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786353" w14:textId="164864D8" w:rsidR="00884C92" w:rsidRDefault="00D0458F" w:rsidP="00B63DAD">
      <w:pPr>
        <w:pStyle w:val="Heading4"/>
        <w:rPr>
          <w:rFonts w:ascii="Cambria" w:hAnsi="Cambria"/>
          <w:sz w:val="28"/>
          <w:szCs w:val="28"/>
        </w:rPr>
      </w:pPr>
      <w:r>
        <w:rPr>
          <w:noProof/>
        </w:rPr>
        <mc:AlternateContent>
          <mc:Choice Requires="wps">
            <w:drawing>
              <wp:anchor distT="0" distB="0" distL="114300" distR="114300" simplePos="0" relativeHeight="251655680" behindDoc="0" locked="0" layoutInCell="0" allowOverlap="1" wp14:anchorId="393B9E44" wp14:editId="0D307014">
                <wp:simplePos x="0" y="0"/>
                <wp:positionH relativeFrom="page">
                  <wp:align>center</wp:align>
                </wp:positionH>
                <wp:positionV relativeFrom="page">
                  <wp:align>bottom</wp:align>
                </wp:positionV>
                <wp:extent cx="8143240" cy="799465"/>
                <wp:effectExtent l="0" t="0" r="11430" b="15240"/>
                <wp:wrapNone/>
                <wp:docPr id="3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3240" cy="799465"/>
                        </a:xfrm>
                        <a:prstGeom prst="rect">
                          <a:avLst/>
                        </a:prstGeom>
                        <a:solidFill>
                          <a:srgbClr val="4BACC6"/>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w15="http://schemas.microsoft.com/office/word/2012/wordml">
            <w:pict>
              <v:rect w14:anchorId="57CDA27E" id="Rectangle 50" o:spid="_x0000_s1026" style="position:absolute;margin-left:0;margin-top:0;width:641.2pt;height:62.95pt;z-index:251655680;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" o:allowincell="f" fillcolor="#4bacc6" strokecolor="#31849b">
                <w10:wrap anchorx="page" anchory="page"/>
              </v:rect>
            </w:pict>
          </mc:Fallback>
        </mc:AlternateContent>
      </w:r>
      <w:r>
        <w:rPr>
          <w:noProof/>
        </w:rPr>
        <mc:AlternateContent>
          <mc:Choice Requires="wps">
            <w:drawing>
              <wp:anchor distT="0" distB="0" distL="114300" distR="114300" simplePos="0" relativeHeight="251658752" behindDoc="0" locked="0" layoutInCell="0" allowOverlap="1" wp14:anchorId="3F3372F1" wp14:editId="73071EA2">
                <wp:simplePos x="0" y="0"/>
                <wp:positionH relativeFrom="page">
                  <wp:posOffset>411480</wp:posOffset>
                </wp:positionH>
                <wp:positionV relativeFrom="page">
                  <wp:posOffset>-246380</wp:posOffset>
                </wp:positionV>
                <wp:extent cx="90805" cy="10543540"/>
                <wp:effectExtent l="0" t="0" r="23495" b="11430"/>
                <wp:wrapNone/>
                <wp:docPr id="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3540"/>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5="http://schemas.microsoft.com/office/word/2012/wordml">
            <w:pict>
              <v:rect w14:anchorId="7605E220" id="Rectangle 53" o:spid="_x0000_s1026" style="position:absolute;margin-left:32.4pt;margin-top:-19.4pt;width:7.15pt;height:830.2pt;z-index:251658752;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" o:allowincell="f" strokecolor="#31849b">
                <w10:wrap anchorx="page" anchory="page"/>
              </v:rect>
            </w:pict>
          </mc:Fallback>
        </mc:AlternateContent>
      </w:r>
      <w:r>
        <w:rPr>
          <w:noProof/>
        </w:rPr>
        <mc:AlternateContent>
          <mc:Choice Requires="wps">
            <w:drawing>
              <wp:anchor distT="0" distB="0" distL="114300" distR="114300" simplePos="0" relativeHeight="251657728" behindDoc="0" locked="0" layoutInCell="0" allowOverlap="1" wp14:anchorId="33CD5208" wp14:editId="694E3903">
                <wp:simplePos x="0" y="0"/>
                <wp:positionH relativeFrom="page">
                  <wp:posOffset>7269480</wp:posOffset>
                </wp:positionH>
                <wp:positionV relativeFrom="page">
                  <wp:posOffset>-246380</wp:posOffset>
                </wp:positionV>
                <wp:extent cx="90805" cy="10543540"/>
                <wp:effectExtent l="0" t="0" r="23495" b="11430"/>
                <wp:wrapNone/>
                <wp:docPr id="6"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3540"/>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5="http://schemas.microsoft.com/office/word/2012/wordml">
            <w:pict>
              <v:rect w14:anchorId="342F9639" id="Rectangle 52" o:spid="_x0000_s1026" style="position:absolute;margin-left:572.4pt;margin-top:-19.4pt;width:7.15pt;height:830.2pt;z-index:251657728;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" o:allowincell="f" strokecolor="#31849b">
                <w10:wrap anchorx="page" anchory="page"/>
              </v:rect>
            </w:pict>
          </mc:Fallback>
        </mc:AlternateContent>
      </w:r>
      <w:r>
        <w:rPr>
          <w:noProof/>
        </w:rPr>
        <mc:AlternateContent>
          <mc:Choice Requires="wps">
            <w:drawing>
              <wp:anchor distT="0" distB="0" distL="114300" distR="114300" simplePos="0" relativeHeight="251656704" behindDoc="0" locked="0" layoutInCell="0" allowOverlap="1" wp14:anchorId="66D0C582" wp14:editId="3C08FC3D">
                <wp:simplePos x="0" y="0"/>
                <wp:positionH relativeFrom="page">
                  <wp:posOffset>-189230</wp:posOffset>
                </wp:positionH>
                <wp:positionV relativeFrom="page">
                  <wp:posOffset>5080</wp:posOffset>
                </wp:positionV>
                <wp:extent cx="8143240" cy="808355"/>
                <wp:effectExtent l="0" t="0" r="11430" b="15240"/>
                <wp:wrapNone/>
                <wp:docPr id="5"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3240" cy="808355"/>
                        </a:xfrm>
                        <a:prstGeom prst="rect">
                          <a:avLst/>
                        </a:prstGeom>
                        <a:solidFill>
                          <a:srgbClr val="4BACC6"/>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w15="http://schemas.microsoft.com/office/word/2012/wordml">
            <w:pict>
              <v:rect w14:anchorId="3BF7435C" id="Rectangle 51" o:spid="_x0000_s1026" style="position:absolute;margin-left:-14.9pt;margin-top:.4pt;width:641.2pt;height:63.65pt;z-index:251656704;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" o:allowincell="f" fillcolor="#4bacc6" strokecolor="#31849b">
                <w10:wrap anchorx="page" anchory="page"/>
              </v:rect>
            </w:pict>
          </mc:Fallback>
        </mc:AlternateContent>
      </w:r>
    </w:p>
    <w:p w14:paraId="08874471" w14:textId="77777777" w:rsidR="00F1389C" w:rsidRDefault="00F1389C" w:rsidP="00F1389C">
      <w:pPr>
        <w:pStyle w:val="NoSpacing"/>
        <w:rPr>
          <w:rFonts w:ascii="Cambria" w:hAnsi="Cambria"/>
          <w:sz w:val="72"/>
          <w:szCs w:val="72"/>
        </w:rPr>
      </w:pPr>
      <w:r>
        <w:rPr>
          <w:rFonts w:ascii="Cambria" w:hAnsi="Cambria"/>
          <w:sz w:val="72"/>
          <w:szCs w:val="72"/>
        </w:rPr>
        <w:t>Insure Kids Now</w:t>
      </w:r>
    </w:p>
    <w:p w14:paraId="48595BFF" w14:textId="77777777" w:rsidR="00F1389C" w:rsidRDefault="00F1389C" w:rsidP="00F1389C">
      <w:pPr>
        <w:pStyle w:val="NoSpacing"/>
        <w:rPr>
          <w:rFonts w:ascii="Cambria" w:hAnsi="Cambria"/>
          <w:sz w:val="36"/>
          <w:szCs w:val="36"/>
        </w:rPr>
      </w:pPr>
      <w:r w:rsidRPr="0057355A">
        <w:rPr>
          <w:rFonts w:ascii="Cambria" w:hAnsi="Cambria"/>
          <w:sz w:val="36"/>
          <w:szCs w:val="36"/>
        </w:rPr>
        <w:t>Provider Data Submission Technical Information</w:t>
      </w:r>
    </w:p>
    <w:p w14:paraId="272B2147" w14:textId="77777777" w:rsidR="00F1389C" w:rsidRDefault="00F1389C" w:rsidP="00F1389C">
      <w:pPr>
        <w:pStyle w:val="NoSpacing"/>
        <w:rPr>
          <w:rFonts w:ascii="Cambria" w:hAnsi="Cambria"/>
          <w:sz w:val="36"/>
          <w:szCs w:val="36"/>
        </w:rPr>
      </w:pPr>
    </w:p>
    <w:p w14:paraId="3CA859E4" w14:textId="77777777" w:rsidR="00F1389C" w:rsidRDefault="00F1389C" w:rsidP="00F1389C">
      <w:pPr>
        <w:pStyle w:val="NoSpacing"/>
        <w:rPr>
          <w:rFonts w:ascii="Cambria" w:hAnsi="Cambria"/>
          <w:sz w:val="36"/>
          <w:szCs w:val="36"/>
        </w:rPr>
      </w:pPr>
    </w:p>
    <w:p w14:paraId="218D430A" w14:textId="77777777" w:rsidR="00F1389C" w:rsidRDefault="00F1389C" w:rsidP="00F1389C">
      <w:pPr>
        <w:pStyle w:val="NoSpacing"/>
        <w:rPr>
          <w:rFonts w:ascii="Cambria" w:hAnsi="Cambria"/>
          <w:sz w:val="36"/>
          <w:szCs w:val="36"/>
        </w:rPr>
      </w:pPr>
    </w:p>
    <w:p w14:paraId="4351ADD9" w14:textId="77777777" w:rsidR="00F1389C" w:rsidRDefault="00F1389C" w:rsidP="00F1389C">
      <w:pPr>
        <w:pStyle w:val="NoSpacing"/>
        <w:rPr>
          <w:rFonts w:ascii="Cambria" w:hAnsi="Cambria"/>
          <w:sz w:val="36"/>
          <w:szCs w:val="36"/>
        </w:rPr>
      </w:pPr>
    </w:p>
    <w:p w14:paraId="56F4D9FE" w14:textId="77777777" w:rsidR="00BE502F" w:rsidRPr="00313ADE" w:rsidRDefault="00BE502F" w:rsidP="00BE502F">
      <w:pPr>
        <w:rPr>
          <w:rFonts w:ascii="Calibri" w:hAnsi="Calibri"/>
          <w:b/>
          <w:color w:val="1F497D"/>
        </w:rPr>
      </w:pPr>
      <w:r w:rsidRPr="00313ADE">
        <w:rPr>
          <w:rFonts w:ascii="Calibri" w:hAnsi="Calibri"/>
          <w:b/>
          <w:color w:val="1F497D"/>
        </w:rPr>
        <w:t>Version</w:t>
      </w:r>
      <w:r w:rsidRPr="001007FC">
        <w:rPr>
          <w:rFonts w:ascii="Calibri" w:hAnsi="Calibri"/>
          <w:b/>
          <w:color w:val="1F497D"/>
        </w:rPr>
        <w:t xml:space="preserve"> </w:t>
      </w:r>
      <w:r>
        <w:rPr>
          <w:rFonts w:ascii="Calibri" w:hAnsi="Calibri"/>
          <w:b/>
          <w:color w:val="1F497D"/>
        </w:rPr>
        <w:t>2.9</w:t>
      </w:r>
    </w:p>
    <w:p w14:paraId="73E7F6B4" w14:textId="60AE38E7" w:rsidR="00F1389C" w:rsidRPr="00BE502F" w:rsidRDefault="00BE502F" w:rsidP="00F1389C">
      <w:pPr>
        <w:pStyle w:val="NoSpacing"/>
        <w:rPr>
          <w:rFonts w:ascii="Cambria" w:hAnsi="Cambria"/>
          <w:sz w:val="24"/>
          <w:szCs w:val="24"/>
        </w:rPr>
      </w:pPr>
      <w:r w:rsidRPr="00BE502F">
        <w:rPr>
          <w:rFonts w:ascii="Cambria" w:hAnsi="Cambria"/>
          <w:sz w:val="24"/>
          <w:szCs w:val="24"/>
        </w:rPr>
        <w:t>Effective date:</w:t>
      </w:r>
      <w:r w:rsidR="00F1389C" w:rsidRPr="00BE502F">
        <w:rPr>
          <w:rFonts w:ascii="Cambria" w:hAnsi="Cambria"/>
          <w:sz w:val="24"/>
          <w:szCs w:val="24"/>
        </w:rPr>
        <w:t xml:space="preserve"> </w:t>
      </w:r>
      <w:r w:rsidR="00354A27" w:rsidRPr="00BE502F">
        <w:rPr>
          <w:rFonts w:ascii="Cambria" w:hAnsi="Cambria"/>
          <w:sz w:val="24"/>
          <w:szCs w:val="24"/>
        </w:rPr>
        <w:t>December 7</w:t>
      </w:r>
      <w:r w:rsidR="00F1389C" w:rsidRPr="00BE502F">
        <w:rPr>
          <w:rFonts w:ascii="Cambria" w:hAnsi="Cambria"/>
          <w:sz w:val="24"/>
          <w:szCs w:val="24"/>
        </w:rPr>
        <w:t>, 201</w:t>
      </w:r>
      <w:r w:rsidR="00354A27" w:rsidRPr="00BE502F">
        <w:rPr>
          <w:rFonts w:ascii="Cambria" w:hAnsi="Cambria"/>
          <w:sz w:val="24"/>
          <w:szCs w:val="24"/>
        </w:rPr>
        <w:t>3</w:t>
      </w:r>
      <w:r w:rsidR="00F1389C" w:rsidRPr="00BE502F">
        <w:rPr>
          <w:rFonts w:ascii="Cambria" w:hAnsi="Cambria"/>
          <w:sz w:val="24"/>
          <w:szCs w:val="24"/>
        </w:rPr>
        <w:t xml:space="preserve"> </w:t>
      </w:r>
    </w:p>
    <w:p w14:paraId="72C0AA4C" w14:textId="77777777" w:rsidR="00F1389C" w:rsidRDefault="00F1389C" w:rsidP="00F1389C">
      <w:pPr>
        <w:tabs>
          <w:tab w:val="left" w:pos="5722"/>
        </w:tabs>
        <w:rPr>
          <w:rFonts w:ascii="Calibri" w:hAnsi="Calibri"/>
          <w:b/>
          <w:color w:val="1F497D"/>
          <w:u w:val="single"/>
        </w:rPr>
      </w:pPr>
      <w:r>
        <w:rPr>
          <w:rFonts w:ascii="Calibri" w:hAnsi="Calibri"/>
          <w:b/>
          <w:color w:val="1F497D"/>
          <w:u w:val="single"/>
        </w:rPr>
        <w:tab/>
      </w:r>
    </w:p>
    <w:p w14:paraId="645224D6" w14:textId="77777777" w:rsidR="00F1389C" w:rsidRDefault="00F1389C" w:rsidP="00F1389C">
      <w:pPr>
        <w:rPr>
          <w:rFonts w:ascii="Calibri" w:hAnsi="Calibri"/>
          <w:b/>
          <w:color w:val="1F497D"/>
          <w:u w:val="single"/>
        </w:rPr>
      </w:pPr>
    </w:p>
    <w:p w14:paraId="3E5C1011" w14:textId="77777777" w:rsidR="00F1389C" w:rsidRDefault="00F1389C" w:rsidP="00F1389C">
      <w:pPr>
        <w:rPr>
          <w:rFonts w:ascii="Calibri" w:hAnsi="Calibri"/>
          <w:b/>
          <w:color w:val="1F497D"/>
          <w:u w:val="single"/>
        </w:rPr>
      </w:pPr>
    </w:p>
    <w:p w14:paraId="6CE12C59" w14:textId="77777777" w:rsidR="00F1389C" w:rsidRDefault="00F1389C" w:rsidP="00F1389C">
      <w:pPr>
        <w:rPr>
          <w:rFonts w:ascii="Calibri" w:hAnsi="Calibri"/>
          <w:b/>
          <w:color w:val="1F497D"/>
          <w:u w:val="single"/>
        </w:rPr>
      </w:pPr>
    </w:p>
    <w:p w14:paraId="156F39D0" w14:textId="77777777" w:rsidR="00F1389C" w:rsidRDefault="00F1389C" w:rsidP="00F1389C">
      <w:pPr>
        <w:rPr>
          <w:rFonts w:ascii="Calibri" w:hAnsi="Calibri"/>
          <w:b/>
          <w:color w:val="1F497D"/>
          <w:u w:val="single"/>
        </w:rPr>
      </w:pPr>
    </w:p>
    <w:p w14:paraId="67098E31" w14:textId="77777777" w:rsidR="00F1389C" w:rsidRDefault="00F1389C" w:rsidP="00F1389C">
      <w:pPr>
        <w:rPr>
          <w:rFonts w:ascii="Calibri" w:hAnsi="Calibri"/>
          <w:b/>
          <w:color w:val="1F497D"/>
          <w:u w:val="single"/>
        </w:rPr>
      </w:pPr>
    </w:p>
    <w:p w14:paraId="74A0DF64" w14:textId="77777777" w:rsidR="00F1389C" w:rsidRDefault="00F1389C" w:rsidP="00F1389C">
      <w:pPr>
        <w:rPr>
          <w:rFonts w:ascii="Calibri" w:hAnsi="Calibri"/>
          <w:b/>
          <w:color w:val="1F497D"/>
          <w:u w:val="single"/>
        </w:rPr>
      </w:pPr>
    </w:p>
    <w:p w14:paraId="5AA6E741" w14:textId="77777777" w:rsidR="00F1389C" w:rsidRDefault="00F1389C" w:rsidP="00F1389C">
      <w:pPr>
        <w:rPr>
          <w:rFonts w:ascii="Calibri" w:hAnsi="Calibri"/>
          <w:b/>
          <w:color w:val="1F497D"/>
          <w:u w:val="single"/>
        </w:rPr>
      </w:pPr>
    </w:p>
    <w:p w14:paraId="5002800E" w14:textId="77777777" w:rsidR="00F1389C" w:rsidRDefault="00F1389C" w:rsidP="00F1389C">
      <w:pPr>
        <w:rPr>
          <w:rFonts w:ascii="Calibri" w:hAnsi="Calibri"/>
          <w:b/>
          <w:color w:val="1F497D"/>
          <w:u w:val="single"/>
        </w:rPr>
      </w:pPr>
    </w:p>
    <w:p w14:paraId="0AF771F4" w14:textId="77777777" w:rsidR="00F1389C" w:rsidRDefault="00F1389C" w:rsidP="00F1389C">
      <w:pPr>
        <w:rPr>
          <w:rFonts w:ascii="Calibri" w:hAnsi="Calibri"/>
          <w:b/>
          <w:color w:val="1F497D"/>
          <w:u w:val="single"/>
        </w:rPr>
      </w:pPr>
    </w:p>
    <w:p w14:paraId="51DB6173" w14:textId="77777777" w:rsidR="00F1389C" w:rsidRDefault="00F1389C" w:rsidP="00F1389C">
      <w:pPr>
        <w:rPr>
          <w:rFonts w:ascii="Calibri" w:hAnsi="Calibri"/>
          <w:b/>
          <w:color w:val="1F497D"/>
          <w:u w:val="single"/>
        </w:rPr>
      </w:pPr>
    </w:p>
    <w:p w14:paraId="68366160" w14:textId="77777777" w:rsidR="00F1389C" w:rsidRDefault="00F1389C" w:rsidP="00F1389C">
      <w:pPr>
        <w:rPr>
          <w:rFonts w:ascii="Calibri" w:hAnsi="Calibri"/>
          <w:b/>
          <w:color w:val="1F497D"/>
          <w:u w:val="single"/>
        </w:rPr>
      </w:pPr>
    </w:p>
    <w:p w14:paraId="09428F99" w14:textId="77777777" w:rsidR="00F1389C" w:rsidRDefault="00F1389C" w:rsidP="00F1389C">
      <w:pPr>
        <w:rPr>
          <w:rFonts w:ascii="Calibri" w:hAnsi="Calibri"/>
          <w:b/>
          <w:color w:val="1F497D"/>
          <w:u w:val="single"/>
        </w:rPr>
      </w:pPr>
    </w:p>
    <w:p w14:paraId="598B8D63" w14:textId="77777777" w:rsidR="00F1389C" w:rsidRDefault="00F1389C" w:rsidP="00F1389C">
      <w:pPr>
        <w:rPr>
          <w:rFonts w:ascii="Calibri" w:hAnsi="Calibri"/>
          <w:b/>
          <w:color w:val="1F497D"/>
          <w:u w:val="single"/>
        </w:rPr>
      </w:pPr>
    </w:p>
    <w:p w14:paraId="59BC00A1" w14:textId="77777777" w:rsidR="00F1389C" w:rsidRPr="009C7E50" w:rsidRDefault="00F1389C" w:rsidP="00F1389C">
      <w:pPr>
        <w:pStyle w:val="NoSpacing"/>
        <w:rPr>
          <w:rFonts w:ascii="Cambria" w:hAnsi="Cambria"/>
          <w:sz w:val="36"/>
          <w:szCs w:val="36"/>
        </w:rPr>
      </w:pPr>
      <w:r w:rsidRPr="009C7E50">
        <w:rPr>
          <w:rFonts w:ascii="Cambria" w:hAnsi="Cambria"/>
          <w:sz w:val="36"/>
          <w:szCs w:val="36"/>
        </w:rPr>
        <w:t>Centers for Medicare &amp; Medicaid Services (CMS)</w:t>
      </w:r>
    </w:p>
    <w:p w14:paraId="1C710F62" w14:textId="77777777" w:rsidR="00F1389C" w:rsidRPr="009C7E50" w:rsidRDefault="00F1389C" w:rsidP="00F1389C">
      <w:pPr>
        <w:pStyle w:val="NoSpacing"/>
        <w:rPr>
          <w:rFonts w:ascii="Cambria" w:hAnsi="Cambria"/>
          <w:sz w:val="36"/>
          <w:szCs w:val="36"/>
        </w:rPr>
      </w:pPr>
    </w:p>
    <w:p w14:paraId="3867F5D9" w14:textId="77777777" w:rsidR="00F1389C" w:rsidRDefault="00F1389C" w:rsidP="00F1389C">
      <w:pPr>
        <w:pStyle w:val="NoSpacing"/>
        <w:rPr>
          <w:rFonts w:ascii="Cambria" w:hAnsi="Cambria"/>
          <w:sz w:val="36"/>
          <w:szCs w:val="36"/>
        </w:rPr>
        <w:sectPr w:rsidR="00F1389C" w:rsidSect="00F57697">
          <w:headerReference w:type="default" r:id="rId13"/>
          <w:footerReference w:type="default" r:id="rId14"/>
          <w:headerReference w:type="first" r:id="rId15"/>
          <w:footerReference w:type="first" r:id="rId16"/>
          <w:pgSz w:w="12240" w:h="15840"/>
          <w:pgMar w:top="1440" w:right="1440" w:bottom="1440" w:left="1440" w:header="720" w:footer="720" w:gutter="0"/>
          <w:pgNumType w:fmt="lowerRoman" w:start="1"/>
          <w:cols w:space="720"/>
          <w:titlePg/>
          <w:docGrid w:linePitch="326"/>
        </w:sectPr>
      </w:pPr>
      <w:r w:rsidRPr="009C7E50">
        <w:rPr>
          <w:rFonts w:ascii="Cambria" w:hAnsi="Cambria"/>
          <w:sz w:val="36"/>
          <w:szCs w:val="36"/>
        </w:rPr>
        <w:t xml:space="preserve">Health Resources Services Administration (HRSA) </w:t>
      </w:r>
    </w:p>
    <w:p w14:paraId="09F3C839" w14:textId="77777777" w:rsidR="00F1389C" w:rsidRPr="00C706F5" w:rsidRDefault="00F1389C" w:rsidP="00F1389C">
      <w:pPr>
        <w:pStyle w:val="NoSpacing"/>
        <w:tabs>
          <w:tab w:val="right" w:pos="9360"/>
        </w:tabs>
        <w:jc w:val="center"/>
        <w:rPr>
          <w:rFonts w:ascii="Cambria" w:hAnsi="Cambria"/>
          <w:b/>
          <w:color w:val="1F497D"/>
          <w:sz w:val="32"/>
          <w:szCs w:val="32"/>
        </w:rPr>
      </w:pPr>
      <w:r w:rsidRPr="00C706F5">
        <w:rPr>
          <w:rFonts w:ascii="Cambria" w:hAnsi="Cambria"/>
          <w:b/>
          <w:color w:val="1F497D"/>
          <w:sz w:val="32"/>
          <w:szCs w:val="32"/>
        </w:rPr>
        <w:lastRenderedPageBreak/>
        <w:t>Table of Contents</w:t>
      </w:r>
    </w:p>
    <w:p w14:paraId="1B20D57C" w14:textId="77777777" w:rsidR="00F1389C" w:rsidRPr="00C706F5" w:rsidRDefault="00F1389C" w:rsidP="00F1389C">
      <w:pPr>
        <w:pStyle w:val="NoSpacing"/>
        <w:tabs>
          <w:tab w:val="right" w:pos="9360"/>
        </w:tabs>
        <w:rPr>
          <w:rFonts w:ascii="Cambria" w:hAnsi="Cambria"/>
          <w:b/>
          <w:color w:val="1F497D"/>
          <w:sz w:val="26"/>
          <w:szCs w:val="26"/>
          <w:u w:val="single"/>
        </w:rPr>
      </w:pPr>
      <w:r w:rsidRPr="00C706F5">
        <w:rPr>
          <w:rFonts w:ascii="Cambria" w:hAnsi="Cambria"/>
          <w:b/>
          <w:color w:val="1F497D"/>
          <w:sz w:val="26"/>
          <w:szCs w:val="26"/>
          <w:u w:val="single"/>
        </w:rPr>
        <w:t>Section</w:t>
      </w:r>
      <w:r w:rsidRPr="00C706F5">
        <w:rPr>
          <w:rFonts w:ascii="Cambria" w:hAnsi="Cambria"/>
          <w:b/>
          <w:color w:val="1F497D"/>
          <w:sz w:val="26"/>
          <w:szCs w:val="26"/>
          <w:u w:val="single"/>
        </w:rPr>
        <w:tab/>
        <w:t>Page</w:t>
      </w:r>
    </w:p>
    <w:p w14:paraId="26ACC251" w14:textId="77777777" w:rsidR="007B7E60" w:rsidRDefault="007B7E60" w:rsidP="007B7E60">
      <w:pPr>
        <w:pStyle w:val="TOC1"/>
        <w:tabs>
          <w:tab w:val="left" w:pos="432"/>
        </w:tabs>
        <w:rPr>
          <w:rFonts w:asciiTheme="minorHAnsi" w:eastAsiaTheme="minorEastAsia" w:hAnsiTheme="minorHAnsi" w:cstheme="minorBidi"/>
          <w:b w:val="0"/>
          <w:noProof/>
          <w:sz w:val="22"/>
          <w:szCs w:val="22"/>
        </w:rPr>
      </w:pPr>
      <w:r>
        <w:fldChar w:fldCharType="begin"/>
      </w:r>
      <w:r>
        <w:instrText xml:space="preserve"> TOC \o "1-5" \h \z \u </w:instrText>
      </w:r>
      <w:r>
        <w:fldChar w:fldCharType="separate"/>
      </w:r>
      <w:hyperlink w:anchor="_Toc371624898" w:history="1">
        <w:r w:rsidRPr="002E0DD9">
          <w:rPr>
            <w:rStyle w:val="Hyperlink"/>
            <w:noProof/>
          </w:rPr>
          <w:t>1.</w:t>
        </w:r>
        <w:r>
          <w:rPr>
            <w:rFonts w:asciiTheme="minorHAnsi" w:eastAsiaTheme="minorEastAsia" w:hAnsiTheme="minorHAnsi" w:cstheme="minorBidi"/>
            <w:b w:val="0"/>
            <w:noProof/>
            <w:sz w:val="22"/>
            <w:szCs w:val="22"/>
          </w:rPr>
          <w:tab/>
        </w:r>
        <w:r w:rsidRPr="002E0DD9">
          <w:rPr>
            <w:rStyle w:val="Hyperlink"/>
            <w:noProof/>
          </w:rPr>
          <w:t>Provider Data Submission Technical Information</w:t>
        </w:r>
        <w:r>
          <w:rPr>
            <w:noProof/>
            <w:webHidden/>
          </w:rPr>
          <w:tab/>
        </w:r>
        <w:r>
          <w:rPr>
            <w:noProof/>
            <w:webHidden/>
          </w:rPr>
          <w:fldChar w:fldCharType="begin"/>
        </w:r>
        <w:r>
          <w:rPr>
            <w:noProof/>
            <w:webHidden/>
          </w:rPr>
          <w:instrText xml:space="preserve"> PAGEREF _Toc371624898 \h </w:instrText>
        </w:r>
        <w:r>
          <w:rPr>
            <w:noProof/>
            <w:webHidden/>
          </w:rPr>
        </w:r>
        <w:r>
          <w:rPr>
            <w:noProof/>
            <w:webHidden/>
          </w:rPr>
          <w:fldChar w:fldCharType="separate"/>
        </w:r>
        <w:r w:rsidR="00B63DAD">
          <w:rPr>
            <w:noProof/>
            <w:webHidden/>
          </w:rPr>
          <w:t>6</w:t>
        </w:r>
        <w:r>
          <w:rPr>
            <w:noProof/>
            <w:webHidden/>
          </w:rPr>
          <w:fldChar w:fldCharType="end"/>
        </w:r>
      </w:hyperlink>
    </w:p>
    <w:p w14:paraId="4CA772C5" w14:textId="77777777" w:rsidR="007B7E60" w:rsidRDefault="00AA7CC2" w:rsidP="007B7E60">
      <w:pPr>
        <w:pStyle w:val="TOC1"/>
        <w:tabs>
          <w:tab w:val="left" w:pos="432"/>
        </w:tabs>
        <w:rPr>
          <w:rFonts w:asciiTheme="minorHAnsi" w:eastAsiaTheme="minorEastAsia" w:hAnsiTheme="minorHAnsi" w:cstheme="minorBidi"/>
          <w:b w:val="0"/>
          <w:noProof/>
          <w:sz w:val="22"/>
          <w:szCs w:val="22"/>
        </w:rPr>
      </w:pPr>
      <w:hyperlink w:anchor="_Toc371624899" w:history="1">
        <w:r w:rsidR="007B7E60" w:rsidRPr="002E0DD9">
          <w:rPr>
            <w:rStyle w:val="Hyperlink"/>
            <w:noProof/>
          </w:rPr>
          <w:t>2.</w:t>
        </w:r>
        <w:r w:rsidR="007B7E60">
          <w:rPr>
            <w:rFonts w:asciiTheme="minorHAnsi" w:eastAsiaTheme="minorEastAsia" w:hAnsiTheme="minorHAnsi" w:cstheme="minorBidi"/>
            <w:b w:val="0"/>
            <w:noProof/>
            <w:sz w:val="22"/>
            <w:szCs w:val="22"/>
          </w:rPr>
          <w:tab/>
        </w:r>
        <w:r w:rsidR="007B7E60" w:rsidRPr="002E0DD9">
          <w:rPr>
            <w:rStyle w:val="Hyperlink"/>
            <w:noProof/>
          </w:rPr>
          <w:t>Required Level of Detail / Key Concepts and Definitions</w:t>
        </w:r>
        <w:r w:rsidR="007B7E60">
          <w:rPr>
            <w:noProof/>
            <w:webHidden/>
          </w:rPr>
          <w:tab/>
        </w:r>
        <w:r w:rsidR="007B7E60">
          <w:rPr>
            <w:noProof/>
            <w:webHidden/>
          </w:rPr>
          <w:fldChar w:fldCharType="begin"/>
        </w:r>
        <w:r w:rsidR="007B7E60">
          <w:rPr>
            <w:noProof/>
            <w:webHidden/>
          </w:rPr>
          <w:instrText xml:space="preserve"> PAGEREF _Toc371624899 \h </w:instrText>
        </w:r>
        <w:r w:rsidR="007B7E60">
          <w:rPr>
            <w:noProof/>
            <w:webHidden/>
          </w:rPr>
        </w:r>
        <w:r w:rsidR="007B7E60">
          <w:rPr>
            <w:noProof/>
            <w:webHidden/>
          </w:rPr>
          <w:fldChar w:fldCharType="separate"/>
        </w:r>
        <w:r w:rsidR="00B63DAD">
          <w:rPr>
            <w:noProof/>
            <w:webHidden/>
          </w:rPr>
          <w:t>7</w:t>
        </w:r>
        <w:r w:rsidR="007B7E60">
          <w:rPr>
            <w:noProof/>
            <w:webHidden/>
          </w:rPr>
          <w:fldChar w:fldCharType="end"/>
        </w:r>
      </w:hyperlink>
    </w:p>
    <w:p w14:paraId="4EEAC522" w14:textId="77777777" w:rsidR="007B7E60" w:rsidRDefault="00AA7CC2" w:rsidP="007B7E60">
      <w:pPr>
        <w:pStyle w:val="TOC1"/>
        <w:tabs>
          <w:tab w:val="left" w:pos="432"/>
        </w:tabs>
        <w:rPr>
          <w:rFonts w:asciiTheme="minorHAnsi" w:eastAsiaTheme="minorEastAsia" w:hAnsiTheme="minorHAnsi" w:cstheme="minorBidi"/>
          <w:b w:val="0"/>
          <w:noProof/>
          <w:sz w:val="22"/>
          <w:szCs w:val="22"/>
        </w:rPr>
      </w:pPr>
      <w:hyperlink w:anchor="_Toc371624900" w:history="1">
        <w:r w:rsidR="007B7E60" w:rsidRPr="002E0DD9">
          <w:rPr>
            <w:rStyle w:val="Hyperlink"/>
            <w:noProof/>
          </w:rPr>
          <w:t>3.</w:t>
        </w:r>
        <w:r w:rsidR="007B7E60">
          <w:rPr>
            <w:rFonts w:asciiTheme="minorHAnsi" w:eastAsiaTheme="minorEastAsia" w:hAnsiTheme="minorHAnsi" w:cstheme="minorBidi"/>
            <w:b w:val="0"/>
            <w:noProof/>
            <w:sz w:val="22"/>
            <w:szCs w:val="22"/>
          </w:rPr>
          <w:tab/>
        </w:r>
        <w:r w:rsidR="007B7E60" w:rsidRPr="002E0DD9">
          <w:rPr>
            <w:rStyle w:val="Hyperlink"/>
            <w:noProof/>
          </w:rPr>
          <w:t>Submitting Data</w:t>
        </w:r>
        <w:r w:rsidR="007B7E60">
          <w:rPr>
            <w:noProof/>
            <w:webHidden/>
          </w:rPr>
          <w:tab/>
        </w:r>
        <w:r w:rsidR="007B7E60">
          <w:rPr>
            <w:noProof/>
            <w:webHidden/>
          </w:rPr>
          <w:fldChar w:fldCharType="begin"/>
        </w:r>
        <w:r w:rsidR="007B7E60">
          <w:rPr>
            <w:noProof/>
            <w:webHidden/>
          </w:rPr>
          <w:instrText xml:space="preserve"> PAGEREF _Toc371624900 \h </w:instrText>
        </w:r>
        <w:r w:rsidR="007B7E60">
          <w:rPr>
            <w:noProof/>
            <w:webHidden/>
          </w:rPr>
        </w:r>
        <w:r w:rsidR="007B7E60">
          <w:rPr>
            <w:noProof/>
            <w:webHidden/>
          </w:rPr>
          <w:fldChar w:fldCharType="separate"/>
        </w:r>
        <w:r w:rsidR="00B63DAD">
          <w:rPr>
            <w:noProof/>
            <w:webHidden/>
          </w:rPr>
          <w:t>7</w:t>
        </w:r>
        <w:r w:rsidR="007B7E60">
          <w:rPr>
            <w:noProof/>
            <w:webHidden/>
          </w:rPr>
          <w:fldChar w:fldCharType="end"/>
        </w:r>
      </w:hyperlink>
    </w:p>
    <w:p w14:paraId="1F9993D4" w14:textId="77777777" w:rsidR="007B7E60" w:rsidRDefault="00AA7CC2" w:rsidP="007B7E60">
      <w:pPr>
        <w:pStyle w:val="TOC2"/>
        <w:tabs>
          <w:tab w:val="left" w:pos="864"/>
        </w:tabs>
        <w:rPr>
          <w:rFonts w:asciiTheme="minorHAnsi" w:eastAsiaTheme="minorEastAsia" w:hAnsiTheme="minorHAnsi" w:cstheme="minorBidi"/>
          <w:noProof/>
        </w:rPr>
      </w:pPr>
      <w:hyperlink w:anchor="_Toc371624901" w:history="1">
        <w:r w:rsidR="007B7E60" w:rsidRPr="002E0DD9">
          <w:rPr>
            <w:rStyle w:val="Hyperlink"/>
            <w:noProof/>
          </w:rPr>
          <w:t>3.1</w:t>
        </w:r>
        <w:r w:rsidR="007B7E60">
          <w:rPr>
            <w:rFonts w:asciiTheme="minorHAnsi" w:eastAsiaTheme="minorEastAsia" w:hAnsiTheme="minorHAnsi" w:cstheme="minorBidi"/>
            <w:noProof/>
          </w:rPr>
          <w:tab/>
        </w:r>
        <w:r w:rsidR="007B7E60" w:rsidRPr="002E0DD9">
          <w:rPr>
            <w:rStyle w:val="Hyperlink"/>
            <w:noProof/>
          </w:rPr>
          <w:t>Submitting Data Using the IKN Data Service</w:t>
        </w:r>
        <w:r w:rsidR="007B7E60">
          <w:rPr>
            <w:noProof/>
            <w:webHidden/>
          </w:rPr>
          <w:tab/>
        </w:r>
        <w:r w:rsidR="007B7E60">
          <w:rPr>
            <w:noProof/>
            <w:webHidden/>
          </w:rPr>
          <w:fldChar w:fldCharType="begin"/>
        </w:r>
        <w:r w:rsidR="007B7E60">
          <w:rPr>
            <w:noProof/>
            <w:webHidden/>
          </w:rPr>
          <w:instrText xml:space="preserve"> PAGEREF _Toc371624901 \h </w:instrText>
        </w:r>
        <w:r w:rsidR="007B7E60">
          <w:rPr>
            <w:noProof/>
            <w:webHidden/>
          </w:rPr>
        </w:r>
        <w:r w:rsidR="007B7E60">
          <w:rPr>
            <w:noProof/>
            <w:webHidden/>
          </w:rPr>
          <w:fldChar w:fldCharType="separate"/>
        </w:r>
        <w:r w:rsidR="00B63DAD">
          <w:rPr>
            <w:noProof/>
            <w:webHidden/>
          </w:rPr>
          <w:t>7</w:t>
        </w:r>
        <w:r w:rsidR="007B7E60">
          <w:rPr>
            <w:noProof/>
            <w:webHidden/>
          </w:rPr>
          <w:fldChar w:fldCharType="end"/>
        </w:r>
      </w:hyperlink>
    </w:p>
    <w:p w14:paraId="61C8E3C3" w14:textId="77777777" w:rsidR="007B7E60" w:rsidRDefault="00AA7CC2" w:rsidP="007B7E60">
      <w:pPr>
        <w:pStyle w:val="TOC2"/>
        <w:tabs>
          <w:tab w:val="left" w:pos="864"/>
        </w:tabs>
        <w:rPr>
          <w:rFonts w:asciiTheme="minorHAnsi" w:eastAsiaTheme="minorEastAsia" w:hAnsiTheme="minorHAnsi" w:cstheme="minorBidi"/>
          <w:noProof/>
        </w:rPr>
      </w:pPr>
      <w:hyperlink w:anchor="_Toc371624902" w:history="1">
        <w:r w:rsidR="007B7E60" w:rsidRPr="002E0DD9">
          <w:rPr>
            <w:rStyle w:val="Hyperlink"/>
            <w:noProof/>
          </w:rPr>
          <w:t>3.2</w:t>
        </w:r>
        <w:r w:rsidR="007B7E60">
          <w:rPr>
            <w:rFonts w:asciiTheme="minorHAnsi" w:eastAsiaTheme="minorEastAsia" w:hAnsiTheme="minorHAnsi" w:cstheme="minorBidi"/>
            <w:noProof/>
          </w:rPr>
          <w:tab/>
        </w:r>
        <w:r w:rsidR="007B7E60" w:rsidRPr="002E0DD9">
          <w:rPr>
            <w:rStyle w:val="Hyperlink"/>
            <w:noProof/>
          </w:rPr>
          <w:t>IKN Data Management Site</w:t>
        </w:r>
        <w:r w:rsidR="007B7E60">
          <w:rPr>
            <w:noProof/>
            <w:webHidden/>
          </w:rPr>
          <w:tab/>
        </w:r>
        <w:r w:rsidR="007B7E60">
          <w:rPr>
            <w:noProof/>
            <w:webHidden/>
          </w:rPr>
          <w:fldChar w:fldCharType="begin"/>
        </w:r>
        <w:r w:rsidR="007B7E60">
          <w:rPr>
            <w:noProof/>
            <w:webHidden/>
          </w:rPr>
          <w:instrText xml:space="preserve"> PAGEREF _Toc371624902 \h </w:instrText>
        </w:r>
        <w:r w:rsidR="007B7E60">
          <w:rPr>
            <w:noProof/>
            <w:webHidden/>
          </w:rPr>
        </w:r>
        <w:r w:rsidR="007B7E60">
          <w:rPr>
            <w:noProof/>
            <w:webHidden/>
          </w:rPr>
          <w:fldChar w:fldCharType="separate"/>
        </w:r>
        <w:r w:rsidR="00B63DAD">
          <w:rPr>
            <w:noProof/>
            <w:webHidden/>
          </w:rPr>
          <w:t>8</w:t>
        </w:r>
        <w:r w:rsidR="007B7E60">
          <w:rPr>
            <w:noProof/>
            <w:webHidden/>
          </w:rPr>
          <w:fldChar w:fldCharType="end"/>
        </w:r>
      </w:hyperlink>
    </w:p>
    <w:p w14:paraId="72D68F12" w14:textId="77777777" w:rsidR="007B7E60" w:rsidRDefault="00AA7CC2" w:rsidP="007B7E60">
      <w:pPr>
        <w:pStyle w:val="TOC3"/>
        <w:tabs>
          <w:tab w:val="left" w:pos="1100"/>
        </w:tabs>
        <w:rPr>
          <w:rFonts w:asciiTheme="minorHAnsi" w:eastAsiaTheme="minorEastAsia" w:hAnsiTheme="minorHAnsi" w:cstheme="minorBidi"/>
          <w:noProof/>
        </w:rPr>
      </w:pPr>
      <w:hyperlink w:anchor="_Toc371624903" w:history="1">
        <w:r w:rsidR="007B7E60" w:rsidRPr="002E0DD9">
          <w:rPr>
            <w:rStyle w:val="Hyperlink"/>
            <w:noProof/>
          </w:rPr>
          <w:t>3.2.1</w:t>
        </w:r>
        <w:r w:rsidR="007B7E60">
          <w:rPr>
            <w:rFonts w:asciiTheme="minorHAnsi" w:eastAsiaTheme="minorEastAsia" w:hAnsiTheme="minorHAnsi" w:cstheme="minorBidi"/>
            <w:noProof/>
          </w:rPr>
          <w:tab/>
        </w:r>
        <w:r w:rsidR="007B7E60" w:rsidRPr="002E0DD9">
          <w:rPr>
            <w:rStyle w:val="Hyperlink"/>
            <w:noProof/>
          </w:rPr>
          <w:t>System Roles</w:t>
        </w:r>
        <w:r w:rsidR="007B7E60">
          <w:rPr>
            <w:noProof/>
            <w:webHidden/>
          </w:rPr>
          <w:tab/>
        </w:r>
        <w:r w:rsidR="007B7E60">
          <w:rPr>
            <w:noProof/>
            <w:webHidden/>
          </w:rPr>
          <w:fldChar w:fldCharType="begin"/>
        </w:r>
        <w:r w:rsidR="007B7E60">
          <w:rPr>
            <w:noProof/>
            <w:webHidden/>
          </w:rPr>
          <w:instrText xml:space="preserve"> PAGEREF _Toc371624903 \h </w:instrText>
        </w:r>
        <w:r w:rsidR="007B7E60">
          <w:rPr>
            <w:noProof/>
            <w:webHidden/>
          </w:rPr>
        </w:r>
        <w:r w:rsidR="007B7E60">
          <w:rPr>
            <w:noProof/>
            <w:webHidden/>
          </w:rPr>
          <w:fldChar w:fldCharType="separate"/>
        </w:r>
        <w:r w:rsidR="00B63DAD">
          <w:rPr>
            <w:noProof/>
            <w:webHidden/>
          </w:rPr>
          <w:t>8</w:t>
        </w:r>
        <w:r w:rsidR="007B7E60">
          <w:rPr>
            <w:noProof/>
            <w:webHidden/>
          </w:rPr>
          <w:fldChar w:fldCharType="end"/>
        </w:r>
      </w:hyperlink>
    </w:p>
    <w:p w14:paraId="2C3BA093" w14:textId="502281F3" w:rsidR="007B7E60" w:rsidRDefault="00AA7CC2" w:rsidP="007B7E60">
      <w:pPr>
        <w:pStyle w:val="TOC3"/>
        <w:tabs>
          <w:tab w:val="left" w:pos="1100"/>
        </w:tabs>
        <w:rPr>
          <w:rFonts w:asciiTheme="minorHAnsi" w:eastAsiaTheme="minorEastAsia" w:hAnsiTheme="minorHAnsi" w:cstheme="minorBidi"/>
          <w:noProof/>
        </w:rPr>
      </w:pPr>
      <w:hyperlink w:anchor="_Toc371624904" w:history="1">
        <w:r w:rsidR="007B7E60" w:rsidRPr="002E0DD9">
          <w:rPr>
            <w:rStyle w:val="Hyperlink"/>
            <w:noProof/>
          </w:rPr>
          <w:t>3.2.2</w:t>
        </w:r>
        <w:r w:rsidR="007B7E60">
          <w:rPr>
            <w:rFonts w:asciiTheme="minorHAnsi" w:eastAsiaTheme="minorEastAsia" w:hAnsiTheme="minorHAnsi" w:cstheme="minorBidi"/>
            <w:noProof/>
          </w:rPr>
          <w:tab/>
        </w:r>
        <w:r w:rsidR="007B7E60" w:rsidRPr="002E0DD9">
          <w:rPr>
            <w:rStyle w:val="Hyperlink"/>
            <w:noProof/>
          </w:rPr>
          <w:t>IKN Data Management Login and Home Pages</w:t>
        </w:r>
        <w:r w:rsidR="007B7E60">
          <w:rPr>
            <w:noProof/>
            <w:webHidden/>
          </w:rPr>
          <w:tab/>
        </w:r>
        <w:r w:rsidR="007B7E60">
          <w:rPr>
            <w:noProof/>
            <w:webHidden/>
          </w:rPr>
          <w:fldChar w:fldCharType="begin"/>
        </w:r>
        <w:r w:rsidR="007B7E60">
          <w:rPr>
            <w:noProof/>
            <w:webHidden/>
          </w:rPr>
          <w:instrText xml:space="preserve"> PAGEREF _Toc371624904 \h </w:instrText>
        </w:r>
        <w:r w:rsidR="007B7E60">
          <w:rPr>
            <w:noProof/>
            <w:webHidden/>
          </w:rPr>
        </w:r>
        <w:r w:rsidR="007B7E60">
          <w:rPr>
            <w:noProof/>
            <w:webHidden/>
          </w:rPr>
          <w:fldChar w:fldCharType="separate"/>
        </w:r>
        <w:r w:rsidR="00B63DAD">
          <w:rPr>
            <w:noProof/>
            <w:webHidden/>
          </w:rPr>
          <w:t>9</w:t>
        </w:r>
        <w:r w:rsidR="007B7E60">
          <w:rPr>
            <w:noProof/>
            <w:webHidden/>
          </w:rPr>
          <w:fldChar w:fldCharType="end"/>
        </w:r>
      </w:hyperlink>
    </w:p>
    <w:p w14:paraId="068BE4C6" w14:textId="77777777" w:rsidR="007B7E60" w:rsidRDefault="00AA7CC2" w:rsidP="007B7E60">
      <w:pPr>
        <w:pStyle w:val="TOC4"/>
        <w:tabs>
          <w:tab w:val="left" w:pos="1540"/>
        </w:tabs>
        <w:rPr>
          <w:rFonts w:asciiTheme="minorHAnsi" w:eastAsiaTheme="minorEastAsia" w:hAnsiTheme="minorHAnsi" w:cstheme="minorBidi"/>
          <w:noProof/>
          <w:szCs w:val="22"/>
        </w:rPr>
      </w:pPr>
      <w:hyperlink w:anchor="_Toc371624905" w:history="1">
        <w:r w:rsidR="007B7E60" w:rsidRPr="002E0DD9">
          <w:rPr>
            <w:rStyle w:val="Hyperlink"/>
            <w:noProof/>
          </w:rPr>
          <w:t>3.2.2.1</w:t>
        </w:r>
        <w:r w:rsidR="007B7E60">
          <w:rPr>
            <w:rFonts w:asciiTheme="minorHAnsi" w:eastAsiaTheme="minorEastAsia" w:hAnsiTheme="minorHAnsi" w:cstheme="minorBidi"/>
            <w:noProof/>
            <w:szCs w:val="22"/>
          </w:rPr>
          <w:tab/>
        </w:r>
        <w:r w:rsidR="007B7E60" w:rsidRPr="002E0DD9">
          <w:rPr>
            <w:rStyle w:val="Hyperlink"/>
            <w:noProof/>
          </w:rPr>
          <w:t>Upload Provider Data Feature</w:t>
        </w:r>
        <w:r w:rsidR="007B7E60">
          <w:rPr>
            <w:noProof/>
            <w:webHidden/>
          </w:rPr>
          <w:tab/>
        </w:r>
        <w:r w:rsidR="007B7E60">
          <w:rPr>
            <w:noProof/>
            <w:webHidden/>
          </w:rPr>
          <w:fldChar w:fldCharType="begin"/>
        </w:r>
        <w:r w:rsidR="007B7E60">
          <w:rPr>
            <w:noProof/>
            <w:webHidden/>
          </w:rPr>
          <w:instrText xml:space="preserve"> PAGEREF _Toc371624905 \h </w:instrText>
        </w:r>
        <w:r w:rsidR="007B7E60">
          <w:rPr>
            <w:noProof/>
            <w:webHidden/>
          </w:rPr>
        </w:r>
        <w:r w:rsidR="007B7E60">
          <w:rPr>
            <w:noProof/>
            <w:webHidden/>
          </w:rPr>
          <w:fldChar w:fldCharType="separate"/>
        </w:r>
        <w:r w:rsidR="00B63DAD">
          <w:rPr>
            <w:noProof/>
            <w:webHidden/>
          </w:rPr>
          <w:t>10</w:t>
        </w:r>
        <w:r w:rsidR="007B7E60">
          <w:rPr>
            <w:noProof/>
            <w:webHidden/>
          </w:rPr>
          <w:fldChar w:fldCharType="end"/>
        </w:r>
      </w:hyperlink>
    </w:p>
    <w:p w14:paraId="3FD42A57" w14:textId="56E0180D" w:rsidR="007B7E60" w:rsidRDefault="00AA7CC2" w:rsidP="007B7E60">
      <w:pPr>
        <w:pStyle w:val="TOC4"/>
        <w:tabs>
          <w:tab w:val="left" w:pos="1540"/>
        </w:tabs>
        <w:rPr>
          <w:rFonts w:asciiTheme="minorHAnsi" w:eastAsiaTheme="minorEastAsia" w:hAnsiTheme="minorHAnsi" w:cstheme="minorBidi"/>
          <w:noProof/>
          <w:szCs w:val="22"/>
        </w:rPr>
      </w:pPr>
      <w:hyperlink w:anchor="_Toc371624906" w:history="1">
        <w:r w:rsidR="007B7E60" w:rsidRPr="002E0DD9">
          <w:rPr>
            <w:rStyle w:val="Hyperlink"/>
            <w:noProof/>
          </w:rPr>
          <w:t>3.2.2.2</w:t>
        </w:r>
        <w:r w:rsidR="007B7E60">
          <w:rPr>
            <w:rFonts w:asciiTheme="minorHAnsi" w:eastAsiaTheme="minorEastAsia" w:hAnsiTheme="minorHAnsi" w:cstheme="minorBidi"/>
            <w:noProof/>
            <w:szCs w:val="22"/>
          </w:rPr>
          <w:tab/>
        </w:r>
        <w:r w:rsidR="007B7E60" w:rsidRPr="002E0DD9">
          <w:rPr>
            <w:rStyle w:val="Hyperlink"/>
            <w:noProof/>
          </w:rPr>
          <w:t>Edit Provider Data Feature</w:t>
        </w:r>
        <w:r w:rsidR="007B7E60">
          <w:rPr>
            <w:noProof/>
            <w:webHidden/>
          </w:rPr>
          <w:tab/>
        </w:r>
        <w:r w:rsidR="007B7E60">
          <w:rPr>
            <w:noProof/>
            <w:webHidden/>
          </w:rPr>
          <w:fldChar w:fldCharType="begin"/>
        </w:r>
        <w:r w:rsidR="007B7E60">
          <w:rPr>
            <w:noProof/>
            <w:webHidden/>
          </w:rPr>
          <w:instrText xml:space="preserve"> PAGEREF _Toc371624906 \h </w:instrText>
        </w:r>
        <w:r w:rsidR="007B7E60">
          <w:rPr>
            <w:noProof/>
            <w:webHidden/>
          </w:rPr>
        </w:r>
        <w:r w:rsidR="007B7E60">
          <w:rPr>
            <w:noProof/>
            <w:webHidden/>
          </w:rPr>
          <w:fldChar w:fldCharType="separate"/>
        </w:r>
        <w:r w:rsidR="00B63DAD">
          <w:rPr>
            <w:noProof/>
            <w:webHidden/>
          </w:rPr>
          <w:t>11</w:t>
        </w:r>
        <w:r w:rsidR="007B7E60">
          <w:rPr>
            <w:noProof/>
            <w:webHidden/>
          </w:rPr>
          <w:fldChar w:fldCharType="end"/>
        </w:r>
      </w:hyperlink>
    </w:p>
    <w:p w14:paraId="49691E1A" w14:textId="6E077D37" w:rsidR="007B7E60" w:rsidRDefault="00AA7CC2" w:rsidP="007B7E60">
      <w:pPr>
        <w:pStyle w:val="TOC4"/>
        <w:tabs>
          <w:tab w:val="left" w:pos="1540"/>
        </w:tabs>
        <w:rPr>
          <w:rFonts w:asciiTheme="minorHAnsi" w:eastAsiaTheme="minorEastAsia" w:hAnsiTheme="minorHAnsi" w:cstheme="minorBidi"/>
          <w:noProof/>
          <w:szCs w:val="22"/>
        </w:rPr>
      </w:pPr>
      <w:hyperlink w:anchor="_Toc371624907" w:history="1">
        <w:r w:rsidR="007B7E60" w:rsidRPr="002E0DD9">
          <w:rPr>
            <w:rStyle w:val="Hyperlink"/>
            <w:noProof/>
          </w:rPr>
          <w:t>3.2.2.3</w:t>
        </w:r>
        <w:r w:rsidR="007B7E60">
          <w:rPr>
            <w:rFonts w:asciiTheme="minorHAnsi" w:eastAsiaTheme="minorEastAsia" w:hAnsiTheme="minorHAnsi" w:cstheme="minorBidi"/>
            <w:noProof/>
            <w:szCs w:val="22"/>
          </w:rPr>
          <w:tab/>
        </w:r>
        <w:r w:rsidR="007B7E60" w:rsidRPr="002E0DD9">
          <w:rPr>
            <w:rStyle w:val="Hyperlink"/>
            <w:noProof/>
          </w:rPr>
          <w:t>Program/Health Plan Name Validation</w:t>
        </w:r>
        <w:r w:rsidR="007B7E60">
          <w:rPr>
            <w:noProof/>
            <w:webHidden/>
          </w:rPr>
          <w:tab/>
        </w:r>
        <w:r w:rsidR="007B7E60">
          <w:rPr>
            <w:noProof/>
            <w:webHidden/>
          </w:rPr>
          <w:fldChar w:fldCharType="begin"/>
        </w:r>
        <w:r w:rsidR="007B7E60">
          <w:rPr>
            <w:noProof/>
            <w:webHidden/>
          </w:rPr>
          <w:instrText xml:space="preserve"> PAGEREF _Toc371624907 \h </w:instrText>
        </w:r>
        <w:r w:rsidR="007B7E60">
          <w:rPr>
            <w:noProof/>
            <w:webHidden/>
          </w:rPr>
        </w:r>
        <w:r w:rsidR="007B7E60">
          <w:rPr>
            <w:noProof/>
            <w:webHidden/>
          </w:rPr>
          <w:fldChar w:fldCharType="separate"/>
        </w:r>
        <w:r w:rsidR="00B63DAD">
          <w:rPr>
            <w:noProof/>
            <w:webHidden/>
          </w:rPr>
          <w:t>12</w:t>
        </w:r>
        <w:r w:rsidR="007B7E60">
          <w:rPr>
            <w:noProof/>
            <w:webHidden/>
          </w:rPr>
          <w:fldChar w:fldCharType="end"/>
        </w:r>
      </w:hyperlink>
    </w:p>
    <w:p w14:paraId="60B4A4C2" w14:textId="305BA6A9" w:rsidR="007B7E60" w:rsidRDefault="00AA7CC2" w:rsidP="007B7E60">
      <w:pPr>
        <w:pStyle w:val="TOC5"/>
        <w:tabs>
          <w:tab w:val="left" w:pos="1864"/>
        </w:tabs>
        <w:rPr>
          <w:rFonts w:asciiTheme="minorHAnsi" w:eastAsiaTheme="minorEastAsia" w:hAnsiTheme="minorHAnsi" w:cstheme="minorBidi"/>
          <w:noProof/>
          <w:szCs w:val="22"/>
        </w:rPr>
      </w:pPr>
      <w:hyperlink w:anchor="_Toc371624908" w:history="1">
        <w:r w:rsidR="007B7E60" w:rsidRPr="002E0DD9">
          <w:rPr>
            <w:rStyle w:val="Hyperlink"/>
            <w:noProof/>
          </w:rPr>
          <w:t>3.2.2.3.1</w:t>
        </w:r>
        <w:r w:rsidR="007B7E60">
          <w:rPr>
            <w:rFonts w:asciiTheme="minorHAnsi" w:eastAsiaTheme="minorEastAsia" w:hAnsiTheme="minorHAnsi" w:cstheme="minorBidi"/>
            <w:noProof/>
            <w:szCs w:val="22"/>
          </w:rPr>
          <w:tab/>
        </w:r>
        <w:r w:rsidR="007B7E60" w:rsidRPr="002E0DD9">
          <w:rPr>
            <w:rStyle w:val="Hyperlink"/>
            <w:noProof/>
          </w:rPr>
          <w:t xml:space="preserve"> Manage Existing Data</w:t>
        </w:r>
        <w:r w:rsidR="007B7E60">
          <w:rPr>
            <w:noProof/>
            <w:webHidden/>
          </w:rPr>
          <w:tab/>
        </w:r>
        <w:r w:rsidR="007B7E60">
          <w:rPr>
            <w:noProof/>
            <w:webHidden/>
          </w:rPr>
          <w:fldChar w:fldCharType="begin"/>
        </w:r>
        <w:r w:rsidR="007B7E60">
          <w:rPr>
            <w:noProof/>
            <w:webHidden/>
          </w:rPr>
          <w:instrText xml:space="preserve"> PAGEREF _Toc371624908 \h </w:instrText>
        </w:r>
        <w:r w:rsidR="007B7E60">
          <w:rPr>
            <w:noProof/>
            <w:webHidden/>
          </w:rPr>
        </w:r>
        <w:r w:rsidR="007B7E60">
          <w:rPr>
            <w:noProof/>
            <w:webHidden/>
          </w:rPr>
          <w:fldChar w:fldCharType="separate"/>
        </w:r>
        <w:r w:rsidR="00B63DAD">
          <w:rPr>
            <w:noProof/>
            <w:webHidden/>
          </w:rPr>
          <w:t>16</w:t>
        </w:r>
        <w:r w:rsidR="007B7E60">
          <w:rPr>
            <w:noProof/>
            <w:webHidden/>
          </w:rPr>
          <w:fldChar w:fldCharType="end"/>
        </w:r>
      </w:hyperlink>
    </w:p>
    <w:p w14:paraId="0D21941A" w14:textId="471568A7" w:rsidR="007B7E60" w:rsidRDefault="00AA7CC2" w:rsidP="007B7E60">
      <w:pPr>
        <w:pStyle w:val="TOC4"/>
        <w:tabs>
          <w:tab w:val="left" w:pos="1540"/>
        </w:tabs>
        <w:rPr>
          <w:rFonts w:asciiTheme="minorHAnsi" w:eastAsiaTheme="minorEastAsia" w:hAnsiTheme="minorHAnsi" w:cstheme="minorBidi"/>
          <w:noProof/>
          <w:szCs w:val="22"/>
        </w:rPr>
      </w:pPr>
      <w:hyperlink w:anchor="_Toc371624909" w:history="1">
        <w:r w:rsidR="007B7E60" w:rsidRPr="002E0DD9">
          <w:rPr>
            <w:rStyle w:val="Hyperlink"/>
            <w:noProof/>
          </w:rPr>
          <w:t>3.2.2.4</w:t>
        </w:r>
        <w:r w:rsidR="007B7E60">
          <w:rPr>
            <w:rFonts w:asciiTheme="minorHAnsi" w:eastAsiaTheme="minorEastAsia" w:hAnsiTheme="minorHAnsi" w:cstheme="minorBidi"/>
            <w:noProof/>
            <w:szCs w:val="22"/>
          </w:rPr>
          <w:tab/>
        </w:r>
        <w:r w:rsidR="007B7E60" w:rsidRPr="002E0DD9">
          <w:rPr>
            <w:rStyle w:val="Hyperlink"/>
            <w:noProof/>
          </w:rPr>
          <w:t>Certify Provider Data Feature</w:t>
        </w:r>
        <w:r w:rsidR="007B7E60">
          <w:rPr>
            <w:noProof/>
            <w:webHidden/>
          </w:rPr>
          <w:tab/>
        </w:r>
        <w:r w:rsidR="007B7E60">
          <w:rPr>
            <w:noProof/>
            <w:webHidden/>
          </w:rPr>
          <w:fldChar w:fldCharType="begin"/>
        </w:r>
        <w:r w:rsidR="007B7E60">
          <w:rPr>
            <w:noProof/>
            <w:webHidden/>
          </w:rPr>
          <w:instrText xml:space="preserve"> PAGEREF _Toc371624909 \h </w:instrText>
        </w:r>
        <w:r w:rsidR="007B7E60">
          <w:rPr>
            <w:noProof/>
            <w:webHidden/>
          </w:rPr>
        </w:r>
        <w:r w:rsidR="007B7E60">
          <w:rPr>
            <w:noProof/>
            <w:webHidden/>
          </w:rPr>
          <w:fldChar w:fldCharType="separate"/>
        </w:r>
        <w:r w:rsidR="00B63DAD">
          <w:rPr>
            <w:noProof/>
            <w:webHidden/>
          </w:rPr>
          <w:t>16</w:t>
        </w:r>
        <w:r w:rsidR="007B7E60">
          <w:rPr>
            <w:noProof/>
            <w:webHidden/>
          </w:rPr>
          <w:fldChar w:fldCharType="end"/>
        </w:r>
      </w:hyperlink>
    </w:p>
    <w:p w14:paraId="5C3B52F4" w14:textId="1B5C9E8B" w:rsidR="007B7E60" w:rsidRDefault="00AA7CC2" w:rsidP="007B7E60">
      <w:pPr>
        <w:pStyle w:val="TOC4"/>
        <w:tabs>
          <w:tab w:val="left" w:pos="1540"/>
        </w:tabs>
        <w:rPr>
          <w:rFonts w:asciiTheme="minorHAnsi" w:eastAsiaTheme="minorEastAsia" w:hAnsiTheme="minorHAnsi" w:cstheme="minorBidi"/>
          <w:noProof/>
          <w:szCs w:val="22"/>
        </w:rPr>
      </w:pPr>
      <w:hyperlink w:anchor="_Toc371624910" w:history="1">
        <w:r w:rsidR="007B7E60" w:rsidRPr="002E0DD9">
          <w:rPr>
            <w:rStyle w:val="Hyperlink"/>
            <w:noProof/>
          </w:rPr>
          <w:t>3.2.2.5</w:t>
        </w:r>
        <w:r w:rsidR="007B7E60">
          <w:rPr>
            <w:rFonts w:asciiTheme="minorHAnsi" w:eastAsiaTheme="minorEastAsia" w:hAnsiTheme="minorHAnsi" w:cstheme="minorBidi"/>
            <w:noProof/>
            <w:szCs w:val="22"/>
          </w:rPr>
          <w:tab/>
        </w:r>
        <w:r w:rsidR="007B7E60" w:rsidRPr="002E0DD9">
          <w:rPr>
            <w:rStyle w:val="Hyperlink"/>
            <w:noProof/>
          </w:rPr>
          <w:t>Summary of Benefits Feature</w:t>
        </w:r>
        <w:r w:rsidR="007B7E60">
          <w:rPr>
            <w:noProof/>
            <w:webHidden/>
          </w:rPr>
          <w:tab/>
        </w:r>
        <w:r w:rsidR="007B7E60">
          <w:rPr>
            <w:noProof/>
            <w:webHidden/>
          </w:rPr>
          <w:fldChar w:fldCharType="begin"/>
        </w:r>
        <w:r w:rsidR="007B7E60">
          <w:rPr>
            <w:noProof/>
            <w:webHidden/>
          </w:rPr>
          <w:instrText xml:space="preserve"> PAGEREF _Toc371624910 \h </w:instrText>
        </w:r>
        <w:r w:rsidR="007B7E60">
          <w:rPr>
            <w:noProof/>
            <w:webHidden/>
          </w:rPr>
        </w:r>
        <w:r w:rsidR="007B7E60">
          <w:rPr>
            <w:noProof/>
            <w:webHidden/>
          </w:rPr>
          <w:fldChar w:fldCharType="separate"/>
        </w:r>
        <w:r w:rsidR="00B63DAD">
          <w:rPr>
            <w:noProof/>
            <w:webHidden/>
          </w:rPr>
          <w:t>17</w:t>
        </w:r>
        <w:r w:rsidR="007B7E60">
          <w:rPr>
            <w:noProof/>
            <w:webHidden/>
          </w:rPr>
          <w:fldChar w:fldCharType="end"/>
        </w:r>
      </w:hyperlink>
    </w:p>
    <w:p w14:paraId="6AEA4C9B" w14:textId="4B3B0619" w:rsidR="007B7E60" w:rsidRDefault="00AA7CC2" w:rsidP="007B7E60">
      <w:pPr>
        <w:pStyle w:val="TOC4"/>
        <w:tabs>
          <w:tab w:val="left" w:pos="1540"/>
        </w:tabs>
        <w:rPr>
          <w:rFonts w:asciiTheme="minorHAnsi" w:eastAsiaTheme="minorEastAsia" w:hAnsiTheme="minorHAnsi" w:cstheme="minorBidi"/>
          <w:noProof/>
          <w:szCs w:val="22"/>
        </w:rPr>
      </w:pPr>
      <w:hyperlink w:anchor="_Toc371624911" w:history="1">
        <w:r w:rsidR="007B7E60" w:rsidRPr="002E0DD9">
          <w:rPr>
            <w:rStyle w:val="Hyperlink"/>
            <w:noProof/>
          </w:rPr>
          <w:t>3.2.2.6</w:t>
        </w:r>
        <w:r w:rsidR="007B7E60">
          <w:rPr>
            <w:rFonts w:asciiTheme="minorHAnsi" w:eastAsiaTheme="minorEastAsia" w:hAnsiTheme="minorHAnsi" w:cstheme="minorBidi"/>
            <w:noProof/>
            <w:szCs w:val="22"/>
          </w:rPr>
          <w:tab/>
        </w:r>
        <w:r w:rsidR="007B7E60" w:rsidRPr="002E0DD9">
          <w:rPr>
            <w:rStyle w:val="Hyperlink"/>
            <w:noProof/>
          </w:rPr>
          <w:t>Manage Organizations</w:t>
        </w:r>
        <w:r w:rsidR="007B7E60">
          <w:rPr>
            <w:noProof/>
            <w:webHidden/>
          </w:rPr>
          <w:tab/>
        </w:r>
        <w:r w:rsidR="007B7E60">
          <w:rPr>
            <w:noProof/>
            <w:webHidden/>
          </w:rPr>
          <w:fldChar w:fldCharType="begin"/>
        </w:r>
        <w:r w:rsidR="007B7E60">
          <w:rPr>
            <w:noProof/>
            <w:webHidden/>
          </w:rPr>
          <w:instrText xml:space="preserve"> PAGEREF _Toc371624911 \h </w:instrText>
        </w:r>
        <w:r w:rsidR="007B7E60">
          <w:rPr>
            <w:noProof/>
            <w:webHidden/>
          </w:rPr>
        </w:r>
        <w:r w:rsidR="007B7E60">
          <w:rPr>
            <w:noProof/>
            <w:webHidden/>
          </w:rPr>
          <w:fldChar w:fldCharType="separate"/>
        </w:r>
        <w:r w:rsidR="00B63DAD">
          <w:rPr>
            <w:noProof/>
            <w:webHidden/>
          </w:rPr>
          <w:t>19</w:t>
        </w:r>
        <w:r w:rsidR="007B7E60">
          <w:rPr>
            <w:noProof/>
            <w:webHidden/>
          </w:rPr>
          <w:fldChar w:fldCharType="end"/>
        </w:r>
      </w:hyperlink>
    </w:p>
    <w:p w14:paraId="3989BAB7" w14:textId="3265D17D" w:rsidR="007B7E60" w:rsidRDefault="00AA7CC2" w:rsidP="007B7E60">
      <w:pPr>
        <w:pStyle w:val="TOC5"/>
        <w:tabs>
          <w:tab w:val="left" w:pos="1864"/>
        </w:tabs>
        <w:rPr>
          <w:rFonts w:asciiTheme="minorHAnsi" w:eastAsiaTheme="minorEastAsia" w:hAnsiTheme="minorHAnsi" w:cstheme="minorBidi"/>
          <w:noProof/>
          <w:szCs w:val="22"/>
        </w:rPr>
      </w:pPr>
      <w:hyperlink w:anchor="_Toc371624912" w:history="1">
        <w:r w:rsidR="007B7E60" w:rsidRPr="002E0DD9">
          <w:rPr>
            <w:rStyle w:val="Hyperlink"/>
            <w:noProof/>
          </w:rPr>
          <w:t>3.2.2.6.1</w:t>
        </w:r>
        <w:r w:rsidR="007B7E60">
          <w:rPr>
            <w:rFonts w:asciiTheme="minorHAnsi" w:eastAsiaTheme="minorEastAsia" w:hAnsiTheme="minorHAnsi" w:cstheme="minorBidi"/>
            <w:noProof/>
            <w:szCs w:val="22"/>
          </w:rPr>
          <w:tab/>
        </w:r>
        <w:r w:rsidR="007B7E60" w:rsidRPr="002E0DD9">
          <w:rPr>
            <w:rStyle w:val="Hyperlink"/>
            <w:noProof/>
          </w:rPr>
          <w:t xml:space="preserve"> Add New Organization Feature</w:t>
        </w:r>
        <w:r w:rsidR="007B7E60">
          <w:rPr>
            <w:noProof/>
            <w:webHidden/>
          </w:rPr>
          <w:tab/>
        </w:r>
        <w:r w:rsidR="007B7E60">
          <w:rPr>
            <w:noProof/>
            <w:webHidden/>
          </w:rPr>
          <w:fldChar w:fldCharType="begin"/>
        </w:r>
        <w:r w:rsidR="007B7E60">
          <w:rPr>
            <w:noProof/>
            <w:webHidden/>
          </w:rPr>
          <w:instrText xml:space="preserve"> PAGEREF _Toc371624912 \h </w:instrText>
        </w:r>
        <w:r w:rsidR="007B7E60">
          <w:rPr>
            <w:noProof/>
            <w:webHidden/>
          </w:rPr>
        </w:r>
        <w:r w:rsidR="007B7E60">
          <w:rPr>
            <w:noProof/>
            <w:webHidden/>
          </w:rPr>
          <w:fldChar w:fldCharType="separate"/>
        </w:r>
        <w:r w:rsidR="00B63DAD">
          <w:rPr>
            <w:noProof/>
            <w:webHidden/>
          </w:rPr>
          <w:t>19</w:t>
        </w:r>
        <w:r w:rsidR="007B7E60">
          <w:rPr>
            <w:noProof/>
            <w:webHidden/>
          </w:rPr>
          <w:fldChar w:fldCharType="end"/>
        </w:r>
      </w:hyperlink>
    </w:p>
    <w:p w14:paraId="73CCC13D" w14:textId="07226B2D" w:rsidR="007B7E60" w:rsidRDefault="00AA7CC2" w:rsidP="007B7E60">
      <w:pPr>
        <w:pStyle w:val="TOC5"/>
        <w:tabs>
          <w:tab w:val="left" w:pos="1864"/>
        </w:tabs>
        <w:rPr>
          <w:rFonts w:asciiTheme="minorHAnsi" w:eastAsiaTheme="minorEastAsia" w:hAnsiTheme="minorHAnsi" w:cstheme="minorBidi"/>
          <w:noProof/>
          <w:szCs w:val="22"/>
        </w:rPr>
      </w:pPr>
      <w:hyperlink w:anchor="_Toc371624913" w:history="1">
        <w:r w:rsidR="007B7E60" w:rsidRPr="002E0DD9">
          <w:rPr>
            <w:rStyle w:val="Hyperlink"/>
            <w:noProof/>
          </w:rPr>
          <w:t>3.2.2.6.2</w:t>
        </w:r>
        <w:r w:rsidR="007B7E60">
          <w:rPr>
            <w:rFonts w:asciiTheme="minorHAnsi" w:eastAsiaTheme="minorEastAsia" w:hAnsiTheme="minorHAnsi" w:cstheme="minorBidi"/>
            <w:noProof/>
            <w:szCs w:val="22"/>
          </w:rPr>
          <w:tab/>
        </w:r>
        <w:r w:rsidR="007B7E60" w:rsidRPr="002E0DD9">
          <w:rPr>
            <w:rStyle w:val="Hyperlink"/>
            <w:noProof/>
          </w:rPr>
          <w:t xml:space="preserve"> Manage Organizational Profile Feature</w:t>
        </w:r>
        <w:r w:rsidR="007B7E60">
          <w:rPr>
            <w:noProof/>
            <w:webHidden/>
          </w:rPr>
          <w:tab/>
        </w:r>
        <w:r w:rsidR="007B7E60">
          <w:rPr>
            <w:noProof/>
            <w:webHidden/>
          </w:rPr>
          <w:fldChar w:fldCharType="begin"/>
        </w:r>
        <w:r w:rsidR="007B7E60">
          <w:rPr>
            <w:noProof/>
            <w:webHidden/>
          </w:rPr>
          <w:instrText xml:space="preserve"> PAGEREF _Toc371624913 \h </w:instrText>
        </w:r>
        <w:r w:rsidR="007B7E60">
          <w:rPr>
            <w:noProof/>
            <w:webHidden/>
          </w:rPr>
        </w:r>
        <w:r w:rsidR="007B7E60">
          <w:rPr>
            <w:noProof/>
            <w:webHidden/>
          </w:rPr>
          <w:fldChar w:fldCharType="separate"/>
        </w:r>
        <w:r w:rsidR="00B63DAD">
          <w:rPr>
            <w:noProof/>
            <w:webHidden/>
          </w:rPr>
          <w:t>20</w:t>
        </w:r>
        <w:r w:rsidR="007B7E60">
          <w:rPr>
            <w:noProof/>
            <w:webHidden/>
          </w:rPr>
          <w:fldChar w:fldCharType="end"/>
        </w:r>
      </w:hyperlink>
    </w:p>
    <w:p w14:paraId="111E3B4C" w14:textId="4E764AC1" w:rsidR="007B7E60" w:rsidRDefault="00AA7CC2" w:rsidP="007B7E60">
      <w:pPr>
        <w:pStyle w:val="TOC4"/>
        <w:tabs>
          <w:tab w:val="left" w:pos="1540"/>
        </w:tabs>
        <w:rPr>
          <w:rFonts w:asciiTheme="minorHAnsi" w:eastAsiaTheme="minorEastAsia" w:hAnsiTheme="minorHAnsi" w:cstheme="minorBidi"/>
          <w:noProof/>
          <w:szCs w:val="22"/>
        </w:rPr>
      </w:pPr>
      <w:hyperlink w:anchor="_Toc371624914" w:history="1">
        <w:r w:rsidR="007B7E60" w:rsidRPr="002E0DD9">
          <w:rPr>
            <w:rStyle w:val="Hyperlink"/>
            <w:noProof/>
          </w:rPr>
          <w:t>3.2.2.7</w:t>
        </w:r>
        <w:r w:rsidR="007B7E60">
          <w:rPr>
            <w:rFonts w:asciiTheme="minorHAnsi" w:eastAsiaTheme="minorEastAsia" w:hAnsiTheme="minorHAnsi" w:cstheme="minorBidi"/>
            <w:noProof/>
            <w:szCs w:val="22"/>
          </w:rPr>
          <w:tab/>
        </w:r>
        <w:r w:rsidR="007B7E60" w:rsidRPr="002E0DD9">
          <w:rPr>
            <w:rStyle w:val="Hyperlink"/>
            <w:noProof/>
          </w:rPr>
          <w:t>Manage Person Feature</w:t>
        </w:r>
        <w:r w:rsidR="007B7E60">
          <w:rPr>
            <w:noProof/>
            <w:webHidden/>
          </w:rPr>
          <w:tab/>
        </w:r>
        <w:r w:rsidR="007B7E60">
          <w:rPr>
            <w:noProof/>
            <w:webHidden/>
          </w:rPr>
          <w:fldChar w:fldCharType="begin"/>
        </w:r>
        <w:r w:rsidR="007B7E60">
          <w:rPr>
            <w:noProof/>
            <w:webHidden/>
          </w:rPr>
          <w:instrText xml:space="preserve"> PAGEREF _Toc371624914 \h </w:instrText>
        </w:r>
        <w:r w:rsidR="007B7E60">
          <w:rPr>
            <w:noProof/>
            <w:webHidden/>
          </w:rPr>
        </w:r>
        <w:r w:rsidR="007B7E60">
          <w:rPr>
            <w:noProof/>
            <w:webHidden/>
          </w:rPr>
          <w:fldChar w:fldCharType="separate"/>
        </w:r>
        <w:r w:rsidR="00B63DAD">
          <w:rPr>
            <w:noProof/>
            <w:webHidden/>
          </w:rPr>
          <w:t>21</w:t>
        </w:r>
        <w:r w:rsidR="007B7E60">
          <w:rPr>
            <w:noProof/>
            <w:webHidden/>
          </w:rPr>
          <w:fldChar w:fldCharType="end"/>
        </w:r>
      </w:hyperlink>
    </w:p>
    <w:p w14:paraId="4FD58915" w14:textId="2B1EAACD" w:rsidR="007B7E60" w:rsidRDefault="00AA7CC2" w:rsidP="007B7E60">
      <w:pPr>
        <w:pStyle w:val="TOC5"/>
        <w:tabs>
          <w:tab w:val="left" w:pos="1864"/>
        </w:tabs>
        <w:rPr>
          <w:rFonts w:asciiTheme="minorHAnsi" w:eastAsiaTheme="minorEastAsia" w:hAnsiTheme="minorHAnsi" w:cstheme="minorBidi"/>
          <w:noProof/>
          <w:szCs w:val="22"/>
        </w:rPr>
      </w:pPr>
      <w:hyperlink w:anchor="_Toc371624915" w:history="1">
        <w:r w:rsidR="007B7E60" w:rsidRPr="002E0DD9">
          <w:rPr>
            <w:rStyle w:val="Hyperlink"/>
            <w:noProof/>
          </w:rPr>
          <w:t>3.2.2.7.1</w:t>
        </w:r>
        <w:r w:rsidR="007B7E60">
          <w:rPr>
            <w:rFonts w:asciiTheme="minorHAnsi" w:eastAsiaTheme="minorEastAsia" w:hAnsiTheme="minorHAnsi" w:cstheme="minorBidi"/>
            <w:noProof/>
            <w:szCs w:val="22"/>
          </w:rPr>
          <w:tab/>
        </w:r>
        <w:r w:rsidR="007B7E60" w:rsidRPr="002E0DD9">
          <w:rPr>
            <w:rStyle w:val="Hyperlink"/>
            <w:noProof/>
          </w:rPr>
          <w:t xml:space="preserve"> View/Update Profile</w:t>
        </w:r>
        <w:r w:rsidR="007B7E60">
          <w:rPr>
            <w:noProof/>
            <w:webHidden/>
          </w:rPr>
          <w:tab/>
        </w:r>
        <w:r w:rsidR="007B7E60">
          <w:rPr>
            <w:noProof/>
            <w:webHidden/>
          </w:rPr>
          <w:fldChar w:fldCharType="begin"/>
        </w:r>
        <w:r w:rsidR="007B7E60">
          <w:rPr>
            <w:noProof/>
            <w:webHidden/>
          </w:rPr>
          <w:instrText xml:space="preserve"> PAGEREF _Toc371624915 \h </w:instrText>
        </w:r>
        <w:r w:rsidR="007B7E60">
          <w:rPr>
            <w:noProof/>
            <w:webHidden/>
          </w:rPr>
        </w:r>
        <w:r w:rsidR="007B7E60">
          <w:rPr>
            <w:noProof/>
            <w:webHidden/>
          </w:rPr>
          <w:fldChar w:fldCharType="separate"/>
        </w:r>
        <w:r w:rsidR="00B63DAD">
          <w:rPr>
            <w:noProof/>
            <w:webHidden/>
          </w:rPr>
          <w:t>21</w:t>
        </w:r>
        <w:r w:rsidR="007B7E60">
          <w:rPr>
            <w:noProof/>
            <w:webHidden/>
          </w:rPr>
          <w:fldChar w:fldCharType="end"/>
        </w:r>
      </w:hyperlink>
    </w:p>
    <w:p w14:paraId="4DF8C67E" w14:textId="528B4866" w:rsidR="007B7E60" w:rsidRDefault="00AA7CC2" w:rsidP="007B7E60">
      <w:pPr>
        <w:pStyle w:val="TOC5"/>
        <w:tabs>
          <w:tab w:val="left" w:pos="1864"/>
        </w:tabs>
        <w:rPr>
          <w:rFonts w:asciiTheme="minorHAnsi" w:eastAsiaTheme="minorEastAsia" w:hAnsiTheme="minorHAnsi" w:cstheme="minorBidi"/>
          <w:noProof/>
          <w:szCs w:val="22"/>
        </w:rPr>
      </w:pPr>
      <w:hyperlink w:anchor="_Toc371624916" w:history="1">
        <w:r w:rsidR="007B7E60" w:rsidRPr="002E0DD9">
          <w:rPr>
            <w:rStyle w:val="Hyperlink"/>
            <w:noProof/>
          </w:rPr>
          <w:t>3.2.2.7.2</w:t>
        </w:r>
        <w:r w:rsidR="007B7E60">
          <w:rPr>
            <w:rFonts w:asciiTheme="minorHAnsi" w:eastAsiaTheme="minorEastAsia" w:hAnsiTheme="minorHAnsi" w:cstheme="minorBidi"/>
            <w:noProof/>
            <w:szCs w:val="22"/>
          </w:rPr>
          <w:tab/>
        </w:r>
        <w:r w:rsidR="007B7E60" w:rsidRPr="002E0DD9">
          <w:rPr>
            <w:rStyle w:val="Hyperlink"/>
            <w:noProof/>
          </w:rPr>
          <w:t xml:space="preserve"> Manage Password</w:t>
        </w:r>
        <w:r w:rsidR="007B7E60">
          <w:rPr>
            <w:noProof/>
            <w:webHidden/>
          </w:rPr>
          <w:tab/>
        </w:r>
        <w:r w:rsidR="007B7E60">
          <w:rPr>
            <w:noProof/>
            <w:webHidden/>
          </w:rPr>
          <w:fldChar w:fldCharType="begin"/>
        </w:r>
        <w:r w:rsidR="007B7E60">
          <w:rPr>
            <w:noProof/>
            <w:webHidden/>
          </w:rPr>
          <w:instrText xml:space="preserve"> PAGEREF _Toc371624916 \h </w:instrText>
        </w:r>
        <w:r w:rsidR="007B7E60">
          <w:rPr>
            <w:noProof/>
            <w:webHidden/>
          </w:rPr>
        </w:r>
        <w:r w:rsidR="007B7E60">
          <w:rPr>
            <w:noProof/>
            <w:webHidden/>
          </w:rPr>
          <w:fldChar w:fldCharType="separate"/>
        </w:r>
        <w:r w:rsidR="00B63DAD">
          <w:rPr>
            <w:noProof/>
            <w:webHidden/>
          </w:rPr>
          <w:t>22</w:t>
        </w:r>
        <w:r w:rsidR="007B7E60">
          <w:rPr>
            <w:noProof/>
            <w:webHidden/>
          </w:rPr>
          <w:fldChar w:fldCharType="end"/>
        </w:r>
      </w:hyperlink>
    </w:p>
    <w:p w14:paraId="5BE39DC6" w14:textId="4465474C" w:rsidR="007B7E60" w:rsidRDefault="00AA7CC2" w:rsidP="007B7E60">
      <w:pPr>
        <w:pStyle w:val="TOC5"/>
        <w:tabs>
          <w:tab w:val="left" w:pos="1864"/>
        </w:tabs>
        <w:rPr>
          <w:rFonts w:asciiTheme="minorHAnsi" w:eastAsiaTheme="minorEastAsia" w:hAnsiTheme="minorHAnsi" w:cstheme="minorBidi"/>
          <w:noProof/>
          <w:szCs w:val="22"/>
        </w:rPr>
      </w:pPr>
      <w:hyperlink w:anchor="_Toc371624917" w:history="1">
        <w:r w:rsidR="007B7E60" w:rsidRPr="002E0DD9">
          <w:rPr>
            <w:rStyle w:val="Hyperlink"/>
            <w:noProof/>
          </w:rPr>
          <w:t>3.2.2.7.2</w:t>
        </w:r>
        <w:r w:rsidR="007B7E60">
          <w:rPr>
            <w:rFonts w:asciiTheme="minorHAnsi" w:eastAsiaTheme="minorEastAsia" w:hAnsiTheme="minorHAnsi" w:cstheme="minorBidi"/>
            <w:noProof/>
            <w:szCs w:val="22"/>
          </w:rPr>
          <w:tab/>
        </w:r>
        <w:r w:rsidR="007B7E60" w:rsidRPr="002E0DD9">
          <w:rPr>
            <w:rStyle w:val="Hyperlink"/>
            <w:noProof/>
          </w:rPr>
          <w:t xml:space="preserve"> Manage Registered Organizations</w:t>
        </w:r>
        <w:r w:rsidR="007B7E60">
          <w:rPr>
            <w:noProof/>
            <w:webHidden/>
          </w:rPr>
          <w:tab/>
        </w:r>
        <w:r w:rsidR="007B7E60">
          <w:rPr>
            <w:noProof/>
            <w:webHidden/>
          </w:rPr>
          <w:fldChar w:fldCharType="begin"/>
        </w:r>
        <w:r w:rsidR="007B7E60">
          <w:rPr>
            <w:noProof/>
            <w:webHidden/>
          </w:rPr>
          <w:instrText xml:space="preserve"> PAGEREF _Toc371624917 \h </w:instrText>
        </w:r>
        <w:r w:rsidR="007B7E60">
          <w:rPr>
            <w:noProof/>
            <w:webHidden/>
          </w:rPr>
        </w:r>
        <w:r w:rsidR="007B7E60">
          <w:rPr>
            <w:noProof/>
            <w:webHidden/>
          </w:rPr>
          <w:fldChar w:fldCharType="separate"/>
        </w:r>
        <w:r w:rsidR="00B63DAD">
          <w:rPr>
            <w:noProof/>
            <w:webHidden/>
          </w:rPr>
          <w:t>23</w:t>
        </w:r>
        <w:r w:rsidR="007B7E60">
          <w:rPr>
            <w:noProof/>
            <w:webHidden/>
          </w:rPr>
          <w:fldChar w:fldCharType="end"/>
        </w:r>
      </w:hyperlink>
    </w:p>
    <w:p w14:paraId="46289224" w14:textId="7C6D0B11" w:rsidR="007B7E60" w:rsidRDefault="00AA7CC2" w:rsidP="007B7E60">
      <w:pPr>
        <w:pStyle w:val="TOC3"/>
        <w:tabs>
          <w:tab w:val="left" w:pos="1100"/>
        </w:tabs>
        <w:rPr>
          <w:rFonts w:asciiTheme="minorHAnsi" w:eastAsiaTheme="minorEastAsia" w:hAnsiTheme="minorHAnsi" w:cstheme="minorBidi"/>
          <w:noProof/>
        </w:rPr>
      </w:pPr>
      <w:hyperlink w:anchor="_Toc371624918" w:history="1">
        <w:r w:rsidR="007B7E60" w:rsidRPr="002E0DD9">
          <w:rPr>
            <w:rStyle w:val="Hyperlink"/>
            <w:iCs/>
            <w:noProof/>
          </w:rPr>
          <w:t>3.2.3</w:t>
        </w:r>
        <w:r w:rsidR="007B7E60">
          <w:rPr>
            <w:rFonts w:asciiTheme="minorHAnsi" w:eastAsiaTheme="minorEastAsia" w:hAnsiTheme="minorHAnsi" w:cstheme="minorBidi"/>
            <w:noProof/>
          </w:rPr>
          <w:tab/>
        </w:r>
        <w:r w:rsidR="007B7E60" w:rsidRPr="002E0DD9">
          <w:rPr>
            <w:rStyle w:val="Hyperlink"/>
            <w:noProof/>
          </w:rPr>
          <w:t>Using the IKN Data Submission Client Tool</w:t>
        </w:r>
        <w:r w:rsidR="007B7E60">
          <w:rPr>
            <w:noProof/>
            <w:webHidden/>
          </w:rPr>
          <w:tab/>
        </w:r>
        <w:r w:rsidR="007B7E60">
          <w:rPr>
            <w:noProof/>
            <w:webHidden/>
          </w:rPr>
          <w:fldChar w:fldCharType="begin"/>
        </w:r>
        <w:r w:rsidR="007B7E60">
          <w:rPr>
            <w:noProof/>
            <w:webHidden/>
          </w:rPr>
          <w:instrText xml:space="preserve"> PAGEREF _Toc371624918 \h </w:instrText>
        </w:r>
        <w:r w:rsidR="007B7E60">
          <w:rPr>
            <w:noProof/>
            <w:webHidden/>
          </w:rPr>
        </w:r>
        <w:r w:rsidR="007B7E60">
          <w:rPr>
            <w:noProof/>
            <w:webHidden/>
          </w:rPr>
          <w:fldChar w:fldCharType="separate"/>
        </w:r>
        <w:r w:rsidR="00B63DAD">
          <w:rPr>
            <w:noProof/>
            <w:webHidden/>
          </w:rPr>
          <w:t>24</w:t>
        </w:r>
        <w:r w:rsidR="007B7E60">
          <w:rPr>
            <w:noProof/>
            <w:webHidden/>
          </w:rPr>
          <w:fldChar w:fldCharType="end"/>
        </w:r>
      </w:hyperlink>
    </w:p>
    <w:p w14:paraId="1D7B476C" w14:textId="7E4E90EB" w:rsidR="007B7E60" w:rsidRDefault="00AA7CC2" w:rsidP="007B7E60">
      <w:pPr>
        <w:pStyle w:val="TOC3"/>
        <w:rPr>
          <w:rFonts w:asciiTheme="minorHAnsi" w:eastAsiaTheme="minorEastAsia" w:hAnsiTheme="minorHAnsi" w:cstheme="minorBidi"/>
          <w:noProof/>
        </w:rPr>
      </w:pPr>
      <w:hyperlink w:anchor="_Toc371624919" w:history="1">
        <w:r w:rsidR="007B7E60" w:rsidRPr="002E0DD9">
          <w:rPr>
            <w:rStyle w:val="Hyperlink"/>
            <w:iCs/>
            <w:noProof/>
          </w:rPr>
          <w:t>3.2.4</w:t>
        </w:r>
      </w:hyperlink>
      <w:r w:rsidR="007B7E60" w:rsidRPr="002B5B64">
        <w:rPr>
          <w:rStyle w:val="Hyperlink"/>
          <w:noProof/>
          <w:u w:val="none"/>
        </w:rPr>
        <w:t xml:space="preserve">     </w:t>
      </w:r>
      <w:hyperlink w:anchor="_Toc371624920" w:history="1">
        <w:r w:rsidR="007B7E60" w:rsidRPr="002E0DD9">
          <w:rPr>
            <w:rStyle w:val="Hyperlink"/>
            <w:iCs/>
            <w:noProof/>
          </w:rPr>
          <w:t>Using a Custom Client Tool Created By Your Organization</w:t>
        </w:r>
        <w:r w:rsidR="007B7E60">
          <w:rPr>
            <w:noProof/>
            <w:webHidden/>
          </w:rPr>
          <w:tab/>
        </w:r>
        <w:r w:rsidR="007B7E60">
          <w:rPr>
            <w:noProof/>
            <w:webHidden/>
          </w:rPr>
          <w:fldChar w:fldCharType="begin"/>
        </w:r>
        <w:r w:rsidR="007B7E60">
          <w:rPr>
            <w:noProof/>
            <w:webHidden/>
          </w:rPr>
          <w:instrText xml:space="preserve"> PAGEREF _Toc371624920 \h </w:instrText>
        </w:r>
        <w:r w:rsidR="007B7E60">
          <w:rPr>
            <w:noProof/>
            <w:webHidden/>
          </w:rPr>
        </w:r>
        <w:r w:rsidR="007B7E60">
          <w:rPr>
            <w:noProof/>
            <w:webHidden/>
          </w:rPr>
          <w:fldChar w:fldCharType="separate"/>
        </w:r>
        <w:r w:rsidR="00B63DAD">
          <w:rPr>
            <w:noProof/>
            <w:webHidden/>
          </w:rPr>
          <w:t>26</w:t>
        </w:r>
        <w:r w:rsidR="007B7E60">
          <w:rPr>
            <w:noProof/>
            <w:webHidden/>
          </w:rPr>
          <w:fldChar w:fldCharType="end"/>
        </w:r>
      </w:hyperlink>
    </w:p>
    <w:p w14:paraId="1D6FB3A2" w14:textId="271A906B" w:rsidR="007B7E60" w:rsidRDefault="00AA7CC2" w:rsidP="007B7E60">
      <w:pPr>
        <w:pStyle w:val="TOC2"/>
        <w:tabs>
          <w:tab w:val="left" w:pos="864"/>
        </w:tabs>
        <w:rPr>
          <w:rFonts w:asciiTheme="minorHAnsi" w:eastAsiaTheme="minorEastAsia" w:hAnsiTheme="minorHAnsi" w:cstheme="minorBidi"/>
          <w:noProof/>
        </w:rPr>
      </w:pPr>
      <w:hyperlink w:anchor="_Toc371624921" w:history="1">
        <w:r w:rsidR="007B7E60" w:rsidRPr="002E0DD9">
          <w:rPr>
            <w:rStyle w:val="Hyperlink"/>
            <w:noProof/>
          </w:rPr>
          <w:t>3.3</w:t>
        </w:r>
        <w:r w:rsidR="007B7E60">
          <w:rPr>
            <w:rFonts w:asciiTheme="minorHAnsi" w:eastAsiaTheme="minorEastAsia" w:hAnsiTheme="minorHAnsi" w:cstheme="minorBidi"/>
            <w:noProof/>
          </w:rPr>
          <w:tab/>
        </w:r>
        <w:r w:rsidR="007B7E60" w:rsidRPr="002E0DD9">
          <w:rPr>
            <w:rStyle w:val="Hyperlink"/>
            <w:noProof/>
          </w:rPr>
          <w:t>Data Validation</w:t>
        </w:r>
        <w:r w:rsidR="007B7E60">
          <w:rPr>
            <w:noProof/>
            <w:webHidden/>
          </w:rPr>
          <w:tab/>
        </w:r>
        <w:r w:rsidR="007B7E60">
          <w:rPr>
            <w:noProof/>
            <w:webHidden/>
          </w:rPr>
          <w:fldChar w:fldCharType="begin"/>
        </w:r>
        <w:r w:rsidR="007B7E60">
          <w:rPr>
            <w:noProof/>
            <w:webHidden/>
          </w:rPr>
          <w:instrText xml:space="preserve"> PAGEREF _Toc371624921 \h </w:instrText>
        </w:r>
        <w:r w:rsidR="007B7E60">
          <w:rPr>
            <w:noProof/>
            <w:webHidden/>
          </w:rPr>
        </w:r>
        <w:r w:rsidR="007B7E60">
          <w:rPr>
            <w:noProof/>
            <w:webHidden/>
          </w:rPr>
          <w:fldChar w:fldCharType="separate"/>
        </w:r>
        <w:r w:rsidR="00B63DAD">
          <w:rPr>
            <w:noProof/>
            <w:webHidden/>
          </w:rPr>
          <w:t>26</w:t>
        </w:r>
        <w:r w:rsidR="007B7E60">
          <w:rPr>
            <w:noProof/>
            <w:webHidden/>
          </w:rPr>
          <w:fldChar w:fldCharType="end"/>
        </w:r>
      </w:hyperlink>
    </w:p>
    <w:p w14:paraId="614B0692" w14:textId="412314E4" w:rsidR="007B7E60" w:rsidRDefault="00AA7CC2" w:rsidP="007B7E60">
      <w:pPr>
        <w:pStyle w:val="TOC3"/>
        <w:tabs>
          <w:tab w:val="left" w:pos="1100"/>
        </w:tabs>
        <w:rPr>
          <w:rFonts w:asciiTheme="minorHAnsi" w:eastAsiaTheme="minorEastAsia" w:hAnsiTheme="minorHAnsi" w:cstheme="minorBidi"/>
          <w:noProof/>
        </w:rPr>
      </w:pPr>
      <w:hyperlink w:anchor="_Toc371624922" w:history="1">
        <w:r w:rsidR="007B7E60" w:rsidRPr="002E0DD9">
          <w:rPr>
            <w:rStyle w:val="Hyperlink"/>
            <w:iCs/>
            <w:noProof/>
          </w:rPr>
          <w:t>3.3.1</w:t>
        </w:r>
        <w:r w:rsidR="007B7E60">
          <w:rPr>
            <w:rFonts w:asciiTheme="minorHAnsi" w:eastAsiaTheme="minorEastAsia" w:hAnsiTheme="minorHAnsi" w:cstheme="minorBidi"/>
            <w:noProof/>
          </w:rPr>
          <w:tab/>
        </w:r>
        <w:r w:rsidR="007B7E60" w:rsidRPr="002E0DD9">
          <w:rPr>
            <w:rStyle w:val="Hyperlink"/>
            <w:noProof/>
          </w:rPr>
          <w:t>Data File Submission and Validation Receipt</w:t>
        </w:r>
        <w:r w:rsidR="007B7E60">
          <w:rPr>
            <w:noProof/>
            <w:webHidden/>
          </w:rPr>
          <w:tab/>
        </w:r>
        <w:r w:rsidR="007B7E60">
          <w:rPr>
            <w:noProof/>
            <w:webHidden/>
          </w:rPr>
          <w:fldChar w:fldCharType="begin"/>
        </w:r>
        <w:r w:rsidR="007B7E60">
          <w:rPr>
            <w:noProof/>
            <w:webHidden/>
          </w:rPr>
          <w:instrText xml:space="preserve"> PAGEREF _Toc371624922 \h </w:instrText>
        </w:r>
        <w:r w:rsidR="007B7E60">
          <w:rPr>
            <w:noProof/>
            <w:webHidden/>
          </w:rPr>
        </w:r>
        <w:r w:rsidR="007B7E60">
          <w:rPr>
            <w:noProof/>
            <w:webHidden/>
          </w:rPr>
          <w:fldChar w:fldCharType="separate"/>
        </w:r>
        <w:r w:rsidR="00B63DAD">
          <w:rPr>
            <w:noProof/>
            <w:webHidden/>
          </w:rPr>
          <w:t>26</w:t>
        </w:r>
        <w:r w:rsidR="007B7E60">
          <w:rPr>
            <w:noProof/>
            <w:webHidden/>
          </w:rPr>
          <w:fldChar w:fldCharType="end"/>
        </w:r>
      </w:hyperlink>
    </w:p>
    <w:p w14:paraId="1647FC23" w14:textId="79E53542" w:rsidR="007B7E60" w:rsidRDefault="00AA7CC2" w:rsidP="007B7E60">
      <w:pPr>
        <w:pStyle w:val="TOC3"/>
        <w:tabs>
          <w:tab w:val="left" w:pos="1100"/>
        </w:tabs>
        <w:rPr>
          <w:rFonts w:asciiTheme="minorHAnsi" w:eastAsiaTheme="minorEastAsia" w:hAnsiTheme="minorHAnsi" w:cstheme="minorBidi"/>
          <w:noProof/>
        </w:rPr>
      </w:pPr>
      <w:hyperlink w:anchor="_Toc371624923" w:history="1">
        <w:r w:rsidR="007B7E60" w:rsidRPr="002E0DD9">
          <w:rPr>
            <w:rStyle w:val="Hyperlink"/>
            <w:noProof/>
          </w:rPr>
          <w:t>3.3.2</w:t>
        </w:r>
        <w:r w:rsidR="007B7E60">
          <w:rPr>
            <w:rFonts w:asciiTheme="minorHAnsi" w:eastAsiaTheme="minorEastAsia" w:hAnsiTheme="minorHAnsi" w:cstheme="minorBidi"/>
            <w:noProof/>
          </w:rPr>
          <w:tab/>
        </w:r>
        <w:r w:rsidR="007B7E60" w:rsidRPr="002E0DD9">
          <w:rPr>
            <w:rStyle w:val="Hyperlink"/>
            <w:noProof/>
          </w:rPr>
          <w:t>Geophone Report</w:t>
        </w:r>
        <w:r w:rsidR="007B7E60">
          <w:rPr>
            <w:noProof/>
            <w:webHidden/>
          </w:rPr>
          <w:tab/>
        </w:r>
        <w:r w:rsidR="007B7E60">
          <w:rPr>
            <w:noProof/>
            <w:webHidden/>
          </w:rPr>
          <w:fldChar w:fldCharType="begin"/>
        </w:r>
        <w:r w:rsidR="007B7E60">
          <w:rPr>
            <w:noProof/>
            <w:webHidden/>
          </w:rPr>
          <w:instrText xml:space="preserve"> PAGEREF _Toc371624923 \h </w:instrText>
        </w:r>
        <w:r w:rsidR="007B7E60">
          <w:rPr>
            <w:noProof/>
            <w:webHidden/>
          </w:rPr>
        </w:r>
        <w:r w:rsidR="007B7E60">
          <w:rPr>
            <w:noProof/>
            <w:webHidden/>
          </w:rPr>
          <w:fldChar w:fldCharType="separate"/>
        </w:r>
        <w:r w:rsidR="00B63DAD">
          <w:rPr>
            <w:noProof/>
            <w:webHidden/>
          </w:rPr>
          <w:t>27</w:t>
        </w:r>
        <w:r w:rsidR="007B7E60">
          <w:rPr>
            <w:noProof/>
            <w:webHidden/>
          </w:rPr>
          <w:fldChar w:fldCharType="end"/>
        </w:r>
      </w:hyperlink>
    </w:p>
    <w:p w14:paraId="62A0902C" w14:textId="69391B49" w:rsidR="007B7E60" w:rsidRDefault="00AA7CC2" w:rsidP="007B7E60">
      <w:pPr>
        <w:pStyle w:val="TOC1"/>
        <w:rPr>
          <w:rFonts w:asciiTheme="minorHAnsi" w:eastAsiaTheme="minorEastAsia" w:hAnsiTheme="minorHAnsi" w:cstheme="minorBidi"/>
          <w:b w:val="0"/>
          <w:noProof/>
          <w:sz w:val="22"/>
          <w:szCs w:val="22"/>
        </w:rPr>
      </w:pPr>
      <w:hyperlink w:anchor="_Toc371624924" w:history="1">
        <w:r w:rsidR="007B7E60" w:rsidRPr="002E0DD9">
          <w:rPr>
            <w:rStyle w:val="Hyperlink"/>
            <w:noProof/>
          </w:rPr>
          <w:t>APPENDIX A:  Entry of Group Practice and Federally Qualified Health Centers Provider Data</w:t>
        </w:r>
        <w:r w:rsidR="007B7E60">
          <w:rPr>
            <w:noProof/>
            <w:webHidden/>
          </w:rPr>
          <w:tab/>
        </w:r>
        <w:r w:rsidR="007B7E60">
          <w:rPr>
            <w:noProof/>
            <w:webHidden/>
          </w:rPr>
          <w:fldChar w:fldCharType="begin"/>
        </w:r>
        <w:r w:rsidR="007B7E60">
          <w:rPr>
            <w:noProof/>
            <w:webHidden/>
          </w:rPr>
          <w:instrText xml:space="preserve"> PAGEREF _Toc371624924 \h </w:instrText>
        </w:r>
        <w:r w:rsidR="007B7E60">
          <w:rPr>
            <w:noProof/>
            <w:webHidden/>
          </w:rPr>
        </w:r>
        <w:r w:rsidR="007B7E60">
          <w:rPr>
            <w:noProof/>
            <w:webHidden/>
          </w:rPr>
          <w:fldChar w:fldCharType="separate"/>
        </w:r>
        <w:r w:rsidR="00B63DAD">
          <w:rPr>
            <w:noProof/>
            <w:webHidden/>
          </w:rPr>
          <w:t>30</w:t>
        </w:r>
        <w:r w:rsidR="007B7E60">
          <w:rPr>
            <w:noProof/>
            <w:webHidden/>
          </w:rPr>
          <w:fldChar w:fldCharType="end"/>
        </w:r>
      </w:hyperlink>
    </w:p>
    <w:p w14:paraId="44C7D06F" w14:textId="4ED8B887" w:rsidR="007B7E60" w:rsidRDefault="00AA7CC2" w:rsidP="007B7E60">
      <w:pPr>
        <w:pStyle w:val="TOC1"/>
        <w:rPr>
          <w:rFonts w:asciiTheme="minorHAnsi" w:eastAsiaTheme="minorEastAsia" w:hAnsiTheme="minorHAnsi" w:cstheme="minorBidi"/>
          <w:b w:val="0"/>
          <w:noProof/>
          <w:sz w:val="22"/>
          <w:szCs w:val="22"/>
        </w:rPr>
      </w:pPr>
      <w:hyperlink w:anchor="_Toc371624925" w:history="1">
        <w:r w:rsidR="007B7E60" w:rsidRPr="002E0DD9">
          <w:rPr>
            <w:rStyle w:val="Hyperlink"/>
            <w:noProof/>
          </w:rPr>
          <w:t>APPENDIX B:  Format for Text Data File Submission</w:t>
        </w:r>
        <w:r w:rsidR="007B7E60">
          <w:rPr>
            <w:noProof/>
            <w:webHidden/>
          </w:rPr>
          <w:tab/>
        </w:r>
        <w:r w:rsidR="007B7E60">
          <w:rPr>
            <w:noProof/>
            <w:webHidden/>
          </w:rPr>
          <w:fldChar w:fldCharType="begin"/>
        </w:r>
        <w:r w:rsidR="007B7E60">
          <w:rPr>
            <w:noProof/>
            <w:webHidden/>
          </w:rPr>
          <w:instrText xml:space="preserve"> PAGEREF _Toc371624925 \h </w:instrText>
        </w:r>
        <w:r w:rsidR="007B7E60">
          <w:rPr>
            <w:noProof/>
            <w:webHidden/>
          </w:rPr>
        </w:r>
        <w:r w:rsidR="007B7E60">
          <w:rPr>
            <w:noProof/>
            <w:webHidden/>
          </w:rPr>
          <w:fldChar w:fldCharType="separate"/>
        </w:r>
        <w:r w:rsidR="00B63DAD">
          <w:rPr>
            <w:noProof/>
            <w:webHidden/>
          </w:rPr>
          <w:t>31</w:t>
        </w:r>
        <w:r w:rsidR="007B7E60">
          <w:rPr>
            <w:noProof/>
            <w:webHidden/>
          </w:rPr>
          <w:fldChar w:fldCharType="end"/>
        </w:r>
      </w:hyperlink>
    </w:p>
    <w:p w14:paraId="4094141B" w14:textId="6B2BFA4B" w:rsidR="007B7E60" w:rsidRDefault="00AA7CC2" w:rsidP="007B7E60">
      <w:pPr>
        <w:pStyle w:val="TOC1"/>
        <w:rPr>
          <w:rFonts w:asciiTheme="minorHAnsi" w:eastAsiaTheme="minorEastAsia" w:hAnsiTheme="minorHAnsi" w:cstheme="minorBidi"/>
          <w:b w:val="0"/>
          <w:noProof/>
          <w:sz w:val="22"/>
          <w:szCs w:val="22"/>
        </w:rPr>
      </w:pPr>
      <w:hyperlink w:anchor="_Toc371624926" w:history="1">
        <w:r w:rsidR="007B7E60" w:rsidRPr="002E0DD9">
          <w:rPr>
            <w:rStyle w:val="Hyperlink"/>
            <w:noProof/>
          </w:rPr>
          <w:t>APPENDIX C:  Configuring the Insure Kids Now Data Submission Client Tool</w:t>
        </w:r>
        <w:r w:rsidR="007B7E60">
          <w:rPr>
            <w:noProof/>
            <w:webHidden/>
          </w:rPr>
          <w:tab/>
        </w:r>
        <w:r w:rsidR="007B7E60">
          <w:rPr>
            <w:noProof/>
            <w:webHidden/>
          </w:rPr>
          <w:fldChar w:fldCharType="begin"/>
        </w:r>
        <w:r w:rsidR="007B7E60">
          <w:rPr>
            <w:noProof/>
            <w:webHidden/>
          </w:rPr>
          <w:instrText xml:space="preserve"> PAGEREF _Toc371624926 \h </w:instrText>
        </w:r>
        <w:r w:rsidR="007B7E60">
          <w:rPr>
            <w:noProof/>
            <w:webHidden/>
          </w:rPr>
        </w:r>
        <w:r w:rsidR="007B7E60">
          <w:rPr>
            <w:noProof/>
            <w:webHidden/>
          </w:rPr>
          <w:fldChar w:fldCharType="separate"/>
        </w:r>
        <w:r w:rsidR="00B63DAD">
          <w:rPr>
            <w:noProof/>
            <w:webHidden/>
          </w:rPr>
          <w:t>44</w:t>
        </w:r>
        <w:r w:rsidR="007B7E60">
          <w:rPr>
            <w:noProof/>
            <w:webHidden/>
          </w:rPr>
          <w:fldChar w:fldCharType="end"/>
        </w:r>
      </w:hyperlink>
    </w:p>
    <w:p w14:paraId="0BD42B3A" w14:textId="112DF4A1" w:rsidR="007B7E60" w:rsidRDefault="00AA7CC2" w:rsidP="007B7E60">
      <w:pPr>
        <w:pStyle w:val="TOC2"/>
        <w:rPr>
          <w:rFonts w:asciiTheme="minorHAnsi" w:eastAsiaTheme="minorEastAsia" w:hAnsiTheme="minorHAnsi" w:cstheme="minorBidi"/>
          <w:noProof/>
        </w:rPr>
      </w:pPr>
      <w:hyperlink w:anchor="_Toc371624927" w:history="1">
        <w:r w:rsidR="007B7E60" w:rsidRPr="002E0DD9">
          <w:rPr>
            <w:rStyle w:val="Hyperlink"/>
            <w:rFonts w:asciiTheme="majorHAnsi" w:hAnsiTheme="majorHAnsi"/>
            <w:noProof/>
          </w:rPr>
          <w:t>C.1</w:t>
        </w:r>
        <w:r w:rsidR="007B7E60">
          <w:rPr>
            <w:noProof/>
            <w:webHidden/>
          </w:rPr>
          <w:tab/>
        </w:r>
        <w:r w:rsidR="007B7E60">
          <w:rPr>
            <w:noProof/>
            <w:webHidden/>
          </w:rPr>
          <w:fldChar w:fldCharType="begin"/>
        </w:r>
        <w:r w:rsidR="007B7E60">
          <w:rPr>
            <w:noProof/>
            <w:webHidden/>
          </w:rPr>
          <w:instrText xml:space="preserve"> PAGEREF _Toc371624927 \h </w:instrText>
        </w:r>
        <w:r w:rsidR="007B7E60">
          <w:rPr>
            <w:noProof/>
            <w:webHidden/>
          </w:rPr>
        </w:r>
        <w:r w:rsidR="007B7E60">
          <w:rPr>
            <w:noProof/>
            <w:webHidden/>
          </w:rPr>
          <w:fldChar w:fldCharType="separate"/>
        </w:r>
        <w:r w:rsidR="00B63DAD">
          <w:rPr>
            <w:noProof/>
            <w:webHidden/>
          </w:rPr>
          <w:t>45</w:t>
        </w:r>
        <w:r w:rsidR="007B7E60">
          <w:rPr>
            <w:noProof/>
            <w:webHidden/>
          </w:rPr>
          <w:fldChar w:fldCharType="end"/>
        </w:r>
      </w:hyperlink>
    </w:p>
    <w:p w14:paraId="658AF442" w14:textId="2B0E6ED3" w:rsidR="007B7E60" w:rsidRDefault="00AA7CC2" w:rsidP="007B7E60">
      <w:pPr>
        <w:pStyle w:val="TOC2"/>
        <w:rPr>
          <w:rFonts w:asciiTheme="minorHAnsi" w:eastAsiaTheme="minorEastAsia" w:hAnsiTheme="minorHAnsi" w:cstheme="minorBidi"/>
          <w:noProof/>
        </w:rPr>
      </w:pPr>
      <w:hyperlink w:anchor="_Toc371624928" w:history="1">
        <w:r w:rsidR="007B7E60" w:rsidRPr="002E0DD9">
          <w:rPr>
            <w:rStyle w:val="Hyperlink"/>
            <w:rFonts w:asciiTheme="majorHAnsi" w:hAnsiTheme="majorHAnsi"/>
            <w:noProof/>
          </w:rPr>
          <w:t>Configuring the IKN Client Tool (First Time Use)</w:t>
        </w:r>
        <w:r w:rsidR="007B7E60">
          <w:rPr>
            <w:noProof/>
            <w:webHidden/>
          </w:rPr>
          <w:tab/>
        </w:r>
        <w:r w:rsidR="007B7E60">
          <w:rPr>
            <w:noProof/>
            <w:webHidden/>
          </w:rPr>
          <w:fldChar w:fldCharType="begin"/>
        </w:r>
        <w:r w:rsidR="007B7E60">
          <w:rPr>
            <w:noProof/>
            <w:webHidden/>
          </w:rPr>
          <w:instrText xml:space="preserve"> PAGEREF _Toc371624928 \h </w:instrText>
        </w:r>
        <w:r w:rsidR="007B7E60">
          <w:rPr>
            <w:noProof/>
            <w:webHidden/>
          </w:rPr>
        </w:r>
        <w:r w:rsidR="007B7E60">
          <w:rPr>
            <w:noProof/>
            <w:webHidden/>
          </w:rPr>
          <w:fldChar w:fldCharType="separate"/>
        </w:r>
        <w:r w:rsidR="00B63DAD">
          <w:rPr>
            <w:noProof/>
            <w:webHidden/>
          </w:rPr>
          <w:t>45</w:t>
        </w:r>
        <w:r w:rsidR="007B7E60">
          <w:rPr>
            <w:noProof/>
            <w:webHidden/>
          </w:rPr>
          <w:fldChar w:fldCharType="end"/>
        </w:r>
      </w:hyperlink>
    </w:p>
    <w:p w14:paraId="1EC97DEB" w14:textId="63BE602E" w:rsidR="007B7E60" w:rsidRDefault="00AA7CC2" w:rsidP="007B7E60">
      <w:pPr>
        <w:pStyle w:val="TOC2"/>
        <w:tabs>
          <w:tab w:val="left" w:pos="864"/>
        </w:tabs>
        <w:rPr>
          <w:rFonts w:asciiTheme="minorHAnsi" w:eastAsiaTheme="minorEastAsia" w:hAnsiTheme="minorHAnsi" w:cstheme="minorBidi"/>
          <w:noProof/>
        </w:rPr>
      </w:pPr>
      <w:hyperlink w:anchor="_Toc371624929" w:history="1">
        <w:r w:rsidR="007B7E60" w:rsidRPr="002E0DD9">
          <w:rPr>
            <w:rStyle w:val="Hyperlink"/>
            <w:rFonts w:asciiTheme="majorHAnsi" w:hAnsiTheme="majorHAnsi"/>
            <w:noProof/>
          </w:rPr>
          <w:t>C.2</w:t>
        </w:r>
        <w:r w:rsidR="007B7E60">
          <w:rPr>
            <w:rFonts w:asciiTheme="minorHAnsi" w:eastAsiaTheme="minorEastAsia" w:hAnsiTheme="minorHAnsi" w:cstheme="minorBidi"/>
            <w:noProof/>
          </w:rPr>
          <w:tab/>
        </w:r>
        <w:r w:rsidR="007B7E60" w:rsidRPr="002E0DD9">
          <w:rPr>
            <w:rStyle w:val="Hyperlink"/>
            <w:rFonts w:asciiTheme="majorHAnsi" w:hAnsiTheme="majorHAnsi"/>
            <w:noProof/>
          </w:rPr>
          <w:t>Manually</w:t>
        </w:r>
        <w:r w:rsidR="007B7E60">
          <w:rPr>
            <w:noProof/>
            <w:webHidden/>
          </w:rPr>
          <w:tab/>
        </w:r>
        <w:r w:rsidR="007B7E60">
          <w:rPr>
            <w:noProof/>
            <w:webHidden/>
          </w:rPr>
          <w:fldChar w:fldCharType="begin"/>
        </w:r>
        <w:r w:rsidR="007B7E60">
          <w:rPr>
            <w:noProof/>
            <w:webHidden/>
          </w:rPr>
          <w:instrText xml:space="preserve"> PAGEREF _Toc371624929 \h </w:instrText>
        </w:r>
        <w:r w:rsidR="007B7E60">
          <w:rPr>
            <w:noProof/>
            <w:webHidden/>
          </w:rPr>
        </w:r>
        <w:r w:rsidR="007B7E60">
          <w:rPr>
            <w:noProof/>
            <w:webHidden/>
          </w:rPr>
          <w:fldChar w:fldCharType="separate"/>
        </w:r>
        <w:r w:rsidR="00B63DAD">
          <w:rPr>
            <w:noProof/>
            <w:webHidden/>
          </w:rPr>
          <w:t>46</w:t>
        </w:r>
        <w:r w:rsidR="007B7E60">
          <w:rPr>
            <w:noProof/>
            <w:webHidden/>
          </w:rPr>
          <w:fldChar w:fldCharType="end"/>
        </w:r>
      </w:hyperlink>
    </w:p>
    <w:p w14:paraId="32F0501A" w14:textId="197CA226" w:rsidR="007B7E60" w:rsidRDefault="00AA7CC2" w:rsidP="007B7E60">
      <w:pPr>
        <w:pStyle w:val="TOC2"/>
        <w:rPr>
          <w:rFonts w:asciiTheme="minorHAnsi" w:eastAsiaTheme="minorEastAsia" w:hAnsiTheme="minorHAnsi" w:cstheme="minorBidi"/>
          <w:noProof/>
        </w:rPr>
      </w:pPr>
      <w:hyperlink w:anchor="_Toc371624930" w:history="1">
        <w:r w:rsidR="007B7E60" w:rsidRPr="002E0DD9">
          <w:rPr>
            <w:rStyle w:val="Hyperlink"/>
            <w:rFonts w:asciiTheme="majorHAnsi" w:hAnsiTheme="majorHAnsi"/>
            <w:noProof/>
          </w:rPr>
          <w:t>Submitting a File</w:t>
        </w:r>
        <w:r w:rsidR="007B7E60">
          <w:rPr>
            <w:noProof/>
            <w:webHidden/>
          </w:rPr>
          <w:tab/>
        </w:r>
        <w:r w:rsidR="007B7E60">
          <w:rPr>
            <w:noProof/>
            <w:webHidden/>
          </w:rPr>
          <w:fldChar w:fldCharType="begin"/>
        </w:r>
        <w:r w:rsidR="007B7E60">
          <w:rPr>
            <w:noProof/>
            <w:webHidden/>
          </w:rPr>
          <w:instrText xml:space="preserve"> PAGEREF _Toc371624930 \h </w:instrText>
        </w:r>
        <w:r w:rsidR="007B7E60">
          <w:rPr>
            <w:noProof/>
            <w:webHidden/>
          </w:rPr>
        </w:r>
        <w:r w:rsidR="007B7E60">
          <w:rPr>
            <w:noProof/>
            <w:webHidden/>
          </w:rPr>
          <w:fldChar w:fldCharType="separate"/>
        </w:r>
        <w:r w:rsidR="00B63DAD">
          <w:rPr>
            <w:noProof/>
            <w:webHidden/>
          </w:rPr>
          <w:t>46</w:t>
        </w:r>
        <w:r w:rsidR="007B7E60">
          <w:rPr>
            <w:noProof/>
            <w:webHidden/>
          </w:rPr>
          <w:fldChar w:fldCharType="end"/>
        </w:r>
      </w:hyperlink>
    </w:p>
    <w:p w14:paraId="483DC3F8" w14:textId="5D6552AF" w:rsidR="007B7E60" w:rsidRDefault="00AA7CC2" w:rsidP="007B7E60">
      <w:pPr>
        <w:pStyle w:val="TOC2"/>
        <w:tabs>
          <w:tab w:val="left" w:pos="864"/>
        </w:tabs>
        <w:rPr>
          <w:rFonts w:asciiTheme="minorHAnsi" w:eastAsiaTheme="minorEastAsia" w:hAnsiTheme="minorHAnsi" w:cstheme="minorBidi"/>
          <w:noProof/>
        </w:rPr>
      </w:pPr>
      <w:hyperlink w:anchor="_Toc371624931" w:history="1">
        <w:r w:rsidR="007B7E60" w:rsidRPr="002E0DD9">
          <w:rPr>
            <w:rStyle w:val="Hyperlink"/>
            <w:rFonts w:asciiTheme="majorHAnsi" w:hAnsiTheme="majorHAnsi"/>
            <w:noProof/>
          </w:rPr>
          <w:t>C.3</w:t>
        </w:r>
        <w:r w:rsidR="007B7E60">
          <w:rPr>
            <w:rFonts w:asciiTheme="minorHAnsi" w:eastAsiaTheme="minorEastAsia" w:hAnsiTheme="minorHAnsi" w:cstheme="minorBidi"/>
            <w:noProof/>
          </w:rPr>
          <w:tab/>
        </w:r>
        <w:r w:rsidR="007B7E60" w:rsidRPr="002E0DD9">
          <w:rPr>
            <w:rStyle w:val="Hyperlink"/>
            <w:rFonts w:asciiTheme="majorHAnsi" w:hAnsiTheme="majorHAnsi"/>
            <w:noProof/>
          </w:rPr>
          <w:t>Submitting a File Automatically</w:t>
        </w:r>
        <w:r w:rsidR="007B7E60">
          <w:rPr>
            <w:noProof/>
            <w:webHidden/>
          </w:rPr>
          <w:tab/>
        </w:r>
        <w:r w:rsidR="007B7E60">
          <w:rPr>
            <w:noProof/>
            <w:webHidden/>
          </w:rPr>
          <w:fldChar w:fldCharType="begin"/>
        </w:r>
        <w:r w:rsidR="007B7E60">
          <w:rPr>
            <w:noProof/>
            <w:webHidden/>
          </w:rPr>
          <w:instrText xml:space="preserve"> PAGEREF _Toc371624931 \h </w:instrText>
        </w:r>
        <w:r w:rsidR="007B7E60">
          <w:rPr>
            <w:noProof/>
            <w:webHidden/>
          </w:rPr>
        </w:r>
        <w:r w:rsidR="007B7E60">
          <w:rPr>
            <w:noProof/>
            <w:webHidden/>
          </w:rPr>
          <w:fldChar w:fldCharType="separate"/>
        </w:r>
        <w:r w:rsidR="00B63DAD">
          <w:rPr>
            <w:noProof/>
            <w:webHidden/>
          </w:rPr>
          <w:t>49</w:t>
        </w:r>
        <w:r w:rsidR="007B7E60">
          <w:rPr>
            <w:noProof/>
            <w:webHidden/>
          </w:rPr>
          <w:fldChar w:fldCharType="end"/>
        </w:r>
      </w:hyperlink>
    </w:p>
    <w:p w14:paraId="0493E8B9" w14:textId="1321FD56" w:rsidR="007B7E60" w:rsidRDefault="00AA7CC2" w:rsidP="007B7E60">
      <w:pPr>
        <w:pStyle w:val="TOC2"/>
        <w:tabs>
          <w:tab w:val="left" w:pos="864"/>
        </w:tabs>
        <w:rPr>
          <w:rFonts w:asciiTheme="minorHAnsi" w:eastAsiaTheme="minorEastAsia" w:hAnsiTheme="minorHAnsi" w:cstheme="minorBidi"/>
          <w:noProof/>
        </w:rPr>
      </w:pPr>
      <w:hyperlink w:anchor="_Toc371624932" w:history="1">
        <w:r w:rsidR="007B7E60" w:rsidRPr="002E0DD9">
          <w:rPr>
            <w:rStyle w:val="Hyperlink"/>
            <w:rFonts w:asciiTheme="majorHAnsi" w:hAnsiTheme="majorHAnsi"/>
            <w:noProof/>
          </w:rPr>
          <w:t>C.4</w:t>
        </w:r>
        <w:r w:rsidR="007B7E60">
          <w:rPr>
            <w:rFonts w:asciiTheme="minorHAnsi" w:eastAsiaTheme="minorEastAsia" w:hAnsiTheme="minorHAnsi" w:cstheme="minorBidi"/>
            <w:noProof/>
          </w:rPr>
          <w:tab/>
        </w:r>
        <w:r w:rsidR="007B7E60" w:rsidRPr="002E0DD9">
          <w:rPr>
            <w:rStyle w:val="Hyperlink"/>
            <w:rFonts w:asciiTheme="majorHAnsi" w:hAnsiTheme="majorHAnsi"/>
            <w:noProof/>
          </w:rPr>
          <w:t>Guidance for using a tool downloaded before May 21, 2012</w:t>
        </w:r>
        <w:r w:rsidR="007B7E60">
          <w:rPr>
            <w:noProof/>
            <w:webHidden/>
          </w:rPr>
          <w:tab/>
        </w:r>
        <w:r w:rsidR="007B7E60">
          <w:rPr>
            <w:noProof/>
            <w:webHidden/>
          </w:rPr>
          <w:fldChar w:fldCharType="begin"/>
        </w:r>
        <w:r w:rsidR="007B7E60">
          <w:rPr>
            <w:noProof/>
            <w:webHidden/>
          </w:rPr>
          <w:instrText xml:space="preserve"> PAGEREF _Toc371624932 \h </w:instrText>
        </w:r>
        <w:r w:rsidR="007B7E60">
          <w:rPr>
            <w:noProof/>
            <w:webHidden/>
          </w:rPr>
        </w:r>
        <w:r w:rsidR="007B7E60">
          <w:rPr>
            <w:noProof/>
            <w:webHidden/>
          </w:rPr>
          <w:fldChar w:fldCharType="separate"/>
        </w:r>
        <w:r w:rsidR="00B63DAD">
          <w:rPr>
            <w:noProof/>
            <w:webHidden/>
          </w:rPr>
          <w:t>54</w:t>
        </w:r>
        <w:r w:rsidR="007B7E60">
          <w:rPr>
            <w:noProof/>
            <w:webHidden/>
          </w:rPr>
          <w:fldChar w:fldCharType="end"/>
        </w:r>
      </w:hyperlink>
    </w:p>
    <w:p w14:paraId="3953BCB3" w14:textId="1A008617" w:rsidR="007B7E60" w:rsidRDefault="00AA7CC2" w:rsidP="007B7E60">
      <w:pPr>
        <w:pStyle w:val="TOC1"/>
        <w:rPr>
          <w:rFonts w:asciiTheme="minorHAnsi" w:eastAsiaTheme="minorEastAsia" w:hAnsiTheme="minorHAnsi" w:cstheme="minorBidi"/>
          <w:b w:val="0"/>
          <w:noProof/>
          <w:sz w:val="22"/>
          <w:szCs w:val="22"/>
        </w:rPr>
      </w:pPr>
      <w:hyperlink w:anchor="_Toc371624933" w:history="1">
        <w:r w:rsidR="007B7E60" w:rsidRPr="002E0DD9">
          <w:rPr>
            <w:rStyle w:val="Hyperlink"/>
            <w:noProof/>
          </w:rPr>
          <w:t>APPENDIX D:  Technical Reference For Creating a Custom Upload Client</w:t>
        </w:r>
        <w:r w:rsidR="007B7E60">
          <w:rPr>
            <w:noProof/>
            <w:webHidden/>
          </w:rPr>
          <w:tab/>
        </w:r>
        <w:r w:rsidR="007B7E60">
          <w:rPr>
            <w:noProof/>
            <w:webHidden/>
          </w:rPr>
          <w:fldChar w:fldCharType="begin"/>
        </w:r>
        <w:r w:rsidR="007B7E60">
          <w:rPr>
            <w:noProof/>
            <w:webHidden/>
          </w:rPr>
          <w:instrText xml:space="preserve"> PAGEREF _Toc371624933 \h </w:instrText>
        </w:r>
        <w:r w:rsidR="007B7E60">
          <w:rPr>
            <w:noProof/>
            <w:webHidden/>
          </w:rPr>
        </w:r>
        <w:r w:rsidR="007B7E60">
          <w:rPr>
            <w:noProof/>
            <w:webHidden/>
          </w:rPr>
          <w:fldChar w:fldCharType="separate"/>
        </w:r>
        <w:r w:rsidR="00B63DAD">
          <w:rPr>
            <w:noProof/>
            <w:webHidden/>
          </w:rPr>
          <w:t>56</w:t>
        </w:r>
        <w:r w:rsidR="007B7E60">
          <w:rPr>
            <w:noProof/>
            <w:webHidden/>
          </w:rPr>
          <w:fldChar w:fldCharType="end"/>
        </w:r>
      </w:hyperlink>
    </w:p>
    <w:p w14:paraId="2620A602" w14:textId="657CA372" w:rsidR="00F1389C" w:rsidRDefault="007B7E60" w:rsidP="00B63DAD">
      <w:pPr>
        <w:pStyle w:val="TOC1"/>
      </w:pPr>
      <w:r>
        <w:fldChar w:fldCharType="end"/>
      </w:r>
      <w:r w:rsidR="00F03B81">
        <w:fldChar w:fldCharType="begin"/>
      </w:r>
      <w:r w:rsidR="00F03B81">
        <w:instrText xml:space="preserve"> TOC \o "1-5" \h \z \u </w:instrText>
      </w:r>
      <w:r w:rsidR="00F03B81">
        <w:fldChar w:fldCharType="end"/>
      </w:r>
    </w:p>
    <w:p w14:paraId="4D8D63B5" w14:textId="77777777" w:rsidR="006D205A" w:rsidRDefault="006D205A" w:rsidP="00F1389C"/>
    <w:p w14:paraId="14C9925A" w14:textId="3CA86B14" w:rsidR="00DF3412" w:rsidRDefault="007B7E60" w:rsidP="00B63DAD">
      <w:pPr>
        <w:pStyle w:val="NoSpacing"/>
        <w:tabs>
          <w:tab w:val="right" w:pos="9360"/>
        </w:tabs>
        <w:jc w:val="center"/>
        <w:rPr>
          <w:rFonts w:asciiTheme="minorHAnsi" w:eastAsiaTheme="minorEastAsia" w:hAnsiTheme="minorHAnsi" w:cstheme="minorBidi"/>
          <w:b/>
          <w:bCs/>
          <w:noProof/>
        </w:rPr>
      </w:pPr>
      <w:r w:rsidRPr="00C706F5">
        <w:rPr>
          <w:rFonts w:ascii="Cambria" w:hAnsi="Cambria"/>
          <w:b/>
          <w:color w:val="1F497D"/>
          <w:sz w:val="32"/>
          <w:szCs w:val="32"/>
        </w:rPr>
        <w:t xml:space="preserve">Table of </w:t>
      </w:r>
      <w:r>
        <w:rPr>
          <w:rFonts w:ascii="Cambria" w:hAnsi="Cambria"/>
          <w:b/>
          <w:color w:val="1F497D"/>
          <w:sz w:val="32"/>
          <w:szCs w:val="32"/>
        </w:rPr>
        <w:t>Figures</w:t>
      </w:r>
      <w:r w:rsidR="00DF3412">
        <w:fldChar w:fldCharType="begin"/>
      </w:r>
      <w:r w:rsidR="00DF3412">
        <w:instrText xml:space="preserve"> TOC \h \z \t "Caption" \c </w:instrText>
      </w:r>
      <w:r w:rsidR="00DF3412">
        <w:fldChar w:fldCharType="separate"/>
      </w:r>
    </w:p>
    <w:p w14:paraId="14004E54" w14:textId="77777777" w:rsidR="00DF3412" w:rsidRDefault="00AA7CC2" w:rsidP="00594ED0">
      <w:pPr>
        <w:pStyle w:val="TableofFigures"/>
        <w:rPr>
          <w:rFonts w:asciiTheme="minorHAnsi" w:eastAsiaTheme="minorEastAsia" w:hAnsiTheme="minorHAnsi" w:cstheme="minorBidi"/>
          <w:noProof/>
          <w:sz w:val="22"/>
          <w:szCs w:val="22"/>
        </w:rPr>
      </w:pPr>
      <w:hyperlink w:anchor="_Toc371759714" w:history="1">
        <w:r w:rsidR="00DF3412" w:rsidRPr="005A30DD">
          <w:rPr>
            <w:rStyle w:val="Hyperlink"/>
            <w:rFonts w:cstheme="minorHAnsi"/>
            <w:noProof/>
          </w:rPr>
          <w:t>Figure 1: IKN Data Management Site Login Page</w:t>
        </w:r>
        <w:r w:rsidR="00DF3412">
          <w:rPr>
            <w:noProof/>
            <w:webHidden/>
          </w:rPr>
          <w:tab/>
        </w:r>
        <w:r w:rsidR="00DF3412">
          <w:rPr>
            <w:noProof/>
            <w:webHidden/>
          </w:rPr>
          <w:fldChar w:fldCharType="begin"/>
        </w:r>
        <w:r w:rsidR="00DF3412">
          <w:rPr>
            <w:noProof/>
            <w:webHidden/>
          </w:rPr>
          <w:instrText xml:space="preserve"> PAGEREF _Toc371759714 \h </w:instrText>
        </w:r>
        <w:r w:rsidR="00DF3412">
          <w:rPr>
            <w:noProof/>
            <w:webHidden/>
          </w:rPr>
        </w:r>
        <w:r w:rsidR="00DF3412">
          <w:rPr>
            <w:noProof/>
            <w:webHidden/>
          </w:rPr>
          <w:fldChar w:fldCharType="separate"/>
        </w:r>
        <w:r w:rsidR="00B63DAD">
          <w:rPr>
            <w:noProof/>
            <w:webHidden/>
          </w:rPr>
          <w:t>9</w:t>
        </w:r>
        <w:r w:rsidR="00DF3412">
          <w:rPr>
            <w:noProof/>
            <w:webHidden/>
          </w:rPr>
          <w:fldChar w:fldCharType="end"/>
        </w:r>
      </w:hyperlink>
    </w:p>
    <w:p w14:paraId="6AC9B8DE" w14:textId="77777777" w:rsidR="00DF3412" w:rsidRDefault="00AA7CC2" w:rsidP="00594ED0">
      <w:pPr>
        <w:pStyle w:val="TableofFigures"/>
        <w:rPr>
          <w:rFonts w:asciiTheme="minorHAnsi" w:eastAsiaTheme="minorEastAsia" w:hAnsiTheme="minorHAnsi" w:cstheme="minorBidi"/>
          <w:noProof/>
          <w:sz w:val="22"/>
          <w:szCs w:val="22"/>
        </w:rPr>
      </w:pPr>
      <w:hyperlink w:anchor="_Toc371759715" w:history="1">
        <w:r w:rsidR="00DF3412" w:rsidRPr="005A30DD">
          <w:rPr>
            <w:rStyle w:val="Hyperlink"/>
            <w:rFonts w:cstheme="minorHAnsi"/>
            <w:noProof/>
          </w:rPr>
          <w:t>Figure 2: IKN Data Management Site Home Page</w:t>
        </w:r>
        <w:r w:rsidR="00DF3412">
          <w:rPr>
            <w:noProof/>
            <w:webHidden/>
          </w:rPr>
          <w:tab/>
        </w:r>
        <w:r w:rsidR="00DF3412">
          <w:rPr>
            <w:noProof/>
            <w:webHidden/>
          </w:rPr>
          <w:fldChar w:fldCharType="begin"/>
        </w:r>
        <w:r w:rsidR="00DF3412">
          <w:rPr>
            <w:noProof/>
            <w:webHidden/>
          </w:rPr>
          <w:instrText xml:space="preserve"> PAGEREF _Toc371759715 \h </w:instrText>
        </w:r>
        <w:r w:rsidR="00DF3412">
          <w:rPr>
            <w:noProof/>
            <w:webHidden/>
          </w:rPr>
        </w:r>
        <w:r w:rsidR="00DF3412">
          <w:rPr>
            <w:noProof/>
            <w:webHidden/>
          </w:rPr>
          <w:fldChar w:fldCharType="separate"/>
        </w:r>
        <w:r w:rsidR="00B63DAD">
          <w:rPr>
            <w:noProof/>
            <w:webHidden/>
          </w:rPr>
          <w:t>10</w:t>
        </w:r>
        <w:r w:rsidR="00DF3412">
          <w:rPr>
            <w:noProof/>
            <w:webHidden/>
          </w:rPr>
          <w:fldChar w:fldCharType="end"/>
        </w:r>
      </w:hyperlink>
    </w:p>
    <w:p w14:paraId="57C5FA02" w14:textId="77777777" w:rsidR="00DF3412" w:rsidRDefault="00AA7CC2" w:rsidP="00594ED0">
      <w:pPr>
        <w:pStyle w:val="TableofFigures"/>
        <w:rPr>
          <w:rFonts w:asciiTheme="minorHAnsi" w:eastAsiaTheme="minorEastAsia" w:hAnsiTheme="minorHAnsi" w:cstheme="minorBidi"/>
          <w:noProof/>
          <w:sz w:val="22"/>
          <w:szCs w:val="22"/>
        </w:rPr>
      </w:pPr>
      <w:hyperlink w:anchor="_Toc371759716" w:history="1">
        <w:r w:rsidR="00DF3412" w:rsidRPr="005A30DD">
          <w:rPr>
            <w:rStyle w:val="Hyperlink"/>
            <w:rFonts w:cstheme="minorHAnsi"/>
            <w:noProof/>
          </w:rPr>
          <w:t>Figure 3: Upload Provider Data Feature</w:t>
        </w:r>
        <w:r w:rsidR="00DF3412">
          <w:rPr>
            <w:noProof/>
            <w:webHidden/>
          </w:rPr>
          <w:tab/>
        </w:r>
        <w:r w:rsidR="00DF3412">
          <w:rPr>
            <w:noProof/>
            <w:webHidden/>
          </w:rPr>
          <w:fldChar w:fldCharType="begin"/>
        </w:r>
        <w:r w:rsidR="00DF3412">
          <w:rPr>
            <w:noProof/>
            <w:webHidden/>
          </w:rPr>
          <w:instrText xml:space="preserve"> PAGEREF _Toc371759716 \h </w:instrText>
        </w:r>
        <w:r w:rsidR="00DF3412">
          <w:rPr>
            <w:noProof/>
            <w:webHidden/>
          </w:rPr>
        </w:r>
        <w:r w:rsidR="00DF3412">
          <w:rPr>
            <w:noProof/>
            <w:webHidden/>
          </w:rPr>
          <w:fldChar w:fldCharType="separate"/>
        </w:r>
        <w:r w:rsidR="00B63DAD">
          <w:rPr>
            <w:noProof/>
            <w:webHidden/>
          </w:rPr>
          <w:t>11</w:t>
        </w:r>
        <w:r w:rsidR="00DF3412">
          <w:rPr>
            <w:noProof/>
            <w:webHidden/>
          </w:rPr>
          <w:fldChar w:fldCharType="end"/>
        </w:r>
      </w:hyperlink>
    </w:p>
    <w:p w14:paraId="61150527" w14:textId="77777777" w:rsidR="00DF3412" w:rsidRDefault="00AA7CC2" w:rsidP="00594ED0">
      <w:pPr>
        <w:pStyle w:val="TableofFigures"/>
        <w:rPr>
          <w:rFonts w:asciiTheme="minorHAnsi" w:eastAsiaTheme="minorEastAsia" w:hAnsiTheme="minorHAnsi" w:cstheme="minorBidi"/>
          <w:noProof/>
          <w:sz w:val="22"/>
          <w:szCs w:val="22"/>
        </w:rPr>
      </w:pPr>
      <w:hyperlink w:anchor="_Toc371759717" w:history="1">
        <w:r w:rsidR="00DF3412" w:rsidRPr="005A30DD">
          <w:rPr>
            <w:rStyle w:val="Hyperlink"/>
            <w:rFonts w:cstheme="minorHAnsi"/>
            <w:noProof/>
          </w:rPr>
          <w:t>Figure 4: Edit Provider Data Feature</w:t>
        </w:r>
        <w:r w:rsidR="00DF3412">
          <w:rPr>
            <w:noProof/>
            <w:webHidden/>
          </w:rPr>
          <w:tab/>
        </w:r>
        <w:r w:rsidR="00DF3412">
          <w:rPr>
            <w:noProof/>
            <w:webHidden/>
          </w:rPr>
          <w:fldChar w:fldCharType="begin"/>
        </w:r>
        <w:r w:rsidR="00DF3412">
          <w:rPr>
            <w:noProof/>
            <w:webHidden/>
          </w:rPr>
          <w:instrText xml:space="preserve"> PAGEREF _Toc371759717 \h </w:instrText>
        </w:r>
        <w:r w:rsidR="00DF3412">
          <w:rPr>
            <w:noProof/>
            <w:webHidden/>
          </w:rPr>
        </w:r>
        <w:r w:rsidR="00DF3412">
          <w:rPr>
            <w:noProof/>
            <w:webHidden/>
          </w:rPr>
          <w:fldChar w:fldCharType="separate"/>
        </w:r>
        <w:r w:rsidR="00B63DAD">
          <w:rPr>
            <w:noProof/>
            <w:webHidden/>
          </w:rPr>
          <w:t>12</w:t>
        </w:r>
        <w:r w:rsidR="00DF3412">
          <w:rPr>
            <w:noProof/>
            <w:webHidden/>
          </w:rPr>
          <w:fldChar w:fldCharType="end"/>
        </w:r>
      </w:hyperlink>
    </w:p>
    <w:p w14:paraId="735F0092" w14:textId="77777777" w:rsidR="00DF3412" w:rsidRDefault="00AA7CC2" w:rsidP="00594ED0">
      <w:pPr>
        <w:pStyle w:val="TableofFigures"/>
        <w:rPr>
          <w:rFonts w:asciiTheme="minorHAnsi" w:eastAsiaTheme="minorEastAsia" w:hAnsiTheme="minorHAnsi" w:cstheme="minorBidi"/>
          <w:noProof/>
          <w:sz w:val="22"/>
          <w:szCs w:val="22"/>
        </w:rPr>
      </w:pPr>
      <w:hyperlink w:anchor="_Toc371759720" w:history="1">
        <w:r w:rsidR="00DF3412" w:rsidRPr="005A30DD">
          <w:rPr>
            <w:rStyle w:val="Hyperlink"/>
            <w:rFonts w:cstheme="minorHAnsi"/>
            <w:noProof/>
          </w:rPr>
          <w:t>Figure 5: Certify Provider Data Feature</w:t>
        </w:r>
        <w:r w:rsidR="00DF3412">
          <w:rPr>
            <w:noProof/>
            <w:webHidden/>
          </w:rPr>
          <w:tab/>
        </w:r>
        <w:r w:rsidR="00DF3412">
          <w:rPr>
            <w:noProof/>
            <w:webHidden/>
          </w:rPr>
          <w:fldChar w:fldCharType="begin"/>
        </w:r>
        <w:r w:rsidR="00DF3412">
          <w:rPr>
            <w:noProof/>
            <w:webHidden/>
          </w:rPr>
          <w:instrText xml:space="preserve"> PAGEREF _Toc371759720 \h </w:instrText>
        </w:r>
        <w:r w:rsidR="00DF3412">
          <w:rPr>
            <w:noProof/>
            <w:webHidden/>
          </w:rPr>
        </w:r>
        <w:r w:rsidR="00DF3412">
          <w:rPr>
            <w:noProof/>
            <w:webHidden/>
          </w:rPr>
          <w:fldChar w:fldCharType="separate"/>
        </w:r>
        <w:r w:rsidR="00B63DAD">
          <w:rPr>
            <w:noProof/>
            <w:webHidden/>
          </w:rPr>
          <w:t>17</w:t>
        </w:r>
        <w:r w:rsidR="00DF3412">
          <w:rPr>
            <w:noProof/>
            <w:webHidden/>
          </w:rPr>
          <w:fldChar w:fldCharType="end"/>
        </w:r>
      </w:hyperlink>
    </w:p>
    <w:p w14:paraId="1EA5C9F1" w14:textId="77777777" w:rsidR="00DF3412" w:rsidRDefault="00AA7CC2" w:rsidP="00594ED0">
      <w:pPr>
        <w:pStyle w:val="TableofFigures"/>
        <w:rPr>
          <w:rFonts w:asciiTheme="minorHAnsi" w:eastAsiaTheme="minorEastAsia" w:hAnsiTheme="minorHAnsi" w:cstheme="minorBidi"/>
          <w:noProof/>
          <w:sz w:val="22"/>
          <w:szCs w:val="22"/>
        </w:rPr>
      </w:pPr>
      <w:hyperlink w:anchor="_Toc371759721" w:history="1">
        <w:r w:rsidR="00DF3412" w:rsidRPr="005A30DD">
          <w:rPr>
            <w:rStyle w:val="Hyperlink"/>
            <w:rFonts w:cstheme="minorHAnsi"/>
            <w:noProof/>
          </w:rPr>
          <w:t>Figure 6: Summary of Benefits Feature (1)</w:t>
        </w:r>
        <w:r w:rsidR="00DF3412">
          <w:rPr>
            <w:noProof/>
            <w:webHidden/>
          </w:rPr>
          <w:tab/>
        </w:r>
        <w:r w:rsidR="00DF3412">
          <w:rPr>
            <w:noProof/>
            <w:webHidden/>
          </w:rPr>
          <w:fldChar w:fldCharType="begin"/>
        </w:r>
        <w:r w:rsidR="00DF3412">
          <w:rPr>
            <w:noProof/>
            <w:webHidden/>
          </w:rPr>
          <w:instrText xml:space="preserve"> PAGEREF _Toc371759721 \h </w:instrText>
        </w:r>
        <w:r w:rsidR="00DF3412">
          <w:rPr>
            <w:noProof/>
            <w:webHidden/>
          </w:rPr>
        </w:r>
        <w:r w:rsidR="00DF3412">
          <w:rPr>
            <w:noProof/>
            <w:webHidden/>
          </w:rPr>
          <w:fldChar w:fldCharType="separate"/>
        </w:r>
        <w:r w:rsidR="00B63DAD">
          <w:rPr>
            <w:noProof/>
            <w:webHidden/>
          </w:rPr>
          <w:t>18</w:t>
        </w:r>
        <w:r w:rsidR="00DF3412">
          <w:rPr>
            <w:noProof/>
            <w:webHidden/>
          </w:rPr>
          <w:fldChar w:fldCharType="end"/>
        </w:r>
      </w:hyperlink>
    </w:p>
    <w:p w14:paraId="5940E16A" w14:textId="77777777" w:rsidR="00DF3412" w:rsidRDefault="00AA7CC2" w:rsidP="00594ED0">
      <w:pPr>
        <w:pStyle w:val="TableofFigures"/>
        <w:rPr>
          <w:rFonts w:asciiTheme="minorHAnsi" w:eastAsiaTheme="minorEastAsia" w:hAnsiTheme="minorHAnsi" w:cstheme="minorBidi"/>
          <w:noProof/>
          <w:sz w:val="22"/>
          <w:szCs w:val="22"/>
        </w:rPr>
      </w:pPr>
      <w:hyperlink w:anchor="_Toc371759722" w:history="1">
        <w:r w:rsidR="00DF3412" w:rsidRPr="005A30DD">
          <w:rPr>
            <w:rStyle w:val="Hyperlink"/>
            <w:rFonts w:cstheme="minorHAnsi"/>
            <w:noProof/>
          </w:rPr>
          <w:t>Figure 7: Summary of Benefits Feature (2)</w:t>
        </w:r>
        <w:r w:rsidR="00DF3412">
          <w:rPr>
            <w:noProof/>
            <w:webHidden/>
          </w:rPr>
          <w:tab/>
        </w:r>
        <w:r w:rsidR="00DF3412">
          <w:rPr>
            <w:noProof/>
            <w:webHidden/>
          </w:rPr>
          <w:fldChar w:fldCharType="begin"/>
        </w:r>
        <w:r w:rsidR="00DF3412">
          <w:rPr>
            <w:noProof/>
            <w:webHidden/>
          </w:rPr>
          <w:instrText xml:space="preserve"> PAGEREF _Toc371759722 \h </w:instrText>
        </w:r>
        <w:r w:rsidR="00DF3412">
          <w:rPr>
            <w:noProof/>
            <w:webHidden/>
          </w:rPr>
        </w:r>
        <w:r w:rsidR="00DF3412">
          <w:rPr>
            <w:noProof/>
            <w:webHidden/>
          </w:rPr>
          <w:fldChar w:fldCharType="separate"/>
        </w:r>
        <w:r w:rsidR="00B63DAD">
          <w:rPr>
            <w:noProof/>
            <w:webHidden/>
          </w:rPr>
          <w:t>19</w:t>
        </w:r>
        <w:r w:rsidR="00DF3412">
          <w:rPr>
            <w:noProof/>
            <w:webHidden/>
          </w:rPr>
          <w:fldChar w:fldCharType="end"/>
        </w:r>
      </w:hyperlink>
    </w:p>
    <w:p w14:paraId="2914888F" w14:textId="77777777" w:rsidR="00DF3412" w:rsidRDefault="00AA7CC2" w:rsidP="00594ED0">
      <w:pPr>
        <w:pStyle w:val="TableofFigures"/>
        <w:rPr>
          <w:rFonts w:asciiTheme="minorHAnsi" w:eastAsiaTheme="minorEastAsia" w:hAnsiTheme="minorHAnsi" w:cstheme="minorBidi"/>
          <w:noProof/>
          <w:sz w:val="22"/>
          <w:szCs w:val="22"/>
        </w:rPr>
      </w:pPr>
      <w:hyperlink w:anchor="_Toc371759723" w:history="1">
        <w:r w:rsidR="00DF3412" w:rsidRPr="005A30DD">
          <w:rPr>
            <w:rStyle w:val="Hyperlink"/>
            <w:rFonts w:cstheme="minorHAnsi"/>
            <w:noProof/>
          </w:rPr>
          <w:t>Figure 8: Add New Organization Feature</w:t>
        </w:r>
        <w:r w:rsidR="00DF3412">
          <w:rPr>
            <w:noProof/>
            <w:webHidden/>
          </w:rPr>
          <w:tab/>
        </w:r>
        <w:r w:rsidR="00DF3412">
          <w:rPr>
            <w:noProof/>
            <w:webHidden/>
          </w:rPr>
          <w:fldChar w:fldCharType="begin"/>
        </w:r>
        <w:r w:rsidR="00DF3412">
          <w:rPr>
            <w:noProof/>
            <w:webHidden/>
          </w:rPr>
          <w:instrText xml:space="preserve"> PAGEREF _Toc371759723 \h </w:instrText>
        </w:r>
        <w:r w:rsidR="00DF3412">
          <w:rPr>
            <w:noProof/>
            <w:webHidden/>
          </w:rPr>
        </w:r>
        <w:r w:rsidR="00DF3412">
          <w:rPr>
            <w:noProof/>
            <w:webHidden/>
          </w:rPr>
          <w:fldChar w:fldCharType="separate"/>
        </w:r>
        <w:r w:rsidR="00B63DAD">
          <w:rPr>
            <w:noProof/>
            <w:webHidden/>
          </w:rPr>
          <w:t>20</w:t>
        </w:r>
        <w:r w:rsidR="00DF3412">
          <w:rPr>
            <w:noProof/>
            <w:webHidden/>
          </w:rPr>
          <w:fldChar w:fldCharType="end"/>
        </w:r>
      </w:hyperlink>
    </w:p>
    <w:p w14:paraId="13C7A2C1" w14:textId="77777777" w:rsidR="00DF3412" w:rsidRDefault="00AA7CC2" w:rsidP="00594ED0">
      <w:pPr>
        <w:pStyle w:val="TableofFigures"/>
        <w:rPr>
          <w:rFonts w:asciiTheme="minorHAnsi" w:eastAsiaTheme="minorEastAsia" w:hAnsiTheme="minorHAnsi" w:cstheme="minorBidi"/>
          <w:noProof/>
          <w:sz w:val="22"/>
          <w:szCs w:val="22"/>
        </w:rPr>
      </w:pPr>
      <w:hyperlink w:anchor="_Toc371759724" w:history="1">
        <w:r w:rsidR="00DF3412" w:rsidRPr="005A30DD">
          <w:rPr>
            <w:rStyle w:val="Hyperlink"/>
            <w:rFonts w:cstheme="minorHAnsi"/>
            <w:noProof/>
          </w:rPr>
          <w:t>Figure 9: Manage Organization Profile Feature</w:t>
        </w:r>
        <w:r w:rsidR="00DF3412">
          <w:rPr>
            <w:noProof/>
            <w:webHidden/>
          </w:rPr>
          <w:tab/>
        </w:r>
        <w:r w:rsidR="00DF3412">
          <w:rPr>
            <w:noProof/>
            <w:webHidden/>
          </w:rPr>
          <w:fldChar w:fldCharType="begin"/>
        </w:r>
        <w:r w:rsidR="00DF3412">
          <w:rPr>
            <w:noProof/>
            <w:webHidden/>
          </w:rPr>
          <w:instrText xml:space="preserve"> PAGEREF _Toc371759724 \h </w:instrText>
        </w:r>
        <w:r w:rsidR="00DF3412">
          <w:rPr>
            <w:noProof/>
            <w:webHidden/>
          </w:rPr>
        </w:r>
        <w:r w:rsidR="00DF3412">
          <w:rPr>
            <w:noProof/>
            <w:webHidden/>
          </w:rPr>
          <w:fldChar w:fldCharType="separate"/>
        </w:r>
        <w:r w:rsidR="00B63DAD">
          <w:rPr>
            <w:noProof/>
            <w:webHidden/>
          </w:rPr>
          <w:t>21</w:t>
        </w:r>
        <w:r w:rsidR="00DF3412">
          <w:rPr>
            <w:noProof/>
            <w:webHidden/>
          </w:rPr>
          <w:fldChar w:fldCharType="end"/>
        </w:r>
      </w:hyperlink>
    </w:p>
    <w:p w14:paraId="6CBB808E" w14:textId="77777777" w:rsidR="00DF3412" w:rsidRDefault="00AA7CC2" w:rsidP="00594ED0">
      <w:pPr>
        <w:pStyle w:val="TableofFigures"/>
        <w:rPr>
          <w:rFonts w:asciiTheme="minorHAnsi" w:eastAsiaTheme="minorEastAsia" w:hAnsiTheme="minorHAnsi" w:cstheme="minorBidi"/>
          <w:noProof/>
          <w:sz w:val="22"/>
          <w:szCs w:val="22"/>
        </w:rPr>
      </w:pPr>
      <w:hyperlink w:anchor="_Toc371759725" w:history="1">
        <w:r w:rsidR="00DF3412" w:rsidRPr="005A30DD">
          <w:rPr>
            <w:rStyle w:val="Hyperlink"/>
            <w:rFonts w:cstheme="minorHAnsi"/>
            <w:noProof/>
          </w:rPr>
          <w:t>Figure 10: View/Update Profile Feature</w:t>
        </w:r>
        <w:r w:rsidR="00DF3412">
          <w:rPr>
            <w:noProof/>
            <w:webHidden/>
          </w:rPr>
          <w:tab/>
        </w:r>
        <w:r w:rsidR="00DF3412">
          <w:rPr>
            <w:noProof/>
            <w:webHidden/>
          </w:rPr>
          <w:fldChar w:fldCharType="begin"/>
        </w:r>
        <w:r w:rsidR="00DF3412">
          <w:rPr>
            <w:noProof/>
            <w:webHidden/>
          </w:rPr>
          <w:instrText xml:space="preserve"> PAGEREF _Toc371759725 \h </w:instrText>
        </w:r>
        <w:r w:rsidR="00DF3412">
          <w:rPr>
            <w:noProof/>
            <w:webHidden/>
          </w:rPr>
        </w:r>
        <w:r w:rsidR="00DF3412">
          <w:rPr>
            <w:noProof/>
            <w:webHidden/>
          </w:rPr>
          <w:fldChar w:fldCharType="separate"/>
        </w:r>
        <w:r w:rsidR="00B63DAD">
          <w:rPr>
            <w:noProof/>
            <w:webHidden/>
          </w:rPr>
          <w:t>22</w:t>
        </w:r>
        <w:r w:rsidR="00DF3412">
          <w:rPr>
            <w:noProof/>
            <w:webHidden/>
          </w:rPr>
          <w:fldChar w:fldCharType="end"/>
        </w:r>
      </w:hyperlink>
    </w:p>
    <w:p w14:paraId="703FBB7F" w14:textId="77777777" w:rsidR="00DF3412" w:rsidRDefault="00AA7CC2" w:rsidP="00594ED0">
      <w:pPr>
        <w:pStyle w:val="TableofFigures"/>
        <w:rPr>
          <w:rFonts w:asciiTheme="minorHAnsi" w:eastAsiaTheme="minorEastAsia" w:hAnsiTheme="minorHAnsi" w:cstheme="minorBidi"/>
          <w:noProof/>
          <w:sz w:val="22"/>
          <w:szCs w:val="22"/>
        </w:rPr>
      </w:pPr>
      <w:hyperlink w:anchor="_Toc371759726" w:history="1">
        <w:r w:rsidR="00DF3412" w:rsidRPr="005A30DD">
          <w:rPr>
            <w:rStyle w:val="Hyperlink"/>
            <w:rFonts w:cstheme="minorHAnsi"/>
            <w:noProof/>
          </w:rPr>
          <w:t>Figure 11: Manage Password Feature</w:t>
        </w:r>
        <w:r w:rsidR="00DF3412">
          <w:rPr>
            <w:noProof/>
            <w:webHidden/>
          </w:rPr>
          <w:tab/>
        </w:r>
        <w:r w:rsidR="00DF3412">
          <w:rPr>
            <w:noProof/>
            <w:webHidden/>
          </w:rPr>
          <w:fldChar w:fldCharType="begin"/>
        </w:r>
        <w:r w:rsidR="00DF3412">
          <w:rPr>
            <w:noProof/>
            <w:webHidden/>
          </w:rPr>
          <w:instrText xml:space="preserve"> PAGEREF _Toc371759726 \h </w:instrText>
        </w:r>
        <w:r w:rsidR="00DF3412">
          <w:rPr>
            <w:noProof/>
            <w:webHidden/>
          </w:rPr>
        </w:r>
        <w:r w:rsidR="00DF3412">
          <w:rPr>
            <w:noProof/>
            <w:webHidden/>
          </w:rPr>
          <w:fldChar w:fldCharType="separate"/>
        </w:r>
        <w:r w:rsidR="00B63DAD">
          <w:rPr>
            <w:noProof/>
            <w:webHidden/>
          </w:rPr>
          <w:t>23</w:t>
        </w:r>
        <w:r w:rsidR="00DF3412">
          <w:rPr>
            <w:noProof/>
            <w:webHidden/>
          </w:rPr>
          <w:fldChar w:fldCharType="end"/>
        </w:r>
      </w:hyperlink>
    </w:p>
    <w:p w14:paraId="5808F756" w14:textId="77777777" w:rsidR="00DF3412" w:rsidRDefault="00AA7CC2" w:rsidP="00594ED0">
      <w:pPr>
        <w:pStyle w:val="TableofFigures"/>
        <w:rPr>
          <w:rFonts w:asciiTheme="minorHAnsi" w:eastAsiaTheme="minorEastAsia" w:hAnsiTheme="minorHAnsi" w:cstheme="minorBidi"/>
          <w:noProof/>
          <w:sz w:val="22"/>
          <w:szCs w:val="22"/>
        </w:rPr>
      </w:pPr>
      <w:hyperlink w:anchor="_Toc371759727" w:history="1">
        <w:r w:rsidR="00DF3412" w:rsidRPr="005A30DD">
          <w:rPr>
            <w:rStyle w:val="Hyperlink"/>
            <w:rFonts w:cstheme="minorHAnsi"/>
            <w:noProof/>
          </w:rPr>
          <w:t>Figure 12: My Registered Organizations</w:t>
        </w:r>
        <w:r w:rsidR="00DF3412">
          <w:rPr>
            <w:noProof/>
            <w:webHidden/>
          </w:rPr>
          <w:tab/>
        </w:r>
        <w:r w:rsidR="00DF3412">
          <w:rPr>
            <w:noProof/>
            <w:webHidden/>
          </w:rPr>
          <w:fldChar w:fldCharType="begin"/>
        </w:r>
        <w:r w:rsidR="00DF3412">
          <w:rPr>
            <w:noProof/>
            <w:webHidden/>
          </w:rPr>
          <w:instrText xml:space="preserve"> PAGEREF _Toc371759727 \h </w:instrText>
        </w:r>
        <w:r w:rsidR="00DF3412">
          <w:rPr>
            <w:noProof/>
            <w:webHidden/>
          </w:rPr>
        </w:r>
        <w:r w:rsidR="00DF3412">
          <w:rPr>
            <w:noProof/>
            <w:webHidden/>
          </w:rPr>
          <w:fldChar w:fldCharType="separate"/>
        </w:r>
        <w:r w:rsidR="00B63DAD">
          <w:rPr>
            <w:noProof/>
            <w:webHidden/>
          </w:rPr>
          <w:t>24</w:t>
        </w:r>
        <w:r w:rsidR="00DF3412">
          <w:rPr>
            <w:noProof/>
            <w:webHidden/>
          </w:rPr>
          <w:fldChar w:fldCharType="end"/>
        </w:r>
      </w:hyperlink>
    </w:p>
    <w:p w14:paraId="6B05965A" w14:textId="77777777" w:rsidR="00DF3412" w:rsidRDefault="00AA7CC2" w:rsidP="00594ED0">
      <w:pPr>
        <w:pStyle w:val="TableofFigures"/>
        <w:rPr>
          <w:rFonts w:asciiTheme="minorHAnsi" w:eastAsiaTheme="minorEastAsia" w:hAnsiTheme="minorHAnsi" w:cstheme="minorBidi"/>
          <w:noProof/>
          <w:sz w:val="22"/>
          <w:szCs w:val="22"/>
        </w:rPr>
      </w:pPr>
      <w:hyperlink w:anchor="_Toc371759728" w:history="1">
        <w:r w:rsidR="00DF3412" w:rsidRPr="005A30DD">
          <w:rPr>
            <w:rStyle w:val="Hyperlink"/>
            <w:rFonts w:cstheme="minorHAnsi"/>
            <w:noProof/>
          </w:rPr>
          <w:t>Figure 13: IKN Data Uploader Configuration Window</w:t>
        </w:r>
        <w:r w:rsidR="00DF3412">
          <w:rPr>
            <w:noProof/>
            <w:webHidden/>
          </w:rPr>
          <w:tab/>
        </w:r>
        <w:r w:rsidR="00DF3412">
          <w:rPr>
            <w:noProof/>
            <w:webHidden/>
          </w:rPr>
          <w:fldChar w:fldCharType="begin"/>
        </w:r>
        <w:r w:rsidR="00DF3412">
          <w:rPr>
            <w:noProof/>
            <w:webHidden/>
          </w:rPr>
          <w:instrText xml:space="preserve"> PAGEREF _Toc371759728 \h </w:instrText>
        </w:r>
        <w:r w:rsidR="00DF3412">
          <w:rPr>
            <w:noProof/>
            <w:webHidden/>
          </w:rPr>
        </w:r>
        <w:r w:rsidR="00DF3412">
          <w:rPr>
            <w:noProof/>
            <w:webHidden/>
          </w:rPr>
          <w:fldChar w:fldCharType="separate"/>
        </w:r>
        <w:r w:rsidR="00B63DAD">
          <w:rPr>
            <w:noProof/>
            <w:webHidden/>
          </w:rPr>
          <w:t>25</w:t>
        </w:r>
        <w:r w:rsidR="00DF3412">
          <w:rPr>
            <w:noProof/>
            <w:webHidden/>
          </w:rPr>
          <w:fldChar w:fldCharType="end"/>
        </w:r>
      </w:hyperlink>
    </w:p>
    <w:p w14:paraId="5065DB0D" w14:textId="77777777" w:rsidR="00DF3412" w:rsidRDefault="00AA7CC2" w:rsidP="00594ED0">
      <w:pPr>
        <w:pStyle w:val="TableofFigures"/>
        <w:rPr>
          <w:rFonts w:asciiTheme="minorHAnsi" w:eastAsiaTheme="minorEastAsia" w:hAnsiTheme="minorHAnsi" w:cstheme="minorBidi"/>
          <w:noProof/>
          <w:sz w:val="22"/>
          <w:szCs w:val="22"/>
        </w:rPr>
      </w:pPr>
      <w:hyperlink w:anchor="_Toc371759729" w:history="1">
        <w:r w:rsidR="00DF3412" w:rsidRPr="005A30DD">
          <w:rPr>
            <w:rStyle w:val="Hyperlink"/>
            <w:rFonts w:cstheme="minorHAnsi"/>
            <w:noProof/>
          </w:rPr>
          <w:t>Figure 14: IKN Data File Uploader Window</w:t>
        </w:r>
        <w:r w:rsidR="00DF3412">
          <w:rPr>
            <w:noProof/>
            <w:webHidden/>
          </w:rPr>
          <w:tab/>
        </w:r>
        <w:r w:rsidR="00DF3412">
          <w:rPr>
            <w:noProof/>
            <w:webHidden/>
          </w:rPr>
          <w:fldChar w:fldCharType="begin"/>
        </w:r>
        <w:r w:rsidR="00DF3412">
          <w:rPr>
            <w:noProof/>
            <w:webHidden/>
          </w:rPr>
          <w:instrText xml:space="preserve"> PAGEREF _Toc371759729 \h </w:instrText>
        </w:r>
        <w:r w:rsidR="00DF3412">
          <w:rPr>
            <w:noProof/>
            <w:webHidden/>
          </w:rPr>
        </w:r>
        <w:r w:rsidR="00DF3412">
          <w:rPr>
            <w:noProof/>
            <w:webHidden/>
          </w:rPr>
          <w:fldChar w:fldCharType="separate"/>
        </w:r>
        <w:r w:rsidR="00B63DAD">
          <w:rPr>
            <w:noProof/>
            <w:webHidden/>
          </w:rPr>
          <w:t>25</w:t>
        </w:r>
        <w:r w:rsidR="00DF3412">
          <w:rPr>
            <w:noProof/>
            <w:webHidden/>
          </w:rPr>
          <w:fldChar w:fldCharType="end"/>
        </w:r>
      </w:hyperlink>
    </w:p>
    <w:p w14:paraId="6E917256" w14:textId="77777777" w:rsidR="00DF3412" w:rsidRDefault="00AA7CC2" w:rsidP="00594ED0">
      <w:pPr>
        <w:pStyle w:val="TableofFigures"/>
        <w:rPr>
          <w:rFonts w:asciiTheme="minorHAnsi" w:eastAsiaTheme="minorEastAsia" w:hAnsiTheme="minorHAnsi" w:cstheme="minorBidi"/>
          <w:noProof/>
          <w:sz w:val="22"/>
          <w:szCs w:val="22"/>
        </w:rPr>
      </w:pPr>
      <w:hyperlink w:anchor="_Toc371759730" w:history="1">
        <w:r w:rsidR="00DF3412" w:rsidRPr="005A30DD">
          <w:rPr>
            <w:rStyle w:val="Hyperlink"/>
            <w:rFonts w:cstheme="minorHAnsi"/>
            <w:noProof/>
          </w:rPr>
          <w:t>Figure 15: Data File Submission and Validation Receipt</w:t>
        </w:r>
        <w:r w:rsidR="00DF3412">
          <w:rPr>
            <w:noProof/>
            <w:webHidden/>
          </w:rPr>
          <w:tab/>
        </w:r>
        <w:r w:rsidR="00DF3412">
          <w:rPr>
            <w:noProof/>
            <w:webHidden/>
          </w:rPr>
          <w:fldChar w:fldCharType="begin"/>
        </w:r>
        <w:r w:rsidR="00DF3412">
          <w:rPr>
            <w:noProof/>
            <w:webHidden/>
          </w:rPr>
          <w:instrText xml:space="preserve"> PAGEREF _Toc371759730 \h </w:instrText>
        </w:r>
        <w:r w:rsidR="00DF3412">
          <w:rPr>
            <w:noProof/>
            <w:webHidden/>
          </w:rPr>
        </w:r>
        <w:r w:rsidR="00DF3412">
          <w:rPr>
            <w:noProof/>
            <w:webHidden/>
          </w:rPr>
          <w:fldChar w:fldCharType="separate"/>
        </w:r>
        <w:r w:rsidR="00B63DAD">
          <w:rPr>
            <w:noProof/>
            <w:webHidden/>
          </w:rPr>
          <w:t>27</w:t>
        </w:r>
        <w:r w:rsidR="00DF3412">
          <w:rPr>
            <w:noProof/>
            <w:webHidden/>
          </w:rPr>
          <w:fldChar w:fldCharType="end"/>
        </w:r>
      </w:hyperlink>
    </w:p>
    <w:p w14:paraId="5CDC4DAB" w14:textId="77777777" w:rsidR="00DF3412" w:rsidRDefault="00AA7CC2" w:rsidP="00594ED0">
      <w:pPr>
        <w:pStyle w:val="TableofFigures"/>
        <w:rPr>
          <w:rFonts w:asciiTheme="minorHAnsi" w:eastAsiaTheme="minorEastAsia" w:hAnsiTheme="minorHAnsi" w:cstheme="minorBidi"/>
          <w:noProof/>
          <w:sz w:val="22"/>
          <w:szCs w:val="22"/>
        </w:rPr>
      </w:pPr>
      <w:hyperlink w:anchor="_Toc371759731" w:history="1">
        <w:r w:rsidR="00DF3412" w:rsidRPr="005A30DD">
          <w:rPr>
            <w:rStyle w:val="Hyperlink"/>
            <w:rFonts w:cstheme="minorHAnsi"/>
            <w:noProof/>
          </w:rPr>
          <w:t>Figure 16: Geophone Report: Summary Tab</w:t>
        </w:r>
        <w:r w:rsidR="00DF3412">
          <w:rPr>
            <w:noProof/>
            <w:webHidden/>
          </w:rPr>
          <w:tab/>
        </w:r>
        <w:r w:rsidR="00DF3412">
          <w:rPr>
            <w:noProof/>
            <w:webHidden/>
          </w:rPr>
          <w:fldChar w:fldCharType="begin"/>
        </w:r>
        <w:r w:rsidR="00DF3412">
          <w:rPr>
            <w:noProof/>
            <w:webHidden/>
          </w:rPr>
          <w:instrText xml:space="preserve"> PAGEREF _Toc371759731 \h </w:instrText>
        </w:r>
        <w:r w:rsidR="00DF3412">
          <w:rPr>
            <w:noProof/>
            <w:webHidden/>
          </w:rPr>
        </w:r>
        <w:r w:rsidR="00DF3412">
          <w:rPr>
            <w:noProof/>
            <w:webHidden/>
          </w:rPr>
          <w:fldChar w:fldCharType="separate"/>
        </w:r>
        <w:r w:rsidR="00B63DAD">
          <w:rPr>
            <w:noProof/>
            <w:webHidden/>
          </w:rPr>
          <w:t>28</w:t>
        </w:r>
        <w:r w:rsidR="00DF3412">
          <w:rPr>
            <w:noProof/>
            <w:webHidden/>
          </w:rPr>
          <w:fldChar w:fldCharType="end"/>
        </w:r>
      </w:hyperlink>
    </w:p>
    <w:p w14:paraId="0A9C7FDA" w14:textId="77777777" w:rsidR="00DF3412" w:rsidRDefault="00AA7CC2" w:rsidP="00594ED0">
      <w:pPr>
        <w:pStyle w:val="TableofFigures"/>
        <w:rPr>
          <w:rFonts w:asciiTheme="minorHAnsi" w:eastAsiaTheme="minorEastAsia" w:hAnsiTheme="minorHAnsi" w:cstheme="minorBidi"/>
          <w:noProof/>
          <w:sz w:val="22"/>
          <w:szCs w:val="22"/>
        </w:rPr>
      </w:pPr>
      <w:hyperlink w:anchor="_Toc371759732" w:history="1">
        <w:r w:rsidR="00DF3412" w:rsidRPr="005A30DD">
          <w:rPr>
            <w:rStyle w:val="Hyperlink"/>
            <w:rFonts w:cstheme="minorHAnsi"/>
            <w:noProof/>
          </w:rPr>
          <w:t>Figure 17: Geophone Report: Raw Results</w:t>
        </w:r>
        <w:r w:rsidR="00DF3412">
          <w:rPr>
            <w:noProof/>
            <w:webHidden/>
          </w:rPr>
          <w:tab/>
        </w:r>
        <w:r w:rsidR="00DF3412">
          <w:rPr>
            <w:noProof/>
            <w:webHidden/>
          </w:rPr>
          <w:fldChar w:fldCharType="begin"/>
        </w:r>
        <w:r w:rsidR="00DF3412">
          <w:rPr>
            <w:noProof/>
            <w:webHidden/>
          </w:rPr>
          <w:instrText xml:space="preserve"> PAGEREF _Toc371759732 \h </w:instrText>
        </w:r>
        <w:r w:rsidR="00DF3412">
          <w:rPr>
            <w:noProof/>
            <w:webHidden/>
          </w:rPr>
        </w:r>
        <w:r w:rsidR="00DF3412">
          <w:rPr>
            <w:noProof/>
            <w:webHidden/>
          </w:rPr>
          <w:fldChar w:fldCharType="separate"/>
        </w:r>
        <w:r w:rsidR="00B63DAD">
          <w:rPr>
            <w:noProof/>
            <w:webHidden/>
          </w:rPr>
          <w:t>29</w:t>
        </w:r>
        <w:r w:rsidR="00DF3412">
          <w:rPr>
            <w:noProof/>
            <w:webHidden/>
          </w:rPr>
          <w:fldChar w:fldCharType="end"/>
        </w:r>
      </w:hyperlink>
    </w:p>
    <w:p w14:paraId="30E182CC" w14:textId="77777777" w:rsidR="00DF3412" w:rsidRDefault="00AA7CC2" w:rsidP="00594ED0">
      <w:pPr>
        <w:pStyle w:val="TableofFigures"/>
        <w:rPr>
          <w:rFonts w:asciiTheme="minorHAnsi" w:eastAsiaTheme="minorEastAsia" w:hAnsiTheme="minorHAnsi" w:cstheme="minorBidi"/>
          <w:noProof/>
          <w:sz w:val="22"/>
          <w:szCs w:val="22"/>
        </w:rPr>
      </w:pPr>
      <w:hyperlink r:id="rId17" w:anchor="_Toc371759733" w:history="1">
        <w:r w:rsidR="00DF3412" w:rsidRPr="005A30DD">
          <w:rPr>
            <w:rStyle w:val="Hyperlink"/>
            <w:rFonts w:cstheme="minorHAnsi"/>
            <w:noProof/>
          </w:rPr>
          <w:t>Figure 18: Example of Provider Data File</w:t>
        </w:r>
        <w:r w:rsidR="00DF3412">
          <w:rPr>
            <w:noProof/>
            <w:webHidden/>
          </w:rPr>
          <w:tab/>
        </w:r>
        <w:r w:rsidR="00DF3412">
          <w:rPr>
            <w:noProof/>
            <w:webHidden/>
          </w:rPr>
          <w:fldChar w:fldCharType="begin"/>
        </w:r>
        <w:r w:rsidR="00DF3412">
          <w:rPr>
            <w:noProof/>
            <w:webHidden/>
          </w:rPr>
          <w:instrText xml:space="preserve"> PAGEREF _Toc371759733 \h </w:instrText>
        </w:r>
        <w:r w:rsidR="00DF3412">
          <w:rPr>
            <w:noProof/>
            <w:webHidden/>
          </w:rPr>
        </w:r>
        <w:r w:rsidR="00DF3412">
          <w:rPr>
            <w:noProof/>
            <w:webHidden/>
          </w:rPr>
          <w:fldChar w:fldCharType="separate"/>
        </w:r>
        <w:r w:rsidR="00B63DAD">
          <w:rPr>
            <w:noProof/>
            <w:webHidden/>
          </w:rPr>
          <w:t>31</w:t>
        </w:r>
        <w:r w:rsidR="00DF3412">
          <w:rPr>
            <w:noProof/>
            <w:webHidden/>
          </w:rPr>
          <w:fldChar w:fldCharType="end"/>
        </w:r>
      </w:hyperlink>
    </w:p>
    <w:p w14:paraId="45138D48" w14:textId="77777777" w:rsidR="00DF3412" w:rsidRDefault="00AA7CC2" w:rsidP="00594ED0">
      <w:pPr>
        <w:pStyle w:val="TableofFigures"/>
        <w:rPr>
          <w:rFonts w:asciiTheme="minorHAnsi" w:eastAsiaTheme="minorEastAsia" w:hAnsiTheme="minorHAnsi" w:cstheme="minorBidi"/>
          <w:noProof/>
          <w:sz w:val="22"/>
          <w:szCs w:val="22"/>
        </w:rPr>
      </w:pPr>
      <w:hyperlink w:anchor="_Toc371759735" w:history="1">
        <w:r w:rsidR="00DF3412" w:rsidRPr="005A30DD">
          <w:rPr>
            <w:rStyle w:val="Hyperlink"/>
            <w:rFonts w:cstheme="minorHAnsi"/>
            <w:noProof/>
          </w:rPr>
          <w:t>Figure 19: IKN Data Uploader Configuration Window</w:t>
        </w:r>
        <w:r w:rsidR="00DF3412">
          <w:rPr>
            <w:noProof/>
            <w:webHidden/>
          </w:rPr>
          <w:tab/>
        </w:r>
        <w:r w:rsidR="00DF3412">
          <w:rPr>
            <w:noProof/>
            <w:webHidden/>
          </w:rPr>
          <w:fldChar w:fldCharType="begin"/>
        </w:r>
        <w:r w:rsidR="00DF3412">
          <w:rPr>
            <w:noProof/>
            <w:webHidden/>
          </w:rPr>
          <w:instrText xml:space="preserve"> PAGEREF _Toc371759735 \h </w:instrText>
        </w:r>
        <w:r w:rsidR="00DF3412">
          <w:rPr>
            <w:noProof/>
            <w:webHidden/>
          </w:rPr>
        </w:r>
        <w:r w:rsidR="00DF3412">
          <w:rPr>
            <w:noProof/>
            <w:webHidden/>
          </w:rPr>
          <w:fldChar w:fldCharType="separate"/>
        </w:r>
        <w:r w:rsidR="00B63DAD">
          <w:rPr>
            <w:noProof/>
            <w:webHidden/>
          </w:rPr>
          <w:t>45</w:t>
        </w:r>
        <w:r w:rsidR="00DF3412">
          <w:rPr>
            <w:noProof/>
            <w:webHidden/>
          </w:rPr>
          <w:fldChar w:fldCharType="end"/>
        </w:r>
      </w:hyperlink>
    </w:p>
    <w:p w14:paraId="1A1FD701" w14:textId="77777777" w:rsidR="00DF3412" w:rsidRDefault="00AA7CC2" w:rsidP="00594ED0">
      <w:pPr>
        <w:pStyle w:val="TableofFigures"/>
        <w:rPr>
          <w:rFonts w:asciiTheme="minorHAnsi" w:eastAsiaTheme="minorEastAsia" w:hAnsiTheme="minorHAnsi" w:cstheme="minorBidi"/>
          <w:noProof/>
          <w:sz w:val="22"/>
          <w:szCs w:val="22"/>
        </w:rPr>
      </w:pPr>
      <w:hyperlink w:anchor="_Toc371759736" w:history="1">
        <w:r w:rsidR="00DF3412" w:rsidRPr="005A30DD">
          <w:rPr>
            <w:rStyle w:val="Hyperlink"/>
            <w:rFonts w:cstheme="minorHAnsi"/>
            <w:noProof/>
          </w:rPr>
          <w:t>Figure 20: IKN Data File Uploader Window</w:t>
        </w:r>
        <w:r w:rsidR="00DF3412">
          <w:rPr>
            <w:noProof/>
            <w:webHidden/>
          </w:rPr>
          <w:tab/>
        </w:r>
        <w:r w:rsidR="00DF3412">
          <w:rPr>
            <w:noProof/>
            <w:webHidden/>
          </w:rPr>
          <w:fldChar w:fldCharType="begin"/>
        </w:r>
        <w:r w:rsidR="00DF3412">
          <w:rPr>
            <w:noProof/>
            <w:webHidden/>
          </w:rPr>
          <w:instrText xml:space="preserve"> PAGEREF _Toc371759736 \h </w:instrText>
        </w:r>
        <w:r w:rsidR="00DF3412">
          <w:rPr>
            <w:noProof/>
            <w:webHidden/>
          </w:rPr>
        </w:r>
        <w:r w:rsidR="00DF3412">
          <w:rPr>
            <w:noProof/>
            <w:webHidden/>
          </w:rPr>
          <w:fldChar w:fldCharType="separate"/>
        </w:r>
        <w:r w:rsidR="00B63DAD">
          <w:rPr>
            <w:noProof/>
            <w:webHidden/>
          </w:rPr>
          <w:t>46</w:t>
        </w:r>
        <w:r w:rsidR="00DF3412">
          <w:rPr>
            <w:noProof/>
            <w:webHidden/>
          </w:rPr>
          <w:fldChar w:fldCharType="end"/>
        </w:r>
      </w:hyperlink>
    </w:p>
    <w:p w14:paraId="5287FEA7" w14:textId="77777777" w:rsidR="00DF3412" w:rsidRDefault="00AA7CC2" w:rsidP="00594ED0">
      <w:pPr>
        <w:pStyle w:val="TableofFigures"/>
        <w:rPr>
          <w:rFonts w:asciiTheme="minorHAnsi" w:eastAsiaTheme="minorEastAsia" w:hAnsiTheme="minorHAnsi" w:cstheme="minorBidi"/>
          <w:noProof/>
          <w:sz w:val="22"/>
          <w:szCs w:val="22"/>
        </w:rPr>
      </w:pPr>
      <w:hyperlink w:anchor="_Toc371759737" w:history="1">
        <w:r w:rsidR="00DF3412" w:rsidRPr="005A30DD">
          <w:rPr>
            <w:rStyle w:val="Hyperlink"/>
            <w:rFonts w:cstheme="minorHAnsi"/>
            <w:noProof/>
          </w:rPr>
          <w:t>Figure 21: "File Not Found" Error Message Box</w:t>
        </w:r>
        <w:r w:rsidR="00DF3412">
          <w:rPr>
            <w:noProof/>
            <w:webHidden/>
          </w:rPr>
          <w:tab/>
        </w:r>
        <w:r w:rsidR="00DF3412">
          <w:rPr>
            <w:noProof/>
            <w:webHidden/>
          </w:rPr>
          <w:fldChar w:fldCharType="begin"/>
        </w:r>
        <w:r w:rsidR="00DF3412">
          <w:rPr>
            <w:noProof/>
            <w:webHidden/>
          </w:rPr>
          <w:instrText xml:space="preserve"> PAGEREF _Toc371759737 \h </w:instrText>
        </w:r>
        <w:r w:rsidR="00DF3412">
          <w:rPr>
            <w:noProof/>
            <w:webHidden/>
          </w:rPr>
        </w:r>
        <w:r w:rsidR="00DF3412">
          <w:rPr>
            <w:noProof/>
            <w:webHidden/>
          </w:rPr>
          <w:fldChar w:fldCharType="separate"/>
        </w:r>
        <w:r w:rsidR="00B63DAD">
          <w:rPr>
            <w:noProof/>
            <w:webHidden/>
          </w:rPr>
          <w:t>47</w:t>
        </w:r>
        <w:r w:rsidR="00DF3412">
          <w:rPr>
            <w:noProof/>
            <w:webHidden/>
          </w:rPr>
          <w:fldChar w:fldCharType="end"/>
        </w:r>
      </w:hyperlink>
    </w:p>
    <w:p w14:paraId="46413CD6" w14:textId="77777777" w:rsidR="00DF3412" w:rsidRDefault="00AA7CC2" w:rsidP="00594ED0">
      <w:pPr>
        <w:pStyle w:val="TableofFigures"/>
        <w:rPr>
          <w:rFonts w:asciiTheme="minorHAnsi" w:eastAsiaTheme="minorEastAsia" w:hAnsiTheme="minorHAnsi" w:cstheme="minorBidi"/>
          <w:noProof/>
          <w:sz w:val="22"/>
          <w:szCs w:val="22"/>
        </w:rPr>
      </w:pPr>
      <w:hyperlink w:anchor="_Toc371759738" w:history="1">
        <w:r w:rsidR="00DF3412" w:rsidRPr="005A30DD">
          <w:rPr>
            <w:rStyle w:val="Hyperlink"/>
            <w:rFonts w:cstheme="minorHAnsi"/>
            <w:noProof/>
          </w:rPr>
          <w:t>Figure 22: Confirmation Dialog Box Displayed Before an Upload</w:t>
        </w:r>
        <w:r w:rsidR="00DF3412">
          <w:rPr>
            <w:noProof/>
            <w:webHidden/>
          </w:rPr>
          <w:tab/>
        </w:r>
        <w:r w:rsidR="00DF3412">
          <w:rPr>
            <w:noProof/>
            <w:webHidden/>
          </w:rPr>
          <w:fldChar w:fldCharType="begin"/>
        </w:r>
        <w:r w:rsidR="00DF3412">
          <w:rPr>
            <w:noProof/>
            <w:webHidden/>
          </w:rPr>
          <w:instrText xml:space="preserve"> PAGEREF _Toc371759738 \h </w:instrText>
        </w:r>
        <w:r w:rsidR="00DF3412">
          <w:rPr>
            <w:noProof/>
            <w:webHidden/>
          </w:rPr>
        </w:r>
        <w:r w:rsidR="00DF3412">
          <w:rPr>
            <w:noProof/>
            <w:webHidden/>
          </w:rPr>
          <w:fldChar w:fldCharType="separate"/>
        </w:r>
        <w:r w:rsidR="00B63DAD">
          <w:rPr>
            <w:noProof/>
            <w:webHidden/>
          </w:rPr>
          <w:t>47</w:t>
        </w:r>
        <w:r w:rsidR="00DF3412">
          <w:rPr>
            <w:noProof/>
            <w:webHidden/>
          </w:rPr>
          <w:fldChar w:fldCharType="end"/>
        </w:r>
      </w:hyperlink>
    </w:p>
    <w:p w14:paraId="4FC7B45C" w14:textId="77777777" w:rsidR="00DF3412" w:rsidRDefault="00AA7CC2" w:rsidP="00594ED0">
      <w:pPr>
        <w:pStyle w:val="TableofFigures"/>
        <w:rPr>
          <w:rFonts w:asciiTheme="minorHAnsi" w:eastAsiaTheme="minorEastAsia" w:hAnsiTheme="minorHAnsi" w:cstheme="minorBidi"/>
          <w:noProof/>
          <w:sz w:val="22"/>
          <w:szCs w:val="22"/>
        </w:rPr>
      </w:pPr>
      <w:hyperlink w:anchor="_Toc371759739" w:history="1">
        <w:r w:rsidR="00DF3412" w:rsidRPr="005A30DD">
          <w:rPr>
            <w:rStyle w:val="Hyperlink"/>
            <w:rFonts w:cstheme="minorHAnsi"/>
            <w:noProof/>
          </w:rPr>
          <w:t>Figure 23: IKN Data File Uploader Window with Successful Upload Message</w:t>
        </w:r>
        <w:r w:rsidR="00DF3412">
          <w:rPr>
            <w:noProof/>
            <w:webHidden/>
          </w:rPr>
          <w:tab/>
        </w:r>
        <w:r w:rsidR="00DF3412">
          <w:rPr>
            <w:noProof/>
            <w:webHidden/>
          </w:rPr>
          <w:fldChar w:fldCharType="begin"/>
        </w:r>
        <w:r w:rsidR="00DF3412">
          <w:rPr>
            <w:noProof/>
            <w:webHidden/>
          </w:rPr>
          <w:instrText xml:space="preserve"> PAGEREF _Toc371759739 \h </w:instrText>
        </w:r>
        <w:r w:rsidR="00DF3412">
          <w:rPr>
            <w:noProof/>
            <w:webHidden/>
          </w:rPr>
        </w:r>
        <w:r w:rsidR="00DF3412">
          <w:rPr>
            <w:noProof/>
            <w:webHidden/>
          </w:rPr>
          <w:fldChar w:fldCharType="separate"/>
        </w:r>
        <w:r w:rsidR="00B63DAD">
          <w:rPr>
            <w:noProof/>
            <w:webHidden/>
          </w:rPr>
          <w:t>48</w:t>
        </w:r>
        <w:r w:rsidR="00DF3412">
          <w:rPr>
            <w:noProof/>
            <w:webHidden/>
          </w:rPr>
          <w:fldChar w:fldCharType="end"/>
        </w:r>
      </w:hyperlink>
    </w:p>
    <w:p w14:paraId="3B5F065D" w14:textId="77777777" w:rsidR="00DF3412" w:rsidRDefault="00AA7CC2" w:rsidP="00594ED0">
      <w:pPr>
        <w:pStyle w:val="TableofFigures"/>
        <w:rPr>
          <w:rFonts w:asciiTheme="minorHAnsi" w:eastAsiaTheme="minorEastAsia" w:hAnsiTheme="minorHAnsi" w:cstheme="minorBidi"/>
          <w:noProof/>
          <w:sz w:val="22"/>
          <w:szCs w:val="22"/>
        </w:rPr>
      </w:pPr>
      <w:hyperlink w:anchor="_Toc371759740" w:history="1">
        <w:r w:rsidR="00DF3412" w:rsidRPr="005A30DD">
          <w:rPr>
            <w:rStyle w:val="Hyperlink"/>
            <w:rFonts w:cstheme="minorHAnsi"/>
            <w:noProof/>
          </w:rPr>
          <w:t>Figure 24: Error Window for Invalid Username or Password</w:t>
        </w:r>
        <w:r w:rsidR="00DF3412">
          <w:rPr>
            <w:noProof/>
            <w:webHidden/>
          </w:rPr>
          <w:tab/>
        </w:r>
        <w:r w:rsidR="00DF3412">
          <w:rPr>
            <w:noProof/>
            <w:webHidden/>
          </w:rPr>
          <w:fldChar w:fldCharType="begin"/>
        </w:r>
        <w:r w:rsidR="00DF3412">
          <w:rPr>
            <w:noProof/>
            <w:webHidden/>
          </w:rPr>
          <w:instrText xml:space="preserve"> PAGEREF _Toc371759740 \h </w:instrText>
        </w:r>
        <w:r w:rsidR="00DF3412">
          <w:rPr>
            <w:noProof/>
            <w:webHidden/>
          </w:rPr>
        </w:r>
        <w:r w:rsidR="00DF3412">
          <w:rPr>
            <w:noProof/>
            <w:webHidden/>
          </w:rPr>
          <w:fldChar w:fldCharType="separate"/>
        </w:r>
        <w:r w:rsidR="00B63DAD">
          <w:rPr>
            <w:noProof/>
            <w:webHidden/>
          </w:rPr>
          <w:t>48</w:t>
        </w:r>
        <w:r w:rsidR="00DF3412">
          <w:rPr>
            <w:noProof/>
            <w:webHidden/>
          </w:rPr>
          <w:fldChar w:fldCharType="end"/>
        </w:r>
      </w:hyperlink>
    </w:p>
    <w:p w14:paraId="4783E890" w14:textId="77777777" w:rsidR="00DF3412" w:rsidRDefault="00AA7CC2" w:rsidP="00594ED0">
      <w:pPr>
        <w:pStyle w:val="TableofFigures"/>
        <w:rPr>
          <w:rFonts w:asciiTheme="minorHAnsi" w:eastAsiaTheme="minorEastAsia" w:hAnsiTheme="minorHAnsi" w:cstheme="minorBidi"/>
          <w:noProof/>
          <w:sz w:val="22"/>
          <w:szCs w:val="22"/>
        </w:rPr>
      </w:pPr>
      <w:hyperlink w:anchor="_Toc371759741" w:history="1">
        <w:r w:rsidR="00DF3412" w:rsidRPr="005A30DD">
          <w:rPr>
            <w:rStyle w:val="Hyperlink"/>
            <w:rFonts w:cstheme="minorHAnsi"/>
            <w:noProof/>
          </w:rPr>
          <w:t>Figure 25: Error Window for Invalid State and Insurance Program Combination</w:t>
        </w:r>
        <w:r w:rsidR="00DF3412">
          <w:rPr>
            <w:noProof/>
            <w:webHidden/>
          </w:rPr>
          <w:tab/>
        </w:r>
        <w:r w:rsidR="00DF3412">
          <w:rPr>
            <w:noProof/>
            <w:webHidden/>
          </w:rPr>
          <w:fldChar w:fldCharType="begin"/>
        </w:r>
        <w:r w:rsidR="00DF3412">
          <w:rPr>
            <w:noProof/>
            <w:webHidden/>
          </w:rPr>
          <w:instrText xml:space="preserve"> PAGEREF _Toc371759741 \h </w:instrText>
        </w:r>
        <w:r w:rsidR="00DF3412">
          <w:rPr>
            <w:noProof/>
            <w:webHidden/>
          </w:rPr>
        </w:r>
        <w:r w:rsidR="00DF3412">
          <w:rPr>
            <w:noProof/>
            <w:webHidden/>
          </w:rPr>
          <w:fldChar w:fldCharType="separate"/>
        </w:r>
        <w:r w:rsidR="00B63DAD">
          <w:rPr>
            <w:noProof/>
            <w:webHidden/>
          </w:rPr>
          <w:t>49</w:t>
        </w:r>
        <w:r w:rsidR="00DF3412">
          <w:rPr>
            <w:noProof/>
            <w:webHidden/>
          </w:rPr>
          <w:fldChar w:fldCharType="end"/>
        </w:r>
      </w:hyperlink>
    </w:p>
    <w:p w14:paraId="2A7DC0CB" w14:textId="77777777" w:rsidR="00DF3412" w:rsidRDefault="00AA7CC2" w:rsidP="00594ED0">
      <w:pPr>
        <w:pStyle w:val="TableofFigures"/>
        <w:rPr>
          <w:rFonts w:asciiTheme="minorHAnsi" w:eastAsiaTheme="minorEastAsia" w:hAnsiTheme="minorHAnsi" w:cstheme="minorBidi"/>
          <w:noProof/>
          <w:sz w:val="22"/>
          <w:szCs w:val="22"/>
        </w:rPr>
      </w:pPr>
      <w:hyperlink w:anchor="_Toc371759742" w:history="1">
        <w:r w:rsidR="00DF3412" w:rsidRPr="005A30DD">
          <w:rPr>
            <w:rStyle w:val="Hyperlink"/>
            <w:rFonts w:cstheme="minorHAnsi"/>
            <w:noProof/>
          </w:rPr>
          <w:t>Figure 26: Schedule Task Wizard - Starting Screen</w:t>
        </w:r>
        <w:r w:rsidR="00DF3412">
          <w:rPr>
            <w:noProof/>
            <w:webHidden/>
          </w:rPr>
          <w:tab/>
        </w:r>
        <w:r w:rsidR="00DF3412">
          <w:rPr>
            <w:noProof/>
            <w:webHidden/>
          </w:rPr>
          <w:fldChar w:fldCharType="begin"/>
        </w:r>
        <w:r w:rsidR="00DF3412">
          <w:rPr>
            <w:noProof/>
            <w:webHidden/>
          </w:rPr>
          <w:instrText xml:space="preserve"> PAGEREF _Toc371759742 \h </w:instrText>
        </w:r>
        <w:r w:rsidR="00DF3412">
          <w:rPr>
            <w:noProof/>
            <w:webHidden/>
          </w:rPr>
        </w:r>
        <w:r w:rsidR="00DF3412">
          <w:rPr>
            <w:noProof/>
            <w:webHidden/>
          </w:rPr>
          <w:fldChar w:fldCharType="separate"/>
        </w:r>
        <w:r w:rsidR="00B63DAD">
          <w:rPr>
            <w:noProof/>
            <w:webHidden/>
          </w:rPr>
          <w:t>49</w:t>
        </w:r>
        <w:r w:rsidR="00DF3412">
          <w:rPr>
            <w:noProof/>
            <w:webHidden/>
          </w:rPr>
          <w:fldChar w:fldCharType="end"/>
        </w:r>
      </w:hyperlink>
    </w:p>
    <w:p w14:paraId="3559F57A" w14:textId="77777777" w:rsidR="00DF3412" w:rsidRDefault="00AA7CC2" w:rsidP="00594ED0">
      <w:pPr>
        <w:pStyle w:val="TableofFigures"/>
        <w:rPr>
          <w:rFonts w:asciiTheme="minorHAnsi" w:eastAsiaTheme="minorEastAsia" w:hAnsiTheme="minorHAnsi" w:cstheme="minorBidi"/>
          <w:noProof/>
          <w:sz w:val="22"/>
          <w:szCs w:val="22"/>
        </w:rPr>
      </w:pPr>
      <w:hyperlink w:anchor="_Toc371759743" w:history="1">
        <w:r w:rsidR="00DF3412" w:rsidRPr="005A30DD">
          <w:rPr>
            <w:rStyle w:val="Hyperlink"/>
            <w:rFonts w:cstheme="minorHAnsi"/>
            <w:noProof/>
          </w:rPr>
          <w:t>Figure 27: Scheduled Task Wizard - Frequency Setting Screen</w:t>
        </w:r>
        <w:r w:rsidR="00DF3412">
          <w:rPr>
            <w:noProof/>
            <w:webHidden/>
          </w:rPr>
          <w:tab/>
        </w:r>
        <w:r w:rsidR="00DF3412">
          <w:rPr>
            <w:noProof/>
            <w:webHidden/>
          </w:rPr>
          <w:fldChar w:fldCharType="begin"/>
        </w:r>
        <w:r w:rsidR="00DF3412">
          <w:rPr>
            <w:noProof/>
            <w:webHidden/>
          </w:rPr>
          <w:instrText xml:space="preserve"> PAGEREF _Toc371759743 \h </w:instrText>
        </w:r>
        <w:r w:rsidR="00DF3412">
          <w:rPr>
            <w:noProof/>
            <w:webHidden/>
          </w:rPr>
        </w:r>
        <w:r w:rsidR="00DF3412">
          <w:rPr>
            <w:noProof/>
            <w:webHidden/>
          </w:rPr>
          <w:fldChar w:fldCharType="separate"/>
        </w:r>
        <w:r w:rsidR="00B63DAD">
          <w:rPr>
            <w:noProof/>
            <w:webHidden/>
          </w:rPr>
          <w:t>50</w:t>
        </w:r>
        <w:r w:rsidR="00DF3412">
          <w:rPr>
            <w:noProof/>
            <w:webHidden/>
          </w:rPr>
          <w:fldChar w:fldCharType="end"/>
        </w:r>
      </w:hyperlink>
    </w:p>
    <w:p w14:paraId="572B18F8" w14:textId="77777777" w:rsidR="00DF3412" w:rsidRDefault="00AA7CC2" w:rsidP="00594ED0">
      <w:pPr>
        <w:pStyle w:val="TableofFigures"/>
        <w:rPr>
          <w:rFonts w:asciiTheme="minorHAnsi" w:eastAsiaTheme="minorEastAsia" w:hAnsiTheme="minorHAnsi" w:cstheme="minorBidi"/>
          <w:noProof/>
          <w:sz w:val="22"/>
          <w:szCs w:val="22"/>
        </w:rPr>
      </w:pPr>
      <w:hyperlink w:anchor="_Toc371759744" w:history="1">
        <w:r w:rsidR="00DF3412" w:rsidRPr="005A30DD">
          <w:rPr>
            <w:rStyle w:val="Hyperlink"/>
            <w:rFonts w:cstheme="minorHAnsi"/>
            <w:noProof/>
          </w:rPr>
          <w:t>Figure 28: Scheduled Task Wizard - Time and Day Setting Screen</w:t>
        </w:r>
        <w:r w:rsidR="00DF3412">
          <w:rPr>
            <w:noProof/>
            <w:webHidden/>
          </w:rPr>
          <w:tab/>
        </w:r>
        <w:r w:rsidR="00DF3412">
          <w:rPr>
            <w:noProof/>
            <w:webHidden/>
          </w:rPr>
          <w:fldChar w:fldCharType="begin"/>
        </w:r>
        <w:r w:rsidR="00DF3412">
          <w:rPr>
            <w:noProof/>
            <w:webHidden/>
          </w:rPr>
          <w:instrText xml:space="preserve"> PAGEREF _Toc371759744 \h </w:instrText>
        </w:r>
        <w:r w:rsidR="00DF3412">
          <w:rPr>
            <w:noProof/>
            <w:webHidden/>
          </w:rPr>
        </w:r>
        <w:r w:rsidR="00DF3412">
          <w:rPr>
            <w:noProof/>
            <w:webHidden/>
          </w:rPr>
          <w:fldChar w:fldCharType="separate"/>
        </w:r>
        <w:r w:rsidR="00B63DAD">
          <w:rPr>
            <w:noProof/>
            <w:webHidden/>
          </w:rPr>
          <w:t>50</w:t>
        </w:r>
        <w:r w:rsidR="00DF3412">
          <w:rPr>
            <w:noProof/>
            <w:webHidden/>
          </w:rPr>
          <w:fldChar w:fldCharType="end"/>
        </w:r>
      </w:hyperlink>
    </w:p>
    <w:p w14:paraId="2B69BF28" w14:textId="77777777" w:rsidR="00DF3412" w:rsidRDefault="00AA7CC2" w:rsidP="00594ED0">
      <w:pPr>
        <w:pStyle w:val="TableofFigures"/>
        <w:rPr>
          <w:rFonts w:asciiTheme="minorHAnsi" w:eastAsiaTheme="minorEastAsia" w:hAnsiTheme="minorHAnsi" w:cstheme="minorBidi"/>
          <w:noProof/>
          <w:sz w:val="22"/>
          <w:szCs w:val="22"/>
        </w:rPr>
      </w:pPr>
      <w:hyperlink w:anchor="_Toc371759745" w:history="1">
        <w:r w:rsidR="00DF3412" w:rsidRPr="005A30DD">
          <w:rPr>
            <w:rStyle w:val="Hyperlink"/>
            <w:rFonts w:cstheme="minorHAnsi"/>
            <w:noProof/>
          </w:rPr>
          <w:t>Figure 29: Scheduled Task Wizard - Enter Name and Password Screen</w:t>
        </w:r>
        <w:r w:rsidR="00DF3412">
          <w:rPr>
            <w:noProof/>
            <w:webHidden/>
          </w:rPr>
          <w:tab/>
        </w:r>
        <w:r w:rsidR="00DF3412">
          <w:rPr>
            <w:noProof/>
            <w:webHidden/>
          </w:rPr>
          <w:fldChar w:fldCharType="begin"/>
        </w:r>
        <w:r w:rsidR="00DF3412">
          <w:rPr>
            <w:noProof/>
            <w:webHidden/>
          </w:rPr>
          <w:instrText xml:space="preserve"> PAGEREF _Toc371759745 \h </w:instrText>
        </w:r>
        <w:r w:rsidR="00DF3412">
          <w:rPr>
            <w:noProof/>
            <w:webHidden/>
          </w:rPr>
        </w:r>
        <w:r w:rsidR="00DF3412">
          <w:rPr>
            <w:noProof/>
            <w:webHidden/>
          </w:rPr>
          <w:fldChar w:fldCharType="separate"/>
        </w:r>
        <w:r w:rsidR="00B63DAD">
          <w:rPr>
            <w:noProof/>
            <w:webHidden/>
          </w:rPr>
          <w:t>51</w:t>
        </w:r>
        <w:r w:rsidR="00DF3412">
          <w:rPr>
            <w:noProof/>
            <w:webHidden/>
          </w:rPr>
          <w:fldChar w:fldCharType="end"/>
        </w:r>
      </w:hyperlink>
    </w:p>
    <w:p w14:paraId="12D72BF0" w14:textId="5EA18965" w:rsidR="00DF3412" w:rsidRDefault="00AA7CC2" w:rsidP="00594ED0">
      <w:pPr>
        <w:pStyle w:val="TableofFigures"/>
        <w:rPr>
          <w:rFonts w:asciiTheme="minorHAnsi" w:eastAsiaTheme="minorEastAsia" w:hAnsiTheme="minorHAnsi" w:cstheme="minorBidi"/>
          <w:noProof/>
          <w:sz w:val="22"/>
          <w:szCs w:val="22"/>
        </w:rPr>
      </w:pPr>
      <w:hyperlink w:anchor="_Toc371759746" w:history="1">
        <w:r w:rsidR="00DF3412" w:rsidRPr="005A30DD">
          <w:rPr>
            <w:rStyle w:val="Hyperlink"/>
            <w:rFonts w:cstheme="minorHAnsi"/>
            <w:noProof/>
          </w:rPr>
          <w:t>Figure 30: Scheduled Task Wizard - Task Summary Screen</w:t>
        </w:r>
        <w:r w:rsidR="00DF3412">
          <w:rPr>
            <w:noProof/>
            <w:webHidden/>
          </w:rPr>
          <w:tab/>
        </w:r>
        <w:r w:rsidR="00DF3412">
          <w:rPr>
            <w:noProof/>
            <w:webHidden/>
          </w:rPr>
          <w:fldChar w:fldCharType="begin"/>
        </w:r>
        <w:r w:rsidR="00DF3412">
          <w:rPr>
            <w:noProof/>
            <w:webHidden/>
          </w:rPr>
          <w:instrText xml:space="preserve"> PAGEREF _Toc371759746 \h </w:instrText>
        </w:r>
        <w:r w:rsidR="00DF3412">
          <w:rPr>
            <w:noProof/>
            <w:webHidden/>
          </w:rPr>
        </w:r>
        <w:r w:rsidR="00DF3412">
          <w:rPr>
            <w:noProof/>
            <w:webHidden/>
          </w:rPr>
          <w:fldChar w:fldCharType="separate"/>
        </w:r>
        <w:r w:rsidR="00B63DAD">
          <w:rPr>
            <w:noProof/>
            <w:webHidden/>
          </w:rPr>
          <w:t>52</w:t>
        </w:r>
        <w:r w:rsidR="00DF3412">
          <w:rPr>
            <w:noProof/>
            <w:webHidden/>
          </w:rPr>
          <w:fldChar w:fldCharType="end"/>
        </w:r>
      </w:hyperlink>
    </w:p>
    <w:p w14:paraId="63BD57D3" w14:textId="7620CE57" w:rsidR="00DF3412" w:rsidRDefault="00AA7CC2" w:rsidP="00594ED0">
      <w:pPr>
        <w:pStyle w:val="TableofFigures"/>
        <w:rPr>
          <w:rFonts w:asciiTheme="minorHAnsi" w:eastAsiaTheme="minorEastAsia" w:hAnsiTheme="minorHAnsi" w:cstheme="minorBidi"/>
          <w:noProof/>
          <w:sz w:val="22"/>
          <w:szCs w:val="22"/>
        </w:rPr>
      </w:pPr>
      <w:hyperlink w:anchor="_Toc371759747" w:history="1">
        <w:r w:rsidR="00DF3412" w:rsidRPr="005A30DD">
          <w:rPr>
            <w:rStyle w:val="Hyperlink"/>
            <w:rFonts w:cstheme="minorHAnsi"/>
            <w:noProof/>
          </w:rPr>
          <w:t>Figure 31: Sample of Modified Command Line on Advanced Properties Screen</w:t>
        </w:r>
        <w:r w:rsidR="00DF3412">
          <w:rPr>
            <w:noProof/>
            <w:webHidden/>
          </w:rPr>
          <w:tab/>
        </w:r>
        <w:r w:rsidR="00DF3412">
          <w:rPr>
            <w:noProof/>
            <w:webHidden/>
          </w:rPr>
          <w:fldChar w:fldCharType="begin"/>
        </w:r>
        <w:r w:rsidR="00DF3412">
          <w:rPr>
            <w:noProof/>
            <w:webHidden/>
          </w:rPr>
          <w:instrText xml:space="preserve"> PAGEREF _Toc371759747 \h </w:instrText>
        </w:r>
        <w:r w:rsidR="00DF3412">
          <w:rPr>
            <w:noProof/>
            <w:webHidden/>
          </w:rPr>
        </w:r>
        <w:r w:rsidR="00DF3412">
          <w:rPr>
            <w:noProof/>
            <w:webHidden/>
          </w:rPr>
          <w:fldChar w:fldCharType="separate"/>
        </w:r>
        <w:r w:rsidR="00B63DAD">
          <w:rPr>
            <w:noProof/>
            <w:webHidden/>
          </w:rPr>
          <w:t>53</w:t>
        </w:r>
        <w:r w:rsidR="00DF3412">
          <w:rPr>
            <w:noProof/>
            <w:webHidden/>
          </w:rPr>
          <w:fldChar w:fldCharType="end"/>
        </w:r>
      </w:hyperlink>
    </w:p>
    <w:p w14:paraId="71DF17FC" w14:textId="6398D9F6" w:rsidR="00DF3412" w:rsidRDefault="00AA7CC2" w:rsidP="00594ED0">
      <w:pPr>
        <w:pStyle w:val="TableofFigures"/>
        <w:rPr>
          <w:rFonts w:asciiTheme="minorHAnsi" w:eastAsiaTheme="minorEastAsia" w:hAnsiTheme="minorHAnsi" w:cstheme="minorBidi"/>
          <w:noProof/>
          <w:sz w:val="22"/>
          <w:szCs w:val="22"/>
        </w:rPr>
      </w:pPr>
      <w:hyperlink w:anchor="_Toc371759748" w:history="1">
        <w:r w:rsidR="00DF3412" w:rsidRPr="005A30DD">
          <w:rPr>
            <w:rStyle w:val="Hyperlink"/>
            <w:rFonts w:cstheme="minorHAnsi"/>
            <w:noProof/>
          </w:rPr>
          <w:t>Figure 32: IKN Client Tool Installation Location (Windows XP)</w:t>
        </w:r>
        <w:r w:rsidR="00DF3412">
          <w:rPr>
            <w:noProof/>
            <w:webHidden/>
          </w:rPr>
          <w:tab/>
        </w:r>
        <w:r w:rsidR="00DF3412">
          <w:rPr>
            <w:noProof/>
            <w:webHidden/>
          </w:rPr>
          <w:fldChar w:fldCharType="begin"/>
        </w:r>
        <w:r w:rsidR="00DF3412">
          <w:rPr>
            <w:noProof/>
            <w:webHidden/>
          </w:rPr>
          <w:instrText xml:space="preserve"> PAGEREF _Toc371759748 \h </w:instrText>
        </w:r>
        <w:r w:rsidR="00DF3412">
          <w:rPr>
            <w:noProof/>
            <w:webHidden/>
          </w:rPr>
        </w:r>
        <w:r w:rsidR="00DF3412">
          <w:rPr>
            <w:noProof/>
            <w:webHidden/>
          </w:rPr>
          <w:fldChar w:fldCharType="separate"/>
        </w:r>
        <w:r w:rsidR="00B63DAD">
          <w:rPr>
            <w:noProof/>
            <w:webHidden/>
          </w:rPr>
          <w:t>54</w:t>
        </w:r>
        <w:r w:rsidR="00DF3412">
          <w:rPr>
            <w:noProof/>
            <w:webHidden/>
          </w:rPr>
          <w:fldChar w:fldCharType="end"/>
        </w:r>
      </w:hyperlink>
    </w:p>
    <w:p w14:paraId="16A812B0" w14:textId="79EEA408" w:rsidR="00DF3412" w:rsidRDefault="00AA7CC2" w:rsidP="00594ED0">
      <w:pPr>
        <w:pStyle w:val="TableofFigures"/>
        <w:rPr>
          <w:rFonts w:asciiTheme="minorHAnsi" w:eastAsiaTheme="minorEastAsia" w:hAnsiTheme="minorHAnsi" w:cstheme="minorBidi"/>
          <w:noProof/>
          <w:sz w:val="22"/>
          <w:szCs w:val="22"/>
        </w:rPr>
      </w:pPr>
      <w:hyperlink w:anchor="_Toc371759749" w:history="1">
        <w:r w:rsidR="00DF3412" w:rsidRPr="005A30DD">
          <w:rPr>
            <w:rStyle w:val="Hyperlink"/>
            <w:rFonts w:cstheme="minorHAnsi"/>
            <w:noProof/>
          </w:rPr>
          <w:t>Figure 33: Opening the IKN Client Tool Configuration File with Notepad</w:t>
        </w:r>
        <w:r w:rsidR="00DF3412">
          <w:rPr>
            <w:noProof/>
            <w:webHidden/>
          </w:rPr>
          <w:tab/>
        </w:r>
        <w:r w:rsidR="00DF3412">
          <w:rPr>
            <w:noProof/>
            <w:webHidden/>
          </w:rPr>
          <w:fldChar w:fldCharType="begin"/>
        </w:r>
        <w:r w:rsidR="00DF3412">
          <w:rPr>
            <w:noProof/>
            <w:webHidden/>
          </w:rPr>
          <w:instrText xml:space="preserve"> PAGEREF _Toc371759749 \h </w:instrText>
        </w:r>
        <w:r w:rsidR="00DF3412">
          <w:rPr>
            <w:noProof/>
            <w:webHidden/>
          </w:rPr>
        </w:r>
        <w:r w:rsidR="00DF3412">
          <w:rPr>
            <w:noProof/>
            <w:webHidden/>
          </w:rPr>
          <w:fldChar w:fldCharType="separate"/>
        </w:r>
        <w:r w:rsidR="00B63DAD">
          <w:rPr>
            <w:noProof/>
            <w:webHidden/>
          </w:rPr>
          <w:t>55</w:t>
        </w:r>
        <w:r w:rsidR="00DF3412">
          <w:rPr>
            <w:noProof/>
            <w:webHidden/>
          </w:rPr>
          <w:fldChar w:fldCharType="end"/>
        </w:r>
      </w:hyperlink>
    </w:p>
    <w:p w14:paraId="4CC3128B" w14:textId="49522890" w:rsidR="00F1389C" w:rsidRDefault="00DF3412" w:rsidP="00DF3412">
      <w:pPr>
        <w:pStyle w:val="TOC1"/>
      </w:pPr>
      <w:r>
        <w:fldChar w:fldCharType="end"/>
      </w:r>
    </w:p>
    <w:p w14:paraId="72AB38A2" w14:textId="77777777" w:rsidR="006D205A" w:rsidRDefault="006D205A" w:rsidP="00B63DAD">
      <w:pPr>
        <w:pStyle w:val="NoSpacing"/>
        <w:tabs>
          <w:tab w:val="right" w:pos="9360"/>
        </w:tabs>
        <w:jc w:val="center"/>
        <w:rPr>
          <w:rFonts w:ascii="Cambria" w:hAnsi="Cambria"/>
          <w:b/>
          <w:color w:val="1F497D"/>
          <w:sz w:val="32"/>
          <w:szCs w:val="32"/>
        </w:rPr>
      </w:pPr>
      <w:r w:rsidRPr="00B63DAD">
        <w:rPr>
          <w:rFonts w:ascii="Cambria" w:hAnsi="Cambria"/>
          <w:b/>
          <w:color w:val="1F497D"/>
          <w:sz w:val="32"/>
          <w:szCs w:val="32"/>
        </w:rPr>
        <w:t>Table of Tables</w:t>
      </w:r>
    </w:p>
    <w:p w14:paraId="2DA88C66" w14:textId="77777777" w:rsidR="006D205A" w:rsidRPr="00C706F5" w:rsidRDefault="006D205A" w:rsidP="006D205A">
      <w:pPr>
        <w:pStyle w:val="NoSpacing"/>
        <w:tabs>
          <w:tab w:val="right" w:pos="9360"/>
        </w:tabs>
        <w:rPr>
          <w:rFonts w:ascii="Cambria" w:hAnsi="Cambria"/>
          <w:b/>
          <w:color w:val="1F497D"/>
          <w:sz w:val="26"/>
          <w:szCs w:val="26"/>
          <w:u w:val="single"/>
        </w:rPr>
      </w:pPr>
      <w:r w:rsidRPr="00C706F5">
        <w:rPr>
          <w:rFonts w:ascii="Cambria" w:hAnsi="Cambria"/>
          <w:b/>
          <w:color w:val="1F497D"/>
          <w:sz w:val="26"/>
          <w:szCs w:val="26"/>
          <w:u w:val="single"/>
        </w:rPr>
        <w:tab/>
        <w:t>Page</w:t>
      </w:r>
    </w:p>
    <w:p w14:paraId="361EEE1C" w14:textId="77777777" w:rsidR="006D205A" w:rsidRDefault="006D205A" w:rsidP="00594ED0">
      <w:pPr>
        <w:pStyle w:val="TableofFigure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371625620" w:history="1">
        <w:r w:rsidRPr="0069499E">
          <w:rPr>
            <w:rStyle w:val="Hyperlink"/>
            <w:rFonts w:cs="Calibri"/>
            <w:noProof/>
          </w:rPr>
          <w:t>Table 1 - Significant Change History</w:t>
        </w:r>
        <w:r>
          <w:rPr>
            <w:noProof/>
            <w:webHidden/>
          </w:rPr>
          <w:tab/>
        </w:r>
        <w:r>
          <w:rPr>
            <w:noProof/>
            <w:webHidden/>
          </w:rPr>
          <w:fldChar w:fldCharType="begin"/>
        </w:r>
        <w:r>
          <w:rPr>
            <w:noProof/>
            <w:webHidden/>
          </w:rPr>
          <w:instrText xml:space="preserve"> PAGEREF _Toc371625620 \h </w:instrText>
        </w:r>
        <w:r>
          <w:rPr>
            <w:noProof/>
            <w:webHidden/>
          </w:rPr>
        </w:r>
        <w:r>
          <w:rPr>
            <w:noProof/>
            <w:webHidden/>
          </w:rPr>
          <w:fldChar w:fldCharType="separate"/>
        </w:r>
        <w:r w:rsidR="00B63DAD">
          <w:rPr>
            <w:noProof/>
            <w:webHidden/>
          </w:rPr>
          <w:t>iii</w:t>
        </w:r>
        <w:r>
          <w:rPr>
            <w:noProof/>
            <w:webHidden/>
          </w:rPr>
          <w:fldChar w:fldCharType="end"/>
        </w:r>
      </w:hyperlink>
    </w:p>
    <w:p w14:paraId="5BA185D5" w14:textId="77777777" w:rsidR="006D205A" w:rsidRDefault="00AA7CC2" w:rsidP="00594ED0">
      <w:pPr>
        <w:pStyle w:val="TableofFigures"/>
        <w:rPr>
          <w:rFonts w:asciiTheme="minorHAnsi" w:eastAsiaTheme="minorEastAsia" w:hAnsiTheme="minorHAnsi" w:cstheme="minorBidi"/>
          <w:noProof/>
          <w:sz w:val="22"/>
          <w:szCs w:val="22"/>
        </w:rPr>
      </w:pPr>
      <w:hyperlink w:anchor="_Toc371625621" w:history="1">
        <w:r w:rsidR="006D205A" w:rsidRPr="0069499E">
          <w:rPr>
            <w:rStyle w:val="Hyperlink"/>
            <w:rFonts w:cstheme="minorHAnsi"/>
            <w:noProof/>
          </w:rPr>
          <w:t>Table 2 - System Roles</w:t>
        </w:r>
        <w:r w:rsidR="006D205A">
          <w:rPr>
            <w:noProof/>
            <w:webHidden/>
          </w:rPr>
          <w:tab/>
        </w:r>
        <w:r w:rsidR="006D205A">
          <w:rPr>
            <w:noProof/>
            <w:webHidden/>
          </w:rPr>
          <w:fldChar w:fldCharType="begin"/>
        </w:r>
        <w:r w:rsidR="006D205A">
          <w:rPr>
            <w:noProof/>
            <w:webHidden/>
          </w:rPr>
          <w:instrText xml:space="preserve"> PAGEREF _Toc371625621 \h </w:instrText>
        </w:r>
        <w:r w:rsidR="006D205A">
          <w:rPr>
            <w:noProof/>
            <w:webHidden/>
          </w:rPr>
        </w:r>
        <w:r w:rsidR="006D205A">
          <w:rPr>
            <w:noProof/>
            <w:webHidden/>
          </w:rPr>
          <w:fldChar w:fldCharType="separate"/>
        </w:r>
        <w:r w:rsidR="00B63DAD">
          <w:rPr>
            <w:noProof/>
            <w:webHidden/>
          </w:rPr>
          <w:t>8</w:t>
        </w:r>
        <w:r w:rsidR="006D205A">
          <w:rPr>
            <w:noProof/>
            <w:webHidden/>
          </w:rPr>
          <w:fldChar w:fldCharType="end"/>
        </w:r>
      </w:hyperlink>
    </w:p>
    <w:p w14:paraId="5E98182A" w14:textId="5317B5CD" w:rsidR="006D205A" w:rsidRDefault="00AA7CC2" w:rsidP="00594ED0">
      <w:pPr>
        <w:pStyle w:val="TableofFigures"/>
        <w:rPr>
          <w:rFonts w:asciiTheme="minorHAnsi" w:eastAsiaTheme="minorEastAsia" w:hAnsiTheme="minorHAnsi" w:cstheme="minorBidi"/>
          <w:noProof/>
          <w:sz w:val="22"/>
          <w:szCs w:val="22"/>
        </w:rPr>
      </w:pPr>
      <w:hyperlink w:anchor="_Toc371625622" w:history="1">
        <w:r w:rsidR="006D205A" w:rsidRPr="0069499E">
          <w:rPr>
            <w:rStyle w:val="Hyperlink"/>
            <w:rFonts w:cstheme="minorHAnsi"/>
            <w:noProof/>
          </w:rPr>
          <w:t>Table 3 - Sample Program Name/Health Plan Name Combinations</w:t>
        </w:r>
        <w:r w:rsidR="006D205A">
          <w:rPr>
            <w:noProof/>
            <w:webHidden/>
          </w:rPr>
          <w:tab/>
        </w:r>
        <w:r w:rsidR="006D205A">
          <w:rPr>
            <w:noProof/>
            <w:webHidden/>
          </w:rPr>
          <w:fldChar w:fldCharType="begin"/>
        </w:r>
        <w:r w:rsidR="006D205A">
          <w:rPr>
            <w:noProof/>
            <w:webHidden/>
          </w:rPr>
          <w:instrText xml:space="preserve"> PAGEREF _Toc371625622 \h </w:instrText>
        </w:r>
        <w:r w:rsidR="006D205A">
          <w:rPr>
            <w:noProof/>
            <w:webHidden/>
          </w:rPr>
        </w:r>
        <w:r w:rsidR="006D205A">
          <w:rPr>
            <w:noProof/>
            <w:webHidden/>
          </w:rPr>
          <w:fldChar w:fldCharType="separate"/>
        </w:r>
        <w:r w:rsidR="00B63DAD">
          <w:rPr>
            <w:noProof/>
            <w:webHidden/>
          </w:rPr>
          <w:t>13</w:t>
        </w:r>
        <w:r w:rsidR="006D205A">
          <w:rPr>
            <w:noProof/>
            <w:webHidden/>
          </w:rPr>
          <w:fldChar w:fldCharType="end"/>
        </w:r>
      </w:hyperlink>
    </w:p>
    <w:p w14:paraId="0BE3F0A8" w14:textId="4FA64CB8" w:rsidR="006D205A" w:rsidRDefault="00AA7CC2" w:rsidP="00594ED0">
      <w:pPr>
        <w:pStyle w:val="TableofFigures"/>
        <w:rPr>
          <w:rFonts w:asciiTheme="minorHAnsi" w:eastAsiaTheme="minorEastAsia" w:hAnsiTheme="minorHAnsi" w:cstheme="minorBidi"/>
          <w:noProof/>
          <w:sz w:val="22"/>
          <w:szCs w:val="22"/>
        </w:rPr>
      </w:pPr>
      <w:hyperlink w:anchor="_Toc371625623" w:history="1">
        <w:r w:rsidR="006D205A" w:rsidRPr="0069499E">
          <w:rPr>
            <w:rStyle w:val="Hyperlink"/>
            <w:rFonts w:cstheme="minorHAnsi"/>
            <w:noProof/>
          </w:rPr>
          <w:t>Table 5 - Text Data File Submission Fields and Information</w:t>
        </w:r>
        <w:r w:rsidR="006D205A">
          <w:rPr>
            <w:noProof/>
            <w:webHidden/>
          </w:rPr>
          <w:tab/>
        </w:r>
        <w:r w:rsidR="006D205A">
          <w:rPr>
            <w:noProof/>
            <w:webHidden/>
          </w:rPr>
          <w:fldChar w:fldCharType="begin"/>
        </w:r>
        <w:r w:rsidR="006D205A">
          <w:rPr>
            <w:noProof/>
            <w:webHidden/>
          </w:rPr>
          <w:instrText xml:space="preserve"> PAGEREF _Toc371625623 \h </w:instrText>
        </w:r>
        <w:r w:rsidR="006D205A">
          <w:rPr>
            <w:noProof/>
            <w:webHidden/>
          </w:rPr>
        </w:r>
        <w:r w:rsidR="006D205A">
          <w:rPr>
            <w:noProof/>
            <w:webHidden/>
          </w:rPr>
          <w:fldChar w:fldCharType="separate"/>
        </w:r>
        <w:r w:rsidR="00B63DAD">
          <w:rPr>
            <w:noProof/>
            <w:webHidden/>
          </w:rPr>
          <w:t>33</w:t>
        </w:r>
        <w:r w:rsidR="006D205A">
          <w:rPr>
            <w:noProof/>
            <w:webHidden/>
          </w:rPr>
          <w:fldChar w:fldCharType="end"/>
        </w:r>
      </w:hyperlink>
    </w:p>
    <w:p w14:paraId="42941800" w14:textId="39DA011E" w:rsidR="006D205A" w:rsidRDefault="00AA7CC2" w:rsidP="00594ED0">
      <w:pPr>
        <w:pStyle w:val="TableofFigures"/>
        <w:rPr>
          <w:rFonts w:asciiTheme="minorHAnsi" w:eastAsiaTheme="minorEastAsia" w:hAnsiTheme="minorHAnsi" w:cstheme="minorBidi"/>
          <w:noProof/>
          <w:sz w:val="22"/>
          <w:szCs w:val="22"/>
        </w:rPr>
      </w:pPr>
      <w:hyperlink w:anchor="_Toc371625624" w:history="1">
        <w:r w:rsidR="006D205A" w:rsidRPr="0069499E">
          <w:rPr>
            <w:rStyle w:val="Hyperlink"/>
            <w:rFonts w:cstheme="minorHAnsi"/>
            <w:noProof/>
          </w:rPr>
          <w:t>Table 6 - Header Nodes and Attributes</w:t>
        </w:r>
        <w:r w:rsidR="006D205A">
          <w:rPr>
            <w:noProof/>
            <w:webHidden/>
          </w:rPr>
          <w:tab/>
        </w:r>
        <w:r w:rsidR="006D205A">
          <w:rPr>
            <w:noProof/>
            <w:webHidden/>
          </w:rPr>
          <w:fldChar w:fldCharType="begin"/>
        </w:r>
        <w:r w:rsidR="006D205A">
          <w:rPr>
            <w:noProof/>
            <w:webHidden/>
          </w:rPr>
          <w:instrText xml:space="preserve"> PAGEREF _Toc371625624 \h </w:instrText>
        </w:r>
        <w:r w:rsidR="006D205A">
          <w:rPr>
            <w:noProof/>
            <w:webHidden/>
          </w:rPr>
        </w:r>
        <w:r w:rsidR="006D205A">
          <w:rPr>
            <w:noProof/>
            <w:webHidden/>
          </w:rPr>
          <w:fldChar w:fldCharType="separate"/>
        </w:r>
        <w:r w:rsidR="00B63DAD">
          <w:rPr>
            <w:noProof/>
            <w:webHidden/>
          </w:rPr>
          <w:t>57</w:t>
        </w:r>
        <w:r w:rsidR="006D205A">
          <w:rPr>
            <w:noProof/>
            <w:webHidden/>
          </w:rPr>
          <w:fldChar w:fldCharType="end"/>
        </w:r>
      </w:hyperlink>
    </w:p>
    <w:p w14:paraId="46698FF7" w14:textId="7B69A04E" w:rsidR="006D205A" w:rsidRDefault="00AA7CC2" w:rsidP="00594ED0">
      <w:pPr>
        <w:pStyle w:val="TableofFigures"/>
        <w:rPr>
          <w:rFonts w:asciiTheme="minorHAnsi" w:eastAsiaTheme="minorEastAsia" w:hAnsiTheme="minorHAnsi" w:cstheme="minorBidi"/>
          <w:noProof/>
          <w:sz w:val="22"/>
          <w:szCs w:val="22"/>
        </w:rPr>
      </w:pPr>
      <w:hyperlink w:anchor="_Toc371625625" w:history="1">
        <w:r w:rsidR="006D205A" w:rsidRPr="0069499E">
          <w:rPr>
            <w:rStyle w:val="Hyperlink"/>
            <w:rFonts w:cstheme="minorHAnsi"/>
            <w:noProof/>
          </w:rPr>
          <w:t>Table 7 - Error Codes Associated with the IKN Submission Schema</w:t>
        </w:r>
        <w:r w:rsidR="006D205A">
          <w:rPr>
            <w:noProof/>
            <w:webHidden/>
          </w:rPr>
          <w:tab/>
        </w:r>
        <w:r w:rsidR="006D205A">
          <w:rPr>
            <w:noProof/>
            <w:webHidden/>
          </w:rPr>
          <w:fldChar w:fldCharType="begin"/>
        </w:r>
        <w:r w:rsidR="006D205A">
          <w:rPr>
            <w:noProof/>
            <w:webHidden/>
          </w:rPr>
          <w:instrText xml:space="preserve"> PAGEREF _Toc371625625 \h </w:instrText>
        </w:r>
        <w:r w:rsidR="006D205A">
          <w:rPr>
            <w:noProof/>
            <w:webHidden/>
          </w:rPr>
        </w:r>
        <w:r w:rsidR="006D205A">
          <w:rPr>
            <w:noProof/>
            <w:webHidden/>
          </w:rPr>
          <w:fldChar w:fldCharType="separate"/>
        </w:r>
        <w:r w:rsidR="00B63DAD">
          <w:rPr>
            <w:noProof/>
            <w:webHidden/>
          </w:rPr>
          <w:t>59</w:t>
        </w:r>
        <w:r w:rsidR="006D205A">
          <w:rPr>
            <w:noProof/>
            <w:webHidden/>
          </w:rPr>
          <w:fldChar w:fldCharType="end"/>
        </w:r>
      </w:hyperlink>
    </w:p>
    <w:p w14:paraId="5AC4DA02" w14:textId="77777777" w:rsidR="00884C92" w:rsidRDefault="006D205A" w:rsidP="00B63DAD">
      <w:pPr>
        <w:pStyle w:val="NoSpacing"/>
        <w:tabs>
          <w:tab w:val="right" w:pos="9360"/>
        </w:tabs>
        <w:jc w:val="center"/>
        <w:rPr>
          <w:rFonts w:cs="Calibri"/>
        </w:rPr>
      </w:pPr>
      <w:r>
        <w:fldChar w:fldCharType="end"/>
      </w:r>
      <w:r w:rsidR="00F1389C">
        <w:br w:type="page"/>
      </w:r>
      <w:r w:rsidR="000E39BD" w:rsidRPr="00B63DAD">
        <w:rPr>
          <w:rFonts w:ascii="Cambria" w:hAnsi="Cambria"/>
          <w:b/>
          <w:color w:val="1F497D"/>
          <w:sz w:val="32"/>
          <w:szCs w:val="32"/>
        </w:rPr>
        <w:t>Document Change History</w:t>
      </w:r>
    </w:p>
    <w:p w14:paraId="4CEC726A" w14:textId="77777777" w:rsidR="00F1389C" w:rsidRPr="002B2D2E" w:rsidRDefault="00F1389C" w:rsidP="00F1389C">
      <w:pPr>
        <w:rPr>
          <w:rFonts w:ascii="Calibri" w:hAnsi="Calibri" w:cs="Calibri"/>
        </w:rPr>
      </w:pPr>
    </w:p>
    <w:p w14:paraId="25EE37BB" w14:textId="6FEAED15" w:rsidR="00F1389C" w:rsidRPr="002B2D2E" w:rsidRDefault="00F1389C" w:rsidP="00F1389C">
      <w:pPr>
        <w:rPr>
          <w:rFonts w:ascii="Calibri" w:hAnsi="Calibri" w:cs="Calibri"/>
        </w:rPr>
      </w:pPr>
      <w:r w:rsidRPr="002B2D2E">
        <w:rPr>
          <w:rFonts w:ascii="Calibri" w:hAnsi="Calibri" w:cs="Calibri"/>
        </w:rPr>
        <w:t>Table 1 lists the significant changes to the document, with the most recent changes listed first.  Changes to spelling, punctuation, minor re-wording, and other revisions are not explicitly called out or described.</w:t>
      </w:r>
    </w:p>
    <w:p w14:paraId="3EDCD800" w14:textId="77777777" w:rsidR="00F1389C" w:rsidRDefault="00F1389C" w:rsidP="00F1389C"/>
    <w:p w14:paraId="39575463" w14:textId="77777777" w:rsidR="00F1389C" w:rsidRPr="002B2D2E" w:rsidRDefault="00F1389C" w:rsidP="00A6168B">
      <w:pPr>
        <w:pStyle w:val="Caption"/>
        <w:keepNext/>
        <w:jc w:val="center"/>
        <w:rPr>
          <w:rFonts w:ascii="Calibri" w:hAnsi="Calibri" w:cs="Calibri"/>
        </w:rPr>
      </w:pPr>
      <w:bookmarkStart w:id="2" w:name="_Toc371625620"/>
      <w:bookmarkStart w:id="3" w:name="_Toc371759712"/>
      <w:r w:rsidRPr="002B2D2E">
        <w:rPr>
          <w:rFonts w:ascii="Calibri" w:hAnsi="Calibri" w:cs="Calibri"/>
        </w:rPr>
        <w:t xml:space="preserve">Table </w:t>
      </w:r>
      <w:r w:rsidR="000E39BD" w:rsidRPr="002B2D2E">
        <w:rPr>
          <w:rFonts w:ascii="Calibri" w:hAnsi="Calibri" w:cs="Calibri"/>
        </w:rPr>
        <w:fldChar w:fldCharType="begin"/>
      </w:r>
      <w:r w:rsidRPr="002B2D2E">
        <w:rPr>
          <w:rFonts w:ascii="Calibri" w:hAnsi="Calibri" w:cs="Calibri"/>
        </w:rPr>
        <w:instrText xml:space="preserve"> SEQ Table \* ARABIC </w:instrText>
      </w:r>
      <w:r w:rsidR="000E39BD" w:rsidRPr="002B2D2E">
        <w:rPr>
          <w:rFonts w:ascii="Calibri" w:hAnsi="Calibri" w:cs="Calibri"/>
        </w:rPr>
        <w:fldChar w:fldCharType="separate"/>
      </w:r>
      <w:r w:rsidR="00721647">
        <w:rPr>
          <w:rFonts w:ascii="Calibri" w:hAnsi="Calibri" w:cs="Calibri"/>
          <w:noProof/>
        </w:rPr>
        <w:t>1</w:t>
      </w:r>
      <w:r w:rsidR="000E39BD" w:rsidRPr="002B2D2E">
        <w:rPr>
          <w:rFonts w:ascii="Calibri" w:hAnsi="Calibri" w:cs="Calibri"/>
        </w:rPr>
        <w:fldChar w:fldCharType="end"/>
      </w:r>
      <w:r w:rsidRPr="002B2D2E">
        <w:rPr>
          <w:rFonts w:ascii="Calibri" w:hAnsi="Calibri" w:cs="Calibri"/>
        </w:rPr>
        <w:t xml:space="preserve"> - Significant Change History</w:t>
      </w:r>
      <w:bookmarkEnd w:id="2"/>
      <w:bookmarkEnd w:id="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1308"/>
        <w:gridCol w:w="1517"/>
        <w:gridCol w:w="6751"/>
      </w:tblGrid>
      <w:tr w:rsidR="00F1389C" w:rsidRPr="00842D3D" w14:paraId="42483AC5" w14:textId="77777777" w:rsidTr="000C5305">
        <w:trPr>
          <w:cantSplit/>
          <w:tblHeader/>
        </w:trPr>
        <w:tc>
          <w:tcPr>
            <w:tcW w:w="1256" w:type="dxa"/>
          </w:tcPr>
          <w:p w14:paraId="664D3261" w14:textId="77777777" w:rsidR="00F1389C" w:rsidRPr="00842D3D" w:rsidRDefault="00F1389C" w:rsidP="000C5305">
            <w:pPr>
              <w:rPr>
                <w:rFonts w:ascii="Calibri" w:hAnsi="Calibri" w:cs="Calibri"/>
                <w:b/>
              </w:rPr>
            </w:pPr>
            <w:r w:rsidRPr="00842D3D">
              <w:rPr>
                <w:rFonts w:ascii="Calibri" w:hAnsi="Calibri" w:cs="Calibri"/>
                <w:b/>
              </w:rPr>
              <w:t>Version</w:t>
            </w:r>
          </w:p>
        </w:tc>
        <w:tc>
          <w:tcPr>
            <w:tcW w:w="1521" w:type="dxa"/>
          </w:tcPr>
          <w:p w14:paraId="3A9299F7" w14:textId="77777777" w:rsidR="00F1389C" w:rsidRPr="00842D3D" w:rsidRDefault="00F1389C" w:rsidP="000C5305">
            <w:pPr>
              <w:rPr>
                <w:rFonts w:ascii="Calibri" w:hAnsi="Calibri" w:cs="Calibri"/>
                <w:b/>
              </w:rPr>
            </w:pPr>
            <w:r w:rsidRPr="00842D3D">
              <w:rPr>
                <w:rFonts w:ascii="Calibri" w:hAnsi="Calibri" w:cs="Calibri"/>
                <w:b/>
              </w:rPr>
              <w:t>Date</w:t>
            </w:r>
          </w:p>
        </w:tc>
        <w:tc>
          <w:tcPr>
            <w:tcW w:w="6799" w:type="dxa"/>
          </w:tcPr>
          <w:p w14:paraId="252973B2" w14:textId="77777777" w:rsidR="00F1389C" w:rsidRPr="00842D3D" w:rsidRDefault="00F1389C" w:rsidP="000C5305">
            <w:pPr>
              <w:rPr>
                <w:rFonts w:ascii="Calibri" w:hAnsi="Calibri" w:cs="Calibri"/>
                <w:b/>
              </w:rPr>
            </w:pPr>
            <w:r w:rsidRPr="00842D3D">
              <w:rPr>
                <w:rFonts w:ascii="Calibri" w:hAnsi="Calibri" w:cs="Calibri"/>
                <w:b/>
              </w:rPr>
              <w:t>Change Description</w:t>
            </w:r>
          </w:p>
        </w:tc>
      </w:tr>
      <w:tr w:rsidR="001F3F37" w:rsidRPr="00842D3D" w14:paraId="35FA7937" w14:textId="77777777" w:rsidTr="000C5305">
        <w:trPr>
          <w:cantSplit/>
        </w:trPr>
        <w:tc>
          <w:tcPr>
            <w:tcW w:w="1256" w:type="dxa"/>
          </w:tcPr>
          <w:p w14:paraId="68037FDD" w14:textId="77777777" w:rsidR="001F3F37" w:rsidRDefault="001F3F37" w:rsidP="000C5305">
            <w:pPr>
              <w:rPr>
                <w:rFonts w:ascii="Calibri" w:hAnsi="Calibri" w:cs="Calibri"/>
              </w:rPr>
            </w:pPr>
            <w:r>
              <w:rPr>
                <w:rFonts w:ascii="Calibri" w:hAnsi="Calibri" w:cs="Calibri"/>
              </w:rPr>
              <w:t>2.9</w:t>
            </w:r>
          </w:p>
        </w:tc>
        <w:tc>
          <w:tcPr>
            <w:tcW w:w="1521" w:type="dxa"/>
          </w:tcPr>
          <w:p w14:paraId="694D3B7E" w14:textId="77777777" w:rsidR="001F3F37" w:rsidRDefault="001F3F37" w:rsidP="000C5305">
            <w:pPr>
              <w:rPr>
                <w:rFonts w:ascii="Calibri" w:hAnsi="Calibri" w:cs="Calibri"/>
              </w:rPr>
            </w:pPr>
            <w:r>
              <w:rPr>
                <w:rFonts w:ascii="Calibri" w:hAnsi="Calibri" w:cs="Calibri"/>
              </w:rPr>
              <w:t>December 7, 2013</w:t>
            </w:r>
          </w:p>
        </w:tc>
        <w:tc>
          <w:tcPr>
            <w:tcW w:w="6799" w:type="dxa"/>
          </w:tcPr>
          <w:p w14:paraId="52F0346D" w14:textId="2296377E" w:rsidR="001F3F37" w:rsidRDefault="00BC4056" w:rsidP="00B63DAD">
            <w:pPr>
              <w:numPr>
                <w:ilvl w:val="0"/>
                <w:numId w:val="4"/>
              </w:numPr>
              <w:ind w:left="289" w:hanging="289"/>
              <w:rPr>
                <w:rFonts w:ascii="Calibri" w:eastAsia="Calibri" w:hAnsi="Calibri" w:cs="Calibri"/>
              </w:rPr>
            </w:pPr>
            <w:r>
              <w:rPr>
                <w:rFonts w:ascii="Calibri" w:eastAsia="Calibri" w:hAnsi="Calibri" w:cs="Calibri"/>
              </w:rPr>
              <w:t xml:space="preserve">Added </w:t>
            </w:r>
            <w:r w:rsidR="000256F0">
              <w:rPr>
                <w:rFonts w:ascii="Calibri" w:eastAsia="Calibri" w:hAnsi="Calibri" w:cs="Calibri"/>
              </w:rPr>
              <w:t>content indicating that Program Name is now a required field.</w:t>
            </w:r>
          </w:p>
          <w:p w14:paraId="641829C3" w14:textId="77777777" w:rsidR="000256F0" w:rsidRDefault="000256F0" w:rsidP="00B63DAD">
            <w:pPr>
              <w:numPr>
                <w:ilvl w:val="0"/>
                <w:numId w:val="4"/>
              </w:numPr>
              <w:ind w:left="289" w:hanging="289"/>
              <w:rPr>
                <w:rFonts w:ascii="Calibri" w:eastAsia="Calibri" w:hAnsi="Calibri" w:cs="Calibri"/>
              </w:rPr>
            </w:pPr>
            <w:r>
              <w:rPr>
                <w:rFonts w:ascii="Calibri" w:eastAsia="Calibri" w:hAnsi="Calibri" w:cs="Calibri"/>
              </w:rPr>
              <w:t>Added content indicating that all submission files must contain column headers for all fields, including optional fields. All files must now contain 27 columns total.</w:t>
            </w:r>
          </w:p>
          <w:p w14:paraId="0E071AD3" w14:textId="77777777" w:rsidR="000256F0" w:rsidRDefault="000256F0" w:rsidP="00B63DAD">
            <w:pPr>
              <w:numPr>
                <w:ilvl w:val="0"/>
                <w:numId w:val="4"/>
              </w:numPr>
              <w:ind w:left="289" w:hanging="289"/>
              <w:rPr>
                <w:rFonts w:ascii="Calibri" w:eastAsia="Calibri" w:hAnsi="Calibri" w:cs="Calibri"/>
              </w:rPr>
            </w:pPr>
            <w:r>
              <w:rPr>
                <w:rFonts w:ascii="Calibri" w:eastAsia="Calibri" w:hAnsi="Calibri" w:cs="Calibri"/>
              </w:rPr>
              <w:t>Added description of new features: Program/Health Plan Name Validation Page and Manage Existing Data Page</w:t>
            </w:r>
          </w:p>
          <w:p w14:paraId="419CC33B" w14:textId="77777777" w:rsidR="000256F0" w:rsidRDefault="000256F0" w:rsidP="00B63DAD">
            <w:pPr>
              <w:numPr>
                <w:ilvl w:val="0"/>
                <w:numId w:val="4"/>
              </w:numPr>
              <w:ind w:left="289" w:hanging="289"/>
              <w:rPr>
                <w:rFonts w:ascii="Calibri" w:eastAsia="Calibri" w:hAnsi="Calibri" w:cs="Calibri"/>
              </w:rPr>
            </w:pPr>
            <w:r>
              <w:rPr>
                <w:rFonts w:ascii="Calibri" w:eastAsia="Calibri" w:hAnsi="Calibri" w:cs="Calibri"/>
              </w:rPr>
              <w:t>Added section describing features of IKN Data Management site.</w:t>
            </w:r>
          </w:p>
        </w:tc>
      </w:tr>
      <w:tr w:rsidR="000F0BA1" w:rsidRPr="00842D3D" w14:paraId="0628A0AF" w14:textId="77777777" w:rsidTr="000C5305">
        <w:trPr>
          <w:cantSplit/>
        </w:trPr>
        <w:tc>
          <w:tcPr>
            <w:tcW w:w="1256" w:type="dxa"/>
          </w:tcPr>
          <w:p w14:paraId="6508F118" w14:textId="77777777" w:rsidR="000F0BA1" w:rsidRDefault="000F0BA1" w:rsidP="000C5305">
            <w:pPr>
              <w:rPr>
                <w:rFonts w:ascii="Calibri" w:hAnsi="Calibri" w:cs="Calibri"/>
              </w:rPr>
            </w:pPr>
            <w:r>
              <w:rPr>
                <w:rFonts w:ascii="Calibri" w:hAnsi="Calibri" w:cs="Calibri"/>
              </w:rPr>
              <w:t>2.8</w:t>
            </w:r>
          </w:p>
        </w:tc>
        <w:tc>
          <w:tcPr>
            <w:tcW w:w="1521" w:type="dxa"/>
          </w:tcPr>
          <w:p w14:paraId="231615D0" w14:textId="77777777" w:rsidR="000F0BA1" w:rsidRDefault="000F0BA1" w:rsidP="000C5305">
            <w:pPr>
              <w:rPr>
                <w:rFonts w:ascii="Calibri" w:hAnsi="Calibri" w:cs="Calibri"/>
              </w:rPr>
            </w:pPr>
            <w:r>
              <w:rPr>
                <w:rFonts w:ascii="Calibri" w:hAnsi="Calibri" w:cs="Calibri"/>
              </w:rPr>
              <w:t>October 17, 2012</w:t>
            </w:r>
          </w:p>
        </w:tc>
        <w:tc>
          <w:tcPr>
            <w:tcW w:w="6799" w:type="dxa"/>
          </w:tcPr>
          <w:p w14:paraId="214F9C37" w14:textId="77777777" w:rsidR="000F0BA1" w:rsidRDefault="000F0BA1" w:rsidP="000F0BA1">
            <w:pPr>
              <w:numPr>
                <w:ilvl w:val="0"/>
                <w:numId w:val="4"/>
              </w:numPr>
              <w:ind w:left="289" w:hanging="289"/>
              <w:rPr>
                <w:rFonts w:ascii="Calibri" w:eastAsia="Calibri" w:hAnsi="Calibri" w:cs="Calibri"/>
              </w:rPr>
            </w:pPr>
            <w:r>
              <w:rPr>
                <w:rFonts w:ascii="Calibri" w:eastAsia="Calibri" w:hAnsi="Calibri" w:cs="Calibri"/>
              </w:rPr>
              <w:t xml:space="preserve">Modified the following fields to indicate they will become required after January 4, 2013: </w:t>
            </w:r>
            <w:proofErr w:type="spellStart"/>
            <w:r w:rsidRPr="00D869D5">
              <w:rPr>
                <w:rFonts w:ascii="Calibri" w:eastAsia="Calibri" w:hAnsi="Calibri" w:cs="Calibri"/>
              </w:rPr>
              <w:t>Services_Mobility</w:t>
            </w:r>
            <w:proofErr w:type="spellEnd"/>
            <w:r>
              <w:rPr>
                <w:rFonts w:ascii="Calibri" w:eastAsia="Calibri" w:hAnsi="Calibri" w:cs="Calibri"/>
              </w:rPr>
              <w:t xml:space="preserve">; </w:t>
            </w:r>
            <w:r w:rsidRPr="00D869D5">
              <w:rPr>
                <w:rFonts w:ascii="Calibri" w:eastAsia="Calibri" w:hAnsi="Calibri" w:cs="Calibri"/>
              </w:rPr>
              <w:t>Sedation</w:t>
            </w:r>
            <w:r>
              <w:rPr>
                <w:rFonts w:ascii="Calibri" w:eastAsia="Calibri" w:hAnsi="Calibri" w:cs="Calibri"/>
              </w:rPr>
              <w:t xml:space="preserve">; and </w:t>
            </w:r>
            <w:proofErr w:type="spellStart"/>
            <w:r w:rsidRPr="00D869D5">
              <w:rPr>
                <w:rFonts w:ascii="Calibri" w:eastAsia="Calibri" w:hAnsi="Calibri" w:cs="Calibri"/>
              </w:rPr>
              <w:t>Services_Intellectual_Disability</w:t>
            </w:r>
            <w:proofErr w:type="spellEnd"/>
            <w:r>
              <w:rPr>
                <w:rFonts w:ascii="Calibri" w:eastAsia="Calibri" w:hAnsi="Calibri" w:cs="Calibri"/>
              </w:rPr>
              <w:t>.</w:t>
            </w:r>
          </w:p>
        </w:tc>
      </w:tr>
      <w:tr w:rsidR="00F1389C" w:rsidRPr="00842D3D" w14:paraId="7CFB1B28" w14:textId="77777777" w:rsidTr="000C5305">
        <w:trPr>
          <w:cantSplit/>
        </w:trPr>
        <w:tc>
          <w:tcPr>
            <w:tcW w:w="1256" w:type="dxa"/>
          </w:tcPr>
          <w:p w14:paraId="5FA8FD9D" w14:textId="77777777" w:rsidR="00F1389C" w:rsidRPr="002A2860" w:rsidRDefault="00F1389C" w:rsidP="000C5305">
            <w:pPr>
              <w:rPr>
                <w:rFonts w:ascii="Calibri" w:hAnsi="Calibri" w:cs="Calibri"/>
              </w:rPr>
            </w:pPr>
            <w:r>
              <w:rPr>
                <w:rFonts w:ascii="Calibri" w:hAnsi="Calibri" w:cs="Calibri"/>
              </w:rPr>
              <w:t>2.7</w:t>
            </w:r>
          </w:p>
        </w:tc>
        <w:tc>
          <w:tcPr>
            <w:tcW w:w="1521" w:type="dxa"/>
          </w:tcPr>
          <w:p w14:paraId="71165808" w14:textId="77777777" w:rsidR="00F1389C" w:rsidRDefault="00F1389C" w:rsidP="000C5305">
            <w:pPr>
              <w:rPr>
                <w:rFonts w:ascii="Calibri" w:hAnsi="Calibri" w:cs="Calibri"/>
              </w:rPr>
            </w:pPr>
            <w:r>
              <w:rPr>
                <w:rFonts w:ascii="Calibri" w:hAnsi="Calibri" w:cs="Calibri"/>
              </w:rPr>
              <w:t>October 12, 2012</w:t>
            </w:r>
          </w:p>
        </w:tc>
        <w:tc>
          <w:tcPr>
            <w:tcW w:w="6799" w:type="dxa"/>
          </w:tcPr>
          <w:p w14:paraId="013C2F9C" w14:textId="77777777" w:rsidR="00F1389C" w:rsidRPr="002A2860" w:rsidRDefault="00F1389C" w:rsidP="000F0BA1">
            <w:pPr>
              <w:numPr>
                <w:ilvl w:val="0"/>
                <w:numId w:val="4"/>
              </w:numPr>
              <w:ind w:left="289" w:hanging="289"/>
              <w:rPr>
                <w:rFonts w:ascii="Calibri" w:eastAsia="Calibri" w:hAnsi="Calibri" w:cs="Calibri"/>
              </w:rPr>
            </w:pPr>
            <w:r>
              <w:rPr>
                <w:rFonts w:ascii="Calibri" w:eastAsia="Calibri" w:hAnsi="Calibri" w:cs="Calibri"/>
              </w:rPr>
              <w:t xml:space="preserve">Removed note indicating the following fields will become required after October 1, 2012: </w:t>
            </w:r>
            <w:proofErr w:type="spellStart"/>
            <w:r w:rsidRPr="00D869D5">
              <w:rPr>
                <w:rFonts w:ascii="Calibri" w:eastAsia="Calibri" w:hAnsi="Calibri" w:cs="Calibri"/>
              </w:rPr>
              <w:t>Services_Mobility</w:t>
            </w:r>
            <w:proofErr w:type="spellEnd"/>
            <w:r>
              <w:rPr>
                <w:rFonts w:ascii="Calibri" w:eastAsia="Calibri" w:hAnsi="Calibri" w:cs="Calibri"/>
              </w:rPr>
              <w:t xml:space="preserve">; </w:t>
            </w:r>
            <w:r w:rsidRPr="00D869D5">
              <w:rPr>
                <w:rFonts w:ascii="Calibri" w:eastAsia="Calibri" w:hAnsi="Calibri" w:cs="Calibri"/>
              </w:rPr>
              <w:t>Sedation</w:t>
            </w:r>
            <w:r>
              <w:rPr>
                <w:rFonts w:ascii="Calibri" w:eastAsia="Calibri" w:hAnsi="Calibri" w:cs="Calibri"/>
              </w:rPr>
              <w:t xml:space="preserve">; and </w:t>
            </w:r>
            <w:proofErr w:type="spellStart"/>
            <w:r w:rsidRPr="00D869D5">
              <w:rPr>
                <w:rFonts w:ascii="Calibri" w:eastAsia="Calibri" w:hAnsi="Calibri" w:cs="Calibri"/>
              </w:rPr>
              <w:t>Services_Intellectual_Disability</w:t>
            </w:r>
            <w:proofErr w:type="spellEnd"/>
            <w:r>
              <w:rPr>
                <w:rFonts w:ascii="Calibri" w:eastAsia="Calibri" w:hAnsi="Calibri" w:cs="Calibri"/>
              </w:rPr>
              <w:t xml:space="preserve">. These fields will remain optional until </w:t>
            </w:r>
            <w:r w:rsidR="000F0BA1">
              <w:rPr>
                <w:rFonts w:ascii="Calibri" w:eastAsia="Calibri" w:hAnsi="Calibri" w:cs="Calibri"/>
              </w:rPr>
              <w:t xml:space="preserve">further notice. </w:t>
            </w:r>
          </w:p>
        </w:tc>
      </w:tr>
      <w:tr w:rsidR="00F1389C" w:rsidRPr="00842D3D" w14:paraId="693B310D" w14:textId="77777777" w:rsidTr="000C5305">
        <w:trPr>
          <w:cantSplit/>
        </w:trPr>
        <w:tc>
          <w:tcPr>
            <w:tcW w:w="1256" w:type="dxa"/>
          </w:tcPr>
          <w:p w14:paraId="484DC32B" w14:textId="77777777" w:rsidR="00F1389C" w:rsidRPr="002A2860" w:rsidRDefault="00F1389C" w:rsidP="000C5305">
            <w:pPr>
              <w:rPr>
                <w:rFonts w:ascii="Calibri" w:hAnsi="Calibri" w:cs="Calibri"/>
              </w:rPr>
            </w:pPr>
            <w:r w:rsidRPr="002A2860">
              <w:rPr>
                <w:rFonts w:ascii="Calibri" w:hAnsi="Calibri" w:cs="Calibri"/>
              </w:rPr>
              <w:t>2.6</w:t>
            </w:r>
          </w:p>
        </w:tc>
        <w:tc>
          <w:tcPr>
            <w:tcW w:w="1521" w:type="dxa"/>
          </w:tcPr>
          <w:p w14:paraId="6A4534BE" w14:textId="77777777" w:rsidR="00F1389C" w:rsidRPr="002A2860" w:rsidRDefault="00F1389C" w:rsidP="000C5305">
            <w:pPr>
              <w:rPr>
                <w:rFonts w:ascii="Calibri" w:hAnsi="Calibri" w:cs="Calibri"/>
              </w:rPr>
            </w:pPr>
            <w:r>
              <w:rPr>
                <w:rFonts w:ascii="Calibri" w:hAnsi="Calibri" w:cs="Calibri"/>
              </w:rPr>
              <w:t>July 17, 2012</w:t>
            </w:r>
          </w:p>
        </w:tc>
        <w:tc>
          <w:tcPr>
            <w:tcW w:w="6799" w:type="dxa"/>
          </w:tcPr>
          <w:p w14:paraId="7C053AFB" w14:textId="77DB8FCC" w:rsidR="00F1389C" w:rsidRPr="00B63DAD" w:rsidRDefault="000E39BD" w:rsidP="000C5305">
            <w:pPr>
              <w:numPr>
                <w:ilvl w:val="0"/>
                <w:numId w:val="4"/>
              </w:numPr>
              <w:ind w:left="289" w:hanging="289"/>
              <w:rPr>
                <w:rFonts w:ascii="Calibri" w:hAnsi="Calibri" w:cs="Calibri"/>
              </w:rPr>
            </w:pPr>
            <w:r w:rsidRPr="00B63DAD">
              <w:rPr>
                <w:rFonts w:ascii="Calibri" w:hAnsi="Calibri" w:cs="Calibri"/>
              </w:rPr>
              <w:t>Added new content regarding five new data fields.</w:t>
            </w:r>
          </w:p>
          <w:p w14:paraId="6FB4A6D7" w14:textId="77777777" w:rsidR="00884C92" w:rsidRPr="00B63DAD" w:rsidRDefault="000E39BD" w:rsidP="00B63DAD">
            <w:pPr>
              <w:numPr>
                <w:ilvl w:val="0"/>
                <w:numId w:val="4"/>
              </w:numPr>
              <w:ind w:left="289" w:hanging="289"/>
              <w:rPr>
                <w:rFonts w:ascii="Calibri" w:hAnsi="Calibri" w:cs="Calibri"/>
              </w:rPr>
            </w:pPr>
            <w:r w:rsidRPr="00B63DAD">
              <w:rPr>
                <w:rFonts w:ascii="Calibri" w:hAnsi="Calibri" w:cs="Calibri"/>
              </w:rPr>
              <w:t xml:space="preserve">Removed references to </w:t>
            </w:r>
            <w:proofErr w:type="spellStart"/>
            <w:r w:rsidRPr="00B63DAD">
              <w:rPr>
                <w:rFonts w:ascii="Calibri" w:hAnsi="Calibri" w:cs="Calibri"/>
              </w:rPr>
              <w:t>eRoom</w:t>
            </w:r>
            <w:proofErr w:type="spellEnd"/>
            <w:r w:rsidRPr="00B63DAD">
              <w:rPr>
                <w:rFonts w:ascii="Calibri" w:hAnsi="Calibri" w:cs="Calibri"/>
              </w:rPr>
              <w:t xml:space="preserve">, as states are no longer to submit data via </w:t>
            </w:r>
            <w:proofErr w:type="spellStart"/>
            <w:r w:rsidRPr="00B63DAD">
              <w:rPr>
                <w:rFonts w:ascii="Calibri" w:hAnsi="Calibri" w:cs="Calibri"/>
              </w:rPr>
              <w:t>eRoom</w:t>
            </w:r>
            <w:proofErr w:type="spellEnd"/>
            <w:r w:rsidRPr="00B63DAD">
              <w:rPr>
                <w:rFonts w:ascii="Calibri" w:hAnsi="Calibri" w:cs="Calibri"/>
              </w:rPr>
              <w:t>.</w:t>
            </w:r>
          </w:p>
          <w:p w14:paraId="00718975" w14:textId="77777777" w:rsidR="00884C92" w:rsidRPr="00B63DAD" w:rsidRDefault="000E39BD" w:rsidP="00B63DAD">
            <w:pPr>
              <w:numPr>
                <w:ilvl w:val="0"/>
                <w:numId w:val="4"/>
              </w:numPr>
              <w:ind w:left="289" w:hanging="289"/>
              <w:rPr>
                <w:rFonts w:ascii="Calibri" w:hAnsi="Calibri" w:cs="Calibri"/>
              </w:rPr>
            </w:pPr>
            <w:r w:rsidRPr="00B63DAD">
              <w:rPr>
                <w:rFonts w:ascii="Calibri" w:hAnsi="Calibri" w:cs="Calibri"/>
              </w:rPr>
              <w:t>Added content regarding new website checks.</w:t>
            </w:r>
          </w:p>
          <w:p w14:paraId="1EB31104" w14:textId="77777777" w:rsidR="00884C92" w:rsidRPr="00B63DAD" w:rsidRDefault="000E39BD" w:rsidP="00B63DAD">
            <w:pPr>
              <w:numPr>
                <w:ilvl w:val="0"/>
                <w:numId w:val="4"/>
              </w:numPr>
              <w:ind w:left="289" w:hanging="289"/>
              <w:rPr>
                <w:rFonts w:ascii="Calibri" w:hAnsi="Calibri" w:cs="Calibri"/>
              </w:rPr>
            </w:pPr>
            <w:r w:rsidRPr="00B63DAD">
              <w:rPr>
                <w:rFonts w:ascii="Calibri" w:hAnsi="Calibri" w:cs="Calibri"/>
              </w:rPr>
              <w:t>Added content regarding validation processes and flagged data report.</w:t>
            </w:r>
          </w:p>
          <w:p w14:paraId="56A0932E" w14:textId="77777777" w:rsidR="00884C92" w:rsidRPr="00B63DAD" w:rsidRDefault="000E39BD" w:rsidP="00B63DAD">
            <w:pPr>
              <w:numPr>
                <w:ilvl w:val="0"/>
                <w:numId w:val="4"/>
              </w:numPr>
              <w:ind w:left="289" w:hanging="289"/>
              <w:rPr>
                <w:rFonts w:ascii="Calibri" w:hAnsi="Calibri" w:cs="Calibri"/>
              </w:rPr>
            </w:pPr>
            <w:r w:rsidRPr="00B63DAD">
              <w:rPr>
                <w:rFonts w:ascii="Calibri" w:hAnsi="Calibri" w:cs="Calibri"/>
              </w:rPr>
              <w:t>Modified text regarding IKN Client Tool configuration for secure socket layers (SSL) for versions of the tool older than May 2012.</w:t>
            </w:r>
          </w:p>
        </w:tc>
      </w:tr>
      <w:tr w:rsidR="00F1389C" w:rsidRPr="00842D3D" w14:paraId="40F0FD0E" w14:textId="77777777" w:rsidTr="000C5305">
        <w:trPr>
          <w:cantSplit/>
          <w:tblHeader/>
        </w:trPr>
        <w:tc>
          <w:tcPr>
            <w:tcW w:w="1256" w:type="dxa"/>
          </w:tcPr>
          <w:p w14:paraId="1ED5A015" w14:textId="77777777" w:rsidR="00F1389C" w:rsidRPr="002A2860" w:rsidRDefault="00F1389C" w:rsidP="000C5305">
            <w:pPr>
              <w:rPr>
                <w:rFonts w:ascii="Calibri" w:hAnsi="Calibri" w:cs="Calibri"/>
              </w:rPr>
            </w:pPr>
            <w:r w:rsidRPr="002A2860">
              <w:rPr>
                <w:rFonts w:ascii="Calibri" w:hAnsi="Calibri" w:cs="Calibri"/>
              </w:rPr>
              <w:t>2.5</w:t>
            </w:r>
          </w:p>
        </w:tc>
        <w:tc>
          <w:tcPr>
            <w:tcW w:w="1521" w:type="dxa"/>
          </w:tcPr>
          <w:p w14:paraId="046B0FBD" w14:textId="77777777" w:rsidR="00F1389C" w:rsidRPr="002A2860" w:rsidRDefault="00F1389C" w:rsidP="000C5305">
            <w:pPr>
              <w:rPr>
                <w:rFonts w:ascii="Calibri" w:hAnsi="Calibri" w:cs="Calibri"/>
              </w:rPr>
            </w:pPr>
            <w:r w:rsidRPr="002A2860">
              <w:rPr>
                <w:rFonts w:ascii="Calibri" w:hAnsi="Calibri" w:cs="Calibri"/>
              </w:rPr>
              <w:t>February 09, 2011</w:t>
            </w:r>
          </w:p>
        </w:tc>
        <w:tc>
          <w:tcPr>
            <w:tcW w:w="6799" w:type="dxa"/>
          </w:tcPr>
          <w:p w14:paraId="1A476B6D" w14:textId="77777777" w:rsidR="00F1389C" w:rsidRPr="002A2860" w:rsidRDefault="00F1389C" w:rsidP="000C5305">
            <w:pPr>
              <w:numPr>
                <w:ilvl w:val="0"/>
                <w:numId w:val="4"/>
              </w:numPr>
              <w:ind w:left="289" w:hanging="289"/>
              <w:rPr>
                <w:rFonts w:ascii="Calibri" w:hAnsi="Calibri" w:cs="Calibri"/>
              </w:rPr>
            </w:pPr>
            <w:r w:rsidRPr="002A2860">
              <w:rPr>
                <w:rFonts w:ascii="Calibri" w:hAnsi="Calibri" w:cs="Calibri"/>
              </w:rPr>
              <w:t>Removed the business rule that allows multiple Specialty entries only when Group Name is provided</w:t>
            </w:r>
          </w:p>
        </w:tc>
      </w:tr>
      <w:tr w:rsidR="00F1389C" w:rsidRPr="00842D3D" w14:paraId="72F95AAB" w14:textId="77777777" w:rsidTr="000C5305">
        <w:trPr>
          <w:cantSplit/>
        </w:trPr>
        <w:tc>
          <w:tcPr>
            <w:tcW w:w="1256" w:type="dxa"/>
          </w:tcPr>
          <w:p w14:paraId="7828CE5C" w14:textId="77777777" w:rsidR="00F1389C" w:rsidRPr="002A2860" w:rsidRDefault="00F1389C" w:rsidP="000C5305">
            <w:pPr>
              <w:rPr>
                <w:rFonts w:ascii="Calibri" w:hAnsi="Calibri" w:cs="Calibri"/>
              </w:rPr>
            </w:pPr>
            <w:r>
              <w:rPr>
                <w:rFonts w:ascii="Calibri" w:hAnsi="Calibri" w:cs="Calibri"/>
              </w:rPr>
              <w:t>2.4</w:t>
            </w:r>
          </w:p>
        </w:tc>
        <w:tc>
          <w:tcPr>
            <w:tcW w:w="1521" w:type="dxa"/>
          </w:tcPr>
          <w:p w14:paraId="50819C2D" w14:textId="77777777" w:rsidR="00F1389C" w:rsidRPr="002A2860" w:rsidRDefault="00F1389C" w:rsidP="000C5305">
            <w:pPr>
              <w:rPr>
                <w:rFonts w:ascii="Calibri" w:hAnsi="Calibri" w:cs="Calibri"/>
              </w:rPr>
            </w:pPr>
            <w:r w:rsidRPr="002A2860">
              <w:rPr>
                <w:rFonts w:ascii="Calibri" w:hAnsi="Calibri" w:cs="Calibri"/>
              </w:rPr>
              <w:t>December 15, 2010</w:t>
            </w:r>
          </w:p>
        </w:tc>
        <w:tc>
          <w:tcPr>
            <w:tcW w:w="6799" w:type="dxa"/>
          </w:tcPr>
          <w:p w14:paraId="175154D3" w14:textId="77777777" w:rsidR="00F1389C" w:rsidRPr="002A2860" w:rsidRDefault="00F1389C" w:rsidP="000C5305">
            <w:pPr>
              <w:numPr>
                <w:ilvl w:val="0"/>
                <w:numId w:val="4"/>
              </w:numPr>
              <w:ind w:left="289" w:hanging="289"/>
              <w:rPr>
                <w:rFonts w:ascii="Calibri" w:hAnsi="Calibri" w:cs="Calibri"/>
              </w:rPr>
            </w:pPr>
            <w:r w:rsidRPr="002A2860">
              <w:rPr>
                <w:rFonts w:ascii="Calibri" w:hAnsi="Calibri" w:cs="Calibri"/>
              </w:rPr>
              <w:t>Changed requirement for the content of New Patients, Phone Number, and Street Address to be required.  Files will no longer be acceptable with nulls in these fields</w:t>
            </w:r>
          </w:p>
          <w:p w14:paraId="262FDA67" w14:textId="77777777" w:rsidR="00F1389C" w:rsidRPr="002A2860" w:rsidRDefault="00F1389C" w:rsidP="000C5305">
            <w:pPr>
              <w:numPr>
                <w:ilvl w:val="0"/>
                <w:numId w:val="4"/>
              </w:numPr>
              <w:ind w:left="289" w:hanging="289"/>
              <w:rPr>
                <w:rFonts w:ascii="Calibri" w:hAnsi="Calibri" w:cs="Calibri"/>
              </w:rPr>
            </w:pPr>
            <w:r w:rsidRPr="002A2860">
              <w:rPr>
                <w:rFonts w:ascii="Calibri" w:hAnsi="Calibri" w:cs="Calibri"/>
              </w:rPr>
              <w:t>Added words describing new validation requirements on Street Address rejecting anything that is a Post Office Box.</w:t>
            </w:r>
          </w:p>
          <w:p w14:paraId="14DA5A4B" w14:textId="77777777" w:rsidR="00F1389C" w:rsidRPr="002A2860" w:rsidRDefault="00F1389C" w:rsidP="000C5305">
            <w:pPr>
              <w:numPr>
                <w:ilvl w:val="0"/>
                <w:numId w:val="4"/>
              </w:numPr>
              <w:ind w:left="289" w:hanging="289"/>
              <w:rPr>
                <w:rFonts w:ascii="Calibri" w:hAnsi="Calibri" w:cs="Calibri"/>
              </w:rPr>
            </w:pPr>
            <w:r w:rsidRPr="002A2860">
              <w:rPr>
                <w:rFonts w:ascii="Calibri" w:hAnsi="Calibri" w:cs="Calibri"/>
              </w:rPr>
              <w:t>Raise the acceptable threshold from 20% to3% error tolerance.</w:t>
            </w:r>
          </w:p>
          <w:p w14:paraId="39970DCE" w14:textId="3D2879B3" w:rsidR="00884C92" w:rsidRDefault="00F1389C" w:rsidP="00B63DAD">
            <w:pPr>
              <w:numPr>
                <w:ilvl w:val="0"/>
                <w:numId w:val="4"/>
              </w:numPr>
              <w:ind w:left="289" w:hanging="289"/>
              <w:rPr>
                <w:rFonts w:ascii="Calibri" w:hAnsi="Calibri" w:cs="Calibri"/>
              </w:rPr>
            </w:pPr>
            <w:r w:rsidRPr="002A2860">
              <w:rPr>
                <w:rFonts w:ascii="Calibri" w:hAnsi="Calibri" w:cs="Calibri"/>
              </w:rPr>
              <w:t>Changed the Specialty list and business rule to allow multiple Specialty entries only when Group Name is provided</w:t>
            </w:r>
            <w:r w:rsidR="00A6168B">
              <w:rPr>
                <w:rFonts w:ascii="Calibri" w:hAnsi="Calibri" w:cs="Calibri"/>
              </w:rPr>
              <w:t>.</w:t>
            </w:r>
          </w:p>
        </w:tc>
      </w:tr>
      <w:tr w:rsidR="00F1389C" w:rsidRPr="00842D3D" w14:paraId="6112051E" w14:textId="77777777" w:rsidTr="000C5305">
        <w:trPr>
          <w:cantSplit/>
        </w:trPr>
        <w:tc>
          <w:tcPr>
            <w:tcW w:w="1256" w:type="dxa"/>
          </w:tcPr>
          <w:p w14:paraId="63185339" w14:textId="77777777" w:rsidR="00F1389C" w:rsidRPr="002A2860" w:rsidRDefault="00F1389C" w:rsidP="000C5305">
            <w:pPr>
              <w:rPr>
                <w:rFonts w:ascii="Calibri" w:hAnsi="Calibri" w:cs="Calibri"/>
              </w:rPr>
            </w:pPr>
            <w:r w:rsidRPr="002A2860">
              <w:rPr>
                <w:rFonts w:ascii="Calibri" w:hAnsi="Calibri" w:cs="Calibri"/>
              </w:rPr>
              <w:t>2.3 (draft)</w:t>
            </w:r>
          </w:p>
        </w:tc>
        <w:tc>
          <w:tcPr>
            <w:tcW w:w="1521" w:type="dxa"/>
          </w:tcPr>
          <w:p w14:paraId="373D8A59" w14:textId="77777777" w:rsidR="00F1389C" w:rsidRPr="002A2860" w:rsidRDefault="00F1389C" w:rsidP="000C5305">
            <w:pPr>
              <w:rPr>
                <w:rFonts w:ascii="Calibri" w:hAnsi="Calibri" w:cs="Calibri"/>
              </w:rPr>
            </w:pPr>
            <w:r w:rsidRPr="002A2860">
              <w:rPr>
                <w:rFonts w:ascii="Calibri" w:hAnsi="Calibri" w:cs="Calibri"/>
              </w:rPr>
              <w:t>April 5, 2010</w:t>
            </w:r>
          </w:p>
        </w:tc>
        <w:tc>
          <w:tcPr>
            <w:tcW w:w="6799" w:type="dxa"/>
          </w:tcPr>
          <w:p w14:paraId="4EF14D9A" w14:textId="77777777" w:rsidR="00F1389C" w:rsidRPr="002A2860" w:rsidRDefault="00F1389C" w:rsidP="000C5305">
            <w:pPr>
              <w:numPr>
                <w:ilvl w:val="0"/>
                <w:numId w:val="4"/>
              </w:numPr>
              <w:ind w:left="289" w:hanging="289"/>
              <w:rPr>
                <w:rFonts w:ascii="Calibri" w:hAnsi="Calibri" w:cs="Calibri"/>
              </w:rPr>
            </w:pPr>
            <w:r w:rsidRPr="002A2860">
              <w:rPr>
                <w:rFonts w:ascii="Calibri" w:hAnsi="Calibri" w:cs="Calibri"/>
              </w:rPr>
              <w:t>Re-worded introduction to describe the project, required data submission frequency, and submission process goals</w:t>
            </w:r>
          </w:p>
          <w:p w14:paraId="1A3ADB8C" w14:textId="77777777" w:rsidR="00F1389C" w:rsidRPr="002A2860" w:rsidRDefault="00F1389C" w:rsidP="000C5305">
            <w:pPr>
              <w:numPr>
                <w:ilvl w:val="0"/>
                <w:numId w:val="4"/>
              </w:numPr>
              <w:ind w:left="289" w:hanging="289"/>
              <w:rPr>
                <w:rFonts w:ascii="Calibri" w:hAnsi="Calibri" w:cs="Calibri"/>
              </w:rPr>
            </w:pPr>
            <w:r w:rsidRPr="002A2860">
              <w:rPr>
                <w:rFonts w:ascii="Calibri" w:hAnsi="Calibri" w:cs="Calibri"/>
              </w:rPr>
              <w:t>Added policy statement regarding certification of data’s currency and accuracy in the introduction</w:t>
            </w:r>
          </w:p>
          <w:p w14:paraId="5F055217" w14:textId="77777777" w:rsidR="00F1389C" w:rsidRPr="002A2860" w:rsidRDefault="00F1389C" w:rsidP="000C5305">
            <w:pPr>
              <w:numPr>
                <w:ilvl w:val="0"/>
                <w:numId w:val="4"/>
              </w:numPr>
              <w:ind w:left="289" w:hanging="289"/>
              <w:rPr>
                <w:rFonts w:ascii="Calibri" w:hAnsi="Calibri" w:cs="Calibri"/>
              </w:rPr>
            </w:pPr>
            <w:r w:rsidRPr="002A2860">
              <w:rPr>
                <w:rFonts w:ascii="Calibri" w:hAnsi="Calibri" w:cs="Calibri"/>
              </w:rPr>
              <w:t>Added a list of upcoming submission deadlines in the introduction</w:t>
            </w:r>
          </w:p>
          <w:p w14:paraId="6A2B1A17" w14:textId="77777777" w:rsidR="00F1389C" w:rsidRPr="002A2860" w:rsidRDefault="00F1389C" w:rsidP="000C5305">
            <w:pPr>
              <w:numPr>
                <w:ilvl w:val="0"/>
                <w:numId w:val="4"/>
              </w:numPr>
              <w:ind w:left="289" w:hanging="289"/>
              <w:rPr>
                <w:rFonts w:ascii="Calibri" w:hAnsi="Calibri" w:cs="Calibri"/>
              </w:rPr>
            </w:pPr>
            <w:r w:rsidRPr="002A2860">
              <w:rPr>
                <w:rFonts w:ascii="Calibri" w:hAnsi="Calibri" w:cs="Calibri"/>
              </w:rPr>
              <w:t>Added a section describing the IKN data submission service</w:t>
            </w:r>
          </w:p>
          <w:p w14:paraId="1294C71D" w14:textId="77777777" w:rsidR="00F1389C" w:rsidRPr="002A2860" w:rsidRDefault="00F1389C" w:rsidP="000C5305">
            <w:pPr>
              <w:numPr>
                <w:ilvl w:val="0"/>
                <w:numId w:val="4"/>
              </w:numPr>
              <w:ind w:left="289" w:hanging="289"/>
              <w:rPr>
                <w:rFonts w:ascii="Calibri" w:hAnsi="Calibri" w:cs="Calibri"/>
              </w:rPr>
            </w:pPr>
            <w:r w:rsidRPr="002A2860">
              <w:rPr>
                <w:rFonts w:ascii="Calibri" w:hAnsi="Calibri" w:cs="Calibri"/>
              </w:rPr>
              <w:t>Added clarification to the Appendix B regarding required fields (when they must appear in the file header versus when they must contain data)</w:t>
            </w:r>
          </w:p>
          <w:p w14:paraId="70A76672" w14:textId="77777777" w:rsidR="00F1389C" w:rsidRPr="002A2860" w:rsidRDefault="00F1389C" w:rsidP="000C5305">
            <w:pPr>
              <w:numPr>
                <w:ilvl w:val="0"/>
                <w:numId w:val="4"/>
              </w:numPr>
              <w:ind w:left="289" w:hanging="289"/>
              <w:rPr>
                <w:rFonts w:ascii="Calibri" w:hAnsi="Calibri" w:cs="Calibri"/>
              </w:rPr>
            </w:pPr>
            <w:r w:rsidRPr="002A2860">
              <w:rPr>
                <w:rFonts w:ascii="Calibri" w:hAnsi="Calibri" w:cs="Calibri"/>
              </w:rPr>
              <w:t>Re-ordered this table so that the most recent changes are listed first.</w:t>
            </w:r>
          </w:p>
        </w:tc>
      </w:tr>
      <w:tr w:rsidR="00F1389C" w:rsidRPr="00842D3D" w14:paraId="307EEFAA" w14:textId="77777777" w:rsidTr="000C5305">
        <w:trPr>
          <w:cantSplit/>
        </w:trPr>
        <w:tc>
          <w:tcPr>
            <w:tcW w:w="1256" w:type="dxa"/>
          </w:tcPr>
          <w:p w14:paraId="0B5B4AB6" w14:textId="77777777" w:rsidR="00F1389C" w:rsidRPr="002A2860" w:rsidRDefault="00F1389C" w:rsidP="000C5305">
            <w:pPr>
              <w:rPr>
                <w:rFonts w:ascii="Calibri" w:hAnsi="Calibri" w:cs="Calibri"/>
              </w:rPr>
            </w:pPr>
            <w:r w:rsidRPr="002A2860">
              <w:rPr>
                <w:rFonts w:ascii="Calibri" w:hAnsi="Calibri" w:cs="Calibri"/>
              </w:rPr>
              <w:t>2.2 (final)</w:t>
            </w:r>
          </w:p>
        </w:tc>
        <w:tc>
          <w:tcPr>
            <w:tcW w:w="1521" w:type="dxa"/>
          </w:tcPr>
          <w:p w14:paraId="484DD06E" w14:textId="77777777" w:rsidR="00F1389C" w:rsidRPr="002A2860" w:rsidRDefault="00F1389C" w:rsidP="000C5305">
            <w:pPr>
              <w:rPr>
                <w:rFonts w:ascii="Calibri" w:hAnsi="Calibri" w:cs="Calibri"/>
              </w:rPr>
            </w:pPr>
            <w:r w:rsidRPr="002A2860">
              <w:rPr>
                <w:rFonts w:ascii="Calibri" w:hAnsi="Calibri" w:cs="Calibri"/>
              </w:rPr>
              <w:t>December 29, 2009</w:t>
            </w:r>
          </w:p>
        </w:tc>
        <w:tc>
          <w:tcPr>
            <w:tcW w:w="6799" w:type="dxa"/>
          </w:tcPr>
          <w:p w14:paraId="6C41DB28" w14:textId="77777777" w:rsidR="00F1389C" w:rsidRPr="002A2860" w:rsidRDefault="00F1389C" w:rsidP="000C5305">
            <w:pPr>
              <w:numPr>
                <w:ilvl w:val="0"/>
                <w:numId w:val="4"/>
              </w:numPr>
              <w:ind w:left="289" w:hanging="289"/>
              <w:rPr>
                <w:rFonts w:ascii="Calibri" w:hAnsi="Calibri" w:cs="Calibri"/>
              </w:rPr>
            </w:pPr>
            <w:r w:rsidRPr="002A2860">
              <w:rPr>
                <w:rFonts w:ascii="Calibri" w:hAnsi="Calibri" w:cs="Calibri"/>
              </w:rPr>
              <w:t xml:space="preserve">Updated Appendix B to reflect the decision that columns marked as “Optional” may be omitted from submissions if they do not contain any data. </w:t>
            </w:r>
          </w:p>
          <w:p w14:paraId="35818D82" w14:textId="77777777" w:rsidR="00F1389C" w:rsidRPr="002A2860" w:rsidRDefault="00F1389C" w:rsidP="000C5305">
            <w:pPr>
              <w:numPr>
                <w:ilvl w:val="0"/>
                <w:numId w:val="4"/>
              </w:numPr>
              <w:ind w:left="289" w:hanging="289"/>
              <w:rPr>
                <w:rFonts w:ascii="Calibri" w:hAnsi="Calibri" w:cs="Calibri"/>
              </w:rPr>
            </w:pPr>
            <w:r w:rsidRPr="002A2860">
              <w:rPr>
                <w:rFonts w:ascii="Calibri" w:hAnsi="Calibri" w:cs="Calibri"/>
              </w:rPr>
              <w:t xml:space="preserve">Added clarification of </w:t>
            </w:r>
            <w:proofErr w:type="spellStart"/>
            <w:r w:rsidRPr="002A2860">
              <w:rPr>
                <w:rFonts w:ascii="Calibri" w:hAnsi="Calibri" w:cs="Calibri"/>
              </w:rPr>
              <w:t>Prof_Aff</w:t>
            </w:r>
            <w:proofErr w:type="spellEnd"/>
            <w:r w:rsidRPr="002A2860">
              <w:rPr>
                <w:rFonts w:ascii="Calibri" w:hAnsi="Calibri" w:cs="Calibri"/>
              </w:rPr>
              <w:t xml:space="preserve"> usage and list of accepted values</w:t>
            </w:r>
          </w:p>
          <w:p w14:paraId="461E975B" w14:textId="77777777" w:rsidR="00F1389C" w:rsidRPr="002A2860" w:rsidRDefault="00F1389C" w:rsidP="000C5305">
            <w:pPr>
              <w:numPr>
                <w:ilvl w:val="0"/>
                <w:numId w:val="4"/>
              </w:numPr>
              <w:ind w:left="289" w:hanging="289"/>
              <w:rPr>
                <w:rFonts w:ascii="Calibri" w:hAnsi="Calibri" w:cs="Calibri"/>
              </w:rPr>
            </w:pPr>
            <w:r w:rsidRPr="002A2860">
              <w:rPr>
                <w:rFonts w:ascii="Calibri" w:hAnsi="Calibri" w:cs="Calibri"/>
              </w:rPr>
              <w:t xml:space="preserve">Added “Both” as an acceptable value in </w:t>
            </w:r>
            <w:proofErr w:type="spellStart"/>
            <w:r w:rsidRPr="002A2860">
              <w:rPr>
                <w:rFonts w:ascii="Calibri" w:hAnsi="Calibri" w:cs="Calibri"/>
              </w:rPr>
              <w:t>Program_Type</w:t>
            </w:r>
            <w:proofErr w:type="spellEnd"/>
            <w:r w:rsidRPr="002A2860">
              <w:rPr>
                <w:rFonts w:ascii="Calibri" w:hAnsi="Calibri" w:cs="Calibri"/>
              </w:rPr>
              <w:t>, to eliminate the need to create otherwise-redundant listings</w:t>
            </w:r>
          </w:p>
          <w:p w14:paraId="1EA163D0" w14:textId="77777777" w:rsidR="00F1389C" w:rsidRPr="002A2860" w:rsidRDefault="00F1389C" w:rsidP="000C5305">
            <w:pPr>
              <w:numPr>
                <w:ilvl w:val="0"/>
                <w:numId w:val="4"/>
              </w:numPr>
              <w:ind w:left="289" w:hanging="289"/>
              <w:rPr>
                <w:rFonts w:ascii="Calibri" w:hAnsi="Calibri" w:cs="Calibri"/>
              </w:rPr>
            </w:pPr>
            <w:r w:rsidRPr="002A2860">
              <w:rPr>
                <w:rFonts w:ascii="Calibri" w:hAnsi="Calibri" w:cs="Calibri"/>
              </w:rPr>
              <w:t xml:space="preserve">Added note about omitting </w:t>
            </w:r>
            <w:proofErr w:type="spellStart"/>
            <w:r w:rsidRPr="002A2860">
              <w:rPr>
                <w:rFonts w:ascii="Calibri" w:hAnsi="Calibri" w:cs="Calibri"/>
              </w:rPr>
              <w:t>Active_Dt</w:t>
            </w:r>
            <w:proofErr w:type="spellEnd"/>
            <w:r w:rsidRPr="002A2860">
              <w:rPr>
                <w:rFonts w:ascii="Calibri" w:hAnsi="Calibri" w:cs="Calibri"/>
              </w:rPr>
              <w:t xml:space="preserve"> and </w:t>
            </w:r>
            <w:proofErr w:type="spellStart"/>
            <w:r w:rsidRPr="002A2860">
              <w:rPr>
                <w:rFonts w:ascii="Calibri" w:hAnsi="Calibri" w:cs="Calibri"/>
              </w:rPr>
              <w:t>Inactive_Dt</w:t>
            </w:r>
            <w:proofErr w:type="spellEnd"/>
            <w:r w:rsidRPr="002A2860">
              <w:rPr>
                <w:rFonts w:ascii="Calibri" w:hAnsi="Calibri" w:cs="Calibri"/>
              </w:rPr>
              <w:t xml:space="preserve"> in the data element table in Appendix B.</w:t>
            </w:r>
          </w:p>
        </w:tc>
      </w:tr>
      <w:tr w:rsidR="00F1389C" w:rsidRPr="00842D3D" w14:paraId="5E55D5ED" w14:textId="77777777" w:rsidTr="000C5305">
        <w:trPr>
          <w:cantSplit/>
        </w:trPr>
        <w:tc>
          <w:tcPr>
            <w:tcW w:w="1256" w:type="dxa"/>
          </w:tcPr>
          <w:p w14:paraId="10BD2314" w14:textId="77777777" w:rsidR="00F1389C" w:rsidRPr="002A2860" w:rsidRDefault="00F1389C" w:rsidP="000C5305">
            <w:pPr>
              <w:rPr>
                <w:rFonts w:ascii="Calibri" w:hAnsi="Calibri" w:cs="Calibri"/>
              </w:rPr>
            </w:pPr>
            <w:r w:rsidRPr="002A2860">
              <w:rPr>
                <w:rFonts w:ascii="Calibri" w:hAnsi="Calibri" w:cs="Calibri"/>
              </w:rPr>
              <w:t>2.2 (draft)</w:t>
            </w:r>
          </w:p>
        </w:tc>
        <w:tc>
          <w:tcPr>
            <w:tcW w:w="1521" w:type="dxa"/>
          </w:tcPr>
          <w:p w14:paraId="42F77355" w14:textId="77777777" w:rsidR="00F1389C" w:rsidRPr="002A2860" w:rsidRDefault="00F1389C" w:rsidP="000C5305">
            <w:pPr>
              <w:rPr>
                <w:rFonts w:ascii="Calibri" w:hAnsi="Calibri" w:cs="Calibri"/>
              </w:rPr>
            </w:pPr>
            <w:r w:rsidRPr="002A2860">
              <w:rPr>
                <w:rFonts w:ascii="Calibri" w:hAnsi="Calibri" w:cs="Calibri"/>
              </w:rPr>
              <w:t>December 7, 2009 (draft)</w:t>
            </w:r>
          </w:p>
        </w:tc>
        <w:tc>
          <w:tcPr>
            <w:tcW w:w="6799" w:type="dxa"/>
          </w:tcPr>
          <w:p w14:paraId="2A105F25" w14:textId="77777777" w:rsidR="00F1389C" w:rsidRPr="002A2860" w:rsidRDefault="00F1389C" w:rsidP="000C5305">
            <w:pPr>
              <w:numPr>
                <w:ilvl w:val="0"/>
                <w:numId w:val="4"/>
              </w:numPr>
              <w:ind w:left="289" w:hanging="289"/>
              <w:rPr>
                <w:rFonts w:ascii="Calibri" w:hAnsi="Calibri" w:cs="Calibri"/>
              </w:rPr>
            </w:pPr>
            <w:r w:rsidRPr="002A2860">
              <w:rPr>
                <w:rFonts w:ascii="Calibri" w:hAnsi="Calibri" w:cs="Calibri"/>
              </w:rPr>
              <w:t>Added this table</w:t>
            </w:r>
          </w:p>
          <w:p w14:paraId="511ECB0F" w14:textId="77777777" w:rsidR="00F1389C" w:rsidRPr="002A2860" w:rsidRDefault="00F1389C" w:rsidP="000C5305">
            <w:pPr>
              <w:numPr>
                <w:ilvl w:val="0"/>
                <w:numId w:val="4"/>
              </w:numPr>
              <w:ind w:left="289" w:hanging="289"/>
              <w:rPr>
                <w:rFonts w:ascii="Calibri" w:hAnsi="Calibri" w:cs="Calibri"/>
              </w:rPr>
            </w:pPr>
            <w:r w:rsidRPr="002A2860">
              <w:rPr>
                <w:rFonts w:ascii="Calibri" w:hAnsi="Calibri" w:cs="Calibri"/>
              </w:rPr>
              <w:t>Added version number on title page</w:t>
            </w:r>
          </w:p>
          <w:p w14:paraId="2560D644" w14:textId="77777777" w:rsidR="00F1389C" w:rsidRPr="002A2860" w:rsidRDefault="00F1389C" w:rsidP="000C5305">
            <w:pPr>
              <w:numPr>
                <w:ilvl w:val="0"/>
                <w:numId w:val="4"/>
              </w:numPr>
              <w:ind w:left="289" w:hanging="289"/>
              <w:rPr>
                <w:rFonts w:ascii="Calibri" w:hAnsi="Calibri" w:cs="Calibri"/>
              </w:rPr>
            </w:pPr>
            <w:r w:rsidRPr="002A2860">
              <w:rPr>
                <w:rFonts w:ascii="Calibri" w:hAnsi="Calibri" w:cs="Calibri"/>
              </w:rPr>
              <w:t>Removed data submission option 3(links to external sites)</w:t>
            </w:r>
          </w:p>
          <w:p w14:paraId="0F08C40D" w14:textId="77777777" w:rsidR="00F1389C" w:rsidRPr="002A2860" w:rsidRDefault="00F1389C" w:rsidP="000C5305">
            <w:pPr>
              <w:numPr>
                <w:ilvl w:val="0"/>
                <w:numId w:val="4"/>
              </w:numPr>
              <w:ind w:left="289" w:hanging="289"/>
              <w:rPr>
                <w:rFonts w:ascii="Calibri" w:hAnsi="Calibri" w:cs="Calibri"/>
              </w:rPr>
            </w:pPr>
            <w:r w:rsidRPr="002A2860">
              <w:rPr>
                <w:rFonts w:ascii="Calibri" w:hAnsi="Calibri" w:cs="Calibri"/>
              </w:rPr>
              <w:t>Added planned / contemplated validation rules and details to the data elements listed in Appendix B</w:t>
            </w:r>
          </w:p>
        </w:tc>
      </w:tr>
      <w:tr w:rsidR="00F1389C" w:rsidRPr="00842D3D" w14:paraId="5D46034D" w14:textId="77777777" w:rsidTr="000C5305">
        <w:trPr>
          <w:cantSplit/>
        </w:trPr>
        <w:tc>
          <w:tcPr>
            <w:tcW w:w="1256" w:type="dxa"/>
          </w:tcPr>
          <w:p w14:paraId="1DFCCF93" w14:textId="77777777" w:rsidR="00F1389C" w:rsidRPr="002A2860" w:rsidRDefault="00F1389C" w:rsidP="000C5305">
            <w:pPr>
              <w:rPr>
                <w:rFonts w:ascii="Calibri" w:hAnsi="Calibri" w:cs="Calibri"/>
              </w:rPr>
            </w:pPr>
            <w:r w:rsidRPr="002A2860">
              <w:rPr>
                <w:rFonts w:ascii="Calibri" w:hAnsi="Calibri" w:cs="Calibri"/>
              </w:rPr>
              <w:t>(not numbered)</w:t>
            </w:r>
          </w:p>
        </w:tc>
        <w:tc>
          <w:tcPr>
            <w:tcW w:w="1521" w:type="dxa"/>
          </w:tcPr>
          <w:p w14:paraId="06B3F227" w14:textId="77777777" w:rsidR="00F1389C" w:rsidRPr="002A2860" w:rsidRDefault="00F1389C" w:rsidP="000C5305">
            <w:pPr>
              <w:rPr>
                <w:rFonts w:ascii="Calibri" w:hAnsi="Calibri" w:cs="Calibri"/>
              </w:rPr>
            </w:pPr>
            <w:r w:rsidRPr="002A2860">
              <w:rPr>
                <w:rFonts w:ascii="Calibri" w:hAnsi="Calibri" w:cs="Calibri"/>
              </w:rPr>
              <w:t>October 10, 2009 (still dated October 1, 2009)</w:t>
            </w:r>
          </w:p>
        </w:tc>
        <w:tc>
          <w:tcPr>
            <w:tcW w:w="6799" w:type="dxa"/>
          </w:tcPr>
          <w:p w14:paraId="405D7B0A" w14:textId="77777777" w:rsidR="00F1389C" w:rsidRPr="002A2860" w:rsidRDefault="00F1389C" w:rsidP="000C5305">
            <w:pPr>
              <w:numPr>
                <w:ilvl w:val="0"/>
                <w:numId w:val="4"/>
              </w:numPr>
              <w:ind w:left="289" w:hanging="289"/>
              <w:rPr>
                <w:rFonts w:ascii="Calibri" w:hAnsi="Calibri" w:cs="Calibri"/>
              </w:rPr>
            </w:pPr>
            <w:r w:rsidRPr="002A2860">
              <w:rPr>
                <w:rFonts w:ascii="Calibri" w:hAnsi="Calibri" w:cs="Calibri"/>
              </w:rPr>
              <w:t>Removed reference to data submission option 3 (links to other websites) being obsolete after November 2009</w:t>
            </w:r>
          </w:p>
        </w:tc>
      </w:tr>
      <w:tr w:rsidR="00F1389C" w:rsidRPr="00842D3D" w14:paraId="0E6E61C9" w14:textId="77777777" w:rsidTr="00B63DAD">
        <w:tc>
          <w:tcPr>
            <w:tcW w:w="1256" w:type="dxa"/>
          </w:tcPr>
          <w:p w14:paraId="61F9848D" w14:textId="77777777" w:rsidR="00F1389C" w:rsidRPr="002A2860" w:rsidRDefault="00F1389C" w:rsidP="000C5305">
            <w:pPr>
              <w:rPr>
                <w:rFonts w:ascii="Calibri" w:hAnsi="Calibri" w:cs="Calibri"/>
              </w:rPr>
            </w:pPr>
            <w:r w:rsidRPr="002A2860">
              <w:rPr>
                <w:rFonts w:ascii="Calibri" w:hAnsi="Calibri" w:cs="Calibri"/>
              </w:rPr>
              <w:t>(not numbered)</w:t>
            </w:r>
          </w:p>
        </w:tc>
        <w:tc>
          <w:tcPr>
            <w:tcW w:w="1521" w:type="dxa"/>
          </w:tcPr>
          <w:p w14:paraId="3C5EFE6C" w14:textId="77777777" w:rsidR="00F1389C" w:rsidRPr="002A2860" w:rsidRDefault="00F1389C" w:rsidP="000C5305">
            <w:pPr>
              <w:rPr>
                <w:rFonts w:ascii="Calibri" w:hAnsi="Calibri" w:cs="Calibri"/>
              </w:rPr>
            </w:pPr>
            <w:r w:rsidRPr="002A2860">
              <w:rPr>
                <w:rFonts w:ascii="Calibri" w:hAnsi="Calibri" w:cs="Calibri"/>
              </w:rPr>
              <w:t>October 1, 2009</w:t>
            </w:r>
          </w:p>
        </w:tc>
        <w:tc>
          <w:tcPr>
            <w:tcW w:w="6799" w:type="dxa"/>
          </w:tcPr>
          <w:p w14:paraId="23534FFA" w14:textId="77777777" w:rsidR="00F1389C" w:rsidRPr="002A2860" w:rsidRDefault="00F1389C" w:rsidP="000C5305">
            <w:pPr>
              <w:numPr>
                <w:ilvl w:val="0"/>
                <w:numId w:val="4"/>
              </w:numPr>
              <w:ind w:left="289" w:hanging="289"/>
              <w:rPr>
                <w:rFonts w:ascii="Calibri" w:hAnsi="Calibri" w:cs="Calibri"/>
              </w:rPr>
            </w:pPr>
            <w:r w:rsidRPr="002A2860">
              <w:rPr>
                <w:rFonts w:ascii="Calibri" w:hAnsi="Calibri" w:cs="Calibri"/>
              </w:rPr>
              <w:t xml:space="preserve">Added notation to data submission option 3 (links to other websites) that after November 2009 this option would no longer be available; </w:t>
            </w:r>
          </w:p>
          <w:p w14:paraId="4E2FDC06" w14:textId="77777777" w:rsidR="00F1389C" w:rsidRPr="002A2860" w:rsidRDefault="00F1389C" w:rsidP="000C5305">
            <w:pPr>
              <w:numPr>
                <w:ilvl w:val="0"/>
                <w:numId w:val="4"/>
              </w:numPr>
              <w:ind w:left="289" w:hanging="289"/>
              <w:rPr>
                <w:rFonts w:ascii="Calibri" w:hAnsi="Calibri" w:cs="Calibri"/>
              </w:rPr>
            </w:pPr>
            <w:r w:rsidRPr="002A2860">
              <w:rPr>
                <w:rFonts w:ascii="Calibri" w:hAnsi="Calibri" w:cs="Calibri"/>
              </w:rPr>
              <w:t>Eliminated MS Access data submission format</w:t>
            </w:r>
          </w:p>
          <w:p w14:paraId="1D18A07B" w14:textId="77777777" w:rsidR="00F1389C" w:rsidRPr="002A2860" w:rsidRDefault="00F1389C" w:rsidP="000C5305">
            <w:pPr>
              <w:numPr>
                <w:ilvl w:val="0"/>
                <w:numId w:val="4"/>
              </w:numPr>
              <w:ind w:left="289" w:hanging="289"/>
              <w:rPr>
                <w:rFonts w:ascii="Calibri" w:hAnsi="Calibri" w:cs="Calibri"/>
              </w:rPr>
            </w:pPr>
            <w:r w:rsidRPr="002A2860">
              <w:rPr>
                <w:rFonts w:ascii="Calibri" w:hAnsi="Calibri" w:cs="Calibri"/>
              </w:rPr>
              <w:t>Eliminated text file data submission format specification that was included in the main document—only the format in Appendix B</w:t>
            </w:r>
            <w:r w:rsidR="003D184E">
              <w:rPr>
                <w:rFonts w:ascii="Calibri" w:hAnsi="Calibri" w:cs="Calibri"/>
              </w:rPr>
              <w:t xml:space="preserve"> </w:t>
            </w:r>
            <w:r w:rsidRPr="002A2860">
              <w:rPr>
                <w:rFonts w:ascii="Calibri" w:hAnsi="Calibri" w:cs="Calibri"/>
              </w:rPr>
              <w:t>was retained</w:t>
            </w:r>
          </w:p>
          <w:p w14:paraId="54D16167" w14:textId="77777777" w:rsidR="00F1389C" w:rsidRPr="002A2860" w:rsidRDefault="00F1389C" w:rsidP="000C5305">
            <w:pPr>
              <w:numPr>
                <w:ilvl w:val="0"/>
                <w:numId w:val="4"/>
              </w:numPr>
              <w:ind w:left="289" w:hanging="289"/>
              <w:rPr>
                <w:rFonts w:ascii="Calibri" w:hAnsi="Calibri" w:cs="Calibri"/>
              </w:rPr>
            </w:pPr>
            <w:r w:rsidRPr="002A2860">
              <w:rPr>
                <w:rFonts w:ascii="Calibri" w:hAnsi="Calibri" w:cs="Calibri"/>
              </w:rPr>
              <w:t>Provided additional / expanded examples and definitions for data elements and scenarios</w:t>
            </w:r>
          </w:p>
          <w:p w14:paraId="7F929AA2" w14:textId="77777777" w:rsidR="00F1389C" w:rsidRPr="002A2860" w:rsidRDefault="00F1389C" w:rsidP="000C5305">
            <w:pPr>
              <w:numPr>
                <w:ilvl w:val="0"/>
                <w:numId w:val="4"/>
              </w:numPr>
              <w:ind w:left="289" w:hanging="289"/>
              <w:rPr>
                <w:rFonts w:ascii="Calibri" w:hAnsi="Calibri" w:cs="Calibri"/>
              </w:rPr>
            </w:pPr>
            <w:r w:rsidRPr="002A2860">
              <w:rPr>
                <w:rFonts w:ascii="Calibri" w:hAnsi="Calibri" w:cs="Calibri"/>
              </w:rPr>
              <w:t>Revised data file submission naming standard / conventions</w:t>
            </w:r>
          </w:p>
          <w:p w14:paraId="36434079" w14:textId="77777777" w:rsidR="00F1389C" w:rsidRPr="002A2860" w:rsidRDefault="00F1389C" w:rsidP="000C5305">
            <w:pPr>
              <w:numPr>
                <w:ilvl w:val="0"/>
                <w:numId w:val="4"/>
              </w:numPr>
              <w:ind w:left="289" w:hanging="289"/>
              <w:rPr>
                <w:rFonts w:ascii="Calibri" w:hAnsi="Calibri" w:cs="Calibri"/>
              </w:rPr>
            </w:pPr>
            <w:r w:rsidRPr="002A2860">
              <w:rPr>
                <w:rFonts w:ascii="Calibri" w:hAnsi="Calibri" w:cs="Calibri"/>
              </w:rPr>
              <w:t>Expanded the guidance for submitting group practice and FQHC data</w:t>
            </w:r>
          </w:p>
          <w:p w14:paraId="4D0D331B" w14:textId="77777777" w:rsidR="00F1389C" w:rsidRPr="002A2860" w:rsidRDefault="00F1389C" w:rsidP="000C5305">
            <w:pPr>
              <w:numPr>
                <w:ilvl w:val="0"/>
                <w:numId w:val="4"/>
              </w:numPr>
              <w:ind w:left="289" w:hanging="289"/>
              <w:rPr>
                <w:rFonts w:ascii="Calibri" w:hAnsi="Calibri" w:cs="Calibri"/>
              </w:rPr>
            </w:pPr>
            <w:r w:rsidRPr="002A2860">
              <w:rPr>
                <w:rFonts w:ascii="Calibri" w:hAnsi="Calibri" w:cs="Calibri"/>
              </w:rPr>
              <w:t>Re-ordered the items in the data submission format in Appendix B</w:t>
            </w:r>
          </w:p>
        </w:tc>
      </w:tr>
      <w:tr w:rsidR="00F1389C" w:rsidRPr="00842D3D" w14:paraId="0CD7CFB8" w14:textId="77777777" w:rsidTr="000C5305">
        <w:trPr>
          <w:cantSplit/>
        </w:trPr>
        <w:tc>
          <w:tcPr>
            <w:tcW w:w="1256" w:type="dxa"/>
          </w:tcPr>
          <w:p w14:paraId="3BAA20BB" w14:textId="77777777" w:rsidR="00F1389C" w:rsidRPr="002A2860" w:rsidRDefault="00F1389C" w:rsidP="000C5305">
            <w:pPr>
              <w:rPr>
                <w:rFonts w:ascii="Calibri" w:hAnsi="Calibri" w:cs="Calibri"/>
              </w:rPr>
            </w:pPr>
            <w:r w:rsidRPr="002A2860">
              <w:rPr>
                <w:rFonts w:ascii="Calibri" w:hAnsi="Calibri" w:cs="Calibri"/>
              </w:rPr>
              <w:t>(not numbered)</w:t>
            </w:r>
          </w:p>
        </w:tc>
        <w:tc>
          <w:tcPr>
            <w:tcW w:w="1521" w:type="dxa"/>
          </w:tcPr>
          <w:p w14:paraId="08B66F11" w14:textId="77777777" w:rsidR="00F1389C" w:rsidRPr="002A2860" w:rsidRDefault="00F1389C" w:rsidP="000C5305">
            <w:pPr>
              <w:rPr>
                <w:rFonts w:ascii="Calibri" w:hAnsi="Calibri" w:cs="Calibri"/>
              </w:rPr>
            </w:pPr>
            <w:r w:rsidRPr="002A2860">
              <w:rPr>
                <w:rFonts w:ascii="Calibri" w:hAnsi="Calibri" w:cs="Calibri"/>
              </w:rPr>
              <w:t>July 16, 2009</w:t>
            </w:r>
          </w:p>
        </w:tc>
        <w:tc>
          <w:tcPr>
            <w:tcW w:w="6799" w:type="dxa"/>
          </w:tcPr>
          <w:p w14:paraId="59CF9D71" w14:textId="77777777" w:rsidR="00F1389C" w:rsidRPr="002A2860" w:rsidRDefault="00F1389C" w:rsidP="000C5305">
            <w:pPr>
              <w:numPr>
                <w:ilvl w:val="0"/>
                <w:numId w:val="4"/>
              </w:numPr>
              <w:ind w:left="289" w:hanging="289"/>
              <w:rPr>
                <w:rFonts w:ascii="Calibri" w:hAnsi="Calibri" w:cs="Calibri"/>
              </w:rPr>
            </w:pPr>
            <w:r w:rsidRPr="002A2860">
              <w:rPr>
                <w:rFonts w:ascii="Calibri" w:hAnsi="Calibri" w:cs="Calibri"/>
              </w:rPr>
              <w:t>Original version</w:t>
            </w:r>
          </w:p>
        </w:tc>
      </w:tr>
    </w:tbl>
    <w:p w14:paraId="4E488D40" w14:textId="77777777" w:rsidR="00F1389C" w:rsidRDefault="00F1389C" w:rsidP="00F1389C"/>
    <w:p w14:paraId="505FAE0F" w14:textId="77777777" w:rsidR="00F1389C" w:rsidRPr="006040CE" w:rsidRDefault="00F1389C" w:rsidP="00F1389C">
      <w:pPr>
        <w:sectPr w:rsidR="00F1389C" w:rsidRPr="006040CE" w:rsidSect="00F57697">
          <w:pgSz w:w="12240" w:h="15840"/>
          <w:pgMar w:top="1440" w:right="1440" w:bottom="1440" w:left="1440" w:header="720" w:footer="720" w:gutter="0"/>
          <w:pgNumType w:fmt="lowerRoman" w:start="1"/>
          <w:cols w:space="720"/>
          <w:titlePg/>
          <w:docGrid w:linePitch="326"/>
        </w:sectPr>
      </w:pPr>
    </w:p>
    <w:p w14:paraId="01A55F2D" w14:textId="77777777" w:rsidR="00884C92" w:rsidRDefault="00F1389C" w:rsidP="00B63DAD">
      <w:pPr>
        <w:pStyle w:val="Heading1"/>
        <w:numPr>
          <w:ilvl w:val="0"/>
          <w:numId w:val="50"/>
        </w:numPr>
        <w:ind w:left="360"/>
      </w:pPr>
      <w:bookmarkStart w:id="4" w:name="_Toc326306148"/>
      <w:bookmarkStart w:id="5" w:name="_Toc327444751"/>
      <w:bookmarkStart w:id="6" w:name="_Toc327445267"/>
      <w:bookmarkStart w:id="7" w:name="_Toc327445327"/>
      <w:bookmarkStart w:id="8" w:name="_Toc371624898"/>
      <w:r w:rsidRPr="001E469A">
        <w:t>Provider Data Submission Technical Information</w:t>
      </w:r>
      <w:bookmarkEnd w:id="4"/>
      <w:bookmarkEnd w:id="5"/>
      <w:bookmarkEnd w:id="6"/>
      <w:bookmarkEnd w:id="7"/>
      <w:bookmarkEnd w:id="8"/>
    </w:p>
    <w:p w14:paraId="40410023" w14:textId="77777777" w:rsidR="00F1389C" w:rsidRDefault="00F1389C" w:rsidP="00F1389C">
      <w:pPr>
        <w:rPr>
          <w:rFonts w:ascii="Calibri" w:hAnsi="Calibri"/>
          <w:color w:val="1F497D"/>
        </w:rPr>
      </w:pPr>
    </w:p>
    <w:p w14:paraId="18AF20CD" w14:textId="51D9C6BC" w:rsidR="00F1389C" w:rsidRPr="002A2860" w:rsidRDefault="00F1389C" w:rsidP="00F1389C">
      <w:pPr>
        <w:rPr>
          <w:rFonts w:ascii="Calibri" w:hAnsi="Calibri"/>
          <w:color w:val="000000"/>
        </w:rPr>
      </w:pPr>
      <w:r w:rsidRPr="002A2860">
        <w:rPr>
          <w:rFonts w:ascii="Calibri" w:hAnsi="Calibri"/>
          <w:color w:val="000000"/>
        </w:rPr>
        <w:t xml:space="preserve">The Insure Kids Now (IKN) website project </w:t>
      </w:r>
      <w:r>
        <w:rPr>
          <w:rFonts w:ascii="Calibri" w:hAnsi="Calibri"/>
          <w:color w:val="000000"/>
        </w:rPr>
        <w:t>collects</w:t>
      </w:r>
      <w:r w:rsidRPr="002A2860">
        <w:rPr>
          <w:rFonts w:ascii="Calibri" w:hAnsi="Calibri"/>
          <w:color w:val="000000"/>
        </w:rPr>
        <w:t xml:space="preserve"> data about qualified Oral Health Providers</w:t>
      </w:r>
      <w:r w:rsidRPr="002A2860">
        <w:rPr>
          <w:rStyle w:val="FootnoteReference"/>
          <w:rFonts w:ascii="Calibri" w:hAnsi="Calibri"/>
          <w:color w:val="000000"/>
        </w:rPr>
        <w:footnoteReference w:id="1"/>
      </w:r>
      <w:r w:rsidRPr="002A2860">
        <w:rPr>
          <w:rFonts w:ascii="Calibri" w:hAnsi="Calibri"/>
          <w:color w:val="000000"/>
        </w:rPr>
        <w:t xml:space="preserve"> within each </w:t>
      </w:r>
      <w:r w:rsidR="00201BEF">
        <w:rPr>
          <w:rFonts w:ascii="Calibri" w:hAnsi="Calibri"/>
          <w:color w:val="000000"/>
        </w:rPr>
        <w:t>s</w:t>
      </w:r>
      <w:r w:rsidR="00201BEF" w:rsidRPr="002A2860">
        <w:rPr>
          <w:rFonts w:ascii="Calibri" w:hAnsi="Calibri"/>
          <w:color w:val="000000"/>
        </w:rPr>
        <w:t xml:space="preserve">tate </w:t>
      </w:r>
      <w:r w:rsidRPr="002A2860">
        <w:rPr>
          <w:rFonts w:ascii="Calibri" w:hAnsi="Calibri"/>
          <w:color w:val="000000"/>
        </w:rPr>
        <w:t xml:space="preserve">or </w:t>
      </w:r>
      <w:r w:rsidR="00201BEF">
        <w:rPr>
          <w:rFonts w:ascii="Calibri" w:hAnsi="Calibri"/>
          <w:color w:val="000000"/>
        </w:rPr>
        <w:t>t</w:t>
      </w:r>
      <w:r w:rsidR="00201BEF" w:rsidRPr="002A2860">
        <w:rPr>
          <w:rFonts w:ascii="Calibri" w:hAnsi="Calibri"/>
          <w:color w:val="000000"/>
        </w:rPr>
        <w:t xml:space="preserve">erritory </w:t>
      </w:r>
      <w:r w:rsidRPr="002A2860">
        <w:rPr>
          <w:rFonts w:ascii="Calibri" w:hAnsi="Calibri"/>
          <w:color w:val="000000"/>
        </w:rPr>
        <w:t xml:space="preserve">and </w:t>
      </w:r>
      <w:r>
        <w:rPr>
          <w:rFonts w:ascii="Calibri" w:hAnsi="Calibri"/>
          <w:color w:val="000000"/>
        </w:rPr>
        <w:t xml:space="preserve">makes the data available on insurekidsnow.gov through </w:t>
      </w:r>
      <w:r w:rsidRPr="002A2860">
        <w:rPr>
          <w:rFonts w:ascii="Calibri" w:hAnsi="Calibri"/>
          <w:color w:val="000000"/>
        </w:rPr>
        <w:t xml:space="preserve">a locator </w:t>
      </w:r>
      <w:r>
        <w:rPr>
          <w:rFonts w:ascii="Calibri" w:hAnsi="Calibri"/>
          <w:color w:val="000000"/>
        </w:rPr>
        <w:t>tool</w:t>
      </w:r>
      <w:r w:rsidRPr="002A2860">
        <w:rPr>
          <w:rFonts w:ascii="Calibri" w:hAnsi="Calibri"/>
          <w:color w:val="000000"/>
        </w:rPr>
        <w:t xml:space="preserve">.  Data collection began in July 2009.  The locator tool was </w:t>
      </w:r>
      <w:r>
        <w:rPr>
          <w:rFonts w:ascii="Calibri" w:hAnsi="Calibri"/>
          <w:color w:val="000000"/>
        </w:rPr>
        <w:t>launched</w:t>
      </w:r>
      <w:r w:rsidRPr="002A2860">
        <w:rPr>
          <w:rFonts w:ascii="Calibri" w:hAnsi="Calibri"/>
          <w:color w:val="000000"/>
        </w:rPr>
        <w:t xml:space="preserve"> in August 2009</w:t>
      </w:r>
      <w:r w:rsidR="001F3F37">
        <w:rPr>
          <w:rFonts w:ascii="Calibri" w:hAnsi="Calibri"/>
          <w:color w:val="000000"/>
        </w:rPr>
        <w:t>.</w:t>
      </w:r>
    </w:p>
    <w:p w14:paraId="118A0E80" w14:textId="77777777" w:rsidR="00F1389C" w:rsidRPr="002A2860" w:rsidRDefault="00F1389C" w:rsidP="00F1389C">
      <w:pPr>
        <w:rPr>
          <w:rFonts w:ascii="Calibri" w:hAnsi="Calibri"/>
          <w:color w:val="000000"/>
        </w:rPr>
      </w:pPr>
    </w:p>
    <w:p w14:paraId="785AF68D" w14:textId="6A6A1F0C" w:rsidR="00F1389C" w:rsidRPr="002A2860" w:rsidRDefault="009D4A16" w:rsidP="00F1389C">
      <w:pPr>
        <w:rPr>
          <w:rFonts w:ascii="Calibri" w:hAnsi="Calibri"/>
          <w:color w:val="000000"/>
        </w:rPr>
      </w:pPr>
      <w:r w:rsidRPr="009D4A16">
        <w:rPr>
          <w:rFonts w:ascii="Calibri" w:hAnsi="Calibri"/>
          <w:color w:val="000000"/>
        </w:rPr>
        <w:t xml:space="preserve">Children's Health Insurance Program Reauthorization Act </w:t>
      </w:r>
      <w:r>
        <w:rPr>
          <w:rFonts w:ascii="Calibri" w:hAnsi="Calibri"/>
          <w:color w:val="000000"/>
        </w:rPr>
        <w:t xml:space="preserve"> (</w:t>
      </w:r>
      <w:r w:rsidR="00F1389C" w:rsidRPr="002A2860">
        <w:rPr>
          <w:rFonts w:ascii="Calibri" w:hAnsi="Calibri"/>
          <w:color w:val="000000"/>
        </w:rPr>
        <w:t>CHIPRA</w:t>
      </w:r>
      <w:r>
        <w:rPr>
          <w:rFonts w:ascii="Calibri" w:hAnsi="Calibri"/>
          <w:color w:val="000000"/>
        </w:rPr>
        <w:t>)</w:t>
      </w:r>
      <w:r w:rsidR="00F1389C" w:rsidRPr="002A2860">
        <w:rPr>
          <w:rFonts w:ascii="Calibri" w:hAnsi="Calibri"/>
          <w:color w:val="000000"/>
        </w:rPr>
        <w:t xml:space="preserve"> requires </w:t>
      </w:r>
      <w:r w:rsidR="007C0D78">
        <w:rPr>
          <w:rFonts w:ascii="Calibri" w:hAnsi="Calibri"/>
          <w:color w:val="000000"/>
        </w:rPr>
        <w:t>s</w:t>
      </w:r>
      <w:r w:rsidR="00F1389C" w:rsidRPr="002A2860">
        <w:rPr>
          <w:rFonts w:ascii="Calibri" w:hAnsi="Calibri"/>
          <w:color w:val="000000"/>
        </w:rPr>
        <w:t xml:space="preserve">tates to provide quarterly data updates of the Medicaid and </w:t>
      </w:r>
      <w:r w:rsidRPr="009D4A16">
        <w:rPr>
          <w:rFonts w:ascii="Calibri" w:hAnsi="Calibri"/>
          <w:color w:val="000000"/>
        </w:rPr>
        <w:t xml:space="preserve">Children's Health Insurance Program </w:t>
      </w:r>
      <w:r>
        <w:rPr>
          <w:rFonts w:ascii="Calibri" w:hAnsi="Calibri"/>
          <w:color w:val="000000"/>
        </w:rPr>
        <w:t>(</w:t>
      </w:r>
      <w:r w:rsidR="00F1389C" w:rsidRPr="002A2860">
        <w:rPr>
          <w:rFonts w:ascii="Calibri" w:hAnsi="Calibri"/>
          <w:color w:val="000000"/>
        </w:rPr>
        <w:t>CHIP</w:t>
      </w:r>
      <w:r>
        <w:rPr>
          <w:rFonts w:ascii="Calibri" w:hAnsi="Calibri"/>
          <w:color w:val="000000"/>
        </w:rPr>
        <w:t>)</w:t>
      </w:r>
      <w:r w:rsidR="00F1389C" w:rsidRPr="002A2860">
        <w:rPr>
          <w:rFonts w:ascii="Calibri" w:hAnsi="Calibri"/>
          <w:color w:val="000000"/>
        </w:rPr>
        <w:t xml:space="preserve"> providers in their </w:t>
      </w:r>
      <w:r w:rsidR="007C0D78">
        <w:rPr>
          <w:rFonts w:ascii="Calibri" w:hAnsi="Calibri"/>
          <w:color w:val="000000"/>
        </w:rPr>
        <w:t>s</w:t>
      </w:r>
      <w:r w:rsidR="00F1389C" w:rsidRPr="002A2860">
        <w:rPr>
          <w:rFonts w:ascii="Calibri" w:hAnsi="Calibri"/>
          <w:color w:val="000000"/>
        </w:rPr>
        <w:t>tate that provide oral health care to children.  During implement</w:t>
      </w:r>
      <w:r w:rsidR="00F1389C">
        <w:rPr>
          <w:rFonts w:ascii="Calibri" w:hAnsi="Calibri"/>
          <w:color w:val="000000"/>
        </w:rPr>
        <w:t>ation of</w:t>
      </w:r>
      <w:r w:rsidR="00F1389C" w:rsidRPr="002A2860">
        <w:rPr>
          <w:rFonts w:ascii="Calibri" w:hAnsi="Calibri"/>
          <w:color w:val="000000"/>
        </w:rPr>
        <w:t xml:space="preserve"> this requirement, </w:t>
      </w:r>
      <w:r w:rsidR="007C0D78">
        <w:rPr>
          <w:rFonts w:ascii="Calibri" w:hAnsi="Calibri"/>
          <w:color w:val="000000"/>
        </w:rPr>
        <w:t>s</w:t>
      </w:r>
      <w:r w:rsidR="00F1389C" w:rsidRPr="002A2860">
        <w:rPr>
          <w:rFonts w:ascii="Calibri" w:hAnsi="Calibri"/>
          <w:color w:val="000000"/>
        </w:rPr>
        <w:t xml:space="preserve">tates indicated an interest in doing so more </w:t>
      </w:r>
      <w:proofErr w:type="gramStart"/>
      <w:r w:rsidR="00F1389C" w:rsidRPr="002A2860">
        <w:rPr>
          <w:rFonts w:ascii="Calibri" w:hAnsi="Calibri"/>
          <w:color w:val="000000"/>
        </w:rPr>
        <w:t>frequently—</w:t>
      </w:r>
      <w:proofErr w:type="gramEnd"/>
      <w:r w:rsidR="00F1389C" w:rsidRPr="002A2860">
        <w:rPr>
          <w:rFonts w:ascii="Calibri" w:hAnsi="Calibri"/>
          <w:color w:val="000000"/>
        </w:rPr>
        <w:t xml:space="preserve"> perhaps as often as daily— so that the locater tool will routinely have the latest information. </w:t>
      </w:r>
      <w:r w:rsidR="00F1389C">
        <w:rPr>
          <w:rFonts w:ascii="Calibri" w:hAnsi="Calibri"/>
          <w:color w:val="000000"/>
        </w:rPr>
        <w:t>T</w:t>
      </w:r>
      <w:r w:rsidR="00F1389C" w:rsidRPr="002A2860">
        <w:rPr>
          <w:rFonts w:ascii="Calibri" w:hAnsi="Calibri"/>
          <w:color w:val="000000"/>
        </w:rPr>
        <w:t xml:space="preserve">o be responsive to </w:t>
      </w:r>
      <w:r w:rsidR="007C0D78">
        <w:rPr>
          <w:rFonts w:ascii="Calibri" w:hAnsi="Calibri"/>
          <w:color w:val="000000"/>
        </w:rPr>
        <w:t>s</w:t>
      </w:r>
      <w:r w:rsidR="00F1389C" w:rsidRPr="002A2860">
        <w:rPr>
          <w:rFonts w:ascii="Calibri" w:hAnsi="Calibri"/>
          <w:color w:val="000000"/>
        </w:rPr>
        <w:t>tate concerns and to ensure the beneficiaries have access to the most up</w:t>
      </w:r>
      <w:r w:rsidR="00F1389C">
        <w:rPr>
          <w:rFonts w:ascii="Calibri" w:hAnsi="Calibri"/>
          <w:color w:val="000000"/>
        </w:rPr>
        <w:t>-</w:t>
      </w:r>
      <w:r w:rsidR="00F1389C" w:rsidRPr="002A2860">
        <w:rPr>
          <w:rFonts w:ascii="Calibri" w:hAnsi="Calibri"/>
          <w:color w:val="000000"/>
        </w:rPr>
        <w:t>to</w:t>
      </w:r>
      <w:r w:rsidR="00F1389C">
        <w:rPr>
          <w:rFonts w:ascii="Calibri" w:hAnsi="Calibri"/>
          <w:color w:val="000000"/>
        </w:rPr>
        <w:t>-</w:t>
      </w:r>
      <w:r w:rsidR="00F1389C" w:rsidRPr="002A2860">
        <w:rPr>
          <w:rFonts w:ascii="Calibri" w:hAnsi="Calibri"/>
          <w:color w:val="000000"/>
        </w:rPr>
        <w:t xml:space="preserve">date information possible, </w:t>
      </w:r>
      <w:r w:rsidR="005442AD">
        <w:rPr>
          <w:rFonts w:ascii="Calibri" w:hAnsi="Calibri"/>
          <w:color w:val="000000"/>
        </w:rPr>
        <w:t>Centers for Medicare and Medicaid Services (</w:t>
      </w:r>
      <w:r w:rsidR="00F1389C" w:rsidRPr="002A2860">
        <w:rPr>
          <w:rFonts w:ascii="Calibri" w:hAnsi="Calibri"/>
          <w:color w:val="000000"/>
        </w:rPr>
        <w:t>CMS</w:t>
      </w:r>
      <w:r w:rsidR="005442AD">
        <w:rPr>
          <w:rFonts w:ascii="Calibri" w:hAnsi="Calibri"/>
          <w:color w:val="000000"/>
        </w:rPr>
        <w:t>)</w:t>
      </w:r>
      <w:r w:rsidR="00F1389C">
        <w:rPr>
          <w:rFonts w:ascii="Calibri" w:hAnsi="Calibri"/>
          <w:color w:val="000000"/>
        </w:rPr>
        <w:t xml:space="preserve"> and </w:t>
      </w:r>
      <w:r w:rsidR="005442AD" w:rsidRPr="005442AD">
        <w:rPr>
          <w:rFonts w:ascii="Calibri" w:hAnsi="Calibri"/>
          <w:color w:val="000000"/>
        </w:rPr>
        <w:t>Health Resources and Services Administration</w:t>
      </w:r>
      <w:r w:rsidR="005442AD">
        <w:rPr>
          <w:rFonts w:ascii="Calibri" w:hAnsi="Calibri"/>
          <w:color w:val="000000"/>
        </w:rPr>
        <w:t xml:space="preserve"> (</w:t>
      </w:r>
      <w:r w:rsidR="00F1389C" w:rsidRPr="002A2860">
        <w:rPr>
          <w:rFonts w:ascii="Calibri" w:hAnsi="Calibri"/>
          <w:color w:val="000000"/>
        </w:rPr>
        <w:t>HRSA</w:t>
      </w:r>
      <w:r w:rsidR="005442AD">
        <w:rPr>
          <w:rFonts w:ascii="Calibri" w:hAnsi="Calibri"/>
          <w:color w:val="000000"/>
        </w:rPr>
        <w:t>)</w:t>
      </w:r>
      <w:r w:rsidR="00F1389C" w:rsidRPr="002A2860">
        <w:rPr>
          <w:rFonts w:ascii="Calibri" w:hAnsi="Calibri"/>
          <w:color w:val="000000"/>
        </w:rPr>
        <w:t xml:space="preserve"> developed </w:t>
      </w:r>
      <w:r w:rsidR="00F1389C">
        <w:rPr>
          <w:rFonts w:ascii="Calibri" w:hAnsi="Calibri"/>
          <w:color w:val="000000"/>
        </w:rPr>
        <w:t>an</w:t>
      </w:r>
      <w:r w:rsidR="00F1389C" w:rsidRPr="002A2860">
        <w:rPr>
          <w:rFonts w:ascii="Calibri" w:hAnsi="Calibri"/>
          <w:color w:val="000000"/>
        </w:rPr>
        <w:t xml:space="preserve"> automated data submission and management </w:t>
      </w:r>
      <w:proofErr w:type="gramStart"/>
      <w:r w:rsidR="00F1389C" w:rsidRPr="002A2860">
        <w:rPr>
          <w:rFonts w:ascii="Calibri" w:hAnsi="Calibri"/>
          <w:color w:val="000000"/>
        </w:rPr>
        <w:t xml:space="preserve">approach  </w:t>
      </w:r>
      <w:r w:rsidR="00F1389C">
        <w:rPr>
          <w:rFonts w:ascii="Calibri" w:hAnsi="Calibri"/>
          <w:color w:val="000000"/>
        </w:rPr>
        <w:t>for</w:t>
      </w:r>
      <w:proofErr w:type="gramEnd"/>
      <w:r w:rsidR="00F1389C">
        <w:rPr>
          <w:rFonts w:ascii="Calibri" w:hAnsi="Calibri"/>
          <w:color w:val="000000"/>
        </w:rPr>
        <w:t xml:space="preserve"> frequent</w:t>
      </w:r>
      <w:r w:rsidR="00F1389C" w:rsidRPr="002A2860">
        <w:rPr>
          <w:rFonts w:ascii="Calibri" w:hAnsi="Calibri"/>
          <w:color w:val="000000"/>
        </w:rPr>
        <w:t xml:space="preserve"> data updates.  This process also help</w:t>
      </w:r>
      <w:r w:rsidR="005442AD">
        <w:rPr>
          <w:rFonts w:ascii="Calibri" w:hAnsi="Calibri"/>
          <w:color w:val="000000"/>
        </w:rPr>
        <w:t>s</w:t>
      </w:r>
      <w:r w:rsidR="00F1389C" w:rsidRPr="002A2860">
        <w:rPr>
          <w:rFonts w:ascii="Calibri" w:hAnsi="Calibri"/>
          <w:color w:val="000000"/>
        </w:rPr>
        <w:t xml:space="preserve"> </w:t>
      </w:r>
      <w:r w:rsidR="007C0D78">
        <w:rPr>
          <w:rFonts w:ascii="Calibri" w:hAnsi="Calibri"/>
          <w:color w:val="000000"/>
        </w:rPr>
        <w:t>state</w:t>
      </w:r>
      <w:r w:rsidR="00F1389C" w:rsidRPr="002A2860">
        <w:rPr>
          <w:rFonts w:ascii="Calibri" w:hAnsi="Calibri"/>
          <w:color w:val="000000"/>
        </w:rPr>
        <w:t>s avoid having to devote human resources to the task on an ongoing basis.</w:t>
      </w:r>
    </w:p>
    <w:p w14:paraId="54B165F3" w14:textId="77777777" w:rsidR="00F1389C" w:rsidRPr="002A2860" w:rsidRDefault="00F1389C" w:rsidP="00F1389C">
      <w:pPr>
        <w:rPr>
          <w:rFonts w:ascii="Calibri" w:hAnsi="Calibri"/>
          <w:color w:val="000000"/>
        </w:rPr>
      </w:pPr>
    </w:p>
    <w:p w14:paraId="34A0F651" w14:textId="5CDA9C03" w:rsidR="00F1389C" w:rsidRPr="002A2860" w:rsidRDefault="00F1389C" w:rsidP="00F1389C">
      <w:pPr>
        <w:rPr>
          <w:rFonts w:ascii="Calibri" w:hAnsi="Calibri"/>
          <w:color w:val="000000"/>
        </w:rPr>
      </w:pPr>
      <w:r w:rsidRPr="002A2860">
        <w:rPr>
          <w:rFonts w:ascii="Calibri" w:hAnsi="Calibri"/>
          <w:color w:val="000000"/>
        </w:rPr>
        <w:t>CMS also track</w:t>
      </w:r>
      <w:r>
        <w:rPr>
          <w:rFonts w:ascii="Calibri" w:hAnsi="Calibri"/>
          <w:color w:val="000000"/>
        </w:rPr>
        <w:t>s</w:t>
      </w:r>
      <w:r w:rsidRPr="002A2860">
        <w:rPr>
          <w:rFonts w:ascii="Calibri" w:hAnsi="Calibri"/>
          <w:color w:val="000000"/>
        </w:rPr>
        <w:t xml:space="preserve"> </w:t>
      </w:r>
      <w:r w:rsidR="007C0D78">
        <w:rPr>
          <w:rFonts w:ascii="Calibri" w:hAnsi="Calibri"/>
          <w:color w:val="000000"/>
        </w:rPr>
        <w:t>state</w:t>
      </w:r>
      <w:r w:rsidRPr="002A2860">
        <w:rPr>
          <w:rFonts w:ascii="Calibri" w:hAnsi="Calibri"/>
          <w:color w:val="000000"/>
        </w:rPr>
        <w:t xml:space="preserve"> compliance with the CHIPRA requirements.  </w:t>
      </w:r>
      <w:r>
        <w:rPr>
          <w:rFonts w:ascii="Calibri" w:hAnsi="Calibri"/>
          <w:color w:val="000000"/>
        </w:rPr>
        <w:t>An</w:t>
      </w:r>
      <w:r w:rsidRPr="002A2860">
        <w:rPr>
          <w:rFonts w:ascii="Calibri" w:hAnsi="Calibri"/>
          <w:color w:val="000000"/>
        </w:rPr>
        <w:t xml:space="preserve"> authorized </w:t>
      </w:r>
      <w:r w:rsidR="007C0D78">
        <w:rPr>
          <w:rFonts w:ascii="Calibri" w:hAnsi="Calibri"/>
          <w:color w:val="000000"/>
        </w:rPr>
        <w:t>state</w:t>
      </w:r>
      <w:r w:rsidRPr="002A2860">
        <w:rPr>
          <w:rFonts w:ascii="Calibri" w:hAnsi="Calibri"/>
          <w:color w:val="000000"/>
        </w:rPr>
        <w:t xml:space="preserve"> official </w:t>
      </w:r>
      <w:r>
        <w:rPr>
          <w:rFonts w:ascii="Calibri" w:hAnsi="Calibri"/>
          <w:color w:val="000000"/>
        </w:rPr>
        <w:t xml:space="preserve">should </w:t>
      </w:r>
      <w:r w:rsidRPr="002A2860">
        <w:rPr>
          <w:rFonts w:ascii="Calibri" w:hAnsi="Calibri"/>
          <w:color w:val="000000"/>
        </w:rPr>
        <w:t>notify CMS</w:t>
      </w:r>
      <w:r w:rsidR="005442AD">
        <w:rPr>
          <w:rFonts w:ascii="Calibri" w:hAnsi="Calibri"/>
          <w:color w:val="000000"/>
        </w:rPr>
        <w:t>,</w:t>
      </w:r>
      <w:r w:rsidRPr="002A2860">
        <w:rPr>
          <w:rFonts w:ascii="Calibri" w:hAnsi="Calibri"/>
          <w:color w:val="000000"/>
        </w:rPr>
        <w:t xml:space="preserve"> </w:t>
      </w:r>
      <w:r>
        <w:rPr>
          <w:rFonts w:ascii="Calibri" w:hAnsi="Calibri"/>
          <w:color w:val="000000"/>
        </w:rPr>
        <w:t>via</w:t>
      </w:r>
      <w:r w:rsidRPr="002A2860">
        <w:rPr>
          <w:rFonts w:ascii="Calibri" w:hAnsi="Calibri"/>
          <w:color w:val="000000"/>
        </w:rPr>
        <w:t xml:space="preserve"> </w:t>
      </w:r>
      <w:r w:rsidR="005442AD">
        <w:rPr>
          <w:rFonts w:ascii="Calibri" w:hAnsi="Calibri"/>
          <w:color w:val="000000"/>
        </w:rPr>
        <w:t xml:space="preserve">an </w:t>
      </w:r>
      <w:r w:rsidRPr="002A2860">
        <w:rPr>
          <w:rFonts w:ascii="Calibri" w:hAnsi="Calibri"/>
          <w:color w:val="000000"/>
        </w:rPr>
        <w:t>email to</w:t>
      </w:r>
      <w:r w:rsidRPr="008326BA">
        <w:rPr>
          <w:rFonts w:ascii="Calibri" w:hAnsi="Calibri"/>
          <w:color w:val="1F497D"/>
        </w:rPr>
        <w:t xml:space="preserve"> </w:t>
      </w:r>
      <w:hyperlink r:id="rId18" w:history="1">
        <w:r w:rsidRPr="002E2B47">
          <w:rPr>
            <w:rStyle w:val="Hyperlink"/>
            <w:rFonts w:ascii="Calibri" w:hAnsi="Calibri"/>
          </w:rPr>
          <w:t>Judith.</w:t>
        </w:r>
        <w:r w:rsidR="005442AD">
          <w:rPr>
            <w:rStyle w:val="Hyperlink"/>
            <w:rFonts w:ascii="Calibri" w:hAnsi="Calibri"/>
          </w:rPr>
          <w:t>C</w:t>
        </w:r>
        <w:r w:rsidR="005442AD" w:rsidRPr="002E2B47">
          <w:rPr>
            <w:rStyle w:val="Hyperlink"/>
            <w:rFonts w:ascii="Calibri" w:hAnsi="Calibri"/>
          </w:rPr>
          <w:t>ash</w:t>
        </w:r>
        <w:r w:rsidRPr="002E2B47">
          <w:rPr>
            <w:rStyle w:val="Hyperlink"/>
            <w:rFonts w:ascii="Calibri" w:hAnsi="Calibri"/>
          </w:rPr>
          <w:t>@cms.hhs.gov</w:t>
        </w:r>
      </w:hyperlink>
      <w:proofErr w:type="gramStart"/>
      <w:r w:rsidR="005442AD">
        <w:t>,</w:t>
      </w:r>
      <w:r>
        <w:rPr>
          <w:rFonts w:ascii="Calibri" w:hAnsi="Calibri"/>
          <w:color w:val="1F497D"/>
        </w:rPr>
        <w:t xml:space="preserve"> </w:t>
      </w:r>
      <w:r w:rsidRPr="002A2860">
        <w:rPr>
          <w:rFonts w:ascii="Calibri" w:hAnsi="Calibri"/>
          <w:color w:val="000000"/>
        </w:rPr>
        <w:t>that</w:t>
      </w:r>
      <w:proofErr w:type="gramEnd"/>
      <w:r w:rsidRPr="002A2860">
        <w:rPr>
          <w:rFonts w:ascii="Calibri" w:hAnsi="Calibri"/>
          <w:color w:val="000000"/>
        </w:rPr>
        <w:t xml:space="preserve"> the oral health provider information provided to IKN is “current and accurate</w:t>
      </w:r>
      <w:r w:rsidR="005442AD">
        <w:rPr>
          <w:rFonts w:ascii="Calibri" w:hAnsi="Calibri"/>
          <w:color w:val="000000"/>
        </w:rPr>
        <w:t>.</w:t>
      </w:r>
      <w:r w:rsidRPr="002A2860">
        <w:rPr>
          <w:rFonts w:ascii="Calibri" w:hAnsi="Calibri"/>
          <w:color w:val="000000"/>
        </w:rPr>
        <w:t xml:space="preserve">” </w:t>
      </w:r>
      <w:r w:rsidR="005442AD">
        <w:rPr>
          <w:rFonts w:ascii="Calibri" w:hAnsi="Calibri"/>
          <w:color w:val="000000"/>
        </w:rPr>
        <w:t xml:space="preserve">The email should be sent </w:t>
      </w:r>
      <w:r w:rsidRPr="002A2860">
        <w:rPr>
          <w:rFonts w:ascii="Calibri" w:hAnsi="Calibri"/>
          <w:color w:val="000000"/>
        </w:rPr>
        <w:t xml:space="preserve">within 10 calendar days </w:t>
      </w:r>
      <w:r>
        <w:rPr>
          <w:rFonts w:ascii="Calibri" w:hAnsi="Calibri"/>
          <w:color w:val="000000"/>
        </w:rPr>
        <w:t>after</w:t>
      </w:r>
      <w:r w:rsidRPr="002A2860">
        <w:rPr>
          <w:rFonts w:ascii="Calibri" w:hAnsi="Calibri"/>
          <w:color w:val="000000"/>
        </w:rPr>
        <w:t xml:space="preserve"> the quarterly deadline for IKN data submissions.  </w:t>
      </w:r>
      <w:r>
        <w:rPr>
          <w:rFonts w:ascii="Calibri" w:hAnsi="Calibri"/>
          <w:color w:val="000000"/>
        </w:rPr>
        <w:t>For example</w:t>
      </w:r>
      <w:r w:rsidRPr="002A2860">
        <w:rPr>
          <w:rFonts w:ascii="Calibri" w:hAnsi="Calibri"/>
          <w:color w:val="000000"/>
        </w:rPr>
        <w:t xml:space="preserve">, </w:t>
      </w:r>
      <w:r>
        <w:rPr>
          <w:rFonts w:ascii="Calibri" w:hAnsi="Calibri"/>
          <w:color w:val="000000"/>
        </w:rPr>
        <w:t xml:space="preserve">if </w:t>
      </w:r>
      <w:r w:rsidRPr="002A2860">
        <w:rPr>
          <w:rFonts w:ascii="Calibri" w:hAnsi="Calibri"/>
          <w:color w:val="000000"/>
        </w:rPr>
        <w:t>the next deadline is February 4</w:t>
      </w:r>
      <w:r>
        <w:rPr>
          <w:rFonts w:ascii="Calibri" w:hAnsi="Calibri"/>
          <w:color w:val="000000"/>
        </w:rPr>
        <w:t xml:space="preserve">, the email </w:t>
      </w:r>
      <w:r w:rsidRPr="002A2860">
        <w:rPr>
          <w:rFonts w:ascii="Calibri" w:hAnsi="Calibri"/>
          <w:color w:val="000000"/>
        </w:rPr>
        <w:t>notification is due to CMS no later than February 14.  Submission deadlines are:</w:t>
      </w:r>
    </w:p>
    <w:p w14:paraId="1E164F81" w14:textId="77777777" w:rsidR="00F1389C" w:rsidRPr="002A2860" w:rsidRDefault="00F1389C" w:rsidP="00F1389C">
      <w:pPr>
        <w:rPr>
          <w:rFonts w:ascii="Calibri" w:hAnsi="Calibri"/>
          <w:color w:val="000000"/>
        </w:rPr>
      </w:pPr>
    </w:p>
    <w:p w14:paraId="58F4C5AE" w14:textId="77777777" w:rsidR="00884C92" w:rsidRDefault="00F1389C" w:rsidP="00B63DAD">
      <w:pPr>
        <w:numPr>
          <w:ilvl w:val="0"/>
          <w:numId w:val="31"/>
        </w:numPr>
        <w:rPr>
          <w:rFonts w:ascii="Calibri" w:hAnsi="Calibri"/>
          <w:color w:val="000000"/>
        </w:rPr>
      </w:pPr>
      <w:r w:rsidRPr="002A2860">
        <w:rPr>
          <w:rFonts w:ascii="Calibri" w:hAnsi="Calibri"/>
          <w:color w:val="000000"/>
        </w:rPr>
        <w:t>February 4</w:t>
      </w:r>
      <w:r w:rsidR="000E39BD" w:rsidRPr="00B63DAD">
        <w:rPr>
          <w:rFonts w:ascii="Calibri" w:hAnsi="Calibri"/>
          <w:color w:val="000000"/>
        </w:rPr>
        <w:t>th</w:t>
      </w:r>
    </w:p>
    <w:p w14:paraId="4150786E" w14:textId="77777777" w:rsidR="00884C92" w:rsidRDefault="00F1389C" w:rsidP="00B63DAD">
      <w:pPr>
        <w:numPr>
          <w:ilvl w:val="0"/>
          <w:numId w:val="31"/>
        </w:numPr>
        <w:rPr>
          <w:rFonts w:ascii="Calibri" w:hAnsi="Calibri"/>
          <w:color w:val="000000"/>
        </w:rPr>
      </w:pPr>
      <w:r w:rsidRPr="002A2860">
        <w:rPr>
          <w:rFonts w:ascii="Calibri" w:hAnsi="Calibri"/>
          <w:color w:val="000000"/>
        </w:rPr>
        <w:t>May 4</w:t>
      </w:r>
      <w:r w:rsidR="000E39BD" w:rsidRPr="00B63DAD">
        <w:rPr>
          <w:rFonts w:ascii="Calibri" w:hAnsi="Calibri"/>
          <w:color w:val="000000"/>
        </w:rPr>
        <w:t>th</w:t>
      </w:r>
    </w:p>
    <w:p w14:paraId="4728F418" w14:textId="77777777" w:rsidR="00884C92" w:rsidRDefault="00F1389C" w:rsidP="00B63DAD">
      <w:pPr>
        <w:numPr>
          <w:ilvl w:val="0"/>
          <w:numId w:val="31"/>
        </w:numPr>
        <w:rPr>
          <w:rFonts w:ascii="Calibri" w:hAnsi="Calibri"/>
          <w:color w:val="000000"/>
        </w:rPr>
      </w:pPr>
      <w:r w:rsidRPr="002A2860">
        <w:rPr>
          <w:rFonts w:ascii="Calibri" w:hAnsi="Calibri"/>
          <w:color w:val="000000"/>
        </w:rPr>
        <w:t>August 4</w:t>
      </w:r>
      <w:r w:rsidR="000E39BD" w:rsidRPr="00B63DAD">
        <w:rPr>
          <w:rFonts w:ascii="Calibri" w:hAnsi="Calibri"/>
          <w:color w:val="000000"/>
        </w:rPr>
        <w:t>th</w:t>
      </w:r>
    </w:p>
    <w:p w14:paraId="09291849" w14:textId="77777777" w:rsidR="00884C92" w:rsidRDefault="00F1389C" w:rsidP="00B63DAD">
      <w:pPr>
        <w:numPr>
          <w:ilvl w:val="0"/>
          <w:numId w:val="31"/>
        </w:numPr>
        <w:rPr>
          <w:rFonts w:ascii="Calibri" w:hAnsi="Calibri"/>
          <w:color w:val="000000"/>
        </w:rPr>
      </w:pPr>
      <w:r w:rsidRPr="002A2860">
        <w:rPr>
          <w:rFonts w:ascii="Calibri" w:hAnsi="Calibri"/>
          <w:color w:val="000000"/>
        </w:rPr>
        <w:t>November 4</w:t>
      </w:r>
      <w:r w:rsidR="000E39BD" w:rsidRPr="00B63DAD">
        <w:rPr>
          <w:rFonts w:ascii="Calibri" w:hAnsi="Calibri"/>
          <w:color w:val="000000"/>
        </w:rPr>
        <w:t>th</w:t>
      </w:r>
    </w:p>
    <w:p w14:paraId="08955AA6" w14:textId="77777777" w:rsidR="00F1389C" w:rsidRPr="002A2860" w:rsidRDefault="00F1389C" w:rsidP="00F1389C">
      <w:pPr>
        <w:rPr>
          <w:rFonts w:ascii="Calibri" w:hAnsi="Calibri"/>
          <w:color w:val="000000"/>
        </w:rPr>
      </w:pPr>
    </w:p>
    <w:p w14:paraId="64C359A2" w14:textId="77777777" w:rsidR="00F1389C" w:rsidRDefault="00F1389C" w:rsidP="00F1389C">
      <w:pPr>
        <w:rPr>
          <w:rFonts w:ascii="Calibri" w:hAnsi="Calibri"/>
          <w:color w:val="000000"/>
        </w:rPr>
      </w:pPr>
      <w:r w:rsidRPr="002A2860">
        <w:rPr>
          <w:rFonts w:ascii="Calibri" w:hAnsi="Calibri"/>
          <w:color w:val="000000"/>
        </w:rPr>
        <w:t>The remainder of this document is organized as follows:</w:t>
      </w:r>
    </w:p>
    <w:p w14:paraId="3552990F" w14:textId="77777777" w:rsidR="00501345" w:rsidRPr="002A2860" w:rsidRDefault="00501345" w:rsidP="00F1389C">
      <w:pPr>
        <w:rPr>
          <w:rFonts w:ascii="Calibri" w:hAnsi="Calibri"/>
          <w:color w:val="000000"/>
        </w:rPr>
      </w:pPr>
    </w:p>
    <w:tbl>
      <w:tblPr>
        <w:tblStyle w:val="TableGrid"/>
        <w:tblW w:w="0" w:type="auto"/>
        <w:tblInd w:w="108" w:type="dxa"/>
        <w:tbl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insideH w:val="single" w:sz="4" w:space="0" w:color="DBE5F1" w:themeColor="accent1" w:themeTint="33"/>
          <w:insideV w:val="single" w:sz="4" w:space="0" w:color="DBE5F1" w:themeColor="accent1" w:themeTint="33"/>
        </w:tblBorders>
        <w:tblLook w:val="04A0" w:firstRow="1" w:lastRow="0" w:firstColumn="1" w:lastColumn="0" w:noHBand="0" w:noVBand="1"/>
      </w:tblPr>
      <w:tblGrid>
        <w:gridCol w:w="1530"/>
        <w:gridCol w:w="7938"/>
      </w:tblGrid>
      <w:tr w:rsidR="00501345" w:rsidRPr="00501345" w14:paraId="2E52AFC4" w14:textId="77777777" w:rsidTr="00B63DAD">
        <w:tc>
          <w:tcPr>
            <w:tcW w:w="1530" w:type="dxa"/>
          </w:tcPr>
          <w:p w14:paraId="3CC69BEE" w14:textId="77777777" w:rsidR="00501345" w:rsidRPr="00B63DAD" w:rsidRDefault="000E39BD" w:rsidP="007D5C14">
            <w:pPr>
              <w:rPr>
                <w:rFonts w:ascii="Calibri" w:hAnsi="Calibri"/>
                <w:b/>
                <w:color w:val="1F497D" w:themeColor="text2"/>
              </w:rPr>
            </w:pPr>
            <w:r w:rsidRPr="00B63DAD">
              <w:rPr>
                <w:rFonts w:ascii="Calibri" w:hAnsi="Calibri"/>
                <w:b/>
                <w:color w:val="1F497D" w:themeColor="text2"/>
              </w:rPr>
              <w:t>Section 2</w:t>
            </w:r>
          </w:p>
        </w:tc>
        <w:tc>
          <w:tcPr>
            <w:tcW w:w="7938" w:type="dxa"/>
          </w:tcPr>
          <w:p w14:paraId="2A58DE3E" w14:textId="77777777" w:rsidR="00501345" w:rsidRPr="00501345" w:rsidRDefault="00501345" w:rsidP="007D5C14">
            <w:pPr>
              <w:rPr>
                <w:rFonts w:ascii="Calibri" w:hAnsi="Calibri"/>
                <w:color w:val="000000"/>
              </w:rPr>
            </w:pPr>
            <w:r w:rsidRPr="00501345">
              <w:rPr>
                <w:rFonts w:ascii="Calibri" w:hAnsi="Calibri"/>
                <w:color w:val="000000"/>
              </w:rPr>
              <w:t>Description of the required data detail (granularity), including definitions of key concepts.</w:t>
            </w:r>
          </w:p>
        </w:tc>
      </w:tr>
      <w:tr w:rsidR="00501345" w:rsidRPr="00501345" w14:paraId="7FB79F6E" w14:textId="77777777" w:rsidTr="00B63DAD">
        <w:tc>
          <w:tcPr>
            <w:tcW w:w="1530" w:type="dxa"/>
          </w:tcPr>
          <w:p w14:paraId="352DB15E" w14:textId="77777777" w:rsidR="00501345" w:rsidRPr="00B63DAD" w:rsidRDefault="000E39BD" w:rsidP="007D5C14">
            <w:pPr>
              <w:rPr>
                <w:rFonts w:ascii="Calibri" w:hAnsi="Calibri"/>
                <w:b/>
                <w:color w:val="1F497D" w:themeColor="text2"/>
              </w:rPr>
            </w:pPr>
            <w:r w:rsidRPr="00B63DAD">
              <w:rPr>
                <w:rFonts w:ascii="Calibri" w:hAnsi="Calibri"/>
                <w:b/>
                <w:color w:val="1F497D" w:themeColor="text2"/>
              </w:rPr>
              <w:t>Section 3</w:t>
            </w:r>
          </w:p>
        </w:tc>
        <w:tc>
          <w:tcPr>
            <w:tcW w:w="7938" w:type="dxa"/>
          </w:tcPr>
          <w:p w14:paraId="34FA41B5" w14:textId="77777777" w:rsidR="00501345" w:rsidRPr="00501345" w:rsidRDefault="00501345" w:rsidP="007D5C14">
            <w:pPr>
              <w:rPr>
                <w:rFonts w:ascii="Calibri" w:hAnsi="Calibri"/>
                <w:color w:val="000000"/>
              </w:rPr>
            </w:pPr>
            <w:r w:rsidRPr="00501345">
              <w:rPr>
                <w:rFonts w:ascii="Calibri" w:hAnsi="Calibri"/>
                <w:color w:val="000000"/>
              </w:rPr>
              <w:t>Data submission mechanisms and procedures</w:t>
            </w:r>
          </w:p>
        </w:tc>
      </w:tr>
      <w:tr w:rsidR="00501345" w:rsidRPr="00501345" w14:paraId="06DEE480" w14:textId="77777777" w:rsidTr="00B63DAD">
        <w:tc>
          <w:tcPr>
            <w:tcW w:w="1530" w:type="dxa"/>
          </w:tcPr>
          <w:p w14:paraId="426C47A1" w14:textId="77777777" w:rsidR="00501345" w:rsidRPr="00B63DAD" w:rsidRDefault="000E39BD" w:rsidP="007D5C14">
            <w:pPr>
              <w:rPr>
                <w:rFonts w:ascii="Calibri" w:hAnsi="Calibri"/>
                <w:b/>
                <w:color w:val="1F497D" w:themeColor="text2"/>
              </w:rPr>
            </w:pPr>
            <w:r w:rsidRPr="00B63DAD">
              <w:rPr>
                <w:rFonts w:ascii="Calibri" w:hAnsi="Calibri"/>
                <w:b/>
                <w:color w:val="1F497D" w:themeColor="text2"/>
              </w:rPr>
              <w:t>Appendix A</w:t>
            </w:r>
          </w:p>
        </w:tc>
        <w:tc>
          <w:tcPr>
            <w:tcW w:w="7938" w:type="dxa"/>
          </w:tcPr>
          <w:p w14:paraId="4F04D151" w14:textId="77777777" w:rsidR="00501345" w:rsidRPr="00501345" w:rsidRDefault="00501345" w:rsidP="007D5C14">
            <w:pPr>
              <w:rPr>
                <w:rFonts w:ascii="Calibri" w:hAnsi="Calibri"/>
                <w:color w:val="000000"/>
              </w:rPr>
            </w:pPr>
            <w:r w:rsidRPr="00501345">
              <w:rPr>
                <w:rFonts w:ascii="Calibri" w:hAnsi="Calibri"/>
                <w:color w:val="000000"/>
              </w:rPr>
              <w:t>Entry of Group Practice and Federally Qualified Health Centers Provider Data</w:t>
            </w:r>
          </w:p>
        </w:tc>
      </w:tr>
      <w:tr w:rsidR="00501345" w:rsidRPr="00501345" w14:paraId="67A4CF50" w14:textId="77777777" w:rsidTr="00B63DAD">
        <w:tc>
          <w:tcPr>
            <w:tcW w:w="1530" w:type="dxa"/>
          </w:tcPr>
          <w:p w14:paraId="2FF0AE56" w14:textId="77777777" w:rsidR="00501345" w:rsidRPr="00B63DAD" w:rsidRDefault="000E39BD" w:rsidP="007D5C14">
            <w:pPr>
              <w:rPr>
                <w:rFonts w:ascii="Calibri" w:hAnsi="Calibri"/>
                <w:b/>
                <w:color w:val="1F497D" w:themeColor="text2"/>
              </w:rPr>
            </w:pPr>
            <w:r w:rsidRPr="00B63DAD">
              <w:rPr>
                <w:rFonts w:ascii="Calibri" w:hAnsi="Calibri"/>
                <w:b/>
                <w:color w:val="1F497D" w:themeColor="text2"/>
              </w:rPr>
              <w:t>Appendix B</w:t>
            </w:r>
          </w:p>
        </w:tc>
        <w:tc>
          <w:tcPr>
            <w:tcW w:w="7938" w:type="dxa"/>
          </w:tcPr>
          <w:p w14:paraId="3F5CD6AF" w14:textId="77777777" w:rsidR="00501345" w:rsidRPr="00501345" w:rsidRDefault="00501345" w:rsidP="007D5C14">
            <w:pPr>
              <w:rPr>
                <w:rFonts w:ascii="Calibri" w:hAnsi="Calibri"/>
                <w:color w:val="000000"/>
              </w:rPr>
            </w:pPr>
            <w:r w:rsidRPr="00501345">
              <w:rPr>
                <w:rFonts w:ascii="Calibri" w:hAnsi="Calibri"/>
                <w:color w:val="000000"/>
              </w:rPr>
              <w:t>Format for Text Data File Submission</w:t>
            </w:r>
            <w:r w:rsidRPr="00501345" w:rsidDel="00501345">
              <w:rPr>
                <w:rFonts w:ascii="Calibri" w:hAnsi="Calibri"/>
                <w:color w:val="000000"/>
              </w:rPr>
              <w:t xml:space="preserve"> </w:t>
            </w:r>
          </w:p>
        </w:tc>
      </w:tr>
      <w:tr w:rsidR="00501345" w:rsidRPr="00501345" w14:paraId="56055CFE" w14:textId="77777777" w:rsidTr="00B63DAD">
        <w:tc>
          <w:tcPr>
            <w:tcW w:w="1530" w:type="dxa"/>
          </w:tcPr>
          <w:p w14:paraId="38B224CD" w14:textId="77777777" w:rsidR="00501345" w:rsidRPr="00B63DAD" w:rsidRDefault="000E39BD" w:rsidP="007D5C14">
            <w:pPr>
              <w:rPr>
                <w:rFonts w:ascii="Calibri" w:hAnsi="Calibri"/>
                <w:b/>
                <w:color w:val="1F497D" w:themeColor="text2"/>
              </w:rPr>
            </w:pPr>
            <w:r w:rsidRPr="00B63DAD">
              <w:rPr>
                <w:rFonts w:ascii="Calibri" w:hAnsi="Calibri"/>
                <w:b/>
                <w:color w:val="1F497D" w:themeColor="text2"/>
              </w:rPr>
              <w:t>Appendix C</w:t>
            </w:r>
          </w:p>
        </w:tc>
        <w:tc>
          <w:tcPr>
            <w:tcW w:w="7938" w:type="dxa"/>
          </w:tcPr>
          <w:p w14:paraId="253AA62A" w14:textId="77777777" w:rsidR="00501345" w:rsidRPr="00501345" w:rsidRDefault="00501345" w:rsidP="007D5C14">
            <w:pPr>
              <w:rPr>
                <w:rFonts w:ascii="Calibri" w:hAnsi="Calibri"/>
                <w:color w:val="000000"/>
              </w:rPr>
            </w:pPr>
            <w:r w:rsidRPr="00501345">
              <w:rPr>
                <w:rFonts w:ascii="Calibri" w:hAnsi="Calibri"/>
                <w:color w:val="000000"/>
              </w:rPr>
              <w:t>The Insure Kids Now Data Submission Client Tool</w:t>
            </w:r>
          </w:p>
        </w:tc>
      </w:tr>
      <w:tr w:rsidR="00501345" w:rsidRPr="00501345" w14:paraId="02DE9747" w14:textId="77777777" w:rsidTr="00B63DAD">
        <w:tc>
          <w:tcPr>
            <w:tcW w:w="1530" w:type="dxa"/>
          </w:tcPr>
          <w:p w14:paraId="26CD5DE8" w14:textId="77777777" w:rsidR="00501345" w:rsidRPr="00B63DAD" w:rsidRDefault="000E39BD" w:rsidP="007D5C14">
            <w:pPr>
              <w:rPr>
                <w:rFonts w:ascii="Calibri" w:hAnsi="Calibri"/>
                <w:b/>
                <w:color w:val="1F497D" w:themeColor="text2"/>
              </w:rPr>
            </w:pPr>
            <w:r w:rsidRPr="00B63DAD">
              <w:rPr>
                <w:rFonts w:ascii="Calibri" w:hAnsi="Calibri"/>
                <w:b/>
                <w:color w:val="1F497D" w:themeColor="text2"/>
              </w:rPr>
              <w:t>Appendix D</w:t>
            </w:r>
          </w:p>
        </w:tc>
        <w:tc>
          <w:tcPr>
            <w:tcW w:w="7938" w:type="dxa"/>
          </w:tcPr>
          <w:p w14:paraId="2F985AC2" w14:textId="77777777" w:rsidR="00501345" w:rsidRPr="00501345" w:rsidRDefault="00501345" w:rsidP="007D5C14">
            <w:pPr>
              <w:rPr>
                <w:rFonts w:ascii="Calibri" w:hAnsi="Calibri"/>
                <w:color w:val="000000"/>
              </w:rPr>
            </w:pPr>
            <w:r w:rsidRPr="00501345">
              <w:rPr>
                <w:rFonts w:ascii="Calibri" w:hAnsi="Calibri"/>
                <w:color w:val="000000"/>
              </w:rPr>
              <w:t>Technical Reference For Creating a Custom Upload Client</w:t>
            </w:r>
          </w:p>
        </w:tc>
      </w:tr>
    </w:tbl>
    <w:p w14:paraId="56AA6D38" w14:textId="77777777" w:rsidR="00F1389C" w:rsidRPr="002A2860" w:rsidRDefault="00F1389C" w:rsidP="00F1389C">
      <w:pPr>
        <w:rPr>
          <w:rFonts w:ascii="Calibri" w:hAnsi="Calibri"/>
          <w:color w:val="000000"/>
        </w:rPr>
      </w:pPr>
    </w:p>
    <w:p w14:paraId="632CEDE2" w14:textId="77777777" w:rsidR="00884C92" w:rsidRDefault="00F1389C" w:rsidP="00B63DAD">
      <w:pPr>
        <w:pStyle w:val="Heading1"/>
        <w:numPr>
          <w:ilvl w:val="0"/>
          <w:numId w:val="50"/>
        </w:numPr>
        <w:ind w:left="360"/>
      </w:pPr>
      <w:bookmarkStart w:id="9" w:name="_Toc326306149"/>
      <w:bookmarkStart w:id="10" w:name="_Toc327444752"/>
      <w:bookmarkStart w:id="11" w:name="_Toc327445268"/>
      <w:bookmarkStart w:id="12" w:name="_Toc327445328"/>
      <w:bookmarkStart w:id="13" w:name="_Toc327533469"/>
      <w:bookmarkStart w:id="14" w:name="_Toc371624899"/>
      <w:r w:rsidRPr="002A2860">
        <w:t xml:space="preserve">Required Level of Detail / Key </w:t>
      </w:r>
      <w:r w:rsidR="000E39BD" w:rsidRPr="00B63DAD">
        <w:t>Concepts</w:t>
      </w:r>
      <w:r w:rsidRPr="002A2860">
        <w:t xml:space="preserve"> and Definitions</w:t>
      </w:r>
      <w:bookmarkEnd w:id="9"/>
      <w:bookmarkEnd w:id="10"/>
      <w:bookmarkEnd w:id="11"/>
      <w:bookmarkEnd w:id="12"/>
      <w:bookmarkEnd w:id="13"/>
      <w:bookmarkEnd w:id="14"/>
    </w:p>
    <w:p w14:paraId="4B4F88A6" w14:textId="77777777" w:rsidR="00F1389C" w:rsidRPr="002A2860" w:rsidRDefault="00F1389C" w:rsidP="00F1389C">
      <w:pPr>
        <w:rPr>
          <w:rFonts w:ascii="Calibri" w:hAnsi="Calibri"/>
          <w:color w:val="000000"/>
        </w:rPr>
      </w:pPr>
      <w:r w:rsidRPr="002A2860">
        <w:rPr>
          <w:rFonts w:ascii="Calibri" w:hAnsi="Calibri"/>
          <w:color w:val="000000"/>
        </w:rPr>
        <w:t xml:space="preserve">The data are collected and reported such that each listing represents a “provider” who sees patients that are </w:t>
      </w:r>
      <w:r>
        <w:rPr>
          <w:rFonts w:ascii="Calibri" w:hAnsi="Calibri"/>
          <w:color w:val="000000"/>
        </w:rPr>
        <w:t>members</w:t>
      </w:r>
      <w:r w:rsidRPr="002A2860">
        <w:rPr>
          <w:rFonts w:ascii="Calibri" w:hAnsi="Calibri"/>
          <w:color w:val="000000"/>
        </w:rPr>
        <w:t xml:space="preserve"> of a particular “coverage plan” at a specific “location</w:t>
      </w:r>
      <w:r>
        <w:rPr>
          <w:rFonts w:ascii="Calibri" w:hAnsi="Calibri"/>
          <w:color w:val="000000"/>
        </w:rPr>
        <w:t>.</w:t>
      </w:r>
      <w:r w:rsidRPr="002A2860">
        <w:rPr>
          <w:rFonts w:ascii="Calibri" w:hAnsi="Calibri"/>
          <w:color w:val="000000"/>
        </w:rPr>
        <w:t>”  For the purposes of this document, the following definitions apply:</w:t>
      </w:r>
    </w:p>
    <w:p w14:paraId="453A14F5" w14:textId="77777777" w:rsidR="00F1389C" w:rsidRPr="002A2860" w:rsidRDefault="00F1389C" w:rsidP="00F1389C">
      <w:pPr>
        <w:rPr>
          <w:rFonts w:ascii="Calibri" w:hAnsi="Calibri"/>
          <w:color w:val="000000"/>
        </w:rPr>
      </w:pPr>
    </w:p>
    <w:p w14:paraId="6042CDDF" w14:textId="67E7218C" w:rsidR="00F1389C" w:rsidRDefault="00F1389C" w:rsidP="00F1389C">
      <w:pPr>
        <w:numPr>
          <w:ilvl w:val="0"/>
          <w:numId w:val="31"/>
        </w:numPr>
        <w:rPr>
          <w:rFonts w:ascii="Calibri" w:hAnsi="Calibri"/>
          <w:color w:val="000000"/>
        </w:rPr>
      </w:pPr>
      <w:r>
        <w:rPr>
          <w:rFonts w:ascii="Calibri" w:hAnsi="Calibri"/>
          <w:color w:val="000000"/>
        </w:rPr>
        <w:t>P</w:t>
      </w:r>
      <w:r w:rsidRPr="002A2860">
        <w:rPr>
          <w:rFonts w:ascii="Calibri" w:hAnsi="Calibri"/>
          <w:color w:val="000000"/>
        </w:rPr>
        <w:t>rovider</w:t>
      </w:r>
      <w:r w:rsidR="00295D70">
        <w:rPr>
          <w:rFonts w:ascii="Calibri" w:hAnsi="Calibri"/>
          <w:color w:val="000000"/>
        </w:rPr>
        <w:t xml:space="preserve"> </w:t>
      </w:r>
      <w:r>
        <w:rPr>
          <w:rFonts w:ascii="Calibri" w:hAnsi="Calibri"/>
          <w:color w:val="000000"/>
        </w:rPr>
        <w:t>-</w:t>
      </w:r>
      <w:r w:rsidR="00295D70">
        <w:rPr>
          <w:rFonts w:ascii="Calibri" w:hAnsi="Calibri"/>
          <w:color w:val="000000"/>
        </w:rPr>
        <w:t xml:space="preserve"> A</w:t>
      </w:r>
      <w:r w:rsidRPr="002A2860">
        <w:rPr>
          <w:rFonts w:ascii="Calibri" w:hAnsi="Calibri"/>
          <w:color w:val="000000"/>
        </w:rPr>
        <w:t>n individual, group practice, or health center</w:t>
      </w:r>
      <w:r>
        <w:rPr>
          <w:rFonts w:ascii="Calibri" w:hAnsi="Calibri"/>
          <w:color w:val="000000"/>
        </w:rPr>
        <w:t>/</w:t>
      </w:r>
      <w:r w:rsidRPr="002A2860">
        <w:rPr>
          <w:rFonts w:ascii="Calibri" w:hAnsi="Calibri"/>
          <w:color w:val="000000"/>
        </w:rPr>
        <w:t xml:space="preserve">other facility.  </w:t>
      </w:r>
      <w:r>
        <w:rPr>
          <w:rFonts w:ascii="Calibri" w:hAnsi="Calibri"/>
          <w:color w:val="000000"/>
        </w:rPr>
        <w:t>If</w:t>
      </w:r>
      <w:r w:rsidRPr="002A2860">
        <w:rPr>
          <w:rFonts w:ascii="Calibri" w:hAnsi="Calibri"/>
          <w:color w:val="000000"/>
        </w:rPr>
        <w:t xml:space="preserve"> individual provider names are supplied</w:t>
      </w:r>
      <w:r>
        <w:rPr>
          <w:rFonts w:ascii="Calibri" w:hAnsi="Calibri"/>
          <w:color w:val="000000"/>
        </w:rPr>
        <w:t>,</w:t>
      </w:r>
      <w:r w:rsidRPr="002A2860">
        <w:rPr>
          <w:rFonts w:ascii="Calibri" w:hAnsi="Calibri"/>
          <w:color w:val="000000"/>
        </w:rPr>
        <w:t xml:space="preserve"> they will appear on the website with the group practice and/or facility name</w:t>
      </w:r>
      <w:r>
        <w:rPr>
          <w:rFonts w:ascii="Calibri" w:hAnsi="Calibri"/>
          <w:color w:val="000000"/>
        </w:rPr>
        <w:t xml:space="preserve">, </w:t>
      </w:r>
      <w:r w:rsidRPr="002A2860">
        <w:rPr>
          <w:rFonts w:ascii="Calibri" w:hAnsi="Calibri"/>
          <w:color w:val="000000"/>
        </w:rPr>
        <w:t>if supplied.  Each record must have at least one of these three items included</w:t>
      </w:r>
      <w:r w:rsidR="00295D70">
        <w:rPr>
          <w:rFonts w:ascii="Calibri" w:hAnsi="Calibri"/>
          <w:color w:val="000000"/>
        </w:rPr>
        <w:t xml:space="preserve">.  Listing </w:t>
      </w:r>
      <w:r w:rsidRPr="002A2860">
        <w:rPr>
          <w:rFonts w:ascii="Calibri" w:hAnsi="Calibri"/>
          <w:color w:val="000000"/>
        </w:rPr>
        <w:t xml:space="preserve">individual providers </w:t>
      </w:r>
      <w:r w:rsidR="00295D70">
        <w:rPr>
          <w:rFonts w:ascii="Calibri" w:hAnsi="Calibri"/>
          <w:color w:val="000000"/>
        </w:rPr>
        <w:t>is preferred,</w:t>
      </w:r>
      <w:r w:rsidRPr="002A2860">
        <w:rPr>
          <w:rFonts w:ascii="Calibri" w:hAnsi="Calibri"/>
          <w:color w:val="000000"/>
        </w:rPr>
        <w:t xml:space="preserve"> whe</w:t>
      </w:r>
      <w:r>
        <w:rPr>
          <w:rFonts w:ascii="Calibri" w:hAnsi="Calibri"/>
          <w:color w:val="000000"/>
        </w:rPr>
        <w:t>n</w:t>
      </w:r>
      <w:r w:rsidRPr="002A2860">
        <w:rPr>
          <w:rFonts w:ascii="Calibri" w:hAnsi="Calibri"/>
          <w:color w:val="000000"/>
        </w:rPr>
        <w:t xml:space="preserve"> possible.</w:t>
      </w:r>
    </w:p>
    <w:p w14:paraId="7DE0E02A" w14:textId="677402D3" w:rsidR="00F1389C" w:rsidRDefault="00F1389C" w:rsidP="00F1389C">
      <w:pPr>
        <w:numPr>
          <w:ilvl w:val="0"/>
          <w:numId w:val="32"/>
        </w:numPr>
        <w:rPr>
          <w:rFonts w:ascii="Calibri" w:hAnsi="Calibri"/>
          <w:color w:val="000000"/>
        </w:rPr>
      </w:pPr>
      <w:r>
        <w:rPr>
          <w:rFonts w:ascii="Calibri" w:hAnsi="Calibri"/>
          <w:color w:val="000000"/>
        </w:rPr>
        <w:t>C</w:t>
      </w:r>
      <w:r w:rsidRPr="002A2860">
        <w:rPr>
          <w:rFonts w:ascii="Calibri" w:hAnsi="Calibri"/>
          <w:color w:val="000000"/>
        </w:rPr>
        <w:t xml:space="preserve">overage </w:t>
      </w:r>
      <w:r w:rsidR="00295D70">
        <w:rPr>
          <w:rFonts w:ascii="Calibri" w:hAnsi="Calibri"/>
          <w:color w:val="000000"/>
        </w:rPr>
        <w:t>P</w:t>
      </w:r>
      <w:r w:rsidR="00295D70" w:rsidRPr="002A2860">
        <w:rPr>
          <w:rFonts w:ascii="Calibri" w:hAnsi="Calibri"/>
          <w:color w:val="000000"/>
        </w:rPr>
        <w:t>lan</w:t>
      </w:r>
      <w:r w:rsidR="00295D70">
        <w:rPr>
          <w:rFonts w:ascii="Calibri" w:hAnsi="Calibri"/>
          <w:color w:val="000000"/>
        </w:rPr>
        <w:t xml:space="preserve"> </w:t>
      </w:r>
      <w:r>
        <w:rPr>
          <w:rFonts w:ascii="Calibri" w:hAnsi="Calibri"/>
          <w:color w:val="000000"/>
        </w:rPr>
        <w:t>-</w:t>
      </w:r>
      <w:r w:rsidRPr="002A2860">
        <w:rPr>
          <w:rFonts w:ascii="Calibri" w:hAnsi="Calibri"/>
          <w:color w:val="000000"/>
        </w:rPr>
        <w:t xml:space="preserve"> </w:t>
      </w:r>
      <w:r w:rsidR="00295D70">
        <w:rPr>
          <w:rFonts w:ascii="Calibri" w:hAnsi="Calibri"/>
          <w:color w:val="000000"/>
        </w:rPr>
        <w:t>T</w:t>
      </w:r>
      <w:r w:rsidR="00295D70" w:rsidRPr="002A2860">
        <w:rPr>
          <w:rFonts w:ascii="Calibri" w:hAnsi="Calibri"/>
          <w:color w:val="000000"/>
        </w:rPr>
        <w:t xml:space="preserve">he </w:t>
      </w:r>
      <w:r w:rsidRPr="002A2860">
        <w:rPr>
          <w:rFonts w:ascii="Calibri" w:hAnsi="Calibri"/>
          <w:color w:val="000000"/>
        </w:rPr>
        <w:t xml:space="preserve">combination of </w:t>
      </w:r>
      <w:r w:rsidR="007C0D78">
        <w:rPr>
          <w:rFonts w:ascii="Calibri" w:hAnsi="Calibri"/>
          <w:color w:val="000000"/>
        </w:rPr>
        <w:t>state</w:t>
      </w:r>
      <w:r w:rsidRPr="002A2860">
        <w:rPr>
          <w:rFonts w:ascii="Calibri" w:hAnsi="Calibri"/>
          <w:color w:val="000000"/>
        </w:rPr>
        <w:t xml:space="preserve"> Program (e.g.</w:t>
      </w:r>
      <w:r>
        <w:rPr>
          <w:rFonts w:ascii="Calibri" w:hAnsi="Calibri"/>
          <w:color w:val="000000"/>
        </w:rPr>
        <w:t>,</w:t>
      </w:r>
      <w:r w:rsidRPr="002A2860">
        <w:rPr>
          <w:rFonts w:ascii="Calibri" w:hAnsi="Calibri"/>
          <w:color w:val="000000"/>
        </w:rPr>
        <w:t xml:space="preserve"> Medicaid</w:t>
      </w:r>
      <w:r>
        <w:rPr>
          <w:rFonts w:ascii="Calibri" w:hAnsi="Calibri"/>
          <w:color w:val="000000"/>
        </w:rPr>
        <w:t xml:space="preserve">, </w:t>
      </w:r>
      <w:r w:rsidRPr="002A2860">
        <w:rPr>
          <w:rFonts w:ascii="Calibri" w:hAnsi="Calibri"/>
          <w:color w:val="000000"/>
        </w:rPr>
        <w:t>CHIP) and any subsidiary plan or option associated with it (e.g.</w:t>
      </w:r>
      <w:r>
        <w:rPr>
          <w:rFonts w:ascii="Calibri" w:hAnsi="Calibri"/>
          <w:color w:val="000000"/>
        </w:rPr>
        <w:t>,</w:t>
      </w:r>
      <w:r w:rsidRPr="002A2860">
        <w:rPr>
          <w:rFonts w:ascii="Calibri" w:hAnsi="Calibri"/>
          <w:color w:val="000000"/>
        </w:rPr>
        <w:t xml:space="preserve"> managed care options</w:t>
      </w:r>
      <w:r>
        <w:rPr>
          <w:rFonts w:ascii="Calibri" w:hAnsi="Calibri"/>
          <w:color w:val="000000"/>
        </w:rPr>
        <w:t xml:space="preserve">, </w:t>
      </w:r>
      <w:r w:rsidRPr="002A2860">
        <w:rPr>
          <w:rFonts w:ascii="Calibri" w:hAnsi="Calibri"/>
          <w:color w:val="000000"/>
        </w:rPr>
        <w:t xml:space="preserve">different plans that cover children of differing ages). </w:t>
      </w:r>
    </w:p>
    <w:p w14:paraId="3704AAA3" w14:textId="689D3650" w:rsidR="00F1389C" w:rsidRDefault="00F1389C" w:rsidP="00F1389C">
      <w:pPr>
        <w:numPr>
          <w:ilvl w:val="0"/>
          <w:numId w:val="32"/>
        </w:numPr>
        <w:rPr>
          <w:rFonts w:ascii="Calibri" w:hAnsi="Calibri"/>
          <w:color w:val="000000"/>
        </w:rPr>
      </w:pPr>
      <w:r>
        <w:rPr>
          <w:rFonts w:ascii="Calibri" w:hAnsi="Calibri"/>
          <w:color w:val="000000"/>
        </w:rPr>
        <w:t>L</w:t>
      </w:r>
      <w:r w:rsidRPr="002A2860">
        <w:rPr>
          <w:rFonts w:ascii="Calibri" w:hAnsi="Calibri"/>
          <w:color w:val="000000"/>
        </w:rPr>
        <w:t>ocation</w:t>
      </w:r>
      <w:r w:rsidR="00295D70">
        <w:rPr>
          <w:rFonts w:ascii="Calibri" w:hAnsi="Calibri"/>
          <w:color w:val="000000"/>
        </w:rPr>
        <w:t xml:space="preserve"> </w:t>
      </w:r>
      <w:proofErr w:type="gramStart"/>
      <w:r>
        <w:rPr>
          <w:rFonts w:ascii="Calibri" w:hAnsi="Calibri"/>
          <w:color w:val="000000"/>
        </w:rPr>
        <w:t xml:space="preserve">- </w:t>
      </w:r>
      <w:r w:rsidRPr="002A2860">
        <w:rPr>
          <w:rFonts w:ascii="Calibri" w:hAnsi="Calibri"/>
          <w:color w:val="000000"/>
        </w:rPr>
        <w:t xml:space="preserve"> </w:t>
      </w:r>
      <w:r w:rsidR="00295D70">
        <w:rPr>
          <w:rFonts w:ascii="Calibri" w:hAnsi="Calibri"/>
          <w:color w:val="000000"/>
        </w:rPr>
        <w:t>A</w:t>
      </w:r>
      <w:proofErr w:type="gramEnd"/>
      <w:r w:rsidR="00295D70" w:rsidRPr="002A2860">
        <w:rPr>
          <w:rFonts w:ascii="Calibri" w:hAnsi="Calibri"/>
          <w:color w:val="000000"/>
        </w:rPr>
        <w:t xml:space="preserve"> </w:t>
      </w:r>
      <w:r w:rsidRPr="002A2860">
        <w:rPr>
          <w:rFonts w:ascii="Calibri" w:hAnsi="Calibri"/>
          <w:color w:val="000000"/>
        </w:rPr>
        <w:t xml:space="preserve">specific </w:t>
      </w:r>
      <w:r w:rsidRPr="002A2860">
        <w:rPr>
          <w:rFonts w:ascii="Calibri" w:hAnsi="Calibri"/>
          <w:i/>
          <w:color w:val="000000"/>
        </w:rPr>
        <w:t>physical</w:t>
      </w:r>
      <w:r w:rsidRPr="002A2860">
        <w:rPr>
          <w:rFonts w:ascii="Calibri" w:hAnsi="Calibri"/>
          <w:color w:val="000000"/>
        </w:rPr>
        <w:t xml:space="preserve"> address to which patients could be directed to receive care.  Mailing addresses, such as Post Office boxes, do not qualify as a physical address</w:t>
      </w:r>
      <w:r>
        <w:rPr>
          <w:rFonts w:ascii="Calibri" w:hAnsi="Calibri"/>
          <w:color w:val="000000"/>
        </w:rPr>
        <w:t>.</w:t>
      </w:r>
    </w:p>
    <w:p w14:paraId="491300F6" w14:textId="77777777" w:rsidR="00F1389C" w:rsidRPr="002A2860" w:rsidRDefault="00F1389C" w:rsidP="00F1389C">
      <w:pPr>
        <w:rPr>
          <w:rFonts w:ascii="Calibri" w:hAnsi="Calibri"/>
          <w:b/>
          <w:color w:val="000000"/>
          <w:u w:val="single"/>
        </w:rPr>
      </w:pPr>
    </w:p>
    <w:p w14:paraId="7918BDB9" w14:textId="77777777" w:rsidR="00884C92" w:rsidRDefault="000E39BD" w:rsidP="00B63DAD">
      <w:pPr>
        <w:pStyle w:val="Heading1"/>
        <w:numPr>
          <w:ilvl w:val="0"/>
          <w:numId w:val="50"/>
        </w:numPr>
        <w:ind w:left="360"/>
      </w:pPr>
      <w:bookmarkStart w:id="15" w:name="_Toc326306150"/>
      <w:bookmarkStart w:id="16" w:name="_Toc327444753"/>
      <w:bookmarkStart w:id="17" w:name="_Toc327445269"/>
      <w:bookmarkStart w:id="18" w:name="_Toc327445329"/>
      <w:bookmarkStart w:id="19" w:name="_Toc371624900"/>
      <w:r w:rsidRPr="00B63DAD">
        <w:t>Submitting</w:t>
      </w:r>
      <w:r w:rsidR="00F1389C" w:rsidRPr="002A2860">
        <w:t xml:space="preserve"> Data</w:t>
      </w:r>
      <w:bookmarkEnd w:id="15"/>
      <w:bookmarkEnd w:id="16"/>
      <w:bookmarkEnd w:id="17"/>
      <w:bookmarkEnd w:id="18"/>
      <w:bookmarkEnd w:id="19"/>
    </w:p>
    <w:p w14:paraId="5CF7830C" w14:textId="77777777" w:rsidR="00F1389C" w:rsidRPr="002A2860" w:rsidRDefault="00F1389C" w:rsidP="00F1389C">
      <w:pPr>
        <w:rPr>
          <w:rFonts w:ascii="Calibri" w:hAnsi="Calibri"/>
          <w:color w:val="000000"/>
        </w:rPr>
      </w:pPr>
      <w:r w:rsidRPr="002A2860">
        <w:rPr>
          <w:rFonts w:ascii="Calibri" w:hAnsi="Calibri"/>
          <w:color w:val="000000"/>
        </w:rPr>
        <w:t xml:space="preserve">Three mechanisms are currently available for submitting data.  These </w:t>
      </w:r>
      <w:r w:rsidR="00501345">
        <w:rPr>
          <w:rFonts w:ascii="Calibri" w:hAnsi="Calibri"/>
          <w:color w:val="000000"/>
        </w:rPr>
        <w:t xml:space="preserve">mechanisms </w:t>
      </w:r>
      <w:r w:rsidRPr="002A2860">
        <w:rPr>
          <w:rFonts w:ascii="Calibri" w:hAnsi="Calibri"/>
          <w:color w:val="000000"/>
        </w:rPr>
        <w:t>are:</w:t>
      </w:r>
    </w:p>
    <w:p w14:paraId="1E6B5926" w14:textId="77777777" w:rsidR="00F1389C" w:rsidRPr="002A2860" w:rsidRDefault="00F1389C" w:rsidP="00F1389C">
      <w:pPr>
        <w:rPr>
          <w:rFonts w:ascii="Calibri" w:hAnsi="Calibri"/>
          <w:color w:val="000000"/>
        </w:rPr>
      </w:pPr>
    </w:p>
    <w:p w14:paraId="1747CEF7" w14:textId="407F403E" w:rsidR="00F1389C" w:rsidRPr="002A2860" w:rsidRDefault="00F1389C" w:rsidP="00F1389C">
      <w:pPr>
        <w:numPr>
          <w:ilvl w:val="0"/>
          <w:numId w:val="9"/>
        </w:numPr>
        <w:rPr>
          <w:rFonts w:ascii="Calibri" w:hAnsi="Calibri"/>
          <w:color w:val="000000"/>
        </w:rPr>
      </w:pPr>
      <w:r w:rsidRPr="002A2860">
        <w:rPr>
          <w:rFonts w:ascii="Calibri" w:hAnsi="Calibri"/>
          <w:color w:val="000000"/>
        </w:rPr>
        <w:t xml:space="preserve">Upload prepared data files using the IKN </w:t>
      </w:r>
      <w:r w:rsidR="001C23F7">
        <w:rPr>
          <w:rFonts w:ascii="Calibri" w:hAnsi="Calibri"/>
          <w:color w:val="000000"/>
        </w:rPr>
        <w:t>Data Management</w:t>
      </w:r>
      <w:r w:rsidRPr="002A2860">
        <w:rPr>
          <w:rFonts w:ascii="Calibri" w:hAnsi="Calibri"/>
          <w:color w:val="000000"/>
        </w:rPr>
        <w:t xml:space="preserve"> site: https://ikndata.insurekidsnow.gov/WebExternal/Login.aspx</w:t>
      </w:r>
    </w:p>
    <w:p w14:paraId="38DB8A23" w14:textId="0FF2291E" w:rsidR="00F1389C" w:rsidRPr="002A2860" w:rsidRDefault="00F1389C" w:rsidP="00F1389C">
      <w:pPr>
        <w:numPr>
          <w:ilvl w:val="0"/>
          <w:numId w:val="9"/>
        </w:numPr>
        <w:rPr>
          <w:rFonts w:ascii="Calibri" w:hAnsi="Calibri"/>
          <w:color w:val="000000"/>
        </w:rPr>
      </w:pPr>
      <w:r w:rsidRPr="002A2860">
        <w:rPr>
          <w:rFonts w:ascii="Calibri" w:hAnsi="Calibri"/>
          <w:color w:val="000000"/>
        </w:rPr>
        <w:t xml:space="preserve">Upload prepared data files using the client tool. </w:t>
      </w:r>
    </w:p>
    <w:p w14:paraId="4BBA96F8" w14:textId="6404FA56" w:rsidR="00884C92" w:rsidRDefault="00F1389C" w:rsidP="00B63DAD">
      <w:pPr>
        <w:numPr>
          <w:ilvl w:val="0"/>
          <w:numId w:val="9"/>
        </w:numPr>
        <w:rPr>
          <w:rFonts w:ascii="Calibri" w:hAnsi="Calibri"/>
          <w:color w:val="000000"/>
        </w:rPr>
      </w:pPr>
      <w:r w:rsidRPr="002A2860">
        <w:rPr>
          <w:rFonts w:ascii="Calibri" w:hAnsi="Calibri"/>
          <w:color w:val="000000"/>
        </w:rPr>
        <w:t xml:space="preserve">Online editing via the IKN </w:t>
      </w:r>
      <w:r w:rsidR="001C23F7">
        <w:rPr>
          <w:rFonts w:ascii="Calibri" w:hAnsi="Calibri"/>
          <w:color w:val="000000"/>
        </w:rPr>
        <w:t>Data Management</w:t>
      </w:r>
      <w:r w:rsidR="001C23F7" w:rsidRPr="002A2860" w:rsidDel="001C23F7">
        <w:rPr>
          <w:rFonts w:ascii="Calibri" w:hAnsi="Calibri"/>
          <w:color w:val="000000"/>
        </w:rPr>
        <w:t xml:space="preserve"> </w:t>
      </w:r>
      <w:r w:rsidRPr="002A2860">
        <w:rPr>
          <w:rFonts w:ascii="Calibri" w:hAnsi="Calibri"/>
          <w:color w:val="000000"/>
        </w:rPr>
        <w:t>site: https://ikndata.insurekidsnow.gov/WebExternal/Login.aspx</w:t>
      </w:r>
    </w:p>
    <w:p w14:paraId="503E8D52" w14:textId="77777777" w:rsidR="00884C92" w:rsidRDefault="00884C92" w:rsidP="00B63DAD">
      <w:pPr>
        <w:rPr>
          <w:rFonts w:ascii="Calibri" w:hAnsi="Calibri"/>
          <w:color w:val="000000"/>
        </w:rPr>
      </w:pPr>
    </w:p>
    <w:p w14:paraId="0AC06BD8" w14:textId="77777777" w:rsidR="00884C92" w:rsidRDefault="00501345" w:rsidP="00B63DAD">
      <w:pPr>
        <w:rPr>
          <w:rFonts w:ascii="Calibri" w:hAnsi="Calibri"/>
          <w:color w:val="000000"/>
        </w:rPr>
      </w:pPr>
      <w:r>
        <w:rPr>
          <w:rFonts w:ascii="Calibri" w:hAnsi="Calibri"/>
          <w:color w:val="000000"/>
        </w:rPr>
        <w:t>(</w:t>
      </w:r>
      <w:r w:rsidR="00F1389C" w:rsidRPr="00501345">
        <w:rPr>
          <w:rFonts w:ascii="Calibri" w:hAnsi="Calibri"/>
          <w:color w:val="000000"/>
        </w:rPr>
        <w:t>Please refer to Appendix B for the details of how these files need to be laid out and formatted.</w:t>
      </w:r>
      <w:r>
        <w:rPr>
          <w:rFonts w:ascii="Calibri" w:hAnsi="Calibri"/>
          <w:color w:val="000000"/>
        </w:rPr>
        <w:t>)</w:t>
      </w:r>
      <w:r w:rsidR="00F1389C" w:rsidRPr="00501345">
        <w:rPr>
          <w:rFonts w:ascii="Calibri" w:hAnsi="Calibri"/>
          <w:color w:val="000000"/>
        </w:rPr>
        <w:br/>
      </w:r>
    </w:p>
    <w:p w14:paraId="12F5E3E9" w14:textId="77777777" w:rsidR="00F1389C" w:rsidRPr="002A2860" w:rsidRDefault="00F1389C" w:rsidP="00F1389C">
      <w:pPr>
        <w:rPr>
          <w:rFonts w:ascii="Calibri" w:hAnsi="Calibri"/>
          <w:color w:val="000000"/>
        </w:rPr>
      </w:pPr>
      <w:r w:rsidRPr="002A2860">
        <w:rPr>
          <w:rFonts w:ascii="Calibri" w:hAnsi="Calibri"/>
          <w:color w:val="000000"/>
        </w:rPr>
        <w:t>Each of these options is described in the following sections and related appendices.</w:t>
      </w:r>
    </w:p>
    <w:p w14:paraId="56836BE8" w14:textId="77777777" w:rsidR="007D5C14" w:rsidRPr="00B63DAD" w:rsidRDefault="000E39BD" w:rsidP="00806BDD">
      <w:pPr>
        <w:pStyle w:val="Heading2"/>
        <w:rPr>
          <w:i w:val="0"/>
          <w:iCs w:val="0"/>
          <w:sz w:val="26"/>
        </w:rPr>
      </w:pPr>
      <w:bookmarkStart w:id="20" w:name="_Toc326306151"/>
      <w:bookmarkStart w:id="21" w:name="_Toc327444754"/>
      <w:bookmarkStart w:id="22" w:name="_Toc327445270"/>
      <w:bookmarkStart w:id="23" w:name="_Toc327445330"/>
      <w:bookmarkStart w:id="24" w:name="_Toc371624901"/>
      <w:r w:rsidRPr="00B63DAD">
        <w:rPr>
          <w:i w:val="0"/>
          <w:iCs w:val="0"/>
          <w:sz w:val="26"/>
        </w:rPr>
        <w:t>3.1</w:t>
      </w:r>
      <w:r w:rsidRPr="00B63DAD">
        <w:rPr>
          <w:i w:val="0"/>
          <w:iCs w:val="0"/>
          <w:sz w:val="26"/>
        </w:rPr>
        <w:tab/>
        <w:t>Submitting Data Using the IKN Data Service</w:t>
      </w:r>
      <w:bookmarkEnd w:id="20"/>
      <w:bookmarkEnd w:id="21"/>
      <w:bookmarkEnd w:id="22"/>
      <w:bookmarkEnd w:id="23"/>
      <w:bookmarkEnd w:id="24"/>
    </w:p>
    <w:p w14:paraId="54FFDFEF" w14:textId="4D663BCD" w:rsidR="00F1389C" w:rsidRPr="002A2860" w:rsidRDefault="00F1389C" w:rsidP="00F1389C">
      <w:pPr>
        <w:rPr>
          <w:rFonts w:ascii="Calibri" w:hAnsi="Calibri"/>
          <w:color w:val="000000"/>
        </w:rPr>
      </w:pPr>
      <w:r w:rsidRPr="002A2860">
        <w:rPr>
          <w:rFonts w:ascii="Calibri" w:hAnsi="Calibri"/>
          <w:color w:val="000000"/>
        </w:rPr>
        <w:t xml:space="preserve">Beginning with the April/May 2010 update cycle, </w:t>
      </w:r>
      <w:r w:rsidR="007C0D78">
        <w:rPr>
          <w:rFonts w:ascii="Calibri" w:hAnsi="Calibri"/>
          <w:color w:val="000000"/>
        </w:rPr>
        <w:t xml:space="preserve">users </w:t>
      </w:r>
      <w:r w:rsidR="00D55C9A">
        <w:rPr>
          <w:rFonts w:ascii="Calibri" w:hAnsi="Calibri"/>
          <w:color w:val="000000"/>
        </w:rPr>
        <w:t>were provided</w:t>
      </w:r>
      <w:r w:rsidR="007C0D78">
        <w:rPr>
          <w:rFonts w:ascii="Calibri" w:hAnsi="Calibri"/>
          <w:color w:val="000000"/>
        </w:rPr>
        <w:t xml:space="preserve"> an option to </w:t>
      </w:r>
      <w:r>
        <w:rPr>
          <w:rFonts w:ascii="Calibri" w:hAnsi="Calibri"/>
          <w:color w:val="000000"/>
        </w:rPr>
        <w:t xml:space="preserve">submit </w:t>
      </w:r>
      <w:r w:rsidRPr="002A2860">
        <w:rPr>
          <w:rFonts w:ascii="Calibri" w:hAnsi="Calibri"/>
          <w:color w:val="000000"/>
        </w:rPr>
        <w:t xml:space="preserve">data files </w:t>
      </w:r>
      <w:r w:rsidRPr="00327908">
        <w:rPr>
          <w:rFonts w:ascii="Calibri" w:hAnsi="Calibri"/>
          <w:color w:val="000000"/>
        </w:rPr>
        <w:t>via</w:t>
      </w:r>
      <w:r w:rsidRPr="002A2860">
        <w:rPr>
          <w:rFonts w:ascii="Calibri" w:hAnsi="Calibri"/>
          <w:color w:val="000000"/>
        </w:rPr>
        <w:t xml:space="preserve"> an internet web </w:t>
      </w:r>
      <w:r w:rsidR="00725032">
        <w:rPr>
          <w:rFonts w:ascii="Calibri" w:hAnsi="Calibri"/>
          <w:color w:val="000000"/>
        </w:rPr>
        <w:t>site</w:t>
      </w:r>
      <w:r w:rsidR="00D55C9A">
        <w:rPr>
          <w:rFonts w:ascii="Calibri" w:hAnsi="Calibri"/>
          <w:color w:val="000000"/>
        </w:rPr>
        <w:t>.  This option</w:t>
      </w:r>
      <w:r>
        <w:rPr>
          <w:rFonts w:ascii="Calibri" w:hAnsi="Calibri"/>
          <w:color w:val="000000"/>
        </w:rPr>
        <w:t xml:space="preserve"> </w:t>
      </w:r>
      <w:r w:rsidR="00D55C9A" w:rsidRPr="002A2860">
        <w:rPr>
          <w:rFonts w:ascii="Calibri" w:hAnsi="Calibri"/>
          <w:color w:val="000000"/>
        </w:rPr>
        <w:t>allow</w:t>
      </w:r>
      <w:r w:rsidR="00D55C9A">
        <w:rPr>
          <w:rFonts w:ascii="Calibri" w:hAnsi="Calibri"/>
          <w:color w:val="000000"/>
        </w:rPr>
        <w:t>ed</w:t>
      </w:r>
      <w:r w:rsidR="00D55C9A" w:rsidRPr="002A2860">
        <w:rPr>
          <w:rFonts w:ascii="Calibri" w:hAnsi="Calibri"/>
          <w:color w:val="000000"/>
        </w:rPr>
        <w:t xml:space="preserve"> </w:t>
      </w:r>
      <w:r w:rsidR="007C0D78">
        <w:rPr>
          <w:rFonts w:ascii="Calibri" w:hAnsi="Calibri"/>
          <w:color w:val="000000"/>
        </w:rPr>
        <w:t>state</w:t>
      </w:r>
      <w:r w:rsidRPr="002A2860">
        <w:rPr>
          <w:rFonts w:ascii="Calibri" w:hAnsi="Calibri"/>
          <w:color w:val="000000"/>
        </w:rPr>
        <w:t xml:space="preserve">s and their managed care organization to submit data as frequently as they desire.  </w:t>
      </w:r>
      <w:r w:rsidR="00C637F7">
        <w:rPr>
          <w:rFonts w:ascii="Calibri" w:hAnsi="Calibri"/>
          <w:color w:val="000000"/>
        </w:rPr>
        <w:t>Files may be uploaded through the IKN Data Service using either the IKN Data Management website or using the IKN Data Submission Client Tool. The</w:t>
      </w:r>
      <w:r w:rsidRPr="002A2860">
        <w:rPr>
          <w:rFonts w:ascii="Calibri" w:hAnsi="Calibri"/>
          <w:color w:val="000000"/>
        </w:rPr>
        <w:t xml:space="preserve"> optional client tool</w:t>
      </w:r>
      <w:r w:rsidRPr="002A2860">
        <w:rPr>
          <w:rStyle w:val="FootnoteReference"/>
          <w:rFonts w:ascii="Calibri" w:hAnsi="Calibri"/>
          <w:color w:val="000000"/>
        </w:rPr>
        <w:footnoteReference w:id="2"/>
      </w:r>
      <w:r w:rsidRPr="002A2860">
        <w:rPr>
          <w:rFonts w:ascii="Calibri" w:hAnsi="Calibri"/>
          <w:color w:val="000000"/>
        </w:rPr>
        <w:t xml:space="preserve"> is available</w:t>
      </w:r>
      <w:r>
        <w:rPr>
          <w:rFonts w:ascii="Calibri" w:hAnsi="Calibri"/>
          <w:color w:val="000000"/>
        </w:rPr>
        <w:t xml:space="preserve"> and</w:t>
      </w:r>
      <w:r w:rsidRPr="002A2860">
        <w:rPr>
          <w:rFonts w:ascii="Calibri" w:hAnsi="Calibri"/>
          <w:color w:val="000000"/>
        </w:rPr>
        <w:t xml:space="preserve"> can be downloaded from http://ikndata.insurekidsnow.gov/clienttool/.</w:t>
      </w:r>
    </w:p>
    <w:p w14:paraId="773EAD36" w14:textId="77777777" w:rsidR="00F1389C" w:rsidRPr="002A2860" w:rsidRDefault="00F1389C" w:rsidP="00F1389C">
      <w:pPr>
        <w:rPr>
          <w:rFonts w:ascii="Calibri" w:hAnsi="Calibri"/>
          <w:color w:val="000000"/>
        </w:rPr>
      </w:pPr>
    </w:p>
    <w:p w14:paraId="3A87E535" w14:textId="6610F3F9" w:rsidR="00F1389C" w:rsidRPr="002A2860" w:rsidRDefault="00F1389C" w:rsidP="00F1389C">
      <w:pPr>
        <w:rPr>
          <w:rFonts w:ascii="Calibri" w:hAnsi="Calibri"/>
          <w:color w:val="000000"/>
        </w:rPr>
      </w:pPr>
      <w:r w:rsidRPr="002A2860">
        <w:rPr>
          <w:rFonts w:ascii="Calibri" w:hAnsi="Calibri"/>
          <w:color w:val="000000"/>
        </w:rPr>
        <w:t xml:space="preserve">All files uploaded to the service are assumed to be data files and must conform to the specifications laid out in Appendix B.  </w:t>
      </w:r>
      <w:r w:rsidR="007C0D78">
        <w:rPr>
          <w:rFonts w:ascii="Calibri" w:hAnsi="Calibri"/>
          <w:color w:val="000000"/>
        </w:rPr>
        <w:t>Users</w:t>
      </w:r>
      <w:r>
        <w:rPr>
          <w:rFonts w:ascii="Calibri" w:hAnsi="Calibri"/>
          <w:color w:val="000000"/>
        </w:rPr>
        <w:t xml:space="preserve"> may only submit </w:t>
      </w:r>
      <w:r w:rsidRPr="002A2860">
        <w:rPr>
          <w:rFonts w:ascii="Calibri" w:hAnsi="Calibri"/>
          <w:color w:val="000000"/>
        </w:rPr>
        <w:t xml:space="preserve">plain text files with a “TXT” extension.  </w:t>
      </w:r>
      <w:r>
        <w:rPr>
          <w:rFonts w:ascii="Calibri" w:hAnsi="Calibri"/>
          <w:color w:val="000000"/>
        </w:rPr>
        <w:t xml:space="preserve">The service cannot accept </w:t>
      </w:r>
      <w:r w:rsidRPr="002A2860">
        <w:rPr>
          <w:rFonts w:ascii="Calibri" w:hAnsi="Calibri"/>
          <w:color w:val="000000"/>
        </w:rPr>
        <w:t>Zip files, CSV files, Excel spreadsheets</w:t>
      </w:r>
      <w:r>
        <w:rPr>
          <w:rFonts w:ascii="Calibri" w:hAnsi="Calibri"/>
          <w:color w:val="000000"/>
        </w:rPr>
        <w:t xml:space="preserve">, or </w:t>
      </w:r>
      <w:r w:rsidRPr="002A2860">
        <w:rPr>
          <w:rFonts w:ascii="Calibri" w:hAnsi="Calibri"/>
          <w:color w:val="000000"/>
        </w:rPr>
        <w:t>other formats.</w:t>
      </w:r>
    </w:p>
    <w:p w14:paraId="0A70EE03" w14:textId="77777777" w:rsidR="007D5C14" w:rsidRPr="00B63DAD" w:rsidRDefault="000E39BD" w:rsidP="00806BDD">
      <w:pPr>
        <w:pStyle w:val="Heading2"/>
        <w:rPr>
          <w:i w:val="0"/>
          <w:iCs w:val="0"/>
          <w:sz w:val="26"/>
        </w:rPr>
      </w:pPr>
      <w:bookmarkStart w:id="25" w:name="_Toc371624902"/>
      <w:bookmarkStart w:id="26" w:name="_Toc326306152"/>
      <w:bookmarkStart w:id="27" w:name="_Toc327444755"/>
      <w:bookmarkStart w:id="28" w:name="_Toc327445271"/>
      <w:bookmarkStart w:id="29" w:name="_Toc327445331"/>
      <w:r w:rsidRPr="00B63DAD">
        <w:rPr>
          <w:i w:val="0"/>
          <w:iCs w:val="0"/>
          <w:sz w:val="26"/>
        </w:rPr>
        <w:t>3.2</w:t>
      </w:r>
      <w:r w:rsidRPr="00B63DAD">
        <w:rPr>
          <w:i w:val="0"/>
          <w:iCs w:val="0"/>
          <w:sz w:val="26"/>
        </w:rPr>
        <w:tab/>
        <w:t>IKN Data Management Site</w:t>
      </w:r>
      <w:bookmarkEnd w:id="25"/>
    </w:p>
    <w:p w14:paraId="29678EB5" w14:textId="77777777" w:rsidR="00CE59C8" w:rsidRPr="00B63DAD" w:rsidRDefault="000E39BD" w:rsidP="00CE59C8">
      <w:pPr>
        <w:pStyle w:val="BodyText"/>
        <w:spacing w:before="0" w:after="0"/>
        <w:ind w:left="0"/>
        <w:jc w:val="left"/>
        <w:rPr>
          <w:rFonts w:asciiTheme="minorHAnsi" w:hAnsiTheme="minorHAnsi" w:cstheme="minorHAnsi"/>
          <w:iCs/>
        </w:rPr>
      </w:pPr>
      <w:r w:rsidRPr="00B63DAD">
        <w:rPr>
          <w:rFonts w:asciiTheme="minorHAnsi" w:hAnsiTheme="minorHAnsi" w:cstheme="minorHAnsi"/>
          <w:iCs/>
        </w:rPr>
        <w:t xml:space="preserve">This section provides detailed descriptions of the features available in the IKN Data Management Site. </w:t>
      </w:r>
    </w:p>
    <w:p w14:paraId="04DA7047" w14:textId="77777777" w:rsidR="00CE59C8" w:rsidRPr="00B63DAD" w:rsidRDefault="00CE59C8" w:rsidP="00CE59C8">
      <w:pPr>
        <w:pStyle w:val="BodyText"/>
        <w:spacing w:before="0" w:after="0"/>
        <w:ind w:left="0"/>
        <w:jc w:val="left"/>
        <w:rPr>
          <w:rFonts w:asciiTheme="minorHAnsi" w:hAnsiTheme="minorHAnsi" w:cstheme="minorHAnsi"/>
          <w:iCs/>
        </w:rPr>
      </w:pPr>
    </w:p>
    <w:p w14:paraId="4B1201F3" w14:textId="01E7D155" w:rsidR="0055623C" w:rsidRDefault="0043147F" w:rsidP="00CE59C8">
      <w:pPr>
        <w:pStyle w:val="BodyText"/>
        <w:spacing w:before="0" w:after="0"/>
        <w:ind w:left="0"/>
        <w:jc w:val="left"/>
        <w:rPr>
          <w:rFonts w:asciiTheme="minorHAnsi" w:hAnsiTheme="minorHAnsi" w:cstheme="minorHAnsi"/>
          <w:iCs/>
        </w:rPr>
      </w:pPr>
      <w:r>
        <w:rPr>
          <w:rFonts w:asciiTheme="minorHAnsi" w:hAnsiTheme="minorHAnsi" w:cstheme="minorHAnsi"/>
          <w:iCs/>
        </w:rPr>
        <w:t>All u</w:t>
      </w:r>
      <w:r w:rsidR="000E39BD" w:rsidRPr="00B63DAD">
        <w:rPr>
          <w:rFonts w:asciiTheme="minorHAnsi" w:hAnsiTheme="minorHAnsi" w:cstheme="minorHAnsi"/>
          <w:iCs/>
        </w:rPr>
        <w:t>sers may log into the IKN Data Management website to upload files</w:t>
      </w:r>
      <w:r>
        <w:rPr>
          <w:rFonts w:asciiTheme="minorHAnsi" w:hAnsiTheme="minorHAnsi" w:cstheme="minorHAnsi"/>
          <w:iCs/>
        </w:rPr>
        <w:t xml:space="preserve"> and</w:t>
      </w:r>
      <w:r w:rsidR="000E39BD" w:rsidRPr="00B63DAD">
        <w:rPr>
          <w:rFonts w:asciiTheme="minorHAnsi" w:hAnsiTheme="minorHAnsi" w:cstheme="minorHAnsi"/>
          <w:iCs/>
        </w:rPr>
        <w:t xml:space="preserve"> manage personal and organization information</w:t>
      </w:r>
      <w:r w:rsidR="00F52218">
        <w:rPr>
          <w:rFonts w:asciiTheme="minorHAnsi" w:hAnsiTheme="minorHAnsi" w:cstheme="minorHAnsi"/>
          <w:iCs/>
        </w:rPr>
        <w:t>. Users with the State Administrator role may</w:t>
      </w:r>
      <w:r w:rsidR="000E39BD" w:rsidRPr="00B63DAD">
        <w:rPr>
          <w:rFonts w:asciiTheme="minorHAnsi" w:hAnsiTheme="minorHAnsi" w:cstheme="minorHAnsi"/>
          <w:iCs/>
        </w:rPr>
        <w:t xml:space="preserve"> edit </w:t>
      </w:r>
      <w:r w:rsidR="00F52218">
        <w:rPr>
          <w:rFonts w:asciiTheme="minorHAnsi" w:hAnsiTheme="minorHAnsi" w:cstheme="minorHAnsi"/>
          <w:iCs/>
        </w:rPr>
        <w:t>program name/</w:t>
      </w:r>
      <w:r w:rsidR="000E39BD" w:rsidRPr="00B63DAD">
        <w:rPr>
          <w:rFonts w:asciiTheme="minorHAnsi" w:hAnsiTheme="minorHAnsi" w:cstheme="minorHAnsi"/>
          <w:iCs/>
        </w:rPr>
        <w:t>health plan name</w:t>
      </w:r>
      <w:r w:rsidR="00F52218">
        <w:rPr>
          <w:rFonts w:asciiTheme="minorHAnsi" w:hAnsiTheme="minorHAnsi" w:cstheme="minorHAnsi"/>
          <w:iCs/>
        </w:rPr>
        <w:t xml:space="preserve"> combinations, manage existing data</w:t>
      </w:r>
      <w:r w:rsidR="000E39BD" w:rsidRPr="00B63DAD">
        <w:rPr>
          <w:rFonts w:asciiTheme="minorHAnsi" w:hAnsiTheme="minorHAnsi" w:cstheme="minorHAnsi"/>
          <w:iCs/>
        </w:rPr>
        <w:t xml:space="preserve">, and edit summary of benefits information. </w:t>
      </w:r>
    </w:p>
    <w:p w14:paraId="0CE19CEC" w14:textId="77777777" w:rsidR="0055623C" w:rsidRDefault="0055623C" w:rsidP="00CE59C8">
      <w:pPr>
        <w:pStyle w:val="BodyText"/>
        <w:spacing w:before="0" w:after="0"/>
        <w:ind w:left="0"/>
        <w:jc w:val="left"/>
        <w:rPr>
          <w:rFonts w:asciiTheme="minorHAnsi" w:hAnsiTheme="minorHAnsi" w:cstheme="minorHAnsi"/>
          <w:iCs/>
        </w:rPr>
      </w:pPr>
    </w:p>
    <w:p w14:paraId="7028A919" w14:textId="355666B9" w:rsidR="00C271BB" w:rsidRDefault="000E39BD" w:rsidP="00CE59C8">
      <w:pPr>
        <w:pStyle w:val="BodyText"/>
        <w:spacing w:before="0" w:after="0"/>
        <w:ind w:left="0"/>
        <w:jc w:val="left"/>
        <w:rPr>
          <w:rFonts w:asciiTheme="minorHAnsi" w:hAnsiTheme="minorHAnsi" w:cstheme="minorHAnsi"/>
          <w:iCs/>
        </w:rPr>
      </w:pPr>
      <w:r w:rsidRPr="00B63DAD">
        <w:rPr>
          <w:rFonts w:asciiTheme="minorHAnsi" w:hAnsiTheme="minorHAnsi" w:cstheme="minorHAnsi"/>
          <w:iCs/>
        </w:rPr>
        <w:t xml:space="preserve">New users </w:t>
      </w:r>
      <w:r w:rsidR="007D5C14">
        <w:rPr>
          <w:rFonts w:asciiTheme="minorHAnsi" w:hAnsiTheme="minorHAnsi" w:cstheme="minorHAnsi"/>
          <w:iCs/>
        </w:rPr>
        <w:t xml:space="preserve">must </w:t>
      </w:r>
      <w:r w:rsidR="0055623C">
        <w:rPr>
          <w:rFonts w:asciiTheme="minorHAnsi" w:hAnsiTheme="minorHAnsi" w:cstheme="minorHAnsi"/>
          <w:iCs/>
        </w:rPr>
        <w:t>access</w:t>
      </w:r>
      <w:r w:rsidRPr="00B63DAD">
        <w:rPr>
          <w:rFonts w:asciiTheme="minorHAnsi" w:hAnsiTheme="minorHAnsi" w:cstheme="minorHAnsi"/>
          <w:iCs/>
        </w:rPr>
        <w:t xml:space="preserve"> the registration feature to create accounts. To register, a user must create an account and register it to an existing organization. If a user’s organization does not exist in the system, the user must contact the state administrator and ask them to create a new organization. (Typically, this only pertains to users affiliated with contractors or managed care organizations who upload data on the state’s behalf).  </w:t>
      </w:r>
    </w:p>
    <w:p w14:paraId="50209A69" w14:textId="77777777" w:rsidR="00C271BB" w:rsidRDefault="00C271BB" w:rsidP="00CE59C8">
      <w:pPr>
        <w:pStyle w:val="BodyText"/>
        <w:spacing w:before="0" w:after="0"/>
        <w:ind w:left="0"/>
        <w:jc w:val="left"/>
        <w:rPr>
          <w:rFonts w:asciiTheme="minorHAnsi" w:hAnsiTheme="minorHAnsi" w:cstheme="minorHAnsi"/>
          <w:iCs/>
        </w:rPr>
      </w:pPr>
    </w:p>
    <w:p w14:paraId="464DD4D0" w14:textId="082C0FCF" w:rsidR="00CE59C8" w:rsidRPr="00B63DAD" w:rsidRDefault="000E39BD" w:rsidP="00CE59C8">
      <w:pPr>
        <w:pStyle w:val="BodyText"/>
        <w:spacing w:before="0" w:after="0"/>
        <w:ind w:left="0"/>
        <w:jc w:val="left"/>
        <w:rPr>
          <w:rFonts w:asciiTheme="minorHAnsi" w:hAnsiTheme="minorHAnsi" w:cstheme="minorHAnsi"/>
          <w:iCs/>
        </w:rPr>
      </w:pPr>
      <w:r w:rsidRPr="00B63DAD">
        <w:rPr>
          <w:rFonts w:asciiTheme="minorHAnsi" w:hAnsiTheme="minorHAnsi" w:cstheme="minorHAnsi"/>
          <w:iCs/>
        </w:rPr>
        <w:t xml:space="preserve">If users have trouble registering/managing privileges, they can contact the IKN Technical Help Desk for assistance at </w:t>
      </w:r>
      <w:hyperlink r:id="rId19" w:history="1">
        <w:r w:rsidRPr="00B63DAD">
          <w:rPr>
            <w:rStyle w:val="Hyperlink"/>
            <w:rFonts w:asciiTheme="minorHAnsi" w:hAnsiTheme="minorHAnsi" w:cstheme="minorHAnsi"/>
            <w:iCs/>
          </w:rPr>
          <w:t>IKNTechnicalHelp@hrsa.gov</w:t>
        </w:r>
      </w:hyperlink>
      <w:r w:rsidRPr="00B63DAD">
        <w:rPr>
          <w:rFonts w:asciiTheme="minorHAnsi" w:hAnsiTheme="minorHAnsi" w:cstheme="minorHAnsi"/>
          <w:iCs/>
        </w:rPr>
        <w:t>.</w:t>
      </w:r>
    </w:p>
    <w:p w14:paraId="32EA098D" w14:textId="77777777" w:rsidR="00884C92" w:rsidRDefault="007D5C14" w:rsidP="00B63DAD">
      <w:pPr>
        <w:pStyle w:val="Heading3"/>
      </w:pPr>
      <w:bookmarkStart w:id="30" w:name="_Toc371624903"/>
      <w:r>
        <w:t>3.2.1</w:t>
      </w:r>
      <w:r>
        <w:tab/>
      </w:r>
      <w:r w:rsidR="00CE59C8" w:rsidRPr="00725032">
        <w:t>System Roles</w:t>
      </w:r>
      <w:bookmarkEnd w:id="30"/>
    </w:p>
    <w:p w14:paraId="54A31390" w14:textId="1D672FB9" w:rsidR="00C271BB" w:rsidRDefault="000E39BD" w:rsidP="00CE59C8">
      <w:pPr>
        <w:pStyle w:val="BodyText"/>
        <w:spacing w:before="0" w:after="0"/>
        <w:ind w:left="0"/>
        <w:jc w:val="left"/>
        <w:rPr>
          <w:rFonts w:asciiTheme="minorHAnsi" w:hAnsiTheme="minorHAnsi" w:cstheme="minorHAnsi"/>
          <w:iCs/>
        </w:rPr>
      </w:pPr>
      <w:r w:rsidRPr="00B63DAD">
        <w:rPr>
          <w:rFonts w:asciiTheme="minorHAnsi" w:hAnsiTheme="minorHAnsi" w:cstheme="minorHAnsi"/>
          <w:iCs/>
        </w:rPr>
        <w:t xml:space="preserve">System roles for the IKN data management website are </w:t>
      </w:r>
      <w:r w:rsidR="007D5C14">
        <w:rPr>
          <w:rFonts w:asciiTheme="minorHAnsi" w:hAnsiTheme="minorHAnsi" w:cstheme="minorHAnsi"/>
          <w:iCs/>
        </w:rPr>
        <w:t xml:space="preserve">contained in </w:t>
      </w:r>
      <w:r>
        <w:rPr>
          <w:rFonts w:asciiTheme="minorHAnsi" w:hAnsiTheme="minorHAnsi" w:cstheme="minorHAnsi"/>
          <w:iCs/>
        </w:rPr>
        <w:fldChar w:fldCharType="begin"/>
      </w:r>
      <w:r w:rsidR="007D5C14">
        <w:rPr>
          <w:rFonts w:asciiTheme="minorHAnsi" w:hAnsiTheme="minorHAnsi" w:cstheme="minorHAnsi"/>
          <w:iCs/>
        </w:rPr>
        <w:instrText xml:space="preserve"> REF _Ref371576053 \h </w:instrText>
      </w:r>
      <w:r>
        <w:rPr>
          <w:rFonts w:asciiTheme="minorHAnsi" w:hAnsiTheme="minorHAnsi" w:cstheme="minorHAnsi"/>
          <w:iCs/>
        </w:rPr>
      </w:r>
      <w:r>
        <w:rPr>
          <w:rFonts w:asciiTheme="minorHAnsi" w:hAnsiTheme="minorHAnsi" w:cstheme="minorHAnsi"/>
          <w:iCs/>
        </w:rPr>
        <w:fldChar w:fldCharType="separate"/>
      </w:r>
      <w:r w:rsidRPr="00B63DAD">
        <w:rPr>
          <w:rFonts w:asciiTheme="minorHAnsi" w:hAnsiTheme="minorHAnsi" w:cstheme="minorHAnsi"/>
        </w:rPr>
        <w:t xml:space="preserve">Table </w:t>
      </w:r>
      <w:r w:rsidRPr="00B63DAD">
        <w:rPr>
          <w:rFonts w:asciiTheme="minorHAnsi" w:hAnsiTheme="minorHAnsi" w:cstheme="minorHAnsi"/>
          <w:noProof/>
        </w:rPr>
        <w:t>2</w:t>
      </w:r>
      <w:r>
        <w:rPr>
          <w:rFonts w:asciiTheme="minorHAnsi" w:hAnsiTheme="minorHAnsi" w:cstheme="minorHAnsi"/>
          <w:iCs/>
        </w:rPr>
        <w:fldChar w:fldCharType="end"/>
      </w:r>
      <w:r w:rsidR="007D5C14">
        <w:rPr>
          <w:rFonts w:asciiTheme="minorHAnsi" w:hAnsiTheme="minorHAnsi" w:cstheme="minorHAnsi"/>
          <w:iCs/>
        </w:rPr>
        <w:t>.</w:t>
      </w:r>
      <w:r w:rsidRPr="00B63DAD">
        <w:rPr>
          <w:rFonts w:asciiTheme="minorHAnsi" w:hAnsiTheme="minorHAnsi" w:cstheme="minorHAnsi"/>
          <w:iCs/>
        </w:rPr>
        <w:t xml:space="preserve"> </w:t>
      </w:r>
    </w:p>
    <w:p w14:paraId="78C3F567" w14:textId="77777777" w:rsidR="00BE17A9" w:rsidRDefault="00BE17A9" w:rsidP="00CE59C8">
      <w:pPr>
        <w:pStyle w:val="BodyText"/>
        <w:spacing w:before="0" w:after="0"/>
        <w:ind w:left="0"/>
        <w:jc w:val="left"/>
        <w:rPr>
          <w:rFonts w:asciiTheme="minorHAnsi" w:hAnsiTheme="minorHAnsi" w:cstheme="minorHAnsi"/>
          <w:iCs/>
        </w:rPr>
      </w:pPr>
    </w:p>
    <w:p w14:paraId="26C39FCD" w14:textId="77777777" w:rsidR="00BE17A9" w:rsidRDefault="00BE17A9" w:rsidP="00BE17A9">
      <w:pPr>
        <w:pStyle w:val="BodyText"/>
        <w:spacing w:before="0" w:after="0"/>
        <w:ind w:left="0"/>
        <w:jc w:val="left"/>
        <w:rPr>
          <w:rFonts w:asciiTheme="minorHAnsi" w:hAnsiTheme="minorHAnsi" w:cstheme="minorHAnsi"/>
          <w:iCs/>
        </w:rPr>
      </w:pPr>
      <w:r w:rsidRPr="0079702D">
        <w:rPr>
          <w:rFonts w:asciiTheme="minorHAnsi" w:hAnsiTheme="minorHAnsi" w:cstheme="minorHAnsi"/>
          <w:iCs/>
        </w:rPr>
        <w:t xml:space="preserve">Once </w:t>
      </w:r>
      <w:r>
        <w:rPr>
          <w:rFonts w:asciiTheme="minorHAnsi" w:hAnsiTheme="minorHAnsi" w:cstheme="minorHAnsi"/>
          <w:iCs/>
        </w:rPr>
        <w:t xml:space="preserve">a new </w:t>
      </w:r>
      <w:r w:rsidRPr="0079702D">
        <w:rPr>
          <w:rFonts w:asciiTheme="minorHAnsi" w:hAnsiTheme="minorHAnsi" w:cstheme="minorHAnsi"/>
          <w:iCs/>
        </w:rPr>
        <w:t>user has registered</w:t>
      </w:r>
      <w:r>
        <w:rPr>
          <w:rFonts w:asciiTheme="minorHAnsi" w:hAnsiTheme="minorHAnsi" w:cstheme="minorHAnsi"/>
          <w:iCs/>
        </w:rPr>
        <w:t xml:space="preserve"> to an organization</w:t>
      </w:r>
      <w:r w:rsidRPr="0079702D">
        <w:rPr>
          <w:rFonts w:asciiTheme="minorHAnsi" w:hAnsiTheme="minorHAnsi" w:cstheme="minorHAnsi"/>
          <w:iCs/>
        </w:rPr>
        <w:t xml:space="preserve">, the </w:t>
      </w:r>
      <w:r>
        <w:rPr>
          <w:rFonts w:asciiTheme="minorHAnsi" w:hAnsiTheme="minorHAnsi" w:cstheme="minorHAnsi"/>
          <w:iCs/>
        </w:rPr>
        <w:t>S</w:t>
      </w:r>
      <w:r w:rsidRPr="0079702D">
        <w:rPr>
          <w:rFonts w:asciiTheme="minorHAnsi" w:hAnsiTheme="minorHAnsi" w:cstheme="minorHAnsi"/>
          <w:iCs/>
        </w:rPr>
        <w:t xml:space="preserve">tate </w:t>
      </w:r>
      <w:r>
        <w:rPr>
          <w:rFonts w:asciiTheme="minorHAnsi" w:hAnsiTheme="minorHAnsi" w:cstheme="minorHAnsi"/>
          <w:iCs/>
        </w:rPr>
        <w:t>A</w:t>
      </w:r>
      <w:r w:rsidRPr="0079702D">
        <w:rPr>
          <w:rFonts w:asciiTheme="minorHAnsi" w:hAnsiTheme="minorHAnsi" w:cstheme="minorHAnsi"/>
          <w:iCs/>
        </w:rPr>
        <w:t>dministrator must assign them the appropriate privileges</w:t>
      </w:r>
      <w:r>
        <w:rPr>
          <w:rFonts w:asciiTheme="minorHAnsi" w:hAnsiTheme="minorHAnsi" w:cstheme="minorHAnsi"/>
          <w:iCs/>
        </w:rPr>
        <w:t xml:space="preserve"> by using the “Manage Organization Users” feature</w:t>
      </w:r>
      <w:r w:rsidRPr="0079702D">
        <w:rPr>
          <w:rFonts w:asciiTheme="minorHAnsi" w:hAnsiTheme="minorHAnsi" w:cstheme="minorHAnsi"/>
          <w:iCs/>
        </w:rPr>
        <w:t xml:space="preserve">. </w:t>
      </w:r>
      <w:r>
        <w:rPr>
          <w:rFonts w:asciiTheme="minorHAnsi" w:hAnsiTheme="minorHAnsi" w:cstheme="minorHAnsi"/>
          <w:iCs/>
        </w:rPr>
        <w:t>The list of available permissions is also included in Table 2.</w:t>
      </w:r>
    </w:p>
    <w:p w14:paraId="577D45D4" w14:textId="1A9E968A" w:rsidR="00CE59C8" w:rsidRPr="00B63DAD" w:rsidRDefault="00CE59C8" w:rsidP="00CE59C8">
      <w:pPr>
        <w:pStyle w:val="BodyText"/>
        <w:spacing w:before="0" w:after="0"/>
        <w:ind w:left="0"/>
        <w:jc w:val="left"/>
        <w:rPr>
          <w:rFonts w:asciiTheme="minorHAnsi" w:hAnsiTheme="minorHAnsi" w:cstheme="minorHAnsi"/>
          <w:iCs/>
        </w:rPr>
      </w:pPr>
    </w:p>
    <w:p w14:paraId="7BECCD86" w14:textId="749EA644" w:rsidR="00884C92" w:rsidRPr="00B63DAD" w:rsidRDefault="000E39BD" w:rsidP="00B63DAD">
      <w:pPr>
        <w:pStyle w:val="Caption"/>
        <w:keepNext/>
        <w:jc w:val="center"/>
        <w:rPr>
          <w:rFonts w:asciiTheme="minorHAnsi" w:hAnsiTheme="minorHAnsi" w:cstheme="minorHAnsi"/>
        </w:rPr>
      </w:pPr>
      <w:bookmarkStart w:id="31" w:name="_Ref371576053"/>
      <w:bookmarkStart w:id="32" w:name="_Toc371625621"/>
      <w:bookmarkStart w:id="33" w:name="_Toc371759713"/>
      <w:r w:rsidRPr="00B63DAD">
        <w:rPr>
          <w:rFonts w:asciiTheme="minorHAnsi" w:hAnsiTheme="minorHAnsi" w:cstheme="minorHAnsi"/>
        </w:rPr>
        <w:t xml:space="preserve">Table </w:t>
      </w:r>
      <w:r w:rsidRPr="00B63DAD">
        <w:rPr>
          <w:rFonts w:asciiTheme="minorHAnsi" w:hAnsiTheme="minorHAnsi" w:cstheme="minorHAnsi"/>
        </w:rPr>
        <w:fldChar w:fldCharType="begin"/>
      </w:r>
      <w:r w:rsidRPr="00B63DAD">
        <w:rPr>
          <w:rFonts w:asciiTheme="minorHAnsi" w:hAnsiTheme="minorHAnsi" w:cstheme="minorHAnsi"/>
        </w:rPr>
        <w:instrText xml:space="preserve"> SEQ Table \* ARABIC </w:instrText>
      </w:r>
      <w:r w:rsidRPr="00B63DAD">
        <w:rPr>
          <w:rFonts w:asciiTheme="minorHAnsi" w:hAnsiTheme="minorHAnsi" w:cstheme="minorHAnsi"/>
        </w:rPr>
        <w:fldChar w:fldCharType="separate"/>
      </w:r>
      <w:r w:rsidR="00721647">
        <w:rPr>
          <w:rFonts w:asciiTheme="minorHAnsi" w:hAnsiTheme="minorHAnsi" w:cstheme="minorHAnsi"/>
          <w:noProof/>
        </w:rPr>
        <w:t>2</w:t>
      </w:r>
      <w:r w:rsidRPr="00B63DAD">
        <w:rPr>
          <w:rFonts w:asciiTheme="minorHAnsi" w:hAnsiTheme="minorHAnsi" w:cstheme="minorHAnsi"/>
        </w:rPr>
        <w:fldChar w:fldCharType="end"/>
      </w:r>
      <w:bookmarkEnd w:id="31"/>
      <w:r w:rsidRPr="00B63DAD">
        <w:rPr>
          <w:rFonts w:asciiTheme="minorHAnsi" w:hAnsiTheme="minorHAnsi" w:cstheme="minorHAnsi"/>
        </w:rPr>
        <w:t xml:space="preserve"> - System Roles</w:t>
      </w:r>
      <w:bookmarkEnd w:id="32"/>
      <w:bookmarkEnd w:id="33"/>
    </w:p>
    <w:tbl>
      <w:tblPr>
        <w:tblW w:w="8475" w:type="dxa"/>
        <w:tblInd w:w="93" w:type="dxa"/>
        <w:tblLayout w:type="fixed"/>
        <w:tblLook w:val="04A0" w:firstRow="1" w:lastRow="0" w:firstColumn="1" w:lastColumn="0" w:noHBand="0" w:noVBand="1"/>
      </w:tblPr>
      <w:tblGrid>
        <w:gridCol w:w="2175"/>
        <w:gridCol w:w="3420"/>
        <w:gridCol w:w="2880"/>
      </w:tblGrid>
      <w:tr w:rsidR="0006381C" w:rsidRPr="00CE59C8" w14:paraId="158AF78C" w14:textId="77777777" w:rsidTr="00B63DAD">
        <w:trPr>
          <w:cantSplit/>
          <w:trHeight w:val="288"/>
          <w:tblHeader/>
        </w:trPr>
        <w:tc>
          <w:tcPr>
            <w:tcW w:w="2175" w:type="dxa"/>
            <w:tcBorders>
              <w:top w:val="single" w:sz="4" w:space="0" w:color="auto"/>
              <w:left w:val="single" w:sz="4" w:space="0" w:color="auto"/>
              <w:bottom w:val="single" w:sz="4" w:space="0" w:color="auto"/>
              <w:right w:val="single" w:sz="4" w:space="0" w:color="auto"/>
            </w:tcBorders>
            <w:shd w:val="clear" w:color="auto" w:fill="auto"/>
            <w:hideMark/>
          </w:tcPr>
          <w:p w14:paraId="46958304" w14:textId="77777777" w:rsidR="0006381C" w:rsidRPr="00B63DAD" w:rsidRDefault="000E39BD" w:rsidP="00B63DAD">
            <w:pPr>
              <w:pStyle w:val="BodyText"/>
              <w:spacing w:before="0" w:after="0"/>
              <w:ind w:left="0"/>
              <w:jc w:val="left"/>
              <w:rPr>
                <w:rFonts w:asciiTheme="minorHAnsi" w:hAnsiTheme="minorHAnsi" w:cstheme="minorHAnsi"/>
                <w:b/>
                <w:iCs/>
              </w:rPr>
            </w:pPr>
            <w:r w:rsidRPr="00B63DAD">
              <w:rPr>
                <w:rFonts w:asciiTheme="minorHAnsi" w:hAnsiTheme="minorHAnsi" w:cstheme="minorHAnsi"/>
                <w:b/>
                <w:iCs/>
              </w:rPr>
              <w:t>System Roles</w:t>
            </w:r>
          </w:p>
        </w:tc>
        <w:tc>
          <w:tcPr>
            <w:tcW w:w="3420" w:type="dxa"/>
            <w:tcBorders>
              <w:top w:val="single" w:sz="4" w:space="0" w:color="auto"/>
              <w:left w:val="nil"/>
              <w:bottom w:val="single" w:sz="4" w:space="0" w:color="auto"/>
              <w:right w:val="single" w:sz="4" w:space="0" w:color="auto"/>
            </w:tcBorders>
            <w:shd w:val="clear" w:color="auto" w:fill="auto"/>
            <w:hideMark/>
          </w:tcPr>
          <w:p w14:paraId="70D01BAC" w14:textId="77777777" w:rsidR="0006381C" w:rsidRPr="00B63DAD" w:rsidRDefault="000E39BD" w:rsidP="00B63DAD">
            <w:pPr>
              <w:pStyle w:val="BodyText"/>
              <w:spacing w:before="0" w:after="0"/>
              <w:ind w:left="0"/>
              <w:jc w:val="left"/>
              <w:rPr>
                <w:rFonts w:asciiTheme="minorHAnsi" w:hAnsiTheme="minorHAnsi" w:cstheme="minorHAnsi"/>
                <w:b/>
                <w:iCs/>
              </w:rPr>
            </w:pPr>
            <w:r w:rsidRPr="00B63DAD">
              <w:rPr>
                <w:rFonts w:asciiTheme="minorHAnsi" w:hAnsiTheme="minorHAnsi" w:cstheme="minorHAnsi"/>
                <w:b/>
                <w:iCs/>
              </w:rPr>
              <w:t>Privileges</w:t>
            </w:r>
          </w:p>
        </w:tc>
        <w:tc>
          <w:tcPr>
            <w:tcW w:w="2880" w:type="dxa"/>
            <w:tcBorders>
              <w:top w:val="single" w:sz="4" w:space="0" w:color="auto"/>
              <w:left w:val="nil"/>
              <w:bottom w:val="single" w:sz="4" w:space="0" w:color="auto"/>
              <w:right w:val="single" w:sz="4" w:space="0" w:color="auto"/>
            </w:tcBorders>
          </w:tcPr>
          <w:p w14:paraId="7AC292E9" w14:textId="77777777" w:rsidR="0006381C" w:rsidRPr="0006381C" w:rsidRDefault="0006381C" w:rsidP="00174C98">
            <w:pPr>
              <w:pStyle w:val="BodyText"/>
              <w:spacing w:before="0" w:after="0"/>
              <w:ind w:left="0"/>
              <w:jc w:val="left"/>
              <w:rPr>
                <w:rFonts w:asciiTheme="minorHAnsi" w:hAnsiTheme="minorHAnsi" w:cstheme="minorHAnsi"/>
                <w:b/>
                <w:iCs/>
              </w:rPr>
            </w:pPr>
            <w:r>
              <w:rPr>
                <w:rFonts w:asciiTheme="minorHAnsi" w:hAnsiTheme="minorHAnsi" w:cstheme="minorHAnsi"/>
                <w:b/>
                <w:iCs/>
              </w:rPr>
              <w:t>Website Permissions</w:t>
            </w:r>
          </w:p>
        </w:tc>
      </w:tr>
      <w:tr w:rsidR="0006381C" w:rsidRPr="00CE59C8" w14:paraId="02B944A5" w14:textId="77777777" w:rsidTr="00B63DAD">
        <w:trPr>
          <w:trHeight w:val="888"/>
        </w:trPr>
        <w:tc>
          <w:tcPr>
            <w:tcW w:w="2175" w:type="dxa"/>
            <w:tcBorders>
              <w:top w:val="nil"/>
              <w:left w:val="single" w:sz="4" w:space="0" w:color="auto"/>
              <w:bottom w:val="single" w:sz="4" w:space="0" w:color="auto"/>
              <w:right w:val="single" w:sz="4" w:space="0" w:color="auto"/>
            </w:tcBorders>
            <w:shd w:val="clear" w:color="auto" w:fill="auto"/>
          </w:tcPr>
          <w:p w14:paraId="2777EC84" w14:textId="77777777" w:rsidR="0006381C" w:rsidRPr="00B63DAD" w:rsidRDefault="000E39BD" w:rsidP="00353919">
            <w:pPr>
              <w:pStyle w:val="BodyText"/>
              <w:spacing w:before="0" w:after="0"/>
              <w:ind w:left="0"/>
              <w:jc w:val="left"/>
              <w:rPr>
                <w:rFonts w:asciiTheme="minorHAnsi" w:hAnsiTheme="minorHAnsi" w:cstheme="minorHAnsi"/>
                <w:iCs/>
              </w:rPr>
            </w:pPr>
            <w:r w:rsidRPr="00B63DAD">
              <w:rPr>
                <w:rFonts w:asciiTheme="minorHAnsi" w:hAnsiTheme="minorHAnsi" w:cstheme="minorHAnsi"/>
                <w:iCs/>
              </w:rPr>
              <w:t>State Administrator</w:t>
            </w:r>
            <w:r w:rsidR="00353919">
              <w:rPr>
                <w:rFonts w:asciiTheme="minorHAnsi" w:hAnsiTheme="minorHAnsi" w:cstheme="minorHAnsi"/>
                <w:iCs/>
              </w:rPr>
              <w:t xml:space="preserve"> (Upload Admin)</w:t>
            </w:r>
          </w:p>
        </w:tc>
        <w:tc>
          <w:tcPr>
            <w:tcW w:w="3420" w:type="dxa"/>
            <w:tcBorders>
              <w:top w:val="nil"/>
              <w:left w:val="nil"/>
              <w:bottom w:val="single" w:sz="4" w:space="0" w:color="auto"/>
              <w:right w:val="single" w:sz="4" w:space="0" w:color="auto"/>
            </w:tcBorders>
            <w:shd w:val="clear" w:color="auto" w:fill="auto"/>
          </w:tcPr>
          <w:p w14:paraId="3EB93961" w14:textId="77777777" w:rsidR="00884C92" w:rsidRPr="00B63DAD" w:rsidRDefault="000E39BD" w:rsidP="00B63DAD">
            <w:pPr>
              <w:pStyle w:val="BodyText"/>
              <w:numPr>
                <w:ilvl w:val="0"/>
                <w:numId w:val="44"/>
              </w:numPr>
              <w:spacing w:before="0" w:after="0"/>
              <w:ind w:left="432"/>
              <w:jc w:val="left"/>
              <w:rPr>
                <w:rFonts w:asciiTheme="minorHAnsi" w:hAnsiTheme="minorHAnsi" w:cstheme="minorHAnsi"/>
                <w:iCs/>
              </w:rPr>
            </w:pPr>
            <w:r w:rsidRPr="00B63DAD">
              <w:rPr>
                <w:rFonts w:asciiTheme="minorHAnsi" w:hAnsiTheme="minorHAnsi" w:cstheme="minorHAnsi"/>
                <w:iCs/>
              </w:rPr>
              <w:t>Upload and edit data submission files for their own state.</w:t>
            </w:r>
          </w:p>
          <w:p w14:paraId="62DB0545" w14:textId="77777777" w:rsidR="00884C92" w:rsidRPr="00B63DAD" w:rsidRDefault="000E39BD" w:rsidP="00B63DAD">
            <w:pPr>
              <w:pStyle w:val="BodyText"/>
              <w:numPr>
                <w:ilvl w:val="0"/>
                <w:numId w:val="44"/>
              </w:numPr>
              <w:spacing w:before="0" w:after="0"/>
              <w:ind w:left="432"/>
              <w:jc w:val="left"/>
              <w:rPr>
                <w:rFonts w:asciiTheme="minorHAnsi" w:hAnsiTheme="minorHAnsi" w:cstheme="minorHAnsi"/>
                <w:iCs/>
              </w:rPr>
            </w:pPr>
            <w:r w:rsidRPr="00B63DAD">
              <w:rPr>
                <w:rFonts w:asciiTheme="minorHAnsi" w:hAnsiTheme="minorHAnsi" w:cstheme="minorHAnsi"/>
                <w:iCs/>
              </w:rPr>
              <w:t>Create new organization.</w:t>
            </w:r>
          </w:p>
          <w:p w14:paraId="07660967" w14:textId="77777777" w:rsidR="00884C92" w:rsidRPr="00B63DAD" w:rsidRDefault="000E39BD" w:rsidP="00B63DAD">
            <w:pPr>
              <w:pStyle w:val="BodyText"/>
              <w:numPr>
                <w:ilvl w:val="0"/>
                <w:numId w:val="44"/>
              </w:numPr>
              <w:spacing w:before="0" w:after="0"/>
              <w:ind w:left="432"/>
              <w:jc w:val="left"/>
              <w:rPr>
                <w:rFonts w:asciiTheme="minorHAnsi" w:hAnsiTheme="minorHAnsi" w:cstheme="minorHAnsi"/>
                <w:iCs/>
              </w:rPr>
            </w:pPr>
            <w:r w:rsidRPr="00B63DAD">
              <w:rPr>
                <w:rFonts w:asciiTheme="minorHAnsi" w:hAnsiTheme="minorHAnsi" w:cstheme="minorHAnsi"/>
                <w:iCs/>
              </w:rPr>
              <w:t>Manage organization profile.</w:t>
            </w:r>
          </w:p>
          <w:p w14:paraId="70836605" w14:textId="77777777" w:rsidR="00884C92" w:rsidRPr="00B63DAD" w:rsidRDefault="000E39BD" w:rsidP="00B63DAD">
            <w:pPr>
              <w:pStyle w:val="BodyText"/>
              <w:numPr>
                <w:ilvl w:val="0"/>
                <w:numId w:val="44"/>
              </w:numPr>
              <w:spacing w:before="0" w:after="0"/>
              <w:ind w:left="432"/>
              <w:jc w:val="left"/>
              <w:rPr>
                <w:rFonts w:asciiTheme="minorHAnsi" w:hAnsiTheme="minorHAnsi" w:cstheme="minorHAnsi"/>
                <w:iCs/>
              </w:rPr>
            </w:pPr>
            <w:r w:rsidRPr="00B63DAD">
              <w:rPr>
                <w:rFonts w:asciiTheme="minorHAnsi" w:hAnsiTheme="minorHAnsi" w:cstheme="minorHAnsi"/>
                <w:iCs/>
              </w:rPr>
              <w:t>Manage personal profile.</w:t>
            </w:r>
          </w:p>
          <w:p w14:paraId="7BEDB118" w14:textId="77777777" w:rsidR="00884C92" w:rsidRPr="00B63DAD" w:rsidRDefault="000E39BD" w:rsidP="00B63DAD">
            <w:pPr>
              <w:pStyle w:val="BodyText"/>
              <w:numPr>
                <w:ilvl w:val="0"/>
                <w:numId w:val="44"/>
              </w:numPr>
              <w:spacing w:before="0" w:after="0"/>
              <w:ind w:left="432"/>
              <w:jc w:val="left"/>
              <w:rPr>
                <w:rFonts w:asciiTheme="minorHAnsi" w:hAnsiTheme="minorHAnsi" w:cstheme="minorHAnsi"/>
                <w:iCs/>
              </w:rPr>
            </w:pPr>
            <w:r w:rsidRPr="00B63DAD">
              <w:rPr>
                <w:rFonts w:asciiTheme="minorHAnsi" w:hAnsiTheme="minorHAnsi" w:cstheme="minorHAnsi"/>
                <w:iCs/>
              </w:rPr>
              <w:t>Edit summary of benefits information.</w:t>
            </w:r>
          </w:p>
          <w:p w14:paraId="68AFD97B" w14:textId="77777777" w:rsidR="00884C92" w:rsidRPr="00B63DAD" w:rsidRDefault="000E39BD" w:rsidP="00B63DAD">
            <w:pPr>
              <w:pStyle w:val="BodyText"/>
              <w:numPr>
                <w:ilvl w:val="0"/>
                <w:numId w:val="44"/>
              </w:numPr>
              <w:spacing w:before="0" w:after="0"/>
              <w:ind w:left="432"/>
              <w:jc w:val="left"/>
              <w:rPr>
                <w:rFonts w:asciiTheme="minorHAnsi" w:hAnsiTheme="minorHAnsi" w:cstheme="minorHAnsi"/>
                <w:iCs/>
              </w:rPr>
            </w:pPr>
            <w:r w:rsidRPr="00B63DAD">
              <w:rPr>
                <w:rFonts w:asciiTheme="minorHAnsi" w:hAnsiTheme="minorHAnsi" w:cstheme="minorHAnsi"/>
                <w:iCs/>
              </w:rPr>
              <w:t>Edit program/health plan name combinations.</w:t>
            </w:r>
          </w:p>
          <w:p w14:paraId="3D3735F3" w14:textId="77777777" w:rsidR="00884C92" w:rsidRPr="00B63DAD" w:rsidRDefault="000E39BD" w:rsidP="00B63DAD">
            <w:pPr>
              <w:pStyle w:val="BodyText"/>
              <w:numPr>
                <w:ilvl w:val="0"/>
                <w:numId w:val="44"/>
              </w:numPr>
              <w:spacing w:before="0" w:after="0"/>
              <w:ind w:left="432"/>
              <w:jc w:val="left"/>
              <w:rPr>
                <w:rFonts w:asciiTheme="minorHAnsi" w:hAnsiTheme="minorHAnsi" w:cstheme="minorHAnsi"/>
                <w:iCs/>
              </w:rPr>
            </w:pPr>
            <w:r w:rsidRPr="00B63DAD">
              <w:rPr>
                <w:rFonts w:asciiTheme="minorHAnsi" w:hAnsiTheme="minorHAnsi" w:cstheme="minorHAnsi"/>
                <w:iCs/>
              </w:rPr>
              <w:t>Manage existing data.</w:t>
            </w:r>
          </w:p>
          <w:p w14:paraId="0A1D8532" w14:textId="77777777" w:rsidR="00884C92" w:rsidRPr="00B63DAD" w:rsidRDefault="000E39BD" w:rsidP="00B63DAD">
            <w:pPr>
              <w:pStyle w:val="BodyText"/>
              <w:numPr>
                <w:ilvl w:val="0"/>
                <w:numId w:val="44"/>
              </w:numPr>
              <w:spacing w:before="0" w:after="0"/>
              <w:ind w:left="432"/>
              <w:jc w:val="left"/>
              <w:rPr>
                <w:rFonts w:asciiTheme="minorHAnsi" w:hAnsiTheme="minorHAnsi" w:cstheme="minorHAnsi"/>
                <w:iCs/>
              </w:rPr>
            </w:pPr>
            <w:r w:rsidRPr="00B63DAD">
              <w:rPr>
                <w:rFonts w:asciiTheme="minorHAnsi" w:hAnsiTheme="minorHAnsi" w:cstheme="minorHAnsi"/>
                <w:iCs/>
              </w:rPr>
              <w:t>Certify provider data.</w:t>
            </w:r>
          </w:p>
        </w:tc>
        <w:tc>
          <w:tcPr>
            <w:tcW w:w="2880" w:type="dxa"/>
            <w:tcBorders>
              <w:top w:val="nil"/>
              <w:left w:val="nil"/>
              <w:bottom w:val="single" w:sz="4" w:space="0" w:color="auto"/>
              <w:right w:val="single" w:sz="4" w:space="0" w:color="auto"/>
            </w:tcBorders>
          </w:tcPr>
          <w:p w14:paraId="5A38286D" w14:textId="77777777" w:rsidR="00884C92" w:rsidRDefault="007D5C14" w:rsidP="00B63DAD">
            <w:pPr>
              <w:pStyle w:val="BodyText"/>
              <w:numPr>
                <w:ilvl w:val="0"/>
                <w:numId w:val="44"/>
              </w:numPr>
              <w:spacing w:before="0" w:after="0"/>
              <w:ind w:left="432"/>
              <w:jc w:val="left"/>
              <w:rPr>
                <w:rFonts w:asciiTheme="minorHAnsi" w:hAnsiTheme="minorHAnsi" w:cstheme="minorHAnsi"/>
                <w:iCs/>
              </w:rPr>
            </w:pPr>
            <w:r>
              <w:rPr>
                <w:rFonts w:asciiTheme="minorHAnsi" w:hAnsiTheme="minorHAnsi" w:cstheme="minorHAnsi"/>
                <w:iCs/>
              </w:rPr>
              <w:t>Certify Data</w:t>
            </w:r>
          </w:p>
          <w:p w14:paraId="3773B8DC" w14:textId="77777777" w:rsidR="00884C92" w:rsidRDefault="007D5C14" w:rsidP="00B63DAD">
            <w:pPr>
              <w:pStyle w:val="BodyText"/>
              <w:numPr>
                <w:ilvl w:val="0"/>
                <w:numId w:val="44"/>
              </w:numPr>
              <w:spacing w:before="0" w:after="0"/>
              <w:ind w:left="432"/>
              <w:jc w:val="left"/>
              <w:rPr>
                <w:rFonts w:asciiTheme="minorHAnsi" w:hAnsiTheme="minorHAnsi" w:cstheme="minorHAnsi"/>
                <w:iCs/>
              </w:rPr>
            </w:pPr>
            <w:r>
              <w:rPr>
                <w:rFonts w:asciiTheme="minorHAnsi" w:hAnsiTheme="minorHAnsi" w:cstheme="minorHAnsi"/>
                <w:iCs/>
              </w:rPr>
              <w:t>Manage Organization Profile</w:t>
            </w:r>
          </w:p>
          <w:p w14:paraId="6D87B2E6" w14:textId="77777777" w:rsidR="00884C92" w:rsidRDefault="007D5C14" w:rsidP="00B63DAD">
            <w:pPr>
              <w:pStyle w:val="BodyText"/>
              <w:numPr>
                <w:ilvl w:val="0"/>
                <w:numId w:val="44"/>
              </w:numPr>
              <w:spacing w:before="0" w:after="0"/>
              <w:ind w:left="432"/>
              <w:jc w:val="left"/>
              <w:rPr>
                <w:rFonts w:asciiTheme="minorHAnsi" w:hAnsiTheme="minorHAnsi" w:cstheme="minorHAnsi"/>
                <w:iCs/>
              </w:rPr>
            </w:pPr>
            <w:r>
              <w:rPr>
                <w:rFonts w:asciiTheme="minorHAnsi" w:hAnsiTheme="minorHAnsi" w:cstheme="minorHAnsi"/>
                <w:iCs/>
              </w:rPr>
              <w:t>Manage Users</w:t>
            </w:r>
          </w:p>
          <w:p w14:paraId="09E71FBD" w14:textId="77777777" w:rsidR="00884C92" w:rsidRDefault="007D5C14" w:rsidP="00B63DAD">
            <w:pPr>
              <w:pStyle w:val="BodyText"/>
              <w:numPr>
                <w:ilvl w:val="0"/>
                <w:numId w:val="44"/>
              </w:numPr>
              <w:spacing w:before="0" w:after="0"/>
              <w:ind w:left="432"/>
              <w:jc w:val="left"/>
              <w:rPr>
                <w:rFonts w:asciiTheme="minorHAnsi" w:hAnsiTheme="minorHAnsi" w:cstheme="minorHAnsi"/>
                <w:iCs/>
              </w:rPr>
            </w:pPr>
            <w:r>
              <w:rPr>
                <w:rFonts w:asciiTheme="minorHAnsi" w:hAnsiTheme="minorHAnsi" w:cstheme="minorHAnsi"/>
                <w:iCs/>
              </w:rPr>
              <w:t>Submit Data</w:t>
            </w:r>
          </w:p>
        </w:tc>
      </w:tr>
      <w:tr w:rsidR="0006381C" w:rsidRPr="00CE59C8" w14:paraId="4AB59847" w14:textId="77777777" w:rsidTr="00B63DAD">
        <w:trPr>
          <w:trHeight w:val="656"/>
        </w:trPr>
        <w:tc>
          <w:tcPr>
            <w:tcW w:w="2175" w:type="dxa"/>
            <w:tcBorders>
              <w:top w:val="nil"/>
              <w:left w:val="single" w:sz="4" w:space="0" w:color="auto"/>
              <w:bottom w:val="single" w:sz="4" w:space="0" w:color="auto"/>
              <w:right w:val="single" w:sz="4" w:space="0" w:color="auto"/>
            </w:tcBorders>
            <w:shd w:val="clear" w:color="auto" w:fill="auto"/>
            <w:hideMark/>
          </w:tcPr>
          <w:p w14:paraId="188B1D26" w14:textId="510028ED" w:rsidR="0006381C" w:rsidRPr="00B63DAD" w:rsidRDefault="00353919" w:rsidP="00353919">
            <w:pPr>
              <w:pStyle w:val="BodyText"/>
              <w:spacing w:before="0" w:after="0"/>
              <w:ind w:left="0"/>
              <w:jc w:val="left"/>
              <w:rPr>
                <w:rFonts w:asciiTheme="minorHAnsi" w:hAnsiTheme="minorHAnsi" w:cstheme="minorHAnsi"/>
                <w:iCs/>
              </w:rPr>
            </w:pPr>
            <w:r>
              <w:rPr>
                <w:rFonts w:asciiTheme="minorHAnsi" w:hAnsiTheme="minorHAnsi" w:cstheme="minorHAnsi"/>
                <w:iCs/>
              </w:rPr>
              <w:t>State</w:t>
            </w:r>
            <w:r w:rsidR="00C271BB">
              <w:rPr>
                <w:rFonts w:asciiTheme="minorHAnsi" w:hAnsiTheme="minorHAnsi" w:cstheme="minorHAnsi"/>
                <w:iCs/>
              </w:rPr>
              <w:t xml:space="preserve"> </w:t>
            </w:r>
            <w:r w:rsidR="000E39BD" w:rsidRPr="00B63DAD">
              <w:rPr>
                <w:rFonts w:asciiTheme="minorHAnsi" w:hAnsiTheme="minorHAnsi" w:cstheme="minorHAnsi"/>
                <w:iCs/>
              </w:rPr>
              <w:t>Uploader</w:t>
            </w:r>
            <w:r>
              <w:rPr>
                <w:rFonts w:asciiTheme="minorHAnsi" w:hAnsiTheme="minorHAnsi" w:cstheme="minorHAnsi"/>
                <w:iCs/>
              </w:rPr>
              <w:t xml:space="preserve"> (Uploader)</w:t>
            </w:r>
          </w:p>
        </w:tc>
        <w:tc>
          <w:tcPr>
            <w:tcW w:w="3420" w:type="dxa"/>
            <w:tcBorders>
              <w:top w:val="nil"/>
              <w:left w:val="nil"/>
              <w:bottom w:val="single" w:sz="4" w:space="0" w:color="auto"/>
              <w:right w:val="single" w:sz="4" w:space="0" w:color="auto"/>
            </w:tcBorders>
            <w:shd w:val="clear" w:color="auto" w:fill="auto"/>
          </w:tcPr>
          <w:p w14:paraId="2BE9FEEB" w14:textId="77777777" w:rsidR="00884C92" w:rsidRPr="00B63DAD" w:rsidRDefault="000E39BD" w:rsidP="00B63DAD">
            <w:pPr>
              <w:pStyle w:val="BodyText"/>
              <w:numPr>
                <w:ilvl w:val="0"/>
                <w:numId w:val="44"/>
              </w:numPr>
              <w:spacing w:before="0" w:after="0"/>
              <w:ind w:left="432"/>
              <w:jc w:val="left"/>
              <w:rPr>
                <w:rFonts w:asciiTheme="minorHAnsi" w:hAnsiTheme="minorHAnsi" w:cstheme="minorHAnsi"/>
                <w:iCs/>
              </w:rPr>
            </w:pPr>
            <w:r w:rsidRPr="00B63DAD">
              <w:rPr>
                <w:rFonts w:asciiTheme="minorHAnsi" w:hAnsiTheme="minorHAnsi" w:cstheme="minorHAnsi"/>
                <w:iCs/>
              </w:rPr>
              <w:t>Upload and edit data submission files for their linked state(s).</w:t>
            </w:r>
          </w:p>
          <w:p w14:paraId="4AE54C1F" w14:textId="77777777" w:rsidR="00884C92" w:rsidRPr="00B63DAD" w:rsidRDefault="000E39BD" w:rsidP="00B63DAD">
            <w:pPr>
              <w:pStyle w:val="BodyText"/>
              <w:numPr>
                <w:ilvl w:val="0"/>
                <w:numId w:val="44"/>
              </w:numPr>
              <w:spacing w:before="0" w:after="0"/>
              <w:ind w:left="432"/>
              <w:jc w:val="left"/>
              <w:rPr>
                <w:rFonts w:asciiTheme="minorHAnsi" w:hAnsiTheme="minorHAnsi" w:cstheme="minorHAnsi"/>
                <w:iCs/>
              </w:rPr>
            </w:pPr>
            <w:r w:rsidRPr="00B63DAD">
              <w:rPr>
                <w:rFonts w:asciiTheme="minorHAnsi" w:hAnsiTheme="minorHAnsi" w:cstheme="minorHAnsi"/>
                <w:iCs/>
              </w:rPr>
              <w:t>Manage personal profile.</w:t>
            </w:r>
          </w:p>
        </w:tc>
        <w:tc>
          <w:tcPr>
            <w:tcW w:w="2880" w:type="dxa"/>
            <w:tcBorders>
              <w:top w:val="nil"/>
              <w:left w:val="nil"/>
              <w:bottom w:val="single" w:sz="4" w:space="0" w:color="auto"/>
              <w:right w:val="single" w:sz="4" w:space="0" w:color="auto"/>
            </w:tcBorders>
          </w:tcPr>
          <w:p w14:paraId="6542B20D" w14:textId="77777777" w:rsidR="00884C92" w:rsidRDefault="007D5C14" w:rsidP="00B63DAD">
            <w:pPr>
              <w:pStyle w:val="BodyText"/>
              <w:numPr>
                <w:ilvl w:val="0"/>
                <w:numId w:val="44"/>
              </w:numPr>
              <w:spacing w:before="0" w:after="0"/>
              <w:ind w:left="432"/>
              <w:jc w:val="left"/>
              <w:rPr>
                <w:rFonts w:asciiTheme="minorHAnsi" w:hAnsiTheme="minorHAnsi" w:cstheme="minorHAnsi"/>
                <w:iCs/>
              </w:rPr>
            </w:pPr>
            <w:r>
              <w:rPr>
                <w:rFonts w:asciiTheme="minorHAnsi" w:hAnsiTheme="minorHAnsi" w:cstheme="minorHAnsi"/>
                <w:iCs/>
              </w:rPr>
              <w:t>Submit Data</w:t>
            </w:r>
          </w:p>
        </w:tc>
      </w:tr>
    </w:tbl>
    <w:p w14:paraId="3FFB5941" w14:textId="77777777" w:rsidR="00EA569F" w:rsidRDefault="00EA569F" w:rsidP="00EA569F">
      <w:pPr>
        <w:pStyle w:val="BodyText"/>
        <w:spacing w:before="0" w:after="0"/>
        <w:ind w:left="0"/>
        <w:jc w:val="left"/>
        <w:rPr>
          <w:rFonts w:asciiTheme="minorHAnsi" w:hAnsiTheme="minorHAnsi" w:cstheme="minorHAnsi"/>
          <w:iCs/>
        </w:rPr>
      </w:pPr>
      <w:bookmarkStart w:id="34" w:name="_Toc371624904"/>
    </w:p>
    <w:p w14:paraId="339FC9CA" w14:textId="77777777" w:rsidR="00884C92" w:rsidRDefault="0054349D" w:rsidP="00B63DAD">
      <w:pPr>
        <w:pStyle w:val="Heading3"/>
      </w:pPr>
      <w:r>
        <w:t>3.2.2</w:t>
      </w:r>
      <w:r>
        <w:tab/>
      </w:r>
      <w:r w:rsidR="00CE59C8" w:rsidRPr="00725032">
        <w:t>IKN Data Management Login</w:t>
      </w:r>
      <w:r w:rsidR="00CE59C8">
        <w:t xml:space="preserve"> and Home</w:t>
      </w:r>
      <w:r w:rsidR="00CE59C8" w:rsidRPr="00725032">
        <w:t xml:space="preserve"> Page</w:t>
      </w:r>
      <w:r w:rsidR="00CE59C8">
        <w:t>s</w:t>
      </w:r>
      <w:bookmarkEnd w:id="34"/>
    </w:p>
    <w:p w14:paraId="140D16BD" w14:textId="77777777" w:rsidR="00CE59C8" w:rsidRPr="00B63DAD" w:rsidRDefault="0054349D" w:rsidP="00CE59C8">
      <w:pPr>
        <w:pStyle w:val="BodyText"/>
        <w:spacing w:before="0" w:after="0"/>
        <w:ind w:left="0"/>
        <w:jc w:val="left"/>
        <w:rPr>
          <w:rFonts w:asciiTheme="minorHAnsi" w:hAnsiTheme="minorHAnsi" w:cstheme="minorHAnsi"/>
          <w:iCs/>
        </w:rPr>
      </w:pPr>
      <w:r>
        <w:rPr>
          <w:rFonts w:asciiTheme="minorHAnsi" w:hAnsiTheme="minorHAnsi" w:cstheme="minorHAnsi"/>
          <w:iCs/>
        </w:rPr>
        <w:t xml:space="preserve">To login, users access the IKN Data </w:t>
      </w:r>
      <w:r w:rsidR="000328D0">
        <w:rPr>
          <w:rFonts w:asciiTheme="minorHAnsi" w:hAnsiTheme="minorHAnsi" w:cstheme="minorHAnsi"/>
          <w:iCs/>
        </w:rPr>
        <w:t>Management</w:t>
      </w:r>
      <w:r>
        <w:rPr>
          <w:rFonts w:asciiTheme="minorHAnsi" w:hAnsiTheme="minorHAnsi" w:cstheme="minorHAnsi"/>
          <w:iCs/>
        </w:rPr>
        <w:t xml:space="preserve"> site's login page, pictured in </w:t>
      </w:r>
      <w:r w:rsidR="000E39BD">
        <w:rPr>
          <w:rFonts w:asciiTheme="minorHAnsi" w:hAnsiTheme="minorHAnsi" w:cstheme="minorHAnsi"/>
          <w:iCs/>
        </w:rPr>
        <w:fldChar w:fldCharType="begin"/>
      </w:r>
      <w:r>
        <w:rPr>
          <w:rFonts w:asciiTheme="minorHAnsi" w:hAnsiTheme="minorHAnsi" w:cstheme="minorHAnsi"/>
          <w:iCs/>
        </w:rPr>
        <w:instrText xml:space="preserve"> REF _Ref371576582 \h </w:instrText>
      </w:r>
      <w:r w:rsidR="000E39BD">
        <w:rPr>
          <w:rFonts w:asciiTheme="minorHAnsi" w:hAnsiTheme="minorHAnsi" w:cstheme="minorHAnsi"/>
          <w:iCs/>
        </w:rPr>
      </w:r>
      <w:r w:rsidR="000E39BD">
        <w:rPr>
          <w:rFonts w:asciiTheme="minorHAnsi" w:hAnsiTheme="minorHAnsi" w:cstheme="minorHAnsi"/>
          <w:iCs/>
        </w:rPr>
        <w:fldChar w:fldCharType="separate"/>
      </w:r>
      <w:r w:rsidR="000E39BD" w:rsidRPr="00B63DAD">
        <w:rPr>
          <w:rFonts w:asciiTheme="minorHAnsi" w:hAnsiTheme="minorHAnsi" w:cstheme="minorHAnsi"/>
        </w:rPr>
        <w:t xml:space="preserve">Figure </w:t>
      </w:r>
      <w:r w:rsidR="000E39BD" w:rsidRPr="00B63DAD">
        <w:rPr>
          <w:rFonts w:asciiTheme="minorHAnsi" w:hAnsiTheme="minorHAnsi" w:cstheme="minorHAnsi"/>
          <w:noProof/>
        </w:rPr>
        <w:t>1</w:t>
      </w:r>
      <w:r w:rsidR="000E39BD">
        <w:rPr>
          <w:rFonts w:asciiTheme="minorHAnsi" w:hAnsiTheme="minorHAnsi" w:cstheme="minorHAnsi"/>
          <w:iCs/>
        </w:rPr>
        <w:fldChar w:fldCharType="end"/>
      </w:r>
      <w:r>
        <w:rPr>
          <w:rFonts w:asciiTheme="minorHAnsi" w:hAnsiTheme="minorHAnsi" w:cstheme="minorHAnsi"/>
          <w:iCs/>
        </w:rPr>
        <w:t xml:space="preserve"> and reached at </w:t>
      </w:r>
      <w:hyperlink r:id="rId20" w:history="1">
        <w:r w:rsidRPr="0054349D">
          <w:rPr>
            <w:rStyle w:val="Hyperlink"/>
            <w:rFonts w:ascii="Calibri" w:hAnsi="Calibri"/>
          </w:rPr>
          <w:t>https://ikndata.insurekidsnow.gov/WebExternal/Login.aspx</w:t>
        </w:r>
      </w:hyperlink>
      <w:r>
        <w:rPr>
          <w:rFonts w:ascii="Calibri" w:hAnsi="Calibri"/>
          <w:color w:val="000000"/>
        </w:rPr>
        <w:t xml:space="preserve"> .</w:t>
      </w:r>
    </w:p>
    <w:p w14:paraId="552E07A8" w14:textId="77777777" w:rsidR="0054349D" w:rsidRDefault="00884C92" w:rsidP="0054349D">
      <w:pPr>
        <w:pStyle w:val="BodyText"/>
        <w:keepNext/>
        <w:spacing w:before="0" w:after="0"/>
        <w:ind w:left="0"/>
        <w:jc w:val="center"/>
      </w:pPr>
      <w:r w:rsidRPr="00B63DAD">
        <w:rPr>
          <w:rFonts w:asciiTheme="minorHAnsi" w:hAnsiTheme="minorHAnsi" w:cstheme="minorHAnsi"/>
          <w:iCs/>
          <w:noProof/>
        </w:rPr>
        <w:drawing>
          <wp:inline distT="0" distB="0" distL="0" distR="0" wp14:anchorId="5863E451" wp14:editId="1A667EC8">
            <wp:extent cx="4484914" cy="3418779"/>
            <wp:effectExtent l="0" t="0" r="0" b="0"/>
            <wp:docPr id="30" name="Picture 30" descr="Screen shot of IKN Data Management Website Login page." title="Figure 1: IKN Data Management Site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8872" t="14126" r="10645" b="5594"/>
                    <a:stretch/>
                  </pic:blipFill>
                  <pic:spPr bwMode="auto">
                    <a:xfrm>
                      <a:off x="0" y="0"/>
                      <a:ext cx="4489351" cy="3422161"/>
                    </a:xfrm>
                    <a:prstGeom prst="rect">
                      <a:avLst/>
                    </a:prstGeom>
                    <a:ln>
                      <a:noFill/>
                    </a:ln>
                    <a:extLst>
                      <a:ext uri="{53640926-AAD7-44D8-BBD7-CCE9431645EC}">
                        <a14:shadowObscured xmlns:a14="http://schemas.microsoft.com/office/drawing/2010/main"/>
                      </a:ext>
                    </a:extLst>
                  </pic:spPr>
                </pic:pic>
              </a:graphicData>
            </a:graphic>
          </wp:inline>
        </w:drawing>
      </w:r>
    </w:p>
    <w:p w14:paraId="61E89E4E" w14:textId="77777777" w:rsidR="00884C92" w:rsidRPr="00B63DAD" w:rsidRDefault="000E39BD" w:rsidP="00B63DAD">
      <w:pPr>
        <w:pStyle w:val="Caption"/>
        <w:jc w:val="center"/>
        <w:rPr>
          <w:rFonts w:asciiTheme="minorHAnsi" w:hAnsiTheme="minorHAnsi" w:cstheme="minorHAnsi"/>
        </w:rPr>
      </w:pPr>
      <w:bookmarkStart w:id="35" w:name="_Ref371576582"/>
      <w:bookmarkStart w:id="36" w:name="_Toc371758504"/>
      <w:bookmarkStart w:id="37" w:name="_Toc371759714"/>
      <w:r w:rsidRPr="00B63DAD">
        <w:rPr>
          <w:rFonts w:asciiTheme="minorHAnsi" w:hAnsiTheme="minorHAnsi" w:cstheme="minorHAnsi"/>
        </w:rPr>
        <w:t xml:space="preserve">Figure </w:t>
      </w:r>
      <w:r w:rsidRPr="00B63DAD">
        <w:rPr>
          <w:rFonts w:asciiTheme="minorHAnsi" w:hAnsiTheme="minorHAnsi" w:cstheme="minorHAnsi"/>
        </w:rPr>
        <w:fldChar w:fldCharType="begin"/>
      </w:r>
      <w:r w:rsidRPr="00B63DAD">
        <w:rPr>
          <w:rFonts w:asciiTheme="minorHAnsi" w:hAnsiTheme="minorHAnsi" w:cstheme="minorHAnsi"/>
        </w:rPr>
        <w:instrText xml:space="preserve"> SEQ Figure \* ARABIC </w:instrText>
      </w:r>
      <w:r w:rsidRPr="00B63DAD">
        <w:rPr>
          <w:rFonts w:asciiTheme="minorHAnsi" w:hAnsiTheme="minorHAnsi" w:cstheme="minorHAnsi"/>
        </w:rPr>
        <w:fldChar w:fldCharType="separate"/>
      </w:r>
      <w:r w:rsidR="00680FE5">
        <w:rPr>
          <w:rFonts w:asciiTheme="minorHAnsi" w:hAnsiTheme="minorHAnsi" w:cstheme="minorHAnsi"/>
          <w:noProof/>
        </w:rPr>
        <w:t>1</w:t>
      </w:r>
      <w:r w:rsidRPr="00B63DAD">
        <w:rPr>
          <w:rFonts w:asciiTheme="minorHAnsi" w:hAnsiTheme="minorHAnsi" w:cstheme="minorHAnsi"/>
        </w:rPr>
        <w:fldChar w:fldCharType="end"/>
      </w:r>
      <w:bookmarkEnd w:id="35"/>
      <w:r w:rsidRPr="00B63DAD">
        <w:rPr>
          <w:rFonts w:asciiTheme="minorHAnsi" w:hAnsiTheme="minorHAnsi" w:cstheme="minorHAnsi"/>
        </w:rPr>
        <w:t>: IKN Data Management Site Login Page</w:t>
      </w:r>
      <w:bookmarkEnd w:id="36"/>
      <w:bookmarkEnd w:id="37"/>
    </w:p>
    <w:p w14:paraId="340E1437" w14:textId="0E2EFFDD" w:rsidR="00884C92" w:rsidRPr="00B63DAD" w:rsidRDefault="00884C92" w:rsidP="00B63DAD">
      <w:pPr>
        <w:pStyle w:val="Caption"/>
        <w:jc w:val="center"/>
        <w:rPr>
          <w:rFonts w:asciiTheme="minorHAnsi" w:hAnsiTheme="minorHAnsi" w:cstheme="minorHAnsi"/>
          <w:iCs/>
          <w:sz w:val="24"/>
          <w:szCs w:val="24"/>
        </w:rPr>
      </w:pPr>
    </w:p>
    <w:p w14:paraId="1B2A61D1" w14:textId="61A4647B" w:rsidR="00CE59C8" w:rsidRDefault="000E39BD" w:rsidP="00CE59C8">
      <w:pPr>
        <w:pStyle w:val="BodyText"/>
        <w:spacing w:before="0" w:after="0"/>
        <w:ind w:left="0"/>
        <w:jc w:val="left"/>
        <w:rPr>
          <w:rFonts w:asciiTheme="minorHAnsi" w:hAnsiTheme="minorHAnsi" w:cstheme="minorHAnsi"/>
          <w:iCs/>
        </w:rPr>
      </w:pPr>
      <w:r w:rsidRPr="00B63DAD">
        <w:rPr>
          <w:rFonts w:asciiTheme="minorHAnsi" w:hAnsiTheme="minorHAnsi" w:cstheme="minorHAnsi"/>
          <w:iCs/>
        </w:rPr>
        <w:t xml:space="preserve">Once a user logs in, they are taken to the IKN Data Management website home page, pictured </w:t>
      </w:r>
      <w:r w:rsidR="00CE59C8" w:rsidRPr="00CE59C8">
        <w:rPr>
          <w:rFonts w:asciiTheme="minorHAnsi" w:hAnsiTheme="minorHAnsi" w:cstheme="minorHAnsi"/>
          <w:iCs/>
        </w:rPr>
        <w:t xml:space="preserve">in </w:t>
      </w:r>
      <w:r>
        <w:rPr>
          <w:rFonts w:asciiTheme="minorHAnsi" w:hAnsiTheme="minorHAnsi" w:cstheme="minorHAnsi"/>
          <w:iCs/>
        </w:rPr>
        <w:fldChar w:fldCharType="begin"/>
      </w:r>
      <w:r w:rsidR="0054349D">
        <w:rPr>
          <w:rFonts w:asciiTheme="minorHAnsi" w:hAnsiTheme="minorHAnsi" w:cstheme="minorHAnsi"/>
          <w:iCs/>
        </w:rPr>
        <w:instrText xml:space="preserve"> REF _Ref371576738 \h </w:instrText>
      </w:r>
      <w:r>
        <w:rPr>
          <w:rFonts w:asciiTheme="minorHAnsi" w:hAnsiTheme="minorHAnsi" w:cstheme="minorHAnsi"/>
          <w:iCs/>
        </w:rPr>
      </w:r>
      <w:r>
        <w:rPr>
          <w:rFonts w:asciiTheme="minorHAnsi" w:hAnsiTheme="minorHAnsi" w:cstheme="minorHAnsi"/>
          <w:iCs/>
        </w:rPr>
        <w:fldChar w:fldCharType="separate"/>
      </w:r>
      <w:r w:rsidRPr="00B63DAD">
        <w:rPr>
          <w:rFonts w:asciiTheme="minorHAnsi" w:hAnsiTheme="minorHAnsi" w:cstheme="minorHAnsi"/>
        </w:rPr>
        <w:t xml:space="preserve">Figure </w:t>
      </w:r>
      <w:r w:rsidRPr="00B63DAD">
        <w:rPr>
          <w:rFonts w:asciiTheme="minorHAnsi" w:hAnsiTheme="minorHAnsi" w:cstheme="minorHAnsi"/>
          <w:noProof/>
        </w:rPr>
        <w:t>2</w:t>
      </w:r>
      <w:r>
        <w:rPr>
          <w:rFonts w:asciiTheme="minorHAnsi" w:hAnsiTheme="minorHAnsi" w:cstheme="minorHAnsi"/>
          <w:iCs/>
        </w:rPr>
        <w:fldChar w:fldCharType="end"/>
      </w:r>
      <w:r w:rsidRPr="00B63DAD">
        <w:rPr>
          <w:rFonts w:asciiTheme="minorHAnsi" w:hAnsiTheme="minorHAnsi" w:cstheme="minorHAnsi"/>
          <w:iCs/>
        </w:rPr>
        <w:t xml:space="preserve">. The user will primarily use the left hand navigation panel </w:t>
      </w:r>
      <w:r w:rsidR="0054349D">
        <w:rPr>
          <w:rFonts w:asciiTheme="minorHAnsi" w:hAnsiTheme="minorHAnsi" w:cstheme="minorHAnsi"/>
          <w:iCs/>
        </w:rPr>
        <w:t xml:space="preserve">on this home page </w:t>
      </w:r>
      <w:r w:rsidRPr="00B63DAD">
        <w:rPr>
          <w:rFonts w:asciiTheme="minorHAnsi" w:hAnsiTheme="minorHAnsi" w:cstheme="minorHAnsi"/>
          <w:iCs/>
        </w:rPr>
        <w:t>to navigate through the site.</w:t>
      </w:r>
    </w:p>
    <w:p w14:paraId="43F74E9D" w14:textId="77777777" w:rsidR="00BE35B1" w:rsidRPr="00B63DAD" w:rsidRDefault="00BE35B1" w:rsidP="00CE59C8">
      <w:pPr>
        <w:pStyle w:val="BodyText"/>
        <w:spacing w:before="0" w:after="0"/>
        <w:ind w:left="0"/>
        <w:jc w:val="left"/>
        <w:rPr>
          <w:rFonts w:asciiTheme="minorHAnsi" w:hAnsiTheme="minorHAnsi" w:cstheme="minorHAnsi"/>
          <w:iCs/>
        </w:rPr>
      </w:pPr>
    </w:p>
    <w:p w14:paraId="018FC604" w14:textId="77777777" w:rsidR="00884C92" w:rsidRDefault="00884C92" w:rsidP="00B63DAD">
      <w:pPr>
        <w:pStyle w:val="BodyText"/>
        <w:keepNext/>
        <w:spacing w:before="0" w:after="0"/>
        <w:ind w:left="0"/>
        <w:jc w:val="center"/>
      </w:pPr>
      <w:r w:rsidRPr="00B63DAD">
        <w:rPr>
          <w:rFonts w:asciiTheme="minorHAnsi" w:hAnsiTheme="minorHAnsi" w:cstheme="minorHAnsi"/>
          <w:iCs/>
          <w:noProof/>
        </w:rPr>
        <w:drawing>
          <wp:inline distT="0" distB="0" distL="0" distR="0" wp14:anchorId="6C5DD9A5" wp14:editId="67738CE5">
            <wp:extent cx="4914900" cy="3489960"/>
            <wp:effectExtent l="0" t="0" r="0" b="0"/>
            <wp:docPr id="31" name="Picture 31" descr="Screen shot of the IKN Data Management Website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l="7309" t="14429" r="9988" b="8725"/>
                    <a:stretch/>
                  </pic:blipFill>
                  <pic:spPr bwMode="auto">
                    <a:xfrm>
                      <a:off x="0" y="0"/>
                      <a:ext cx="4915587" cy="3490448"/>
                    </a:xfrm>
                    <a:prstGeom prst="rect">
                      <a:avLst/>
                    </a:prstGeom>
                    <a:ln>
                      <a:noFill/>
                    </a:ln>
                    <a:extLst>
                      <a:ext uri="{53640926-AAD7-44D8-BBD7-CCE9431645EC}">
                        <a14:shadowObscured xmlns:a14="http://schemas.microsoft.com/office/drawing/2010/main"/>
                      </a:ext>
                    </a:extLst>
                  </pic:spPr>
                </pic:pic>
              </a:graphicData>
            </a:graphic>
          </wp:inline>
        </w:drawing>
      </w:r>
    </w:p>
    <w:p w14:paraId="03AC26ED" w14:textId="77777777" w:rsidR="00884C92" w:rsidRPr="00B63DAD" w:rsidRDefault="000E39BD" w:rsidP="00B63DAD">
      <w:pPr>
        <w:pStyle w:val="Caption"/>
        <w:jc w:val="center"/>
        <w:rPr>
          <w:rFonts w:asciiTheme="minorHAnsi" w:hAnsiTheme="minorHAnsi" w:cstheme="minorHAnsi"/>
        </w:rPr>
      </w:pPr>
      <w:bookmarkStart w:id="38" w:name="_Ref371576738"/>
      <w:bookmarkStart w:id="39" w:name="_Toc371759715"/>
      <w:r w:rsidRPr="00B63DAD">
        <w:rPr>
          <w:rFonts w:asciiTheme="minorHAnsi" w:hAnsiTheme="minorHAnsi" w:cstheme="minorHAnsi"/>
        </w:rPr>
        <w:t xml:space="preserve">Figure </w:t>
      </w:r>
      <w:r w:rsidRPr="00B63DAD">
        <w:rPr>
          <w:rFonts w:asciiTheme="minorHAnsi" w:hAnsiTheme="minorHAnsi" w:cstheme="minorHAnsi"/>
        </w:rPr>
        <w:fldChar w:fldCharType="begin"/>
      </w:r>
      <w:r w:rsidRPr="00B63DAD">
        <w:rPr>
          <w:rFonts w:asciiTheme="minorHAnsi" w:hAnsiTheme="minorHAnsi" w:cstheme="minorHAnsi"/>
        </w:rPr>
        <w:instrText xml:space="preserve"> SEQ Figure \* ARABIC </w:instrText>
      </w:r>
      <w:r w:rsidRPr="00B63DAD">
        <w:rPr>
          <w:rFonts w:asciiTheme="minorHAnsi" w:hAnsiTheme="minorHAnsi" w:cstheme="minorHAnsi"/>
        </w:rPr>
        <w:fldChar w:fldCharType="separate"/>
      </w:r>
      <w:r w:rsidR="00680FE5">
        <w:rPr>
          <w:rFonts w:asciiTheme="minorHAnsi" w:hAnsiTheme="minorHAnsi" w:cstheme="minorHAnsi"/>
        </w:rPr>
        <w:t>2</w:t>
      </w:r>
      <w:r w:rsidRPr="00B63DAD">
        <w:rPr>
          <w:rFonts w:asciiTheme="minorHAnsi" w:hAnsiTheme="minorHAnsi" w:cstheme="minorHAnsi"/>
        </w:rPr>
        <w:fldChar w:fldCharType="end"/>
      </w:r>
      <w:bookmarkEnd w:id="38"/>
      <w:r w:rsidRPr="00B63DAD">
        <w:rPr>
          <w:rFonts w:asciiTheme="minorHAnsi" w:hAnsiTheme="minorHAnsi" w:cstheme="minorHAnsi"/>
        </w:rPr>
        <w:t>: IKN Data Management Site Home Page</w:t>
      </w:r>
      <w:bookmarkEnd w:id="39"/>
    </w:p>
    <w:p w14:paraId="79B2226D" w14:textId="77777777" w:rsidR="00884C92" w:rsidRPr="00B63DAD" w:rsidRDefault="00884C92" w:rsidP="00B63DAD">
      <w:pPr>
        <w:pStyle w:val="Caption"/>
        <w:rPr>
          <w:rFonts w:asciiTheme="minorHAnsi" w:hAnsiTheme="minorHAnsi" w:cstheme="minorHAnsi"/>
          <w:iCs/>
        </w:rPr>
      </w:pPr>
    </w:p>
    <w:p w14:paraId="41DFBA4A" w14:textId="77777777" w:rsidR="00884C92" w:rsidRPr="00B63DAD" w:rsidRDefault="000E39BD" w:rsidP="00B63DAD">
      <w:pPr>
        <w:pStyle w:val="Heading4"/>
        <w:rPr>
          <w:i w:val="0"/>
        </w:rPr>
      </w:pPr>
      <w:bookmarkStart w:id="40" w:name="_Toc371624905"/>
      <w:r w:rsidRPr="00B63DAD">
        <w:rPr>
          <w:i w:val="0"/>
          <w:color w:val="auto"/>
        </w:rPr>
        <w:t>3.2.2.1</w:t>
      </w:r>
      <w:r w:rsidRPr="00B63DAD">
        <w:rPr>
          <w:i w:val="0"/>
          <w:color w:val="auto"/>
        </w:rPr>
        <w:tab/>
        <w:t>Upload Provider Data Feature</w:t>
      </w:r>
      <w:bookmarkEnd w:id="40"/>
    </w:p>
    <w:p w14:paraId="3EFA8B1D" w14:textId="5CD6DD9D" w:rsidR="00CE59C8" w:rsidRDefault="000E39BD" w:rsidP="00CE59C8">
      <w:pPr>
        <w:pStyle w:val="BodyText"/>
        <w:spacing w:before="0" w:after="0"/>
        <w:ind w:left="0"/>
        <w:jc w:val="left"/>
        <w:rPr>
          <w:rFonts w:asciiTheme="minorHAnsi" w:hAnsiTheme="minorHAnsi" w:cstheme="minorHAnsi"/>
          <w:iCs/>
        </w:rPr>
      </w:pPr>
      <w:r w:rsidRPr="00B63DAD">
        <w:rPr>
          <w:rFonts w:asciiTheme="minorHAnsi" w:hAnsiTheme="minorHAnsi" w:cstheme="minorHAnsi"/>
          <w:iCs/>
        </w:rPr>
        <w:t xml:space="preserve">If the user wishes to upload their data submission file, they must </w:t>
      </w:r>
      <w:r w:rsidR="00BE35B1">
        <w:rPr>
          <w:rFonts w:asciiTheme="minorHAnsi" w:hAnsiTheme="minorHAnsi" w:cstheme="minorHAnsi"/>
          <w:iCs/>
        </w:rPr>
        <w:t>select</w:t>
      </w:r>
      <w:r w:rsidRPr="00B63DAD">
        <w:rPr>
          <w:rFonts w:asciiTheme="minorHAnsi" w:hAnsiTheme="minorHAnsi" w:cstheme="minorHAnsi"/>
          <w:iCs/>
        </w:rPr>
        <w:t xml:space="preserve"> the ‘Upload Provider Data’ </w:t>
      </w:r>
      <w:r w:rsidR="00BE35B1">
        <w:rPr>
          <w:rFonts w:asciiTheme="minorHAnsi" w:hAnsiTheme="minorHAnsi" w:cstheme="minorHAnsi"/>
          <w:iCs/>
        </w:rPr>
        <w:t>menu option</w:t>
      </w:r>
      <w:r w:rsidRPr="00B63DAD">
        <w:rPr>
          <w:rFonts w:asciiTheme="minorHAnsi" w:hAnsiTheme="minorHAnsi" w:cstheme="minorHAnsi"/>
          <w:iCs/>
        </w:rPr>
        <w:t xml:space="preserve"> </w:t>
      </w:r>
      <w:r w:rsidR="00BE35B1">
        <w:rPr>
          <w:rFonts w:asciiTheme="minorHAnsi" w:hAnsiTheme="minorHAnsi" w:cstheme="minorHAnsi"/>
          <w:iCs/>
        </w:rPr>
        <w:t>from</w:t>
      </w:r>
      <w:r w:rsidRPr="00B63DAD">
        <w:rPr>
          <w:rFonts w:asciiTheme="minorHAnsi" w:hAnsiTheme="minorHAnsi" w:cstheme="minorHAnsi"/>
          <w:iCs/>
        </w:rPr>
        <w:t xml:space="preserve"> the left-hand menu</w:t>
      </w:r>
      <w:r w:rsidR="00BE35B1">
        <w:rPr>
          <w:rFonts w:asciiTheme="minorHAnsi" w:hAnsiTheme="minorHAnsi" w:cstheme="minorHAnsi"/>
          <w:iCs/>
        </w:rPr>
        <w:t xml:space="preserve"> on the IKN Data Management Site Home Page</w:t>
      </w:r>
      <w:r w:rsidRPr="00B63DAD">
        <w:rPr>
          <w:rFonts w:asciiTheme="minorHAnsi" w:hAnsiTheme="minorHAnsi" w:cstheme="minorHAnsi"/>
          <w:iCs/>
        </w:rPr>
        <w:t xml:space="preserve">. </w:t>
      </w:r>
      <w:r w:rsidR="00BE35B1">
        <w:rPr>
          <w:rFonts w:asciiTheme="minorHAnsi" w:hAnsiTheme="minorHAnsi" w:cstheme="minorHAnsi"/>
          <w:iCs/>
        </w:rPr>
        <w:t xml:space="preserve">The Upload Provider Data feature is </w:t>
      </w:r>
      <w:r w:rsidR="00BE35B1" w:rsidRPr="00BE35B1">
        <w:rPr>
          <w:rFonts w:asciiTheme="minorHAnsi" w:hAnsiTheme="minorHAnsi" w:cstheme="minorHAnsi"/>
          <w:iCs/>
        </w:rPr>
        <w:t xml:space="preserve">pictured in </w:t>
      </w:r>
      <w:r w:rsidRPr="00BE35B1">
        <w:rPr>
          <w:rFonts w:asciiTheme="minorHAnsi" w:hAnsiTheme="minorHAnsi" w:cstheme="minorHAnsi"/>
          <w:iCs/>
        </w:rPr>
        <w:fldChar w:fldCharType="begin"/>
      </w:r>
      <w:r w:rsidR="00BE35B1" w:rsidRPr="00BE35B1">
        <w:rPr>
          <w:rFonts w:asciiTheme="minorHAnsi" w:hAnsiTheme="minorHAnsi" w:cstheme="minorHAnsi"/>
          <w:iCs/>
        </w:rPr>
        <w:instrText xml:space="preserve"> REF _Ref371577179 \h </w:instrText>
      </w:r>
      <w:r w:rsidR="00BE35B1">
        <w:rPr>
          <w:rFonts w:asciiTheme="minorHAnsi" w:hAnsiTheme="minorHAnsi" w:cstheme="minorHAnsi"/>
          <w:iCs/>
        </w:rPr>
        <w:instrText xml:space="preserve"> \* MERGEFORMAT </w:instrText>
      </w:r>
      <w:r w:rsidRPr="00BE35B1">
        <w:rPr>
          <w:rFonts w:asciiTheme="minorHAnsi" w:hAnsiTheme="minorHAnsi" w:cstheme="minorHAnsi"/>
          <w:iCs/>
        </w:rPr>
      </w:r>
      <w:r w:rsidRPr="00BE35B1">
        <w:rPr>
          <w:rFonts w:asciiTheme="minorHAnsi" w:hAnsiTheme="minorHAnsi" w:cstheme="minorHAnsi"/>
          <w:iCs/>
        </w:rPr>
        <w:fldChar w:fldCharType="separate"/>
      </w:r>
      <w:r w:rsidRPr="00B63DAD">
        <w:rPr>
          <w:rFonts w:asciiTheme="minorHAnsi" w:hAnsiTheme="minorHAnsi" w:cstheme="minorHAnsi"/>
        </w:rPr>
        <w:t xml:space="preserve">Figure </w:t>
      </w:r>
      <w:r w:rsidRPr="00B63DAD">
        <w:rPr>
          <w:rFonts w:asciiTheme="minorHAnsi" w:hAnsiTheme="minorHAnsi" w:cstheme="minorHAnsi"/>
          <w:noProof/>
        </w:rPr>
        <w:t>3</w:t>
      </w:r>
      <w:r w:rsidRPr="00BE35B1">
        <w:rPr>
          <w:rFonts w:asciiTheme="minorHAnsi" w:hAnsiTheme="minorHAnsi" w:cstheme="minorHAnsi"/>
          <w:iCs/>
        </w:rPr>
        <w:fldChar w:fldCharType="end"/>
      </w:r>
      <w:r w:rsidR="00BE35B1" w:rsidRPr="00BE35B1">
        <w:rPr>
          <w:rFonts w:asciiTheme="minorHAnsi" w:hAnsiTheme="minorHAnsi" w:cstheme="minorHAnsi"/>
          <w:iCs/>
        </w:rPr>
        <w:t xml:space="preserve">. </w:t>
      </w:r>
      <w:r w:rsidRPr="00B63DAD">
        <w:rPr>
          <w:rFonts w:asciiTheme="minorHAnsi" w:hAnsiTheme="minorHAnsi" w:cstheme="minorHAnsi"/>
          <w:iCs/>
        </w:rPr>
        <w:t>The</w:t>
      </w:r>
      <w:r w:rsidR="0054349D">
        <w:rPr>
          <w:rFonts w:asciiTheme="minorHAnsi" w:hAnsiTheme="minorHAnsi" w:cstheme="minorHAnsi"/>
          <w:iCs/>
        </w:rPr>
        <w:t xml:space="preserve"> user</w:t>
      </w:r>
      <w:r w:rsidRPr="00B63DAD">
        <w:rPr>
          <w:rFonts w:asciiTheme="minorHAnsi" w:hAnsiTheme="minorHAnsi" w:cstheme="minorHAnsi"/>
          <w:iCs/>
        </w:rPr>
        <w:t xml:space="preserve"> must </w:t>
      </w:r>
      <w:r w:rsidR="0054349D">
        <w:rPr>
          <w:rFonts w:asciiTheme="minorHAnsi" w:hAnsiTheme="minorHAnsi" w:cstheme="minorHAnsi"/>
          <w:iCs/>
        </w:rPr>
        <w:t xml:space="preserve">then </w:t>
      </w:r>
      <w:r w:rsidRPr="00B63DAD">
        <w:rPr>
          <w:rFonts w:asciiTheme="minorHAnsi" w:hAnsiTheme="minorHAnsi" w:cstheme="minorHAnsi"/>
          <w:iCs/>
        </w:rPr>
        <w:t>select the state and program type (</w:t>
      </w:r>
      <w:r w:rsidR="0054349D">
        <w:rPr>
          <w:rFonts w:asciiTheme="minorHAnsi" w:hAnsiTheme="minorHAnsi" w:cstheme="minorHAnsi"/>
          <w:iCs/>
        </w:rPr>
        <w:t xml:space="preserve">i.e., </w:t>
      </w:r>
      <w:r w:rsidRPr="00B63DAD">
        <w:rPr>
          <w:rFonts w:asciiTheme="minorHAnsi" w:hAnsiTheme="minorHAnsi" w:cstheme="minorHAnsi"/>
          <w:iCs/>
        </w:rPr>
        <w:t>CHIP, Medicaid, or Both) for which they are uploading and specify the file to be uploaded. Once the file has been specified, they may use the ‘Upload’ button to upload their data.</w:t>
      </w:r>
      <w:r w:rsidR="00BE35B1">
        <w:rPr>
          <w:rFonts w:asciiTheme="minorHAnsi" w:hAnsiTheme="minorHAnsi" w:cstheme="minorHAnsi"/>
          <w:iCs/>
        </w:rPr>
        <w:t xml:space="preserve"> If the user does not want to complete the upload, then the user may select the 'Cancel' button.</w:t>
      </w:r>
    </w:p>
    <w:p w14:paraId="2CB7B665" w14:textId="77777777" w:rsidR="0054349D" w:rsidRPr="00B63DAD" w:rsidRDefault="0054349D" w:rsidP="00CE59C8">
      <w:pPr>
        <w:pStyle w:val="BodyText"/>
        <w:spacing w:before="0" w:after="0"/>
        <w:ind w:left="0"/>
        <w:jc w:val="left"/>
        <w:rPr>
          <w:rFonts w:asciiTheme="minorHAnsi" w:hAnsiTheme="minorHAnsi" w:cstheme="minorHAnsi"/>
          <w:iCs/>
        </w:rPr>
      </w:pPr>
    </w:p>
    <w:p w14:paraId="1EDD18E2" w14:textId="77777777" w:rsidR="00BE35B1" w:rsidRDefault="00884C92" w:rsidP="00BE35B1">
      <w:pPr>
        <w:pStyle w:val="BodyText"/>
        <w:keepNext/>
        <w:spacing w:before="0" w:after="0"/>
        <w:ind w:left="0"/>
        <w:jc w:val="center"/>
      </w:pPr>
      <w:r w:rsidRPr="00B63DAD">
        <w:rPr>
          <w:rFonts w:asciiTheme="minorHAnsi" w:hAnsiTheme="minorHAnsi" w:cstheme="minorHAnsi"/>
          <w:iCs/>
          <w:noProof/>
        </w:rPr>
        <w:drawing>
          <wp:inline distT="0" distB="0" distL="0" distR="0" wp14:anchorId="56F11411" wp14:editId="799BB912">
            <wp:extent cx="4914900" cy="3733800"/>
            <wp:effectExtent l="0" t="0" r="0" b="0"/>
            <wp:docPr id="32" name="Picture 32" descr="Screen shot of IKN Data Management Website data file uploa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l="7482" t="13846" r="9792" b="3915"/>
                    <a:stretch/>
                  </pic:blipFill>
                  <pic:spPr bwMode="auto">
                    <a:xfrm>
                      <a:off x="0" y="0"/>
                      <a:ext cx="4916962" cy="3735366"/>
                    </a:xfrm>
                    <a:prstGeom prst="rect">
                      <a:avLst/>
                    </a:prstGeom>
                    <a:ln>
                      <a:noFill/>
                    </a:ln>
                    <a:extLst>
                      <a:ext uri="{53640926-AAD7-44D8-BBD7-CCE9431645EC}">
                        <a14:shadowObscured xmlns:a14="http://schemas.microsoft.com/office/drawing/2010/main"/>
                      </a:ext>
                    </a:extLst>
                  </pic:spPr>
                </pic:pic>
              </a:graphicData>
            </a:graphic>
          </wp:inline>
        </w:drawing>
      </w:r>
    </w:p>
    <w:p w14:paraId="231067ED" w14:textId="77777777" w:rsidR="00884C92" w:rsidRPr="00B63DAD" w:rsidRDefault="00BE35B1" w:rsidP="00B63DAD">
      <w:pPr>
        <w:pStyle w:val="Caption"/>
        <w:jc w:val="center"/>
        <w:rPr>
          <w:rFonts w:asciiTheme="minorHAnsi" w:hAnsiTheme="minorHAnsi" w:cstheme="minorHAnsi"/>
        </w:rPr>
      </w:pPr>
      <w:bookmarkStart w:id="41" w:name="_Ref371577179"/>
      <w:bookmarkStart w:id="42" w:name="_Toc371758505"/>
      <w:bookmarkStart w:id="43" w:name="_Toc371759716"/>
      <w:r w:rsidRPr="00B63DAD">
        <w:rPr>
          <w:rFonts w:asciiTheme="minorHAnsi" w:hAnsiTheme="minorHAnsi" w:cstheme="minorHAnsi"/>
        </w:rPr>
        <w:t xml:space="preserve">Figure </w:t>
      </w:r>
      <w:r w:rsidR="000E39BD" w:rsidRPr="00B63DAD">
        <w:rPr>
          <w:rFonts w:asciiTheme="minorHAnsi" w:hAnsiTheme="minorHAnsi" w:cstheme="minorHAnsi"/>
        </w:rPr>
        <w:fldChar w:fldCharType="begin"/>
      </w:r>
      <w:r w:rsidRPr="00B63DAD">
        <w:rPr>
          <w:rFonts w:asciiTheme="minorHAnsi" w:hAnsiTheme="minorHAnsi" w:cstheme="minorHAnsi"/>
        </w:rPr>
        <w:instrText xml:space="preserve"> SEQ Figure \* ARABIC </w:instrText>
      </w:r>
      <w:r w:rsidR="000E39BD" w:rsidRPr="00B63DAD">
        <w:rPr>
          <w:rFonts w:asciiTheme="minorHAnsi" w:hAnsiTheme="minorHAnsi" w:cstheme="minorHAnsi"/>
        </w:rPr>
        <w:fldChar w:fldCharType="separate"/>
      </w:r>
      <w:r w:rsidR="00680FE5" w:rsidRPr="00B63DAD">
        <w:rPr>
          <w:rFonts w:asciiTheme="minorHAnsi" w:hAnsiTheme="minorHAnsi" w:cstheme="minorHAnsi"/>
        </w:rPr>
        <w:t>3</w:t>
      </w:r>
      <w:r w:rsidR="000E39BD" w:rsidRPr="00B63DAD">
        <w:rPr>
          <w:rFonts w:asciiTheme="minorHAnsi" w:hAnsiTheme="minorHAnsi" w:cstheme="minorHAnsi"/>
        </w:rPr>
        <w:fldChar w:fldCharType="end"/>
      </w:r>
      <w:bookmarkEnd w:id="41"/>
      <w:r w:rsidRPr="00B63DAD">
        <w:rPr>
          <w:rFonts w:asciiTheme="minorHAnsi" w:hAnsiTheme="minorHAnsi" w:cstheme="minorHAnsi"/>
        </w:rPr>
        <w:t>: Upload Provider Data Feature</w:t>
      </w:r>
      <w:bookmarkEnd w:id="42"/>
      <w:bookmarkEnd w:id="43"/>
    </w:p>
    <w:p w14:paraId="22C21BCC" w14:textId="77777777" w:rsidR="00CE59C8" w:rsidRPr="00B63DAD" w:rsidRDefault="00CE59C8" w:rsidP="00CE59C8">
      <w:pPr>
        <w:pStyle w:val="BodyText"/>
        <w:keepNext/>
        <w:spacing w:before="0" w:after="0"/>
        <w:ind w:left="0"/>
        <w:jc w:val="left"/>
        <w:rPr>
          <w:rFonts w:asciiTheme="minorHAnsi" w:hAnsiTheme="minorHAnsi" w:cstheme="minorHAnsi"/>
        </w:rPr>
      </w:pPr>
    </w:p>
    <w:p w14:paraId="0BB12D9D" w14:textId="77777777" w:rsidR="00884C92" w:rsidRPr="00B63DAD" w:rsidRDefault="000E39BD" w:rsidP="00B63DAD">
      <w:pPr>
        <w:pStyle w:val="Heading4"/>
        <w:rPr>
          <w:i w:val="0"/>
        </w:rPr>
      </w:pPr>
      <w:bookmarkStart w:id="44" w:name="_Toc371624906"/>
      <w:r w:rsidRPr="00B63DAD">
        <w:rPr>
          <w:i w:val="0"/>
          <w:color w:val="auto"/>
        </w:rPr>
        <w:t>3.2.2.2</w:t>
      </w:r>
      <w:r w:rsidRPr="00B63DAD">
        <w:rPr>
          <w:i w:val="0"/>
          <w:color w:val="auto"/>
        </w:rPr>
        <w:tab/>
        <w:t>Edit Provider Data Feature</w:t>
      </w:r>
      <w:bookmarkEnd w:id="44"/>
    </w:p>
    <w:p w14:paraId="69D89C20" w14:textId="037D6BDB" w:rsidR="00CE59C8" w:rsidRPr="00B63DAD" w:rsidRDefault="000E39BD" w:rsidP="00CE59C8">
      <w:pPr>
        <w:pStyle w:val="BodyText"/>
        <w:spacing w:before="0" w:after="0"/>
        <w:ind w:left="0"/>
        <w:jc w:val="left"/>
        <w:rPr>
          <w:rFonts w:asciiTheme="minorHAnsi" w:hAnsiTheme="minorHAnsi" w:cstheme="minorHAnsi"/>
          <w:iCs/>
        </w:rPr>
      </w:pPr>
      <w:r w:rsidRPr="00B63DAD">
        <w:rPr>
          <w:rFonts w:asciiTheme="minorHAnsi" w:hAnsiTheme="minorHAnsi" w:cstheme="minorHAnsi"/>
          <w:iCs/>
        </w:rPr>
        <w:t>Users also have the option of editing existing data directly by selecting the ‘Edit Provider Data’ menu option</w:t>
      </w:r>
      <w:r w:rsidR="002562BB">
        <w:rPr>
          <w:rFonts w:asciiTheme="minorHAnsi" w:hAnsiTheme="minorHAnsi" w:cstheme="minorHAnsi"/>
          <w:iCs/>
        </w:rPr>
        <w:t xml:space="preserve">, illustrated in </w:t>
      </w:r>
      <w:r>
        <w:rPr>
          <w:rFonts w:asciiTheme="minorHAnsi" w:hAnsiTheme="minorHAnsi" w:cstheme="minorHAnsi"/>
          <w:iCs/>
        </w:rPr>
        <w:fldChar w:fldCharType="begin"/>
      </w:r>
      <w:r w:rsidR="00BE35B1">
        <w:rPr>
          <w:rFonts w:asciiTheme="minorHAnsi" w:hAnsiTheme="minorHAnsi" w:cstheme="minorHAnsi"/>
          <w:iCs/>
        </w:rPr>
        <w:instrText xml:space="preserve"> REF _Ref371577227 \h </w:instrText>
      </w:r>
      <w:r>
        <w:rPr>
          <w:rFonts w:asciiTheme="minorHAnsi" w:hAnsiTheme="minorHAnsi" w:cstheme="minorHAnsi"/>
          <w:iCs/>
        </w:rPr>
      </w:r>
      <w:r>
        <w:rPr>
          <w:rFonts w:asciiTheme="minorHAnsi" w:hAnsiTheme="minorHAnsi" w:cstheme="minorHAnsi"/>
          <w:iCs/>
        </w:rPr>
        <w:fldChar w:fldCharType="separate"/>
      </w:r>
      <w:r w:rsidRPr="00B63DAD">
        <w:rPr>
          <w:rFonts w:asciiTheme="minorHAnsi" w:hAnsiTheme="minorHAnsi" w:cstheme="minorHAnsi"/>
        </w:rPr>
        <w:t xml:space="preserve">Figure </w:t>
      </w:r>
      <w:r w:rsidR="00BE35B1">
        <w:rPr>
          <w:rFonts w:asciiTheme="minorHAnsi" w:hAnsiTheme="minorHAnsi" w:cstheme="minorHAnsi"/>
          <w:noProof/>
        </w:rPr>
        <w:t>4</w:t>
      </w:r>
      <w:r>
        <w:rPr>
          <w:rFonts w:asciiTheme="minorHAnsi" w:hAnsiTheme="minorHAnsi" w:cstheme="minorHAnsi"/>
          <w:iCs/>
        </w:rPr>
        <w:fldChar w:fldCharType="end"/>
      </w:r>
      <w:r w:rsidRPr="00B63DAD">
        <w:rPr>
          <w:rFonts w:asciiTheme="minorHAnsi" w:hAnsiTheme="minorHAnsi" w:cstheme="minorHAnsi"/>
          <w:iCs/>
        </w:rPr>
        <w:t>.</w:t>
      </w:r>
    </w:p>
    <w:p w14:paraId="35EA7641" w14:textId="77777777" w:rsidR="00BE35B1" w:rsidRDefault="00884C92" w:rsidP="00BE35B1">
      <w:pPr>
        <w:pStyle w:val="BodyText"/>
        <w:keepNext/>
        <w:spacing w:before="0" w:after="0"/>
        <w:ind w:left="0"/>
        <w:jc w:val="left"/>
      </w:pPr>
      <w:r w:rsidRPr="00B63DAD">
        <w:rPr>
          <w:rFonts w:asciiTheme="minorHAnsi" w:hAnsiTheme="minorHAnsi" w:cstheme="minorHAnsi"/>
          <w:iCs/>
          <w:noProof/>
        </w:rPr>
        <w:drawing>
          <wp:inline distT="0" distB="0" distL="0" distR="0" wp14:anchorId="6617F321" wp14:editId="3FD7221D">
            <wp:extent cx="5810250" cy="3644900"/>
            <wp:effectExtent l="0" t="0" r="0" b="0"/>
            <wp:docPr id="34" name="Picture 34" descr="Screen shot of IKN Data Management Website page where provider data may be edi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srcRect t="13986" r="2202" b="5734"/>
                    <a:stretch/>
                  </pic:blipFill>
                  <pic:spPr bwMode="auto">
                    <a:xfrm>
                      <a:off x="0" y="0"/>
                      <a:ext cx="5812689" cy="3646430"/>
                    </a:xfrm>
                    <a:prstGeom prst="rect">
                      <a:avLst/>
                    </a:prstGeom>
                    <a:ln>
                      <a:noFill/>
                    </a:ln>
                    <a:extLst>
                      <a:ext uri="{53640926-AAD7-44D8-BBD7-CCE9431645EC}">
                        <a14:shadowObscured xmlns:a14="http://schemas.microsoft.com/office/drawing/2010/main"/>
                      </a:ext>
                    </a:extLst>
                  </pic:spPr>
                </pic:pic>
              </a:graphicData>
            </a:graphic>
          </wp:inline>
        </w:drawing>
      </w:r>
    </w:p>
    <w:p w14:paraId="7EC77466" w14:textId="77777777" w:rsidR="00884C92" w:rsidRPr="00B63DAD" w:rsidRDefault="000E39BD" w:rsidP="00B63DAD">
      <w:pPr>
        <w:pStyle w:val="Caption"/>
        <w:jc w:val="center"/>
        <w:rPr>
          <w:rFonts w:asciiTheme="minorHAnsi" w:hAnsiTheme="minorHAnsi" w:cstheme="minorHAnsi"/>
        </w:rPr>
      </w:pPr>
      <w:bookmarkStart w:id="45" w:name="_Ref371577227"/>
      <w:bookmarkStart w:id="46" w:name="_Toc371759717"/>
      <w:r w:rsidRPr="00B63DAD">
        <w:rPr>
          <w:rFonts w:asciiTheme="minorHAnsi" w:hAnsiTheme="minorHAnsi" w:cstheme="minorHAnsi"/>
        </w:rPr>
        <w:t xml:space="preserve">Figure </w:t>
      </w:r>
      <w:r w:rsidRPr="00B63DAD">
        <w:rPr>
          <w:rFonts w:asciiTheme="minorHAnsi" w:hAnsiTheme="minorHAnsi" w:cstheme="minorHAnsi"/>
        </w:rPr>
        <w:fldChar w:fldCharType="begin"/>
      </w:r>
      <w:r w:rsidRPr="00B63DAD">
        <w:rPr>
          <w:rFonts w:asciiTheme="minorHAnsi" w:hAnsiTheme="minorHAnsi" w:cstheme="minorHAnsi"/>
        </w:rPr>
        <w:instrText xml:space="preserve"> SEQ Figure \* ARABIC </w:instrText>
      </w:r>
      <w:r w:rsidRPr="00B63DAD">
        <w:rPr>
          <w:rFonts w:asciiTheme="minorHAnsi" w:hAnsiTheme="minorHAnsi" w:cstheme="minorHAnsi"/>
        </w:rPr>
        <w:fldChar w:fldCharType="separate"/>
      </w:r>
      <w:r w:rsidR="00680FE5">
        <w:rPr>
          <w:rFonts w:asciiTheme="minorHAnsi" w:hAnsiTheme="minorHAnsi" w:cstheme="minorHAnsi"/>
        </w:rPr>
        <w:t>4</w:t>
      </w:r>
      <w:r w:rsidRPr="00B63DAD">
        <w:rPr>
          <w:rFonts w:asciiTheme="minorHAnsi" w:hAnsiTheme="minorHAnsi" w:cstheme="minorHAnsi"/>
        </w:rPr>
        <w:fldChar w:fldCharType="end"/>
      </w:r>
      <w:bookmarkEnd w:id="45"/>
      <w:r w:rsidRPr="00B63DAD">
        <w:rPr>
          <w:rFonts w:asciiTheme="minorHAnsi" w:hAnsiTheme="minorHAnsi" w:cstheme="minorHAnsi"/>
        </w:rPr>
        <w:t>: Edit Provider Data Feature</w:t>
      </w:r>
      <w:bookmarkEnd w:id="46"/>
    </w:p>
    <w:p w14:paraId="7FD89E7B" w14:textId="77777777" w:rsidR="00CE59C8" w:rsidRPr="00B63DAD" w:rsidRDefault="00CE59C8" w:rsidP="00CE59C8">
      <w:pPr>
        <w:pStyle w:val="BodyText"/>
        <w:spacing w:before="0" w:after="0"/>
        <w:ind w:left="0"/>
        <w:jc w:val="left"/>
        <w:rPr>
          <w:rFonts w:asciiTheme="minorHAnsi" w:hAnsiTheme="minorHAnsi" w:cstheme="minorHAnsi"/>
          <w:iCs/>
        </w:rPr>
      </w:pPr>
    </w:p>
    <w:p w14:paraId="3444C407" w14:textId="77777777" w:rsidR="00884C92" w:rsidRPr="00B63DAD" w:rsidRDefault="000E39BD" w:rsidP="00B63DAD">
      <w:pPr>
        <w:pStyle w:val="Heading4"/>
        <w:rPr>
          <w:i w:val="0"/>
        </w:rPr>
      </w:pPr>
      <w:bookmarkStart w:id="47" w:name="_Toc371624907"/>
      <w:r w:rsidRPr="00B63DAD">
        <w:rPr>
          <w:i w:val="0"/>
          <w:color w:val="auto"/>
        </w:rPr>
        <w:t>3.2.2.3</w:t>
      </w:r>
      <w:r w:rsidRPr="00B63DAD">
        <w:rPr>
          <w:i w:val="0"/>
          <w:color w:val="auto"/>
        </w:rPr>
        <w:tab/>
        <w:t>Program/Health Plan Name Validation</w:t>
      </w:r>
      <w:bookmarkEnd w:id="47"/>
    </w:p>
    <w:p w14:paraId="4D211762" w14:textId="27D19B48" w:rsidR="00CE59C8" w:rsidRPr="00B63DAD" w:rsidRDefault="000E39BD" w:rsidP="00CE59C8">
      <w:pPr>
        <w:rPr>
          <w:rFonts w:asciiTheme="minorHAnsi" w:hAnsiTheme="minorHAnsi" w:cstheme="minorHAnsi"/>
          <w:iCs/>
        </w:rPr>
      </w:pPr>
      <w:r w:rsidRPr="00B63DAD">
        <w:rPr>
          <w:rFonts w:asciiTheme="minorHAnsi" w:hAnsiTheme="minorHAnsi" w:cstheme="minorHAnsi"/>
          <w:iCs/>
        </w:rPr>
        <w:t>The purpose of the Program/Health Plan Name validation page is to improve data quality and reduce duplication</w:t>
      </w:r>
      <w:r w:rsidR="00C95AB7">
        <w:rPr>
          <w:rFonts w:asciiTheme="minorHAnsi" w:hAnsiTheme="minorHAnsi" w:cstheme="minorHAnsi"/>
          <w:iCs/>
        </w:rPr>
        <w:t>. This page</w:t>
      </w:r>
      <w:r w:rsidRPr="00B63DAD">
        <w:rPr>
          <w:rFonts w:asciiTheme="minorHAnsi" w:hAnsiTheme="minorHAnsi" w:cstheme="minorHAnsi"/>
          <w:iCs/>
        </w:rPr>
        <w:t xml:space="preserve"> allow</w:t>
      </w:r>
      <w:r w:rsidR="00C95AB7">
        <w:rPr>
          <w:rFonts w:asciiTheme="minorHAnsi" w:hAnsiTheme="minorHAnsi" w:cstheme="minorHAnsi"/>
          <w:iCs/>
        </w:rPr>
        <w:t>s</w:t>
      </w:r>
      <w:r w:rsidRPr="00B63DAD">
        <w:rPr>
          <w:rFonts w:asciiTheme="minorHAnsi" w:hAnsiTheme="minorHAnsi" w:cstheme="minorHAnsi"/>
          <w:iCs/>
        </w:rPr>
        <w:t xml:space="preserve"> state administrators to provide a list of coverage or benefit plan names against which data submissions can be validated. Only state administrators have access to this page.</w:t>
      </w:r>
      <w:r w:rsidR="002562BB">
        <w:rPr>
          <w:rFonts w:asciiTheme="minorHAnsi" w:hAnsiTheme="minorHAnsi" w:cstheme="minorHAnsi"/>
          <w:iCs/>
        </w:rPr>
        <w:br/>
      </w:r>
    </w:p>
    <w:p w14:paraId="098AF873" w14:textId="77777777" w:rsidR="00CE59C8" w:rsidRPr="00B63DAD" w:rsidRDefault="000E39BD" w:rsidP="00CE59C8">
      <w:pPr>
        <w:pStyle w:val="ListBullet"/>
        <w:numPr>
          <w:ilvl w:val="0"/>
          <w:numId w:val="0"/>
        </w:numPr>
        <w:rPr>
          <w:rFonts w:asciiTheme="minorHAnsi" w:hAnsiTheme="minorHAnsi" w:cstheme="minorHAnsi"/>
          <w:iCs/>
        </w:rPr>
      </w:pPr>
      <w:r w:rsidRPr="00B63DAD">
        <w:rPr>
          <w:rFonts w:asciiTheme="minorHAnsi" w:hAnsiTheme="minorHAnsi" w:cstheme="minorHAnsi"/>
          <w:iCs/>
        </w:rPr>
        <w:t>The Program Name and Health Plan Names entered on the Program Name/Health Plan Name Validation page are used to validate Program Name/Health Plan Name combinations submitted in data files for that state. If the Program Name/Health Plan Name combinations submitted in a specific file do not exactly match any of the Program Name/Health Plan Name combinations entered on the Program Name/Health Plan Name Validation page, the file will fail validation and will not be accepted for publication.</w:t>
      </w:r>
    </w:p>
    <w:p w14:paraId="336A1232" w14:textId="77777777" w:rsidR="00CE59C8" w:rsidRPr="00B63DAD" w:rsidRDefault="00CE59C8" w:rsidP="00CE59C8">
      <w:pPr>
        <w:pStyle w:val="ListBullet"/>
        <w:numPr>
          <w:ilvl w:val="0"/>
          <w:numId w:val="0"/>
        </w:numPr>
        <w:rPr>
          <w:rFonts w:asciiTheme="minorHAnsi" w:hAnsiTheme="minorHAnsi" w:cstheme="minorHAnsi"/>
          <w:iCs/>
        </w:rPr>
      </w:pPr>
    </w:p>
    <w:p w14:paraId="0748C768" w14:textId="77777777" w:rsidR="00CE59C8" w:rsidRDefault="000E39BD" w:rsidP="00CE59C8">
      <w:pPr>
        <w:pStyle w:val="ListBullet"/>
        <w:numPr>
          <w:ilvl w:val="0"/>
          <w:numId w:val="0"/>
        </w:numPr>
        <w:rPr>
          <w:rFonts w:asciiTheme="minorHAnsi" w:hAnsiTheme="minorHAnsi" w:cstheme="minorHAnsi"/>
          <w:iCs/>
        </w:rPr>
      </w:pPr>
      <w:r w:rsidRPr="00B63DAD">
        <w:rPr>
          <w:rFonts w:asciiTheme="minorHAnsi" w:hAnsiTheme="minorHAnsi" w:cstheme="minorHAnsi"/>
          <w:iCs/>
        </w:rPr>
        <w:t>State administrators have the option to add or modify Program Name/Health Plan Name combinations through the Program/Health Plan Name Validation page. Together, the Program Name and the Health Plan Name identify a specific coverage or benefit plan in which beneficiaries might be enrolled. Please keep in mind the following important facts when updating the Program/Health Plan name validation page:</w:t>
      </w:r>
    </w:p>
    <w:p w14:paraId="0E169FF3" w14:textId="77777777" w:rsidR="007D75C7" w:rsidRPr="00B63DAD" w:rsidRDefault="007D75C7" w:rsidP="00CE59C8">
      <w:pPr>
        <w:pStyle w:val="ListBullet"/>
        <w:numPr>
          <w:ilvl w:val="0"/>
          <w:numId w:val="0"/>
        </w:numPr>
        <w:rPr>
          <w:rFonts w:asciiTheme="minorHAnsi" w:hAnsiTheme="minorHAnsi" w:cstheme="minorHAnsi"/>
        </w:rPr>
      </w:pPr>
    </w:p>
    <w:p w14:paraId="1502E57A" w14:textId="77777777" w:rsidR="00884C92" w:rsidRPr="00B63DAD" w:rsidRDefault="000E39BD" w:rsidP="00B63DAD">
      <w:pPr>
        <w:numPr>
          <w:ilvl w:val="0"/>
          <w:numId w:val="31"/>
        </w:numPr>
        <w:rPr>
          <w:rFonts w:ascii="Calibri" w:hAnsi="Calibri"/>
          <w:color w:val="000000"/>
        </w:rPr>
      </w:pPr>
      <w:r w:rsidRPr="00B63DAD">
        <w:rPr>
          <w:rFonts w:ascii="Calibri" w:hAnsi="Calibri"/>
          <w:color w:val="000000"/>
        </w:rPr>
        <w:t xml:space="preserve">Program name is required. </w:t>
      </w:r>
    </w:p>
    <w:p w14:paraId="2B2A35A4" w14:textId="77777777" w:rsidR="00884C92" w:rsidRPr="00B63DAD" w:rsidRDefault="000E39BD" w:rsidP="00B63DAD">
      <w:pPr>
        <w:numPr>
          <w:ilvl w:val="0"/>
          <w:numId w:val="31"/>
        </w:numPr>
        <w:rPr>
          <w:rFonts w:ascii="Calibri" w:hAnsi="Calibri"/>
          <w:color w:val="000000"/>
        </w:rPr>
      </w:pPr>
      <w:r w:rsidRPr="00B63DAD">
        <w:rPr>
          <w:rFonts w:ascii="Calibri" w:hAnsi="Calibri"/>
          <w:color w:val="000000"/>
        </w:rPr>
        <w:t xml:space="preserve">Health Plan name is optional, but recommended, if applicable. </w:t>
      </w:r>
    </w:p>
    <w:p w14:paraId="0D589086" w14:textId="77777777" w:rsidR="00884C92" w:rsidRPr="00B63DAD" w:rsidRDefault="000E39BD" w:rsidP="00B63DAD">
      <w:pPr>
        <w:numPr>
          <w:ilvl w:val="0"/>
          <w:numId w:val="31"/>
        </w:numPr>
        <w:rPr>
          <w:rFonts w:ascii="Calibri" w:hAnsi="Calibri"/>
          <w:color w:val="000000"/>
        </w:rPr>
      </w:pPr>
      <w:r w:rsidRPr="00B63DAD">
        <w:rPr>
          <w:rFonts w:ascii="Calibri" w:hAnsi="Calibri"/>
          <w:color w:val="000000"/>
        </w:rPr>
        <w:t xml:space="preserve">Program name + Health Plan name = Benefit or coverage plan name (website display name) </w:t>
      </w:r>
    </w:p>
    <w:p w14:paraId="19AD2426" w14:textId="77777777" w:rsidR="00CE59C8" w:rsidRPr="00B63DAD" w:rsidRDefault="00CE59C8" w:rsidP="00CE59C8">
      <w:pPr>
        <w:rPr>
          <w:rFonts w:asciiTheme="minorHAnsi" w:hAnsiTheme="minorHAnsi" w:cstheme="minorHAnsi"/>
          <w:iCs/>
        </w:rPr>
      </w:pPr>
    </w:p>
    <w:p w14:paraId="22507383" w14:textId="2F3EDFBD" w:rsidR="00CE59C8" w:rsidRDefault="000E39BD" w:rsidP="00CE59C8">
      <w:pPr>
        <w:rPr>
          <w:rFonts w:asciiTheme="minorHAnsi" w:hAnsiTheme="minorHAnsi" w:cstheme="minorHAnsi"/>
          <w:iCs/>
        </w:rPr>
      </w:pPr>
      <w:r w:rsidRPr="00C95AB7">
        <w:rPr>
          <w:rFonts w:asciiTheme="minorHAnsi" w:hAnsiTheme="minorHAnsi" w:cstheme="minorHAnsi"/>
          <w:iCs/>
        </w:rPr>
        <w:fldChar w:fldCharType="begin"/>
      </w:r>
      <w:r w:rsidR="00C95AB7" w:rsidRPr="00C95AB7">
        <w:rPr>
          <w:rFonts w:asciiTheme="minorHAnsi" w:hAnsiTheme="minorHAnsi" w:cstheme="minorHAnsi"/>
          <w:iCs/>
        </w:rPr>
        <w:instrText xml:space="preserve"> REF _Ref371579269 \h </w:instrText>
      </w:r>
      <w:r w:rsidR="00C95AB7">
        <w:rPr>
          <w:rFonts w:asciiTheme="minorHAnsi" w:hAnsiTheme="minorHAnsi" w:cstheme="minorHAnsi"/>
          <w:iCs/>
        </w:rPr>
        <w:instrText xml:space="preserve"> \* MERGEFORMAT </w:instrText>
      </w:r>
      <w:r w:rsidRPr="00C95AB7">
        <w:rPr>
          <w:rFonts w:asciiTheme="minorHAnsi" w:hAnsiTheme="minorHAnsi" w:cstheme="minorHAnsi"/>
          <w:iCs/>
        </w:rPr>
      </w:r>
      <w:r w:rsidRPr="00C95AB7">
        <w:rPr>
          <w:rFonts w:asciiTheme="minorHAnsi" w:hAnsiTheme="minorHAnsi" w:cstheme="minorHAnsi"/>
          <w:iCs/>
        </w:rPr>
        <w:fldChar w:fldCharType="separate"/>
      </w:r>
      <w:r w:rsidRPr="00B63DAD">
        <w:rPr>
          <w:rFonts w:asciiTheme="minorHAnsi" w:hAnsiTheme="minorHAnsi" w:cstheme="minorHAnsi"/>
        </w:rPr>
        <w:t xml:space="preserve">Table </w:t>
      </w:r>
      <w:r w:rsidRPr="00B63DAD">
        <w:rPr>
          <w:rFonts w:asciiTheme="minorHAnsi" w:hAnsiTheme="minorHAnsi" w:cstheme="minorHAnsi"/>
          <w:noProof/>
        </w:rPr>
        <w:t>3</w:t>
      </w:r>
      <w:r w:rsidRPr="00C95AB7">
        <w:rPr>
          <w:rFonts w:asciiTheme="minorHAnsi" w:hAnsiTheme="minorHAnsi" w:cstheme="minorHAnsi"/>
          <w:iCs/>
        </w:rPr>
        <w:fldChar w:fldCharType="end"/>
      </w:r>
      <w:r w:rsidR="00C95AB7">
        <w:rPr>
          <w:rFonts w:asciiTheme="minorHAnsi" w:hAnsiTheme="minorHAnsi" w:cstheme="minorHAnsi"/>
          <w:iCs/>
        </w:rPr>
        <w:t xml:space="preserve"> </w:t>
      </w:r>
      <w:r w:rsidRPr="00B63DAD">
        <w:rPr>
          <w:rFonts w:asciiTheme="minorHAnsi" w:hAnsiTheme="minorHAnsi" w:cstheme="minorHAnsi"/>
          <w:iCs/>
        </w:rPr>
        <w:t xml:space="preserve">represents the Program Name/Health Plan Name combinations identified by the state administrator as the benefit or coverage plans for which they expect to submit data that quarter. </w:t>
      </w:r>
    </w:p>
    <w:p w14:paraId="036C3ACA" w14:textId="77777777" w:rsidR="00C95AB7" w:rsidRPr="00B63DAD" w:rsidRDefault="00C95AB7" w:rsidP="00CE59C8">
      <w:pPr>
        <w:rPr>
          <w:rFonts w:asciiTheme="minorHAnsi" w:hAnsiTheme="minorHAnsi" w:cstheme="minorHAnsi"/>
          <w:iCs/>
        </w:rPr>
      </w:pPr>
    </w:p>
    <w:p w14:paraId="6A1814D2" w14:textId="2314C767" w:rsidR="00884C92" w:rsidRPr="00B63DAD" w:rsidRDefault="000E39BD" w:rsidP="00B63DAD">
      <w:pPr>
        <w:pStyle w:val="Caption"/>
        <w:keepNext/>
        <w:jc w:val="center"/>
        <w:rPr>
          <w:rFonts w:asciiTheme="minorHAnsi" w:hAnsiTheme="minorHAnsi" w:cstheme="minorHAnsi"/>
        </w:rPr>
      </w:pPr>
      <w:bookmarkStart w:id="48" w:name="_Ref371579269"/>
      <w:bookmarkStart w:id="49" w:name="_Toc371625622"/>
      <w:bookmarkStart w:id="50" w:name="_Toc371759718"/>
      <w:r w:rsidRPr="00B63DAD">
        <w:rPr>
          <w:rFonts w:asciiTheme="minorHAnsi" w:hAnsiTheme="minorHAnsi" w:cstheme="minorHAnsi"/>
        </w:rPr>
        <w:t xml:space="preserve">Table </w:t>
      </w:r>
      <w:r w:rsidRPr="00B63DAD">
        <w:rPr>
          <w:rFonts w:asciiTheme="minorHAnsi" w:hAnsiTheme="minorHAnsi" w:cstheme="minorHAnsi"/>
        </w:rPr>
        <w:fldChar w:fldCharType="begin"/>
      </w:r>
      <w:r w:rsidRPr="00B63DAD">
        <w:rPr>
          <w:rFonts w:asciiTheme="minorHAnsi" w:hAnsiTheme="minorHAnsi" w:cstheme="minorHAnsi"/>
        </w:rPr>
        <w:instrText xml:space="preserve"> SEQ Table \* ARABIC </w:instrText>
      </w:r>
      <w:r w:rsidRPr="00B63DAD">
        <w:rPr>
          <w:rFonts w:asciiTheme="minorHAnsi" w:hAnsiTheme="minorHAnsi" w:cstheme="minorHAnsi"/>
        </w:rPr>
        <w:fldChar w:fldCharType="separate"/>
      </w:r>
      <w:r w:rsidR="00721647">
        <w:rPr>
          <w:rFonts w:asciiTheme="minorHAnsi" w:hAnsiTheme="minorHAnsi" w:cstheme="minorHAnsi"/>
          <w:noProof/>
        </w:rPr>
        <w:t>3</w:t>
      </w:r>
      <w:r w:rsidRPr="00B63DAD">
        <w:rPr>
          <w:rFonts w:asciiTheme="minorHAnsi" w:hAnsiTheme="minorHAnsi" w:cstheme="minorHAnsi"/>
        </w:rPr>
        <w:fldChar w:fldCharType="end"/>
      </w:r>
      <w:bookmarkEnd w:id="48"/>
      <w:r w:rsidRPr="00B63DAD">
        <w:rPr>
          <w:rFonts w:asciiTheme="minorHAnsi" w:hAnsiTheme="minorHAnsi" w:cstheme="minorHAnsi"/>
          <w:noProof/>
        </w:rPr>
        <w:t xml:space="preserve"> - Sample Program Name/Health Plan Name Combinations</w:t>
      </w:r>
      <w:bookmarkEnd w:id="49"/>
      <w:bookmarkEnd w:id="50"/>
      <w:r w:rsidR="006C32D3">
        <w:rPr>
          <w:rFonts w:asciiTheme="minorHAnsi" w:hAnsiTheme="minorHAnsi" w:cstheme="minorHAnsi"/>
          <w:noProof/>
        </w:rPr>
        <w:t xml:space="preserve"> on Validation Page</w:t>
      </w:r>
    </w:p>
    <w:tbl>
      <w:tblPr>
        <w:tblStyle w:val="TableGrid"/>
        <w:tblW w:w="5000" w:type="pct"/>
        <w:tblLook w:val="04A0" w:firstRow="1" w:lastRow="0" w:firstColumn="1" w:lastColumn="0" w:noHBand="0" w:noVBand="1"/>
      </w:tblPr>
      <w:tblGrid>
        <w:gridCol w:w="1818"/>
        <w:gridCol w:w="2340"/>
        <w:gridCol w:w="5418"/>
      </w:tblGrid>
      <w:tr w:rsidR="00CE59C8" w:rsidRPr="00C95AB7" w14:paraId="13728312" w14:textId="77777777" w:rsidTr="00BE4594">
        <w:trPr>
          <w:trHeight w:val="296"/>
        </w:trPr>
        <w:tc>
          <w:tcPr>
            <w:tcW w:w="5000" w:type="pct"/>
            <w:gridSpan w:val="3"/>
            <w:shd w:val="clear" w:color="auto" w:fill="8DB3E2" w:themeFill="text2" w:themeFillTint="66"/>
          </w:tcPr>
          <w:p w14:paraId="38E3BA65" w14:textId="1E4761E8" w:rsidR="00CE59C8" w:rsidRPr="00B63DAD" w:rsidRDefault="000E39BD" w:rsidP="00B63DAD">
            <w:pPr>
              <w:rPr>
                <w:rFonts w:asciiTheme="minorHAnsi" w:hAnsiTheme="minorHAnsi" w:cstheme="minorHAnsi"/>
                <w:b/>
              </w:rPr>
            </w:pPr>
            <w:r w:rsidRPr="00B63DAD">
              <w:rPr>
                <w:rFonts w:asciiTheme="minorHAnsi" w:hAnsiTheme="minorHAnsi" w:cstheme="minorHAnsi"/>
                <w:b/>
              </w:rPr>
              <w:t>Validation Page</w:t>
            </w:r>
          </w:p>
        </w:tc>
      </w:tr>
      <w:tr w:rsidR="006C32D3" w:rsidRPr="00CE59C8" w14:paraId="7712AC45" w14:textId="77777777" w:rsidTr="006C32D3">
        <w:tc>
          <w:tcPr>
            <w:tcW w:w="949" w:type="pct"/>
            <w:shd w:val="clear" w:color="auto" w:fill="C6D9F1" w:themeFill="text2" w:themeFillTint="33"/>
          </w:tcPr>
          <w:p w14:paraId="2B1AFCDE" w14:textId="64511631" w:rsidR="006C32D3" w:rsidRPr="00B63DAD" w:rsidRDefault="006C32D3" w:rsidP="00BE4594">
            <w:pPr>
              <w:rPr>
                <w:rFonts w:asciiTheme="minorHAnsi" w:hAnsiTheme="minorHAnsi" w:cstheme="minorHAnsi"/>
                <w:b/>
                <w:iCs/>
              </w:rPr>
            </w:pPr>
            <w:r w:rsidRPr="00B63DAD">
              <w:rPr>
                <w:rFonts w:asciiTheme="minorHAnsi" w:hAnsiTheme="minorHAnsi" w:cstheme="minorHAnsi"/>
                <w:b/>
                <w:iCs/>
                <w:sz w:val="22"/>
                <w:szCs w:val="22"/>
              </w:rPr>
              <w:t>Program Name (Program_Name)</w:t>
            </w:r>
          </w:p>
        </w:tc>
        <w:tc>
          <w:tcPr>
            <w:tcW w:w="1222" w:type="pct"/>
            <w:shd w:val="clear" w:color="auto" w:fill="C6D9F1" w:themeFill="text2" w:themeFillTint="33"/>
          </w:tcPr>
          <w:p w14:paraId="45639462" w14:textId="15CD466C" w:rsidR="006C32D3" w:rsidRPr="00B63DAD" w:rsidRDefault="006C32D3" w:rsidP="00174C98">
            <w:pPr>
              <w:rPr>
                <w:rFonts w:asciiTheme="minorHAnsi" w:hAnsiTheme="minorHAnsi" w:cstheme="minorHAnsi"/>
                <w:b/>
                <w:iCs/>
              </w:rPr>
            </w:pPr>
            <w:r w:rsidRPr="00B63DAD">
              <w:rPr>
                <w:rFonts w:asciiTheme="minorHAnsi" w:hAnsiTheme="minorHAnsi" w:cstheme="minorHAnsi"/>
                <w:b/>
                <w:iCs/>
                <w:sz w:val="22"/>
                <w:szCs w:val="22"/>
              </w:rPr>
              <w:t>Health Plan Name (Health_Plan_Name)</w:t>
            </w:r>
          </w:p>
        </w:tc>
        <w:tc>
          <w:tcPr>
            <w:tcW w:w="2829" w:type="pct"/>
            <w:shd w:val="clear" w:color="auto" w:fill="C6D9F1" w:themeFill="text2" w:themeFillTint="33"/>
          </w:tcPr>
          <w:p w14:paraId="1840553C" w14:textId="5CCFAE78" w:rsidR="006C32D3" w:rsidRPr="00B63DAD" w:rsidRDefault="006C32D3" w:rsidP="00174C98">
            <w:pPr>
              <w:rPr>
                <w:rFonts w:asciiTheme="minorHAnsi" w:hAnsiTheme="minorHAnsi" w:cstheme="minorHAnsi"/>
                <w:b/>
                <w:iCs/>
              </w:rPr>
            </w:pPr>
            <w:r w:rsidRPr="00B63DAD">
              <w:rPr>
                <w:rFonts w:asciiTheme="minorHAnsi" w:hAnsiTheme="minorHAnsi" w:cstheme="minorHAnsi"/>
                <w:b/>
                <w:iCs/>
              </w:rPr>
              <w:t>Benefit or Coverage Plan Name (</w:t>
            </w:r>
            <w:r>
              <w:rPr>
                <w:rFonts w:asciiTheme="minorHAnsi" w:hAnsiTheme="minorHAnsi" w:cstheme="minorHAnsi"/>
                <w:b/>
                <w:iCs/>
              </w:rPr>
              <w:t>W</w:t>
            </w:r>
            <w:r w:rsidRPr="00B63DAD">
              <w:rPr>
                <w:rFonts w:asciiTheme="minorHAnsi" w:hAnsiTheme="minorHAnsi" w:cstheme="minorHAnsi"/>
                <w:b/>
                <w:iCs/>
              </w:rPr>
              <w:t>ebsite display name)</w:t>
            </w:r>
          </w:p>
        </w:tc>
      </w:tr>
      <w:tr w:rsidR="00CE59C8" w:rsidRPr="00CE59C8" w14:paraId="35623AC8" w14:textId="77777777" w:rsidTr="006C32D3">
        <w:tc>
          <w:tcPr>
            <w:tcW w:w="949" w:type="pct"/>
          </w:tcPr>
          <w:p w14:paraId="2267CC3A" w14:textId="77777777" w:rsidR="00CE59C8" w:rsidRPr="00B63DAD" w:rsidRDefault="000E39BD" w:rsidP="00174C98">
            <w:pPr>
              <w:rPr>
                <w:rFonts w:asciiTheme="minorHAnsi" w:hAnsiTheme="minorHAnsi" w:cstheme="minorHAnsi"/>
                <w:iCs/>
              </w:rPr>
            </w:pPr>
            <w:r w:rsidRPr="00B63DAD">
              <w:rPr>
                <w:rFonts w:asciiTheme="minorHAnsi" w:hAnsiTheme="minorHAnsi" w:cstheme="minorHAnsi"/>
                <w:iCs/>
              </w:rPr>
              <w:t>Healthy Kids</w:t>
            </w:r>
          </w:p>
        </w:tc>
        <w:tc>
          <w:tcPr>
            <w:tcW w:w="1222" w:type="pct"/>
          </w:tcPr>
          <w:p w14:paraId="03129BF9" w14:textId="77777777" w:rsidR="00CE59C8" w:rsidRPr="00B63DAD" w:rsidRDefault="000E39BD" w:rsidP="00174C98">
            <w:pPr>
              <w:rPr>
                <w:rFonts w:asciiTheme="minorHAnsi" w:hAnsiTheme="minorHAnsi" w:cstheme="minorHAnsi"/>
                <w:iCs/>
              </w:rPr>
            </w:pPr>
            <w:r w:rsidRPr="00B63DAD">
              <w:rPr>
                <w:rFonts w:asciiTheme="minorHAnsi" w:hAnsiTheme="minorHAnsi" w:cstheme="minorHAnsi"/>
                <w:iCs/>
              </w:rPr>
              <w:t>Aetna</w:t>
            </w:r>
          </w:p>
        </w:tc>
        <w:tc>
          <w:tcPr>
            <w:tcW w:w="2829" w:type="pct"/>
          </w:tcPr>
          <w:p w14:paraId="7BF65D32" w14:textId="77777777" w:rsidR="00CE59C8" w:rsidRPr="00B63DAD" w:rsidRDefault="000E39BD" w:rsidP="00174C98">
            <w:pPr>
              <w:rPr>
                <w:rFonts w:asciiTheme="minorHAnsi" w:hAnsiTheme="minorHAnsi" w:cstheme="minorHAnsi"/>
                <w:iCs/>
              </w:rPr>
            </w:pPr>
            <w:r w:rsidRPr="00B63DAD">
              <w:rPr>
                <w:rFonts w:asciiTheme="minorHAnsi" w:hAnsiTheme="minorHAnsi" w:cstheme="minorHAnsi"/>
                <w:iCs/>
              </w:rPr>
              <w:t>Healthy Kids Aetna</w:t>
            </w:r>
          </w:p>
        </w:tc>
      </w:tr>
      <w:tr w:rsidR="00CE59C8" w:rsidRPr="00CE59C8" w14:paraId="45FE3CB3" w14:textId="77777777" w:rsidTr="006C32D3">
        <w:tc>
          <w:tcPr>
            <w:tcW w:w="949" w:type="pct"/>
          </w:tcPr>
          <w:p w14:paraId="1475DF8E" w14:textId="77777777" w:rsidR="00CE59C8" w:rsidRPr="00B63DAD" w:rsidRDefault="000E39BD" w:rsidP="00174C98">
            <w:pPr>
              <w:rPr>
                <w:rFonts w:asciiTheme="minorHAnsi" w:hAnsiTheme="minorHAnsi" w:cstheme="minorHAnsi"/>
                <w:iCs/>
              </w:rPr>
            </w:pPr>
            <w:r w:rsidRPr="00B63DAD">
              <w:rPr>
                <w:rFonts w:asciiTheme="minorHAnsi" w:hAnsiTheme="minorHAnsi" w:cstheme="minorHAnsi"/>
                <w:iCs/>
              </w:rPr>
              <w:t>Medicaid</w:t>
            </w:r>
          </w:p>
        </w:tc>
        <w:tc>
          <w:tcPr>
            <w:tcW w:w="1222" w:type="pct"/>
          </w:tcPr>
          <w:p w14:paraId="090DF659" w14:textId="77777777" w:rsidR="00CE59C8" w:rsidRPr="00B63DAD" w:rsidRDefault="00CE59C8" w:rsidP="00174C98">
            <w:pPr>
              <w:rPr>
                <w:rFonts w:asciiTheme="minorHAnsi" w:hAnsiTheme="minorHAnsi" w:cstheme="minorHAnsi"/>
                <w:iCs/>
              </w:rPr>
            </w:pPr>
          </w:p>
        </w:tc>
        <w:tc>
          <w:tcPr>
            <w:tcW w:w="2829" w:type="pct"/>
          </w:tcPr>
          <w:p w14:paraId="77B06ACD" w14:textId="77777777" w:rsidR="00CE59C8" w:rsidRPr="00B63DAD" w:rsidRDefault="000E39BD" w:rsidP="00174C98">
            <w:pPr>
              <w:rPr>
                <w:rFonts w:asciiTheme="minorHAnsi" w:hAnsiTheme="minorHAnsi" w:cstheme="minorHAnsi"/>
                <w:iCs/>
              </w:rPr>
            </w:pPr>
            <w:r w:rsidRPr="00B63DAD">
              <w:rPr>
                <w:rFonts w:asciiTheme="minorHAnsi" w:hAnsiTheme="minorHAnsi" w:cstheme="minorHAnsi"/>
                <w:iCs/>
              </w:rPr>
              <w:t>Medicaid</w:t>
            </w:r>
          </w:p>
        </w:tc>
      </w:tr>
      <w:tr w:rsidR="00CE59C8" w:rsidRPr="00CE59C8" w14:paraId="0B429D2C" w14:textId="77777777" w:rsidTr="006C32D3">
        <w:tc>
          <w:tcPr>
            <w:tcW w:w="949" w:type="pct"/>
          </w:tcPr>
          <w:p w14:paraId="4C6E1675" w14:textId="77777777" w:rsidR="00CE59C8" w:rsidRPr="00B63DAD" w:rsidRDefault="000E39BD" w:rsidP="00174C98">
            <w:pPr>
              <w:rPr>
                <w:rFonts w:asciiTheme="minorHAnsi" w:hAnsiTheme="minorHAnsi" w:cstheme="minorHAnsi"/>
                <w:iCs/>
              </w:rPr>
            </w:pPr>
            <w:r w:rsidRPr="00B63DAD">
              <w:rPr>
                <w:rFonts w:asciiTheme="minorHAnsi" w:hAnsiTheme="minorHAnsi" w:cstheme="minorHAnsi"/>
                <w:iCs/>
              </w:rPr>
              <w:t>Healthy Smiles</w:t>
            </w:r>
          </w:p>
        </w:tc>
        <w:tc>
          <w:tcPr>
            <w:tcW w:w="1222" w:type="pct"/>
          </w:tcPr>
          <w:p w14:paraId="36605F85" w14:textId="77777777" w:rsidR="00CE59C8" w:rsidRPr="00B63DAD" w:rsidRDefault="000E39BD" w:rsidP="00174C98">
            <w:pPr>
              <w:rPr>
                <w:rFonts w:asciiTheme="minorHAnsi" w:hAnsiTheme="minorHAnsi" w:cstheme="minorHAnsi"/>
                <w:iCs/>
              </w:rPr>
            </w:pPr>
            <w:r w:rsidRPr="00B63DAD">
              <w:rPr>
                <w:rFonts w:asciiTheme="minorHAnsi" w:hAnsiTheme="minorHAnsi" w:cstheme="minorHAnsi"/>
                <w:iCs/>
              </w:rPr>
              <w:t>Delta Dental</w:t>
            </w:r>
          </w:p>
        </w:tc>
        <w:tc>
          <w:tcPr>
            <w:tcW w:w="2829" w:type="pct"/>
          </w:tcPr>
          <w:p w14:paraId="2A3D4311" w14:textId="77777777" w:rsidR="00CE59C8" w:rsidRPr="00B63DAD" w:rsidRDefault="000E39BD" w:rsidP="00174C98">
            <w:pPr>
              <w:rPr>
                <w:rFonts w:asciiTheme="minorHAnsi" w:hAnsiTheme="minorHAnsi" w:cstheme="minorHAnsi"/>
                <w:iCs/>
              </w:rPr>
            </w:pPr>
            <w:r w:rsidRPr="00B63DAD">
              <w:rPr>
                <w:rFonts w:asciiTheme="minorHAnsi" w:hAnsiTheme="minorHAnsi" w:cstheme="minorHAnsi"/>
                <w:iCs/>
              </w:rPr>
              <w:t>Healthy Smiles Delta Dental</w:t>
            </w:r>
          </w:p>
        </w:tc>
      </w:tr>
      <w:tr w:rsidR="00CE59C8" w:rsidRPr="00CE59C8" w14:paraId="2D57AF37" w14:textId="77777777" w:rsidTr="006C32D3">
        <w:tc>
          <w:tcPr>
            <w:tcW w:w="949" w:type="pct"/>
          </w:tcPr>
          <w:p w14:paraId="15946B17" w14:textId="77777777" w:rsidR="00CE59C8" w:rsidRPr="00B63DAD" w:rsidRDefault="000E39BD" w:rsidP="00174C98">
            <w:pPr>
              <w:rPr>
                <w:rFonts w:asciiTheme="minorHAnsi" w:hAnsiTheme="minorHAnsi" w:cstheme="minorHAnsi"/>
                <w:iCs/>
              </w:rPr>
            </w:pPr>
            <w:r w:rsidRPr="00B63DAD">
              <w:rPr>
                <w:rFonts w:asciiTheme="minorHAnsi" w:hAnsiTheme="minorHAnsi" w:cstheme="minorHAnsi"/>
                <w:iCs/>
              </w:rPr>
              <w:t>Healthy Smiles</w:t>
            </w:r>
          </w:p>
        </w:tc>
        <w:tc>
          <w:tcPr>
            <w:tcW w:w="1222" w:type="pct"/>
          </w:tcPr>
          <w:p w14:paraId="79DD1D7B" w14:textId="77777777" w:rsidR="00CE59C8" w:rsidRPr="00B63DAD" w:rsidRDefault="000E39BD" w:rsidP="00174C98">
            <w:pPr>
              <w:rPr>
                <w:rFonts w:asciiTheme="minorHAnsi" w:hAnsiTheme="minorHAnsi" w:cstheme="minorHAnsi"/>
                <w:iCs/>
              </w:rPr>
            </w:pPr>
            <w:r w:rsidRPr="00B63DAD">
              <w:rPr>
                <w:rFonts w:asciiTheme="minorHAnsi" w:hAnsiTheme="minorHAnsi" w:cstheme="minorHAnsi"/>
                <w:iCs/>
              </w:rPr>
              <w:t>Health Net</w:t>
            </w:r>
          </w:p>
        </w:tc>
        <w:tc>
          <w:tcPr>
            <w:tcW w:w="2829" w:type="pct"/>
          </w:tcPr>
          <w:p w14:paraId="32C0E681" w14:textId="77777777" w:rsidR="00CE59C8" w:rsidRPr="00B63DAD" w:rsidRDefault="000E39BD" w:rsidP="00174C98">
            <w:pPr>
              <w:rPr>
                <w:rFonts w:asciiTheme="minorHAnsi" w:hAnsiTheme="minorHAnsi" w:cstheme="minorHAnsi"/>
                <w:iCs/>
              </w:rPr>
            </w:pPr>
            <w:r w:rsidRPr="00B63DAD">
              <w:rPr>
                <w:rFonts w:asciiTheme="minorHAnsi" w:hAnsiTheme="minorHAnsi" w:cstheme="minorHAnsi"/>
                <w:iCs/>
              </w:rPr>
              <w:t>Healthy Smiles Health Net</w:t>
            </w:r>
          </w:p>
        </w:tc>
      </w:tr>
    </w:tbl>
    <w:p w14:paraId="17E9AE58" w14:textId="2626844A" w:rsidR="00CE59C8" w:rsidRDefault="000E39BD" w:rsidP="00CE59C8">
      <w:pPr>
        <w:rPr>
          <w:rFonts w:asciiTheme="minorHAnsi" w:hAnsiTheme="minorHAnsi" w:cstheme="minorHAnsi"/>
          <w:iCs/>
        </w:rPr>
      </w:pPr>
      <w:r w:rsidRPr="00B63DAD">
        <w:rPr>
          <w:rFonts w:asciiTheme="minorHAnsi" w:hAnsiTheme="minorHAnsi" w:cstheme="minorHAnsi"/>
          <w:iCs/>
        </w:rPr>
        <w:br/>
        <w:t>When compared against the Program Name/Health Plan Name combinations</w:t>
      </w:r>
      <w:r w:rsidR="00C95AB7">
        <w:rPr>
          <w:rFonts w:asciiTheme="minorHAnsi" w:hAnsiTheme="minorHAnsi" w:cstheme="minorHAnsi"/>
          <w:iCs/>
        </w:rPr>
        <w:t xml:space="preserve"> contained in </w:t>
      </w:r>
      <w:r w:rsidRPr="00C95AB7">
        <w:rPr>
          <w:rFonts w:asciiTheme="minorHAnsi" w:hAnsiTheme="minorHAnsi" w:cstheme="minorHAnsi"/>
          <w:iCs/>
        </w:rPr>
        <w:fldChar w:fldCharType="begin"/>
      </w:r>
      <w:r w:rsidR="00C95AB7" w:rsidRPr="00C95AB7">
        <w:rPr>
          <w:rFonts w:asciiTheme="minorHAnsi" w:hAnsiTheme="minorHAnsi" w:cstheme="minorHAnsi"/>
          <w:iCs/>
        </w:rPr>
        <w:instrText xml:space="preserve"> REF _Ref371579269 \h </w:instrText>
      </w:r>
      <w:r w:rsidR="00C95AB7">
        <w:rPr>
          <w:rFonts w:asciiTheme="minorHAnsi" w:hAnsiTheme="minorHAnsi" w:cstheme="minorHAnsi"/>
          <w:iCs/>
        </w:rPr>
        <w:instrText xml:space="preserve"> \* MERGEFORMAT </w:instrText>
      </w:r>
      <w:r w:rsidRPr="00C95AB7">
        <w:rPr>
          <w:rFonts w:asciiTheme="minorHAnsi" w:hAnsiTheme="minorHAnsi" w:cstheme="minorHAnsi"/>
          <w:iCs/>
        </w:rPr>
      </w:r>
      <w:r w:rsidRPr="00C95AB7">
        <w:rPr>
          <w:rFonts w:asciiTheme="minorHAnsi" w:hAnsiTheme="minorHAnsi" w:cstheme="minorHAnsi"/>
          <w:iCs/>
        </w:rPr>
        <w:fldChar w:fldCharType="separate"/>
      </w:r>
      <w:r w:rsidRPr="00B63DAD">
        <w:rPr>
          <w:rFonts w:asciiTheme="minorHAnsi" w:hAnsiTheme="minorHAnsi" w:cstheme="minorHAnsi"/>
        </w:rPr>
        <w:t xml:space="preserve">Table </w:t>
      </w:r>
      <w:r w:rsidRPr="00B63DAD">
        <w:rPr>
          <w:rFonts w:asciiTheme="minorHAnsi" w:hAnsiTheme="minorHAnsi" w:cstheme="minorHAnsi"/>
          <w:noProof/>
        </w:rPr>
        <w:t>3</w:t>
      </w:r>
      <w:r w:rsidRPr="00C95AB7">
        <w:rPr>
          <w:rFonts w:asciiTheme="minorHAnsi" w:hAnsiTheme="minorHAnsi" w:cstheme="minorHAnsi"/>
          <w:iCs/>
        </w:rPr>
        <w:fldChar w:fldCharType="end"/>
      </w:r>
      <w:r w:rsidRPr="00B63DAD">
        <w:rPr>
          <w:rFonts w:asciiTheme="minorHAnsi" w:hAnsiTheme="minorHAnsi" w:cstheme="minorHAnsi"/>
          <w:iCs/>
        </w:rPr>
        <w:t xml:space="preserve">, a data file with the content displayed in </w:t>
      </w:r>
      <w:r w:rsidRPr="00C95AB7">
        <w:rPr>
          <w:rFonts w:asciiTheme="minorHAnsi" w:hAnsiTheme="minorHAnsi" w:cstheme="minorHAnsi"/>
          <w:iCs/>
        </w:rPr>
        <w:fldChar w:fldCharType="begin"/>
      </w:r>
      <w:r w:rsidR="00C95AB7" w:rsidRPr="00C95AB7">
        <w:rPr>
          <w:rFonts w:asciiTheme="minorHAnsi" w:hAnsiTheme="minorHAnsi" w:cstheme="minorHAnsi"/>
          <w:iCs/>
        </w:rPr>
        <w:instrText xml:space="preserve"> REF _Ref371579515 \h </w:instrText>
      </w:r>
      <w:r w:rsidR="00C95AB7">
        <w:rPr>
          <w:rFonts w:asciiTheme="minorHAnsi" w:hAnsiTheme="minorHAnsi" w:cstheme="minorHAnsi"/>
          <w:iCs/>
        </w:rPr>
        <w:instrText xml:space="preserve"> \* MERGEFORMAT </w:instrText>
      </w:r>
      <w:r w:rsidRPr="00C95AB7">
        <w:rPr>
          <w:rFonts w:asciiTheme="minorHAnsi" w:hAnsiTheme="minorHAnsi" w:cstheme="minorHAnsi"/>
          <w:iCs/>
        </w:rPr>
      </w:r>
      <w:r w:rsidRPr="00C95AB7">
        <w:rPr>
          <w:rFonts w:asciiTheme="minorHAnsi" w:hAnsiTheme="minorHAnsi" w:cstheme="minorHAnsi"/>
          <w:iCs/>
        </w:rPr>
        <w:fldChar w:fldCharType="separate"/>
      </w:r>
      <w:r w:rsidRPr="00B63DAD">
        <w:rPr>
          <w:rFonts w:asciiTheme="minorHAnsi" w:hAnsiTheme="minorHAnsi" w:cstheme="minorHAnsi"/>
        </w:rPr>
        <w:t xml:space="preserve">Table </w:t>
      </w:r>
      <w:r w:rsidRPr="00B63DAD">
        <w:rPr>
          <w:rFonts w:asciiTheme="minorHAnsi" w:hAnsiTheme="minorHAnsi" w:cstheme="minorHAnsi"/>
          <w:noProof/>
        </w:rPr>
        <w:t>4</w:t>
      </w:r>
      <w:r w:rsidRPr="00C95AB7">
        <w:rPr>
          <w:rFonts w:asciiTheme="minorHAnsi" w:hAnsiTheme="minorHAnsi" w:cstheme="minorHAnsi"/>
          <w:iCs/>
        </w:rPr>
        <w:fldChar w:fldCharType="end"/>
      </w:r>
      <w:r w:rsidR="00C95AB7" w:rsidRPr="00C95AB7">
        <w:rPr>
          <w:rFonts w:asciiTheme="minorHAnsi" w:hAnsiTheme="minorHAnsi" w:cstheme="minorHAnsi"/>
          <w:iCs/>
        </w:rPr>
        <w:t xml:space="preserve"> </w:t>
      </w:r>
      <w:r w:rsidRPr="00B63DAD">
        <w:rPr>
          <w:rFonts w:asciiTheme="minorHAnsi" w:hAnsiTheme="minorHAnsi" w:cstheme="minorHAnsi"/>
          <w:iCs/>
        </w:rPr>
        <w:t>would produce the outcomes</w:t>
      </w:r>
      <w:r w:rsidR="00C95AB7">
        <w:rPr>
          <w:rFonts w:asciiTheme="minorHAnsi" w:hAnsiTheme="minorHAnsi" w:cstheme="minorHAnsi"/>
          <w:iCs/>
        </w:rPr>
        <w:t xml:space="preserve"> shown in the table.</w:t>
      </w:r>
    </w:p>
    <w:p w14:paraId="194A5B3C" w14:textId="77777777" w:rsidR="00D15B76" w:rsidRDefault="00D15B76" w:rsidP="00CE59C8">
      <w:pPr>
        <w:rPr>
          <w:rFonts w:asciiTheme="minorHAnsi" w:hAnsiTheme="minorHAnsi" w:cstheme="minorHAnsi"/>
          <w:iCs/>
        </w:rPr>
      </w:pPr>
    </w:p>
    <w:p w14:paraId="549ACC8F" w14:textId="77777777" w:rsidR="00884C92" w:rsidRPr="00B63DAD" w:rsidRDefault="000E39BD" w:rsidP="00B63DAD">
      <w:pPr>
        <w:pStyle w:val="Caption"/>
        <w:keepNext/>
        <w:jc w:val="center"/>
        <w:rPr>
          <w:rFonts w:asciiTheme="minorHAnsi" w:hAnsiTheme="minorHAnsi" w:cstheme="minorHAnsi"/>
        </w:rPr>
      </w:pPr>
      <w:bookmarkStart w:id="51" w:name="_Ref371579515"/>
      <w:bookmarkStart w:id="52" w:name="_Toc371759719"/>
      <w:r w:rsidRPr="00B63DAD">
        <w:rPr>
          <w:rFonts w:asciiTheme="minorHAnsi" w:hAnsiTheme="minorHAnsi" w:cstheme="minorHAnsi"/>
        </w:rPr>
        <w:t xml:space="preserve">Table </w:t>
      </w:r>
      <w:r w:rsidRPr="00B63DAD">
        <w:rPr>
          <w:rFonts w:asciiTheme="minorHAnsi" w:hAnsiTheme="minorHAnsi" w:cstheme="minorHAnsi"/>
        </w:rPr>
        <w:fldChar w:fldCharType="begin"/>
      </w:r>
      <w:r w:rsidRPr="00B63DAD">
        <w:rPr>
          <w:rFonts w:asciiTheme="minorHAnsi" w:hAnsiTheme="minorHAnsi" w:cstheme="minorHAnsi"/>
        </w:rPr>
        <w:instrText xml:space="preserve"> SEQ Table \* ARABIC </w:instrText>
      </w:r>
      <w:r w:rsidRPr="00B63DAD">
        <w:rPr>
          <w:rFonts w:asciiTheme="minorHAnsi" w:hAnsiTheme="minorHAnsi" w:cstheme="minorHAnsi"/>
        </w:rPr>
        <w:fldChar w:fldCharType="separate"/>
      </w:r>
      <w:r w:rsidR="00721647">
        <w:rPr>
          <w:rFonts w:asciiTheme="minorHAnsi" w:hAnsiTheme="minorHAnsi" w:cstheme="minorHAnsi"/>
          <w:noProof/>
        </w:rPr>
        <w:t>4</w:t>
      </w:r>
      <w:r w:rsidRPr="00B63DAD">
        <w:rPr>
          <w:rFonts w:asciiTheme="minorHAnsi" w:hAnsiTheme="minorHAnsi" w:cstheme="minorHAnsi"/>
        </w:rPr>
        <w:fldChar w:fldCharType="end"/>
      </w:r>
      <w:bookmarkEnd w:id="51"/>
      <w:r w:rsidRPr="00B63DAD">
        <w:rPr>
          <w:rFonts w:asciiTheme="minorHAnsi" w:hAnsiTheme="minorHAnsi" w:cstheme="minorHAnsi"/>
        </w:rPr>
        <w:t xml:space="preserve"> - Sample Data File Content and Outcomes</w:t>
      </w:r>
      <w:bookmarkEnd w:id="52"/>
    </w:p>
    <w:tbl>
      <w:tblPr>
        <w:tblStyle w:val="TableGrid"/>
        <w:tblW w:w="0" w:type="auto"/>
        <w:tblLayout w:type="fixed"/>
        <w:tblLook w:val="04A0" w:firstRow="1" w:lastRow="0" w:firstColumn="1" w:lastColumn="0" w:noHBand="0" w:noVBand="1"/>
      </w:tblPr>
      <w:tblGrid>
        <w:gridCol w:w="1790"/>
        <w:gridCol w:w="2368"/>
        <w:gridCol w:w="1190"/>
        <w:gridCol w:w="4210"/>
      </w:tblGrid>
      <w:tr w:rsidR="00983EBF" w:rsidRPr="003D184E" w14:paraId="6CC1654D" w14:textId="77777777" w:rsidTr="00BE4594">
        <w:trPr>
          <w:cantSplit/>
          <w:tblHeader/>
        </w:trPr>
        <w:tc>
          <w:tcPr>
            <w:tcW w:w="9558" w:type="dxa"/>
            <w:gridSpan w:val="4"/>
            <w:shd w:val="clear" w:color="auto" w:fill="548DD4" w:themeFill="text2" w:themeFillTint="99"/>
          </w:tcPr>
          <w:p w14:paraId="7FFECB12" w14:textId="13199640" w:rsidR="00983EBF" w:rsidRPr="006C32D3" w:rsidRDefault="00983EBF" w:rsidP="00174C98">
            <w:pPr>
              <w:rPr>
                <w:rFonts w:asciiTheme="minorHAnsi" w:hAnsiTheme="minorHAnsi" w:cstheme="minorHAnsi"/>
                <w:b/>
              </w:rPr>
            </w:pPr>
            <w:r w:rsidRPr="006C32D3">
              <w:rPr>
                <w:rFonts w:asciiTheme="minorHAnsi" w:hAnsiTheme="minorHAnsi" w:cstheme="minorHAnsi"/>
                <w:b/>
              </w:rPr>
              <w:t>Provider Data</w:t>
            </w:r>
            <w:r w:rsidR="00BE4594" w:rsidRPr="006C32D3">
              <w:rPr>
                <w:rFonts w:asciiTheme="minorHAnsi" w:hAnsiTheme="minorHAnsi" w:cstheme="minorHAnsi"/>
                <w:b/>
              </w:rPr>
              <w:t xml:space="preserve"> Files</w:t>
            </w:r>
          </w:p>
        </w:tc>
      </w:tr>
      <w:tr w:rsidR="00983EBF" w:rsidRPr="003D184E" w14:paraId="76E37911" w14:textId="77777777" w:rsidTr="00BE4594">
        <w:trPr>
          <w:cantSplit/>
          <w:tblHeader/>
        </w:trPr>
        <w:tc>
          <w:tcPr>
            <w:tcW w:w="1790" w:type="dxa"/>
            <w:shd w:val="clear" w:color="auto" w:fill="C6D9F1" w:themeFill="text2" w:themeFillTint="33"/>
          </w:tcPr>
          <w:p w14:paraId="03C0C02B" w14:textId="563A181E" w:rsidR="00983EBF" w:rsidRPr="00B63DAD" w:rsidRDefault="00983EBF" w:rsidP="00174C98">
            <w:pPr>
              <w:rPr>
                <w:rFonts w:asciiTheme="minorHAnsi" w:hAnsiTheme="minorHAnsi" w:cstheme="minorHAnsi"/>
                <w:b/>
                <w:iCs/>
                <w:sz w:val="22"/>
                <w:szCs w:val="22"/>
              </w:rPr>
            </w:pPr>
            <w:r w:rsidRPr="00B63DAD">
              <w:rPr>
                <w:rFonts w:asciiTheme="minorHAnsi" w:hAnsiTheme="minorHAnsi" w:cstheme="minorHAnsi"/>
                <w:b/>
                <w:iCs/>
                <w:sz w:val="22"/>
                <w:szCs w:val="22"/>
              </w:rPr>
              <w:t>Program Name (Program_Name)</w:t>
            </w:r>
          </w:p>
        </w:tc>
        <w:tc>
          <w:tcPr>
            <w:tcW w:w="2368" w:type="dxa"/>
            <w:shd w:val="clear" w:color="auto" w:fill="C6D9F1" w:themeFill="text2" w:themeFillTint="33"/>
          </w:tcPr>
          <w:p w14:paraId="1498EF71" w14:textId="0DBC2652" w:rsidR="00983EBF" w:rsidRPr="00B63DAD" w:rsidRDefault="00983EBF" w:rsidP="00174C98">
            <w:pPr>
              <w:rPr>
                <w:rFonts w:asciiTheme="minorHAnsi" w:hAnsiTheme="minorHAnsi" w:cstheme="minorHAnsi"/>
                <w:b/>
                <w:iCs/>
                <w:sz w:val="22"/>
                <w:szCs w:val="22"/>
              </w:rPr>
            </w:pPr>
            <w:r w:rsidRPr="00B63DAD">
              <w:rPr>
                <w:rFonts w:asciiTheme="minorHAnsi" w:hAnsiTheme="minorHAnsi" w:cstheme="minorHAnsi"/>
                <w:b/>
                <w:iCs/>
                <w:sz w:val="22"/>
                <w:szCs w:val="22"/>
              </w:rPr>
              <w:t>Health Plan Name (Health_Plan_Name)</w:t>
            </w:r>
          </w:p>
        </w:tc>
        <w:tc>
          <w:tcPr>
            <w:tcW w:w="1190" w:type="dxa"/>
            <w:shd w:val="clear" w:color="auto" w:fill="C6D9F1" w:themeFill="text2" w:themeFillTint="33"/>
          </w:tcPr>
          <w:p w14:paraId="4A266FE8" w14:textId="0616CF17" w:rsidR="00983EBF" w:rsidRPr="00B63DAD" w:rsidRDefault="00983EBF" w:rsidP="00174C98">
            <w:pPr>
              <w:rPr>
                <w:rFonts w:asciiTheme="minorHAnsi" w:hAnsiTheme="minorHAnsi" w:cstheme="minorHAnsi"/>
                <w:b/>
                <w:iCs/>
                <w:sz w:val="22"/>
                <w:szCs w:val="22"/>
              </w:rPr>
            </w:pPr>
            <w:r w:rsidRPr="00B63DAD">
              <w:rPr>
                <w:rFonts w:asciiTheme="minorHAnsi" w:hAnsiTheme="minorHAnsi" w:cstheme="minorHAnsi"/>
                <w:b/>
                <w:iCs/>
                <w:sz w:val="22"/>
                <w:szCs w:val="22"/>
              </w:rPr>
              <w:t>Rows Accepted/Rejected</w:t>
            </w:r>
          </w:p>
        </w:tc>
        <w:tc>
          <w:tcPr>
            <w:tcW w:w="4210" w:type="dxa"/>
            <w:shd w:val="clear" w:color="auto" w:fill="C6D9F1" w:themeFill="text2" w:themeFillTint="33"/>
          </w:tcPr>
          <w:p w14:paraId="3F9FF76A" w14:textId="34135AC8" w:rsidR="00983EBF" w:rsidRPr="00B63DAD" w:rsidRDefault="00983EBF" w:rsidP="00174C98">
            <w:pPr>
              <w:rPr>
                <w:rFonts w:asciiTheme="minorHAnsi" w:hAnsiTheme="minorHAnsi" w:cstheme="minorHAnsi"/>
                <w:b/>
                <w:iCs/>
                <w:sz w:val="22"/>
                <w:szCs w:val="22"/>
              </w:rPr>
            </w:pPr>
            <w:r w:rsidRPr="00B63DAD">
              <w:rPr>
                <w:rFonts w:asciiTheme="minorHAnsi" w:hAnsiTheme="minorHAnsi" w:cstheme="minorHAnsi"/>
                <w:b/>
                <w:iCs/>
                <w:sz w:val="22"/>
                <w:szCs w:val="22"/>
              </w:rPr>
              <w:t>Reason for rejection</w:t>
            </w:r>
          </w:p>
        </w:tc>
      </w:tr>
      <w:tr w:rsidR="00983EBF" w:rsidRPr="003D184E" w14:paraId="5C3905D1" w14:textId="77777777" w:rsidTr="00BE4594">
        <w:trPr>
          <w:cantSplit/>
        </w:trPr>
        <w:tc>
          <w:tcPr>
            <w:tcW w:w="1790" w:type="dxa"/>
            <w:shd w:val="clear" w:color="auto" w:fill="EAF1DD" w:themeFill="accent3" w:themeFillTint="33"/>
          </w:tcPr>
          <w:p w14:paraId="52582D3D" w14:textId="77777777" w:rsidR="00983EBF" w:rsidRPr="00B63DAD" w:rsidRDefault="00983EBF" w:rsidP="00174C98">
            <w:pPr>
              <w:rPr>
                <w:rFonts w:asciiTheme="minorHAnsi" w:hAnsiTheme="minorHAnsi" w:cstheme="minorHAnsi"/>
                <w:iCs/>
                <w:sz w:val="22"/>
                <w:szCs w:val="22"/>
              </w:rPr>
            </w:pPr>
            <w:r w:rsidRPr="00B63DAD">
              <w:rPr>
                <w:rFonts w:asciiTheme="minorHAnsi" w:hAnsiTheme="minorHAnsi" w:cstheme="minorHAnsi"/>
                <w:iCs/>
                <w:sz w:val="22"/>
                <w:szCs w:val="22"/>
              </w:rPr>
              <w:t>Healthy Kids</w:t>
            </w:r>
          </w:p>
        </w:tc>
        <w:tc>
          <w:tcPr>
            <w:tcW w:w="2368" w:type="dxa"/>
            <w:shd w:val="clear" w:color="auto" w:fill="EAF1DD" w:themeFill="accent3" w:themeFillTint="33"/>
          </w:tcPr>
          <w:p w14:paraId="1BCC5727" w14:textId="77777777" w:rsidR="00983EBF" w:rsidRPr="00B63DAD" w:rsidRDefault="00983EBF" w:rsidP="00174C98">
            <w:pPr>
              <w:rPr>
                <w:rFonts w:asciiTheme="minorHAnsi" w:hAnsiTheme="minorHAnsi" w:cstheme="minorHAnsi"/>
                <w:iCs/>
                <w:sz w:val="22"/>
                <w:szCs w:val="22"/>
              </w:rPr>
            </w:pPr>
            <w:r w:rsidRPr="00B63DAD">
              <w:rPr>
                <w:rFonts w:asciiTheme="minorHAnsi" w:hAnsiTheme="minorHAnsi" w:cstheme="minorHAnsi"/>
                <w:iCs/>
                <w:sz w:val="22"/>
                <w:szCs w:val="22"/>
              </w:rPr>
              <w:t>Aetna</w:t>
            </w:r>
          </w:p>
        </w:tc>
        <w:tc>
          <w:tcPr>
            <w:tcW w:w="1190" w:type="dxa"/>
            <w:shd w:val="clear" w:color="auto" w:fill="EAF1DD" w:themeFill="accent3" w:themeFillTint="33"/>
          </w:tcPr>
          <w:p w14:paraId="40BB8F02" w14:textId="77777777" w:rsidR="00983EBF" w:rsidRPr="00B63DAD" w:rsidRDefault="00983EBF" w:rsidP="00174C98">
            <w:pPr>
              <w:rPr>
                <w:rFonts w:asciiTheme="minorHAnsi" w:hAnsiTheme="minorHAnsi" w:cstheme="minorHAnsi"/>
                <w:iCs/>
                <w:sz w:val="22"/>
                <w:szCs w:val="22"/>
              </w:rPr>
            </w:pPr>
            <w:r w:rsidRPr="00B63DAD">
              <w:rPr>
                <w:rFonts w:asciiTheme="minorHAnsi" w:hAnsiTheme="minorHAnsi" w:cstheme="minorHAnsi"/>
                <w:iCs/>
                <w:sz w:val="22"/>
                <w:szCs w:val="22"/>
              </w:rPr>
              <w:t>Accepted</w:t>
            </w:r>
          </w:p>
        </w:tc>
        <w:tc>
          <w:tcPr>
            <w:tcW w:w="4210" w:type="dxa"/>
            <w:shd w:val="clear" w:color="auto" w:fill="EAF1DD" w:themeFill="accent3" w:themeFillTint="33"/>
          </w:tcPr>
          <w:p w14:paraId="766A046F" w14:textId="77777777" w:rsidR="00983EBF" w:rsidRPr="00B63DAD" w:rsidRDefault="00983EBF" w:rsidP="00174C98">
            <w:pPr>
              <w:rPr>
                <w:rFonts w:asciiTheme="minorHAnsi" w:hAnsiTheme="minorHAnsi" w:cstheme="minorHAnsi"/>
                <w:iCs/>
                <w:sz w:val="22"/>
                <w:szCs w:val="22"/>
              </w:rPr>
            </w:pPr>
            <w:r w:rsidRPr="00B63DAD">
              <w:rPr>
                <w:rFonts w:asciiTheme="minorHAnsi" w:hAnsiTheme="minorHAnsi" w:cstheme="minorHAnsi"/>
                <w:iCs/>
                <w:sz w:val="22"/>
                <w:szCs w:val="22"/>
              </w:rPr>
              <w:t>N/A</w:t>
            </w:r>
          </w:p>
        </w:tc>
      </w:tr>
      <w:tr w:rsidR="00983EBF" w:rsidRPr="003D184E" w14:paraId="086B0DA2" w14:textId="77777777" w:rsidTr="00BE4594">
        <w:trPr>
          <w:cantSplit/>
        </w:trPr>
        <w:tc>
          <w:tcPr>
            <w:tcW w:w="1790" w:type="dxa"/>
            <w:shd w:val="clear" w:color="auto" w:fill="EAF1DD" w:themeFill="accent3" w:themeFillTint="33"/>
          </w:tcPr>
          <w:p w14:paraId="12A1078F" w14:textId="77777777" w:rsidR="00983EBF" w:rsidRPr="00B63DAD" w:rsidRDefault="00983EBF" w:rsidP="00174C98">
            <w:pPr>
              <w:rPr>
                <w:rFonts w:asciiTheme="minorHAnsi" w:hAnsiTheme="minorHAnsi" w:cstheme="minorHAnsi"/>
                <w:iCs/>
                <w:sz w:val="22"/>
                <w:szCs w:val="22"/>
              </w:rPr>
            </w:pPr>
            <w:r w:rsidRPr="00B63DAD">
              <w:rPr>
                <w:rFonts w:asciiTheme="minorHAnsi" w:hAnsiTheme="minorHAnsi" w:cstheme="minorHAnsi"/>
                <w:iCs/>
                <w:sz w:val="22"/>
                <w:szCs w:val="22"/>
              </w:rPr>
              <w:t>Medicaid</w:t>
            </w:r>
          </w:p>
        </w:tc>
        <w:tc>
          <w:tcPr>
            <w:tcW w:w="2368" w:type="dxa"/>
            <w:shd w:val="clear" w:color="auto" w:fill="EAF1DD" w:themeFill="accent3" w:themeFillTint="33"/>
          </w:tcPr>
          <w:p w14:paraId="46ABAA41" w14:textId="77777777" w:rsidR="00983EBF" w:rsidRPr="00B63DAD" w:rsidRDefault="00983EBF" w:rsidP="00174C98">
            <w:pPr>
              <w:rPr>
                <w:rFonts w:asciiTheme="minorHAnsi" w:hAnsiTheme="minorHAnsi" w:cstheme="minorHAnsi"/>
                <w:iCs/>
                <w:sz w:val="22"/>
                <w:szCs w:val="22"/>
              </w:rPr>
            </w:pPr>
          </w:p>
        </w:tc>
        <w:tc>
          <w:tcPr>
            <w:tcW w:w="1190" w:type="dxa"/>
            <w:shd w:val="clear" w:color="auto" w:fill="EAF1DD" w:themeFill="accent3" w:themeFillTint="33"/>
          </w:tcPr>
          <w:p w14:paraId="306EABDA" w14:textId="77777777" w:rsidR="00983EBF" w:rsidRPr="00B63DAD" w:rsidRDefault="00983EBF" w:rsidP="00174C98">
            <w:pPr>
              <w:rPr>
                <w:rFonts w:asciiTheme="minorHAnsi" w:hAnsiTheme="minorHAnsi" w:cstheme="minorHAnsi"/>
                <w:iCs/>
                <w:sz w:val="22"/>
                <w:szCs w:val="22"/>
              </w:rPr>
            </w:pPr>
            <w:r w:rsidRPr="00B63DAD">
              <w:rPr>
                <w:rFonts w:asciiTheme="minorHAnsi" w:hAnsiTheme="minorHAnsi" w:cstheme="minorHAnsi"/>
                <w:iCs/>
                <w:sz w:val="22"/>
                <w:szCs w:val="22"/>
              </w:rPr>
              <w:t>Accepted</w:t>
            </w:r>
          </w:p>
        </w:tc>
        <w:tc>
          <w:tcPr>
            <w:tcW w:w="4210" w:type="dxa"/>
            <w:shd w:val="clear" w:color="auto" w:fill="EAF1DD" w:themeFill="accent3" w:themeFillTint="33"/>
          </w:tcPr>
          <w:p w14:paraId="20C388FD" w14:textId="77777777" w:rsidR="00983EBF" w:rsidRPr="00B63DAD" w:rsidRDefault="00983EBF" w:rsidP="00174C98">
            <w:pPr>
              <w:rPr>
                <w:rFonts w:asciiTheme="minorHAnsi" w:hAnsiTheme="minorHAnsi" w:cstheme="minorHAnsi"/>
                <w:iCs/>
                <w:sz w:val="22"/>
                <w:szCs w:val="22"/>
              </w:rPr>
            </w:pPr>
            <w:r w:rsidRPr="00B63DAD">
              <w:rPr>
                <w:rFonts w:asciiTheme="minorHAnsi" w:hAnsiTheme="minorHAnsi" w:cstheme="minorHAnsi"/>
                <w:iCs/>
                <w:sz w:val="22"/>
                <w:szCs w:val="22"/>
              </w:rPr>
              <w:t>N/A</w:t>
            </w:r>
          </w:p>
        </w:tc>
      </w:tr>
      <w:tr w:rsidR="00983EBF" w:rsidRPr="003D184E" w14:paraId="51C26AAB" w14:textId="77777777" w:rsidTr="00BE4594">
        <w:trPr>
          <w:cantSplit/>
        </w:trPr>
        <w:tc>
          <w:tcPr>
            <w:tcW w:w="1790" w:type="dxa"/>
            <w:shd w:val="clear" w:color="auto" w:fill="EAF1DD" w:themeFill="accent3" w:themeFillTint="33"/>
          </w:tcPr>
          <w:p w14:paraId="09E00BD2" w14:textId="77777777" w:rsidR="00983EBF" w:rsidRPr="00B63DAD" w:rsidRDefault="00983EBF" w:rsidP="00174C98">
            <w:pPr>
              <w:rPr>
                <w:rFonts w:asciiTheme="minorHAnsi" w:hAnsiTheme="minorHAnsi" w:cstheme="minorHAnsi"/>
                <w:iCs/>
                <w:sz w:val="22"/>
                <w:szCs w:val="22"/>
              </w:rPr>
            </w:pPr>
            <w:r w:rsidRPr="00B63DAD">
              <w:rPr>
                <w:rFonts w:asciiTheme="minorHAnsi" w:hAnsiTheme="minorHAnsi" w:cstheme="minorHAnsi"/>
                <w:iCs/>
                <w:sz w:val="22"/>
                <w:szCs w:val="22"/>
              </w:rPr>
              <w:t>Healthy Smiles</w:t>
            </w:r>
          </w:p>
        </w:tc>
        <w:tc>
          <w:tcPr>
            <w:tcW w:w="2368" w:type="dxa"/>
            <w:shd w:val="clear" w:color="auto" w:fill="EAF1DD" w:themeFill="accent3" w:themeFillTint="33"/>
          </w:tcPr>
          <w:p w14:paraId="73323434" w14:textId="77777777" w:rsidR="00983EBF" w:rsidRPr="00B63DAD" w:rsidRDefault="00983EBF" w:rsidP="00174C98">
            <w:pPr>
              <w:rPr>
                <w:rFonts w:asciiTheme="minorHAnsi" w:hAnsiTheme="minorHAnsi" w:cstheme="minorHAnsi"/>
                <w:iCs/>
                <w:sz w:val="22"/>
                <w:szCs w:val="22"/>
              </w:rPr>
            </w:pPr>
            <w:r w:rsidRPr="00B63DAD">
              <w:rPr>
                <w:rFonts w:asciiTheme="minorHAnsi" w:hAnsiTheme="minorHAnsi" w:cstheme="minorHAnsi"/>
                <w:iCs/>
                <w:sz w:val="22"/>
                <w:szCs w:val="22"/>
              </w:rPr>
              <w:t>Delta Dental</w:t>
            </w:r>
          </w:p>
        </w:tc>
        <w:tc>
          <w:tcPr>
            <w:tcW w:w="1190" w:type="dxa"/>
            <w:shd w:val="clear" w:color="auto" w:fill="EAF1DD" w:themeFill="accent3" w:themeFillTint="33"/>
          </w:tcPr>
          <w:p w14:paraId="56ACAAFA" w14:textId="77777777" w:rsidR="00983EBF" w:rsidRPr="00B63DAD" w:rsidRDefault="00983EBF" w:rsidP="00174C98">
            <w:pPr>
              <w:rPr>
                <w:rFonts w:asciiTheme="minorHAnsi" w:hAnsiTheme="minorHAnsi" w:cstheme="minorHAnsi"/>
                <w:iCs/>
                <w:sz w:val="22"/>
                <w:szCs w:val="22"/>
              </w:rPr>
            </w:pPr>
            <w:r w:rsidRPr="00B63DAD">
              <w:rPr>
                <w:rFonts w:asciiTheme="minorHAnsi" w:hAnsiTheme="minorHAnsi" w:cstheme="minorHAnsi"/>
                <w:iCs/>
                <w:sz w:val="22"/>
                <w:szCs w:val="22"/>
              </w:rPr>
              <w:t>Accepted</w:t>
            </w:r>
          </w:p>
        </w:tc>
        <w:tc>
          <w:tcPr>
            <w:tcW w:w="4210" w:type="dxa"/>
            <w:shd w:val="clear" w:color="auto" w:fill="EAF1DD" w:themeFill="accent3" w:themeFillTint="33"/>
          </w:tcPr>
          <w:p w14:paraId="39281535" w14:textId="77777777" w:rsidR="00983EBF" w:rsidRPr="00B63DAD" w:rsidRDefault="00983EBF" w:rsidP="00174C98">
            <w:pPr>
              <w:rPr>
                <w:rFonts w:asciiTheme="minorHAnsi" w:hAnsiTheme="minorHAnsi" w:cstheme="minorHAnsi"/>
                <w:iCs/>
                <w:sz w:val="22"/>
                <w:szCs w:val="22"/>
              </w:rPr>
            </w:pPr>
            <w:r w:rsidRPr="00B63DAD">
              <w:rPr>
                <w:rFonts w:asciiTheme="minorHAnsi" w:hAnsiTheme="minorHAnsi" w:cstheme="minorHAnsi"/>
                <w:iCs/>
                <w:sz w:val="22"/>
                <w:szCs w:val="22"/>
              </w:rPr>
              <w:t>N/A</w:t>
            </w:r>
          </w:p>
        </w:tc>
      </w:tr>
      <w:tr w:rsidR="00983EBF" w:rsidRPr="003D184E" w14:paraId="6360EE09" w14:textId="77777777" w:rsidTr="00BE4594">
        <w:trPr>
          <w:cantSplit/>
        </w:trPr>
        <w:tc>
          <w:tcPr>
            <w:tcW w:w="1790" w:type="dxa"/>
            <w:shd w:val="clear" w:color="auto" w:fill="EAF1DD" w:themeFill="accent3" w:themeFillTint="33"/>
          </w:tcPr>
          <w:p w14:paraId="2A8308D9" w14:textId="77777777" w:rsidR="00983EBF" w:rsidRPr="00B63DAD" w:rsidRDefault="00983EBF" w:rsidP="00174C98">
            <w:pPr>
              <w:rPr>
                <w:rFonts w:asciiTheme="minorHAnsi" w:hAnsiTheme="minorHAnsi" w:cstheme="minorHAnsi"/>
                <w:iCs/>
                <w:sz w:val="22"/>
                <w:szCs w:val="22"/>
              </w:rPr>
            </w:pPr>
            <w:r w:rsidRPr="00B63DAD">
              <w:rPr>
                <w:rFonts w:asciiTheme="minorHAnsi" w:hAnsiTheme="minorHAnsi" w:cstheme="minorHAnsi"/>
                <w:iCs/>
                <w:sz w:val="22"/>
                <w:szCs w:val="22"/>
              </w:rPr>
              <w:t>Healthy Smiles</w:t>
            </w:r>
          </w:p>
        </w:tc>
        <w:tc>
          <w:tcPr>
            <w:tcW w:w="2368" w:type="dxa"/>
            <w:shd w:val="clear" w:color="auto" w:fill="EAF1DD" w:themeFill="accent3" w:themeFillTint="33"/>
          </w:tcPr>
          <w:p w14:paraId="7FF747CB" w14:textId="77777777" w:rsidR="00983EBF" w:rsidRPr="00B63DAD" w:rsidRDefault="00983EBF" w:rsidP="00174C98">
            <w:pPr>
              <w:rPr>
                <w:rFonts w:asciiTheme="minorHAnsi" w:hAnsiTheme="minorHAnsi" w:cstheme="minorHAnsi"/>
                <w:iCs/>
                <w:sz w:val="22"/>
                <w:szCs w:val="22"/>
              </w:rPr>
            </w:pPr>
            <w:r w:rsidRPr="00B63DAD">
              <w:rPr>
                <w:rFonts w:asciiTheme="minorHAnsi" w:hAnsiTheme="minorHAnsi" w:cstheme="minorHAnsi"/>
                <w:iCs/>
                <w:sz w:val="22"/>
                <w:szCs w:val="22"/>
              </w:rPr>
              <w:t>Health Net</w:t>
            </w:r>
          </w:p>
        </w:tc>
        <w:tc>
          <w:tcPr>
            <w:tcW w:w="1190" w:type="dxa"/>
            <w:shd w:val="clear" w:color="auto" w:fill="EAF1DD" w:themeFill="accent3" w:themeFillTint="33"/>
          </w:tcPr>
          <w:p w14:paraId="06778FE0" w14:textId="77777777" w:rsidR="00983EBF" w:rsidRPr="00B63DAD" w:rsidRDefault="00983EBF" w:rsidP="00174C98">
            <w:pPr>
              <w:rPr>
                <w:rFonts w:asciiTheme="minorHAnsi" w:hAnsiTheme="minorHAnsi" w:cstheme="minorHAnsi"/>
                <w:iCs/>
                <w:sz w:val="22"/>
                <w:szCs w:val="22"/>
              </w:rPr>
            </w:pPr>
            <w:r w:rsidRPr="00B63DAD">
              <w:rPr>
                <w:rFonts w:asciiTheme="minorHAnsi" w:hAnsiTheme="minorHAnsi" w:cstheme="minorHAnsi"/>
                <w:iCs/>
                <w:sz w:val="22"/>
                <w:szCs w:val="22"/>
              </w:rPr>
              <w:t>Accepted</w:t>
            </w:r>
          </w:p>
        </w:tc>
        <w:tc>
          <w:tcPr>
            <w:tcW w:w="4210" w:type="dxa"/>
            <w:shd w:val="clear" w:color="auto" w:fill="EAF1DD" w:themeFill="accent3" w:themeFillTint="33"/>
          </w:tcPr>
          <w:p w14:paraId="33D73D8C" w14:textId="77777777" w:rsidR="00983EBF" w:rsidRPr="00B63DAD" w:rsidRDefault="00983EBF" w:rsidP="00174C98">
            <w:pPr>
              <w:rPr>
                <w:rFonts w:asciiTheme="minorHAnsi" w:hAnsiTheme="minorHAnsi" w:cstheme="minorHAnsi"/>
                <w:iCs/>
                <w:sz w:val="22"/>
                <w:szCs w:val="22"/>
              </w:rPr>
            </w:pPr>
            <w:r w:rsidRPr="00B63DAD">
              <w:rPr>
                <w:rFonts w:asciiTheme="minorHAnsi" w:hAnsiTheme="minorHAnsi" w:cstheme="minorHAnsi"/>
                <w:iCs/>
                <w:sz w:val="22"/>
                <w:szCs w:val="22"/>
              </w:rPr>
              <w:t>N/A</w:t>
            </w:r>
          </w:p>
        </w:tc>
      </w:tr>
      <w:tr w:rsidR="00983EBF" w:rsidRPr="003D184E" w14:paraId="2BE30D2A" w14:textId="77777777" w:rsidTr="00BE4594">
        <w:trPr>
          <w:cantSplit/>
        </w:trPr>
        <w:tc>
          <w:tcPr>
            <w:tcW w:w="1790" w:type="dxa"/>
            <w:shd w:val="clear" w:color="auto" w:fill="F2DBDB" w:themeFill="accent2" w:themeFillTint="33"/>
          </w:tcPr>
          <w:p w14:paraId="1898C8BB" w14:textId="77777777" w:rsidR="00983EBF" w:rsidRPr="00B63DAD" w:rsidRDefault="00983EBF" w:rsidP="00174C98">
            <w:pPr>
              <w:rPr>
                <w:rFonts w:asciiTheme="minorHAnsi" w:hAnsiTheme="minorHAnsi" w:cstheme="minorHAnsi"/>
                <w:iCs/>
                <w:sz w:val="22"/>
                <w:szCs w:val="22"/>
              </w:rPr>
            </w:pPr>
            <w:r w:rsidRPr="00B63DAD">
              <w:rPr>
                <w:rFonts w:asciiTheme="minorHAnsi" w:hAnsiTheme="minorHAnsi" w:cstheme="minorHAnsi"/>
                <w:iCs/>
                <w:sz w:val="22"/>
                <w:szCs w:val="22"/>
              </w:rPr>
              <w:t>HealthyKids</w:t>
            </w:r>
          </w:p>
        </w:tc>
        <w:tc>
          <w:tcPr>
            <w:tcW w:w="2368" w:type="dxa"/>
            <w:shd w:val="clear" w:color="auto" w:fill="F2DBDB" w:themeFill="accent2" w:themeFillTint="33"/>
          </w:tcPr>
          <w:p w14:paraId="38597245" w14:textId="77777777" w:rsidR="00983EBF" w:rsidRPr="00B63DAD" w:rsidRDefault="00983EBF" w:rsidP="00174C98">
            <w:pPr>
              <w:rPr>
                <w:rFonts w:asciiTheme="minorHAnsi" w:hAnsiTheme="minorHAnsi" w:cstheme="minorHAnsi"/>
                <w:iCs/>
                <w:sz w:val="22"/>
                <w:szCs w:val="22"/>
              </w:rPr>
            </w:pPr>
            <w:r w:rsidRPr="00B63DAD">
              <w:rPr>
                <w:rFonts w:asciiTheme="minorHAnsi" w:hAnsiTheme="minorHAnsi" w:cstheme="minorHAnsi"/>
                <w:iCs/>
                <w:sz w:val="22"/>
                <w:szCs w:val="22"/>
              </w:rPr>
              <w:t>Aetna</w:t>
            </w:r>
          </w:p>
        </w:tc>
        <w:tc>
          <w:tcPr>
            <w:tcW w:w="1190" w:type="dxa"/>
            <w:shd w:val="clear" w:color="auto" w:fill="F2DBDB" w:themeFill="accent2" w:themeFillTint="33"/>
          </w:tcPr>
          <w:p w14:paraId="5FA3A846" w14:textId="77777777" w:rsidR="00983EBF" w:rsidRPr="00B63DAD" w:rsidRDefault="00983EBF" w:rsidP="00174C98">
            <w:pPr>
              <w:rPr>
                <w:rFonts w:asciiTheme="minorHAnsi" w:hAnsiTheme="minorHAnsi" w:cstheme="minorHAnsi"/>
                <w:iCs/>
                <w:sz w:val="22"/>
                <w:szCs w:val="22"/>
              </w:rPr>
            </w:pPr>
            <w:r w:rsidRPr="00B63DAD">
              <w:rPr>
                <w:rFonts w:asciiTheme="minorHAnsi" w:hAnsiTheme="minorHAnsi" w:cstheme="minorHAnsi"/>
                <w:iCs/>
                <w:sz w:val="22"/>
                <w:szCs w:val="22"/>
              </w:rPr>
              <w:t>Rejected</w:t>
            </w:r>
          </w:p>
        </w:tc>
        <w:tc>
          <w:tcPr>
            <w:tcW w:w="4210" w:type="dxa"/>
            <w:shd w:val="clear" w:color="auto" w:fill="F2DBDB" w:themeFill="accent2" w:themeFillTint="33"/>
          </w:tcPr>
          <w:p w14:paraId="247B5E72" w14:textId="77777777" w:rsidR="00983EBF" w:rsidRPr="00B63DAD" w:rsidRDefault="00983EBF" w:rsidP="00174C98">
            <w:pPr>
              <w:rPr>
                <w:rFonts w:asciiTheme="minorHAnsi" w:hAnsiTheme="minorHAnsi" w:cstheme="minorHAnsi"/>
                <w:iCs/>
                <w:sz w:val="22"/>
                <w:szCs w:val="22"/>
              </w:rPr>
            </w:pPr>
            <w:r w:rsidRPr="00B63DAD">
              <w:rPr>
                <w:rFonts w:asciiTheme="minorHAnsi" w:hAnsiTheme="minorHAnsi" w:cstheme="minorHAnsi"/>
                <w:iCs/>
                <w:sz w:val="22"/>
                <w:szCs w:val="22"/>
              </w:rPr>
              <w:t>Spelling of HealthyKids is not consistent with program name identified on Program/Health Plan Name Validation page (Healthy Kids).</w:t>
            </w:r>
          </w:p>
        </w:tc>
      </w:tr>
      <w:tr w:rsidR="00983EBF" w:rsidRPr="003D184E" w14:paraId="08C6FFF9" w14:textId="77777777" w:rsidTr="00BE4594">
        <w:trPr>
          <w:cantSplit/>
        </w:trPr>
        <w:tc>
          <w:tcPr>
            <w:tcW w:w="1790" w:type="dxa"/>
            <w:shd w:val="clear" w:color="auto" w:fill="F2DBDB" w:themeFill="accent2" w:themeFillTint="33"/>
          </w:tcPr>
          <w:p w14:paraId="1D320824" w14:textId="77777777" w:rsidR="00983EBF" w:rsidRPr="00B63DAD" w:rsidRDefault="00983EBF" w:rsidP="00174C98">
            <w:pPr>
              <w:rPr>
                <w:rFonts w:asciiTheme="minorHAnsi" w:hAnsiTheme="minorHAnsi" w:cstheme="minorHAnsi"/>
                <w:iCs/>
                <w:sz w:val="22"/>
                <w:szCs w:val="22"/>
              </w:rPr>
            </w:pPr>
          </w:p>
        </w:tc>
        <w:tc>
          <w:tcPr>
            <w:tcW w:w="2368" w:type="dxa"/>
            <w:shd w:val="clear" w:color="auto" w:fill="F2DBDB" w:themeFill="accent2" w:themeFillTint="33"/>
          </w:tcPr>
          <w:p w14:paraId="236F0A12" w14:textId="77777777" w:rsidR="00983EBF" w:rsidRPr="00B63DAD" w:rsidRDefault="00983EBF" w:rsidP="00174C98">
            <w:pPr>
              <w:rPr>
                <w:rFonts w:asciiTheme="minorHAnsi" w:hAnsiTheme="minorHAnsi" w:cstheme="minorHAnsi"/>
                <w:iCs/>
                <w:sz w:val="22"/>
                <w:szCs w:val="22"/>
              </w:rPr>
            </w:pPr>
            <w:r w:rsidRPr="00B63DAD">
              <w:rPr>
                <w:rFonts w:asciiTheme="minorHAnsi" w:hAnsiTheme="minorHAnsi" w:cstheme="minorHAnsi"/>
                <w:iCs/>
                <w:sz w:val="22"/>
                <w:szCs w:val="22"/>
              </w:rPr>
              <w:t>Medicaid</w:t>
            </w:r>
          </w:p>
        </w:tc>
        <w:tc>
          <w:tcPr>
            <w:tcW w:w="1190" w:type="dxa"/>
            <w:shd w:val="clear" w:color="auto" w:fill="F2DBDB" w:themeFill="accent2" w:themeFillTint="33"/>
          </w:tcPr>
          <w:p w14:paraId="7FACF81F" w14:textId="77777777" w:rsidR="00983EBF" w:rsidRPr="00B63DAD" w:rsidRDefault="00983EBF" w:rsidP="00174C98">
            <w:pPr>
              <w:rPr>
                <w:rFonts w:asciiTheme="minorHAnsi" w:hAnsiTheme="minorHAnsi" w:cstheme="minorHAnsi"/>
                <w:iCs/>
                <w:sz w:val="22"/>
                <w:szCs w:val="22"/>
              </w:rPr>
            </w:pPr>
            <w:r w:rsidRPr="00B63DAD">
              <w:rPr>
                <w:rFonts w:asciiTheme="minorHAnsi" w:hAnsiTheme="minorHAnsi" w:cstheme="minorHAnsi"/>
                <w:iCs/>
                <w:sz w:val="22"/>
                <w:szCs w:val="22"/>
              </w:rPr>
              <w:t>Rejected</w:t>
            </w:r>
          </w:p>
        </w:tc>
        <w:tc>
          <w:tcPr>
            <w:tcW w:w="4210" w:type="dxa"/>
            <w:shd w:val="clear" w:color="auto" w:fill="F2DBDB" w:themeFill="accent2" w:themeFillTint="33"/>
          </w:tcPr>
          <w:p w14:paraId="29B7BC7E" w14:textId="305BB998" w:rsidR="00983EBF" w:rsidRPr="00B63DAD" w:rsidRDefault="00983EBF" w:rsidP="00C95AB7">
            <w:pPr>
              <w:rPr>
                <w:rFonts w:asciiTheme="minorHAnsi" w:hAnsiTheme="minorHAnsi" w:cstheme="minorHAnsi"/>
                <w:iCs/>
                <w:sz w:val="22"/>
                <w:szCs w:val="22"/>
              </w:rPr>
            </w:pPr>
            <w:r w:rsidRPr="00B63DAD">
              <w:rPr>
                <w:rFonts w:asciiTheme="minorHAnsi" w:hAnsiTheme="minorHAnsi" w:cstheme="minorHAnsi"/>
                <w:iCs/>
                <w:sz w:val="22"/>
                <w:szCs w:val="22"/>
              </w:rPr>
              <w:t>Program name is required</w:t>
            </w:r>
            <w:r>
              <w:rPr>
                <w:rFonts w:asciiTheme="minorHAnsi" w:hAnsiTheme="minorHAnsi" w:cstheme="minorHAnsi"/>
                <w:iCs/>
                <w:sz w:val="22"/>
                <w:szCs w:val="22"/>
              </w:rPr>
              <w:t>.</w:t>
            </w:r>
            <w:r w:rsidRPr="00B63DAD">
              <w:rPr>
                <w:rFonts w:asciiTheme="minorHAnsi" w:hAnsiTheme="minorHAnsi" w:cstheme="minorHAnsi"/>
                <w:iCs/>
                <w:sz w:val="22"/>
                <w:szCs w:val="22"/>
              </w:rPr>
              <w:t xml:space="preserve"> </w:t>
            </w:r>
            <w:r>
              <w:rPr>
                <w:rFonts w:asciiTheme="minorHAnsi" w:hAnsiTheme="minorHAnsi" w:cstheme="minorHAnsi"/>
                <w:iCs/>
                <w:sz w:val="22"/>
                <w:szCs w:val="22"/>
              </w:rPr>
              <w:t>C</w:t>
            </w:r>
            <w:r w:rsidRPr="00B63DAD">
              <w:rPr>
                <w:rFonts w:asciiTheme="minorHAnsi" w:hAnsiTheme="minorHAnsi" w:cstheme="minorHAnsi"/>
                <w:iCs/>
                <w:sz w:val="22"/>
                <w:szCs w:val="22"/>
              </w:rPr>
              <w:t>ombination of Program Name and Health Plan Name does not match combination identified on Program/Health Plan Name Validation page.</w:t>
            </w:r>
          </w:p>
        </w:tc>
      </w:tr>
      <w:tr w:rsidR="00983EBF" w:rsidRPr="003D184E" w14:paraId="0F76FA89" w14:textId="77777777" w:rsidTr="00BE4594">
        <w:trPr>
          <w:cantSplit/>
        </w:trPr>
        <w:tc>
          <w:tcPr>
            <w:tcW w:w="1790" w:type="dxa"/>
            <w:shd w:val="clear" w:color="auto" w:fill="F2DBDB" w:themeFill="accent2" w:themeFillTint="33"/>
          </w:tcPr>
          <w:p w14:paraId="5556B0E6" w14:textId="77777777" w:rsidR="00983EBF" w:rsidRPr="00B63DAD" w:rsidRDefault="00983EBF" w:rsidP="00174C98">
            <w:pPr>
              <w:rPr>
                <w:rFonts w:asciiTheme="minorHAnsi" w:hAnsiTheme="minorHAnsi" w:cstheme="minorHAnsi"/>
                <w:iCs/>
                <w:sz w:val="22"/>
                <w:szCs w:val="22"/>
              </w:rPr>
            </w:pPr>
            <w:r w:rsidRPr="00B63DAD">
              <w:rPr>
                <w:rFonts w:asciiTheme="minorHAnsi" w:hAnsiTheme="minorHAnsi" w:cstheme="minorHAnsi"/>
                <w:iCs/>
                <w:sz w:val="22"/>
                <w:szCs w:val="22"/>
              </w:rPr>
              <w:t>Healthy Kids</w:t>
            </w:r>
          </w:p>
        </w:tc>
        <w:tc>
          <w:tcPr>
            <w:tcW w:w="2368" w:type="dxa"/>
            <w:shd w:val="clear" w:color="auto" w:fill="F2DBDB" w:themeFill="accent2" w:themeFillTint="33"/>
          </w:tcPr>
          <w:p w14:paraId="79CD3F4B" w14:textId="77777777" w:rsidR="00983EBF" w:rsidRPr="00B63DAD" w:rsidRDefault="00983EBF" w:rsidP="00174C98">
            <w:pPr>
              <w:rPr>
                <w:rFonts w:asciiTheme="minorHAnsi" w:hAnsiTheme="minorHAnsi" w:cstheme="minorHAnsi"/>
                <w:iCs/>
                <w:sz w:val="22"/>
                <w:szCs w:val="22"/>
              </w:rPr>
            </w:pPr>
            <w:r w:rsidRPr="00B63DAD">
              <w:rPr>
                <w:rFonts w:asciiTheme="minorHAnsi" w:hAnsiTheme="minorHAnsi" w:cstheme="minorHAnsi"/>
                <w:iCs/>
                <w:sz w:val="22"/>
                <w:szCs w:val="22"/>
              </w:rPr>
              <w:t>Delta Dental</w:t>
            </w:r>
          </w:p>
        </w:tc>
        <w:tc>
          <w:tcPr>
            <w:tcW w:w="1190" w:type="dxa"/>
            <w:shd w:val="clear" w:color="auto" w:fill="F2DBDB" w:themeFill="accent2" w:themeFillTint="33"/>
          </w:tcPr>
          <w:p w14:paraId="583264A3" w14:textId="77777777" w:rsidR="00983EBF" w:rsidRPr="00B63DAD" w:rsidRDefault="00983EBF" w:rsidP="00174C98">
            <w:pPr>
              <w:rPr>
                <w:rFonts w:asciiTheme="minorHAnsi" w:hAnsiTheme="minorHAnsi" w:cstheme="minorHAnsi"/>
                <w:iCs/>
                <w:sz w:val="22"/>
                <w:szCs w:val="22"/>
              </w:rPr>
            </w:pPr>
            <w:r w:rsidRPr="00B63DAD">
              <w:rPr>
                <w:rFonts w:asciiTheme="minorHAnsi" w:hAnsiTheme="minorHAnsi" w:cstheme="minorHAnsi"/>
                <w:iCs/>
                <w:sz w:val="22"/>
                <w:szCs w:val="22"/>
              </w:rPr>
              <w:t>Rejected</w:t>
            </w:r>
          </w:p>
        </w:tc>
        <w:tc>
          <w:tcPr>
            <w:tcW w:w="4210" w:type="dxa"/>
            <w:shd w:val="clear" w:color="auto" w:fill="F2DBDB" w:themeFill="accent2" w:themeFillTint="33"/>
          </w:tcPr>
          <w:p w14:paraId="204B9A9B" w14:textId="77777777" w:rsidR="00983EBF" w:rsidRPr="00B63DAD" w:rsidRDefault="00983EBF" w:rsidP="00174C98">
            <w:pPr>
              <w:rPr>
                <w:rFonts w:asciiTheme="minorHAnsi" w:hAnsiTheme="minorHAnsi" w:cstheme="minorHAnsi"/>
                <w:iCs/>
                <w:sz w:val="22"/>
                <w:szCs w:val="22"/>
              </w:rPr>
            </w:pPr>
            <w:r w:rsidRPr="00B63DAD">
              <w:rPr>
                <w:rFonts w:asciiTheme="minorHAnsi" w:hAnsiTheme="minorHAnsi" w:cstheme="minorHAnsi"/>
                <w:iCs/>
                <w:sz w:val="22"/>
                <w:szCs w:val="22"/>
              </w:rPr>
              <w:t>Delta Dental is not associated with the Program Name Healthy Kids in the Program/Health Plan Name Validation page.</w:t>
            </w:r>
          </w:p>
        </w:tc>
      </w:tr>
      <w:tr w:rsidR="00983EBF" w:rsidRPr="003D184E" w14:paraId="101BB572" w14:textId="77777777" w:rsidTr="00BE4594">
        <w:trPr>
          <w:cantSplit/>
        </w:trPr>
        <w:tc>
          <w:tcPr>
            <w:tcW w:w="1790" w:type="dxa"/>
            <w:shd w:val="clear" w:color="auto" w:fill="F2DBDB" w:themeFill="accent2" w:themeFillTint="33"/>
          </w:tcPr>
          <w:p w14:paraId="62762585" w14:textId="3383CA30" w:rsidR="00983EBF" w:rsidRPr="00B63DAD" w:rsidRDefault="00983EBF" w:rsidP="00174C98">
            <w:pPr>
              <w:rPr>
                <w:rFonts w:asciiTheme="minorHAnsi" w:hAnsiTheme="minorHAnsi" w:cstheme="minorHAnsi"/>
                <w:iCs/>
                <w:sz w:val="22"/>
                <w:szCs w:val="22"/>
              </w:rPr>
            </w:pPr>
            <w:r w:rsidRPr="00B63DAD">
              <w:rPr>
                <w:rFonts w:asciiTheme="minorHAnsi" w:hAnsiTheme="minorHAnsi" w:cstheme="minorHAnsi"/>
                <w:iCs/>
                <w:sz w:val="22"/>
                <w:szCs w:val="22"/>
              </w:rPr>
              <w:t>Healthy Smiles</w:t>
            </w:r>
            <w:r>
              <w:rPr>
                <w:rFonts w:asciiTheme="minorHAnsi" w:hAnsiTheme="minorHAnsi" w:cstheme="minorHAnsi"/>
                <w:iCs/>
                <w:sz w:val="22"/>
                <w:szCs w:val="22"/>
              </w:rPr>
              <w:t xml:space="preserve"> Health Net</w:t>
            </w:r>
          </w:p>
        </w:tc>
        <w:tc>
          <w:tcPr>
            <w:tcW w:w="2368" w:type="dxa"/>
            <w:shd w:val="clear" w:color="auto" w:fill="F2DBDB" w:themeFill="accent2" w:themeFillTint="33"/>
          </w:tcPr>
          <w:p w14:paraId="698A51A8" w14:textId="77777777" w:rsidR="00983EBF" w:rsidRPr="00B63DAD" w:rsidRDefault="00983EBF" w:rsidP="00174C98">
            <w:pPr>
              <w:rPr>
                <w:rFonts w:asciiTheme="minorHAnsi" w:hAnsiTheme="minorHAnsi" w:cstheme="minorHAnsi"/>
                <w:iCs/>
                <w:sz w:val="22"/>
                <w:szCs w:val="22"/>
              </w:rPr>
            </w:pPr>
          </w:p>
        </w:tc>
        <w:tc>
          <w:tcPr>
            <w:tcW w:w="1190" w:type="dxa"/>
            <w:shd w:val="clear" w:color="auto" w:fill="F2DBDB" w:themeFill="accent2" w:themeFillTint="33"/>
          </w:tcPr>
          <w:p w14:paraId="14FA0BB0" w14:textId="77777777" w:rsidR="00983EBF" w:rsidRPr="00B63DAD" w:rsidRDefault="00983EBF" w:rsidP="00174C98">
            <w:pPr>
              <w:rPr>
                <w:rFonts w:asciiTheme="minorHAnsi" w:hAnsiTheme="minorHAnsi" w:cstheme="minorHAnsi"/>
                <w:iCs/>
                <w:sz w:val="22"/>
                <w:szCs w:val="22"/>
              </w:rPr>
            </w:pPr>
            <w:r w:rsidRPr="00B63DAD">
              <w:rPr>
                <w:rFonts w:asciiTheme="minorHAnsi" w:hAnsiTheme="minorHAnsi" w:cstheme="minorHAnsi"/>
                <w:iCs/>
                <w:sz w:val="22"/>
                <w:szCs w:val="22"/>
              </w:rPr>
              <w:t>Rejected</w:t>
            </w:r>
          </w:p>
        </w:tc>
        <w:tc>
          <w:tcPr>
            <w:tcW w:w="4210" w:type="dxa"/>
            <w:shd w:val="clear" w:color="auto" w:fill="F2DBDB" w:themeFill="accent2" w:themeFillTint="33"/>
          </w:tcPr>
          <w:p w14:paraId="579F2A04" w14:textId="287B5D48" w:rsidR="00983EBF" w:rsidRPr="00B63DAD" w:rsidRDefault="00983EBF" w:rsidP="00174C98">
            <w:pPr>
              <w:rPr>
                <w:rFonts w:asciiTheme="minorHAnsi" w:hAnsiTheme="minorHAnsi" w:cstheme="minorHAnsi"/>
                <w:iCs/>
                <w:sz w:val="22"/>
                <w:szCs w:val="22"/>
              </w:rPr>
            </w:pPr>
            <w:r w:rsidRPr="00B63DAD">
              <w:rPr>
                <w:rFonts w:asciiTheme="minorHAnsi" w:hAnsiTheme="minorHAnsi" w:cstheme="minorHAnsi"/>
                <w:iCs/>
                <w:sz w:val="22"/>
                <w:szCs w:val="22"/>
              </w:rPr>
              <w:t xml:space="preserve">The Program/Health Plan Name Validation page does not include any combinations where Healthy Smiles </w:t>
            </w:r>
            <w:r w:rsidR="006C32D3">
              <w:rPr>
                <w:rFonts w:asciiTheme="minorHAnsi" w:hAnsiTheme="minorHAnsi" w:cstheme="minorHAnsi"/>
                <w:iCs/>
                <w:sz w:val="22"/>
                <w:szCs w:val="22"/>
              </w:rPr>
              <w:t xml:space="preserve">Health Net </w:t>
            </w:r>
            <w:r w:rsidRPr="00B63DAD">
              <w:rPr>
                <w:rFonts w:asciiTheme="minorHAnsi" w:hAnsiTheme="minorHAnsi" w:cstheme="minorHAnsi"/>
                <w:iCs/>
                <w:sz w:val="22"/>
                <w:szCs w:val="22"/>
              </w:rPr>
              <w:t>is the Program Name and the Health Plan Name is blank.</w:t>
            </w:r>
          </w:p>
        </w:tc>
      </w:tr>
    </w:tbl>
    <w:p w14:paraId="388609C1" w14:textId="77777777" w:rsidR="00983EBF" w:rsidRDefault="00983EBF" w:rsidP="00B63DAD">
      <w:pPr>
        <w:pStyle w:val="Heading5"/>
      </w:pPr>
      <w:bookmarkStart w:id="53" w:name="_Toc371624908"/>
    </w:p>
    <w:p w14:paraId="5857998E" w14:textId="77777777" w:rsidR="00884C92" w:rsidRDefault="007D75C7" w:rsidP="00B63DAD">
      <w:pPr>
        <w:pStyle w:val="Heading5"/>
      </w:pPr>
      <w:r>
        <w:t>3.2.</w:t>
      </w:r>
      <w:r w:rsidR="00806BDD">
        <w:t>2.3</w:t>
      </w:r>
      <w:r w:rsidR="00660F8B">
        <w:t>.1</w:t>
      </w:r>
      <w:r>
        <w:tab/>
      </w:r>
      <w:r w:rsidR="00806BDD">
        <w:tab/>
      </w:r>
      <w:r w:rsidR="003D184E">
        <w:t>Manage Existing Data</w:t>
      </w:r>
      <w:bookmarkEnd w:id="53"/>
    </w:p>
    <w:p w14:paraId="3714060C" w14:textId="77777777" w:rsidR="00353919" w:rsidRDefault="000E39BD" w:rsidP="003D184E">
      <w:pPr>
        <w:rPr>
          <w:rFonts w:asciiTheme="minorHAnsi" w:hAnsiTheme="minorHAnsi" w:cstheme="minorHAnsi"/>
          <w:iCs/>
        </w:rPr>
      </w:pPr>
      <w:r w:rsidRPr="00B63DAD">
        <w:rPr>
          <w:rFonts w:asciiTheme="minorHAnsi" w:hAnsiTheme="minorHAnsi" w:cstheme="minorHAnsi"/>
          <w:iCs/>
        </w:rPr>
        <w:t>The purpose of the Manage Existing Data page is to improve data quality and reduce duplication by allowing state administrators to delete outdated data. Only state administrators have access to this page.</w:t>
      </w:r>
    </w:p>
    <w:p w14:paraId="1638C61D" w14:textId="77777777" w:rsidR="00353919" w:rsidRDefault="00353919" w:rsidP="003D184E">
      <w:pPr>
        <w:rPr>
          <w:rFonts w:asciiTheme="minorHAnsi" w:hAnsiTheme="minorHAnsi" w:cstheme="minorHAnsi"/>
          <w:iCs/>
        </w:rPr>
      </w:pPr>
    </w:p>
    <w:p w14:paraId="1B151284" w14:textId="77777777" w:rsidR="003D184E" w:rsidRPr="00B63DAD" w:rsidRDefault="00353919" w:rsidP="003D184E">
      <w:pPr>
        <w:rPr>
          <w:rFonts w:asciiTheme="minorHAnsi" w:hAnsiTheme="minorHAnsi" w:cstheme="minorHAnsi"/>
          <w:iCs/>
        </w:rPr>
      </w:pPr>
      <w:r>
        <w:rPr>
          <w:rFonts w:asciiTheme="minorHAnsi" w:hAnsiTheme="minorHAnsi" w:cstheme="minorHAnsi"/>
          <w:iCs/>
        </w:rPr>
        <w:t xml:space="preserve">Existing data that is older than one year will be automatically deleted. </w:t>
      </w:r>
      <w:r w:rsidR="00DB6F38">
        <w:rPr>
          <w:rFonts w:asciiTheme="minorHAnsi" w:hAnsiTheme="minorHAnsi" w:cstheme="minorHAnsi"/>
          <w:iCs/>
        </w:rPr>
        <w:br/>
      </w:r>
    </w:p>
    <w:p w14:paraId="12740C7A" w14:textId="6C1BAD13" w:rsidR="003D184E" w:rsidRDefault="000E39BD" w:rsidP="003D184E">
      <w:pPr>
        <w:rPr>
          <w:rFonts w:asciiTheme="minorHAnsi" w:hAnsiTheme="minorHAnsi" w:cstheme="minorHAnsi"/>
          <w:iCs/>
        </w:rPr>
      </w:pPr>
      <w:r w:rsidRPr="00B63DAD">
        <w:rPr>
          <w:rFonts w:asciiTheme="minorHAnsi" w:hAnsiTheme="minorHAnsi" w:cstheme="minorHAnsi"/>
          <w:iCs/>
        </w:rPr>
        <w:t xml:space="preserve">The Manage Existing Data page displays the benefit or coverage plan names currently displayed on the </w:t>
      </w:r>
      <w:r w:rsidR="007D75C7">
        <w:rPr>
          <w:rFonts w:asciiTheme="minorHAnsi" w:hAnsiTheme="minorHAnsi" w:cstheme="minorHAnsi"/>
          <w:iCs/>
        </w:rPr>
        <w:t>IKN</w:t>
      </w:r>
      <w:r w:rsidRPr="00B63DAD">
        <w:rPr>
          <w:rFonts w:asciiTheme="minorHAnsi" w:hAnsiTheme="minorHAnsi" w:cstheme="minorHAnsi"/>
          <w:iCs/>
        </w:rPr>
        <w:t xml:space="preserve"> website, along with the associated content for the following fields:</w:t>
      </w:r>
    </w:p>
    <w:p w14:paraId="090F527B" w14:textId="77777777" w:rsidR="007D75C7" w:rsidRPr="00B63DAD" w:rsidRDefault="007D75C7" w:rsidP="003D184E">
      <w:pPr>
        <w:rPr>
          <w:rFonts w:asciiTheme="minorHAnsi" w:hAnsiTheme="minorHAnsi" w:cstheme="minorHAnsi"/>
          <w:iCs/>
        </w:rPr>
      </w:pPr>
    </w:p>
    <w:p w14:paraId="2BDBE7F7" w14:textId="77777777" w:rsidR="00884C92" w:rsidRPr="00B63DAD" w:rsidRDefault="000E39BD" w:rsidP="00B63DAD">
      <w:pPr>
        <w:numPr>
          <w:ilvl w:val="0"/>
          <w:numId w:val="31"/>
        </w:numPr>
        <w:rPr>
          <w:rFonts w:ascii="Calibri" w:hAnsi="Calibri"/>
          <w:color w:val="000000"/>
        </w:rPr>
      </w:pPr>
      <w:r w:rsidRPr="00B63DAD">
        <w:rPr>
          <w:rFonts w:ascii="Calibri" w:hAnsi="Calibri"/>
          <w:color w:val="000000"/>
        </w:rPr>
        <w:t>Program Type</w:t>
      </w:r>
    </w:p>
    <w:p w14:paraId="2E5EB9CF" w14:textId="77777777" w:rsidR="00884C92" w:rsidRPr="00B63DAD" w:rsidRDefault="000E39BD" w:rsidP="00B63DAD">
      <w:pPr>
        <w:numPr>
          <w:ilvl w:val="0"/>
          <w:numId w:val="31"/>
        </w:numPr>
        <w:rPr>
          <w:rFonts w:ascii="Calibri" w:hAnsi="Calibri"/>
          <w:color w:val="000000"/>
        </w:rPr>
      </w:pPr>
      <w:r w:rsidRPr="00B63DAD">
        <w:rPr>
          <w:rFonts w:ascii="Calibri" w:hAnsi="Calibri"/>
          <w:color w:val="000000"/>
        </w:rPr>
        <w:t>Program Name</w:t>
      </w:r>
    </w:p>
    <w:p w14:paraId="030B1431" w14:textId="77777777" w:rsidR="00884C92" w:rsidRPr="00B63DAD" w:rsidRDefault="000E39BD" w:rsidP="00B63DAD">
      <w:pPr>
        <w:numPr>
          <w:ilvl w:val="0"/>
          <w:numId w:val="31"/>
        </w:numPr>
        <w:rPr>
          <w:rFonts w:ascii="Calibri" w:hAnsi="Calibri"/>
          <w:color w:val="000000"/>
        </w:rPr>
      </w:pPr>
      <w:r w:rsidRPr="00B63DAD">
        <w:rPr>
          <w:rFonts w:ascii="Calibri" w:hAnsi="Calibri"/>
          <w:color w:val="000000"/>
        </w:rPr>
        <w:t>Health Plan Name</w:t>
      </w:r>
    </w:p>
    <w:p w14:paraId="5B12550B" w14:textId="77777777" w:rsidR="00884C92" w:rsidRPr="00B63DAD" w:rsidRDefault="000E39BD" w:rsidP="00B63DAD">
      <w:pPr>
        <w:numPr>
          <w:ilvl w:val="0"/>
          <w:numId w:val="31"/>
        </w:numPr>
        <w:rPr>
          <w:rFonts w:ascii="Calibri" w:hAnsi="Calibri"/>
          <w:color w:val="000000"/>
        </w:rPr>
      </w:pPr>
      <w:r w:rsidRPr="00B63DAD">
        <w:rPr>
          <w:rFonts w:ascii="Calibri" w:hAnsi="Calibri"/>
          <w:color w:val="000000"/>
        </w:rPr>
        <w:t>Date of last file upload</w:t>
      </w:r>
    </w:p>
    <w:p w14:paraId="69557E82" w14:textId="77777777" w:rsidR="00884C92" w:rsidRPr="00B63DAD" w:rsidRDefault="000E39BD" w:rsidP="00B63DAD">
      <w:pPr>
        <w:numPr>
          <w:ilvl w:val="0"/>
          <w:numId w:val="31"/>
        </w:numPr>
        <w:rPr>
          <w:rFonts w:asciiTheme="minorHAnsi" w:hAnsiTheme="minorHAnsi"/>
        </w:rPr>
      </w:pPr>
      <w:r w:rsidRPr="00B63DAD">
        <w:rPr>
          <w:rFonts w:ascii="Calibri" w:hAnsi="Calibri"/>
          <w:color w:val="000000"/>
        </w:rPr>
        <w:t>Name and username of the person who uploaded the most recent data file associated with that benefit plan.</w:t>
      </w:r>
      <w:r w:rsidR="003D184E" w:rsidRPr="0006381C">
        <w:br/>
      </w:r>
    </w:p>
    <w:p w14:paraId="0FE32735" w14:textId="77777777" w:rsidR="003D184E" w:rsidRPr="00B63DAD" w:rsidRDefault="000E39BD" w:rsidP="003D184E">
      <w:pPr>
        <w:rPr>
          <w:rFonts w:asciiTheme="minorHAnsi" w:hAnsiTheme="minorHAnsi" w:cstheme="minorHAnsi"/>
          <w:iCs/>
        </w:rPr>
      </w:pPr>
      <w:r w:rsidRPr="00B63DAD">
        <w:rPr>
          <w:rFonts w:asciiTheme="minorHAnsi" w:hAnsiTheme="minorHAnsi" w:cstheme="minorHAnsi"/>
          <w:iCs/>
        </w:rPr>
        <w:t xml:space="preserve">The benefit plans displayed on the Manage Existing Data </w:t>
      </w:r>
      <w:proofErr w:type="gramStart"/>
      <w:r w:rsidRPr="00B63DAD">
        <w:rPr>
          <w:rFonts w:asciiTheme="minorHAnsi" w:hAnsiTheme="minorHAnsi" w:cstheme="minorHAnsi"/>
          <w:iCs/>
        </w:rPr>
        <w:t>page are</w:t>
      </w:r>
      <w:proofErr w:type="gramEnd"/>
      <w:r w:rsidRPr="00B63DAD">
        <w:rPr>
          <w:rFonts w:asciiTheme="minorHAnsi" w:hAnsiTheme="minorHAnsi" w:cstheme="minorHAnsi"/>
          <w:iCs/>
        </w:rPr>
        <w:t xml:space="preserve"> divided into two tables: Table 1: Attention Needed</w:t>
      </w:r>
      <w:r w:rsidR="007D75C7">
        <w:rPr>
          <w:rFonts w:asciiTheme="minorHAnsi" w:hAnsiTheme="minorHAnsi" w:cstheme="minorHAnsi"/>
          <w:iCs/>
        </w:rPr>
        <w:t>,</w:t>
      </w:r>
      <w:r w:rsidRPr="00B63DAD">
        <w:rPr>
          <w:rFonts w:asciiTheme="minorHAnsi" w:hAnsiTheme="minorHAnsi" w:cstheme="minorHAnsi"/>
          <w:iCs/>
        </w:rPr>
        <w:t xml:space="preserve"> and Table 2: No Action Required.</w:t>
      </w:r>
      <w:r w:rsidR="00DB6F38">
        <w:rPr>
          <w:rFonts w:asciiTheme="minorHAnsi" w:hAnsiTheme="minorHAnsi" w:cstheme="minorHAnsi"/>
          <w:iCs/>
        </w:rPr>
        <w:br/>
      </w:r>
    </w:p>
    <w:p w14:paraId="1863D7E6" w14:textId="298E58EA" w:rsidR="00884C92" w:rsidRPr="00B63DAD" w:rsidRDefault="000E39BD" w:rsidP="00B63DAD">
      <w:pPr>
        <w:numPr>
          <w:ilvl w:val="0"/>
          <w:numId w:val="31"/>
        </w:numPr>
        <w:rPr>
          <w:rFonts w:asciiTheme="minorHAnsi" w:hAnsiTheme="minorHAnsi" w:cstheme="minorHAnsi"/>
        </w:rPr>
      </w:pPr>
      <w:r w:rsidRPr="00B63DAD">
        <w:rPr>
          <w:rFonts w:asciiTheme="minorHAnsi" w:hAnsiTheme="minorHAnsi" w:cstheme="minorHAnsi"/>
          <w:b/>
        </w:rPr>
        <w:t>Table 1: Attention Needed:</w:t>
      </w:r>
      <w:r w:rsidRPr="00B63DAD">
        <w:rPr>
          <w:rFonts w:asciiTheme="minorHAnsi" w:hAnsiTheme="minorHAnsi" w:cstheme="minorHAnsi"/>
        </w:rPr>
        <w:t xml:space="preserve"> This table lists benefit plans where the Program Name/Health Plan Name combinations displayed on the </w:t>
      </w:r>
      <w:r w:rsidR="007D75C7">
        <w:rPr>
          <w:rFonts w:asciiTheme="minorHAnsi" w:hAnsiTheme="minorHAnsi" w:cstheme="minorHAnsi"/>
        </w:rPr>
        <w:t>IKN</w:t>
      </w:r>
      <w:r w:rsidRPr="00B63DAD">
        <w:rPr>
          <w:rFonts w:asciiTheme="minorHAnsi" w:hAnsiTheme="minorHAnsi" w:cstheme="minorHAnsi"/>
        </w:rPr>
        <w:t xml:space="preserve"> website do not match the Program Name/Health Plan Name combinations listed on the Program/Health Plan Name Validation page. </w:t>
      </w:r>
      <w:bookmarkStart w:id="54" w:name="_GoBack"/>
      <w:r w:rsidR="00F866B0">
        <w:rPr>
          <w:rFonts w:asciiTheme="minorHAnsi" w:hAnsiTheme="minorHAnsi" w:cstheme="minorHAnsi"/>
        </w:rPr>
        <w:t xml:space="preserve">Benefit plans without the </w:t>
      </w:r>
      <w:r w:rsidR="002067CF">
        <w:rPr>
          <w:rFonts w:asciiTheme="minorHAnsi" w:hAnsiTheme="minorHAnsi" w:cstheme="minorHAnsi"/>
        </w:rPr>
        <w:t xml:space="preserve">Program Name </w:t>
      </w:r>
      <w:r w:rsidR="00F866B0">
        <w:rPr>
          <w:rFonts w:asciiTheme="minorHAnsi" w:hAnsiTheme="minorHAnsi" w:cstheme="minorHAnsi"/>
        </w:rPr>
        <w:t xml:space="preserve">are also listed. </w:t>
      </w:r>
      <w:bookmarkEnd w:id="54"/>
      <w:r w:rsidRPr="00B63DAD">
        <w:rPr>
          <w:rFonts w:asciiTheme="minorHAnsi" w:hAnsiTheme="minorHAnsi" w:cstheme="minorHAnsi"/>
        </w:rPr>
        <w:t>It is recommended that state administrators delete the data listed in this table.</w:t>
      </w:r>
    </w:p>
    <w:p w14:paraId="495E5C82" w14:textId="2AD06656" w:rsidR="00884C92" w:rsidRPr="00B63DAD" w:rsidRDefault="000E39BD" w:rsidP="00B63DAD">
      <w:pPr>
        <w:numPr>
          <w:ilvl w:val="0"/>
          <w:numId w:val="31"/>
        </w:numPr>
        <w:rPr>
          <w:rFonts w:asciiTheme="minorHAnsi" w:hAnsiTheme="minorHAnsi" w:cstheme="minorHAnsi"/>
        </w:rPr>
      </w:pPr>
      <w:r w:rsidRPr="00B63DAD">
        <w:rPr>
          <w:rFonts w:asciiTheme="minorHAnsi" w:hAnsiTheme="minorHAnsi" w:cstheme="minorHAnsi"/>
          <w:b/>
        </w:rPr>
        <w:t>Table 2: No Action Required:</w:t>
      </w:r>
      <w:r w:rsidRPr="00B63DAD">
        <w:rPr>
          <w:rFonts w:asciiTheme="minorHAnsi" w:hAnsiTheme="minorHAnsi" w:cstheme="minorHAnsi"/>
        </w:rPr>
        <w:t xml:space="preserve"> This table lists benefit plans where the Program Name/Health Plan Name combinations displayed on the </w:t>
      </w:r>
      <w:r w:rsidR="007D75C7">
        <w:rPr>
          <w:rFonts w:asciiTheme="minorHAnsi" w:hAnsiTheme="minorHAnsi" w:cstheme="minorHAnsi"/>
        </w:rPr>
        <w:t>IKN</w:t>
      </w:r>
      <w:r w:rsidRPr="00B63DAD">
        <w:rPr>
          <w:rFonts w:asciiTheme="minorHAnsi" w:hAnsiTheme="minorHAnsi" w:cstheme="minorHAnsi"/>
        </w:rPr>
        <w:t xml:space="preserve"> website exactly match the Program Name/Health Plan Name combinations listed on the Program/Health Plan Name Validation page. No action is required. If the next file submission matches the Program Name/Health Plan Name combinations listed here, the data in the new file will automatically replace the data listed in this table. State administrators have the option to delete data from this table if they wish to, but it is not required. </w:t>
      </w:r>
    </w:p>
    <w:p w14:paraId="440FCBC8" w14:textId="77777777" w:rsidR="00884C92" w:rsidRDefault="00884C92" w:rsidP="00B63DAD">
      <w:pPr>
        <w:pStyle w:val="ListBullet"/>
        <w:numPr>
          <w:ilvl w:val="0"/>
          <w:numId w:val="0"/>
        </w:numPr>
        <w:spacing w:line="276" w:lineRule="auto"/>
        <w:ind w:left="360" w:hanging="360"/>
      </w:pPr>
    </w:p>
    <w:p w14:paraId="2D09885B" w14:textId="77777777" w:rsidR="00884C92" w:rsidRDefault="000E39BD" w:rsidP="00B63DAD">
      <w:pPr>
        <w:pStyle w:val="Heading4"/>
      </w:pPr>
      <w:bookmarkStart w:id="55" w:name="_Toc371624909"/>
      <w:r w:rsidRPr="00B63DAD">
        <w:rPr>
          <w:i w:val="0"/>
          <w:color w:val="auto"/>
        </w:rPr>
        <w:t>3.2.2.4</w:t>
      </w:r>
      <w:r w:rsidRPr="00B63DAD">
        <w:rPr>
          <w:i w:val="0"/>
          <w:color w:val="auto"/>
        </w:rPr>
        <w:tab/>
        <w:t>Certify Provider Data Feature</w:t>
      </w:r>
      <w:bookmarkEnd w:id="55"/>
    </w:p>
    <w:p w14:paraId="3DF515EE" w14:textId="77777777" w:rsidR="007F1B28" w:rsidRPr="00B63DAD" w:rsidRDefault="000E39BD">
      <w:pPr>
        <w:rPr>
          <w:rFonts w:asciiTheme="minorHAnsi" w:hAnsiTheme="minorHAnsi" w:cstheme="minorHAnsi"/>
          <w:iCs/>
        </w:rPr>
      </w:pPr>
      <w:r w:rsidRPr="00B63DAD">
        <w:rPr>
          <w:rFonts w:asciiTheme="minorHAnsi" w:hAnsiTheme="minorHAnsi" w:cstheme="minorHAnsi"/>
          <w:iCs/>
        </w:rPr>
        <w:t>State Administrators also have the option to certify that the data submitted for their state is accurate and up to date, through the ‘Certify Provider Data’ feature</w:t>
      </w:r>
      <w:r w:rsidR="007F1B28">
        <w:rPr>
          <w:rFonts w:asciiTheme="minorHAnsi" w:hAnsiTheme="minorHAnsi" w:cstheme="minorHAnsi"/>
          <w:iCs/>
        </w:rPr>
        <w:t>.</w:t>
      </w:r>
      <w:r w:rsidR="002E01BB">
        <w:rPr>
          <w:rFonts w:asciiTheme="minorHAnsi" w:hAnsiTheme="minorHAnsi" w:cstheme="minorHAnsi"/>
          <w:iCs/>
        </w:rPr>
        <w:t xml:space="preserve">  This feature is accessed by </w:t>
      </w:r>
      <w:r w:rsidR="002E01BB" w:rsidRPr="00106C9F">
        <w:rPr>
          <w:rFonts w:asciiTheme="minorHAnsi" w:hAnsiTheme="minorHAnsi" w:cstheme="minorHAnsi"/>
          <w:iCs/>
        </w:rPr>
        <w:t>selecting the ‘</w:t>
      </w:r>
      <w:r w:rsidR="002E01BB">
        <w:rPr>
          <w:rFonts w:asciiTheme="minorHAnsi" w:hAnsiTheme="minorHAnsi" w:cstheme="minorHAnsi"/>
          <w:iCs/>
        </w:rPr>
        <w:t>Certify</w:t>
      </w:r>
      <w:r w:rsidR="002E01BB" w:rsidRPr="00106C9F">
        <w:rPr>
          <w:rFonts w:asciiTheme="minorHAnsi" w:hAnsiTheme="minorHAnsi" w:cstheme="minorHAnsi"/>
          <w:iCs/>
        </w:rPr>
        <w:t xml:space="preserve"> Provider Data’ menu option</w:t>
      </w:r>
      <w:r w:rsidR="002E01BB">
        <w:rPr>
          <w:rFonts w:asciiTheme="minorHAnsi" w:hAnsiTheme="minorHAnsi" w:cstheme="minorHAnsi"/>
          <w:iCs/>
        </w:rPr>
        <w:t xml:space="preserve"> on the </w:t>
      </w:r>
      <w:r w:rsidR="002E01BB" w:rsidRPr="002E01BB">
        <w:rPr>
          <w:rFonts w:asciiTheme="minorHAnsi" w:hAnsiTheme="minorHAnsi" w:cstheme="minorHAnsi"/>
          <w:iCs/>
        </w:rPr>
        <w:t>IKN Data Management Site Home Page</w:t>
      </w:r>
      <w:r w:rsidR="002E01BB">
        <w:rPr>
          <w:rFonts w:asciiTheme="minorHAnsi" w:hAnsiTheme="minorHAnsi" w:cstheme="minorHAnsi"/>
          <w:iCs/>
        </w:rPr>
        <w:t xml:space="preserve">. </w:t>
      </w:r>
      <w:r>
        <w:rPr>
          <w:rFonts w:asciiTheme="minorHAnsi" w:hAnsiTheme="minorHAnsi" w:cstheme="minorHAnsi"/>
          <w:iCs/>
        </w:rPr>
        <w:fldChar w:fldCharType="begin"/>
      </w:r>
      <w:r w:rsidR="002E01BB">
        <w:rPr>
          <w:rFonts w:asciiTheme="minorHAnsi" w:hAnsiTheme="minorHAnsi" w:cstheme="minorHAnsi"/>
          <w:iCs/>
        </w:rPr>
        <w:instrText xml:space="preserve"> REF _Ref371580553 \h </w:instrText>
      </w:r>
      <w:r>
        <w:rPr>
          <w:rFonts w:asciiTheme="minorHAnsi" w:hAnsiTheme="minorHAnsi" w:cstheme="minorHAnsi"/>
          <w:iCs/>
        </w:rPr>
      </w:r>
      <w:r>
        <w:rPr>
          <w:rFonts w:asciiTheme="minorHAnsi" w:hAnsiTheme="minorHAnsi" w:cstheme="minorHAnsi"/>
          <w:iCs/>
        </w:rPr>
        <w:fldChar w:fldCharType="separate"/>
      </w:r>
      <w:r w:rsidRPr="00B63DAD">
        <w:rPr>
          <w:rFonts w:asciiTheme="minorHAnsi" w:hAnsiTheme="minorHAnsi" w:cstheme="minorHAnsi"/>
        </w:rPr>
        <w:t xml:space="preserve">Figure </w:t>
      </w:r>
      <w:r w:rsidRPr="00B63DAD">
        <w:rPr>
          <w:rFonts w:asciiTheme="minorHAnsi" w:hAnsiTheme="minorHAnsi" w:cstheme="minorHAnsi"/>
          <w:noProof/>
        </w:rPr>
        <w:t>5</w:t>
      </w:r>
      <w:r>
        <w:rPr>
          <w:rFonts w:asciiTheme="minorHAnsi" w:hAnsiTheme="minorHAnsi" w:cstheme="minorHAnsi"/>
          <w:iCs/>
        </w:rPr>
        <w:fldChar w:fldCharType="end"/>
      </w:r>
      <w:r w:rsidR="002E01BB">
        <w:rPr>
          <w:rFonts w:asciiTheme="minorHAnsi" w:hAnsiTheme="minorHAnsi" w:cstheme="minorHAnsi"/>
          <w:iCs/>
        </w:rPr>
        <w:t xml:space="preserve"> pictures the 'Certify Provider Data' feature.</w:t>
      </w:r>
    </w:p>
    <w:p w14:paraId="7E571257" w14:textId="77777777" w:rsidR="00884C92" w:rsidRDefault="002562BB" w:rsidP="00B63DAD">
      <w:pPr>
        <w:pStyle w:val="BodyText"/>
        <w:keepNext/>
        <w:spacing w:before="0" w:after="0"/>
        <w:ind w:left="0"/>
        <w:jc w:val="center"/>
      </w:pPr>
      <w:r>
        <w:br/>
      </w:r>
      <w:r w:rsidR="00884C92" w:rsidRPr="00B63DAD">
        <w:rPr>
          <w:rFonts w:ascii="Arial" w:hAnsi="Arial" w:cs="Arial"/>
          <w:iCs/>
          <w:noProof/>
        </w:rPr>
        <w:drawing>
          <wp:inline distT="0" distB="0" distL="0" distR="0" wp14:anchorId="3B44864E" wp14:editId="4EE13B06">
            <wp:extent cx="5013960" cy="4604074"/>
            <wp:effectExtent l="0" t="0" r="0" b="0"/>
            <wp:docPr id="36" name="Picture 36" descr="Screen shot of IKN Data Management Website data certification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srcRect l="15387" t="14262" r="17168" b="4698"/>
                    <a:stretch/>
                  </pic:blipFill>
                  <pic:spPr bwMode="auto">
                    <a:xfrm>
                      <a:off x="0" y="0"/>
                      <a:ext cx="5014661" cy="4604717"/>
                    </a:xfrm>
                    <a:prstGeom prst="rect">
                      <a:avLst/>
                    </a:prstGeom>
                    <a:ln>
                      <a:noFill/>
                    </a:ln>
                    <a:extLst>
                      <a:ext uri="{53640926-AAD7-44D8-BBD7-CCE9431645EC}">
                        <a14:shadowObscured xmlns:a14="http://schemas.microsoft.com/office/drawing/2010/main"/>
                      </a:ext>
                    </a:extLst>
                  </pic:spPr>
                </pic:pic>
              </a:graphicData>
            </a:graphic>
          </wp:inline>
        </w:drawing>
      </w:r>
    </w:p>
    <w:p w14:paraId="6D678D5D" w14:textId="77777777" w:rsidR="00884C92" w:rsidRPr="00B63DAD" w:rsidRDefault="000E39BD" w:rsidP="00B63DAD">
      <w:pPr>
        <w:pStyle w:val="Caption"/>
        <w:jc w:val="center"/>
        <w:rPr>
          <w:rFonts w:asciiTheme="minorHAnsi" w:hAnsiTheme="minorHAnsi" w:cstheme="minorHAnsi"/>
        </w:rPr>
      </w:pPr>
      <w:bookmarkStart w:id="56" w:name="_Ref371580553"/>
      <w:bookmarkStart w:id="57" w:name="_Ref371580548"/>
      <w:bookmarkStart w:id="58" w:name="_Toc371758506"/>
      <w:bookmarkStart w:id="59" w:name="_Toc371759720"/>
      <w:r w:rsidRPr="00B63DAD">
        <w:rPr>
          <w:rFonts w:asciiTheme="minorHAnsi" w:hAnsiTheme="minorHAnsi" w:cstheme="minorHAnsi"/>
        </w:rPr>
        <w:t xml:space="preserve">Figure </w:t>
      </w:r>
      <w:r w:rsidRPr="00B63DAD">
        <w:rPr>
          <w:rFonts w:asciiTheme="minorHAnsi" w:hAnsiTheme="minorHAnsi" w:cstheme="minorHAnsi"/>
        </w:rPr>
        <w:fldChar w:fldCharType="begin"/>
      </w:r>
      <w:r w:rsidRPr="00B63DAD">
        <w:rPr>
          <w:rFonts w:asciiTheme="minorHAnsi" w:hAnsiTheme="minorHAnsi" w:cstheme="minorHAnsi"/>
        </w:rPr>
        <w:instrText xml:space="preserve"> SEQ Figure \* ARABIC </w:instrText>
      </w:r>
      <w:r w:rsidRPr="00B63DAD">
        <w:rPr>
          <w:rFonts w:asciiTheme="minorHAnsi" w:hAnsiTheme="minorHAnsi" w:cstheme="minorHAnsi"/>
        </w:rPr>
        <w:fldChar w:fldCharType="separate"/>
      </w:r>
      <w:r w:rsidR="00680FE5">
        <w:rPr>
          <w:rFonts w:asciiTheme="minorHAnsi" w:hAnsiTheme="minorHAnsi" w:cstheme="minorHAnsi"/>
        </w:rPr>
        <w:t>5</w:t>
      </w:r>
      <w:r w:rsidRPr="00B63DAD">
        <w:rPr>
          <w:rFonts w:asciiTheme="minorHAnsi" w:hAnsiTheme="minorHAnsi" w:cstheme="minorHAnsi"/>
        </w:rPr>
        <w:fldChar w:fldCharType="end"/>
      </w:r>
      <w:bookmarkEnd w:id="56"/>
      <w:r w:rsidRPr="00B63DAD">
        <w:rPr>
          <w:rFonts w:asciiTheme="minorHAnsi" w:hAnsiTheme="minorHAnsi" w:cstheme="minorHAnsi"/>
        </w:rPr>
        <w:t>: Certify Provider Data Feature</w:t>
      </w:r>
      <w:bookmarkEnd w:id="57"/>
      <w:bookmarkEnd w:id="58"/>
      <w:bookmarkEnd w:id="59"/>
    </w:p>
    <w:p w14:paraId="7B13BABF" w14:textId="77777777" w:rsidR="003D184E" w:rsidRDefault="003D184E" w:rsidP="002562BB">
      <w:pPr>
        <w:pStyle w:val="BodyText"/>
        <w:spacing w:before="0" w:after="0"/>
        <w:ind w:left="0"/>
        <w:jc w:val="left"/>
        <w:rPr>
          <w:rFonts w:ascii="Arial" w:hAnsi="Arial" w:cs="Arial"/>
          <w:iCs/>
        </w:rPr>
      </w:pPr>
    </w:p>
    <w:p w14:paraId="3EF02EF8" w14:textId="77777777" w:rsidR="00884C92" w:rsidRPr="00B63DAD" w:rsidRDefault="000E39BD" w:rsidP="00B63DAD">
      <w:pPr>
        <w:pStyle w:val="Heading4"/>
        <w:rPr>
          <w:iCs w:val="0"/>
        </w:rPr>
      </w:pPr>
      <w:bookmarkStart w:id="60" w:name="_Toc371624910"/>
      <w:r w:rsidRPr="00B63DAD">
        <w:rPr>
          <w:i w:val="0"/>
          <w:color w:val="auto"/>
        </w:rPr>
        <w:t>3.2.2.5</w:t>
      </w:r>
      <w:r w:rsidRPr="00B63DAD">
        <w:rPr>
          <w:i w:val="0"/>
          <w:color w:val="auto"/>
        </w:rPr>
        <w:tab/>
        <w:t>Summary of Benefits Feature</w:t>
      </w:r>
      <w:bookmarkEnd w:id="60"/>
    </w:p>
    <w:p w14:paraId="74107D42" w14:textId="1896589A" w:rsidR="002562BB" w:rsidRPr="00B63DAD" w:rsidRDefault="000E39BD" w:rsidP="002562BB">
      <w:pPr>
        <w:pStyle w:val="BodyText"/>
        <w:spacing w:before="0" w:after="0"/>
        <w:ind w:left="0"/>
        <w:jc w:val="left"/>
        <w:rPr>
          <w:rFonts w:asciiTheme="minorHAnsi" w:hAnsiTheme="minorHAnsi" w:cstheme="minorHAnsi"/>
          <w:iCs/>
        </w:rPr>
      </w:pPr>
      <w:r w:rsidRPr="00B63DAD">
        <w:rPr>
          <w:rFonts w:asciiTheme="minorHAnsi" w:hAnsiTheme="minorHAnsi" w:cstheme="minorHAnsi"/>
          <w:iCs/>
        </w:rPr>
        <w:t>State Administrators must update the description of dental benefits or summary of benefits at least once per year through the ‘Summary of Benefits’ feature</w:t>
      </w:r>
      <w:r w:rsidR="002E01BB">
        <w:rPr>
          <w:rFonts w:asciiTheme="minorHAnsi" w:hAnsiTheme="minorHAnsi" w:cstheme="minorHAnsi"/>
          <w:iCs/>
        </w:rPr>
        <w:t>.</w:t>
      </w:r>
      <w:r w:rsidRPr="00B63DAD">
        <w:rPr>
          <w:rFonts w:asciiTheme="minorHAnsi" w:hAnsiTheme="minorHAnsi" w:cstheme="minorHAnsi"/>
          <w:iCs/>
        </w:rPr>
        <w:t xml:space="preserve"> </w:t>
      </w:r>
      <w:r w:rsidR="002E01BB">
        <w:rPr>
          <w:rFonts w:asciiTheme="minorHAnsi" w:hAnsiTheme="minorHAnsi" w:cstheme="minorHAnsi"/>
          <w:iCs/>
        </w:rPr>
        <w:t>T</w:t>
      </w:r>
      <w:r w:rsidRPr="00B63DAD">
        <w:rPr>
          <w:rFonts w:asciiTheme="minorHAnsi" w:hAnsiTheme="minorHAnsi" w:cstheme="minorHAnsi"/>
          <w:iCs/>
        </w:rPr>
        <w:t>he submission deadline for Summary of Benefits information occurs in August of each year</w:t>
      </w:r>
      <w:r w:rsidRPr="00B63DAD">
        <w:rPr>
          <w:rFonts w:asciiTheme="minorHAnsi" w:hAnsiTheme="minorHAnsi" w:cstheme="minorHAnsi"/>
        </w:rPr>
        <w:t xml:space="preserve">. </w:t>
      </w:r>
      <w:r w:rsidR="002E01BB">
        <w:rPr>
          <w:rFonts w:asciiTheme="minorHAnsi" w:hAnsiTheme="minorHAnsi" w:cstheme="minorHAnsi"/>
        </w:rPr>
        <w:t xml:space="preserve">The 'Summary of Benefits' feature is </w:t>
      </w:r>
      <w:r w:rsidR="002E01BB">
        <w:rPr>
          <w:rFonts w:asciiTheme="minorHAnsi" w:hAnsiTheme="minorHAnsi" w:cstheme="minorHAnsi"/>
          <w:iCs/>
        </w:rPr>
        <w:t xml:space="preserve">accessed by </w:t>
      </w:r>
      <w:r w:rsidR="002E01BB" w:rsidRPr="00106C9F">
        <w:rPr>
          <w:rFonts w:asciiTheme="minorHAnsi" w:hAnsiTheme="minorHAnsi" w:cstheme="minorHAnsi"/>
          <w:iCs/>
        </w:rPr>
        <w:t>selecting the ‘</w:t>
      </w:r>
      <w:r w:rsidR="002E01BB">
        <w:rPr>
          <w:rFonts w:asciiTheme="minorHAnsi" w:hAnsiTheme="minorHAnsi" w:cstheme="minorHAnsi"/>
          <w:iCs/>
        </w:rPr>
        <w:t>Summary of Benefits</w:t>
      </w:r>
      <w:r w:rsidR="002E01BB" w:rsidRPr="00106C9F">
        <w:rPr>
          <w:rFonts w:asciiTheme="minorHAnsi" w:hAnsiTheme="minorHAnsi" w:cstheme="minorHAnsi"/>
          <w:iCs/>
        </w:rPr>
        <w:t>’ menu option</w:t>
      </w:r>
      <w:r w:rsidR="002E01BB">
        <w:rPr>
          <w:rFonts w:asciiTheme="minorHAnsi" w:hAnsiTheme="minorHAnsi" w:cstheme="minorHAnsi"/>
          <w:iCs/>
        </w:rPr>
        <w:t xml:space="preserve"> on the </w:t>
      </w:r>
      <w:r w:rsidR="002E01BB" w:rsidRPr="002E01BB">
        <w:rPr>
          <w:rFonts w:asciiTheme="minorHAnsi" w:hAnsiTheme="minorHAnsi" w:cstheme="minorHAnsi"/>
          <w:iCs/>
        </w:rPr>
        <w:t>IKN Data Management Site Home Page</w:t>
      </w:r>
      <w:r w:rsidR="002E01BB">
        <w:rPr>
          <w:rFonts w:asciiTheme="minorHAnsi" w:hAnsiTheme="minorHAnsi" w:cstheme="minorHAnsi"/>
          <w:iCs/>
        </w:rPr>
        <w:t xml:space="preserve">. </w:t>
      </w:r>
      <w:r w:rsidRPr="00B63DAD">
        <w:rPr>
          <w:rFonts w:asciiTheme="minorHAnsi" w:hAnsiTheme="minorHAnsi" w:cstheme="minorHAnsi"/>
          <w:iCs/>
        </w:rPr>
        <w:t xml:space="preserve">To update the summary of benefits information for their state, State Administrators must provide their contact information and select the program for which they are updating benefits as shown in </w:t>
      </w:r>
      <w:r>
        <w:rPr>
          <w:rFonts w:asciiTheme="minorHAnsi" w:hAnsiTheme="minorHAnsi" w:cstheme="minorHAnsi"/>
          <w:iCs/>
        </w:rPr>
        <w:fldChar w:fldCharType="begin"/>
      </w:r>
      <w:r w:rsidR="002E01BB">
        <w:rPr>
          <w:rFonts w:asciiTheme="minorHAnsi" w:hAnsiTheme="minorHAnsi" w:cstheme="minorHAnsi"/>
          <w:iCs/>
        </w:rPr>
        <w:instrText xml:space="preserve"> REF _Ref371580817 \h </w:instrText>
      </w:r>
      <w:r>
        <w:rPr>
          <w:rFonts w:asciiTheme="minorHAnsi" w:hAnsiTheme="minorHAnsi" w:cstheme="minorHAnsi"/>
          <w:iCs/>
        </w:rPr>
      </w:r>
      <w:r>
        <w:rPr>
          <w:rFonts w:asciiTheme="minorHAnsi" w:hAnsiTheme="minorHAnsi" w:cstheme="minorHAnsi"/>
          <w:iCs/>
        </w:rPr>
        <w:fldChar w:fldCharType="separate"/>
      </w:r>
      <w:r w:rsidRPr="00B63DAD">
        <w:rPr>
          <w:rFonts w:asciiTheme="minorHAnsi" w:hAnsiTheme="minorHAnsi" w:cstheme="minorHAnsi"/>
        </w:rPr>
        <w:t xml:space="preserve">Figure </w:t>
      </w:r>
      <w:r w:rsidRPr="00B63DAD">
        <w:rPr>
          <w:rFonts w:asciiTheme="minorHAnsi" w:hAnsiTheme="minorHAnsi" w:cstheme="minorHAnsi"/>
          <w:noProof/>
        </w:rPr>
        <w:t>6</w:t>
      </w:r>
      <w:r>
        <w:rPr>
          <w:rFonts w:asciiTheme="minorHAnsi" w:hAnsiTheme="minorHAnsi" w:cstheme="minorHAnsi"/>
          <w:iCs/>
        </w:rPr>
        <w:fldChar w:fldCharType="end"/>
      </w:r>
      <w:r w:rsidRPr="00B63DAD">
        <w:rPr>
          <w:rFonts w:asciiTheme="minorHAnsi" w:hAnsiTheme="minorHAnsi" w:cstheme="minorHAnsi"/>
          <w:iCs/>
        </w:rPr>
        <w:t>.</w:t>
      </w:r>
    </w:p>
    <w:p w14:paraId="37A23474" w14:textId="77777777" w:rsidR="002E01BB" w:rsidRDefault="00884C92" w:rsidP="002E01BB">
      <w:pPr>
        <w:pStyle w:val="BodyText"/>
        <w:keepNext/>
        <w:spacing w:before="0" w:after="0"/>
        <w:ind w:left="0"/>
        <w:jc w:val="center"/>
      </w:pPr>
      <w:r w:rsidRPr="00B63DAD">
        <w:rPr>
          <w:rFonts w:asciiTheme="minorHAnsi" w:hAnsiTheme="minorHAnsi" w:cstheme="minorHAnsi"/>
          <w:noProof/>
        </w:rPr>
        <w:drawing>
          <wp:inline distT="0" distB="0" distL="0" distR="0" wp14:anchorId="31A2231B" wp14:editId="3429990D">
            <wp:extent cx="4248150" cy="3606800"/>
            <wp:effectExtent l="0" t="0" r="0" b="0"/>
            <wp:docPr id="38" name="Picture 38" descr="Screen shot of IKN Data Management Website description of dental benefits provided under Medicaid and CHIP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srcRect l="13146" t="13847" r="15349" b="6713"/>
                    <a:stretch/>
                  </pic:blipFill>
                  <pic:spPr bwMode="auto">
                    <a:xfrm>
                      <a:off x="0" y="0"/>
                      <a:ext cx="4249932" cy="3608313"/>
                    </a:xfrm>
                    <a:prstGeom prst="rect">
                      <a:avLst/>
                    </a:prstGeom>
                    <a:ln>
                      <a:noFill/>
                    </a:ln>
                    <a:extLst>
                      <a:ext uri="{53640926-AAD7-44D8-BBD7-CCE9431645EC}">
                        <a14:shadowObscured xmlns:a14="http://schemas.microsoft.com/office/drawing/2010/main"/>
                      </a:ext>
                    </a:extLst>
                  </pic:spPr>
                </pic:pic>
              </a:graphicData>
            </a:graphic>
          </wp:inline>
        </w:drawing>
      </w:r>
    </w:p>
    <w:p w14:paraId="64C31A22" w14:textId="77777777" w:rsidR="00884C92" w:rsidRPr="00B63DAD" w:rsidRDefault="000E39BD" w:rsidP="00B63DAD">
      <w:pPr>
        <w:pStyle w:val="Caption"/>
        <w:jc w:val="center"/>
        <w:rPr>
          <w:rFonts w:asciiTheme="minorHAnsi" w:hAnsiTheme="minorHAnsi" w:cstheme="minorHAnsi"/>
        </w:rPr>
      </w:pPr>
      <w:bookmarkStart w:id="61" w:name="_Ref371580817"/>
      <w:bookmarkStart w:id="62" w:name="_Toc371759721"/>
      <w:r w:rsidRPr="00B63DAD">
        <w:rPr>
          <w:rFonts w:asciiTheme="minorHAnsi" w:hAnsiTheme="minorHAnsi" w:cstheme="minorHAnsi"/>
        </w:rPr>
        <w:t xml:space="preserve">Figure </w:t>
      </w:r>
      <w:r w:rsidRPr="00B63DAD">
        <w:rPr>
          <w:rFonts w:asciiTheme="minorHAnsi" w:hAnsiTheme="minorHAnsi" w:cstheme="minorHAnsi"/>
        </w:rPr>
        <w:fldChar w:fldCharType="begin"/>
      </w:r>
      <w:r w:rsidRPr="00B63DAD">
        <w:rPr>
          <w:rFonts w:asciiTheme="minorHAnsi" w:hAnsiTheme="minorHAnsi" w:cstheme="minorHAnsi"/>
        </w:rPr>
        <w:instrText xml:space="preserve"> SEQ Figure \* ARABIC </w:instrText>
      </w:r>
      <w:r w:rsidRPr="00B63DAD">
        <w:rPr>
          <w:rFonts w:asciiTheme="minorHAnsi" w:hAnsiTheme="minorHAnsi" w:cstheme="minorHAnsi"/>
        </w:rPr>
        <w:fldChar w:fldCharType="separate"/>
      </w:r>
      <w:r w:rsidR="00680FE5">
        <w:rPr>
          <w:rFonts w:asciiTheme="minorHAnsi" w:hAnsiTheme="minorHAnsi" w:cstheme="minorHAnsi"/>
        </w:rPr>
        <w:t>6</w:t>
      </w:r>
      <w:r w:rsidRPr="00B63DAD">
        <w:rPr>
          <w:rFonts w:asciiTheme="minorHAnsi" w:hAnsiTheme="minorHAnsi" w:cstheme="minorHAnsi"/>
        </w:rPr>
        <w:fldChar w:fldCharType="end"/>
      </w:r>
      <w:bookmarkEnd w:id="61"/>
      <w:r w:rsidRPr="00B63DAD">
        <w:rPr>
          <w:rFonts w:asciiTheme="minorHAnsi" w:hAnsiTheme="minorHAnsi" w:cstheme="minorHAnsi"/>
        </w:rPr>
        <w:t>: Summary of Benefits Feature (1)</w:t>
      </w:r>
      <w:bookmarkEnd w:id="62"/>
    </w:p>
    <w:p w14:paraId="2B75B47A" w14:textId="77777777" w:rsidR="00884C92" w:rsidRPr="00B63DAD" w:rsidRDefault="00884C92" w:rsidP="00B63DAD">
      <w:pPr>
        <w:pStyle w:val="Caption"/>
        <w:jc w:val="center"/>
        <w:rPr>
          <w:rFonts w:asciiTheme="minorHAnsi" w:hAnsiTheme="minorHAnsi" w:cstheme="minorHAnsi"/>
          <w:iCs/>
        </w:rPr>
      </w:pPr>
    </w:p>
    <w:p w14:paraId="5D9983AF" w14:textId="643B3B5D" w:rsidR="002562BB" w:rsidRPr="00B63DAD" w:rsidRDefault="000E39BD" w:rsidP="002562BB">
      <w:pPr>
        <w:pStyle w:val="BodyText"/>
        <w:spacing w:before="0" w:after="0"/>
        <w:ind w:left="0"/>
        <w:jc w:val="left"/>
        <w:rPr>
          <w:rFonts w:asciiTheme="minorHAnsi" w:hAnsiTheme="minorHAnsi" w:cstheme="minorHAnsi"/>
          <w:iCs/>
        </w:rPr>
      </w:pPr>
      <w:r w:rsidRPr="00B63DAD">
        <w:rPr>
          <w:rFonts w:asciiTheme="minorHAnsi" w:hAnsiTheme="minorHAnsi" w:cstheme="minorHAnsi"/>
          <w:iCs/>
        </w:rPr>
        <w:t xml:space="preserve">After selecting the program for which they wish to update the summary of benefits, State Administrators can update the benefits provided using the form pictured in </w:t>
      </w:r>
      <w:r>
        <w:rPr>
          <w:rFonts w:asciiTheme="minorHAnsi" w:hAnsiTheme="minorHAnsi" w:cstheme="minorHAnsi"/>
          <w:iCs/>
        </w:rPr>
        <w:fldChar w:fldCharType="begin"/>
      </w:r>
      <w:r w:rsidR="002E01BB">
        <w:rPr>
          <w:rFonts w:asciiTheme="minorHAnsi" w:hAnsiTheme="minorHAnsi" w:cstheme="minorHAnsi"/>
          <w:iCs/>
        </w:rPr>
        <w:instrText xml:space="preserve"> REF _Ref371580910 \h </w:instrText>
      </w:r>
      <w:r>
        <w:rPr>
          <w:rFonts w:asciiTheme="minorHAnsi" w:hAnsiTheme="minorHAnsi" w:cstheme="minorHAnsi"/>
          <w:iCs/>
        </w:rPr>
      </w:r>
      <w:r>
        <w:rPr>
          <w:rFonts w:asciiTheme="minorHAnsi" w:hAnsiTheme="minorHAnsi" w:cstheme="minorHAnsi"/>
          <w:iCs/>
        </w:rPr>
        <w:fldChar w:fldCharType="separate"/>
      </w:r>
      <w:r w:rsidRPr="00B63DAD">
        <w:rPr>
          <w:rFonts w:asciiTheme="minorHAnsi" w:hAnsiTheme="minorHAnsi" w:cstheme="minorHAnsi"/>
        </w:rPr>
        <w:t xml:space="preserve">Figure </w:t>
      </w:r>
      <w:r w:rsidRPr="00B63DAD">
        <w:rPr>
          <w:rFonts w:asciiTheme="minorHAnsi" w:hAnsiTheme="minorHAnsi" w:cstheme="minorHAnsi"/>
          <w:noProof/>
        </w:rPr>
        <w:t>7</w:t>
      </w:r>
      <w:r>
        <w:rPr>
          <w:rFonts w:asciiTheme="minorHAnsi" w:hAnsiTheme="minorHAnsi" w:cstheme="minorHAnsi"/>
          <w:iCs/>
        </w:rPr>
        <w:fldChar w:fldCharType="end"/>
      </w:r>
      <w:r w:rsidRPr="00B63DAD">
        <w:rPr>
          <w:rFonts w:asciiTheme="minorHAnsi" w:hAnsiTheme="minorHAnsi" w:cstheme="minorHAnsi"/>
          <w:iCs/>
        </w:rPr>
        <w:t xml:space="preserve">. Once submitted, this data is published on </w:t>
      </w:r>
      <w:hyperlink r:id="rId27" w:history="1">
        <w:r w:rsidRPr="00B63DAD">
          <w:rPr>
            <w:rFonts w:asciiTheme="minorHAnsi" w:hAnsiTheme="minorHAnsi" w:cstheme="minorHAnsi"/>
            <w:iCs/>
          </w:rPr>
          <w:t>www.insurekidsnow.gov</w:t>
        </w:r>
      </w:hyperlink>
      <w:r w:rsidRPr="00B63DAD">
        <w:rPr>
          <w:rFonts w:asciiTheme="minorHAnsi" w:hAnsiTheme="minorHAnsi" w:cstheme="minorHAnsi"/>
          <w:iCs/>
        </w:rPr>
        <w:t xml:space="preserve"> as ‘Description of Dental Benefits,’ </w:t>
      </w:r>
      <w:r w:rsidR="002E01BB">
        <w:rPr>
          <w:rFonts w:asciiTheme="minorHAnsi" w:hAnsiTheme="minorHAnsi" w:cstheme="minorHAnsi"/>
          <w:iCs/>
        </w:rPr>
        <w:t xml:space="preserve">and </w:t>
      </w:r>
      <w:r w:rsidRPr="00B63DAD">
        <w:rPr>
          <w:rFonts w:asciiTheme="minorHAnsi" w:hAnsiTheme="minorHAnsi" w:cstheme="minorHAnsi"/>
          <w:iCs/>
        </w:rPr>
        <w:t>available through links to non-editable (</w:t>
      </w:r>
      <w:r w:rsidR="00AC1835">
        <w:rPr>
          <w:rFonts w:asciiTheme="minorHAnsi" w:hAnsiTheme="minorHAnsi" w:cstheme="minorHAnsi"/>
          <w:iCs/>
        </w:rPr>
        <w:t xml:space="preserve">i.e., </w:t>
      </w:r>
      <w:r w:rsidRPr="00B63DAD">
        <w:rPr>
          <w:rFonts w:asciiTheme="minorHAnsi" w:hAnsiTheme="minorHAnsi" w:cstheme="minorHAnsi"/>
          <w:iCs/>
        </w:rPr>
        <w:t>pdf) reports under each state. These reports are dynamically generated based on the data entered by the State Administrators in the Summary of Benefits feature of the IKN Data Management site.</w:t>
      </w:r>
    </w:p>
    <w:p w14:paraId="655DC8D5" w14:textId="77777777" w:rsidR="002E01BB" w:rsidRDefault="00884C92" w:rsidP="002E01BB">
      <w:pPr>
        <w:pStyle w:val="BodyText"/>
        <w:keepNext/>
        <w:spacing w:before="0" w:after="0"/>
        <w:ind w:left="0"/>
        <w:jc w:val="center"/>
      </w:pPr>
      <w:r w:rsidRPr="00B63DAD">
        <w:rPr>
          <w:rFonts w:asciiTheme="minorHAnsi" w:hAnsiTheme="minorHAnsi" w:cstheme="minorHAnsi"/>
          <w:iCs/>
          <w:noProof/>
        </w:rPr>
        <w:drawing>
          <wp:inline distT="0" distB="0" distL="0" distR="0" wp14:anchorId="3AE1642F" wp14:editId="73CD3E75">
            <wp:extent cx="4667250" cy="3625850"/>
            <wp:effectExtent l="0" t="0" r="0" b="0"/>
            <wp:docPr id="8" name="Picture 8" descr="Screen shot of IKN Data Management Website description of dental benefits provided under Medicaid and CHIP results page for the State of Flor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srcRect l="9726" t="13986" r="11715" b="6154"/>
                    <a:stretch/>
                  </pic:blipFill>
                  <pic:spPr bwMode="auto">
                    <a:xfrm>
                      <a:off x="0" y="0"/>
                      <a:ext cx="4669209" cy="3627372"/>
                    </a:xfrm>
                    <a:prstGeom prst="rect">
                      <a:avLst/>
                    </a:prstGeom>
                    <a:ln>
                      <a:noFill/>
                    </a:ln>
                    <a:extLst>
                      <a:ext uri="{53640926-AAD7-44D8-BBD7-CCE9431645EC}">
                        <a14:shadowObscured xmlns:a14="http://schemas.microsoft.com/office/drawing/2010/main"/>
                      </a:ext>
                    </a:extLst>
                  </pic:spPr>
                </pic:pic>
              </a:graphicData>
            </a:graphic>
          </wp:inline>
        </w:drawing>
      </w:r>
    </w:p>
    <w:p w14:paraId="59EE81AC" w14:textId="77777777" w:rsidR="00884C92" w:rsidRPr="00B63DAD" w:rsidRDefault="000E39BD" w:rsidP="00B63DAD">
      <w:pPr>
        <w:pStyle w:val="Caption"/>
        <w:jc w:val="center"/>
        <w:rPr>
          <w:rFonts w:asciiTheme="minorHAnsi" w:hAnsiTheme="minorHAnsi" w:cstheme="minorHAnsi"/>
        </w:rPr>
      </w:pPr>
      <w:bookmarkStart w:id="63" w:name="_Ref371580910"/>
      <w:bookmarkStart w:id="64" w:name="_Toc371758507"/>
      <w:bookmarkStart w:id="65" w:name="_Toc371759722"/>
      <w:r w:rsidRPr="00B63DAD">
        <w:rPr>
          <w:rFonts w:asciiTheme="minorHAnsi" w:hAnsiTheme="minorHAnsi" w:cstheme="minorHAnsi"/>
        </w:rPr>
        <w:t xml:space="preserve">Figure </w:t>
      </w:r>
      <w:r w:rsidRPr="00B63DAD">
        <w:rPr>
          <w:rFonts w:asciiTheme="minorHAnsi" w:hAnsiTheme="minorHAnsi" w:cstheme="minorHAnsi"/>
        </w:rPr>
        <w:fldChar w:fldCharType="begin"/>
      </w:r>
      <w:r w:rsidRPr="00B63DAD">
        <w:rPr>
          <w:rFonts w:asciiTheme="minorHAnsi" w:hAnsiTheme="minorHAnsi" w:cstheme="minorHAnsi"/>
        </w:rPr>
        <w:instrText xml:space="preserve"> SEQ Figure \* ARABIC </w:instrText>
      </w:r>
      <w:r w:rsidRPr="00B63DAD">
        <w:rPr>
          <w:rFonts w:asciiTheme="minorHAnsi" w:hAnsiTheme="minorHAnsi" w:cstheme="minorHAnsi"/>
        </w:rPr>
        <w:fldChar w:fldCharType="separate"/>
      </w:r>
      <w:r w:rsidR="00680FE5">
        <w:rPr>
          <w:rFonts w:asciiTheme="minorHAnsi" w:hAnsiTheme="minorHAnsi" w:cstheme="minorHAnsi"/>
        </w:rPr>
        <w:t>7</w:t>
      </w:r>
      <w:r w:rsidRPr="00B63DAD">
        <w:rPr>
          <w:rFonts w:asciiTheme="minorHAnsi" w:hAnsiTheme="minorHAnsi" w:cstheme="minorHAnsi"/>
        </w:rPr>
        <w:fldChar w:fldCharType="end"/>
      </w:r>
      <w:bookmarkEnd w:id="63"/>
      <w:r w:rsidRPr="00B63DAD">
        <w:rPr>
          <w:rFonts w:asciiTheme="minorHAnsi" w:hAnsiTheme="minorHAnsi" w:cstheme="minorHAnsi"/>
        </w:rPr>
        <w:t>: Summary of Benefits Feature (2)</w:t>
      </w:r>
      <w:bookmarkEnd w:id="64"/>
      <w:bookmarkEnd w:id="65"/>
    </w:p>
    <w:p w14:paraId="268991FF" w14:textId="77777777" w:rsidR="002562BB" w:rsidRPr="00B63DAD" w:rsidRDefault="002562BB" w:rsidP="002562BB">
      <w:pPr>
        <w:pStyle w:val="BodyText"/>
        <w:spacing w:before="0" w:after="0"/>
        <w:ind w:left="0"/>
        <w:jc w:val="left"/>
        <w:rPr>
          <w:rFonts w:asciiTheme="minorHAnsi" w:hAnsiTheme="minorHAnsi" w:cstheme="minorHAnsi"/>
          <w:iCs/>
        </w:rPr>
      </w:pPr>
    </w:p>
    <w:p w14:paraId="06B2A50E" w14:textId="77777777" w:rsidR="00884C92" w:rsidRDefault="000E39BD" w:rsidP="00B63DAD">
      <w:pPr>
        <w:pStyle w:val="Heading4"/>
      </w:pPr>
      <w:bookmarkStart w:id="66" w:name="_Toc371624911"/>
      <w:r w:rsidRPr="00B63DAD">
        <w:rPr>
          <w:i w:val="0"/>
          <w:color w:val="auto"/>
        </w:rPr>
        <w:t>3.2.2.6</w:t>
      </w:r>
      <w:r w:rsidRPr="00B63DAD">
        <w:rPr>
          <w:i w:val="0"/>
          <w:color w:val="auto"/>
        </w:rPr>
        <w:tab/>
        <w:t>Manage Organizations</w:t>
      </w:r>
      <w:bookmarkEnd w:id="66"/>
    </w:p>
    <w:p w14:paraId="0E72AD28" w14:textId="77777777" w:rsidR="005A037A" w:rsidRDefault="00125E3B" w:rsidP="00125E3B">
      <w:pPr>
        <w:pStyle w:val="BodyText"/>
        <w:spacing w:before="0" w:after="0"/>
        <w:ind w:left="0"/>
        <w:jc w:val="left"/>
        <w:rPr>
          <w:rFonts w:asciiTheme="minorHAnsi" w:hAnsiTheme="minorHAnsi" w:cstheme="minorHAnsi"/>
          <w:iCs/>
        </w:rPr>
      </w:pPr>
      <w:r>
        <w:rPr>
          <w:rFonts w:asciiTheme="minorHAnsi" w:hAnsiTheme="minorHAnsi" w:cstheme="minorHAnsi"/>
          <w:iCs/>
        </w:rPr>
        <w:t xml:space="preserve">The </w:t>
      </w:r>
      <w:r w:rsidR="000E39BD" w:rsidRPr="00B63DAD">
        <w:rPr>
          <w:rFonts w:asciiTheme="minorHAnsi" w:hAnsiTheme="minorHAnsi" w:cstheme="minorHAnsi"/>
          <w:iCs/>
        </w:rPr>
        <w:t>System Administrator</w:t>
      </w:r>
      <w:r>
        <w:rPr>
          <w:rFonts w:asciiTheme="minorHAnsi" w:hAnsiTheme="minorHAnsi" w:cstheme="minorHAnsi"/>
          <w:iCs/>
        </w:rPr>
        <w:t xml:space="preserve"> may manage the organizations on the </w:t>
      </w:r>
      <w:r w:rsidRPr="00106C9F">
        <w:rPr>
          <w:rFonts w:asciiTheme="minorHAnsi" w:hAnsiTheme="minorHAnsi" w:cstheme="minorHAnsi"/>
          <w:iCs/>
        </w:rPr>
        <w:t>IKN Data Management site</w:t>
      </w:r>
      <w:r>
        <w:rPr>
          <w:rFonts w:asciiTheme="minorHAnsi" w:hAnsiTheme="minorHAnsi" w:cstheme="minorHAnsi"/>
          <w:iCs/>
        </w:rPr>
        <w:t xml:space="preserve">. </w:t>
      </w:r>
      <w:r w:rsidR="005A037A">
        <w:rPr>
          <w:rFonts w:asciiTheme="minorHAnsi" w:hAnsiTheme="minorHAnsi" w:cstheme="minorHAnsi"/>
          <w:iCs/>
        </w:rPr>
        <w:t>They may add a new organization or manage an existing organization profile.</w:t>
      </w:r>
    </w:p>
    <w:p w14:paraId="60698B4E" w14:textId="77777777" w:rsidR="00125E3B" w:rsidRPr="00B63DAD" w:rsidRDefault="00125E3B" w:rsidP="00125E3B">
      <w:pPr>
        <w:pStyle w:val="BodyText"/>
        <w:spacing w:before="0" w:after="0"/>
        <w:ind w:left="0"/>
        <w:jc w:val="left"/>
        <w:rPr>
          <w:rFonts w:asciiTheme="minorHAnsi" w:hAnsiTheme="minorHAnsi" w:cstheme="minorHAnsi"/>
          <w:iCs/>
        </w:rPr>
      </w:pPr>
      <w:r>
        <w:rPr>
          <w:rFonts w:asciiTheme="minorHAnsi" w:hAnsiTheme="minorHAnsi" w:cstheme="minorHAnsi"/>
          <w:iCs/>
        </w:rPr>
        <w:t xml:space="preserve"> </w:t>
      </w:r>
    </w:p>
    <w:p w14:paraId="4C121CE1" w14:textId="77777777" w:rsidR="00884C92" w:rsidRDefault="005A037A" w:rsidP="00B63DAD">
      <w:pPr>
        <w:pStyle w:val="Heading5"/>
      </w:pPr>
      <w:bookmarkStart w:id="67" w:name="_Toc371624912"/>
      <w:r>
        <w:t>3.2.2.6.1</w:t>
      </w:r>
      <w:r>
        <w:tab/>
      </w:r>
      <w:r>
        <w:tab/>
      </w:r>
      <w:r w:rsidR="000E39BD" w:rsidRPr="00B63DAD">
        <w:t>Add New Organization Feature</w:t>
      </w:r>
      <w:bookmarkEnd w:id="67"/>
    </w:p>
    <w:p w14:paraId="6DEAD301" w14:textId="1AE52B03" w:rsidR="007F1B28" w:rsidRPr="001D0D14" w:rsidRDefault="007F1B28" w:rsidP="007F1B28">
      <w:pPr>
        <w:pStyle w:val="BodyText"/>
        <w:spacing w:before="0" w:after="0"/>
        <w:ind w:left="0"/>
        <w:jc w:val="left"/>
        <w:rPr>
          <w:rFonts w:asciiTheme="minorHAnsi" w:hAnsiTheme="minorHAnsi" w:cstheme="minorHAnsi"/>
          <w:iCs/>
        </w:rPr>
      </w:pPr>
      <w:r w:rsidRPr="001D0D14">
        <w:rPr>
          <w:rFonts w:asciiTheme="minorHAnsi" w:hAnsiTheme="minorHAnsi" w:cstheme="minorHAnsi"/>
          <w:iCs/>
        </w:rPr>
        <w:t>The State Administrator may create a new organization for a contractor/managed care organization if the organization does not already exist in the system</w:t>
      </w:r>
      <w:r w:rsidR="009A660D">
        <w:rPr>
          <w:rFonts w:asciiTheme="minorHAnsi" w:hAnsiTheme="minorHAnsi" w:cstheme="minorHAnsi"/>
          <w:iCs/>
        </w:rPr>
        <w:t>.  By adding the new organization,</w:t>
      </w:r>
      <w:r w:rsidRPr="001D0D14">
        <w:rPr>
          <w:rFonts w:asciiTheme="minorHAnsi" w:hAnsiTheme="minorHAnsi" w:cstheme="minorHAnsi"/>
          <w:iCs/>
        </w:rPr>
        <w:t xml:space="preserve"> new users may register to the correct organization (illustrated in </w:t>
      </w:r>
      <w:r w:rsidR="000E39BD">
        <w:rPr>
          <w:rFonts w:asciiTheme="minorHAnsi" w:hAnsiTheme="minorHAnsi" w:cstheme="minorHAnsi"/>
          <w:iCs/>
        </w:rPr>
        <w:fldChar w:fldCharType="begin"/>
      </w:r>
      <w:r w:rsidR="009A660D">
        <w:rPr>
          <w:rFonts w:asciiTheme="minorHAnsi" w:hAnsiTheme="minorHAnsi" w:cstheme="minorHAnsi"/>
          <w:iCs/>
        </w:rPr>
        <w:instrText xml:space="preserve"> REF _Ref371582596 \h </w:instrText>
      </w:r>
      <w:r w:rsidR="000E39BD">
        <w:rPr>
          <w:rFonts w:asciiTheme="minorHAnsi" w:hAnsiTheme="minorHAnsi" w:cstheme="minorHAnsi"/>
          <w:iCs/>
        </w:rPr>
      </w:r>
      <w:r w:rsidR="000E39BD">
        <w:rPr>
          <w:rFonts w:asciiTheme="minorHAnsi" w:hAnsiTheme="minorHAnsi" w:cstheme="minorHAnsi"/>
          <w:iCs/>
        </w:rPr>
        <w:fldChar w:fldCharType="separate"/>
      </w:r>
      <w:r w:rsidR="000E39BD" w:rsidRPr="00B63DAD">
        <w:rPr>
          <w:rFonts w:asciiTheme="minorHAnsi" w:hAnsiTheme="minorHAnsi" w:cstheme="minorHAnsi"/>
        </w:rPr>
        <w:t xml:space="preserve">Figure </w:t>
      </w:r>
      <w:r w:rsidR="000E39BD" w:rsidRPr="00B63DAD">
        <w:rPr>
          <w:rFonts w:asciiTheme="minorHAnsi" w:hAnsiTheme="minorHAnsi" w:cstheme="minorHAnsi"/>
          <w:noProof/>
        </w:rPr>
        <w:t>8</w:t>
      </w:r>
      <w:r w:rsidR="000E39BD">
        <w:rPr>
          <w:rFonts w:asciiTheme="minorHAnsi" w:hAnsiTheme="minorHAnsi" w:cstheme="minorHAnsi"/>
          <w:iCs/>
        </w:rPr>
        <w:fldChar w:fldCharType="end"/>
      </w:r>
      <w:r w:rsidRPr="001D0D14">
        <w:rPr>
          <w:rFonts w:asciiTheme="minorHAnsi" w:hAnsiTheme="minorHAnsi" w:cstheme="minorHAnsi"/>
          <w:iCs/>
        </w:rPr>
        <w:t xml:space="preserve">). This feature may be accessed by selecting ‘Add </w:t>
      </w:r>
      <w:r w:rsidR="009A660D">
        <w:rPr>
          <w:rFonts w:asciiTheme="minorHAnsi" w:hAnsiTheme="minorHAnsi" w:cstheme="minorHAnsi"/>
          <w:iCs/>
        </w:rPr>
        <w:t>N</w:t>
      </w:r>
      <w:r w:rsidRPr="001D0D14">
        <w:rPr>
          <w:rFonts w:asciiTheme="minorHAnsi" w:hAnsiTheme="minorHAnsi" w:cstheme="minorHAnsi"/>
          <w:iCs/>
        </w:rPr>
        <w:t xml:space="preserve">ew </w:t>
      </w:r>
      <w:r w:rsidR="009A660D">
        <w:rPr>
          <w:rFonts w:asciiTheme="minorHAnsi" w:hAnsiTheme="minorHAnsi" w:cstheme="minorHAnsi"/>
          <w:iCs/>
        </w:rPr>
        <w:t>O</w:t>
      </w:r>
      <w:r w:rsidRPr="001D0D14">
        <w:rPr>
          <w:rFonts w:asciiTheme="minorHAnsi" w:hAnsiTheme="minorHAnsi" w:cstheme="minorHAnsi"/>
          <w:iCs/>
        </w:rPr>
        <w:t xml:space="preserve">rganization’ under the ‘Manage Organization’ </w:t>
      </w:r>
      <w:r w:rsidR="009A660D">
        <w:rPr>
          <w:rFonts w:asciiTheme="minorHAnsi" w:hAnsiTheme="minorHAnsi" w:cstheme="minorHAnsi"/>
          <w:iCs/>
        </w:rPr>
        <w:t>option</w:t>
      </w:r>
      <w:r w:rsidRPr="001D0D14">
        <w:rPr>
          <w:rFonts w:asciiTheme="minorHAnsi" w:hAnsiTheme="minorHAnsi" w:cstheme="minorHAnsi"/>
          <w:iCs/>
        </w:rPr>
        <w:t xml:space="preserve"> in the </w:t>
      </w:r>
      <w:r w:rsidR="009A660D">
        <w:rPr>
          <w:rFonts w:asciiTheme="minorHAnsi" w:hAnsiTheme="minorHAnsi" w:cstheme="minorHAnsi"/>
          <w:iCs/>
        </w:rPr>
        <w:t xml:space="preserve">left-hand </w:t>
      </w:r>
      <w:r w:rsidRPr="001D0D14">
        <w:rPr>
          <w:rFonts w:asciiTheme="minorHAnsi" w:hAnsiTheme="minorHAnsi" w:cstheme="minorHAnsi"/>
          <w:iCs/>
        </w:rPr>
        <w:t>menu</w:t>
      </w:r>
      <w:r w:rsidR="009A660D">
        <w:rPr>
          <w:rFonts w:asciiTheme="minorHAnsi" w:hAnsiTheme="minorHAnsi" w:cstheme="minorHAnsi"/>
          <w:iCs/>
        </w:rPr>
        <w:t xml:space="preserve"> on the IKN Data Management Site Home Page</w:t>
      </w:r>
      <w:r w:rsidRPr="001D0D14">
        <w:rPr>
          <w:rFonts w:asciiTheme="minorHAnsi" w:hAnsiTheme="minorHAnsi" w:cstheme="minorHAnsi"/>
          <w:iCs/>
        </w:rPr>
        <w:t>.</w:t>
      </w:r>
    </w:p>
    <w:p w14:paraId="64ADC373" w14:textId="77777777" w:rsidR="00884C92" w:rsidRDefault="00884C92" w:rsidP="00B63DAD">
      <w:pPr>
        <w:pStyle w:val="BodyText"/>
        <w:keepNext/>
        <w:spacing w:before="0" w:after="0"/>
        <w:ind w:left="0"/>
        <w:jc w:val="center"/>
      </w:pPr>
      <w:r w:rsidRPr="00B63DAD">
        <w:rPr>
          <w:rFonts w:ascii="Arial" w:hAnsi="Arial" w:cs="Arial"/>
          <w:iCs/>
          <w:noProof/>
        </w:rPr>
        <w:drawing>
          <wp:inline distT="0" distB="0" distL="0" distR="0" wp14:anchorId="23E1F11D" wp14:editId="2DEB9A83">
            <wp:extent cx="4781550" cy="3619500"/>
            <wp:effectExtent l="0" t="0" r="0" b="0"/>
            <wp:docPr id="9" name="Picture 9" descr="Screen shot of IKN Data Management Website Add New Organiz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srcRect l="9191" t="13985" r="10326" b="6294"/>
                    <a:stretch/>
                  </pic:blipFill>
                  <pic:spPr bwMode="auto">
                    <a:xfrm>
                      <a:off x="0" y="0"/>
                      <a:ext cx="4783557" cy="3621019"/>
                    </a:xfrm>
                    <a:prstGeom prst="rect">
                      <a:avLst/>
                    </a:prstGeom>
                    <a:ln>
                      <a:noFill/>
                    </a:ln>
                    <a:extLst>
                      <a:ext uri="{53640926-AAD7-44D8-BBD7-CCE9431645EC}">
                        <a14:shadowObscured xmlns:a14="http://schemas.microsoft.com/office/drawing/2010/main"/>
                      </a:ext>
                    </a:extLst>
                  </pic:spPr>
                </pic:pic>
              </a:graphicData>
            </a:graphic>
          </wp:inline>
        </w:drawing>
      </w:r>
    </w:p>
    <w:p w14:paraId="792FF6CE" w14:textId="77777777" w:rsidR="00884C92" w:rsidRPr="00B63DAD" w:rsidRDefault="000E39BD" w:rsidP="00B63DAD">
      <w:pPr>
        <w:pStyle w:val="Caption"/>
        <w:jc w:val="center"/>
        <w:rPr>
          <w:rFonts w:asciiTheme="minorHAnsi" w:hAnsiTheme="minorHAnsi" w:cstheme="minorHAnsi"/>
        </w:rPr>
      </w:pPr>
      <w:bookmarkStart w:id="68" w:name="_Ref371582596"/>
      <w:bookmarkStart w:id="69" w:name="_Toc371759723"/>
      <w:r w:rsidRPr="00B63DAD">
        <w:rPr>
          <w:rFonts w:asciiTheme="minorHAnsi" w:hAnsiTheme="minorHAnsi" w:cstheme="minorHAnsi"/>
        </w:rPr>
        <w:t xml:space="preserve">Figure </w:t>
      </w:r>
      <w:r w:rsidRPr="00B63DAD">
        <w:rPr>
          <w:rFonts w:asciiTheme="minorHAnsi" w:hAnsiTheme="minorHAnsi" w:cstheme="minorHAnsi"/>
        </w:rPr>
        <w:fldChar w:fldCharType="begin"/>
      </w:r>
      <w:r w:rsidRPr="00B63DAD">
        <w:rPr>
          <w:rFonts w:asciiTheme="minorHAnsi" w:hAnsiTheme="minorHAnsi" w:cstheme="minorHAnsi"/>
        </w:rPr>
        <w:instrText xml:space="preserve"> SEQ Figure \* ARABIC </w:instrText>
      </w:r>
      <w:r w:rsidRPr="00B63DAD">
        <w:rPr>
          <w:rFonts w:asciiTheme="minorHAnsi" w:hAnsiTheme="minorHAnsi" w:cstheme="minorHAnsi"/>
        </w:rPr>
        <w:fldChar w:fldCharType="separate"/>
      </w:r>
      <w:r w:rsidR="00680FE5">
        <w:rPr>
          <w:rFonts w:asciiTheme="minorHAnsi" w:hAnsiTheme="minorHAnsi" w:cstheme="minorHAnsi"/>
        </w:rPr>
        <w:t>8</w:t>
      </w:r>
      <w:r w:rsidRPr="00B63DAD">
        <w:rPr>
          <w:rFonts w:asciiTheme="minorHAnsi" w:hAnsiTheme="minorHAnsi" w:cstheme="minorHAnsi"/>
        </w:rPr>
        <w:fldChar w:fldCharType="end"/>
      </w:r>
      <w:bookmarkEnd w:id="68"/>
      <w:r w:rsidRPr="00B63DAD">
        <w:rPr>
          <w:rFonts w:asciiTheme="minorHAnsi" w:hAnsiTheme="minorHAnsi" w:cstheme="minorHAnsi"/>
        </w:rPr>
        <w:t>: Add New Organization Feature</w:t>
      </w:r>
      <w:bookmarkEnd w:id="69"/>
    </w:p>
    <w:p w14:paraId="13703C36" w14:textId="77777777" w:rsidR="009A660D" w:rsidRDefault="009A660D" w:rsidP="002562BB">
      <w:pPr>
        <w:pStyle w:val="BodyText"/>
        <w:spacing w:before="0" w:after="0"/>
        <w:ind w:left="0"/>
        <w:jc w:val="left"/>
        <w:rPr>
          <w:rFonts w:asciiTheme="minorHAnsi" w:hAnsiTheme="minorHAnsi" w:cstheme="minorHAnsi"/>
          <w:iCs/>
        </w:rPr>
      </w:pPr>
    </w:p>
    <w:p w14:paraId="53C2A601" w14:textId="77777777" w:rsidR="00AC1835" w:rsidRPr="005A037A" w:rsidRDefault="00AC1835" w:rsidP="00AC1835">
      <w:pPr>
        <w:pStyle w:val="Heading5"/>
      </w:pPr>
      <w:bookmarkStart w:id="70" w:name="_Toc371624913"/>
      <w:r>
        <w:t>3.2.2.6.2</w:t>
      </w:r>
      <w:r>
        <w:tab/>
      </w:r>
      <w:r>
        <w:tab/>
        <w:t>Manage</w:t>
      </w:r>
      <w:r w:rsidRPr="005A037A">
        <w:t xml:space="preserve"> Organization</w:t>
      </w:r>
      <w:r>
        <w:t>al Profile</w:t>
      </w:r>
      <w:r w:rsidRPr="005A037A">
        <w:t xml:space="preserve"> Feature</w:t>
      </w:r>
      <w:bookmarkEnd w:id="70"/>
    </w:p>
    <w:p w14:paraId="6D674BA7" w14:textId="50CDBD9B" w:rsidR="002562BB" w:rsidRPr="00B63DAD" w:rsidRDefault="000E39BD" w:rsidP="002562BB">
      <w:pPr>
        <w:pStyle w:val="BodyText"/>
        <w:spacing w:before="0" w:after="0"/>
        <w:ind w:left="0"/>
        <w:jc w:val="left"/>
        <w:rPr>
          <w:rFonts w:asciiTheme="minorHAnsi" w:hAnsiTheme="minorHAnsi" w:cstheme="minorHAnsi"/>
          <w:iCs/>
        </w:rPr>
      </w:pPr>
      <w:r w:rsidRPr="00B63DAD">
        <w:rPr>
          <w:rFonts w:asciiTheme="minorHAnsi" w:hAnsiTheme="minorHAnsi" w:cstheme="minorHAnsi"/>
          <w:iCs/>
        </w:rPr>
        <w:t xml:space="preserve">The State Administrator </w:t>
      </w:r>
      <w:r w:rsidR="00AC1835">
        <w:rPr>
          <w:rFonts w:asciiTheme="minorHAnsi" w:hAnsiTheme="minorHAnsi" w:cstheme="minorHAnsi"/>
          <w:iCs/>
        </w:rPr>
        <w:t xml:space="preserve">also </w:t>
      </w:r>
      <w:r w:rsidRPr="00B63DAD">
        <w:rPr>
          <w:rFonts w:asciiTheme="minorHAnsi" w:hAnsiTheme="minorHAnsi" w:cstheme="minorHAnsi"/>
          <w:iCs/>
        </w:rPr>
        <w:t>has rights to edit organization</w:t>
      </w:r>
      <w:r w:rsidR="00AC1835">
        <w:rPr>
          <w:rFonts w:asciiTheme="minorHAnsi" w:hAnsiTheme="minorHAnsi" w:cstheme="minorHAnsi"/>
          <w:iCs/>
        </w:rPr>
        <w:t>al</w:t>
      </w:r>
      <w:r w:rsidRPr="00B63DAD">
        <w:rPr>
          <w:rFonts w:asciiTheme="minorHAnsi" w:hAnsiTheme="minorHAnsi" w:cstheme="minorHAnsi"/>
          <w:iCs/>
        </w:rPr>
        <w:t xml:space="preserve"> details </w:t>
      </w:r>
      <w:r w:rsidR="00AC1835">
        <w:rPr>
          <w:rFonts w:asciiTheme="minorHAnsi" w:hAnsiTheme="minorHAnsi" w:cstheme="minorHAnsi"/>
          <w:iCs/>
        </w:rPr>
        <w:t>by using</w:t>
      </w:r>
      <w:r w:rsidRPr="00B63DAD">
        <w:rPr>
          <w:rFonts w:asciiTheme="minorHAnsi" w:hAnsiTheme="minorHAnsi" w:cstheme="minorHAnsi"/>
          <w:iCs/>
        </w:rPr>
        <w:t xml:space="preserve"> the ‘Manage Organization Profile’ feature under the ‘Manage Organization’ </w:t>
      </w:r>
      <w:r w:rsidR="00DE0F3F">
        <w:rPr>
          <w:rFonts w:asciiTheme="minorHAnsi" w:hAnsiTheme="minorHAnsi" w:cstheme="minorHAnsi"/>
          <w:iCs/>
        </w:rPr>
        <w:t>option</w:t>
      </w:r>
      <w:r w:rsidR="00DE0F3F" w:rsidRPr="001D0D14">
        <w:rPr>
          <w:rFonts w:asciiTheme="minorHAnsi" w:hAnsiTheme="minorHAnsi" w:cstheme="minorHAnsi"/>
          <w:iCs/>
        </w:rPr>
        <w:t xml:space="preserve"> in the </w:t>
      </w:r>
      <w:r w:rsidR="00DE0F3F">
        <w:rPr>
          <w:rFonts w:asciiTheme="minorHAnsi" w:hAnsiTheme="minorHAnsi" w:cstheme="minorHAnsi"/>
          <w:iCs/>
        </w:rPr>
        <w:t xml:space="preserve">left-hand </w:t>
      </w:r>
      <w:r w:rsidR="00DE0F3F" w:rsidRPr="001D0D14">
        <w:rPr>
          <w:rFonts w:asciiTheme="minorHAnsi" w:hAnsiTheme="minorHAnsi" w:cstheme="minorHAnsi"/>
          <w:iCs/>
        </w:rPr>
        <w:t>menu</w:t>
      </w:r>
      <w:r w:rsidR="00DE0F3F">
        <w:rPr>
          <w:rFonts w:asciiTheme="minorHAnsi" w:hAnsiTheme="minorHAnsi" w:cstheme="minorHAnsi"/>
          <w:iCs/>
        </w:rPr>
        <w:t xml:space="preserve"> on the IKN Data Management Site Home Page.  The 'Manage Organization Profile' page </w:t>
      </w:r>
      <w:proofErr w:type="gramStart"/>
      <w:r w:rsidR="00DE0F3F">
        <w:rPr>
          <w:rFonts w:asciiTheme="minorHAnsi" w:hAnsiTheme="minorHAnsi" w:cstheme="minorHAnsi"/>
          <w:iCs/>
        </w:rPr>
        <w:t xml:space="preserve">is  </w:t>
      </w:r>
      <w:r w:rsidRPr="00B63DAD">
        <w:rPr>
          <w:rFonts w:asciiTheme="minorHAnsi" w:hAnsiTheme="minorHAnsi" w:cstheme="minorHAnsi"/>
          <w:iCs/>
        </w:rPr>
        <w:t>shown</w:t>
      </w:r>
      <w:proofErr w:type="gramEnd"/>
      <w:r w:rsidRPr="00B63DAD">
        <w:rPr>
          <w:rFonts w:asciiTheme="minorHAnsi" w:hAnsiTheme="minorHAnsi" w:cstheme="minorHAnsi"/>
          <w:iCs/>
        </w:rPr>
        <w:t xml:space="preserve"> in </w:t>
      </w:r>
      <w:r>
        <w:rPr>
          <w:rFonts w:asciiTheme="minorHAnsi" w:hAnsiTheme="minorHAnsi" w:cstheme="minorHAnsi"/>
          <w:iCs/>
        </w:rPr>
        <w:fldChar w:fldCharType="begin"/>
      </w:r>
      <w:r w:rsidR="00DE0F3F">
        <w:rPr>
          <w:rFonts w:asciiTheme="minorHAnsi" w:hAnsiTheme="minorHAnsi" w:cstheme="minorHAnsi"/>
          <w:iCs/>
        </w:rPr>
        <w:instrText xml:space="preserve"> REF _Ref371582850 \h </w:instrText>
      </w:r>
      <w:r>
        <w:rPr>
          <w:rFonts w:asciiTheme="minorHAnsi" w:hAnsiTheme="minorHAnsi" w:cstheme="minorHAnsi"/>
          <w:iCs/>
        </w:rPr>
      </w:r>
      <w:r>
        <w:rPr>
          <w:rFonts w:asciiTheme="minorHAnsi" w:hAnsiTheme="minorHAnsi" w:cstheme="minorHAnsi"/>
          <w:iCs/>
        </w:rPr>
        <w:fldChar w:fldCharType="separate"/>
      </w:r>
      <w:r w:rsidRPr="00B63DAD">
        <w:rPr>
          <w:rFonts w:asciiTheme="minorHAnsi" w:hAnsiTheme="minorHAnsi" w:cstheme="minorHAnsi"/>
        </w:rPr>
        <w:t xml:space="preserve">Figure </w:t>
      </w:r>
      <w:r w:rsidR="00DE0F3F">
        <w:rPr>
          <w:rFonts w:asciiTheme="minorHAnsi" w:hAnsiTheme="minorHAnsi" w:cstheme="minorHAnsi"/>
          <w:noProof/>
        </w:rPr>
        <w:t>9</w:t>
      </w:r>
      <w:r>
        <w:rPr>
          <w:rFonts w:asciiTheme="minorHAnsi" w:hAnsiTheme="minorHAnsi" w:cstheme="minorHAnsi"/>
          <w:iCs/>
        </w:rPr>
        <w:fldChar w:fldCharType="end"/>
      </w:r>
      <w:r w:rsidRPr="00B63DAD">
        <w:rPr>
          <w:rFonts w:asciiTheme="minorHAnsi" w:hAnsiTheme="minorHAnsi" w:cstheme="minorHAnsi"/>
          <w:iCs/>
        </w:rPr>
        <w:t>.</w:t>
      </w:r>
    </w:p>
    <w:p w14:paraId="2ECE36F6" w14:textId="77777777" w:rsidR="00D10D68" w:rsidRDefault="00884C92" w:rsidP="00D10D68">
      <w:pPr>
        <w:pStyle w:val="BodyText"/>
        <w:keepNext/>
        <w:spacing w:before="0" w:after="0"/>
        <w:ind w:left="0"/>
        <w:jc w:val="center"/>
      </w:pPr>
      <w:r w:rsidRPr="00B63DAD">
        <w:rPr>
          <w:rFonts w:ascii="Arial" w:hAnsi="Arial" w:cs="Arial"/>
          <w:iCs/>
          <w:noProof/>
        </w:rPr>
        <w:drawing>
          <wp:inline distT="0" distB="0" distL="0" distR="0" wp14:anchorId="4293572D" wp14:editId="29842D0B">
            <wp:extent cx="4686300" cy="3606800"/>
            <wp:effectExtent l="0" t="0" r="0" b="0"/>
            <wp:docPr id="25" name="Picture 25" descr="Screen shot of IKN Data Management Website Manage Organization Profi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srcRect l="9406" t="13847" r="11715" b="6713"/>
                    <a:stretch/>
                  </pic:blipFill>
                  <pic:spPr bwMode="auto">
                    <a:xfrm>
                      <a:off x="0" y="0"/>
                      <a:ext cx="4688266" cy="3608313"/>
                    </a:xfrm>
                    <a:prstGeom prst="rect">
                      <a:avLst/>
                    </a:prstGeom>
                    <a:ln>
                      <a:noFill/>
                    </a:ln>
                    <a:extLst>
                      <a:ext uri="{53640926-AAD7-44D8-BBD7-CCE9431645EC}">
                        <a14:shadowObscured xmlns:a14="http://schemas.microsoft.com/office/drawing/2010/main"/>
                      </a:ext>
                    </a:extLst>
                  </pic:spPr>
                </pic:pic>
              </a:graphicData>
            </a:graphic>
          </wp:inline>
        </w:drawing>
      </w:r>
    </w:p>
    <w:p w14:paraId="381F476C" w14:textId="77777777" w:rsidR="00884C92" w:rsidRPr="00B63DAD" w:rsidRDefault="000E39BD" w:rsidP="00B63DAD">
      <w:pPr>
        <w:pStyle w:val="Caption"/>
        <w:jc w:val="center"/>
        <w:rPr>
          <w:rFonts w:asciiTheme="minorHAnsi" w:hAnsiTheme="minorHAnsi" w:cstheme="minorHAnsi"/>
        </w:rPr>
      </w:pPr>
      <w:bookmarkStart w:id="71" w:name="_Toc371758508"/>
      <w:bookmarkStart w:id="72" w:name="_Toc371759724"/>
      <w:r w:rsidRPr="00B63DAD">
        <w:rPr>
          <w:rFonts w:asciiTheme="minorHAnsi" w:hAnsiTheme="minorHAnsi" w:cstheme="minorHAnsi"/>
        </w:rPr>
        <w:t xml:space="preserve">Figure </w:t>
      </w:r>
      <w:r w:rsidRPr="00B63DAD">
        <w:rPr>
          <w:rFonts w:asciiTheme="minorHAnsi" w:hAnsiTheme="minorHAnsi" w:cstheme="minorHAnsi"/>
        </w:rPr>
        <w:fldChar w:fldCharType="begin"/>
      </w:r>
      <w:r w:rsidRPr="00B63DAD">
        <w:rPr>
          <w:rFonts w:asciiTheme="minorHAnsi" w:hAnsiTheme="minorHAnsi" w:cstheme="minorHAnsi"/>
        </w:rPr>
        <w:instrText xml:space="preserve"> SEQ Figure \* ARABIC </w:instrText>
      </w:r>
      <w:r w:rsidRPr="00B63DAD">
        <w:rPr>
          <w:rFonts w:asciiTheme="minorHAnsi" w:hAnsiTheme="minorHAnsi" w:cstheme="minorHAnsi"/>
        </w:rPr>
        <w:fldChar w:fldCharType="separate"/>
      </w:r>
      <w:r w:rsidR="00680FE5">
        <w:rPr>
          <w:rFonts w:asciiTheme="minorHAnsi" w:hAnsiTheme="minorHAnsi" w:cstheme="minorHAnsi"/>
        </w:rPr>
        <w:t>9</w:t>
      </w:r>
      <w:r w:rsidRPr="00B63DAD">
        <w:rPr>
          <w:rFonts w:asciiTheme="minorHAnsi" w:hAnsiTheme="minorHAnsi" w:cstheme="minorHAnsi"/>
        </w:rPr>
        <w:fldChar w:fldCharType="end"/>
      </w:r>
      <w:r w:rsidRPr="00B63DAD">
        <w:rPr>
          <w:rFonts w:asciiTheme="minorHAnsi" w:hAnsiTheme="minorHAnsi" w:cstheme="minorHAnsi"/>
        </w:rPr>
        <w:t>: Manage Organization Profile Feature</w:t>
      </w:r>
      <w:bookmarkEnd w:id="71"/>
      <w:bookmarkEnd w:id="72"/>
    </w:p>
    <w:p w14:paraId="6145789A" w14:textId="77777777" w:rsidR="00DE0F3F" w:rsidRDefault="00DE0F3F" w:rsidP="002562BB">
      <w:pPr>
        <w:pStyle w:val="BodyText"/>
        <w:spacing w:before="0" w:after="0"/>
        <w:ind w:left="0"/>
        <w:jc w:val="left"/>
        <w:rPr>
          <w:rFonts w:asciiTheme="minorHAnsi" w:hAnsiTheme="minorHAnsi" w:cstheme="minorHAnsi"/>
          <w:iCs/>
        </w:rPr>
      </w:pPr>
    </w:p>
    <w:p w14:paraId="4130A854" w14:textId="77777777" w:rsidR="0006652C" w:rsidRPr="005A037A" w:rsidRDefault="0006652C" w:rsidP="0006652C">
      <w:pPr>
        <w:pStyle w:val="Heading4"/>
        <w:rPr>
          <w:i w:val="0"/>
          <w:color w:val="auto"/>
        </w:rPr>
      </w:pPr>
      <w:bookmarkStart w:id="73" w:name="_Toc371624914"/>
      <w:r w:rsidRPr="005A037A">
        <w:rPr>
          <w:i w:val="0"/>
          <w:color w:val="auto"/>
        </w:rPr>
        <w:t>3.2.2.</w:t>
      </w:r>
      <w:r>
        <w:rPr>
          <w:i w:val="0"/>
          <w:color w:val="auto"/>
        </w:rPr>
        <w:t>7</w:t>
      </w:r>
      <w:r w:rsidRPr="005A037A">
        <w:rPr>
          <w:i w:val="0"/>
          <w:color w:val="auto"/>
        </w:rPr>
        <w:tab/>
        <w:t xml:space="preserve">Manage </w:t>
      </w:r>
      <w:r>
        <w:rPr>
          <w:i w:val="0"/>
          <w:color w:val="auto"/>
        </w:rPr>
        <w:t>Person Feature</w:t>
      </w:r>
      <w:bookmarkEnd w:id="73"/>
    </w:p>
    <w:p w14:paraId="02B66614" w14:textId="77777777" w:rsidR="00590344" w:rsidRDefault="00590344" w:rsidP="002562BB">
      <w:pPr>
        <w:pStyle w:val="BodyText"/>
        <w:spacing w:before="0" w:after="0"/>
        <w:ind w:left="0"/>
        <w:jc w:val="left"/>
        <w:rPr>
          <w:rFonts w:asciiTheme="minorHAnsi" w:hAnsiTheme="minorHAnsi" w:cstheme="minorHAnsi"/>
          <w:iCs/>
        </w:rPr>
      </w:pPr>
      <w:r>
        <w:rPr>
          <w:rFonts w:asciiTheme="minorHAnsi" w:hAnsiTheme="minorHAnsi" w:cstheme="minorHAnsi"/>
          <w:iCs/>
        </w:rPr>
        <w:t>All users have the ability to manage their personal details, password, and related organizations on the IKN Data Management Site.</w:t>
      </w:r>
    </w:p>
    <w:p w14:paraId="2A76AC4A" w14:textId="77777777" w:rsidR="00590344" w:rsidRDefault="00590344" w:rsidP="002562BB">
      <w:pPr>
        <w:pStyle w:val="BodyText"/>
        <w:spacing w:before="0" w:after="0"/>
        <w:ind w:left="0"/>
        <w:jc w:val="left"/>
        <w:rPr>
          <w:rFonts w:asciiTheme="minorHAnsi" w:hAnsiTheme="minorHAnsi" w:cstheme="minorHAnsi"/>
          <w:iCs/>
        </w:rPr>
      </w:pPr>
    </w:p>
    <w:p w14:paraId="25BC4E01" w14:textId="77777777" w:rsidR="00D10D68" w:rsidRPr="005A037A" w:rsidRDefault="00D10D68" w:rsidP="00D10D68">
      <w:pPr>
        <w:pStyle w:val="Heading5"/>
      </w:pPr>
      <w:bookmarkStart w:id="74" w:name="_Toc371624915"/>
      <w:r>
        <w:t>3.2.2.7.1</w:t>
      </w:r>
      <w:r>
        <w:tab/>
      </w:r>
      <w:r>
        <w:tab/>
        <w:t>View/Update Profile</w:t>
      </w:r>
      <w:bookmarkEnd w:id="74"/>
    </w:p>
    <w:p w14:paraId="440952E8" w14:textId="76827005" w:rsidR="002562BB" w:rsidRPr="00B63DAD" w:rsidRDefault="000E39BD" w:rsidP="002562BB">
      <w:pPr>
        <w:pStyle w:val="BodyText"/>
        <w:spacing w:before="0" w:after="0"/>
        <w:ind w:left="0"/>
        <w:jc w:val="left"/>
        <w:rPr>
          <w:rFonts w:asciiTheme="minorHAnsi" w:hAnsiTheme="minorHAnsi" w:cstheme="minorHAnsi"/>
          <w:iCs/>
        </w:rPr>
      </w:pPr>
      <w:r w:rsidRPr="00B63DAD">
        <w:rPr>
          <w:rFonts w:asciiTheme="minorHAnsi" w:hAnsiTheme="minorHAnsi" w:cstheme="minorHAnsi"/>
          <w:iCs/>
        </w:rPr>
        <w:t xml:space="preserve">All users have the option to edit their personal details by selecting ‘View/Update Profile’ under the ‘Manage Person’ </w:t>
      </w:r>
      <w:r w:rsidR="0006652C">
        <w:rPr>
          <w:rFonts w:asciiTheme="minorHAnsi" w:hAnsiTheme="minorHAnsi" w:cstheme="minorHAnsi"/>
          <w:iCs/>
        </w:rPr>
        <w:t>option</w:t>
      </w:r>
      <w:r w:rsidR="0006652C" w:rsidRPr="001D0D14">
        <w:rPr>
          <w:rFonts w:asciiTheme="minorHAnsi" w:hAnsiTheme="minorHAnsi" w:cstheme="minorHAnsi"/>
          <w:iCs/>
        </w:rPr>
        <w:t xml:space="preserve"> in the </w:t>
      </w:r>
      <w:r w:rsidR="0006652C">
        <w:rPr>
          <w:rFonts w:asciiTheme="minorHAnsi" w:hAnsiTheme="minorHAnsi" w:cstheme="minorHAnsi"/>
          <w:iCs/>
        </w:rPr>
        <w:t xml:space="preserve">left-hand </w:t>
      </w:r>
      <w:r w:rsidR="0006652C" w:rsidRPr="001D0D14">
        <w:rPr>
          <w:rFonts w:asciiTheme="minorHAnsi" w:hAnsiTheme="minorHAnsi" w:cstheme="minorHAnsi"/>
          <w:iCs/>
        </w:rPr>
        <w:t>menu</w:t>
      </w:r>
      <w:r w:rsidR="0006652C">
        <w:rPr>
          <w:rFonts w:asciiTheme="minorHAnsi" w:hAnsiTheme="minorHAnsi" w:cstheme="minorHAnsi"/>
          <w:iCs/>
        </w:rPr>
        <w:t xml:space="preserve"> on the IKN Data Management Site Home Page.  The 'View/Update Profile' page is </w:t>
      </w:r>
      <w:r w:rsidR="007F1B28">
        <w:rPr>
          <w:rFonts w:asciiTheme="minorHAnsi" w:hAnsiTheme="minorHAnsi" w:cstheme="minorHAnsi"/>
          <w:iCs/>
        </w:rPr>
        <w:t xml:space="preserve">depicted in </w:t>
      </w:r>
      <w:r>
        <w:rPr>
          <w:rFonts w:asciiTheme="minorHAnsi" w:hAnsiTheme="minorHAnsi" w:cstheme="minorHAnsi"/>
          <w:iCs/>
        </w:rPr>
        <w:fldChar w:fldCharType="begin"/>
      </w:r>
      <w:r w:rsidR="0006652C">
        <w:rPr>
          <w:rFonts w:asciiTheme="minorHAnsi" w:hAnsiTheme="minorHAnsi" w:cstheme="minorHAnsi"/>
          <w:iCs/>
        </w:rPr>
        <w:instrText xml:space="preserve"> REF _Ref371583235 \h </w:instrText>
      </w:r>
      <w:r>
        <w:rPr>
          <w:rFonts w:asciiTheme="minorHAnsi" w:hAnsiTheme="minorHAnsi" w:cstheme="minorHAnsi"/>
          <w:iCs/>
        </w:rPr>
      </w:r>
      <w:r>
        <w:rPr>
          <w:rFonts w:asciiTheme="minorHAnsi" w:hAnsiTheme="minorHAnsi" w:cstheme="minorHAnsi"/>
          <w:iCs/>
        </w:rPr>
        <w:fldChar w:fldCharType="separate"/>
      </w:r>
      <w:r w:rsidRPr="00B63DAD">
        <w:rPr>
          <w:rFonts w:asciiTheme="minorHAnsi" w:hAnsiTheme="minorHAnsi" w:cstheme="minorHAnsi"/>
        </w:rPr>
        <w:t xml:space="preserve">Figure </w:t>
      </w:r>
      <w:r w:rsidR="0006652C">
        <w:rPr>
          <w:rFonts w:asciiTheme="minorHAnsi" w:hAnsiTheme="minorHAnsi" w:cstheme="minorHAnsi"/>
          <w:noProof/>
        </w:rPr>
        <w:t>10</w:t>
      </w:r>
      <w:r>
        <w:rPr>
          <w:rFonts w:asciiTheme="minorHAnsi" w:hAnsiTheme="minorHAnsi" w:cstheme="minorHAnsi"/>
          <w:iCs/>
        </w:rPr>
        <w:fldChar w:fldCharType="end"/>
      </w:r>
      <w:r w:rsidRPr="00B63DAD">
        <w:rPr>
          <w:rFonts w:asciiTheme="minorHAnsi" w:hAnsiTheme="minorHAnsi" w:cstheme="minorHAnsi"/>
          <w:iCs/>
        </w:rPr>
        <w:t>.</w:t>
      </w:r>
    </w:p>
    <w:p w14:paraId="34BE6041" w14:textId="77777777" w:rsidR="00D10D68" w:rsidRDefault="00884C92" w:rsidP="00D10D68">
      <w:pPr>
        <w:pStyle w:val="BodyText"/>
        <w:keepNext/>
        <w:spacing w:before="0" w:after="0"/>
        <w:ind w:left="0"/>
        <w:jc w:val="center"/>
      </w:pPr>
      <w:r w:rsidRPr="00B63DAD">
        <w:rPr>
          <w:rFonts w:ascii="Arial" w:hAnsi="Arial" w:cs="Arial"/>
          <w:iCs/>
          <w:noProof/>
        </w:rPr>
        <w:drawing>
          <wp:inline distT="0" distB="0" distL="0" distR="0" wp14:anchorId="4EC0D4B7" wp14:editId="56AD4287">
            <wp:extent cx="4762500" cy="3752850"/>
            <wp:effectExtent l="0" t="0" r="0" b="0"/>
            <wp:docPr id="26" name="Picture 26" descr="Screen shot of IKN Data Management Website View/Update Profile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srcRect l="8871" t="13567" r="10967" b="3777"/>
                    <a:stretch/>
                  </pic:blipFill>
                  <pic:spPr bwMode="auto">
                    <a:xfrm>
                      <a:off x="0" y="0"/>
                      <a:ext cx="4764499" cy="3754425"/>
                    </a:xfrm>
                    <a:prstGeom prst="rect">
                      <a:avLst/>
                    </a:prstGeom>
                    <a:ln>
                      <a:noFill/>
                    </a:ln>
                    <a:extLst>
                      <a:ext uri="{53640926-AAD7-44D8-BBD7-CCE9431645EC}">
                        <a14:shadowObscured xmlns:a14="http://schemas.microsoft.com/office/drawing/2010/main"/>
                      </a:ext>
                    </a:extLst>
                  </pic:spPr>
                </pic:pic>
              </a:graphicData>
            </a:graphic>
          </wp:inline>
        </w:drawing>
      </w:r>
    </w:p>
    <w:p w14:paraId="067F6C84" w14:textId="77777777" w:rsidR="00884C92" w:rsidRPr="00B63DAD" w:rsidRDefault="000E39BD" w:rsidP="00B63DAD">
      <w:pPr>
        <w:pStyle w:val="Caption"/>
        <w:jc w:val="center"/>
        <w:rPr>
          <w:rFonts w:asciiTheme="minorHAnsi" w:hAnsiTheme="minorHAnsi" w:cstheme="minorHAnsi"/>
        </w:rPr>
      </w:pPr>
      <w:bookmarkStart w:id="75" w:name="_Toc371759725"/>
      <w:r w:rsidRPr="00B63DAD">
        <w:rPr>
          <w:rFonts w:asciiTheme="minorHAnsi" w:hAnsiTheme="minorHAnsi" w:cstheme="minorHAnsi"/>
        </w:rPr>
        <w:t xml:space="preserve">Figure </w:t>
      </w:r>
      <w:r w:rsidRPr="00B63DAD">
        <w:rPr>
          <w:rFonts w:asciiTheme="minorHAnsi" w:hAnsiTheme="minorHAnsi" w:cstheme="minorHAnsi"/>
        </w:rPr>
        <w:fldChar w:fldCharType="begin"/>
      </w:r>
      <w:r w:rsidRPr="00B63DAD">
        <w:rPr>
          <w:rFonts w:asciiTheme="minorHAnsi" w:hAnsiTheme="minorHAnsi" w:cstheme="minorHAnsi"/>
        </w:rPr>
        <w:instrText xml:space="preserve"> SEQ Figure \* ARABIC </w:instrText>
      </w:r>
      <w:r w:rsidRPr="00B63DAD">
        <w:rPr>
          <w:rFonts w:asciiTheme="minorHAnsi" w:hAnsiTheme="minorHAnsi" w:cstheme="minorHAnsi"/>
        </w:rPr>
        <w:fldChar w:fldCharType="separate"/>
      </w:r>
      <w:r w:rsidR="00680FE5">
        <w:rPr>
          <w:rFonts w:asciiTheme="minorHAnsi" w:hAnsiTheme="minorHAnsi" w:cstheme="minorHAnsi"/>
        </w:rPr>
        <w:t>10</w:t>
      </w:r>
      <w:r w:rsidRPr="00B63DAD">
        <w:rPr>
          <w:rFonts w:asciiTheme="minorHAnsi" w:hAnsiTheme="minorHAnsi" w:cstheme="minorHAnsi"/>
        </w:rPr>
        <w:fldChar w:fldCharType="end"/>
      </w:r>
      <w:r w:rsidRPr="00B63DAD">
        <w:rPr>
          <w:rFonts w:asciiTheme="minorHAnsi" w:hAnsiTheme="minorHAnsi" w:cstheme="minorHAnsi"/>
        </w:rPr>
        <w:t>: View/Update Profile Feature</w:t>
      </w:r>
      <w:bookmarkEnd w:id="75"/>
    </w:p>
    <w:p w14:paraId="0A7D96EB" w14:textId="77777777" w:rsidR="002562BB" w:rsidRPr="00B63DAD" w:rsidRDefault="002562BB" w:rsidP="002562BB">
      <w:pPr>
        <w:pStyle w:val="BodyText"/>
        <w:spacing w:before="0" w:after="0"/>
        <w:ind w:left="0"/>
        <w:jc w:val="left"/>
        <w:rPr>
          <w:rFonts w:asciiTheme="minorHAnsi" w:hAnsiTheme="minorHAnsi" w:cstheme="minorHAnsi"/>
          <w:iCs/>
        </w:rPr>
      </w:pPr>
    </w:p>
    <w:p w14:paraId="0F137344" w14:textId="77777777" w:rsidR="00D10D68" w:rsidRPr="005A037A" w:rsidRDefault="00D10D68" w:rsidP="00D10D68">
      <w:pPr>
        <w:pStyle w:val="Heading5"/>
      </w:pPr>
      <w:bookmarkStart w:id="76" w:name="_Toc371624916"/>
      <w:r>
        <w:t>3.2.2.7.2</w:t>
      </w:r>
      <w:r>
        <w:tab/>
      </w:r>
      <w:r>
        <w:tab/>
        <w:t>Manage Password</w:t>
      </w:r>
      <w:bookmarkEnd w:id="76"/>
    </w:p>
    <w:p w14:paraId="7839AC86" w14:textId="76D2B546" w:rsidR="002562BB" w:rsidRPr="00B63DAD" w:rsidRDefault="000E39BD" w:rsidP="002562BB">
      <w:pPr>
        <w:pStyle w:val="BodyText"/>
        <w:spacing w:before="0" w:after="0"/>
        <w:ind w:left="0"/>
        <w:jc w:val="left"/>
        <w:rPr>
          <w:rFonts w:asciiTheme="minorHAnsi" w:hAnsiTheme="minorHAnsi" w:cstheme="minorHAnsi"/>
          <w:iCs/>
        </w:rPr>
      </w:pPr>
      <w:r w:rsidRPr="00B63DAD">
        <w:rPr>
          <w:rFonts w:asciiTheme="minorHAnsi" w:hAnsiTheme="minorHAnsi" w:cstheme="minorHAnsi"/>
          <w:iCs/>
        </w:rPr>
        <w:t xml:space="preserve">All users have the option to edit their password by selecting ‘Manage Password’ under the ‘Manage Person’ </w:t>
      </w:r>
      <w:r w:rsidR="00D10D68">
        <w:rPr>
          <w:rFonts w:asciiTheme="minorHAnsi" w:hAnsiTheme="minorHAnsi" w:cstheme="minorHAnsi"/>
          <w:iCs/>
        </w:rPr>
        <w:t>option</w:t>
      </w:r>
      <w:r w:rsidR="00D10D68" w:rsidRPr="001D0D14">
        <w:rPr>
          <w:rFonts w:asciiTheme="minorHAnsi" w:hAnsiTheme="minorHAnsi" w:cstheme="minorHAnsi"/>
          <w:iCs/>
        </w:rPr>
        <w:t xml:space="preserve"> in the </w:t>
      </w:r>
      <w:r w:rsidR="00D10D68">
        <w:rPr>
          <w:rFonts w:asciiTheme="minorHAnsi" w:hAnsiTheme="minorHAnsi" w:cstheme="minorHAnsi"/>
          <w:iCs/>
        </w:rPr>
        <w:t xml:space="preserve">left-hand </w:t>
      </w:r>
      <w:r w:rsidR="00D10D68" w:rsidRPr="001D0D14">
        <w:rPr>
          <w:rFonts w:asciiTheme="minorHAnsi" w:hAnsiTheme="minorHAnsi" w:cstheme="minorHAnsi"/>
          <w:iCs/>
        </w:rPr>
        <w:t>menu</w:t>
      </w:r>
      <w:r w:rsidR="00D10D68">
        <w:rPr>
          <w:rFonts w:asciiTheme="minorHAnsi" w:hAnsiTheme="minorHAnsi" w:cstheme="minorHAnsi"/>
          <w:iCs/>
        </w:rPr>
        <w:t xml:space="preserve"> on the IKN Data Management Site Home Page.  The 'Manage Password' page</w:t>
      </w:r>
      <w:r w:rsidR="007F1B28">
        <w:rPr>
          <w:rFonts w:asciiTheme="minorHAnsi" w:hAnsiTheme="minorHAnsi" w:cstheme="minorHAnsi"/>
          <w:iCs/>
        </w:rPr>
        <w:t xml:space="preserve"> </w:t>
      </w:r>
      <w:r w:rsidR="00D10D68">
        <w:rPr>
          <w:rFonts w:asciiTheme="minorHAnsi" w:hAnsiTheme="minorHAnsi" w:cstheme="minorHAnsi"/>
          <w:iCs/>
        </w:rPr>
        <w:t xml:space="preserve">is depicted </w:t>
      </w:r>
      <w:r w:rsidR="007F1B28">
        <w:rPr>
          <w:rFonts w:asciiTheme="minorHAnsi" w:hAnsiTheme="minorHAnsi" w:cstheme="minorHAnsi"/>
          <w:iCs/>
        </w:rPr>
        <w:t>in Figure 11</w:t>
      </w:r>
      <w:r w:rsidRPr="00B63DAD">
        <w:rPr>
          <w:rFonts w:asciiTheme="minorHAnsi" w:hAnsiTheme="minorHAnsi" w:cstheme="minorHAnsi"/>
          <w:iCs/>
        </w:rPr>
        <w:t xml:space="preserve">. Users may also update their security questions and answers </w:t>
      </w:r>
      <w:r w:rsidR="00D10D68">
        <w:rPr>
          <w:rFonts w:asciiTheme="minorHAnsi" w:hAnsiTheme="minorHAnsi" w:cstheme="minorHAnsi"/>
          <w:iCs/>
        </w:rPr>
        <w:t>by using</w:t>
      </w:r>
      <w:r w:rsidRPr="00B63DAD">
        <w:rPr>
          <w:rFonts w:asciiTheme="minorHAnsi" w:hAnsiTheme="minorHAnsi" w:cstheme="minorHAnsi"/>
          <w:iCs/>
        </w:rPr>
        <w:t xml:space="preserve"> the ‘Manage Password’ feature.</w:t>
      </w:r>
    </w:p>
    <w:p w14:paraId="579C930E" w14:textId="77777777" w:rsidR="00884C92" w:rsidRDefault="00884C92" w:rsidP="00B63DAD">
      <w:pPr>
        <w:pStyle w:val="BodyText"/>
        <w:keepNext/>
        <w:spacing w:before="0" w:after="0"/>
        <w:ind w:left="0"/>
        <w:jc w:val="center"/>
      </w:pPr>
      <w:r w:rsidRPr="00B63DAD">
        <w:rPr>
          <w:rFonts w:asciiTheme="minorHAnsi" w:hAnsiTheme="minorHAnsi" w:cstheme="minorHAnsi"/>
          <w:iCs/>
          <w:noProof/>
        </w:rPr>
        <w:drawing>
          <wp:inline distT="0" distB="0" distL="0" distR="0" wp14:anchorId="4FDE0AE9" wp14:editId="14556CA1">
            <wp:extent cx="5422900" cy="3625850"/>
            <wp:effectExtent l="0" t="0" r="0" b="0"/>
            <wp:docPr id="27" name="Picture 27" descr="Screen shot of IKN Data Management Website Manage Password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srcRect l="3207" t="13986" r="5516" b="6154"/>
                    <a:stretch/>
                  </pic:blipFill>
                  <pic:spPr bwMode="auto">
                    <a:xfrm>
                      <a:off x="0" y="0"/>
                      <a:ext cx="5425176" cy="3627372"/>
                    </a:xfrm>
                    <a:prstGeom prst="rect">
                      <a:avLst/>
                    </a:prstGeom>
                    <a:ln>
                      <a:noFill/>
                    </a:ln>
                    <a:extLst>
                      <a:ext uri="{53640926-AAD7-44D8-BBD7-CCE9431645EC}">
                        <a14:shadowObscured xmlns:a14="http://schemas.microsoft.com/office/drawing/2010/main"/>
                      </a:ext>
                    </a:extLst>
                  </pic:spPr>
                </pic:pic>
              </a:graphicData>
            </a:graphic>
          </wp:inline>
        </w:drawing>
      </w:r>
    </w:p>
    <w:p w14:paraId="2CC25C06" w14:textId="77777777" w:rsidR="00884C92" w:rsidRPr="00B63DAD" w:rsidRDefault="000E39BD" w:rsidP="00B63DAD">
      <w:pPr>
        <w:pStyle w:val="Caption"/>
        <w:jc w:val="center"/>
        <w:rPr>
          <w:rFonts w:asciiTheme="minorHAnsi" w:hAnsiTheme="minorHAnsi" w:cstheme="minorHAnsi"/>
        </w:rPr>
      </w:pPr>
      <w:bookmarkStart w:id="77" w:name="_Toc371758509"/>
      <w:bookmarkStart w:id="78" w:name="_Toc371759726"/>
      <w:r w:rsidRPr="00B63DAD">
        <w:rPr>
          <w:rFonts w:asciiTheme="minorHAnsi" w:hAnsiTheme="minorHAnsi" w:cstheme="minorHAnsi"/>
        </w:rPr>
        <w:t xml:space="preserve">Figure </w:t>
      </w:r>
      <w:r w:rsidRPr="00B63DAD">
        <w:rPr>
          <w:rFonts w:asciiTheme="minorHAnsi" w:hAnsiTheme="minorHAnsi" w:cstheme="minorHAnsi"/>
        </w:rPr>
        <w:fldChar w:fldCharType="begin"/>
      </w:r>
      <w:r w:rsidRPr="00B63DAD">
        <w:rPr>
          <w:rFonts w:asciiTheme="minorHAnsi" w:hAnsiTheme="minorHAnsi" w:cstheme="minorHAnsi"/>
        </w:rPr>
        <w:instrText xml:space="preserve"> SEQ Figure \* ARABIC </w:instrText>
      </w:r>
      <w:r w:rsidRPr="00B63DAD">
        <w:rPr>
          <w:rFonts w:asciiTheme="minorHAnsi" w:hAnsiTheme="minorHAnsi" w:cstheme="minorHAnsi"/>
        </w:rPr>
        <w:fldChar w:fldCharType="separate"/>
      </w:r>
      <w:r w:rsidR="00680FE5">
        <w:rPr>
          <w:rFonts w:asciiTheme="minorHAnsi" w:hAnsiTheme="minorHAnsi" w:cstheme="minorHAnsi"/>
        </w:rPr>
        <w:t>11</w:t>
      </w:r>
      <w:r w:rsidRPr="00B63DAD">
        <w:rPr>
          <w:rFonts w:asciiTheme="minorHAnsi" w:hAnsiTheme="minorHAnsi" w:cstheme="minorHAnsi"/>
        </w:rPr>
        <w:fldChar w:fldCharType="end"/>
      </w:r>
      <w:r w:rsidRPr="00B63DAD">
        <w:rPr>
          <w:rFonts w:asciiTheme="minorHAnsi" w:hAnsiTheme="minorHAnsi" w:cstheme="minorHAnsi"/>
        </w:rPr>
        <w:t>: Manage Password Feature</w:t>
      </w:r>
      <w:bookmarkEnd w:id="77"/>
      <w:bookmarkEnd w:id="78"/>
    </w:p>
    <w:p w14:paraId="3F57B5E5" w14:textId="77777777" w:rsidR="002562BB" w:rsidRPr="00B63DAD" w:rsidRDefault="002562BB" w:rsidP="002562BB">
      <w:pPr>
        <w:pStyle w:val="BodyText"/>
        <w:spacing w:before="0" w:after="0"/>
        <w:ind w:left="0"/>
        <w:jc w:val="left"/>
        <w:rPr>
          <w:rFonts w:asciiTheme="minorHAnsi" w:hAnsiTheme="minorHAnsi" w:cstheme="minorHAnsi"/>
          <w:iCs/>
        </w:rPr>
      </w:pPr>
    </w:p>
    <w:p w14:paraId="22E9EAE9" w14:textId="77777777" w:rsidR="00D10D68" w:rsidRPr="005A037A" w:rsidRDefault="00D10D68" w:rsidP="00D10D68">
      <w:pPr>
        <w:pStyle w:val="Heading5"/>
      </w:pPr>
      <w:bookmarkStart w:id="79" w:name="_Toc371624917"/>
      <w:r>
        <w:t>3.2.2.7.2</w:t>
      </w:r>
      <w:r>
        <w:tab/>
      </w:r>
      <w:r>
        <w:tab/>
        <w:t>Manage Registered Organizations</w:t>
      </w:r>
      <w:bookmarkEnd w:id="79"/>
    </w:p>
    <w:p w14:paraId="02E5A286" w14:textId="2707A1F6" w:rsidR="002562BB" w:rsidRPr="00B63DAD" w:rsidRDefault="000E39BD" w:rsidP="002562BB">
      <w:pPr>
        <w:pStyle w:val="BodyText"/>
        <w:spacing w:before="0" w:after="0"/>
        <w:ind w:left="0"/>
        <w:jc w:val="left"/>
        <w:rPr>
          <w:rFonts w:asciiTheme="minorHAnsi" w:hAnsiTheme="minorHAnsi" w:cstheme="minorHAnsi"/>
          <w:iCs/>
        </w:rPr>
      </w:pPr>
      <w:r w:rsidRPr="00B63DAD">
        <w:rPr>
          <w:rFonts w:asciiTheme="minorHAnsi" w:hAnsiTheme="minorHAnsi" w:cstheme="minorHAnsi"/>
          <w:iCs/>
        </w:rPr>
        <w:t xml:space="preserve">All users have the option to view the organizations they are registered under by selecting ‘My Registered Organizations’ </w:t>
      </w:r>
      <w:r w:rsidR="00D10D68">
        <w:rPr>
          <w:rFonts w:asciiTheme="minorHAnsi" w:hAnsiTheme="minorHAnsi" w:cstheme="minorHAnsi"/>
          <w:iCs/>
        </w:rPr>
        <w:t>option</w:t>
      </w:r>
      <w:r w:rsidR="00D10D68" w:rsidRPr="001D0D14">
        <w:rPr>
          <w:rFonts w:asciiTheme="minorHAnsi" w:hAnsiTheme="minorHAnsi" w:cstheme="minorHAnsi"/>
          <w:iCs/>
        </w:rPr>
        <w:t xml:space="preserve"> in the </w:t>
      </w:r>
      <w:r w:rsidR="00D10D68">
        <w:rPr>
          <w:rFonts w:asciiTheme="minorHAnsi" w:hAnsiTheme="minorHAnsi" w:cstheme="minorHAnsi"/>
          <w:iCs/>
        </w:rPr>
        <w:t xml:space="preserve">left-hand </w:t>
      </w:r>
      <w:r w:rsidR="00D10D68" w:rsidRPr="001D0D14">
        <w:rPr>
          <w:rFonts w:asciiTheme="minorHAnsi" w:hAnsiTheme="minorHAnsi" w:cstheme="minorHAnsi"/>
          <w:iCs/>
        </w:rPr>
        <w:t>menu</w:t>
      </w:r>
      <w:r w:rsidR="00D10D68">
        <w:rPr>
          <w:rFonts w:asciiTheme="minorHAnsi" w:hAnsiTheme="minorHAnsi" w:cstheme="minorHAnsi"/>
          <w:iCs/>
        </w:rPr>
        <w:t xml:space="preserve"> on the IKN Data Management Site Home Page.  The 'My Registered Organizations' page is depicted</w:t>
      </w:r>
      <w:r w:rsidRPr="00B63DAD">
        <w:rPr>
          <w:rFonts w:asciiTheme="minorHAnsi" w:hAnsiTheme="minorHAnsi" w:cstheme="minorHAnsi"/>
          <w:iCs/>
        </w:rPr>
        <w:t xml:space="preserve"> in Figure </w:t>
      </w:r>
      <w:r w:rsidR="007F1B28">
        <w:rPr>
          <w:rFonts w:asciiTheme="minorHAnsi" w:hAnsiTheme="minorHAnsi" w:cstheme="minorHAnsi"/>
          <w:iCs/>
        </w:rPr>
        <w:t>12</w:t>
      </w:r>
      <w:r w:rsidRPr="00B63DAD">
        <w:rPr>
          <w:rFonts w:asciiTheme="minorHAnsi" w:hAnsiTheme="minorHAnsi" w:cstheme="minorHAnsi"/>
          <w:iCs/>
        </w:rPr>
        <w:t>.</w:t>
      </w:r>
    </w:p>
    <w:p w14:paraId="3E9892CC" w14:textId="77777777" w:rsidR="0004174E" w:rsidRDefault="00884C92" w:rsidP="0004174E">
      <w:pPr>
        <w:pStyle w:val="BodyText"/>
        <w:keepNext/>
        <w:spacing w:before="0" w:after="0"/>
        <w:ind w:left="0"/>
        <w:jc w:val="center"/>
      </w:pPr>
      <w:r w:rsidRPr="00B63DAD">
        <w:rPr>
          <w:rFonts w:ascii="Arial" w:hAnsi="Arial" w:cs="Arial"/>
          <w:iCs/>
          <w:noProof/>
        </w:rPr>
        <w:drawing>
          <wp:inline distT="0" distB="0" distL="0" distR="0" wp14:anchorId="2C352A1E" wp14:editId="0E9D7B45">
            <wp:extent cx="4705350" cy="3600450"/>
            <wp:effectExtent l="0" t="0" r="0" b="0"/>
            <wp:docPr id="28" name="Picture 28" descr="Screen shot of IKN Data Management Website My Registered Organization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srcRect l="9192" t="13986" r="11608" b="6714"/>
                    <a:stretch/>
                  </pic:blipFill>
                  <pic:spPr bwMode="auto">
                    <a:xfrm>
                      <a:off x="0" y="0"/>
                      <a:ext cx="4707325" cy="3601961"/>
                    </a:xfrm>
                    <a:prstGeom prst="rect">
                      <a:avLst/>
                    </a:prstGeom>
                    <a:ln>
                      <a:noFill/>
                    </a:ln>
                    <a:extLst>
                      <a:ext uri="{53640926-AAD7-44D8-BBD7-CCE9431645EC}">
                        <a14:shadowObscured xmlns:a14="http://schemas.microsoft.com/office/drawing/2010/main"/>
                      </a:ext>
                    </a:extLst>
                  </pic:spPr>
                </pic:pic>
              </a:graphicData>
            </a:graphic>
          </wp:inline>
        </w:drawing>
      </w:r>
    </w:p>
    <w:p w14:paraId="7E4464B7" w14:textId="77777777" w:rsidR="00884C92" w:rsidRPr="00B63DAD" w:rsidRDefault="000E39BD" w:rsidP="00B63DAD">
      <w:pPr>
        <w:pStyle w:val="Caption"/>
        <w:jc w:val="center"/>
        <w:rPr>
          <w:rFonts w:asciiTheme="minorHAnsi" w:hAnsiTheme="minorHAnsi" w:cstheme="minorHAnsi"/>
        </w:rPr>
      </w:pPr>
      <w:bookmarkStart w:id="80" w:name="_Toc371759727"/>
      <w:r w:rsidRPr="00B63DAD">
        <w:rPr>
          <w:rFonts w:asciiTheme="minorHAnsi" w:hAnsiTheme="minorHAnsi" w:cstheme="minorHAnsi"/>
        </w:rPr>
        <w:t xml:space="preserve">Figure </w:t>
      </w:r>
      <w:r w:rsidRPr="00B63DAD">
        <w:rPr>
          <w:rFonts w:asciiTheme="minorHAnsi" w:hAnsiTheme="minorHAnsi" w:cstheme="minorHAnsi"/>
        </w:rPr>
        <w:fldChar w:fldCharType="begin"/>
      </w:r>
      <w:r w:rsidRPr="00B63DAD">
        <w:rPr>
          <w:rFonts w:asciiTheme="minorHAnsi" w:hAnsiTheme="minorHAnsi" w:cstheme="minorHAnsi"/>
        </w:rPr>
        <w:instrText xml:space="preserve"> SEQ Figure \* ARABIC </w:instrText>
      </w:r>
      <w:r w:rsidRPr="00B63DAD">
        <w:rPr>
          <w:rFonts w:asciiTheme="minorHAnsi" w:hAnsiTheme="minorHAnsi" w:cstheme="minorHAnsi"/>
        </w:rPr>
        <w:fldChar w:fldCharType="separate"/>
      </w:r>
      <w:r w:rsidRPr="00B63DAD">
        <w:rPr>
          <w:rFonts w:asciiTheme="minorHAnsi" w:hAnsiTheme="minorHAnsi" w:cstheme="minorHAnsi"/>
        </w:rPr>
        <w:t>12</w:t>
      </w:r>
      <w:r w:rsidRPr="00B63DAD">
        <w:rPr>
          <w:rFonts w:asciiTheme="minorHAnsi" w:hAnsiTheme="minorHAnsi" w:cstheme="minorHAnsi"/>
        </w:rPr>
        <w:fldChar w:fldCharType="end"/>
      </w:r>
      <w:r w:rsidRPr="00B63DAD">
        <w:rPr>
          <w:rFonts w:asciiTheme="minorHAnsi" w:hAnsiTheme="minorHAnsi" w:cstheme="minorHAnsi"/>
        </w:rPr>
        <w:t>: My Registered Organizations</w:t>
      </w:r>
      <w:bookmarkEnd w:id="80"/>
    </w:p>
    <w:p w14:paraId="2CD62F04" w14:textId="77777777" w:rsidR="00884C92" w:rsidRPr="00B63DAD" w:rsidRDefault="00884C92" w:rsidP="00B63DAD">
      <w:pPr>
        <w:rPr>
          <w:i/>
        </w:rPr>
      </w:pPr>
    </w:p>
    <w:p w14:paraId="2FD6785B" w14:textId="77777777" w:rsidR="00F1389C" w:rsidRPr="00806BDD" w:rsidRDefault="000E39BD" w:rsidP="00157E11">
      <w:pPr>
        <w:pStyle w:val="Heading3"/>
      </w:pPr>
      <w:bookmarkStart w:id="81" w:name="_Toc371624918"/>
      <w:r w:rsidRPr="00B63DAD">
        <w:rPr>
          <w:iCs/>
        </w:rPr>
        <w:t>3.2.3</w:t>
      </w:r>
      <w:r w:rsidR="0004174E">
        <w:rPr>
          <w:i/>
          <w:iCs/>
        </w:rPr>
        <w:tab/>
      </w:r>
      <w:r w:rsidR="00F1389C" w:rsidRPr="00806BDD">
        <w:t xml:space="preserve">Using the IKN Data </w:t>
      </w:r>
      <w:r w:rsidRPr="00B63DAD">
        <w:t>Submission</w:t>
      </w:r>
      <w:r w:rsidR="00F1389C" w:rsidRPr="00806BDD">
        <w:t xml:space="preserve"> Client Tool</w:t>
      </w:r>
      <w:bookmarkEnd w:id="26"/>
      <w:bookmarkEnd w:id="27"/>
      <w:bookmarkEnd w:id="28"/>
      <w:bookmarkEnd w:id="29"/>
      <w:bookmarkEnd w:id="81"/>
    </w:p>
    <w:p w14:paraId="50356D19" w14:textId="09D1C081" w:rsidR="002562BB" w:rsidRPr="00B63DAD" w:rsidRDefault="000E39BD" w:rsidP="002562BB">
      <w:pPr>
        <w:pStyle w:val="BodyText"/>
        <w:spacing w:before="0" w:after="0"/>
        <w:ind w:left="0"/>
        <w:jc w:val="left"/>
        <w:rPr>
          <w:rFonts w:asciiTheme="minorHAnsi" w:hAnsiTheme="minorHAnsi" w:cstheme="minorHAnsi"/>
          <w:iCs/>
        </w:rPr>
      </w:pPr>
      <w:r w:rsidRPr="00B63DAD">
        <w:rPr>
          <w:rFonts w:asciiTheme="minorHAnsi" w:hAnsiTheme="minorHAnsi" w:cstheme="minorHAnsi"/>
        </w:rPr>
        <w:t xml:space="preserve">Data upload users have the option of uploading data via the IKN </w:t>
      </w:r>
      <w:r w:rsidR="00223463">
        <w:rPr>
          <w:rFonts w:asciiTheme="minorHAnsi" w:hAnsiTheme="minorHAnsi" w:cstheme="minorHAnsi"/>
        </w:rPr>
        <w:t>Data Submission C</w:t>
      </w:r>
      <w:r w:rsidRPr="00B63DAD">
        <w:rPr>
          <w:rFonts w:asciiTheme="minorHAnsi" w:hAnsiTheme="minorHAnsi" w:cstheme="minorHAnsi"/>
        </w:rPr>
        <w:t xml:space="preserve">lient </w:t>
      </w:r>
      <w:r w:rsidR="00223463">
        <w:rPr>
          <w:rFonts w:asciiTheme="minorHAnsi" w:hAnsiTheme="minorHAnsi" w:cstheme="minorHAnsi"/>
        </w:rPr>
        <w:t>T</w:t>
      </w:r>
      <w:r w:rsidRPr="00B63DAD">
        <w:rPr>
          <w:rFonts w:asciiTheme="minorHAnsi" w:hAnsiTheme="minorHAnsi" w:cstheme="minorHAnsi"/>
        </w:rPr>
        <w:t>ool</w:t>
      </w:r>
      <w:r w:rsidR="00223463">
        <w:rPr>
          <w:rFonts w:asciiTheme="minorHAnsi" w:hAnsiTheme="minorHAnsi" w:cstheme="minorHAnsi"/>
        </w:rPr>
        <w:t xml:space="preserve"> (as referred to as the IKN Client Tool)</w:t>
      </w:r>
      <w:r w:rsidRPr="00B63DAD">
        <w:rPr>
          <w:rFonts w:asciiTheme="minorHAnsi" w:hAnsiTheme="minorHAnsi" w:cstheme="minorHAnsi"/>
        </w:rPr>
        <w:t xml:space="preserve"> instead of the IKN Data Management site. Data files are processed the same way, regardless of the mechanism used. The primary advantage of the IKN Client Tool is that it allows users to configure the tool to allow them to upload data by program as frequently as they like without requiring them to actively log into the IKN </w:t>
      </w:r>
      <w:r w:rsidR="00223463">
        <w:rPr>
          <w:rFonts w:asciiTheme="minorHAnsi" w:hAnsiTheme="minorHAnsi" w:cstheme="minorHAnsi"/>
        </w:rPr>
        <w:t>D</w:t>
      </w:r>
      <w:r w:rsidRPr="00B63DAD">
        <w:rPr>
          <w:rFonts w:asciiTheme="minorHAnsi" w:hAnsiTheme="minorHAnsi" w:cstheme="minorHAnsi"/>
        </w:rPr>
        <w:t xml:space="preserve">ata </w:t>
      </w:r>
      <w:r w:rsidR="00223463">
        <w:rPr>
          <w:rFonts w:asciiTheme="minorHAnsi" w:hAnsiTheme="minorHAnsi" w:cstheme="minorHAnsi"/>
        </w:rPr>
        <w:t>M</w:t>
      </w:r>
      <w:r w:rsidRPr="00B63DAD">
        <w:rPr>
          <w:rFonts w:asciiTheme="minorHAnsi" w:hAnsiTheme="minorHAnsi" w:cstheme="minorHAnsi"/>
        </w:rPr>
        <w:t xml:space="preserve">anagement </w:t>
      </w:r>
      <w:r w:rsidR="00223463">
        <w:rPr>
          <w:rFonts w:asciiTheme="minorHAnsi" w:hAnsiTheme="minorHAnsi" w:cstheme="minorHAnsi"/>
        </w:rPr>
        <w:t>S</w:t>
      </w:r>
      <w:r w:rsidRPr="00B63DAD">
        <w:rPr>
          <w:rFonts w:asciiTheme="minorHAnsi" w:hAnsiTheme="minorHAnsi" w:cstheme="minorHAnsi"/>
        </w:rPr>
        <w:t>ite and upload their files manually. Developed for data submission purposes only, the IKN Client Tool depicted in Figure</w:t>
      </w:r>
      <w:r w:rsidR="007F1B28">
        <w:rPr>
          <w:rFonts w:asciiTheme="minorHAnsi" w:hAnsiTheme="minorHAnsi" w:cstheme="minorHAnsi"/>
        </w:rPr>
        <w:t>s</w:t>
      </w:r>
      <w:r w:rsidRPr="00B63DAD">
        <w:rPr>
          <w:rFonts w:asciiTheme="minorHAnsi" w:hAnsiTheme="minorHAnsi" w:cstheme="minorHAnsi"/>
        </w:rPr>
        <w:t xml:space="preserve"> </w:t>
      </w:r>
      <w:r w:rsidR="007F1B28">
        <w:rPr>
          <w:rFonts w:asciiTheme="minorHAnsi" w:hAnsiTheme="minorHAnsi" w:cstheme="minorHAnsi"/>
        </w:rPr>
        <w:t>1</w:t>
      </w:r>
      <w:r w:rsidRPr="00B63DAD">
        <w:rPr>
          <w:rFonts w:asciiTheme="minorHAnsi" w:hAnsiTheme="minorHAnsi" w:cstheme="minorHAnsi"/>
        </w:rPr>
        <w:t>3</w:t>
      </w:r>
      <w:r w:rsidR="007F1B28">
        <w:rPr>
          <w:rFonts w:asciiTheme="minorHAnsi" w:hAnsiTheme="minorHAnsi" w:cstheme="minorHAnsi"/>
        </w:rPr>
        <w:t xml:space="preserve"> </w:t>
      </w:r>
      <w:r w:rsidR="00986422">
        <w:rPr>
          <w:rFonts w:asciiTheme="minorHAnsi" w:hAnsiTheme="minorHAnsi" w:cstheme="minorHAnsi"/>
        </w:rPr>
        <w:t>and</w:t>
      </w:r>
      <w:r w:rsidR="007F1B28">
        <w:rPr>
          <w:rFonts w:asciiTheme="minorHAnsi" w:hAnsiTheme="minorHAnsi" w:cstheme="minorHAnsi"/>
        </w:rPr>
        <w:t xml:space="preserve"> 14</w:t>
      </w:r>
      <w:r w:rsidRPr="00B63DAD">
        <w:rPr>
          <w:rFonts w:asciiTheme="minorHAnsi" w:hAnsiTheme="minorHAnsi" w:cstheme="minorHAnsi"/>
        </w:rPr>
        <w:t xml:space="preserve">, does not provide as many features as the data management site. Users who wish to submit their data more frequently or who can generate their data file automatically tend </w:t>
      </w:r>
      <w:r w:rsidR="00986422">
        <w:rPr>
          <w:rFonts w:asciiTheme="minorHAnsi" w:hAnsiTheme="minorHAnsi" w:cstheme="minorHAnsi"/>
        </w:rPr>
        <w:t>prefer</w:t>
      </w:r>
      <w:r w:rsidRPr="00B63DAD">
        <w:rPr>
          <w:rFonts w:asciiTheme="minorHAnsi" w:hAnsiTheme="minorHAnsi" w:cstheme="minorHAnsi"/>
        </w:rPr>
        <w:t xml:space="preserve"> the IKN Client Tool</w:t>
      </w:r>
      <w:r w:rsidR="00986422">
        <w:rPr>
          <w:rFonts w:asciiTheme="minorHAnsi" w:hAnsiTheme="minorHAnsi" w:cstheme="minorHAnsi"/>
        </w:rPr>
        <w:t>.</w:t>
      </w:r>
      <w:r w:rsidRPr="00B63DAD">
        <w:rPr>
          <w:rFonts w:asciiTheme="minorHAnsi" w:hAnsiTheme="minorHAnsi" w:cstheme="minorHAnsi"/>
        </w:rPr>
        <w:t xml:space="preserve"> </w:t>
      </w:r>
      <w:r w:rsidR="00986422">
        <w:rPr>
          <w:rFonts w:asciiTheme="minorHAnsi" w:hAnsiTheme="minorHAnsi" w:cstheme="minorHAnsi"/>
        </w:rPr>
        <w:t>U</w:t>
      </w:r>
      <w:r w:rsidRPr="00B63DAD">
        <w:rPr>
          <w:rFonts w:asciiTheme="minorHAnsi" w:hAnsiTheme="minorHAnsi" w:cstheme="minorHAnsi"/>
        </w:rPr>
        <w:t xml:space="preserve">sers who submit their data on a quarterly basis or generate their file manually prefer the IKN </w:t>
      </w:r>
      <w:r w:rsidR="00223463">
        <w:rPr>
          <w:rFonts w:asciiTheme="minorHAnsi" w:hAnsiTheme="minorHAnsi" w:cstheme="minorHAnsi"/>
        </w:rPr>
        <w:t>D</w:t>
      </w:r>
      <w:r w:rsidRPr="00B63DAD">
        <w:rPr>
          <w:rFonts w:asciiTheme="minorHAnsi" w:hAnsiTheme="minorHAnsi" w:cstheme="minorHAnsi"/>
        </w:rPr>
        <w:t xml:space="preserve">ata </w:t>
      </w:r>
      <w:r w:rsidR="00223463">
        <w:rPr>
          <w:rFonts w:asciiTheme="minorHAnsi" w:hAnsiTheme="minorHAnsi" w:cstheme="minorHAnsi"/>
        </w:rPr>
        <w:t>M</w:t>
      </w:r>
      <w:r w:rsidRPr="00B63DAD">
        <w:rPr>
          <w:rFonts w:asciiTheme="minorHAnsi" w:hAnsiTheme="minorHAnsi" w:cstheme="minorHAnsi"/>
        </w:rPr>
        <w:t xml:space="preserve">anagement </w:t>
      </w:r>
      <w:r w:rsidR="00223463">
        <w:rPr>
          <w:rFonts w:asciiTheme="minorHAnsi" w:hAnsiTheme="minorHAnsi" w:cstheme="minorHAnsi"/>
        </w:rPr>
        <w:t>S</w:t>
      </w:r>
      <w:r w:rsidRPr="00B63DAD">
        <w:rPr>
          <w:rFonts w:asciiTheme="minorHAnsi" w:hAnsiTheme="minorHAnsi" w:cstheme="minorHAnsi"/>
        </w:rPr>
        <w:t>ite. In addition to these mechanisms, users also have the option to develop their own custom client tool.</w:t>
      </w:r>
    </w:p>
    <w:p w14:paraId="2CA72D5A" w14:textId="77777777" w:rsidR="002562BB" w:rsidRPr="00B63DAD" w:rsidRDefault="002562BB" w:rsidP="002562BB">
      <w:pPr>
        <w:pStyle w:val="BodyText"/>
        <w:spacing w:before="0" w:after="0"/>
        <w:ind w:left="0"/>
        <w:jc w:val="left"/>
        <w:rPr>
          <w:rFonts w:asciiTheme="minorHAnsi" w:hAnsiTheme="minorHAnsi" w:cstheme="minorHAnsi"/>
          <w:iCs/>
        </w:rPr>
      </w:pPr>
    </w:p>
    <w:p w14:paraId="2483A44C" w14:textId="77777777" w:rsidR="00884C92" w:rsidRDefault="00884C92" w:rsidP="00B63DAD">
      <w:pPr>
        <w:pStyle w:val="BodyText"/>
        <w:keepNext/>
        <w:spacing w:before="0" w:after="0"/>
        <w:ind w:left="0"/>
        <w:jc w:val="center"/>
      </w:pPr>
      <w:r w:rsidRPr="00B63DAD">
        <w:rPr>
          <w:rFonts w:asciiTheme="minorHAnsi" w:hAnsiTheme="minorHAnsi" w:cstheme="minorHAnsi"/>
          <w:noProof/>
        </w:rPr>
        <w:drawing>
          <wp:inline distT="0" distB="0" distL="0" distR="0" wp14:anchorId="4A8ECCA6" wp14:editId="634DDA30">
            <wp:extent cx="3190875" cy="2628900"/>
            <wp:effectExtent l="0" t="0" r="0" b="0"/>
            <wp:docPr id="47" name="Picture 1" descr="Image of the IKN Data Upload Client configuration form.  The form contains three text boxes: Username, Password, and Confirm password.  The form contains two drop-down lists: Default State and Program.  The form contains a Browse button, a Save Configuration Settings button, and a Canc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the IKN Data Upload Client configuration form.  The form contains three text boxes: Username, Password, and Confirm password.  The form contains two drop-down lists: Default State and Program.  The form contains a Browse button, a Save Configuration Settings button, and a Cancel butto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90875" cy="2628900"/>
                    </a:xfrm>
                    <a:prstGeom prst="rect">
                      <a:avLst/>
                    </a:prstGeom>
                    <a:noFill/>
                    <a:ln>
                      <a:noFill/>
                    </a:ln>
                  </pic:spPr>
                </pic:pic>
              </a:graphicData>
            </a:graphic>
          </wp:inline>
        </w:drawing>
      </w:r>
    </w:p>
    <w:p w14:paraId="6942BFD7" w14:textId="77777777" w:rsidR="00884C92" w:rsidRPr="00B63DAD" w:rsidRDefault="000E39BD" w:rsidP="00B63DAD">
      <w:pPr>
        <w:pStyle w:val="Caption"/>
        <w:jc w:val="center"/>
        <w:rPr>
          <w:rFonts w:asciiTheme="minorHAnsi" w:hAnsiTheme="minorHAnsi" w:cstheme="minorHAnsi"/>
        </w:rPr>
      </w:pPr>
      <w:bookmarkStart w:id="82" w:name="_Toc371758510"/>
      <w:bookmarkStart w:id="83" w:name="_Toc371759728"/>
      <w:r w:rsidRPr="00B63DAD">
        <w:rPr>
          <w:rFonts w:asciiTheme="minorHAnsi" w:hAnsiTheme="minorHAnsi" w:cstheme="minorHAnsi"/>
        </w:rPr>
        <w:t xml:space="preserve">Figure </w:t>
      </w:r>
      <w:r w:rsidRPr="00B63DAD">
        <w:rPr>
          <w:rFonts w:asciiTheme="minorHAnsi" w:hAnsiTheme="minorHAnsi" w:cstheme="minorHAnsi"/>
        </w:rPr>
        <w:fldChar w:fldCharType="begin"/>
      </w:r>
      <w:r w:rsidRPr="00B63DAD">
        <w:rPr>
          <w:rFonts w:asciiTheme="minorHAnsi" w:hAnsiTheme="minorHAnsi" w:cstheme="minorHAnsi"/>
        </w:rPr>
        <w:instrText xml:space="preserve"> SEQ Figure \* ARABIC </w:instrText>
      </w:r>
      <w:r w:rsidRPr="00B63DAD">
        <w:rPr>
          <w:rFonts w:asciiTheme="minorHAnsi" w:hAnsiTheme="minorHAnsi" w:cstheme="minorHAnsi"/>
        </w:rPr>
        <w:fldChar w:fldCharType="separate"/>
      </w:r>
      <w:r w:rsidRPr="00B63DAD">
        <w:rPr>
          <w:rFonts w:asciiTheme="minorHAnsi" w:hAnsiTheme="minorHAnsi" w:cstheme="minorHAnsi"/>
        </w:rPr>
        <w:t>13</w:t>
      </w:r>
      <w:r w:rsidRPr="00B63DAD">
        <w:rPr>
          <w:rFonts w:asciiTheme="minorHAnsi" w:hAnsiTheme="minorHAnsi" w:cstheme="minorHAnsi"/>
        </w:rPr>
        <w:fldChar w:fldCharType="end"/>
      </w:r>
      <w:r w:rsidR="002C1ED6">
        <w:rPr>
          <w:rFonts w:asciiTheme="minorHAnsi" w:hAnsiTheme="minorHAnsi" w:cstheme="minorHAnsi"/>
        </w:rPr>
        <w:t xml:space="preserve">: IKN Data Uploader </w:t>
      </w:r>
      <w:r w:rsidRPr="00B63DAD">
        <w:rPr>
          <w:rFonts w:asciiTheme="minorHAnsi" w:hAnsiTheme="minorHAnsi" w:cstheme="minorHAnsi"/>
        </w:rPr>
        <w:t xml:space="preserve">Configuration </w:t>
      </w:r>
      <w:r w:rsidR="002C1ED6">
        <w:rPr>
          <w:rFonts w:asciiTheme="minorHAnsi" w:hAnsiTheme="minorHAnsi" w:cstheme="minorHAnsi"/>
        </w:rPr>
        <w:t>Window</w:t>
      </w:r>
      <w:bookmarkEnd w:id="82"/>
      <w:bookmarkEnd w:id="83"/>
    </w:p>
    <w:p w14:paraId="1916B2DD" w14:textId="77777777" w:rsidR="002562BB" w:rsidRPr="00B63DAD" w:rsidRDefault="002562BB" w:rsidP="002562BB">
      <w:pPr>
        <w:rPr>
          <w:rFonts w:asciiTheme="minorHAnsi" w:hAnsiTheme="minorHAnsi" w:cstheme="minorHAnsi"/>
        </w:rPr>
      </w:pPr>
    </w:p>
    <w:p w14:paraId="16D88B33" w14:textId="77777777" w:rsidR="00223463" w:rsidRDefault="00884C92" w:rsidP="00223463">
      <w:pPr>
        <w:keepNext/>
        <w:jc w:val="center"/>
      </w:pPr>
      <w:r w:rsidRPr="00B63DAD">
        <w:rPr>
          <w:rFonts w:asciiTheme="minorHAnsi" w:hAnsiTheme="minorHAnsi" w:cstheme="minorHAnsi"/>
          <w:noProof/>
        </w:rPr>
        <w:drawing>
          <wp:inline distT="0" distB="0" distL="0" distR="0" wp14:anchorId="3CB85421" wp14:editId="06805706">
            <wp:extent cx="4362450" cy="2286000"/>
            <wp:effectExtent l="0" t="0" r="0" b="0"/>
            <wp:docPr id="48" name="Picture 4" descr="Screen shot of IKN Data Management Website IKN Client T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62450" cy="2286000"/>
                    </a:xfrm>
                    <a:prstGeom prst="rect">
                      <a:avLst/>
                    </a:prstGeom>
                    <a:noFill/>
                    <a:ln>
                      <a:noFill/>
                    </a:ln>
                  </pic:spPr>
                </pic:pic>
              </a:graphicData>
            </a:graphic>
          </wp:inline>
        </w:drawing>
      </w:r>
    </w:p>
    <w:p w14:paraId="0C60DEE0" w14:textId="77777777" w:rsidR="00884C92" w:rsidRPr="00B63DAD" w:rsidRDefault="000E39BD" w:rsidP="00B63DAD">
      <w:pPr>
        <w:pStyle w:val="Caption"/>
        <w:jc w:val="center"/>
        <w:rPr>
          <w:rFonts w:asciiTheme="minorHAnsi" w:hAnsiTheme="minorHAnsi" w:cstheme="minorHAnsi"/>
        </w:rPr>
      </w:pPr>
      <w:bookmarkStart w:id="84" w:name="_Toc371759729"/>
      <w:r w:rsidRPr="00B63DAD">
        <w:rPr>
          <w:rFonts w:asciiTheme="minorHAnsi" w:hAnsiTheme="minorHAnsi" w:cstheme="minorHAnsi"/>
        </w:rPr>
        <w:t xml:space="preserve">Figure </w:t>
      </w:r>
      <w:r w:rsidRPr="00B63DAD">
        <w:rPr>
          <w:rFonts w:asciiTheme="minorHAnsi" w:hAnsiTheme="minorHAnsi" w:cstheme="minorHAnsi"/>
        </w:rPr>
        <w:fldChar w:fldCharType="begin"/>
      </w:r>
      <w:r w:rsidRPr="00B63DAD">
        <w:rPr>
          <w:rFonts w:asciiTheme="minorHAnsi" w:hAnsiTheme="minorHAnsi" w:cstheme="minorHAnsi"/>
        </w:rPr>
        <w:instrText xml:space="preserve"> SEQ Figure \* ARABIC </w:instrText>
      </w:r>
      <w:r w:rsidRPr="00B63DAD">
        <w:rPr>
          <w:rFonts w:asciiTheme="minorHAnsi" w:hAnsiTheme="minorHAnsi" w:cstheme="minorHAnsi"/>
        </w:rPr>
        <w:fldChar w:fldCharType="separate"/>
      </w:r>
      <w:r w:rsidRPr="00B63DAD">
        <w:rPr>
          <w:rFonts w:asciiTheme="minorHAnsi" w:hAnsiTheme="minorHAnsi" w:cstheme="minorHAnsi"/>
        </w:rPr>
        <w:t>14</w:t>
      </w:r>
      <w:r w:rsidRPr="00B63DAD">
        <w:rPr>
          <w:rFonts w:asciiTheme="minorHAnsi" w:hAnsiTheme="minorHAnsi" w:cstheme="minorHAnsi"/>
        </w:rPr>
        <w:fldChar w:fldCharType="end"/>
      </w:r>
      <w:r w:rsidRPr="00B63DAD">
        <w:rPr>
          <w:rFonts w:asciiTheme="minorHAnsi" w:hAnsiTheme="minorHAnsi" w:cstheme="minorHAnsi"/>
        </w:rPr>
        <w:t xml:space="preserve">: IKN </w:t>
      </w:r>
      <w:r w:rsidR="00DD629F">
        <w:rPr>
          <w:rFonts w:asciiTheme="minorHAnsi" w:hAnsiTheme="minorHAnsi" w:cstheme="minorHAnsi"/>
        </w:rPr>
        <w:t xml:space="preserve">Data </w:t>
      </w:r>
      <w:r w:rsidR="002C1ED6">
        <w:rPr>
          <w:rFonts w:asciiTheme="minorHAnsi" w:hAnsiTheme="minorHAnsi" w:cstheme="minorHAnsi"/>
        </w:rPr>
        <w:t>File Uploader Window</w:t>
      </w:r>
      <w:bookmarkEnd w:id="84"/>
    </w:p>
    <w:p w14:paraId="3639882E" w14:textId="77777777" w:rsidR="002562BB" w:rsidRPr="00B63DAD" w:rsidRDefault="002562BB" w:rsidP="002562BB">
      <w:pPr>
        <w:pStyle w:val="BodyText"/>
        <w:spacing w:before="0" w:after="0"/>
        <w:ind w:left="0"/>
        <w:jc w:val="left"/>
        <w:rPr>
          <w:rFonts w:asciiTheme="minorHAnsi" w:hAnsiTheme="minorHAnsi" w:cstheme="minorHAnsi"/>
          <w:iCs/>
        </w:rPr>
      </w:pPr>
    </w:p>
    <w:p w14:paraId="582A1C0F" w14:textId="0202FED8" w:rsidR="002562BB" w:rsidRPr="00B63DAD" w:rsidRDefault="000E39BD" w:rsidP="002562BB">
      <w:pPr>
        <w:rPr>
          <w:rFonts w:asciiTheme="minorHAnsi" w:hAnsiTheme="minorHAnsi" w:cstheme="minorHAnsi"/>
        </w:rPr>
      </w:pPr>
      <w:r w:rsidRPr="00B63DAD">
        <w:rPr>
          <w:rFonts w:asciiTheme="minorHAnsi" w:hAnsiTheme="minorHAnsi" w:cstheme="minorHAnsi"/>
        </w:rPr>
        <w:t xml:space="preserve">Users may download the IKN </w:t>
      </w:r>
      <w:r w:rsidR="00DD629F">
        <w:rPr>
          <w:rFonts w:asciiTheme="minorHAnsi" w:hAnsiTheme="minorHAnsi" w:cstheme="minorHAnsi"/>
        </w:rPr>
        <w:t xml:space="preserve">Data Submission </w:t>
      </w:r>
      <w:r w:rsidRPr="00B63DAD">
        <w:rPr>
          <w:rFonts w:asciiTheme="minorHAnsi" w:hAnsiTheme="minorHAnsi" w:cstheme="minorHAnsi"/>
        </w:rPr>
        <w:t xml:space="preserve">Client Tool </w:t>
      </w:r>
      <w:r w:rsidR="00223463">
        <w:rPr>
          <w:rFonts w:asciiTheme="minorHAnsi" w:hAnsiTheme="minorHAnsi" w:cstheme="minorHAnsi"/>
        </w:rPr>
        <w:t>from</w:t>
      </w:r>
      <w:r w:rsidRPr="00B63DAD">
        <w:rPr>
          <w:rFonts w:asciiTheme="minorHAnsi" w:hAnsiTheme="minorHAnsi" w:cstheme="minorHAnsi"/>
        </w:rPr>
        <w:t xml:space="preserve"> </w:t>
      </w:r>
      <w:hyperlink r:id="rId36" w:history="1">
        <w:r w:rsidRPr="00B63DAD">
          <w:rPr>
            <w:rStyle w:val="Hyperlink"/>
            <w:rFonts w:asciiTheme="minorHAnsi" w:hAnsiTheme="minorHAnsi" w:cstheme="minorHAnsi"/>
          </w:rPr>
          <w:t>http://ikndata.insurekidsnow.gov/clienttool/</w:t>
        </w:r>
      </w:hyperlink>
      <w:r w:rsidRPr="00B63DAD">
        <w:rPr>
          <w:rFonts w:asciiTheme="minorHAnsi" w:hAnsiTheme="minorHAnsi" w:cstheme="minorHAnsi"/>
        </w:rPr>
        <w:t xml:space="preserve">. </w:t>
      </w:r>
    </w:p>
    <w:p w14:paraId="62835300" w14:textId="77777777" w:rsidR="002562BB" w:rsidRPr="00B63DAD" w:rsidRDefault="002562BB" w:rsidP="002562BB">
      <w:pPr>
        <w:rPr>
          <w:rFonts w:asciiTheme="minorHAnsi" w:hAnsiTheme="minorHAnsi" w:cstheme="minorHAnsi"/>
        </w:rPr>
      </w:pPr>
    </w:p>
    <w:p w14:paraId="631401E3" w14:textId="36C4C39B" w:rsidR="00F1389C" w:rsidRPr="00B63DAD" w:rsidRDefault="000E39BD" w:rsidP="002562BB">
      <w:pPr>
        <w:rPr>
          <w:rFonts w:asciiTheme="minorHAnsi" w:hAnsiTheme="minorHAnsi" w:cstheme="minorHAnsi"/>
          <w:color w:val="000000"/>
        </w:rPr>
      </w:pPr>
      <w:r w:rsidRPr="00B63DAD">
        <w:rPr>
          <w:rFonts w:asciiTheme="minorHAnsi" w:hAnsiTheme="minorHAnsi" w:cstheme="minorHAnsi"/>
          <w:color w:val="000000"/>
        </w:rPr>
        <w:t>The tool has a simple configuration interface that collects the user ID, password, location</w:t>
      </w:r>
      <w:r w:rsidR="00223463">
        <w:rPr>
          <w:rFonts w:asciiTheme="minorHAnsi" w:hAnsiTheme="minorHAnsi" w:cstheme="minorHAnsi"/>
          <w:color w:val="000000"/>
        </w:rPr>
        <w:t>,</w:t>
      </w:r>
      <w:r w:rsidRPr="00B63DAD">
        <w:rPr>
          <w:rFonts w:asciiTheme="minorHAnsi" w:hAnsiTheme="minorHAnsi" w:cstheme="minorHAnsi"/>
          <w:color w:val="000000"/>
        </w:rPr>
        <w:t xml:space="preserve"> and name of the file to upload.  </w:t>
      </w:r>
      <w:r w:rsidR="00223463">
        <w:rPr>
          <w:rFonts w:asciiTheme="minorHAnsi" w:hAnsiTheme="minorHAnsi" w:cstheme="minorHAnsi"/>
          <w:color w:val="000000"/>
        </w:rPr>
        <w:t>The tool</w:t>
      </w:r>
      <w:r w:rsidRPr="00B63DAD">
        <w:rPr>
          <w:rFonts w:asciiTheme="minorHAnsi" w:hAnsiTheme="minorHAnsi" w:cstheme="minorHAnsi"/>
          <w:color w:val="000000"/>
        </w:rPr>
        <w:t xml:space="preserve"> uses th</w:t>
      </w:r>
      <w:r w:rsidR="00223463">
        <w:rPr>
          <w:rFonts w:asciiTheme="minorHAnsi" w:hAnsiTheme="minorHAnsi" w:cstheme="minorHAnsi"/>
          <w:color w:val="000000"/>
        </w:rPr>
        <w:t>is</w:t>
      </w:r>
      <w:r w:rsidRPr="00B63DAD">
        <w:rPr>
          <w:rFonts w:asciiTheme="minorHAnsi" w:hAnsiTheme="minorHAnsi" w:cstheme="minorHAnsi"/>
          <w:color w:val="000000"/>
        </w:rPr>
        <w:t xml:space="preserve"> information to establish a connection to the data submission service and upload the designated file.  Once the tool is configured, </w:t>
      </w:r>
      <w:r w:rsidR="007F1B28">
        <w:rPr>
          <w:rFonts w:asciiTheme="minorHAnsi" w:hAnsiTheme="minorHAnsi" w:cstheme="minorHAnsi"/>
          <w:color w:val="000000"/>
        </w:rPr>
        <w:t>the user</w:t>
      </w:r>
      <w:r w:rsidRPr="00B63DAD">
        <w:rPr>
          <w:rFonts w:asciiTheme="minorHAnsi" w:hAnsiTheme="minorHAnsi" w:cstheme="minorHAnsi"/>
          <w:color w:val="000000"/>
        </w:rPr>
        <w:t xml:space="preserve"> may use it to manually select and upload a file, or set a schedule to run automatically.  </w:t>
      </w:r>
    </w:p>
    <w:p w14:paraId="119947F8" w14:textId="77777777" w:rsidR="00F1389C" w:rsidRPr="00B63DAD" w:rsidRDefault="00F1389C" w:rsidP="00F1389C">
      <w:pPr>
        <w:rPr>
          <w:rFonts w:asciiTheme="minorHAnsi" w:hAnsiTheme="minorHAnsi" w:cstheme="minorHAnsi"/>
          <w:color w:val="000000"/>
        </w:rPr>
      </w:pPr>
    </w:p>
    <w:p w14:paraId="406ABB27" w14:textId="1912AA34" w:rsidR="00F1389C" w:rsidRPr="00B63DAD" w:rsidRDefault="000E39BD" w:rsidP="00F1389C">
      <w:pPr>
        <w:rPr>
          <w:rFonts w:asciiTheme="minorHAnsi" w:hAnsiTheme="minorHAnsi" w:cstheme="minorHAnsi"/>
          <w:color w:val="000000"/>
        </w:rPr>
      </w:pPr>
      <w:r w:rsidRPr="00B63DAD">
        <w:rPr>
          <w:rFonts w:asciiTheme="minorHAnsi" w:hAnsiTheme="minorHAnsi" w:cstheme="minorHAnsi"/>
          <w:b/>
          <w:i/>
          <w:color w:val="000000"/>
        </w:rPr>
        <w:t>NOTE:</w:t>
      </w:r>
      <w:r w:rsidRPr="00B63DAD">
        <w:rPr>
          <w:rFonts w:asciiTheme="minorHAnsi" w:hAnsiTheme="minorHAnsi" w:cstheme="minorHAnsi"/>
          <w:color w:val="000000"/>
        </w:rPr>
        <w:t xml:space="preserve"> The tool does not automatically schedule itself to run.  </w:t>
      </w:r>
      <w:r w:rsidR="00174C98">
        <w:rPr>
          <w:rFonts w:asciiTheme="minorHAnsi" w:hAnsiTheme="minorHAnsi" w:cstheme="minorHAnsi"/>
          <w:color w:val="000000"/>
        </w:rPr>
        <w:t>The user</w:t>
      </w:r>
      <w:r w:rsidRPr="00B63DAD">
        <w:rPr>
          <w:rFonts w:asciiTheme="minorHAnsi" w:hAnsiTheme="minorHAnsi" w:cstheme="minorHAnsi"/>
          <w:color w:val="000000"/>
        </w:rPr>
        <w:t xml:space="preserve"> will need to create a scheduled task using the Windows Scheduler to automate submissions using this tool.  When the tool runs in unattended mode, it assumes that the file indicated exists.  The user does do not have to generate files with unique names each time they submit a file.  When the client is running in automatic mode, name the file to be uploaded the same every time to avoid having to reset the tool’s configuration.</w:t>
      </w:r>
    </w:p>
    <w:p w14:paraId="599A9AA3" w14:textId="77777777" w:rsidR="00F1389C" w:rsidRPr="00B63DAD" w:rsidRDefault="00F1389C" w:rsidP="00F1389C">
      <w:pPr>
        <w:rPr>
          <w:rFonts w:asciiTheme="minorHAnsi" w:hAnsiTheme="minorHAnsi" w:cstheme="minorHAnsi"/>
          <w:color w:val="000000"/>
        </w:rPr>
      </w:pPr>
    </w:p>
    <w:p w14:paraId="1B2B4665" w14:textId="7C1840F6" w:rsidR="00F1389C" w:rsidRPr="00B63DAD" w:rsidRDefault="000E39BD" w:rsidP="00F1389C">
      <w:pPr>
        <w:rPr>
          <w:rFonts w:asciiTheme="minorHAnsi" w:hAnsiTheme="minorHAnsi" w:cstheme="minorHAnsi"/>
          <w:color w:val="000000"/>
        </w:rPr>
      </w:pPr>
      <w:r w:rsidRPr="00B63DAD">
        <w:rPr>
          <w:rFonts w:asciiTheme="minorHAnsi" w:hAnsiTheme="minorHAnsi" w:cstheme="minorHAnsi"/>
          <w:color w:val="000000"/>
        </w:rPr>
        <w:t xml:space="preserve">Appendix C includes screen shots and step-by-step instructions on how to configure and use the client tool to submit </w:t>
      </w:r>
      <w:proofErr w:type="gramStart"/>
      <w:r w:rsidRPr="00B63DAD">
        <w:rPr>
          <w:rFonts w:asciiTheme="minorHAnsi" w:hAnsiTheme="minorHAnsi" w:cstheme="minorHAnsi"/>
          <w:color w:val="000000"/>
        </w:rPr>
        <w:t>data  interactively</w:t>
      </w:r>
      <w:proofErr w:type="gramEnd"/>
      <w:r w:rsidRPr="00B63DAD">
        <w:rPr>
          <w:rFonts w:asciiTheme="minorHAnsi" w:hAnsiTheme="minorHAnsi" w:cstheme="minorHAnsi"/>
          <w:color w:val="000000"/>
        </w:rPr>
        <w:t xml:space="preserve"> or through an automated task.</w:t>
      </w:r>
    </w:p>
    <w:p w14:paraId="184B4F68" w14:textId="232934F3" w:rsidR="00F1389C" w:rsidRPr="00806BDD" w:rsidRDefault="002B5B64" w:rsidP="00157E11">
      <w:pPr>
        <w:pStyle w:val="Heading3"/>
      </w:pPr>
      <w:bookmarkStart w:id="85" w:name="_Toc371624919"/>
      <w:r>
        <w:rPr>
          <w:iCs/>
        </w:rPr>
        <w:t>3.2.4</w:t>
      </w:r>
      <w:bookmarkEnd w:id="85"/>
      <w:r>
        <w:rPr>
          <w:iCs/>
        </w:rPr>
        <w:tab/>
      </w:r>
      <w:bookmarkStart w:id="86" w:name="_Toc326306153"/>
      <w:bookmarkStart w:id="87" w:name="_Toc327444756"/>
      <w:bookmarkStart w:id="88" w:name="_Toc327445272"/>
      <w:bookmarkStart w:id="89" w:name="_Toc327445332"/>
      <w:bookmarkStart w:id="90" w:name="_Toc371624920"/>
      <w:r w:rsidR="00F1389C" w:rsidRPr="002B5B64">
        <w:rPr>
          <w:iCs/>
        </w:rPr>
        <w:t xml:space="preserve">Using a Custom </w:t>
      </w:r>
      <w:r w:rsidR="000E39BD" w:rsidRPr="00B63DAD">
        <w:rPr>
          <w:iCs/>
        </w:rPr>
        <w:t>Client</w:t>
      </w:r>
      <w:r w:rsidR="00F1389C" w:rsidRPr="002B5B64">
        <w:rPr>
          <w:iCs/>
        </w:rPr>
        <w:t xml:space="preserve"> Tool Created By Your Organization</w:t>
      </w:r>
      <w:bookmarkEnd w:id="86"/>
      <w:bookmarkEnd w:id="87"/>
      <w:bookmarkEnd w:id="88"/>
      <w:bookmarkEnd w:id="89"/>
      <w:bookmarkEnd w:id="90"/>
    </w:p>
    <w:p w14:paraId="74D61E1C" w14:textId="75F23CB5" w:rsidR="00F1389C" w:rsidRDefault="00F1389C" w:rsidP="00F1389C">
      <w:pPr>
        <w:rPr>
          <w:sz w:val="26"/>
          <w:szCs w:val="26"/>
        </w:rPr>
      </w:pPr>
      <w:r w:rsidRPr="002A2860">
        <w:rPr>
          <w:rFonts w:ascii="Calibri" w:hAnsi="Calibri"/>
          <w:color w:val="000000"/>
        </w:rPr>
        <w:t xml:space="preserve">If the </w:t>
      </w:r>
      <w:r w:rsidR="001950D4">
        <w:rPr>
          <w:rFonts w:ascii="Calibri" w:hAnsi="Calibri"/>
          <w:color w:val="000000"/>
        </w:rPr>
        <w:t>IKN Data Submission</w:t>
      </w:r>
      <w:r w:rsidR="001950D4" w:rsidRPr="002A2860">
        <w:rPr>
          <w:rFonts w:ascii="Calibri" w:hAnsi="Calibri"/>
          <w:color w:val="000000"/>
        </w:rPr>
        <w:t xml:space="preserve"> </w:t>
      </w:r>
      <w:r w:rsidR="001950D4">
        <w:rPr>
          <w:rFonts w:ascii="Calibri" w:hAnsi="Calibri"/>
          <w:color w:val="000000"/>
        </w:rPr>
        <w:t>C</w:t>
      </w:r>
      <w:r w:rsidR="001950D4" w:rsidRPr="002A2860">
        <w:rPr>
          <w:rFonts w:ascii="Calibri" w:hAnsi="Calibri"/>
          <w:color w:val="000000"/>
        </w:rPr>
        <w:t xml:space="preserve">lient </w:t>
      </w:r>
      <w:r w:rsidR="001950D4">
        <w:rPr>
          <w:rFonts w:ascii="Calibri" w:hAnsi="Calibri"/>
          <w:color w:val="000000"/>
        </w:rPr>
        <w:t>T</w:t>
      </w:r>
      <w:r w:rsidR="001950D4" w:rsidRPr="002A2860">
        <w:rPr>
          <w:rFonts w:ascii="Calibri" w:hAnsi="Calibri"/>
          <w:color w:val="000000"/>
        </w:rPr>
        <w:t xml:space="preserve">ool </w:t>
      </w:r>
      <w:r w:rsidRPr="002A2860">
        <w:rPr>
          <w:rFonts w:ascii="Calibri" w:hAnsi="Calibri"/>
          <w:color w:val="000000"/>
        </w:rPr>
        <w:t xml:space="preserve">does not meet </w:t>
      </w:r>
      <w:r w:rsidR="00174C98">
        <w:rPr>
          <w:rFonts w:ascii="Calibri" w:hAnsi="Calibri"/>
          <w:color w:val="000000"/>
        </w:rPr>
        <w:t>the user’s needs</w:t>
      </w:r>
      <w:r w:rsidRPr="002A2860">
        <w:rPr>
          <w:rFonts w:ascii="Calibri" w:hAnsi="Calibri"/>
          <w:color w:val="000000"/>
        </w:rPr>
        <w:t xml:space="preserve">, </w:t>
      </w:r>
      <w:r w:rsidR="00174C98">
        <w:rPr>
          <w:rFonts w:ascii="Calibri" w:hAnsi="Calibri"/>
          <w:color w:val="000000"/>
        </w:rPr>
        <w:t>the user</w:t>
      </w:r>
      <w:r w:rsidRPr="002A2860">
        <w:rPr>
          <w:rFonts w:ascii="Calibri" w:hAnsi="Calibri"/>
          <w:color w:val="000000"/>
        </w:rPr>
        <w:t xml:space="preserve"> </w:t>
      </w:r>
      <w:r>
        <w:rPr>
          <w:rFonts w:ascii="Calibri" w:hAnsi="Calibri"/>
          <w:color w:val="000000"/>
        </w:rPr>
        <w:t>may</w:t>
      </w:r>
      <w:r w:rsidRPr="002A2860">
        <w:rPr>
          <w:rFonts w:ascii="Calibri" w:hAnsi="Calibri"/>
          <w:color w:val="000000"/>
        </w:rPr>
        <w:t xml:space="preserve"> create a custom submission client.  </w:t>
      </w:r>
      <w:r>
        <w:rPr>
          <w:rFonts w:ascii="Calibri" w:hAnsi="Calibri"/>
          <w:color w:val="000000"/>
        </w:rPr>
        <w:t>Appendix D includes t</w:t>
      </w:r>
      <w:r w:rsidRPr="002A2860">
        <w:rPr>
          <w:rFonts w:ascii="Calibri" w:hAnsi="Calibri"/>
          <w:color w:val="000000"/>
        </w:rPr>
        <w:t xml:space="preserve">he technical information </w:t>
      </w:r>
      <w:r w:rsidR="001950D4" w:rsidRPr="002A2860">
        <w:rPr>
          <w:rFonts w:ascii="Calibri" w:hAnsi="Calibri"/>
          <w:color w:val="000000"/>
        </w:rPr>
        <w:t>(</w:t>
      </w:r>
      <w:r w:rsidR="001950D4">
        <w:rPr>
          <w:rFonts w:ascii="Calibri" w:hAnsi="Calibri"/>
          <w:color w:val="000000"/>
        </w:rPr>
        <w:t xml:space="preserve">i.e., </w:t>
      </w:r>
      <w:r w:rsidR="001950D4" w:rsidRPr="002A2860">
        <w:rPr>
          <w:rFonts w:ascii="Calibri" w:hAnsi="Calibri"/>
          <w:color w:val="000000"/>
        </w:rPr>
        <w:t xml:space="preserve">service address and name, XML structure, commands, </w:t>
      </w:r>
      <w:r w:rsidR="001950D4">
        <w:rPr>
          <w:rFonts w:ascii="Calibri" w:hAnsi="Calibri"/>
          <w:color w:val="000000"/>
        </w:rPr>
        <w:t>etc.</w:t>
      </w:r>
      <w:r w:rsidR="001950D4" w:rsidRPr="002A2860">
        <w:rPr>
          <w:rFonts w:ascii="Calibri" w:hAnsi="Calibri"/>
          <w:color w:val="000000"/>
        </w:rPr>
        <w:t>)</w:t>
      </w:r>
      <w:r w:rsidR="001950D4">
        <w:rPr>
          <w:rFonts w:ascii="Calibri" w:hAnsi="Calibri"/>
          <w:color w:val="000000"/>
        </w:rPr>
        <w:t xml:space="preserve"> </w:t>
      </w:r>
      <w:r w:rsidRPr="002A2860">
        <w:rPr>
          <w:rFonts w:ascii="Calibri" w:hAnsi="Calibri"/>
          <w:color w:val="000000"/>
        </w:rPr>
        <w:t xml:space="preserve">necessary to construct </w:t>
      </w:r>
      <w:r w:rsidR="00174C98">
        <w:rPr>
          <w:rFonts w:ascii="Calibri" w:hAnsi="Calibri"/>
          <w:color w:val="000000"/>
        </w:rPr>
        <w:t xml:space="preserve">a custom </w:t>
      </w:r>
      <w:r w:rsidRPr="002A2860">
        <w:rPr>
          <w:rFonts w:ascii="Calibri" w:hAnsi="Calibri"/>
          <w:color w:val="000000"/>
        </w:rPr>
        <w:t xml:space="preserve">data submission client.  Please note that the information is intended for use by those organizations that have the programming </w:t>
      </w:r>
      <w:r w:rsidR="001950D4">
        <w:rPr>
          <w:rFonts w:ascii="Calibri" w:hAnsi="Calibri"/>
          <w:color w:val="000000"/>
        </w:rPr>
        <w:t>skills</w:t>
      </w:r>
      <w:r w:rsidR="001950D4" w:rsidRPr="002A2860">
        <w:rPr>
          <w:rFonts w:ascii="Calibri" w:hAnsi="Calibri"/>
          <w:color w:val="000000"/>
        </w:rPr>
        <w:t xml:space="preserve"> </w:t>
      </w:r>
      <w:r w:rsidRPr="002A2860">
        <w:rPr>
          <w:rFonts w:ascii="Calibri" w:hAnsi="Calibri"/>
          <w:color w:val="000000"/>
        </w:rPr>
        <w:t xml:space="preserve">to create their own upload tool rather than use the tool described </w:t>
      </w:r>
      <w:r w:rsidR="001950D4">
        <w:rPr>
          <w:rFonts w:ascii="Calibri" w:hAnsi="Calibri"/>
          <w:color w:val="000000"/>
        </w:rPr>
        <w:t>in Section 3.2.3 of this document</w:t>
      </w:r>
      <w:r w:rsidRPr="002A2860">
        <w:rPr>
          <w:rFonts w:ascii="Calibri" w:hAnsi="Calibri"/>
          <w:color w:val="000000"/>
        </w:rPr>
        <w:t>.</w:t>
      </w:r>
    </w:p>
    <w:p w14:paraId="554E1706" w14:textId="77777777" w:rsidR="007D5C14" w:rsidRPr="00B63DAD" w:rsidRDefault="00157E11" w:rsidP="00806BDD">
      <w:pPr>
        <w:pStyle w:val="Heading2"/>
        <w:rPr>
          <w:i w:val="0"/>
          <w:iCs w:val="0"/>
          <w:sz w:val="26"/>
        </w:rPr>
      </w:pPr>
      <w:bookmarkStart w:id="91" w:name="_Toc326306155"/>
      <w:bookmarkStart w:id="92" w:name="_Toc327444758"/>
      <w:bookmarkStart w:id="93" w:name="_Toc327445274"/>
      <w:bookmarkStart w:id="94" w:name="_Toc327445334"/>
      <w:bookmarkStart w:id="95" w:name="_Toc371624921"/>
      <w:r>
        <w:rPr>
          <w:i w:val="0"/>
          <w:iCs w:val="0"/>
          <w:sz w:val="26"/>
        </w:rPr>
        <w:t>3.3</w:t>
      </w:r>
      <w:r>
        <w:rPr>
          <w:i w:val="0"/>
          <w:iCs w:val="0"/>
          <w:sz w:val="26"/>
        </w:rPr>
        <w:tab/>
      </w:r>
      <w:r w:rsidR="000E39BD" w:rsidRPr="00B63DAD">
        <w:rPr>
          <w:i w:val="0"/>
          <w:iCs w:val="0"/>
          <w:sz w:val="26"/>
        </w:rPr>
        <w:t>Data Validation</w:t>
      </w:r>
      <w:bookmarkEnd w:id="91"/>
      <w:bookmarkEnd w:id="92"/>
      <w:bookmarkEnd w:id="93"/>
      <w:bookmarkEnd w:id="94"/>
      <w:bookmarkEnd w:id="95"/>
      <w:r w:rsidR="000E39BD" w:rsidRPr="00B63DAD">
        <w:rPr>
          <w:i w:val="0"/>
          <w:iCs w:val="0"/>
          <w:sz w:val="26"/>
        </w:rPr>
        <w:t xml:space="preserve"> </w:t>
      </w:r>
    </w:p>
    <w:p w14:paraId="2FD62EF3" w14:textId="77777777" w:rsidR="00884C92" w:rsidRDefault="000E39BD" w:rsidP="00B63DAD">
      <w:pPr>
        <w:pStyle w:val="Heading3"/>
      </w:pPr>
      <w:bookmarkStart w:id="96" w:name="_Toc348005106"/>
      <w:bookmarkStart w:id="97" w:name="_Toc348080976"/>
      <w:bookmarkStart w:id="98" w:name="_Toc349551222"/>
      <w:bookmarkStart w:id="99" w:name="_Toc371624922"/>
      <w:r w:rsidRPr="00B63DAD">
        <w:rPr>
          <w:iCs/>
        </w:rPr>
        <w:t>3.3.1</w:t>
      </w:r>
      <w:r w:rsidR="00157E11">
        <w:rPr>
          <w:i/>
          <w:iCs/>
        </w:rPr>
        <w:tab/>
      </w:r>
      <w:r w:rsidR="0050266D" w:rsidRPr="00157E11">
        <w:t>Data File Submission and Validation Receipt</w:t>
      </w:r>
      <w:bookmarkEnd w:id="96"/>
      <w:bookmarkEnd w:id="97"/>
      <w:bookmarkEnd w:id="98"/>
      <w:bookmarkEnd w:id="99"/>
    </w:p>
    <w:p w14:paraId="46D3FE16" w14:textId="42AC6590" w:rsidR="0050266D" w:rsidRPr="00B63DAD" w:rsidRDefault="000E39BD" w:rsidP="0050266D">
      <w:pPr>
        <w:pStyle w:val="BodyText"/>
        <w:spacing w:before="0" w:after="0"/>
        <w:ind w:left="0"/>
        <w:jc w:val="left"/>
        <w:rPr>
          <w:rFonts w:asciiTheme="minorHAnsi" w:hAnsiTheme="minorHAnsi" w:cstheme="minorHAnsi"/>
          <w:iCs/>
        </w:rPr>
      </w:pPr>
      <w:r w:rsidRPr="00B63DAD">
        <w:rPr>
          <w:rFonts w:asciiTheme="minorHAnsi" w:hAnsiTheme="minorHAnsi" w:cstheme="minorHAnsi"/>
        </w:rPr>
        <w:t>After a user uploads a file, a system generated email is sent to the email address registered under the user’s profile to confirm receipt of the submission. The email includes a Data File Submission and Validation Receipt (referred to hereafter as the submission receipt) as an attachment</w:t>
      </w:r>
      <w:r w:rsidR="00157E11">
        <w:rPr>
          <w:rFonts w:asciiTheme="minorHAnsi" w:hAnsiTheme="minorHAnsi" w:cstheme="minorHAnsi"/>
        </w:rPr>
        <w:t>.  A sample of this receipt</w:t>
      </w:r>
      <w:r w:rsidRPr="00B63DAD">
        <w:rPr>
          <w:rFonts w:asciiTheme="minorHAnsi" w:hAnsiTheme="minorHAnsi" w:cstheme="minorHAnsi"/>
        </w:rPr>
        <w:t xml:space="preserve"> </w:t>
      </w:r>
      <w:r w:rsidR="00157E11">
        <w:rPr>
          <w:rFonts w:asciiTheme="minorHAnsi" w:hAnsiTheme="minorHAnsi" w:cstheme="minorHAnsi"/>
        </w:rPr>
        <w:t>i</w:t>
      </w:r>
      <w:r w:rsidRPr="00B63DAD">
        <w:rPr>
          <w:rFonts w:asciiTheme="minorHAnsi" w:hAnsiTheme="minorHAnsi" w:cstheme="minorHAnsi"/>
        </w:rPr>
        <w:t xml:space="preserve">s illustrated in Figure </w:t>
      </w:r>
      <w:r w:rsidR="00157E11">
        <w:rPr>
          <w:rFonts w:asciiTheme="minorHAnsi" w:hAnsiTheme="minorHAnsi" w:cstheme="minorHAnsi"/>
        </w:rPr>
        <w:t>15</w:t>
      </w:r>
      <w:r w:rsidRPr="00B63DAD">
        <w:rPr>
          <w:rFonts w:asciiTheme="minorHAnsi" w:hAnsiTheme="minorHAnsi" w:cstheme="minorHAnsi"/>
        </w:rPr>
        <w:t xml:space="preserve">. The submission receipt indicates to users that their file was a) accepted with no rejected rows; b) accepted with rejected rows; or c) rejected. If a file is rejected, the reason for rejection is provided, but individual rejected rows are not identified. If a file is accepted with rejected rows, the rejected rows are identified along with the reason(s) for rejection. </w:t>
      </w:r>
    </w:p>
    <w:p w14:paraId="4DC77BB7" w14:textId="77777777" w:rsidR="0050266D" w:rsidRPr="00B63DAD" w:rsidRDefault="0050266D" w:rsidP="0050266D">
      <w:pPr>
        <w:pStyle w:val="BodyText"/>
        <w:spacing w:before="0" w:after="0"/>
        <w:ind w:left="0"/>
        <w:jc w:val="left"/>
        <w:rPr>
          <w:rFonts w:asciiTheme="minorHAnsi" w:hAnsiTheme="minorHAnsi" w:cstheme="minorHAnsi"/>
          <w:iCs/>
        </w:rPr>
      </w:pPr>
    </w:p>
    <w:p w14:paraId="78E200A1" w14:textId="77777777" w:rsidR="00884C92" w:rsidRDefault="00884C92" w:rsidP="00B63DAD">
      <w:pPr>
        <w:pStyle w:val="BodyText"/>
        <w:keepNext/>
        <w:spacing w:before="0" w:after="0"/>
        <w:ind w:left="432"/>
        <w:jc w:val="center"/>
      </w:pPr>
      <w:r w:rsidRPr="00B63DAD">
        <w:rPr>
          <w:noProof/>
        </w:rPr>
        <w:drawing>
          <wp:inline distT="0" distB="0" distL="0" distR="0" wp14:anchorId="04973D47" wp14:editId="391673D5">
            <wp:extent cx="5615940" cy="4916961"/>
            <wp:effectExtent l="0" t="0" r="0" b="0"/>
            <wp:docPr id="29" name="Picture 22" descr="Screen shot of IKN Data Management Website data file submission and validation rece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srcRect l="17308" t="27595" r="22949" b="6563"/>
                    <a:stretch/>
                  </pic:blipFill>
                  <pic:spPr bwMode="auto">
                    <a:xfrm>
                      <a:off x="0" y="0"/>
                      <a:ext cx="5611824" cy="4913357"/>
                    </a:xfrm>
                    <a:prstGeom prst="rect">
                      <a:avLst/>
                    </a:prstGeom>
                    <a:ln>
                      <a:noFill/>
                    </a:ln>
                    <a:extLst>
                      <a:ext uri="{53640926-AAD7-44D8-BBD7-CCE9431645EC}">
                        <a14:shadowObscured xmlns:a14="http://schemas.microsoft.com/office/drawing/2010/main"/>
                      </a:ext>
                    </a:extLst>
                  </pic:spPr>
                </pic:pic>
              </a:graphicData>
            </a:graphic>
          </wp:inline>
        </w:drawing>
      </w:r>
    </w:p>
    <w:p w14:paraId="113F28F0" w14:textId="77777777" w:rsidR="00884C92" w:rsidRPr="00B63DAD" w:rsidRDefault="000E39BD" w:rsidP="00B63DAD">
      <w:pPr>
        <w:pStyle w:val="Caption"/>
        <w:jc w:val="center"/>
        <w:rPr>
          <w:rFonts w:asciiTheme="minorHAnsi" w:hAnsiTheme="minorHAnsi" w:cstheme="minorHAnsi"/>
        </w:rPr>
      </w:pPr>
      <w:bookmarkStart w:id="100" w:name="_Toc371758511"/>
      <w:bookmarkStart w:id="101" w:name="_Toc371759730"/>
      <w:r w:rsidRPr="00B63DAD">
        <w:rPr>
          <w:rFonts w:asciiTheme="minorHAnsi" w:hAnsiTheme="minorHAnsi" w:cstheme="minorHAnsi"/>
        </w:rPr>
        <w:t xml:space="preserve">Figure </w:t>
      </w:r>
      <w:r w:rsidRPr="00B63DAD">
        <w:rPr>
          <w:rFonts w:asciiTheme="minorHAnsi" w:hAnsiTheme="minorHAnsi" w:cstheme="minorHAnsi"/>
        </w:rPr>
        <w:fldChar w:fldCharType="begin"/>
      </w:r>
      <w:r w:rsidRPr="00B63DAD">
        <w:rPr>
          <w:rFonts w:asciiTheme="minorHAnsi" w:hAnsiTheme="minorHAnsi" w:cstheme="minorHAnsi"/>
        </w:rPr>
        <w:instrText xml:space="preserve"> SEQ Figure \* ARABIC </w:instrText>
      </w:r>
      <w:r w:rsidRPr="00B63DAD">
        <w:rPr>
          <w:rFonts w:asciiTheme="minorHAnsi" w:hAnsiTheme="minorHAnsi" w:cstheme="minorHAnsi"/>
        </w:rPr>
        <w:fldChar w:fldCharType="separate"/>
      </w:r>
      <w:r w:rsidRPr="00B63DAD">
        <w:rPr>
          <w:rFonts w:asciiTheme="minorHAnsi" w:hAnsiTheme="minorHAnsi" w:cstheme="minorHAnsi"/>
        </w:rPr>
        <w:t>15</w:t>
      </w:r>
      <w:r w:rsidRPr="00B63DAD">
        <w:rPr>
          <w:rFonts w:asciiTheme="minorHAnsi" w:hAnsiTheme="minorHAnsi" w:cstheme="minorHAnsi"/>
        </w:rPr>
        <w:fldChar w:fldCharType="end"/>
      </w:r>
      <w:r w:rsidRPr="00B63DAD">
        <w:rPr>
          <w:rFonts w:asciiTheme="minorHAnsi" w:hAnsiTheme="minorHAnsi" w:cstheme="minorHAnsi"/>
        </w:rPr>
        <w:t>: Data File Submission and Validation Receipt</w:t>
      </w:r>
      <w:bookmarkEnd w:id="100"/>
      <w:bookmarkEnd w:id="101"/>
    </w:p>
    <w:p w14:paraId="3F1229D2" w14:textId="7A28D42F" w:rsidR="00884C92" w:rsidRPr="00B63DAD" w:rsidRDefault="00884C92" w:rsidP="00B63DAD">
      <w:pPr>
        <w:pStyle w:val="Caption"/>
        <w:rPr>
          <w:rFonts w:asciiTheme="minorHAnsi" w:hAnsiTheme="minorHAnsi" w:cstheme="minorHAnsi"/>
          <w:sz w:val="24"/>
          <w:szCs w:val="24"/>
        </w:rPr>
      </w:pPr>
    </w:p>
    <w:p w14:paraId="36DB44B1" w14:textId="77777777" w:rsidR="00884C92" w:rsidRDefault="00157E11" w:rsidP="00B63DAD">
      <w:pPr>
        <w:pStyle w:val="Heading3"/>
      </w:pPr>
      <w:bookmarkStart w:id="102" w:name="_Toc348005107"/>
      <w:bookmarkStart w:id="103" w:name="_Toc348080977"/>
      <w:bookmarkStart w:id="104" w:name="_Toc349551223"/>
      <w:bookmarkStart w:id="105" w:name="_Toc371624923"/>
      <w:r>
        <w:t>3.3.2</w:t>
      </w:r>
      <w:r>
        <w:tab/>
      </w:r>
      <w:r w:rsidR="0050266D">
        <w:t>Geophone Report</w:t>
      </w:r>
      <w:bookmarkEnd w:id="102"/>
      <w:bookmarkEnd w:id="103"/>
      <w:bookmarkEnd w:id="104"/>
      <w:bookmarkEnd w:id="105"/>
    </w:p>
    <w:p w14:paraId="14E70741" w14:textId="3395C84B" w:rsidR="0050266D" w:rsidRPr="00B63DAD" w:rsidRDefault="000E39BD" w:rsidP="0050266D">
      <w:pPr>
        <w:pStyle w:val="BodyText"/>
        <w:spacing w:before="0" w:after="0"/>
        <w:ind w:left="0"/>
        <w:jc w:val="left"/>
        <w:rPr>
          <w:rFonts w:asciiTheme="minorHAnsi" w:hAnsiTheme="minorHAnsi" w:cstheme="minorHAnsi"/>
          <w:iCs/>
        </w:rPr>
      </w:pPr>
      <w:r w:rsidRPr="00B63DAD">
        <w:rPr>
          <w:rFonts w:asciiTheme="minorHAnsi" w:hAnsiTheme="minorHAnsi" w:cstheme="minorHAnsi"/>
        </w:rPr>
        <w:t xml:space="preserve">The email containing the submission receipt also includes links to Geophone </w:t>
      </w:r>
      <w:r w:rsidR="001160AC">
        <w:rPr>
          <w:rFonts w:asciiTheme="minorHAnsi" w:hAnsiTheme="minorHAnsi" w:cstheme="minorHAnsi"/>
        </w:rPr>
        <w:t>r</w:t>
      </w:r>
      <w:r w:rsidRPr="00B63DAD">
        <w:rPr>
          <w:rFonts w:asciiTheme="minorHAnsi" w:hAnsiTheme="minorHAnsi" w:cstheme="minorHAnsi"/>
        </w:rPr>
        <w:t>eports</w:t>
      </w:r>
      <w:r w:rsidR="00157E11">
        <w:rPr>
          <w:rFonts w:asciiTheme="minorHAnsi" w:hAnsiTheme="minorHAnsi" w:cstheme="minorHAnsi"/>
        </w:rPr>
        <w:t>,</w:t>
      </w:r>
      <w:r w:rsidRPr="00B63DAD">
        <w:rPr>
          <w:rFonts w:asciiTheme="minorHAnsi" w:hAnsiTheme="minorHAnsi" w:cstheme="minorHAnsi"/>
        </w:rPr>
        <w:t xml:space="preserve"> which list data validation process results and help identify potentially invalid data. The IKN data management team uses a third party subscription</w:t>
      </w:r>
      <w:r w:rsidR="00157E11">
        <w:rPr>
          <w:rFonts w:asciiTheme="minorHAnsi" w:hAnsiTheme="minorHAnsi" w:cstheme="minorHAnsi"/>
        </w:rPr>
        <w:t>-</w:t>
      </w:r>
      <w:r w:rsidRPr="00B63DAD">
        <w:rPr>
          <w:rFonts w:asciiTheme="minorHAnsi" w:hAnsiTheme="minorHAnsi" w:cstheme="minorHAnsi"/>
        </w:rPr>
        <w:t>based electronic service called DOTS Geophone to check the quarterly submission’s data against information available within public telephone directories. Reports are generated automatically to identify data that may be invalid. It is important to note that there is a 24-hour delay between receipt of the email submission receipt and when the Geophone report links are live due to the time required to validate submitted data.</w:t>
      </w:r>
    </w:p>
    <w:p w14:paraId="7E0E10FE" w14:textId="77777777" w:rsidR="0050266D" w:rsidRPr="00B63DAD" w:rsidRDefault="0050266D" w:rsidP="0050266D">
      <w:pPr>
        <w:pStyle w:val="BodyText"/>
        <w:spacing w:before="0" w:after="0"/>
        <w:ind w:left="0"/>
        <w:jc w:val="left"/>
        <w:rPr>
          <w:rFonts w:asciiTheme="minorHAnsi" w:hAnsiTheme="minorHAnsi" w:cstheme="minorHAnsi"/>
          <w:iCs/>
        </w:rPr>
      </w:pPr>
    </w:p>
    <w:p w14:paraId="7CAECBF1" w14:textId="1431B499" w:rsidR="0050266D" w:rsidRPr="00B63DAD" w:rsidRDefault="000E39BD" w:rsidP="0050266D">
      <w:pPr>
        <w:pStyle w:val="BodyText"/>
        <w:spacing w:before="0" w:after="0"/>
        <w:ind w:left="0"/>
        <w:jc w:val="left"/>
        <w:rPr>
          <w:rFonts w:asciiTheme="minorHAnsi" w:hAnsiTheme="minorHAnsi" w:cstheme="minorHAnsi"/>
          <w:iCs/>
        </w:rPr>
      </w:pPr>
      <w:r w:rsidRPr="00B63DAD">
        <w:rPr>
          <w:rFonts w:asciiTheme="minorHAnsi" w:hAnsiTheme="minorHAnsi" w:cstheme="minorHAnsi"/>
        </w:rPr>
        <w:t>The Geophone report is provided as an added service to states to help identify specific lines of data</w:t>
      </w:r>
      <w:r w:rsidR="001160AC">
        <w:rPr>
          <w:rFonts w:asciiTheme="minorHAnsi" w:hAnsiTheme="minorHAnsi" w:cstheme="minorHAnsi"/>
        </w:rPr>
        <w:t>,</w:t>
      </w:r>
      <w:r w:rsidRPr="00B63DAD">
        <w:rPr>
          <w:rFonts w:asciiTheme="minorHAnsi" w:hAnsiTheme="minorHAnsi" w:cstheme="minorHAnsi"/>
        </w:rPr>
        <w:t xml:space="preserve"> which may be invalid</w:t>
      </w:r>
      <w:r w:rsidR="001160AC">
        <w:rPr>
          <w:rFonts w:asciiTheme="minorHAnsi" w:hAnsiTheme="minorHAnsi" w:cstheme="minorHAnsi"/>
        </w:rPr>
        <w:t>,</w:t>
      </w:r>
      <w:r w:rsidRPr="00B63DAD">
        <w:rPr>
          <w:rFonts w:asciiTheme="minorHAnsi" w:hAnsiTheme="minorHAnsi" w:cstheme="minorHAnsi"/>
        </w:rPr>
        <w:t xml:space="preserve"> without the expense of extensive manual checks. The validation process checks every line of data submitted in a single data submission file against their certified data and categorizes the phone numbers based on the business rules outlined in the summary tab of the report. However, there may be instances when data flagged as suspect by Geophone is in fact correct. If states find upon investigation that data flagged as suspect was in fact correct as originally submitted, then no further action is required. The intent of the report is not to categorically </w:t>
      </w:r>
      <w:r w:rsidR="001160AC">
        <w:rPr>
          <w:rFonts w:asciiTheme="minorHAnsi" w:hAnsiTheme="minorHAnsi" w:cstheme="minorHAnsi"/>
        </w:rPr>
        <w:t>declare</w:t>
      </w:r>
      <w:r w:rsidRPr="00B63DAD">
        <w:rPr>
          <w:rFonts w:asciiTheme="minorHAnsi" w:hAnsiTheme="minorHAnsi" w:cstheme="minorHAnsi"/>
        </w:rPr>
        <w:t xml:space="preserve"> that certain data is good or bad, but rather to serve as a tool to assist states in conducting quality control checks on their data.</w:t>
      </w:r>
    </w:p>
    <w:p w14:paraId="58D2DD80" w14:textId="77777777" w:rsidR="0050266D" w:rsidRPr="00B63DAD" w:rsidRDefault="0050266D" w:rsidP="0050266D">
      <w:pPr>
        <w:pStyle w:val="BodyText"/>
        <w:spacing w:before="0" w:after="0"/>
        <w:ind w:left="0"/>
        <w:jc w:val="left"/>
        <w:rPr>
          <w:rFonts w:asciiTheme="minorHAnsi" w:hAnsiTheme="minorHAnsi" w:cstheme="minorHAnsi"/>
          <w:iCs/>
        </w:rPr>
      </w:pPr>
    </w:p>
    <w:p w14:paraId="2C886891" w14:textId="51EA12C5" w:rsidR="0050266D" w:rsidRDefault="000E39BD" w:rsidP="0050266D">
      <w:pPr>
        <w:pStyle w:val="BodyText"/>
        <w:spacing w:before="0" w:after="0"/>
        <w:ind w:left="0"/>
        <w:jc w:val="left"/>
        <w:rPr>
          <w:rFonts w:asciiTheme="minorHAnsi" w:hAnsiTheme="minorHAnsi" w:cstheme="minorHAnsi"/>
        </w:rPr>
      </w:pPr>
      <w:r w:rsidRPr="00B63DAD">
        <w:rPr>
          <w:rFonts w:asciiTheme="minorHAnsi" w:hAnsiTheme="minorHAnsi" w:cstheme="minorHAnsi"/>
        </w:rPr>
        <w:t xml:space="preserve">The following validation rules are used to categorize data in Geophone </w:t>
      </w:r>
      <w:r w:rsidR="001160AC">
        <w:rPr>
          <w:rFonts w:asciiTheme="minorHAnsi" w:hAnsiTheme="minorHAnsi" w:cstheme="minorHAnsi"/>
        </w:rPr>
        <w:t>r</w:t>
      </w:r>
      <w:r w:rsidRPr="00B63DAD">
        <w:rPr>
          <w:rFonts w:asciiTheme="minorHAnsi" w:hAnsiTheme="minorHAnsi" w:cstheme="minorHAnsi"/>
        </w:rPr>
        <w:t>eports:</w:t>
      </w:r>
    </w:p>
    <w:p w14:paraId="08206031" w14:textId="77777777" w:rsidR="001160AC" w:rsidRPr="00B63DAD" w:rsidRDefault="001160AC" w:rsidP="0050266D">
      <w:pPr>
        <w:pStyle w:val="BodyText"/>
        <w:spacing w:before="0" w:after="0"/>
        <w:ind w:left="0"/>
        <w:jc w:val="left"/>
        <w:rPr>
          <w:rFonts w:asciiTheme="minorHAnsi" w:hAnsiTheme="minorHAnsi" w:cstheme="minorHAnsi"/>
          <w:iCs/>
        </w:rPr>
      </w:pPr>
    </w:p>
    <w:p w14:paraId="5D16DF49" w14:textId="77777777" w:rsidR="00884C92" w:rsidRPr="00B63DAD" w:rsidRDefault="000E39BD" w:rsidP="00B63DAD">
      <w:pPr>
        <w:numPr>
          <w:ilvl w:val="0"/>
          <w:numId w:val="31"/>
        </w:numPr>
        <w:rPr>
          <w:rFonts w:asciiTheme="minorHAnsi" w:hAnsiTheme="minorHAnsi" w:cstheme="minorHAnsi"/>
        </w:rPr>
      </w:pPr>
      <w:r w:rsidRPr="00B63DAD">
        <w:rPr>
          <w:rFonts w:asciiTheme="minorHAnsi" w:hAnsiTheme="minorHAnsi" w:cstheme="minorHAnsi"/>
        </w:rPr>
        <w:t xml:space="preserve">Green: The phone number is </w:t>
      </w:r>
      <w:proofErr w:type="gramStart"/>
      <w:r w:rsidRPr="00B63DAD">
        <w:rPr>
          <w:rFonts w:asciiTheme="minorHAnsi" w:hAnsiTheme="minorHAnsi" w:cstheme="minorHAnsi"/>
        </w:rPr>
        <w:t>good,</w:t>
      </w:r>
      <w:proofErr w:type="gramEnd"/>
      <w:r w:rsidRPr="00B63DAD">
        <w:rPr>
          <w:rFonts w:asciiTheme="minorHAnsi" w:hAnsiTheme="minorHAnsi" w:cstheme="minorHAnsi"/>
        </w:rPr>
        <w:t xml:space="preserve"> the name matches on provider name, group name, or facility, and the address.</w:t>
      </w:r>
    </w:p>
    <w:p w14:paraId="5180E928" w14:textId="77777777" w:rsidR="0050266D" w:rsidRPr="00B63DAD" w:rsidRDefault="000E39BD" w:rsidP="0050266D">
      <w:pPr>
        <w:pStyle w:val="Bullet1"/>
        <w:rPr>
          <w:rFonts w:asciiTheme="minorHAnsi" w:eastAsia="Times New Roman" w:hAnsiTheme="minorHAnsi" w:cstheme="minorHAnsi"/>
        </w:rPr>
      </w:pPr>
      <w:r w:rsidRPr="00B63DAD">
        <w:rPr>
          <w:rFonts w:asciiTheme="minorHAnsi" w:eastAsia="Times New Roman" w:hAnsiTheme="minorHAnsi" w:cstheme="minorHAnsi"/>
        </w:rPr>
        <w:t>Blue: a) Name does not match. b) Street address, city, state, and zip all match.</w:t>
      </w:r>
    </w:p>
    <w:p w14:paraId="597D841D" w14:textId="77777777" w:rsidR="0050266D" w:rsidRPr="00B63DAD" w:rsidRDefault="000E39BD" w:rsidP="0050266D">
      <w:pPr>
        <w:pStyle w:val="Bullet1"/>
        <w:rPr>
          <w:rFonts w:asciiTheme="minorHAnsi" w:eastAsia="Times New Roman" w:hAnsiTheme="minorHAnsi" w:cstheme="minorHAnsi"/>
        </w:rPr>
      </w:pPr>
      <w:r w:rsidRPr="00B63DAD">
        <w:rPr>
          <w:rFonts w:asciiTheme="minorHAnsi" w:eastAsia="Times New Roman" w:hAnsiTheme="minorHAnsi" w:cstheme="minorHAnsi"/>
        </w:rPr>
        <w:t>Yellow: Neutral. Geophone has no data.</w:t>
      </w:r>
    </w:p>
    <w:p w14:paraId="3F422B8B" w14:textId="1BDEEA75" w:rsidR="0050266D" w:rsidRPr="00B63DAD" w:rsidRDefault="000E39BD" w:rsidP="0050266D">
      <w:pPr>
        <w:pStyle w:val="Bullet1"/>
        <w:rPr>
          <w:rFonts w:asciiTheme="minorHAnsi" w:eastAsia="Times New Roman" w:hAnsiTheme="minorHAnsi" w:cstheme="minorHAnsi"/>
        </w:rPr>
      </w:pPr>
      <w:r w:rsidRPr="00B63DAD">
        <w:rPr>
          <w:rFonts w:asciiTheme="minorHAnsi" w:eastAsia="Times New Roman" w:hAnsiTheme="minorHAnsi" w:cstheme="minorHAnsi"/>
        </w:rPr>
        <w:t>Orange: a) Name does not match. b) Street address, city, state, or zip matches.</w:t>
      </w:r>
    </w:p>
    <w:p w14:paraId="688D599F" w14:textId="77777777" w:rsidR="0050266D" w:rsidRPr="00B63DAD" w:rsidRDefault="000E39BD" w:rsidP="0050266D">
      <w:pPr>
        <w:pStyle w:val="Bullet1"/>
        <w:rPr>
          <w:rFonts w:asciiTheme="minorHAnsi" w:eastAsia="Times New Roman" w:hAnsiTheme="minorHAnsi" w:cstheme="minorHAnsi"/>
        </w:rPr>
      </w:pPr>
      <w:r w:rsidRPr="00B63DAD">
        <w:rPr>
          <w:rFonts w:asciiTheme="minorHAnsi" w:eastAsia="Times New Roman" w:hAnsiTheme="minorHAnsi" w:cstheme="minorHAnsi"/>
        </w:rPr>
        <w:t>Red: a) The phone number is invalid and the line of data is rejected or b) No name or geographical information.</w:t>
      </w:r>
    </w:p>
    <w:p w14:paraId="11B418B5" w14:textId="77777777" w:rsidR="0050266D" w:rsidRPr="00B63DAD" w:rsidRDefault="0050266D" w:rsidP="0050266D">
      <w:pPr>
        <w:pStyle w:val="BodyText"/>
        <w:spacing w:before="0" w:after="0"/>
        <w:ind w:left="0"/>
        <w:jc w:val="left"/>
        <w:rPr>
          <w:rFonts w:asciiTheme="minorHAnsi" w:hAnsiTheme="minorHAnsi" w:cstheme="minorHAnsi"/>
          <w:iCs/>
        </w:rPr>
      </w:pPr>
    </w:p>
    <w:p w14:paraId="45249977" w14:textId="7E9D61FF" w:rsidR="0050266D" w:rsidRDefault="000E39BD" w:rsidP="0050266D">
      <w:pPr>
        <w:pStyle w:val="BodyText"/>
        <w:spacing w:before="0" w:after="0"/>
        <w:ind w:left="0"/>
        <w:jc w:val="left"/>
        <w:rPr>
          <w:rFonts w:asciiTheme="minorHAnsi" w:hAnsiTheme="minorHAnsi" w:cstheme="minorHAnsi"/>
        </w:rPr>
      </w:pPr>
      <w:r w:rsidRPr="00B63DAD">
        <w:rPr>
          <w:rFonts w:asciiTheme="minorHAnsi" w:hAnsiTheme="minorHAnsi" w:cstheme="minorHAnsi"/>
        </w:rPr>
        <w:t xml:space="preserve">A </w:t>
      </w:r>
      <w:r w:rsidR="001160AC">
        <w:rPr>
          <w:rFonts w:asciiTheme="minorHAnsi" w:hAnsiTheme="minorHAnsi" w:cstheme="minorHAnsi"/>
        </w:rPr>
        <w:t xml:space="preserve">Geophone </w:t>
      </w:r>
      <w:r w:rsidRPr="00B63DAD">
        <w:rPr>
          <w:rFonts w:asciiTheme="minorHAnsi" w:hAnsiTheme="minorHAnsi" w:cstheme="minorHAnsi"/>
        </w:rPr>
        <w:t xml:space="preserve">report is associated with a single data submission file. The report includes two tabs, a summary tab and </w:t>
      </w:r>
      <w:r w:rsidR="0014300C">
        <w:rPr>
          <w:rFonts w:asciiTheme="minorHAnsi" w:hAnsiTheme="minorHAnsi" w:cstheme="minorHAnsi"/>
        </w:rPr>
        <w:t xml:space="preserve">a </w:t>
      </w:r>
      <w:r w:rsidRPr="00B63DAD">
        <w:rPr>
          <w:rFonts w:asciiTheme="minorHAnsi" w:hAnsiTheme="minorHAnsi" w:cstheme="minorHAnsi"/>
        </w:rPr>
        <w:t xml:space="preserve">raw </w:t>
      </w:r>
      <w:r w:rsidR="0014300C">
        <w:rPr>
          <w:rFonts w:asciiTheme="minorHAnsi" w:hAnsiTheme="minorHAnsi" w:cstheme="minorHAnsi"/>
        </w:rPr>
        <w:t>results tab</w:t>
      </w:r>
      <w:r w:rsidRPr="00B63DAD">
        <w:rPr>
          <w:rFonts w:asciiTheme="minorHAnsi" w:hAnsiTheme="minorHAnsi" w:cstheme="minorHAnsi"/>
        </w:rPr>
        <w:t xml:space="preserve">: </w:t>
      </w:r>
    </w:p>
    <w:p w14:paraId="28204F89" w14:textId="77777777" w:rsidR="001160AC" w:rsidRPr="00B63DAD" w:rsidRDefault="001160AC" w:rsidP="0050266D">
      <w:pPr>
        <w:pStyle w:val="BodyText"/>
        <w:spacing w:before="0" w:after="0"/>
        <w:ind w:left="0"/>
        <w:jc w:val="left"/>
        <w:rPr>
          <w:rFonts w:asciiTheme="minorHAnsi" w:hAnsiTheme="minorHAnsi" w:cstheme="minorHAnsi"/>
          <w:iCs/>
        </w:rPr>
      </w:pPr>
    </w:p>
    <w:p w14:paraId="7A98046C" w14:textId="58FAEA28" w:rsidR="00884C92" w:rsidRDefault="000E39BD" w:rsidP="00B63DAD">
      <w:pPr>
        <w:numPr>
          <w:ilvl w:val="0"/>
          <w:numId w:val="31"/>
        </w:numPr>
        <w:rPr>
          <w:rFonts w:asciiTheme="minorHAnsi" w:hAnsiTheme="minorHAnsi" w:cstheme="minorHAnsi"/>
        </w:rPr>
      </w:pPr>
      <w:r w:rsidRPr="00B63DAD">
        <w:rPr>
          <w:rFonts w:asciiTheme="minorHAnsi" w:hAnsiTheme="minorHAnsi" w:cstheme="minorHAnsi"/>
        </w:rPr>
        <w:t>Summary: The summary tab (</w:t>
      </w:r>
      <w:r w:rsidR="0014300C">
        <w:rPr>
          <w:rFonts w:asciiTheme="minorHAnsi" w:hAnsiTheme="minorHAnsi" w:cstheme="minorHAnsi"/>
        </w:rPr>
        <w:t xml:space="preserve">shown in </w:t>
      </w:r>
      <w:r w:rsidRPr="00B63DAD">
        <w:rPr>
          <w:rFonts w:asciiTheme="minorHAnsi" w:hAnsiTheme="minorHAnsi" w:cstheme="minorHAnsi"/>
        </w:rPr>
        <w:t xml:space="preserve">Figure </w:t>
      </w:r>
      <w:r w:rsidR="0014300C">
        <w:rPr>
          <w:rFonts w:asciiTheme="minorHAnsi" w:hAnsiTheme="minorHAnsi" w:cstheme="minorHAnsi"/>
        </w:rPr>
        <w:t>16</w:t>
      </w:r>
      <w:r w:rsidRPr="00B63DAD">
        <w:rPr>
          <w:rFonts w:asciiTheme="minorHAnsi" w:hAnsiTheme="minorHAnsi" w:cstheme="minorHAnsi"/>
        </w:rPr>
        <w:t>) includes a breakdown of how all data rows</w:t>
      </w:r>
      <w:r w:rsidR="0014300C">
        <w:rPr>
          <w:rFonts w:asciiTheme="minorHAnsi" w:hAnsiTheme="minorHAnsi" w:cstheme="minorHAnsi"/>
        </w:rPr>
        <w:t xml:space="preserve">, </w:t>
      </w:r>
      <w:r w:rsidRPr="00B63DAD">
        <w:rPr>
          <w:rFonts w:asciiTheme="minorHAnsi" w:hAnsiTheme="minorHAnsi" w:cstheme="minorHAnsi"/>
        </w:rPr>
        <w:t>for both good and suspect data</w:t>
      </w:r>
      <w:r w:rsidR="0014300C">
        <w:rPr>
          <w:rFonts w:asciiTheme="minorHAnsi" w:hAnsiTheme="minorHAnsi" w:cstheme="minorHAnsi"/>
        </w:rPr>
        <w:t>,</w:t>
      </w:r>
      <w:r w:rsidRPr="00B63DAD">
        <w:rPr>
          <w:rFonts w:asciiTheme="minorHAnsi" w:hAnsiTheme="minorHAnsi" w:cstheme="minorHAnsi"/>
        </w:rPr>
        <w:t xml:space="preserve"> were categorized as well as the rules used to categorize the data. Data categorized as blue or green is considered to have a high probability of being able to connect a Medicaid or CHIP family to a specific dental provider. Data categorized as orange or red is considered to have a high probability of being invalid (</w:t>
      </w:r>
      <w:r w:rsidR="0014300C">
        <w:rPr>
          <w:rFonts w:asciiTheme="minorHAnsi" w:hAnsiTheme="minorHAnsi" w:cstheme="minorHAnsi"/>
        </w:rPr>
        <w:t xml:space="preserve">i.e., </w:t>
      </w:r>
      <w:r w:rsidRPr="00B63DAD">
        <w:rPr>
          <w:rFonts w:asciiTheme="minorHAnsi" w:hAnsiTheme="minorHAnsi" w:cstheme="minorHAnsi"/>
        </w:rPr>
        <w:t>unable to connect a Medicaid or CHIP family to a dental provider). Data categorized as yellow is data which cannot be verified (</w:t>
      </w:r>
      <w:r w:rsidR="0014300C">
        <w:rPr>
          <w:rFonts w:asciiTheme="minorHAnsi" w:hAnsiTheme="minorHAnsi" w:cstheme="minorHAnsi"/>
        </w:rPr>
        <w:t xml:space="preserve">i.e., </w:t>
      </w:r>
      <w:r w:rsidRPr="00B63DAD">
        <w:rPr>
          <w:rFonts w:asciiTheme="minorHAnsi" w:hAnsiTheme="minorHAnsi" w:cstheme="minorHAnsi"/>
        </w:rPr>
        <w:t xml:space="preserve">Geophone has no data against which to validate state data </w:t>
      </w:r>
      <w:r w:rsidR="0014300C">
        <w:rPr>
          <w:rFonts w:asciiTheme="minorHAnsi" w:hAnsiTheme="minorHAnsi" w:cstheme="minorHAnsi"/>
        </w:rPr>
        <w:t>or the numbers were</w:t>
      </w:r>
      <w:r w:rsidRPr="00B63DAD">
        <w:rPr>
          <w:rFonts w:asciiTheme="minorHAnsi" w:hAnsiTheme="minorHAnsi" w:cstheme="minorHAnsi"/>
        </w:rPr>
        <w:t xml:space="preserve"> unlisted). </w:t>
      </w:r>
    </w:p>
    <w:p w14:paraId="34EE9247" w14:textId="77777777" w:rsidR="00884C92" w:rsidRPr="00B63DAD" w:rsidRDefault="00884C92" w:rsidP="00B63DAD">
      <w:pPr>
        <w:ind w:left="720"/>
        <w:rPr>
          <w:rFonts w:asciiTheme="minorHAnsi" w:hAnsiTheme="minorHAnsi" w:cstheme="minorHAnsi"/>
        </w:rPr>
      </w:pPr>
    </w:p>
    <w:p w14:paraId="3F6E8F20" w14:textId="77777777" w:rsidR="0014300C" w:rsidRDefault="00884C92" w:rsidP="0014300C">
      <w:pPr>
        <w:pStyle w:val="BodyText"/>
        <w:keepNext/>
        <w:spacing w:before="0" w:after="0"/>
        <w:ind w:left="0"/>
        <w:jc w:val="center"/>
      </w:pPr>
      <w:r w:rsidRPr="00B63DAD">
        <w:rPr>
          <w:rFonts w:asciiTheme="minorHAnsi" w:hAnsiTheme="minorHAnsi" w:cstheme="minorHAnsi"/>
          <w:noProof/>
        </w:rPr>
        <w:drawing>
          <wp:inline distT="0" distB="0" distL="0" distR="0" wp14:anchorId="2D667E35" wp14:editId="50048A33">
            <wp:extent cx="3051810" cy="2758440"/>
            <wp:effectExtent l="19050" t="0" r="0" b="0"/>
            <wp:docPr id="33" name="Picture 24" descr="Screen shot of IKN Data Management WebsiteGeophone Report summar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srcRect l="3147" t="17312" r="56993" b="37225"/>
                    <a:stretch/>
                  </pic:blipFill>
                  <pic:spPr bwMode="auto">
                    <a:xfrm>
                      <a:off x="0" y="0"/>
                      <a:ext cx="3051810" cy="2758440"/>
                    </a:xfrm>
                    <a:prstGeom prst="rect">
                      <a:avLst/>
                    </a:prstGeom>
                    <a:ln>
                      <a:noFill/>
                    </a:ln>
                    <a:extLst>
                      <a:ext uri="{53640926-AAD7-44D8-BBD7-CCE9431645EC}">
                        <a14:shadowObscured xmlns:a14="http://schemas.microsoft.com/office/drawing/2010/main"/>
                      </a:ext>
                    </a:extLst>
                  </pic:spPr>
                </pic:pic>
              </a:graphicData>
            </a:graphic>
          </wp:inline>
        </w:drawing>
      </w:r>
    </w:p>
    <w:p w14:paraId="0F759698" w14:textId="77777777" w:rsidR="00884C92" w:rsidRPr="00B63DAD" w:rsidRDefault="000E39BD" w:rsidP="00B63DAD">
      <w:pPr>
        <w:pStyle w:val="Caption"/>
        <w:jc w:val="center"/>
        <w:rPr>
          <w:rFonts w:asciiTheme="minorHAnsi" w:hAnsiTheme="minorHAnsi" w:cstheme="minorHAnsi"/>
        </w:rPr>
      </w:pPr>
      <w:bookmarkStart w:id="106" w:name="_Toc371759731"/>
      <w:r w:rsidRPr="00B63DAD">
        <w:rPr>
          <w:rFonts w:asciiTheme="minorHAnsi" w:hAnsiTheme="minorHAnsi" w:cstheme="minorHAnsi"/>
        </w:rPr>
        <w:t xml:space="preserve">Figure </w:t>
      </w:r>
      <w:r w:rsidRPr="00B63DAD">
        <w:rPr>
          <w:rFonts w:asciiTheme="minorHAnsi" w:hAnsiTheme="minorHAnsi" w:cstheme="minorHAnsi"/>
        </w:rPr>
        <w:fldChar w:fldCharType="begin"/>
      </w:r>
      <w:r w:rsidRPr="00B63DAD">
        <w:rPr>
          <w:rFonts w:asciiTheme="minorHAnsi" w:hAnsiTheme="minorHAnsi" w:cstheme="minorHAnsi"/>
        </w:rPr>
        <w:instrText xml:space="preserve"> SEQ Figure \* ARABIC </w:instrText>
      </w:r>
      <w:r w:rsidRPr="00B63DAD">
        <w:rPr>
          <w:rFonts w:asciiTheme="minorHAnsi" w:hAnsiTheme="minorHAnsi" w:cstheme="minorHAnsi"/>
        </w:rPr>
        <w:fldChar w:fldCharType="separate"/>
      </w:r>
      <w:r w:rsidRPr="00B63DAD">
        <w:rPr>
          <w:rFonts w:asciiTheme="minorHAnsi" w:hAnsiTheme="minorHAnsi" w:cstheme="minorHAnsi"/>
        </w:rPr>
        <w:t>16</w:t>
      </w:r>
      <w:r w:rsidRPr="00B63DAD">
        <w:rPr>
          <w:rFonts w:asciiTheme="minorHAnsi" w:hAnsiTheme="minorHAnsi" w:cstheme="minorHAnsi"/>
        </w:rPr>
        <w:fldChar w:fldCharType="end"/>
      </w:r>
      <w:r w:rsidRPr="00B63DAD">
        <w:rPr>
          <w:rFonts w:asciiTheme="minorHAnsi" w:hAnsiTheme="minorHAnsi" w:cstheme="minorHAnsi"/>
        </w:rPr>
        <w:t>: Geophone Report: Summary Tab</w:t>
      </w:r>
      <w:bookmarkEnd w:id="106"/>
    </w:p>
    <w:p w14:paraId="19A1C60B" w14:textId="77777777" w:rsidR="0050266D" w:rsidRPr="00B63DAD" w:rsidRDefault="0050266D" w:rsidP="0050266D">
      <w:pPr>
        <w:pStyle w:val="Bullet1"/>
        <w:numPr>
          <w:ilvl w:val="0"/>
          <w:numId w:val="0"/>
        </w:numPr>
        <w:rPr>
          <w:rFonts w:asciiTheme="minorHAnsi" w:hAnsiTheme="minorHAnsi" w:cstheme="minorHAnsi"/>
        </w:rPr>
      </w:pPr>
    </w:p>
    <w:p w14:paraId="6E3758DA" w14:textId="270E1DDF" w:rsidR="0050266D" w:rsidRPr="00B63DAD" w:rsidRDefault="000E39BD" w:rsidP="0050266D">
      <w:pPr>
        <w:pStyle w:val="Bullet1"/>
        <w:rPr>
          <w:rFonts w:asciiTheme="minorHAnsi" w:hAnsiTheme="minorHAnsi" w:cstheme="minorHAnsi"/>
        </w:rPr>
      </w:pPr>
      <w:r w:rsidRPr="00B63DAD">
        <w:rPr>
          <w:rFonts w:asciiTheme="minorHAnsi" w:hAnsiTheme="minorHAnsi" w:cstheme="minorHAnsi"/>
        </w:rPr>
        <w:t>Raw Results: The raw results tab (</w:t>
      </w:r>
      <w:r w:rsidR="0014300C">
        <w:rPr>
          <w:rFonts w:asciiTheme="minorHAnsi" w:hAnsiTheme="minorHAnsi" w:cstheme="minorHAnsi"/>
        </w:rPr>
        <w:t xml:space="preserve">shown in </w:t>
      </w:r>
      <w:r w:rsidRPr="00B63DAD">
        <w:rPr>
          <w:rFonts w:asciiTheme="minorHAnsi" w:hAnsiTheme="minorHAnsi" w:cstheme="minorHAnsi"/>
        </w:rPr>
        <w:t xml:space="preserve">Figure </w:t>
      </w:r>
      <w:r w:rsidR="0014300C">
        <w:rPr>
          <w:rFonts w:asciiTheme="minorHAnsi" w:hAnsiTheme="minorHAnsi" w:cstheme="minorHAnsi"/>
        </w:rPr>
        <w:t>17</w:t>
      </w:r>
      <w:r w:rsidRPr="00B63DAD">
        <w:rPr>
          <w:rFonts w:asciiTheme="minorHAnsi" w:hAnsiTheme="minorHAnsi" w:cstheme="minorHAnsi"/>
        </w:rPr>
        <w:t>) includes data submitted by the state and data supplied by Geophone. Data to the left of the black dividing line is the data submitted by the state, while data to the right is the Geophone data against which the state data was compared. The raw results tab does not include data verified as good data</w:t>
      </w:r>
      <w:r w:rsidR="0014300C">
        <w:rPr>
          <w:rFonts w:asciiTheme="minorHAnsi" w:hAnsiTheme="minorHAnsi" w:cstheme="minorHAnsi"/>
        </w:rPr>
        <w:t>.  This tab</w:t>
      </w:r>
      <w:r w:rsidRPr="00B63DAD">
        <w:rPr>
          <w:rFonts w:asciiTheme="minorHAnsi" w:hAnsiTheme="minorHAnsi" w:cstheme="minorHAnsi"/>
        </w:rPr>
        <w:t xml:space="preserve"> only includes data rows for suspect data (</w:t>
      </w:r>
      <w:r w:rsidR="0014300C">
        <w:rPr>
          <w:rFonts w:asciiTheme="minorHAnsi" w:hAnsiTheme="minorHAnsi" w:cstheme="minorHAnsi"/>
        </w:rPr>
        <w:t xml:space="preserve">i.e., color rated as </w:t>
      </w:r>
      <w:r w:rsidRPr="00B63DAD">
        <w:rPr>
          <w:rFonts w:asciiTheme="minorHAnsi" w:hAnsiTheme="minorHAnsi" w:cstheme="minorHAnsi"/>
        </w:rPr>
        <w:t xml:space="preserve">orange </w:t>
      </w:r>
      <w:r w:rsidR="0014300C">
        <w:rPr>
          <w:rFonts w:asciiTheme="minorHAnsi" w:hAnsiTheme="minorHAnsi" w:cstheme="minorHAnsi"/>
        </w:rPr>
        <w:t>or</w:t>
      </w:r>
      <w:r w:rsidRPr="00B63DAD">
        <w:rPr>
          <w:rFonts w:asciiTheme="minorHAnsi" w:hAnsiTheme="minorHAnsi" w:cstheme="minorHAnsi"/>
        </w:rPr>
        <w:t xml:space="preserve"> red).</w:t>
      </w:r>
    </w:p>
    <w:p w14:paraId="5C58A0A0" w14:textId="77777777" w:rsidR="0050266D" w:rsidRPr="00B63DAD" w:rsidRDefault="0050266D" w:rsidP="0050266D">
      <w:pPr>
        <w:pStyle w:val="BodyText"/>
        <w:spacing w:before="0" w:after="0"/>
        <w:ind w:left="0"/>
        <w:jc w:val="left"/>
        <w:rPr>
          <w:rFonts w:asciiTheme="minorHAnsi" w:hAnsiTheme="minorHAnsi" w:cstheme="minorHAnsi"/>
          <w:iCs/>
        </w:rPr>
      </w:pPr>
    </w:p>
    <w:p w14:paraId="4F16F6A9" w14:textId="77777777" w:rsidR="0050266D" w:rsidRPr="00B63DAD" w:rsidRDefault="0050266D" w:rsidP="0050266D">
      <w:pPr>
        <w:pStyle w:val="BodyText"/>
        <w:spacing w:before="0" w:after="0"/>
        <w:ind w:left="0"/>
        <w:jc w:val="left"/>
        <w:rPr>
          <w:rFonts w:asciiTheme="minorHAnsi" w:hAnsiTheme="minorHAnsi" w:cstheme="minorHAnsi"/>
          <w:iCs/>
        </w:rPr>
      </w:pPr>
    </w:p>
    <w:p w14:paraId="3F0197BF" w14:textId="77777777" w:rsidR="0014300C" w:rsidRDefault="00884C92" w:rsidP="0014300C">
      <w:pPr>
        <w:pStyle w:val="BodyText"/>
        <w:keepNext/>
        <w:spacing w:before="0" w:after="0"/>
        <w:ind w:left="0"/>
        <w:jc w:val="center"/>
      </w:pPr>
      <w:r w:rsidRPr="00B63DAD">
        <w:rPr>
          <w:rFonts w:asciiTheme="minorHAnsi" w:hAnsiTheme="minorHAnsi" w:cstheme="minorHAnsi"/>
          <w:noProof/>
        </w:rPr>
        <w:drawing>
          <wp:inline distT="0" distB="0" distL="0" distR="0" wp14:anchorId="5936A34A" wp14:editId="202322C7">
            <wp:extent cx="5881255" cy="4721860"/>
            <wp:effectExtent l="0" t="0" r="0" b="0"/>
            <wp:docPr id="35" name="Picture 25" descr="Screen shot of an Excel spreadsheet showing raw results from the Geophon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srcRect l="1049"/>
                    <a:stretch/>
                  </pic:blipFill>
                  <pic:spPr bwMode="auto">
                    <a:xfrm>
                      <a:off x="0" y="0"/>
                      <a:ext cx="5881255" cy="4721860"/>
                    </a:xfrm>
                    <a:prstGeom prst="rect">
                      <a:avLst/>
                    </a:prstGeom>
                    <a:ln>
                      <a:noFill/>
                    </a:ln>
                    <a:extLst>
                      <a:ext uri="{53640926-AAD7-44D8-BBD7-CCE9431645EC}">
                        <a14:shadowObscured xmlns:a14="http://schemas.microsoft.com/office/drawing/2010/main"/>
                      </a:ext>
                    </a:extLst>
                  </pic:spPr>
                </pic:pic>
              </a:graphicData>
            </a:graphic>
          </wp:inline>
        </w:drawing>
      </w:r>
    </w:p>
    <w:p w14:paraId="3B2758DF" w14:textId="77777777" w:rsidR="00884C92" w:rsidRPr="00B63DAD" w:rsidRDefault="0014300C" w:rsidP="00B63DAD">
      <w:pPr>
        <w:pStyle w:val="Caption"/>
        <w:jc w:val="center"/>
        <w:rPr>
          <w:rFonts w:asciiTheme="minorHAnsi" w:hAnsiTheme="minorHAnsi" w:cstheme="minorHAnsi"/>
        </w:rPr>
      </w:pPr>
      <w:bookmarkStart w:id="107" w:name="_Toc371758512"/>
      <w:bookmarkStart w:id="108" w:name="_Toc371759732"/>
      <w:r w:rsidRPr="00B63DAD">
        <w:rPr>
          <w:rFonts w:asciiTheme="minorHAnsi" w:hAnsiTheme="minorHAnsi" w:cstheme="minorHAnsi"/>
        </w:rPr>
        <w:t xml:space="preserve">Figure </w:t>
      </w:r>
      <w:r w:rsidR="000E39BD" w:rsidRPr="00B63DAD">
        <w:rPr>
          <w:rFonts w:asciiTheme="minorHAnsi" w:hAnsiTheme="minorHAnsi" w:cstheme="minorHAnsi"/>
        </w:rPr>
        <w:fldChar w:fldCharType="begin"/>
      </w:r>
      <w:r w:rsidRPr="00B63DAD">
        <w:rPr>
          <w:rFonts w:asciiTheme="minorHAnsi" w:hAnsiTheme="minorHAnsi" w:cstheme="minorHAnsi"/>
        </w:rPr>
        <w:instrText xml:space="preserve"> SEQ Figure \* ARABIC </w:instrText>
      </w:r>
      <w:r w:rsidR="000E39BD" w:rsidRPr="00B63DAD">
        <w:rPr>
          <w:rFonts w:asciiTheme="minorHAnsi" w:hAnsiTheme="minorHAnsi" w:cstheme="minorHAnsi"/>
        </w:rPr>
        <w:fldChar w:fldCharType="separate"/>
      </w:r>
      <w:r w:rsidRPr="00B63DAD">
        <w:rPr>
          <w:rFonts w:asciiTheme="minorHAnsi" w:hAnsiTheme="minorHAnsi" w:cstheme="minorHAnsi"/>
        </w:rPr>
        <w:t>17</w:t>
      </w:r>
      <w:r w:rsidR="000E39BD" w:rsidRPr="00B63DAD">
        <w:rPr>
          <w:rFonts w:asciiTheme="minorHAnsi" w:hAnsiTheme="minorHAnsi" w:cstheme="minorHAnsi"/>
        </w:rPr>
        <w:fldChar w:fldCharType="end"/>
      </w:r>
      <w:r w:rsidRPr="00B63DAD">
        <w:rPr>
          <w:rFonts w:asciiTheme="minorHAnsi" w:hAnsiTheme="minorHAnsi" w:cstheme="minorHAnsi"/>
        </w:rPr>
        <w:t>: Geophone Report: Raw Results</w:t>
      </w:r>
      <w:bookmarkEnd w:id="107"/>
      <w:bookmarkEnd w:id="108"/>
    </w:p>
    <w:p w14:paraId="7F3825A1" w14:textId="77777777" w:rsidR="0050266D" w:rsidRPr="00B63DAD" w:rsidRDefault="0050266D" w:rsidP="0050266D">
      <w:pPr>
        <w:pStyle w:val="BodyText"/>
        <w:spacing w:before="0" w:after="0"/>
        <w:ind w:left="0"/>
        <w:jc w:val="left"/>
        <w:rPr>
          <w:rFonts w:asciiTheme="minorHAnsi" w:hAnsiTheme="minorHAnsi" w:cstheme="minorHAnsi"/>
          <w:iCs/>
        </w:rPr>
      </w:pPr>
    </w:p>
    <w:p w14:paraId="424F9EC4" w14:textId="438DE6D1" w:rsidR="00F1389C" w:rsidRPr="008F798F" w:rsidRDefault="000E39BD" w:rsidP="00F1389C">
      <w:r w:rsidRPr="00B63DAD">
        <w:rPr>
          <w:rFonts w:asciiTheme="minorHAnsi" w:hAnsiTheme="minorHAnsi" w:cstheme="minorHAnsi"/>
        </w:rPr>
        <w:t>Once users have reviewed the Geophone report, they have the option of either correcting suspect data and resubmitting the file or using the online editing feature in the IKN Data Management site to correct the data. If the user chooses not to correct the data, the same potential errors will be reported with each submission.  Data in the raw results tab is not unique.  If the Geophone data contained more than one provider name for a phone number, it would report each line of the Geophone data with each provider the state submitted for that phone number.</w:t>
      </w:r>
    </w:p>
    <w:p w14:paraId="038AA318" w14:textId="77777777" w:rsidR="00F1389C" w:rsidRDefault="00F1389C" w:rsidP="00F1389C">
      <w:pPr>
        <w:rPr>
          <w:rFonts w:ascii="Calibri" w:hAnsi="Calibri"/>
          <w:i/>
          <w:color w:val="1F497D"/>
        </w:rPr>
        <w:sectPr w:rsidR="00F1389C" w:rsidSect="00233D4D">
          <w:footerReference w:type="default" r:id="rId40"/>
          <w:headerReference w:type="first" r:id="rId41"/>
          <w:footerReference w:type="first" r:id="rId42"/>
          <w:pgSz w:w="12240" w:h="15840"/>
          <w:pgMar w:top="1440" w:right="1440" w:bottom="1440" w:left="1440" w:header="720" w:footer="720" w:gutter="0"/>
          <w:pgNumType w:chapStyle="1"/>
          <w:cols w:space="720"/>
          <w:titlePg/>
          <w:docGrid w:linePitch="326"/>
        </w:sectPr>
      </w:pPr>
    </w:p>
    <w:p w14:paraId="1825E19C" w14:textId="77777777" w:rsidR="00F1389C" w:rsidRPr="00233D4D" w:rsidRDefault="00F1389C" w:rsidP="00F1389C">
      <w:pPr>
        <w:pStyle w:val="Heading1"/>
      </w:pPr>
      <w:bookmarkStart w:id="109" w:name="_Toc326306157"/>
      <w:bookmarkStart w:id="110" w:name="_Toc327444760"/>
      <w:bookmarkStart w:id="111" w:name="_Toc327445276"/>
      <w:bookmarkStart w:id="112" w:name="_Toc327445336"/>
      <w:bookmarkStart w:id="113" w:name="_Toc371624924"/>
      <w:r w:rsidRPr="0094135B">
        <w:t>APPENDIX A</w:t>
      </w:r>
      <w:r w:rsidRPr="00CC44DE">
        <w:t xml:space="preserve">: </w:t>
      </w:r>
      <w:r w:rsidR="00A8291C">
        <w:t xml:space="preserve"> </w:t>
      </w:r>
      <w:r w:rsidRPr="00CC44DE">
        <w:t xml:space="preserve">Entry </w:t>
      </w:r>
      <w:r w:rsidRPr="0094135B">
        <w:t xml:space="preserve">of Group Practice and Federally Qualified Health Centers </w:t>
      </w:r>
      <w:r w:rsidRPr="00233D4D">
        <w:t>Provider Data</w:t>
      </w:r>
      <w:bookmarkEnd w:id="109"/>
      <w:bookmarkEnd w:id="110"/>
      <w:bookmarkEnd w:id="111"/>
      <w:bookmarkEnd w:id="112"/>
      <w:bookmarkEnd w:id="113"/>
    </w:p>
    <w:p w14:paraId="004CD9D8" w14:textId="77777777" w:rsidR="00F1389C" w:rsidRDefault="00F1389C" w:rsidP="00F1389C">
      <w:pPr>
        <w:keepNext/>
        <w:rPr>
          <w:rFonts w:ascii="Calibri" w:hAnsi="Calibri"/>
          <w:b/>
          <w:color w:val="1F497D"/>
          <w:u w:val="single"/>
        </w:rPr>
      </w:pPr>
    </w:p>
    <w:p w14:paraId="1F4DE17A" w14:textId="22466348" w:rsidR="00F1389C" w:rsidRPr="002A2860" w:rsidRDefault="00F1389C" w:rsidP="00F1389C">
      <w:pPr>
        <w:keepNext/>
        <w:rPr>
          <w:rFonts w:ascii="Calibri" w:hAnsi="Calibri"/>
          <w:color w:val="000000"/>
        </w:rPr>
      </w:pPr>
      <w:proofErr w:type="gramStart"/>
      <w:r w:rsidRPr="002A2860">
        <w:rPr>
          <w:rFonts w:ascii="Calibri" w:hAnsi="Calibri"/>
          <w:color w:val="000000"/>
        </w:rPr>
        <w:t>Many Federally Qualified Health Centers (</w:t>
      </w:r>
      <w:r w:rsidR="000328D0" w:rsidRPr="002A2860">
        <w:rPr>
          <w:rFonts w:ascii="Calibri" w:hAnsi="Calibri"/>
          <w:color w:val="000000"/>
        </w:rPr>
        <w:t>FQHC</w:t>
      </w:r>
      <w:r w:rsidRPr="002A2860">
        <w:rPr>
          <w:rFonts w:ascii="Calibri" w:hAnsi="Calibri"/>
          <w:color w:val="000000"/>
        </w:rPr>
        <w:t>)</w:t>
      </w:r>
      <w:proofErr w:type="gramEnd"/>
      <w:r w:rsidRPr="002A2860">
        <w:rPr>
          <w:rFonts w:ascii="Calibri" w:hAnsi="Calibri"/>
          <w:color w:val="000000"/>
        </w:rPr>
        <w:t xml:space="preserve"> provide dental services through contracts with local private practices. </w:t>
      </w:r>
      <w:r>
        <w:rPr>
          <w:rFonts w:ascii="Calibri" w:hAnsi="Calibri"/>
          <w:color w:val="000000"/>
        </w:rPr>
        <w:t>S</w:t>
      </w:r>
      <w:r w:rsidRPr="002A2860">
        <w:rPr>
          <w:rFonts w:ascii="Calibri" w:hAnsi="Calibri"/>
          <w:color w:val="000000"/>
        </w:rPr>
        <w:t xml:space="preserve">ome </w:t>
      </w:r>
      <w:r>
        <w:rPr>
          <w:rFonts w:ascii="Calibri" w:hAnsi="Calibri"/>
          <w:color w:val="000000"/>
        </w:rPr>
        <w:t xml:space="preserve">contracted </w:t>
      </w:r>
      <w:r w:rsidRPr="002A2860">
        <w:rPr>
          <w:rFonts w:ascii="Calibri" w:hAnsi="Calibri"/>
          <w:color w:val="000000"/>
        </w:rPr>
        <w:t xml:space="preserve">oral health providers supplying these services may not want their practice information listed on IKN. </w:t>
      </w:r>
      <w:r>
        <w:rPr>
          <w:rFonts w:ascii="Calibri" w:hAnsi="Calibri"/>
          <w:color w:val="000000"/>
        </w:rPr>
        <w:t xml:space="preserve">If </w:t>
      </w:r>
      <w:r w:rsidRPr="002A2860">
        <w:rPr>
          <w:rFonts w:ascii="Calibri" w:hAnsi="Calibri"/>
          <w:color w:val="000000"/>
        </w:rPr>
        <w:t>the billing is done through the FQHC’s National Provider Identifier (NPI)</w:t>
      </w:r>
      <w:r>
        <w:rPr>
          <w:rFonts w:ascii="Calibri" w:hAnsi="Calibri"/>
          <w:color w:val="000000"/>
        </w:rPr>
        <w:t>,</w:t>
      </w:r>
      <w:r w:rsidRPr="002A2860">
        <w:rPr>
          <w:rFonts w:ascii="Calibri" w:hAnsi="Calibri"/>
          <w:color w:val="000000"/>
        </w:rPr>
        <w:t xml:space="preserve"> </w:t>
      </w:r>
      <w:r w:rsidR="00174C98">
        <w:rPr>
          <w:rFonts w:ascii="Calibri" w:hAnsi="Calibri"/>
          <w:color w:val="000000"/>
        </w:rPr>
        <w:t>the user does</w:t>
      </w:r>
      <w:r>
        <w:rPr>
          <w:rFonts w:ascii="Calibri" w:hAnsi="Calibri"/>
          <w:color w:val="000000"/>
        </w:rPr>
        <w:t xml:space="preserve"> not have </w:t>
      </w:r>
      <w:r w:rsidRPr="002A2860">
        <w:rPr>
          <w:rFonts w:ascii="Calibri" w:hAnsi="Calibri"/>
          <w:color w:val="000000"/>
        </w:rPr>
        <w:t xml:space="preserve">to provide the name and address of individual oral health providers that are seeing clients through contracts with FQHCs. Instead, when providing information for FQHCs, </w:t>
      </w:r>
      <w:r w:rsidR="00174C98">
        <w:rPr>
          <w:rFonts w:ascii="Calibri" w:hAnsi="Calibri"/>
          <w:color w:val="000000"/>
        </w:rPr>
        <w:t>the user should</w:t>
      </w:r>
      <w:r>
        <w:rPr>
          <w:rFonts w:ascii="Calibri" w:hAnsi="Calibri"/>
          <w:color w:val="000000"/>
        </w:rPr>
        <w:t xml:space="preserve"> </w:t>
      </w:r>
      <w:r w:rsidRPr="002A2860">
        <w:rPr>
          <w:rFonts w:ascii="Calibri" w:hAnsi="Calibri"/>
          <w:color w:val="000000"/>
        </w:rPr>
        <w:t>separately</w:t>
      </w:r>
      <w:r w:rsidRPr="002A2860" w:rsidDel="001C6935">
        <w:rPr>
          <w:rFonts w:ascii="Calibri" w:hAnsi="Calibri"/>
          <w:color w:val="000000"/>
        </w:rPr>
        <w:t xml:space="preserve"> </w:t>
      </w:r>
      <w:r w:rsidR="00970A28" w:rsidRPr="002A2860">
        <w:rPr>
          <w:rFonts w:ascii="Calibri" w:hAnsi="Calibri"/>
          <w:color w:val="000000"/>
        </w:rPr>
        <w:t xml:space="preserve">list </w:t>
      </w:r>
      <w:r w:rsidRPr="002A2860">
        <w:rPr>
          <w:rFonts w:ascii="Calibri" w:hAnsi="Calibri"/>
          <w:color w:val="000000"/>
        </w:rPr>
        <w:t>the addresses of all clinic locations that provide oral health services. For entries identified as an FQHC,</w:t>
      </w:r>
      <w:r>
        <w:rPr>
          <w:rFonts w:ascii="Calibri" w:hAnsi="Calibri"/>
          <w:color w:val="000000"/>
        </w:rPr>
        <w:t xml:space="preserve"> IKN will </w:t>
      </w:r>
      <w:r w:rsidRPr="002A2860">
        <w:rPr>
          <w:rFonts w:ascii="Calibri" w:hAnsi="Calibri"/>
          <w:color w:val="000000"/>
        </w:rPr>
        <w:t xml:space="preserve">only </w:t>
      </w:r>
      <w:r w:rsidR="00970A28">
        <w:rPr>
          <w:rFonts w:ascii="Calibri" w:hAnsi="Calibri"/>
          <w:color w:val="000000"/>
        </w:rPr>
        <w:t>list</w:t>
      </w:r>
      <w:r w:rsidR="00970A28" w:rsidRPr="002A2860">
        <w:rPr>
          <w:rFonts w:ascii="Calibri" w:hAnsi="Calibri"/>
          <w:color w:val="000000"/>
        </w:rPr>
        <w:t xml:space="preserve"> </w:t>
      </w:r>
      <w:r w:rsidRPr="002A2860">
        <w:rPr>
          <w:rFonts w:ascii="Calibri" w:hAnsi="Calibri"/>
          <w:color w:val="000000"/>
        </w:rPr>
        <w:t>the name, address</w:t>
      </w:r>
      <w:r w:rsidR="00970A28">
        <w:rPr>
          <w:rFonts w:ascii="Calibri" w:hAnsi="Calibri"/>
          <w:color w:val="000000"/>
        </w:rPr>
        <w:t>,</w:t>
      </w:r>
      <w:r w:rsidRPr="002A2860">
        <w:rPr>
          <w:rFonts w:ascii="Calibri" w:hAnsi="Calibri"/>
          <w:color w:val="000000"/>
        </w:rPr>
        <w:t xml:space="preserve"> and phone number </w:t>
      </w:r>
      <w:r w:rsidR="00970A28">
        <w:rPr>
          <w:rFonts w:ascii="Calibri" w:hAnsi="Calibri"/>
          <w:color w:val="000000"/>
        </w:rPr>
        <w:t>but</w:t>
      </w:r>
      <w:r w:rsidR="00970A28" w:rsidRPr="002A2860">
        <w:rPr>
          <w:rFonts w:ascii="Calibri" w:hAnsi="Calibri"/>
          <w:color w:val="000000"/>
        </w:rPr>
        <w:t xml:space="preserve"> </w:t>
      </w:r>
      <w:r w:rsidRPr="002A2860">
        <w:rPr>
          <w:rFonts w:ascii="Calibri" w:hAnsi="Calibri"/>
          <w:color w:val="000000"/>
        </w:rPr>
        <w:t>not the provider</w:t>
      </w:r>
      <w:r w:rsidR="00970A28">
        <w:rPr>
          <w:rFonts w:ascii="Calibri" w:hAnsi="Calibri"/>
          <w:color w:val="000000"/>
        </w:rPr>
        <w:t>'s</w:t>
      </w:r>
      <w:r w:rsidRPr="002A2860">
        <w:rPr>
          <w:rFonts w:ascii="Calibri" w:hAnsi="Calibri"/>
          <w:color w:val="000000"/>
        </w:rPr>
        <w:t xml:space="preserve"> name.  </w:t>
      </w:r>
    </w:p>
    <w:p w14:paraId="09CFCD08" w14:textId="77777777" w:rsidR="00F1389C" w:rsidRPr="002A2860" w:rsidRDefault="00F1389C" w:rsidP="00F1389C">
      <w:pPr>
        <w:keepNext/>
        <w:rPr>
          <w:rFonts w:ascii="Calibri" w:hAnsi="Calibri"/>
          <w:color w:val="000000"/>
        </w:rPr>
      </w:pPr>
    </w:p>
    <w:p w14:paraId="03F96741" w14:textId="4555EA97" w:rsidR="00F1389C" w:rsidRPr="002A2860" w:rsidRDefault="00F1389C" w:rsidP="00F1389C">
      <w:pPr>
        <w:keepNext/>
        <w:rPr>
          <w:rFonts w:ascii="Calibri" w:hAnsi="Calibri"/>
          <w:color w:val="000000"/>
        </w:rPr>
      </w:pPr>
      <w:r w:rsidRPr="002A2860">
        <w:rPr>
          <w:rFonts w:ascii="Calibri" w:hAnsi="Calibri"/>
          <w:color w:val="000000"/>
        </w:rPr>
        <w:t xml:space="preserve">If </w:t>
      </w:r>
      <w:r w:rsidR="00174C98">
        <w:rPr>
          <w:rFonts w:ascii="Calibri" w:hAnsi="Calibri"/>
          <w:color w:val="000000"/>
        </w:rPr>
        <w:t>the</w:t>
      </w:r>
      <w:r w:rsidRPr="002A2860">
        <w:rPr>
          <w:rFonts w:ascii="Calibri" w:hAnsi="Calibri"/>
          <w:color w:val="000000"/>
        </w:rPr>
        <w:t xml:space="preserve"> data include group practices, </w:t>
      </w:r>
      <w:r>
        <w:rPr>
          <w:rFonts w:ascii="Calibri" w:hAnsi="Calibri"/>
          <w:color w:val="000000"/>
        </w:rPr>
        <w:t>please identify</w:t>
      </w:r>
      <w:r w:rsidRPr="002A2860">
        <w:rPr>
          <w:rFonts w:ascii="Calibri" w:hAnsi="Calibri"/>
          <w:color w:val="000000"/>
        </w:rPr>
        <w:t xml:space="preserve"> each member of the practice with the applicable NPI</w:t>
      </w:r>
      <w:r w:rsidR="00970A28">
        <w:rPr>
          <w:rFonts w:ascii="Calibri" w:hAnsi="Calibri"/>
          <w:color w:val="000000"/>
        </w:rPr>
        <w:t>,</w:t>
      </w:r>
      <w:r w:rsidR="00970A28" w:rsidRPr="002A2860">
        <w:rPr>
          <w:rFonts w:ascii="Calibri" w:hAnsi="Calibri"/>
          <w:color w:val="000000"/>
        </w:rPr>
        <w:t xml:space="preserve"> </w:t>
      </w:r>
      <w:r w:rsidRPr="002A2860">
        <w:rPr>
          <w:rFonts w:ascii="Calibri" w:hAnsi="Calibri"/>
          <w:color w:val="000000"/>
        </w:rPr>
        <w:t xml:space="preserve">if possible. </w:t>
      </w:r>
      <w:r>
        <w:rPr>
          <w:rFonts w:ascii="Calibri" w:hAnsi="Calibri"/>
          <w:color w:val="000000"/>
        </w:rPr>
        <w:t>If</w:t>
      </w:r>
      <w:r w:rsidRPr="002A2860">
        <w:rPr>
          <w:rFonts w:ascii="Calibri" w:hAnsi="Calibri"/>
          <w:color w:val="000000"/>
        </w:rPr>
        <w:t xml:space="preserve"> providers who are members of a group practice do not wish to have their individual names listed on the website, </w:t>
      </w:r>
      <w:r w:rsidR="00174C98">
        <w:rPr>
          <w:rFonts w:ascii="Calibri" w:hAnsi="Calibri"/>
          <w:color w:val="000000"/>
        </w:rPr>
        <w:t>the user</w:t>
      </w:r>
      <w:r>
        <w:rPr>
          <w:rFonts w:ascii="Calibri" w:hAnsi="Calibri"/>
          <w:color w:val="000000"/>
        </w:rPr>
        <w:t xml:space="preserve"> may</w:t>
      </w:r>
      <w:r w:rsidRPr="002A2860">
        <w:rPr>
          <w:rFonts w:ascii="Calibri" w:hAnsi="Calibri"/>
          <w:color w:val="000000"/>
        </w:rPr>
        <w:t xml:space="preserve"> submit one record for each location where members of a group practice see patients, using only the group practice name for the listing. </w:t>
      </w:r>
      <w:r w:rsidR="00174C98">
        <w:rPr>
          <w:rFonts w:ascii="Calibri" w:hAnsi="Calibri"/>
          <w:color w:val="000000"/>
        </w:rPr>
        <w:t>The user should</w:t>
      </w:r>
      <w:r w:rsidRPr="002A2860">
        <w:rPr>
          <w:rFonts w:ascii="Calibri" w:hAnsi="Calibri"/>
          <w:color w:val="000000"/>
        </w:rPr>
        <w:t xml:space="preserve"> include a unique identifier for these practices just as </w:t>
      </w:r>
      <w:r w:rsidR="00174C98">
        <w:rPr>
          <w:rFonts w:ascii="Calibri" w:hAnsi="Calibri"/>
          <w:color w:val="000000"/>
        </w:rPr>
        <w:t>they</w:t>
      </w:r>
      <w:r w:rsidRPr="002A2860">
        <w:rPr>
          <w:rFonts w:ascii="Calibri" w:hAnsi="Calibri"/>
          <w:color w:val="000000"/>
        </w:rPr>
        <w:t xml:space="preserve"> would when identifying a</w:t>
      </w:r>
      <w:r w:rsidR="00970A28">
        <w:rPr>
          <w:rFonts w:ascii="Calibri" w:hAnsi="Calibri"/>
          <w:color w:val="000000"/>
        </w:rPr>
        <w:t>n</w:t>
      </w:r>
      <w:r w:rsidRPr="002A2860">
        <w:rPr>
          <w:rFonts w:ascii="Calibri" w:hAnsi="Calibri"/>
          <w:color w:val="000000"/>
        </w:rPr>
        <w:t xml:space="preserve"> FQHC. As with FQHCs</w:t>
      </w:r>
      <w:r>
        <w:rPr>
          <w:rFonts w:ascii="Calibri" w:hAnsi="Calibri"/>
          <w:color w:val="000000"/>
        </w:rPr>
        <w:t>,</w:t>
      </w:r>
      <w:r w:rsidRPr="002A2860">
        <w:rPr>
          <w:rFonts w:ascii="Calibri" w:hAnsi="Calibri"/>
          <w:color w:val="000000"/>
        </w:rPr>
        <w:t xml:space="preserve"> this identifier should NOT be the NPI for an individual.</w:t>
      </w:r>
    </w:p>
    <w:p w14:paraId="11FAD6B3" w14:textId="77777777" w:rsidR="00F1389C" w:rsidRPr="002A2860" w:rsidRDefault="00F1389C" w:rsidP="00F1389C">
      <w:pPr>
        <w:keepNext/>
        <w:rPr>
          <w:rFonts w:ascii="Calibri" w:hAnsi="Calibri"/>
          <w:color w:val="000000"/>
        </w:rPr>
      </w:pPr>
    </w:p>
    <w:p w14:paraId="5F0B3956" w14:textId="77777777" w:rsidR="00F1389C" w:rsidRPr="002A2860" w:rsidRDefault="00F1389C" w:rsidP="00F1389C">
      <w:pPr>
        <w:keepNext/>
        <w:rPr>
          <w:rFonts w:ascii="Calibri" w:hAnsi="Calibri"/>
          <w:color w:val="000000"/>
        </w:rPr>
      </w:pPr>
      <w:r w:rsidRPr="002A2860">
        <w:rPr>
          <w:rFonts w:ascii="Calibri" w:hAnsi="Calibri"/>
          <w:color w:val="000000"/>
        </w:rPr>
        <w:t>Do not put group practice or facility names in the columns reserved for names of individuals.</w:t>
      </w:r>
    </w:p>
    <w:p w14:paraId="4CA38DCE" w14:textId="77777777" w:rsidR="00F1389C" w:rsidRPr="002A2860" w:rsidRDefault="00F1389C" w:rsidP="00F1389C">
      <w:pPr>
        <w:keepNext/>
        <w:rPr>
          <w:rFonts w:ascii="Calibri" w:hAnsi="Calibri"/>
          <w:color w:val="000000"/>
        </w:rPr>
        <w:sectPr w:rsidR="00F1389C" w:rsidRPr="002A2860" w:rsidSect="00233D4D">
          <w:footerReference w:type="first" r:id="rId43"/>
          <w:pgSz w:w="12240" w:h="15840"/>
          <w:pgMar w:top="1440" w:right="1440" w:bottom="1440" w:left="1440" w:header="720" w:footer="720" w:gutter="0"/>
          <w:cols w:space="720"/>
          <w:titlePg/>
          <w:docGrid w:linePitch="326"/>
        </w:sectPr>
      </w:pPr>
    </w:p>
    <w:p w14:paraId="3983F173" w14:textId="77777777" w:rsidR="00F1389C" w:rsidRDefault="00F1389C" w:rsidP="00F1389C">
      <w:pPr>
        <w:pStyle w:val="Heading1"/>
      </w:pPr>
      <w:bookmarkStart w:id="114" w:name="_Toc326306158"/>
      <w:bookmarkStart w:id="115" w:name="_Toc327444761"/>
      <w:bookmarkStart w:id="116" w:name="_Toc327445277"/>
      <w:bookmarkStart w:id="117" w:name="_Toc327445337"/>
      <w:bookmarkStart w:id="118" w:name="_Toc371624925"/>
      <w:r>
        <w:t xml:space="preserve">APPENDIX B: </w:t>
      </w:r>
      <w:r w:rsidR="00A8291C">
        <w:t xml:space="preserve"> </w:t>
      </w:r>
      <w:r>
        <w:t>Format for Text Data File Submission</w:t>
      </w:r>
      <w:bookmarkEnd w:id="114"/>
      <w:bookmarkEnd w:id="115"/>
      <w:bookmarkEnd w:id="116"/>
      <w:bookmarkEnd w:id="117"/>
      <w:bookmarkEnd w:id="118"/>
    </w:p>
    <w:p w14:paraId="15D2ABE9" w14:textId="77777777" w:rsidR="00F1389C" w:rsidRDefault="00F1389C" w:rsidP="00F1389C">
      <w:pPr>
        <w:pStyle w:val="NoSpacing"/>
        <w:outlineLvl w:val="0"/>
        <w:rPr>
          <w:b/>
          <w:color w:val="1F497D"/>
          <w:sz w:val="28"/>
          <w:szCs w:val="28"/>
        </w:rPr>
      </w:pPr>
    </w:p>
    <w:p w14:paraId="4E19C909" w14:textId="2418CF27" w:rsidR="00F1389C" w:rsidRPr="002A2860" w:rsidRDefault="00F1389C" w:rsidP="00F1389C">
      <w:pPr>
        <w:rPr>
          <w:rFonts w:ascii="Calibri" w:hAnsi="Calibri" w:cs="Calibri"/>
          <w:color w:val="000000"/>
        </w:rPr>
      </w:pPr>
      <w:r w:rsidRPr="002A2860">
        <w:rPr>
          <w:rFonts w:ascii="Calibri" w:hAnsi="Calibri" w:cs="Calibri"/>
          <w:color w:val="000000"/>
        </w:rPr>
        <w:t xml:space="preserve">Based on feedback from </w:t>
      </w:r>
      <w:r w:rsidR="007C0D78">
        <w:rPr>
          <w:rFonts w:ascii="Calibri" w:hAnsi="Calibri" w:cs="Calibri"/>
          <w:color w:val="000000"/>
        </w:rPr>
        <w:t>s</w:t>
      </w:r>
      <w:r w:rsidRPr="002A2860">
        <w:rPr>
          <w:rFonts w:ascii="Calibri" w:hAnsi="Calibri" w:cs="Calibri"/>
          <w:color w:val="000000"/>
        </w:rPr>
        <w:t xml:space="preserve">tate </w:t>
      </w:r>
      <w:r w:rsidR="007C0D78">
        <w:rPr>
          <w:rFonts w:ascii="Calibri" w:hAnsi="Calibri" w:cs="Calibri"/>
          <w:color w:val="000000"/>
        </w:rPr>
        <w:t>h</w:t>
      </w:r>
      <w:r w:rsidRPr="002A2860">
        <w:rPr>
          <w:rFonts w:ascii="Calibri" w:hAnsi="Calibri" w:cs="Calibri"/>
          <w:color w:val="000000"/>
        </w:rPr>
        <w:t xml:space="preserve">ealth </w:t>
      </w:r>
      <w:r w:rsidR="007C0D78">
        <w:rPr>
          <w:rFonts w:ascii="Calibri" w:hAnsi="Calibri" w:cs="Calibri"/>
          <w:color w:val="000000"/>
        </w:rPr>
        <w:t>o</w:t>
      </w:r>
      <w:r w:rsidRPr="002A2860">
        <w:rPr>
          <w:rFonts w:ascii="Calibri" w:hAnsi="Calibri" w:cs="Calibri"/>
          <w:color w:val="000000"/>
        </w:rPr>
        <w:t>fficials during the initial data submission process, the data submission format accommodate</w:t>
      </w:r>
      <w:r>
        <w:rPr>
          <w:rFonts w:ascii="Calibri" w:hAnsi="Calibri" w:cs="Calibri"/>
          <w:color w:val="000000"/>
        </w:rPr>
        <w:t>s</w:t>
      </w:r>
      <w:r w:rsidRPr="002A2860">
        <w:rPr>
          <w:rFonts w:ascii="Calibri" w:hAnsi="Calibri" w:cs="Calibri"/>
          <w:color w:val="000000"/>
        </w:rPr>
        <w:t xml:space="preserve"> </w:t>
      </w:r>
      <w:r w:rsidR="007C0D78">
        <w:rPr>
          <w:rFonts w:ascii="Calibri" w:hAnsi="Calibri" w:cs="Calibri"/>
          <w:color w:val="000000"/>
        </w:rPr>
        <w:t>s</w:t>
      </w:r>
      <w:r w:rsidRPr="002A2860">
        <w:rPr>
          <w:rFonts w:ascii="Calibri" w:hAnsi="Calibri" w:cs="Calibri"/>
          <w:color w:val="000000"/>
        </w:rPr>
        <w:t xml:space="preserve">tates that use managed care plans. The format allows </w:t>
      </w:r>
      <w:r w:rsidR="007C0D78">
        <w:rPr>
          <w:rFonts w:ascii="Calibri" w:hAnsi="Calibri" w:cs="Calibri"/>
          <w:color w:val="000000"/>
        </w:rPr>
        <w:t>s</w:t>
      </w:r>
      <w:r w:rsidRPr="002A2860">
        <w:rPr>
          <w:rFonts w:ascii="Calibri" w:hAnsi="Calibri" w:cs="Calibri"/>
          <w:color w:val="000000"/>
        </w:rPr>
        <w:t xml:space="preserve">tate </w:t>
      </w:r>
      <w:r w:rsidR="007C0D78">
        <w:rPr>
          <w:rFonts w:ascii="Calibri" w:hAnsi="Calibri" w:cs="Calibri"/>
          <w:color w:val="000000"/>
        </w:rPr>
        <w:t>h</w:t>
      </w:r>
      <w:r w:rsidRPr="002A2860">
        <w:rPr>
          <w:rFonts w:ascii="Calibri" w:hAnsi="Calibri" w:cs="Calibri"/>
          <w:color w:val="000000"/>
        </w:rPr>
        <w:t xml:space="preserve">ealth </w:t>
      </w:r>
      <w:r w:rsidR="007C0D78">
        <w:rPr>
          <w:rFonts w:ascii="Calibri" w:hAnsi="Calibri" w:cs="Calibri"/>
          <w:color w:val="000000"/>
        </w:rPr>
        <w:t>o</w:t>
      </w:r>
      <w:r w:rsidRPr="002A2860">
        <w:rPr>
          <w:rFonts w:ascii="Calibri" w:hAnsi="Calibri" w:cs="Calibri"/>
          <w:color w:val="000000"/>
        </w:rPr>
        <w:t>fficials to submit provider information specific to a health plan, which allows for more accurate information for the public. For example, if a provider accept</w:t>
      </w:r>
      <w:r>
        <w:rPr>
          <w:rFonts w:ascii="Calibri" w:hAnsi="Calibri" w:cs="Calibri"/>
          <w:color w:val="000000"/>
        </w:rPr>
        <w:t>s</w:t>
      </w:r>
      <w:r w:rsidRPr="002A2860">
        <w:rPr>
          <w:rFonts w:ascii="Calibri" w:hAnsi="Calibri" w:cs="Calibri"/>
          <w:color w:val="000000"/>
        </w:rPr>
        <w:t xml:space="preserve"> new patients under one health plan but not the other, </w:t>
      </w:r>
      <w:r w:rsidR="0062226A">
        <w:rPr>
          <w:rFonts w:ascii="Calibri" w:hAnsi="Calibri" w:cs="Calibri"/>
          <w:color w:val="000000"/>
        </w:rPr>
        <w:t xml:space="preserve">this will be reflected in </w:t>
      </w:r>
      <w:r w:rsidRPr="002A2860">
        <w:rPr>
          <w:rFonts w:ascii="Calibri" w:hAnsi="Calibri" w:cs="Calibri"/>
          <w:color w:val="000000"/>
        </w:rPr>
        <w:t xml:space="preserve">the data.  </w:t>
      </w:r>
    </w:p>
    <w:p w14:paraId="4E422B5F" w14:textId="77777777" w:rsidR="00F1389C" w:rsidRPr="002A2860" w:rsidRDefault="00F1389C" w:rsidP="00F1389C">
      <w:pPr>
        <w:rPr>
          <w:rFonts w:ascii="Calibri" w:hAnsi="Calibri" w:cs="Calibri"/>
          <w:color w:val="000000"/>
        </w:rPr>
      </w:pPr>
    </w:p>
    <w:p w14:paraId="5B86B1D4" w14:textId="66CFDBA4" w:rsidR="00F1389C" w:rsidRDefault="00F1389C" w:rsidP="00F1389C">
      <w:pPr>
        <w:rPr>
          <w:rFonts w:ascii="Calibri" w:hAnsi="Calibri" w:cs="Calibri"/>
          <w:color w:val="000000"/>
        </w:rPr>
      </w:pPr>
      <w:r w:rsidRPr="002A2860">
        <w:rPr>
          <w:rFonts w:ascii="Calibri" w:hAnsi="Calibri" w:cs="Calibri"/>
          <w:color w:val="000000"/>
        </w:rPr>
        <w:t>State health officials submit multiple records (potentially in multiple files, one for each health plan) for a given provider.  Each record should be a unique combination of:</w:t>
      </w:r>
    </w:p>
    <w:p w14:paraId="5960F572" w14:textId="77777777" w:rsidR="0062226A" w:rsidRPr="002A2860" w:rsidRDefault="0062226A" w:rsidP="00F1389C">
      <w:pPr>
        <w:rPr>
          <w:rFonts w:ascii="Calibri" w:hAnsi="Calibri" w:cs="Calibri"/>
          <w:color w:val="000000"/>
        </w:rPr>
      </w:pPr>
    </w:p>
    <w:p w14:paraId="77B4F1AC" w14:textId="77777777" w:rsidR="00F1389C" w:rsidRPr="002A2860" w:rsidRDefault="00F1389C" w:rsidP="00F1389C">
      <w:pPr>
        <w:pStyle w:val="ListParagraph"/>
        <w:numPr>
          <w:ilvl w:val="0"/>
          <w:numId w:val="2"/>
        </w:numPr>
        <w:rPr>
          <w:rFonts w:eastAsia="Times New Roman" w:cs="Calibri"/>
          <w:color w:val="000000"/>
          <w:sz w:val="24"/>
          <w:szCs w:val="24"/>
        </w:rPr>
      </w:pPr>
      <w:r w:rsidRPr="002A2860">
        <w:rPr>
          <w:rFonts w:eastAsia="Times New Roman" w:cs="Calibri"/>
          <w:color w:val="000000"/>
          <w:sz w:val="24"/>
          <w:szCs w:val="24"/>
        </w:rPr>
        <w:t>Provider (individual, group practice, or facility)</w:t>
      </w:r>
    </w:p>
    <w:p w14:paraId="73A85CD3" w14:textId="77777777" w:rsidR="00F1389C" w:rsidRPr="002A2860" w:rsidRDefault="00174C98" w:rsidP="00F1389C">
      <w:pPr>
        <w:pStyle w:val="ListParagraph"/>
        <w:numPr>
          <w:ilvl w:val="0"/>
          <w:numId w:val="2"/>
        </w:numPr>
        <w:rPr>
          <w:rFonts w:eastAsia="Times New Roman" w:cs="Calibri"/>
          <w:color w:val="000000"/>
          <w:sz w:val="24"/>
          <w:szCs w:val="24"/>
        </w:rPr>
      </w:pPr>
      <w:r>
        <w:rPr>
          <w:rFonts w:eastAsia="Times New Roman" w:cs="Calibri"/>
          <w:color w:val="000000"/>
          <w:sz w:val="24"/>
          <w:szCs w:val="24"/>
        </w:rPr>
        <w:t xml:space="preserve">“Benefit Plan” or </w:t>
      </w:r>
      <w:r w:rsidR="00F1389C" w:rsidRPr="002A2860">
        <w:rPr>
          <w:rFonts w:eastAsia="Times New Roman" w:cs="Calibri"/>
          <w:color w:val="000000"/>
          <w:sz w:val="24"/>
          <w:szCs w:val="24"/>
        </w:rPr>
        <w:t>“Coverage Plan”, which is a combination of:</w:t>
      </w:r>
    </w:p>
    <w:p w14:paraId="1CFE08E9" w14:textId="77777777" w:rsidR="00F1389C" w:rsidRPr="002A2860" w:rsidRDefault="00F1389C" w:rsidP="00F1389C">
      <w:pPr>
        <w:pStyle w:val="ListParagraph"/>
        <w:numPr>
          <w:ilvl w:val="1"/>
          <w:numId w:val="2"/>
        </w:numPr>
        <w:rPr>
          <w:rFonts w:eastAsia="Times New Roman" w:cs="Calibri"/>
          <w:color w:val="000000"/>
          <w:sz w:val="24"/>
          <w:szCs w:val="24"/>
        </w:rPr>
      </w:pPr>
      <w:r w:rsidRPr="002A2860">
        <w:rPr>
          <w:rFonts w:eastAsia="Times New Roman" w:cs="Calibri"/>
          <w:color w:val="000000"/>
          <w:sz w:val="24"/>
          <w:szCs w:val="24"/>
        </w:rPr>
        <w:t>Program name, and</w:t>
      </w:r>
    </w:p>
    <w:p w14:paraId="58A888AB" w14:textId="77777777" w:rsidR="00F1389C" w:rsidRPr="002A2860" w:rsidRDefault="00F1389C" w:rsidP="00F1389C">
      <w:pPr>
        <w:pStyle w:val="ListParagraph"/>
        <w:numPr>
          <w:ilvl w:val="1"/>
          <w:numId w:val="2"/>
        </w:numPr>
        <w:rPr>
          <w:rFonts w:eastAsia="Times New Roman" w:cs="Calibri"/>
          <w:color w:val="000000"/>
          <w:sz w:val="24"/>
          <w:szCs w:val="24"/>
        </w:rPr>
      </w:pPr>
      <w:r w:rsidRPr="002A2860">
        <w:rPr>
          <w:rFonts w:eastAsia="Times New Roman" w:cs="Calibri"/>
          <w:color w:val="000000"/>
          <w:sz w:val="24"/>
          <w:szCs w:val="24"/>
        </w:rPr>
        <w:t>Health plan name under that program, or “Fee for Service</w:t>
      </w:r>
      <w:r w:rsidR="0062226A">
        <w:rPr>
          <w:rFonts w:eastAsia="Times New Roman" w:cs="Calibri"/>
          <w:color w:val="000000"/>
          <w:sz w:val="24"/>
          <w:szCs w:val="24"/>
        </w:rPr>
        <w:t>,</w:t>
      </w:r>
      <w:r w:rsidRPr="002A2860">
        <w:rPr>
          <w:rFonts w:eastAsia="Times New Roman" w:cs="Calibri"/>
          <w:color w:val="000000"/>
          <w:sz w:val="24"/>
          <w:szCs w:val="24"/>
        </w:rPr>
        <w:t>” if applicable</w:t>
      </w:r>
    </w:p>
    <w:p w14:paraId="548FE089" w14:textId="77777777" w:rsidR="00F1389C" w:rsidRPr="002A2860" w:rsidRDefault="00F1389C" w:rsidP="00F1389C">
      <w:pPr>
        <w:pStyle w:val="ListParagraph"/>
        <w:numPr>
          <w:ilvl w:val="0"/>
          <w:numId w:val="2"/>
        </w:numPr>
        <w:rPr>
          <w:rFonts w:eastAsia="Times New Roman" w:cs="Calibri"/>
          <w:color w:val="000000"/>
          <w:sz w:val="24"/>
          <w:szCs w:val="24"/>
        </w:rPr>
      </w:pPr>
      <w:r w:rsidRPr="002A2860">
        <w:rPr>
          <w:rFonts w:eastAsia="Times New Roman" w:cs="Calibri"/>
          <w:color w:val="000000"/>
          <w:sz w:val="24"/>
          <w:szCs w:val="24"/>
        </w:rPr>
        <w:t>Service Location</w:t>
      </w:r>
    </w:p>
    <w:p w14:paraId="2EA5CE7F" w14:textId="49E8EA35" w:rsidR="00F1389C" w:rsidRPr="002A2860" w:rsidRDefault="000E39BD" w:rsidP="00F1389C">
      <w:pPr>
        <w:rPr>
          <w:rFonts w:ascii="Calibri" w:hAnsi="Calibri" w:cs="Calibri"/>
          <w:color w:val="000000"/>
        </w:rPr>
      </w:pPr>
      <w:r w:rsidRPr="00B63DAD">
        <w:rPr>
          <w:rFonts w:ascii="Calibri" w:hAnsi="Calibri" w:cs="Calibri"/>
          <w:b/>
          <w:i/>
          <w:color w:val="000000"/>
        </w:rPr>
        <w:t>NOTE:</w:t>
      </w:r>
      <w:r w:rsidR="00F1389C" w:rsidRPr="002A2860">
        <w:rPr>
          <w:rFonts w:ascii="Calibri" w:hAnsi="Calibri" w:cs="Calibri"/>
          <w:color w:val="000000"/>
        </w:rPr>
        <w:t xml:space="preserve"> </w:t>
      </w:r>
      <w:r w:rsidR="00174C98">
        <w:rPr>
          <w:rFonts w:ascii="Calibri" w:hAnsi="Calibri" w:cs="Calibri"/>
          <w:color w:val="000000"/>
        </w:rPr>
        <w:t xml:space="preserve">There is no specific </w:t>
      </w:r>
      <w:r w:rsidR="00F1389C" w:rsidRPr="002A2860">
        <w:rPr>
          <w:rFonts w:ascii="Calibri" w:hAnsi="Calibri" w:cs="Calibri"/>
          <w:color w:val="000000"/>
        </w:rPr>
        <w:t xml:space="preserve">data element named </w:t>
      </w:r>
      <w:r w:rsidR="00B90F46">
        <w:rPr>
          <w:rFonts w:ascii="Calibri" w:hAnsi="Calibri" w:cs="Calibri"/>
          <w:color w:val="000000"/>
        </w:rPr>
        <w:t xml:space="preserve">“Benefit Plan” or </w:t>
      </w:r>
      <w:r w:rsidR="00F1389C" w:rsidRPr="002A2860">
        <w:rPr>
          <w:rFonts w:ascii="Calibri" w:hAnsi="Calibri" w:cs="Calibri"/>
          <w:color w:val="000000"/>
        </w:rPr>
        <w:t xml:space="preserve">“Coverage Plan”. This is something that </w:t>
      </w:r>
      <w:r w:rsidR="00F1389C">
        <w:rPr>
          <w:rFonts w:ascii="Calibri" w:hAnsi="Calibri" w:cs="Calibri"/>
          <w:color w:val="000000"/>
        </w:rPr>
        <w:t>is</w:t>
      </w:r>
      <w:r w:rsidR="00F1389C" w:rsidRPr="002A2860">
        <w:rPr>
          <w:rFonts w:ascii="Calibri" w:hAnsi="Calibri" w:cs="Calibri"/>
          <w:color w:val="000000"/>
        </w:rPr>
        <w:t xml:space="preserve"> created from the combined values in the Program_Name and Health_Plan_Name fields.</w:t>
      </w:r>
    </w:p>
    <w:p w14:paraId="29EFB91A" w14:textId="77777777" w:rsidR="00F1389C" w:rsidRPr="002A2860" w:rsidRDefault="00F1389C" w:rsidP="00F1389C">
      <w:pPr>
        <w:rPr>
          <w:rFonts w:ascii="Calibri" w:hAnsi="Calibri" w:cs="Calibri"/>
          <w:color w:val="000000"/>
        </w:rPr>
      </w:pPr>
    </w:p>
    <w:p w14:paraId="6C9CE18D" w14:textId="076DC4B4" w:rsidR="00A84806" w:rsidRDefault="00A84806" w:rsidP="00F1389C">
      <w:pPr>
        <w:rPr>
          <w:rFonts w:ascii="Calibri" w:hAnsi="Calibri" w:cs="Calibri"/>
          <w:color w:val="000000"/>
        </w:rPr>
      </w:pPr>
      <w:r>
        <w:rPr>
          <w:rFonts w:ascii="Calibri" w:hAnsi="Calibri" w:cs="Calibri"/>
          <w:color w:val="000000"/>
        </w:rPr>
        <w:t xml:space="preserve">All fields listed in </w:t>
      </w:r>
      <w:r w:rsidR="00294D69">
        <w:rPr>
          <w:rFonts w:ascii="Calibri" w:hAnsi="Calibri" w:cs="Calibri"/>
          <w:color w:val="000000"/>
        </w:rPr>
        <w:t>Table 5</w:t>
      </w:r>
      <w:r>
        <w:rPr>
          <w:rFonts w:ascii="Calibri" w:hAnsi="Calibri" w:cs="Calibri"/>
          <w:color w:val="000000"/>
        </w:rPr>
        <w:t xml:space="preserve"> must be included </w:t>
      </w:r>
      <w:r w:rsidR="00A82F24">
        <w:rPr>
          <w:rFonts w:ascii="Calibri" w:hAnsi="Calibri" w:cs="Calibri"/>
          <w:color w:val="000000"/>
        </w:rPr>
        <w:t>as column headers in all file submissions, even if the</w:t>
      </w:r>
      <w:r w:rsidR="00C64231">
        <w:rPr>
          <w:rFonts w:ascii="Calibri" w:hAnsi="Calibri" w:cs="Calibri"/>
          <w:color w:val="000000"/>
        </w:rPr>
        <w:t xml:space="preserve"> columns</w:t>
      </w:r>
      <w:r w:rsidR="00A82F24">
        <w:rPr>
          <w:rFonts w:ascii="Calibri" w:hAnsi="Calibri" w:cs="Calibri"/>
          <w:color w:val="000000"/>
        </w:rPr>
        <w:t xml:space="preserve"> contain no data.</w:t>
      </w:r>
      <w:r w:rsidR="00DC1036">
        <w:rPr>
          <w:rFonts w:ascii="Calibri" w:hAnsi="Calibri" w:cs="Calibri"/>
          <w:color w:val="000000"/>
        </w:rPr>
        <w:t xml:space="preserve"> Every file should have</w:t>
      </w:r>
      <w:r w:rsidR="00B606D0">
        <w:rPr>
          <w:rFonts w:ascii="Calibri" w:hAnsi="Calibri" w:cs="Calibri"/>
          <w:color w:val="000000"/>
        </w:rPr>
        <w:t xml:space="preserve"> 27 column headers total.</w:t>
      </w:r>
    </w:p>
    <w:p w14:paraId="7F4ECB31" w14:textId="77777777" w:rsidR="00F1389C" w:rsidRPr="002A2860" w:rsidRDefault="00F1389C" w:rsidP="00F1389C">
      <w:pPr>
        <w:rPr>
          <w:rFonts w:ascii="Calibri" w:hAnsi="Calibri" w:cs="Calibri"/>
          <w:color w:val="000000"/>
        </w:rPr>
      </w:pPr>
    </w:p>
    <w:p w14:paraId="0CD621B9" w14:textId="671F2DF6" w:rsidR="00F1389C" w:rsidRPr="002A2860" w:rsidRDefault="00F1389C" w:rsidP="00F1389C">
      <w:pPr>
        <w:rPr>
          <w:rFonts w:ascii="Calibri" w:hAnsi="Calibri" w:cs="Calibri"/>
          <w:color w:val="000000"/>
        </w:rPr>
      </w:pPr>
      <w:r w:rsidRPr="002A2860">
        <w:rPr>
          <w:rFonts w:ascii="Calibri" w:hAnsi="Calibri" w:cs="Calibri"/>
          <w:color w:val="000000"/>
        </w:rPr>
        <w:t xml:space="preserve">The data submission file is a text file.  Each data value should be vertical pipe </w:t>
      </w:r>
      <w:proofErr w:type="gramStart"/>
      <w:r w:rsidRPr="002A2860">
        <w:rPr>
          <w:rFonts w:ascii="Calibri" w:hAnsi="Calibri" w:cs="Calibri"/>
          <w:color w:val="000000"/>
        </w:rPr>
        <w:t>( |</w:t>
      </w:r>
      <w:proofErr w:type="gramEnd"/>
      <w:r w:rsidRPr="002A2860">
        <w:rPr>
          <w:rFonts w:ascii="Calibri" w:hAnsi="Calibri" w:cs="Calibri"/>
          <w:color w:val="000000"/>
        </w:rPr>
        <w:t xml:space="preserve"> ) delimited.  (The pipe symbol separates the fields.)  This file (or files) contains the data elements in the required order as described in </w:t>
      </w:r>
      <w:r w:rsidRPr="002A2860">
        <w:rPr>
          <w:rFonts w:ascii="Calibri" w:hAnsi="Calibri" w:cs="Calibri"/>
          <w:b/>
          <w:color w:val="000000"/>
        </w:rPr>
        <w:t>Figure 1</w:t>
      </w:r>
      <w:r w:rsidR="00B5244D">
        <w:rPr>
          <w:rFonts w:ascii="Calibri" w:hAnsi="Calibri" w:cs="Calibri"/>
          <w:b/>
          <w:color w:val="000000"/>
        </w:rPr>
        <w:t>8</w:t>
      </w:r>
      <w:r>
        <w:rPr>
          <w:rFonts w:ascii="Calibri" w:hAnsi="Calibri" w:cs="Calibri"/>
          <w:i/>
          <w:color w:val="000000"/>
        </w:rPr>
        <w:t>.</w:t>
      </w:r>
      <w:r w:rsidRPr="002A2860">
        <w:rPr>
          <w:rFonts w:ascii="Calibri" w:hAnsi="Calibri" w:cs="Calibri"/>
          <w:color w:val="000000"/>
        </w:rPr>
        <w:t xml:space="preserve">  </w:t>
      </w:r>
      <w:r w:rsidR="00B90F46">
        <w:rPr>
          <w:rFonts w:ascii="Calibri" w:hAnsi="Calibri" w:cs="Calibri"/>
          <w:color w:val="000000"/>
        </w:rPr>
        <w:t>The user</w:t>
      </w:r>
      <w:r>
        <w:rPr>
          <w:rFonts w:ascii="Calibri" w:hAnsi="Calibri" w:cs="Calibri"/>
          <w:color w:val="000000"/>
        </w:rPr>
        <w:t xml:space="preserve"> may </w:t>
      </w:r>
      <w:r w:rsidRPr="002A2860">
        <w:rPr>
          <w:rFonts w:ascii="Calibri" w:hAnsi="Calibri" w:cs="Calibri"/>
          <w:color w:val="000000"/>
        </w:rPr>
        <w:t>submit more than one file</w:t>
      </w:r>
      <w:r>
        <w:rPr>
          <w:rFonts w:ascii="Calibri" w:hAnsi="Calibri" w:cs="Calibri"/>
          <w:color w:val="000000"/>
        </w:rPr>
        <w:t xml:space="preserve"> (e.g.,</w:t>
      </w:r>
      <w:r w:rsidRPr="002A2860">
        <w:rPr>
          <w:rFonts w:ascii="Calibri" w:hAnsi="Calibri" w:cs="Calibri"/>
          <w:color w:val="000000"/>
        </w:rPr>
        <w:t xml:space="preserve"> one for Medicaid and one for CHIP</w:t>
      </w:r>
      <w:r>
        <w:rPr>
          <w:rFonts w:ascii="Calibri" w:hAnsi="Calibri" w:cs="Calibri"/>
          <w:color w:val="000000"/>
        </w:rPr>
        <w:t>,</w:t>
      </w:r>
      <w:r w:rsidRPr="002A2860">
        <w:rPr>
          <w:rFonts w:ascii="Calibri" w:hAnsi="Calibri" w:cs="Calibri"/>
          <w:color w:val="000000"/>
        </w:rPr>
        <w:t xml:space="preserve"> or one for each health plan </w:t>
      </w:r>
      <w:r w:rsidR="00B90F46">
        <w:rPr>
          <w:rFonts w:ascii="Calibri" w:hAnsi="Calibri" w:cs="Calibri"/>
          <w:color w:val="000000"/>
        </w:rPr>
        <w:t>the user’s s</w:t>
      </w:r>
      <w:r w:rsidRPr="002A2860">
        <w:rPr>
          <w:rFonts w:ascii="Calibri" w:hAnsi="Calibri" w:cs="Calibri"/>
          <w:color w:val="000000"/>
        </w:rPr>
        <w:t>tate offers</w:t>
      </w:r>
      <w:r>
        <w:rPr>
          <w:rFonts w:ascii="Calibri" w:hAnsi="Calibri" w:cs="Calibri"/>
          <w:color w:val="000000"/>
        </w:rPr>
        <w:t xml:space="preserve">) </w:t>
      </w:r>
      <w:r w:rsidRPr="002A2860">
        <w:rPr>
          <w:rFonts w:ascii="Calibri" w:hAnsi="Calibri" w:cs="Calibri"/>
          <w:color w:val="000000"/>
        </w:rPr>
        <w:t xml:space="preserve">but please </w:t>
      </w:r>
      <w:r>
        <w:rPr>
          <w:rFonts w:ascii="Calibri" w:hAnsi="Calibri" w:cs="Calibri"/>
          <w:color w:val="000000"/>
        </w:rPr>
        <w:t>clearly identify them</w:t>
      </w:r>
      <w:r w:rsidRPr="002A2860">
        <w:rPr>
          <w:rFonts w:ascii="Calibri" w:hAnsi="Calibri" w:cs="Calibri"/>
          <w:color w:val="000000"/>
        </w:rPr>
        <w:t>.</w:t>
      </w:r>
    </w:p>
    <w:p w14:paraId="0DD860B2" w14:textId="77777777" w:rsidR="00F1389C" w:rsidRPr="002A2860" w:rsidRDefault="00F1389C" w:rsidP="00F1389C">
      <w:pPr>
        <w:rPr>
          <w:rFonts w:ascii="Calibri" w:hAnsi="Calibri" w:cs="Calibri"/>
          <w:color w:val="000000"/>
        </w:rPr>
      </w:pPr>
    </w:p>
    <w:p w14:paraId="41023FC4" w14:textId="20CFEDCB" w:rsidR="00F1389C" w:rsidRPr="00294D69" w:rsidRDefault="00F1389C" w:rsidP="00F1389C">
      <w:pPr>
        <w:rPr>
          <w:rFonts w:ascii="Calibri" w:hAnsi="Calibri" w:cs="Calibri"/>
          <w:color w:val="000000"/>
        </w:rPr>
      </w:pPr>
      <w:r>
        <w:rPr>
          <w:rFonts w:ascii="Calibri" w:hAnsi="Calibri" w:cs="Calibri"/>
          <w:color w:val="000000"/>
        </w:rPr>
        <w:t xml:space="preserve">Include </w:t>
      </w:r>
      <w:r w:rsidRPr="002A2860">
        <w:rPr>
          <w:rFonts w:ascii="Calibri" w:hAnsi="Calibri" w:cs="Calibri"/>
          <w:color w:val="000000"/>
        </w:rPr>
        <w:t xml:space="preserve">the pipe-delimited list of field names (see </w:t>
      </w:r>
      <w:r w:rsidRPr="002A2860">
        <w:rPr>
          <w:rFonts w:ascii="Calibri" w:hAnsi="Calibri" w:cs="Calibri"/>
          <w:b/>
          <w:color w:val="000000"/>
        </w:rPr>
        <w:t>Figure 1</w:t>
      </w:r>
      <w:r w:rsidR="00B5244D">
        <w:rPr>
          <w:rFonts w:ascii="Calibri" w:hAnsi="Calibri" w:cs="Calibri"/>
          <w:b/>
          <w:color w:val="000000"/>
        </w:rPr>
        <w:t>8</w:t>
      </w:r>
      <w:r w:rsidRPr="002A2860">
        <w:rPr>
          <w:rFonts w:ascii="Calibri" w:hAnsi="Calibri" w:cs="Calibri"/>
          <w:color w:val="000000"/>
        </w:rPr>
        <w:t>)</w:t>
      </w:r>
      <w:r>
        <w:rPr>
          <w:rFonts w:ascii="Calibri" w:hAnsi="Calibri" w:cs="Calibri"/>
          <w:color w:val="000000"/>
        </w:rPr>
        <w:t xml:space="preserve"> in t</w:t>
      </w:r>
      <w:r w:rsidRPr="002A2860">
        <w:rPr>
          <w:rFonts w:ascii="Calibri" w:hAnsi="Calibri" w:cs="Calibri"/>
          <w:color w:val="000000"/>
        </w:rPr>
        <w:t xml:space="preserve">he first line of each data file as this will be used </w:t>
      </w:r>
      <w:r>
        <w:rPr>
          <w:rFonts w:ascii="Calibri" w:hAnsi="Calibri" w:cs="Calibri"/>
          <w:color w:val="000000"/>
        </w:rPr>
        <w:t>to</w:t>
      </w:r>
      <w:r w:rsidRPr="002A2860">
        <w:rPr>
          <w:rFonts w:ascii="Calibri" w:hAnsi="Calibri" w:cs="Calibri"/>
          <w:color w:val="000000"/>
        </w:rPr>
        <w:t xml:space="preserve"> validat</w:t>
      </w:r>
      <w:r>
        <w:rPr>
          <w:rFonts w:ascii="Calibri" w:hAnsi="Calibri" w:cs="Calibri"/>
          <w:color w:val="000000"/>
        </w:rPr>
        <w:t>e</w:t>
      </w:r>
      <w:r w:rsidRPr="002A2860">
        <w:rPr>
          <w:rFonts w:ascii="Calibri" w:hAnsi="Calibri" w:cs="Calibri"/>
          <w:color w:val="000000"/>
        </w:rPr>
        <w:t xml:space="preserve"> the submission.  If </w:t>
      </w:r>
      <w:r w:rsidR="00B90F46">
        <w:rPr>
          <w:rFonts w:ascii="Calibri" w:hAnsi="Calibri" w:cs="Calibri"/>
          <w:color w:val="000000"/>
        </w:rPr>
        <w:t>the user</w:t>
      </w:r>
      <w:r w:rsidRPr="002A2860">
        <w:rPr>
          <w:rFonts w:ascii="Calibri" w:hAnsi="Calibri" w:cs="Calibri"/>
          <w:color w:val="000000"/>
        </w:rPr>
        <w:t xml:space="preserve"> submit</w:t>
      </w:r>
      <w:r w:rsidR="00B90F46">
        <w:rPr>
          <w:rFonts w:ascii="Calibri" w:hAnsi="Calibri" w:cs="Calibri"/>
          <w:color w:val="000000"/>
        </w:rPr>
        <w:t>s</w:t>
      </w:r>
      <w:r w:rsidRPr="002A2860">
        <w:rPr>
          <w:rFonts w:ascii="Calibri" w:hAnsi="Calibri" w:cs="Calibri"/>
          <w:color w:val="000000"/>
        </w:rPr>
        <w:t xml:space="preserve"> a file where one or more of the optional field</w:t>
      </w:r>
      <w:r>
        <w:rPr>
          <w:rFonts w:ascii="Calibri" w:hAnsi="Calibri" w:cs="Calibri"/>
          <w:color w:val="000000"/>
        </w:rPr>
        <w:t>s</w:t>
      </w:r>
      <w:r w:rsidRPr="002A2860">
        <w:rPr>
          <w:rFonts w:ascii="Calibri" w:hAnsi="Calibri" w:cs="Calibri"/>
          <w:color w:val="000000"/>
        </w:rPr>
        <w:t xml:space="preserve"> </w:t>
      </w:r>
      <w:proofErr w:type="gramStart"/>
      <w:r w:rsidRPr="002A2860">
        <w:rPr>
          <w:rFonts w:ascii="Calibri" w:hAnsi="Calibri" w:cs="Calibri"/>
          <w:color w:val="000000"/>
        </w:rPr>
        <w:t>is</w:t>
      </w:r>
      <w:proofErr w:type="gramEnd"/>
      <w:r w:rsidRPr="002A2860">
        <w:rPr>
          <w:rFonts w:ascii="Calibri" w:hAnsi="Calibri" w:cs="Calibri"/>
          <w:color w:val="000000"/>
        </w:rPr>
        <w:t xml:space="preserve"> not included, please either omit that field from the file header or use the instructions </w:t>
      </w:r>
      <w:r>
        <w:rPr>
          <w:rFonts w:ascii="Calibri" w:hAnsi="Calibri" w:cs="Calibri"/>
          <w:color w:val="000000"/>
        </w:rPr>
        <w:t>below</w:t>
      </w:r>
      <w:r w:rsidRPr="002A2860">
        <w:rPr>
          <w:rFonts w:ascii="Calibri" w:hAnsi="Calibri" w:cs="Calibri"/>
          <w:color w:val="000000"/>
        </w:rPr>
        <w:t xml:space="preserve"> regarding how to “skip” a value.  In either case, </w:t>
      </w:r>
      <w:r w:rsidR="000E39BD" w:rsidRPr="00B63DAD">
        <w:rPr>
          <w:rFonts w:ascii="Calibri" w:hAnsi="Calibri" w:cs="Calibri"/>
          <w:color w:val="000000"/>
        </w:rPr>
        <w:t>the field layout in the file’s header must exactly match the layout in the data records</w:t>
      </w:r>
      <w:r w:rsidRPr="00294D69">
        <w:rPr>
          <w:rFonts w:ascii="Calibri" w:hAnsi="Calibri" w:cs="Calibri"/>
          <w:color w:val="000000"/>
        </w:rPr>
        <w:t>.</w:t>
      </w:r>
    </w:p>
    <w:p w14:paraId="0E551766" w14:textId="77777777" w:rsidR="00F1389C" w:rsidRPr="002A2860" w:rsidRDefault="00F1389C" w:rsidP="00F1389C">
      <w:pPr>
        <w:rPr>
          <w:rFonts w:ascii="Calibri" w:hAnsi="Calibri" w:cs="Calibri"/>
          <w:color w:val="000000"/>
        </w:rPr>
      </w:pPr>
    </w:p>
    <w:p w14:paraId="716F6BAF" w14:textId="63E23CA4" w:rsidR="00F1389C" w:rsidRPr="002A2860" w:rsidRDefault="00F1389C" w:rsidP="00F1389C">
      <w:pPr>
        <w:rPr>
          <w:rFonts w:ascii="Calibri" w:hAnsi="Calibri" w:cs="Calibri"/>
          <w:color w:val="000000"/>
        </w:rPr>
      </w:pPr>
      <w:r w:rsidRPr="002A2860">
        <w:rPr>
          <w:rFonts w:ascii="Calibri" w:hAnsi="Calibri" w:cs="Calibri"/>
          <w:color w:val="000000"/>
        </w:rPr>
        <w:t xml:space="preserve">In the data records themselves, for values </w:t>
      </w:r>
      <w:r w:rsidR="00B90F46">
        <w:rPr>
          <w:rFonts w:ascii="Calibri" w:hAnsi="Calibri" w:cs="Calibri"/>
          <w:color w:val="000000"/>
        </w:rPr>
        <w:t>left</w:t>
      </w:r>
      <w:r w:rsidRPr="002A2860">
        <w:rPr>
          <w:rFonts w:ascii="Calibri" w:hAnsi="Calibri" w:cs="Calibri"/>
          <w:color w:val="000000"/>
        </w:rPr>
        <w:t xml:space="preserve"> blank, two pipes will be together with nothing in between. </w:t>
      </w:r>
      <w:r>
        <w:rPr>
          <w:rFonts w:ascii="Calibri" w:hAnsi="Calibri" w:cs="Calibri"/>
          <w:color w:val="000000"/>
        </w:rPr>
        <w:t>Figure 1</w:t>
      </w:r>
      <w:r w:rsidR="00B5244D">
        <w:rPr>
          <w:rFonts w:ascii="Calibri" w:hAnsi="Calibri" w:cs="Calibri"/>
          <w:color w:val="000000"/>
        </w:rPr>
        <w:t>8</w:t>
      </w:r>
      <w:r w:rsidRPr="002A2860">
        <w:rPr>
          <w:rFonts w:ascii="Calibri" w:hAnsi="Calibri" w:cs="Calibri"/>
          <w:color w:val="000000"/>
        </w:rPr>
        <w:t xml:space="preserve"> show</w:t>
      </w:r>
      <w:r>
        <w:rPr>
          <w:rFonts w:ascii="Calibri" w:hAnsi="Calibri" w:cs="Calibri"/>
          <w:color w:val="000000"/>
        </w:rPr>
        <w:t>s</w:t>
      </w:r>
      <w:r w:rsidRPr="002A2860">
        <w:rPr>
          <w:rFonts w:ascii="Calibri" w:hAnsi="Calibri" w:cs="Calibri"/>
          <w:color w:val="000000"/>
        </w:rPr>
        <w:t xml:space="preserve"> the first few data fields of the first two lines in a data file.</w:t>
      </w:r>
    </w:p>
    <w:p w14:paraId="5A830B4A" w14:textId="624B7D51" w:rsidR="00F1389C" w:rsidRPr="002A2860" w:rsidRDefault="00D0458F" w:rsidP="00F1389C">
      <w:pPr>
        <w:rPr>
          <w:rFonts w:ascii="Calibri" w:hAnsi="Calibri" w:cs="Calibri"/>
          <w:color w:val="000000"/>
        </w:rPr>
      </w:pPr>
      <w:r>
        <w:rPr>
          <w:noProof/>
        </w:rPr>
        <mc:AlternateContent>
          <mc:Choice Requires="wps">
            <w:drawing>
              <wp:anchor distT="0" distB="0" distL="114300" distR="114300" simplePos="0" relativeHeight="251663872" behindDoc="0" locked="0" layoutInCell="1" allowOverlap="1" wp14:anchorId="7EF9FE69" wp14:editId="0BDAC1DA">
                <wp:simplePos x="0" y="0"/>
                <wp:positionH relativeFrom="column">
                  <wp:posOffset>233680</wp:posOffset>
                </wp:positionH>
                <wp:positionV relativeFrom="paragraph">
                  <wp:posOffset>587375</wp:posOffset>
                </wp:positionV>
                <wp:extent cx="5932805" cy="154940"/>
                <wp:effectExtent l="0" t="0" r="0" b="1905"/>
                <wp:wrapNone/>
                <wp:docPr id="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805" cy="154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55CEE8" w14:textId="77777777" w:rsidR="007875C1" w:rsidRPr="00B63DAD" w:rsidRDefault="007875C1" w:rsidP="00B63DAD">
                            <w:pPr>
                              <w:pStyle w:val="Caption"/>
                              <w:jc w:val="center"/>
                              <w:rPr>
                                <w:rFonts w:asciiTheme="minorHAnsi" w:hAnsiTheme="minorHAnsi" w:cstheme="minorHAnsi"/>
                              </w:rPr>
                            </w:pPr>
                            <w:bookmarkStart w:id="119" w:name="_Toc371625419"/>
                            <w:bookmarkStart w:id="120" w:name="_Toc371758513"/>
                            <w:bookmarkStart w:id="121" w:name="_Toc371759431"/>
                            <w:bookmarkStart w:id="122" w:name="_Toc371759733"/>
                            <w:r w:rsidRPr="00B63DAD">
                              <w:rPr>
                                <w:rFonts w:asciiTheme="minorHAnsi" w:hAnsiTheme="minorHAnsi" w:cstheme="minorHAnsi"/>
                              </w:rPr>
                              <w:t xml:space="preserve">Figure </w:t>
                            </w:r>
                            <w:r w:rsidRPr="00B63DAD">
                              <w:rPr>
                                <w:rFonts w:asciiTheme="minorHAnsi" w:hAnsiTheme="minorHAnsi" w:cstheme="minorHAnsi"/>
                              </w:rPr>
                              <w:fldChar w:fldCharType="begin"/>
                            </w:r>
                            <w:r w:rsidRPr="00B63DAD">
                              <w:rPr>
                                <w:rFonts w:asciiTheme="minorHAnsi" w:hAnsiTheme="minorHAnsi" w:cstheme="minorHAnsi"/>
                              </w:rPr>
                              <w:instrText xml:space="preserve"> SEQ Figure \* ARABIC </w:instrText>
                            </w:r>
                            <w:r w:rsidRPr="00B63DAD">
                              <w:rPr>
                                <w:rFonts w:asciiTheme="minorHAnsi" w:hAnsiTheme="minorHAnsi" w:cstheme="minorHAnsi"/>
                              </w:rPr>
                              <w:fldChar w:fldCharType="separate"/>
                            </w:r>
                            <w:r w:rsidRPr="00B63DAD">
                              <w:rPr>
                                <w:rFonts w:asciiTheme="minorHAnsi" w:hAnsiTheme="minorHAnsi" w:cstheme="minorHAnsi"/>
                              </w:rPr>
                              <w:t>18</w:t>
                            </w:r>
                            <w:r w:rsidRPr="00B63DAD">
                              <w:rPr>
                                <w:rFonts w:asciiTheme="minorHAnsi" w:hAnsiTheme="minorHAnsi" w:cstheme="minorHAnsi"/>
                              </w:rPr>
                              <w:fldChar w:fldCharType="end"/>
                            </w:r>
                            <w:r w:rsidRPr="00B63DAD">
                              <w:rPr>
                                <w:rFonts w:asciiTheme="minorHAnsi" w:hAnsiTheme="minorHAnsi" w:cstheme="minorHAnsi"/>
                              </w:rPr>
                              <w:t>: Example of Provider Data File</w:t>
                            </w:r>
                            <w:bookmarkEnd w:id="119"/>
                            <w:bookmarkEnd w:id="120"/>
                            <w:bookmarkEnd w:id="121"/>
                            <w:bookmarkEnd w:id="12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margin-left:18.4pt;margin-top:46.25pt;width:467.15pt;height:12.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" stroked="f">
                <v:textbox style="mso-fit-shape-to-text:t" inset="0,0,0,0">
                  <w:txbxContent>
                    <w:p w14:paraId="6455CEE8" w14:textId="77777777" w:rsidR="00983EBF" w:rsidRPr="00B63DAD" w:rsidRDefault="00983EBF" w:rsidP="00B63DAD">
                      <w:pPr>
                        <w:pStyle w:val="Caption"/>
                        <w:jc w:val="center"/>
                        <w:rPr>
                          <w:rFonts w:asciiTheme="minorHAnsi" w:hAnsiTheme="minorHAnsi" w:cstheme="minorHAnsi"/>
                        </w:rPr>
                      </w:pPr>
                      <w:bookmarkStart w:id="123" w:name="_Toc371625419"/>
                      <w:bookmarkStart w:id="124" w:name="_Toc371758513"/>
                      <w:bookmarkStart w:id="125" w:name="_Toc371759431"/>
                      <w:bookmarkStart w:id="126" w:name="_Toc371759733"/>
                      <w:r w:rsidRPr="00B63DAD">
                        <w:rPr>
                          <w:rFonts w:asciiTheme="minorHAnsi" w:hAnsiTheme="minorHAnsi" w:cstheme="minorHAnsi"/>
                        </w:rPr>
                        <w:t xml:space="preserve">Figure </w:t>
                      </w:r>
                      <w:r w:rsidRPr="00B63DAD">
                        <w:rPr>
                          <w:rFonts w:asciiTheme="minorHAnsi" w:hAnsiTheme="minorHAnsi" w:cstheme="minorHAnsi"/>
                        </w:rPr>
                        <w:fldChar w:fldCharType="begin"/>
                      </w:r>
                      <w:r w:rsidRPr="00B63DAD">
                        <w:rPr>
                          <w:rFonts w:asciiTheme="minorHAnsi" w:hAnsiTheme="minorHAnsi" w:cstheme="minorHAnsi"/>
                        </w:rPr>
                        <w:instrText xml:space="preserve"> SEQ Figure \* ARABIC </w:instrText>
                      </w:r>
                      <w:r w:rsidRPr="00B63DAD">
                        <w:rPr>
                          <w:rFonts w:asciiTheme="minorHAnsi" w:hAnsiTheme="minorHAnsi" w:cstheme="minorHAnsi"/>
                        </w:rPr>
                        <w:fldChar w:fldCharType="separate"/>
                      </w:r>
                      <w:r w:rsidRPr="00B63DAD">
                        <w:rPr>
                          <w:rFonts w:asciiTheme="minorHAnsi" w:hAnsiTheme="minorHAnsi" w:cstheme="minorHAnsi"/>
                        </w:rPr>
                        <w:t>18</w:t>
                      </w:r>
                      <w:r w:rsidRPr="00B63DAD">
                        <w:rPr>
                          <w:rFonts w:asciiTheme="minorHAnsi" w:hAnsiTheme="minorHAnsi" w:cstheme="minorHAnsi"/>
                        </w:rPr>
                        <w:fldChar w:fldCharType="end"/>
                      </w:r>
                      <w:r w:rsidRPr="00B63DAD">
                        <w:rPr>
                          <w:rFonts w:asciiTheme="minorHAnsi" w:hAnsiTheme="minorHAnsi" w:cstheme="minorHAnsi"/>
                        </w:rPr>
                        <w:t>: Example of Provider Data File</w:t>
                      </w:r>
                      <w:bookmarkEnd w:id="123"/>
                      <w:bookmarkEnd w:id="124"/>
                      <w:bookmarkEnd w:id="125"/>
                      <w:bookmarkEnd w:id="126"/>
                    </w:p>
                  </w:txbxContent>
                </v:textbox>
              </v:shape>
            </w:pict>
          </mc:Fallback>
        </mc:AlternateContent>
      </w:r>
      <w:r>
        <w:rPr>
          <w:rFonts w:ascii="Calibri" w:hAnsi="Calibri" w:cs="Calibri"/>
          <w:noProof/>
          <w:color w:val="000000"/>
        </w:rPr>
        <mc:AlternateContent>
          <mc:Choice Requires="wps">
            <w:drawing>
              <wp:anchor distT="0" distB="0" distL="114300" distR="114300" simplePos="0" relativeHeight="251660800" behindDoc="0" locked="0" layoutInCell="1" allowOverlap="1" wp14:anchorId="57A20558" wp14:editId="14494918">
                <wp:simplePos x="0" y="0"/>
                <wp:positionH relativeFrom="column">
                  <wp:posOffset>233680</wp:posOffset>
                </wp:positionH>
                <wp:positionV relativeFrom="paragraph">
                  <wp:posOffset>196215</wp:posOffset>
                </wp:positionV>
                <wp:extent cx="5932805" cy="334010"/>
                <wp:effectExtent l="5080" t="13970" r="5715" b="13970"/>
                <wp:wrapNone/>
                <wp:docPr id="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805" cy="334010"/>
                        </a:xfrm>
                        <a:prstGeom prst="rect">
                          <a:avLst/>
                        </a:prstGeom>
                        <a:solidFill>
                          <a:srgbClr val="FFFFFF"/>
                        </a:solidFill>
                        <a:ln w="9525">
                          <a:solidFill>
                            <a:srgbClr val="000000"/>
                          </a:solidFill>
                          <a:miter lim="800000"/>
                          <a:headEnd/>
                          <a:tailEnd/>
                        </a:ln>
                      </wps:spPr>
                      <wps:txbx>
                        <w:txbxContent>
                          <w:p w14:paraId="5FFBB2C9" w14:textId="77777777" w:rsidR="007875C1" w:rsidRPr="00FA4C06" w:rsidRDefault="007875C1" w:rsidP="00F1389C">
                            <w:pPr>
                              <w:rPr>
                                <w:rFonts w:ascii="Courier New" w:hAnsi="Courier New" w:cs="Courier New"/>
                                <w:color w:val="4F6228"/>
                                <w:sz w:val="18"/>
                                <w:szCs w:val="18"/>
                              </w:rPr>
                            </w:pPr>
                            <w:r w:rsidRPr="00FA4C06">
                              <w:rPr>
                                <w:rFonts w:ascii="Courier New" w:hAnsi="Courier New" w:cs="Courier New"/>
                                <w:color w:val="4F6228"/>
                                <w:sz w:val="18"/>
                                <w:szCs w:val="18"/>
                              </w:rPr>
                              <w:t>Prov</w:t>
                            </w:r>
                            <w:r>
                              <w:rPr>
                                <w:rFonts w:ascii="Courier New" w:hAnsi="Courier New" w:cs="Courier New"/>
                                <w:color w:val="4F6228"/>
                                <w:sz w:val="18"/>
                                <w:szCs w:val="18"/>
                              </w:rPr>
                              <w:t>ider</w:t>
                            </w:r>
                            <w:r w:rsidRPr="00FA4C06">
                              <w:rPr>
                                <w:rFonts w:ascii="Courier New" w:hAnsi="Courier New" w:cs="Courier New"/>
                                <w:color w:val="4F6228"/>
                                <w:sz w:val="18"/>
                                <w:szCs w:val="18"/>
                              </w:rPr>
                              <w:t>_ID|Prov_Aff|First_Nm|Middle_Nm|Last_Nm|Fac_Nm|Phy_Street_Addr|City|</w:t>
                            </w:r>
                            <w:r>
                              <w:rPr>
                                <w:rFonts w:ascii="Courier New" w:hAnsi="Courier New" w:cs="Courier New"/>
                                <w:color w:val="4F6228"/>
                                <w:sz w:val="18"/>
                                <w:szCs w:val="18"/>
                              </w:rPr>
                              <w:t>…</w:t>
                            </w:r>
                          </w:p>
                          <w:p w14:paraId="5606AB53" w14:textId="77777777" w:rsidR="007875C1" w:rsidRPr="00FA4C06" w:rsidRDefault="007875C1" w:rsidP="00F1389C">
                            <w:pPr>
                              <w:rPr>
                                <w:rFonts w:ascii="Courier New" w:hAnsi="Courier New" w:cs="Courier New"/>
                                <w:color w:val="4F6228"/>
                                <w:sz w:val="18"/>
                                <w:szCs w:val="18"/>
                              </w:rPr>
                            </w:pPr>
                            <w:r w:rsidRPr="00FA4C06">
                              <w:rPr>
                                <w:rFonts w:ascii="Courier New" w:hAnsi="Courier New" w:cs="Courier New"/>
                                <w:color w:val="4F6228"/>
                                <w:sz w:val="18"/>
                                <w:szCs w:val="18"/>
                              </w:rPr>
                              <w:t>12345|</w:t>
                            </w:r>
                            <w:r>
                              <w:rPr>
                                <w:rFonts w:ascii="Courier New" w:hAnsi="Courier New" w:cs="Courier New"/>
                                <w:color w:val="4F6228"/>
                                <w:sz w:val="18"/>
                                <w:szCs w:val="18"/>
                              </w:rPr>
                              <w:t>FQHC|</w:t>
                            </w:r>
                            <w:r w:rsidRPr="00FA4C06">
                              <w:rPr>
                                <w:rFonts w:ascii="Courier New" w:hAnsi="Courier New" w:cs="Courier New"/>
                                <w:color w:val="4F6228"/>
                                <w:sz w:val="18"/>
                                <w:szCs w:val="18"/>
                              </w:rPr>
                              <w:t>John||</w:t>
                            </w:r>
                            <w:proofErr w:type="spellStart"/>
                            <w:r w:rsidRPr="00FA4C06">
                              <w:rPr>
                                <w:rFonts w:ascii="Courier New" w:hAnsi="Courier New" w:cs="Courier New"/>
                                <w:color w:val="4F6228"/>
                                <w:sz w:val="18"/>
                                <w:szCs w:val="18"/>
                              </w:rPr>
                              <w:t>Smith|Family</w:t>
                            </w:r>
                            <w:proofErr w:type="spellEnd"/>
                            <w:r w:rsidRPr="00FA4C06">
                              <w:rPr>
                                <w:rFonts w:ascii="Courier New" w:hAnsi="Courier New" w:cs="Courier New"/>
                                <w:color w:val="4F6228"/>
                                <w:sz w:val="18"/>
                                <w:szCs w:val="18"/>
                              </w:rPr>
                              <w:t xml:space="preserve"> Dentistry|123 Elm </w:t>
                            </w:r>
                            <w:proofErr w:type="spellStart"/>
                            <w:r w:rsidRPr="00FA4C06">
                              <w:rPr>
                                <w:rFonts w:ascii="Courier New" w:hAnsi="Courier New" w:cs="Courier New"/>
                                <w:color w:val="4F6228"/>
                                <w:sz w:val="18"/>
                                <w:szCs w:val="18"/>
                              </w:rPr>
                              <w:t>Street|Topeka</w:t>
                            </w:r>
                            <w:proofErr w:type="spellEnd"/>
                            <w:r w:rsidRPr="00FA4C06">
                              <w:rPr>
                                <w:rFonts w:ascii="Courier New" w:hAnsi="Courier New" w:cs="Courier New"/>
                                <w:color w:val="4F6228"/>
                                <w:sz w:val="18"/>
                                <w:szCs w:val="18"/>
                              </w:rPr>
                              <w:t>|…</w:t>
                            </w:r>
                          </w:p>
                          <w:p w14:paraId="58E774FB" w14:textId="77777777" w:rsidR="007875C1" w:rsidRDefault="007875C1" w:rsidP="00F138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27" type="#_x0000_t202" style="position:absolute;margin-left:18.4pt;margin-top:15.45pt;width:467.15pt;height:26.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">
                <v:textbox>
                  <w:txbxContent>
                    <w:p w14:paraId="5FFBB2C9" w14:textId="77777777" w:rsidR="00983EBF" w:rsidRPr="00FA4C06" w:rsidRDefault="00983EBF" w:rsidP="00F1389C">
                      <w:pPr>
                        <w:rPr>
                          <w:rFonts w:ascii="Courier New" w:hAnsi="Courier New" w:cs="Courier New"/>
                          <w:color w:val="4F6228"/>
                          <w:sz w:val="18"/>
                          <w:szCs w:val="18"/>
                        </w:rPr>
                      </w:pPr>
                      <w:r w:rsidRPr="00FA4C06">
                        <w:rPr>
                          <w:rFonts w:ascii="Courier New" w:hAnsi="Courier New" w:cs="Courier New"/>
                          <w:color w:val="4F6228"/>
                          <w:sz w:val="18"/>
                          <w:szCs w:val="18"/>
                        </w:rPr>
                        <w:t>Prov</w:t>
                      </w:r>
                      <w:r>
                        <w:rPr>
                          <w:rFonts w:ascii="Courier New" w:hAnsi="Courier New" w:cs="Courier New"/>
                          <w:color w:val="4F6228"/>
                          <w:sz w:val="18"/>
                          <w:szCs w:val="18"/>
                        </w:rPr>
                        <w:t>ider</w:t>
                      </w:r>
                      <w:r w:rsidRPr="00FA4C06">
                        <w:rPr>
                          <w:rFonts w:ascii="Courier New" w:hAnsi="Courier New" w:cs="Courier New"/>
                          <w:color w:val="4F6228"/>
                          <w:sz w:val="18"/>
                          <w:szCs w:val="18"/>
                        </w:rPr>
                        <w:t>_ID|Prov_Aff|First_Nm|Middle_Nm|Last_Nm|Fac_Nm|Phy_Street_Addr|City|</w:t>
                      </w:r>
                      <w:r>
                        <w:rPr>
                          <w:rFonts w:ascii="Courier New" w:hAnsi="Courier New" w:cs="Courier New"/>
                          <w:color w:val="4F6228"/>
                          <w:sz w:val="18"/>
                          <w:szCs w:val="18"/>
                        </w:rPr>
                        <w:t>…</w:t>
                      </w:r>
                    </w:p>
                    <w:p w14:paraId="5606AB53" w14:textId="77777777" w:rsidR="00983EBF" w:rsidRPr="00FA4C06" w:rsidRDefault="00983EBF" w:rsidP="00F1389C">
                      <w:pPr>
                        <w:rPr>
                          <w:rFonts w:ascii="Courier New" w:hAnsi="Courier New" w:cs="Courier New"/>
                          <w:color w:val="4F6228"/>
                          <w:sz w:val="18"/>
                          <w:szCs w:val="18"/>
                        </w:rPr>
                      </w:pPr>
                      <w:r w:rsidRPr="00FA4C06">
                        <w:rPr>
                          <w:rFonts w:ascii="Courier New" w:hAnsi="Courier New" w:cs="Courier New"/>
                          <w:color w:val="4F6228"/>
                          <w:sz w:val="18"/>
                          <w:szCs w:val="18"/>
                        </w:rPr>
                        <w:t>12345|</w:t>
                      </w:r>
                      <w:r>
                        <w:rPr>
                          <w:rFonts w:ascii="Courier New" w:hAnsi="Courier New" w:cs="Courier New"/>
                          <w:color w:val="4F6228"/>
                          <w:sz w:val="18"/>
                          <w:szCs w:val="18"/>
                        </w:rPr>
                        <w:t>FQHC|</w:t>
                      </w:r>
                      <w:r w:rsidRPr="00FA4C06">
                        <w:rPr>
                          <w:rFonts w:ascii="Courier New" w:hAnsi="Courier New" w:cs="Courier New"/>
                          <w:color w:val="4F6228"/>
                          <w:sz w:val="18"/>
                          <w:szCs w:val="18"/>
                        </w:rPr>
                        <w:t>John||</w:t>
                      </w:r>
                      <w:proofErr w:type="spellStart"/>
                      <w:r w:rsidRPr="00FA4C06">
                        <w:rPr>
                          <w:rFonts w:ascii="Courier New" w:hAnsi="Courier New" w:cs="Courier New"/>
                          <w:color w:val="4F6228"/>
                          <w:sz w:val="18"/>
                          <w:szCs w:val="18"/>
                        </w:rPr>
                        <w:t>Smith|Family</w:t>
                      </w:r>
                      <w:proofErr w:type="spellEnd"/>
                      <w:r w:rsidRPr="00FA4C06">
                        <w:rPr>
                          <w:rFonts w:ascii="Courier New" w:hAnsi="Courier New" w:cs="Courier New"/>
                          <w:color w:val="4F6228"/>
                          <w:sz w:val="18"/>
                          <w:szCs w:val="18"/>
                        </w:rPr>
                        <w:t xml:space="preserve"> Dentistry|123 Elm </w:t>
                      </w:r>
                      <w:proofErr w:type="spellStart"/>
                      <w:r w:rsidRPr="00FA4C06">
                        <w:rPr>
                          <w:rFonts w:ascii="Courier New" w:hAnsi="Courier New" w:cs="Courier New"/>
                          <w:color w:val="4F6228"/>
                          <w:sz w:val="18"/>
                          <w:szCs w:val="18"/>
                        </w:rPr>
                        <w:t>Street|Topeka</w:t>
                      </w:r>
                      <w:proofErr w:type="spellEnd"/>
                      <w:r w:rsidRPr="00FA4C06">
                        <w:rPr>
                          <w:rFonts w:ascii="Courier New" w:hAnsi="Courier New" w:cs="Courier New"/>
                          <w:color w:val="4F6228"/>
                          <w:sz w:val="18"/>
                          <w:szCs w:val="18"/>
                        </w:rPr>
                        <w:t>|…</w:t>
                      </w:r>
                    </w:p>
                    <w:p w14:paraId="58E774FB" w14:textId="77777777" w:rsidR="00983EBF" w:rsidRDefault="00983EBF" w:rsidP="00F1389C"/>
                  </w:txbxContent>
                </v:textbox>
              </v:shape>
            </w:pict>
          </mc:Fallback>
        </mc:AlternateContent>
      </w:r>
    </w:p>
    <w:p w14:paraId="7054F351" w14:textId="0D2336B6" w:rsidR="00F1389C" w:rsidRPr="002A2860" w:rsidRDefault="00D0458F" w:rsidP="00F1389C">
      <w:pPr>
        <w:rPr>
          <w:rFonts w:ascii="Calibri" w:hAnsi="Calibri" w:cs="Calibri"/>
          <w:color w:val="000000"/>
        </w:rPr>
      </w:pPr>
      <w:r>
        <w:rPr>
          <w:rFonts w:ascii="Calibri" w:hAnsi="Calibri" w:cs="Calibri"/>
          <w:noProof/>
          <w:color w:val="000000"/>
        </w:rPr>
        <mc:AlternateContent>
          <mc:Choice Requires="wps">
            <w:drawing>
              <wp:anchor distT="0" distB="0" distL="114300" distR="114300" simplePos="0" relativeHeight="251661824" behindDoc="0" locked="0" layoutInCell="1" allowOverlap="1" wp14:anchorId="7DB3DCE7" wp14:editId="7E8D487F">
                <wp:simplePos x="0" y="0"/>
                <wp:positionH relativeFrom="column">
                  <wp:posOffset>233680</wp:posOffset>
                </wp:positionH>
                <wp:positionV relativeFrom="paragraph">
                  <wp:posOffset>387350</wp:posOffset>
                </wp:positionV>
                <wp:extent cx="5932805" cy="154940"/>
                <wp:effectExtent l="0" t="635" r="0" b="0"/>
                <wp:wrapNone/>
                <wp:docPr id="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805" cy="154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8DB0D0" w14:textId="43EC629A" w:rsidR="007875C1" w:rsidRPr="00C706F5" w:rsidRDefault="007875C1" w:rsidP="00F1389C">
                            <w:pPr>
                              <w:pStyle w:val="Caption"/>
                              <w:rPr>
                                <w:rFonts w:ascii="Calibri" w:hAnsi="Calibri" w:cs="Calibri"/>
                                <w:noProof/>
                                <w:color w:val="1F497D"/>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 o:spid="_x0000_s1028" type="#_x0000_t202" style="position:absolute;margin-left:18.4pt;margin-top:30.5pt;width:467.15pt;height:12.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" stroked="f">
                <v:textbox style="mso-fit-shape-to-text:t" inset="0,0,0,0">
                  <w:txbxContent>
                    <w:p w14:paraId="338DB0D0" w14:textId="43EC629A" w:rsidR="00983EBF" w:rsidRPr="00C706F5" w:rsidRDefault="00983EBF" w:rsidP="00F1389C">
                      <w:pPr>
                        <w:pStyle w:val="Caption"/>
                        <w:rPr>
                          <w:rFonts w:ascii="Calibri" w:hAnsi="Calibri" w:cs="Calibri"/>
                          <w:noProof/>
                          <w:color w:val="1F497D"/>
                        </w:rPr>
                      </w:pPr>
                    </w:p>
                  </w:txbxContent>
                </v:textbox>
              </v:shape>
            </w:pict>
          </mc:Fallback>
        </mc:AlternateContent>
      </w:r>
    </w:p>
    <w:p w14:paraId="060757AD" w14:textId="77777777" w:rsidR="000E2CE9" w:rsidRDefault="000E2CE9" w:rsidP="00F1389C">
      <w:pPr>
        <w:rPr>
          <w:rFonts w:ascii="Calibri" w:hAnsi="Calibri" w:cs="Calibri"/>
          <w:color w:val="000000"/>
        </w:rPr>
      </w:pPr>
    </w:p>
    <w:p w14:paraId="62BB3507" w14:textId="77777777" w:rsidR="000E2CE9" w:rsidRDefault="000E2CE9" w:rsidP="00F1389C">
      <w:pPr>
        <w:rPr>
          <w:rFonts w:ascii="Calibri" w:hAnsi="Calibri" w:cs="Calibri"/>
          <w:color w:val="000000"/>
        </w:rPr>
      </w:pPr>
    </w:p>
    <w:p w14:paraId="42EE3BB0" w14:textId="39FE1EED" w:rsidR="00F1389C" w:rsidRPr="002A2860" w:rsidRDefault="00F1389C" w:rsidP="00F1389C">
      <w:pPr>
        <w:rPr>
          <w:rFonts w:ascii="Calibri" w:hAnsi="Calibri" w:cs="Calibri"/>
          <w:color w:val="000000"/>
        </w:rPr>
      </w:pPr>
      <w:r w:rsidRPr="002A2860">
        <w:rPr>
          <w:rFonts w:ascii="Calibri" w:hAnsi="Calibri" w:cs="Calibri"/>
          <w:color w:val="000000"/>
        </w:rPr>
        <w:t xml:space="preserve">Note that John Smith has no middle name, but the position is maintained by the two pipes with nothing in between. </w:t>
      </w:r>
      <w:r>
        <w:rPr>
          <w:rFonts w:ascii="Calibri" w:hAnsi="Calibri" w:cs="Calibri"/>
          <w:color w:val="000000"/>
        </w:rPr>
        <w:t>S</w:t>
      </w:r>
      <w:r w:rsidRPr="002A2860">
        <w:rPr>
          <w:rFonts w:ascii="Calibri" w:hAnsi="Calibri" w:cs="Calibri"/>
          <w:color w:val="000000"/>
        </w:rPr>
        <w:t>ome data elements are optional</w:t>
      </w:r>
      <w:r w:rsidR="000E2CE9">
        <w:rPr>
          <w:rFonts w:ascii="Calibri" w:hAnsi="Calibri" w:cs="Calibri"/>
          <w:color w:val="000000"/>
        </w:rPr>
        <w:t>. A</w:t>
      </w:r>
      <w:r>
        <w:rPr>
          <w:rFonts w:ascii="Calibri" w:hAnsi="Calibri" w:cs="Calibri"/>
          <w:color w:val="000000"/>
        </w:rPr>
        <w:t xml:space="preserve">n entry </w:t>
      </w:r>
      <w:r w:rsidR="00B90F46">
        <w:rPr>
          <w:rFonts w:ascii="Calibri" w:hAnsi="Calibri" w:cs="Calibri"/>
          <w:color w:val="000000"/>
        </w:rPr>
        <w:t xml:space="preserve">may remain </w:t>
      </w:r>
      <w:r>
        <w:rPr>
          <w:rFonts w:ascii="Calibri" w:hAnsi="Calibri" w:cs="Calibri"/>
          <w:color w:val="000000"/>
        </w:rPr>
        <w:t xml:space="preserve">blank </w:t>
      </w:r>
      <w:r w:rsidRPr="002A2860">
        <w:rPr>
          <w:rFonts w:ascii="Calibri" w:hAnsi="Calibri" w:cs="Calibri"/>
          <w:color w:val="000000"/>
        </w:rPr>
        <w:t xml:space="preserve">if </w:t>
      </w:r>
      <w:r w:rsidR="00B90F46">
        <w:rPr>
          <w:rFonts w:ascii="Calibri" w:hAnsi="Calibri" w:cs="Calibri"/>
          <w:color w:val="000000"/>
        </w:rPr>
        <w:t xml:space="preserve">there is no content for </w:t>
      </w:r>
      <w:r w:rsidRPr="002A2860">
        <w:rPr>
          <w:rFonts w:ascii="Calibri" w:hAnsi="Calibri" w:cs="Calibri"/>
          <w:color w:val="000000"/>
        </w:rPr>
        <w:t>these data elements. For fields that allow for multiple entries within them (</w:t>
      </w:r>
      <w:r>
        <w:rPr>
          <w:rFonts w:ascii="Calibri" w:hAnsi="Calibri" w:cs="Calibri"/>
          <w:color w:val="000000"/>
        </w:rPr>
        <w:t>e.g.,</w:t>
      </w:r>
      <w:r w:rsidRPr="002A2860">
        <w:rPr>
          <w:rFonts w:ascii="Calibri" w:hAnsi="Calibri" w:cs="Calibri"/>
          <w:color w:val="000000"/>
        </w:rPr>
        <w:t xml:space="preserve"> Language), please use a comma (,) to separate the multiple entries (</w:t>
      </w:r>
      <w:r w:rsidR="000E2CE9">
        <w:rPr>
          <w:rFonts w:ascii="Calibri" w:hAnsi="Calibri" w:cs="Calibri"/>
          <w:color w:val="000000"/>
        </w:rPr>
        <w:t>e.g.</w:t>
      </w:r>
      <w:proofErr w:type="gramStart"/>
      <w:r w:rsidR="000E2CE9">
        <w:rPr>
          <w:rFonts w:ascii="Calibri" w:hAnsi="Calibri" w:cs="Calibri"/>
          <w:color w:val="000000"/>
        </w:rPr>
        <w:t>,</w:t>
      </w:r>
      <w:r w:rsidRPr="002A2860">
        <w:rPr>
          <w:rFonts w:ascii="Calibri" w:hAnsi="Calibri" w:cs="Calibri"/>
          <w:color w:val="000000"/>
        </w:rPr>
        <w:t xml:space="preserve">  …</w:t>
      </w:r>
      <w:proofErr w:type="gramEnd"/>
      <w:r w:rsidRPr="002A2860">
        <w:rPr>
          <w:rFonts w:ascii="Calibri" w:hAnsi="Calibri" w:cs="Calibri"/>
          <w:color w:val="000000"/>
        </w:rPr>
        <w:t>|Spanish, Chinese|…).</w:t>
      </w:r>
    </w:p>
    <w:p w14:paraId="4874A93A" w14:textId="77777777" w:rsidR="00F1389C" w:rsidRPr="002A2860" w:rsidRDefault="00F1389C" w:rsidP="00F1389C">
      <w:pPr>
        <w:rPr>
          <w:rFonts w:ascii="Calibri" w:hAnsi="Calibri" w:cs="Calibri"/>
          <w:color w:val="000000"/>
        </w:rPr>
      </w:pPr>
    </w:p>
    <w:p w14:paraId="3E8CEB30" w14:textId="01959963" w:rsidR="00F1389C" w:rsidRPr="002A2860" w:rsidRDefault="00B90F46" w:rsidP="00F1389C">
      <w:pPr>
        <w:rPr>
          <w:rFonts w:ascii="Calibri" w:hAnsi="Calibri" w:cs="Calibri"/>
          <w:color w:val="000000"/>
        </w:rPr>
      </w:pPr>
      <w:r>
        <w:rPr>
          <w:rFonts w:ascii="Calibri" w:hAnsi="Calibri" w:cs="Calibri"/>
          <w:color w:val="000000"/>
        </w:rPr>
        <w:t xml:space="preserve">The file </w:t>
      </w:r>
      <w:r w:rsidR="00F1389C">
        <w:rPr>
          <w:rFonts w:ascii="Calibri" w:hAnsi="Calibri" w:cs="Calibri"/>
          <w:color w:val="000000"/>
        </w:rPr>
        <w:t>must identify d</w:t>
      </w:r>
      <w:r w:rsidR="00F1389C" w:rsidRPr="002A2860">
        <w:rPr>
          <w:rFonts w:ascii="Calibri" w:hAnsi="Calibri" w:cs="Calibri"/>
          <w:color w:val="000000"/>
        </w:rPr>
        <w:t xml:space="preserve">istinct providers. </w:t>
      </w:r>
      <w:r w:rsidR="000E2CE9">
        <w:rPr>
          <w:rFonts w:ascii="Calibri" w:hAnsi="Calibri" w:cs="Calibri"/>
          <w:color w:val="000000"/>
        </w:rPr>
        <w:t>IKN</w:t>
      </w:r>
      <w:r w:rsidR="00F1389C">
        <w:rPr>
          <w:rFonts w:ascii="Calibri" w:hAnsi="Calibri" w:cs="Calibri"/>
          <w:color w:val="000000"/>
        </w:rPr>
        <w:t xml:space="preserve"> prefer</w:t>
      </w:r>
      <w:r w:rsidR="000E2CE9">
        <w:rPr>
          <w:rFonts w:ascii="Calibri" w:hAnsi="Calibri" w:cs="Calibri"/>
          <w:color w:val="000000"/>
        </w:rPr>
        <w:t>s</w:t>
      </w:r>
      <w:r w:rsidR="00F1389C">
        <w:rPr>
          <w:rFonts w:ascii="Calibri" w:hAnsi="Calibri" w:cs="Calibri"/>
          <w:color w:val="000000"/>
        </w:rPr>
        <w:t xml:space="preserve"> t</w:t>
      </w:r>
      <w:r w:rsidR="00F1389C" w:rsidRPr="002A2860">
        <w:rPr>
          <w:rFonts w:ascii="Calibri" w:hAnsi="Calibri" w:cs="Calibri"/>
          <w:color w:val="000000"/>
        </w:rPr>
        <w:t xml:space="preserve">he National Provider Identification number, but </w:t>
      </w:r>
      <w:r w:rsidR="00F1389C">
        <w:rPr>
          <w:rFonts w:ascii="Calibri" w:hAnsi="Calibri" w:cs="Calibri"/>
          <w:color w:val="000000"/>
        </w:rPr>
        <w:t>an</w:t>
      </w:r>
      <w:r w:rsidR="00F1389C" w:rsidRPr="002A2860">
        <w:rPr>
          <w:rFonts w:ascii="Calibri" w:hAnsi="Calibri" w:cs="Calibri"/>
          <w:color w:val="000000"/>
        </w:rPr>
        <w:t>other identifier is acceptable so long as it is “persistent” (i.e.</w:t>
      </w:r>
      <w:r w:rsidR="00F1389C">
        <w:rPr>
          <w:rFonts w:ascii="Calibri" w:hAnsi="Calibri" w:cs="Calibri"/>
          <w:color w:val="000000"/>
        </w:rPr>
        <w:t>,</w:t>
      </w:r>
      <w:r w:rsidR="00F1389C" w:rsidRPr="002A2860">
        <w:rPr>
          <w:rFonts w:ascii="Calibri" w:hAnsi="Calibri" w:cs="Calibri"/>
          <w:color w:val="000000"/>
        </w:rPr>
        <w:t xml:space="preserve"> does not change over time)</w:t>
      </w:r>
      <w:proofErr w:type="gramStart"/>
      <w:r w:rsidR="00F1389C" w:rsidRPr="002A2860">
        <w:rPr>
          <w:rFonts w:ascii="Calibri" w:hAnsi="Calibri" w:cs="Calibri"/>
          <w:color w:val="000000"/>
        </w:rPr>
        <w:t>,</w:t>
      </w:r>
      <w:proofErr w:type="gramEnd"/>
      <w:r w:rsidR="00F1389C" w:rsidRPr="002A2860">
        <w:rPr>
          <w:rFonts w:ascii="Calibri" w:hAnsi="Calibri" w:cs="Calibri"/>
          <w:color w:val="000000"/>
        </w:rPr>
        <w:t xml:space="preserve"> unique to a provider, and used consistently through all data submitted by the </w:t>
      </w:r>
      <w:r w:rsidR="000E2CE9">
        <w:rPr>
          <w:rFonts w:ascii="Calibri" w:hAnsi="Calibri" w:cs="Calibri"/>
          <w:color w:val="000000"/>
        </w:rPr>
        <w:t>s</w:t>
      </w:r>
      <w:r w:rsidR="000E2CE9" w:rsidRPr="002A2860">
        <w:rPr>
          <w:rFonts w:ascii="Calibri" w:hAnsi="Calibri" w:cs="Calibri"/>
          <w:color w:val="000000"/>
        </w:rPr>
        <w:t xml:space="preserve">tate </w:t>
      </w:r>
      <w:r w:rsidR="00F1389C" w:rsidRPr="002A2860">
        <w:rPr>
          <w:rFonts w:ascii="Calibri" w:hAnsi="Calibri" w:cs="Calibri"/>
          <w:color w:val="000000"/>
        </w:rPr>
        <w:t xml:space="preserve">and its managed care contractors. In cases where only a group practice or facility </w:t>
      </w:r>
      <w:r w:rsidR="000E2CE9">
        <w:rPr>
          <w:rFonts w:ascii="Calibri" w:hAnsi="Calibri" w:cs="Calibri"/>
          <w:color w:val="000000"/>
        </w:rPr>
        <w:t xml:space="preserve">(e.g., </w:t>
      </w:r>
      <w:r w:rsidR="00F1389C" w:rsidRPr="002A2860">
        <w:rPr>
          <w:rFonts w:ascii="Calibri" w:hAnsi="Calibri" w:cs="Calibri"/>
          <w:color w:val="000000"/>
        </w:rPr>
        <w:t>health center</w:t>
      </w:r>
      <w:r w:rsidR="000E2CE9">
        <w:rPr>
          <w:rFonts w:ascii="Calibri" w:hAnsi="Calibri" w:cs="Calibri"/>
          <w:color w:val="000000"/>
        </w:rPr>
        <w:t>)</w:t>
      </w:r>
      <w:r w:rsidR="00F1389C" w:rsidRPr="002A2860">
        <w:rPr>
          <w:rFonts w:ascii="Calibri" w:hAnsi="Calibri" w:cs="Calibri"/>
          <w:color w:val="000000"/>
        </w:rPr>
        <w:t xml:space="preserve"> is represented, </w:t>
      </w:r>
      <w:r w:rsidR="00F1389C">
        <w:rPr>
          <w:rFonts w:ascii="Calibri" w:hAnsi="Calibri" w:cs="Calibri"/>
          <w:color w:val="000000"/>
        </w:rPr>
        <w:t xml:space="preserve">use </w:t>
      </w:r>
      <w:r w:rsidR="00F1389C" w:rsidRPr="002A2860">
        <w:rPr>
          <w:rFonts w:ascii="Calibri" w:hAnsi="Calibri" w:cs="Calibri"/>
          <w:color w:val="000000"/>
        </w:rPr>
        <w:t>the identifier for the practice or facility rather than an identifier for a particular individual.</w:t>
      </w:r>
    </w:p>
    <w:p w14:paraId="3F277777" w14:textId="77777777" w:rsidR="00F1389C" w:rsidRPr="002A2860" w:rsidRDefault="00F1389C" w:rsidP="00F1389C">
      <w:pPr>
        <w:rPr>
          <w:rFonts w:ascii="Calibri" w:hAnsi="Calibri" w:cs="Calibri"/>
          <w:color w:val="000000"/>
        </w:rPr>
      </w:pPr>
    </w:p>
    <w:p w14:paraId="681EE0B4" w14:textId="395D9715" w:rsidR="00F1389C" w:rsidRDefault="00B90F46" w:rsidP="00F1389C">
      <w:pPr>
        <w:rPr>
          <w:rFonts w:ascii="Calibri" w:hAnsi="Calibri" w:cs="Calibri"/>
          <w:color w:val="000000"/>
        </w:rPr>
      </w:pPr>
      <w:r>
        <w:rPr>
          <w:rFonts w:ascii="Calibri" w:hAnsi="Calibri" w:cs="Calibri"/>
          <w:color w:val="000000"/>
        </w:rPr>
        <w:t>The file</w:t>
      </w:r>
      <w:r w:rsidR="00F1389C">
        <w:rPr>
          <w:rFonts w:ascii="Calibri" w:hAnsi="Calibri" w:cs="Calibri"/>
          <w:color w:val="000000"/>
        </w:rPr>
        <w:t xml:space="preserve"> must include a record for e</w:t>
      </w:r>
      <w:r w:rsidR="00F1389C" w:rsidRPr="002A2860">
        <w:rPr>
          <w:rFonts w:ascii="Calibri" w:hAnsi="Calibri" w:cs="Calibri"/>
          <w:color w:val="000000"/>
        </w:rPr>
        <w:t xml:space="preserve">ach distinct physical location at which a provider practices. </w:t>
      </w:r>
      <w:r w:rsidR="00F1389C">
        <w:rPr>
          <w:rFonts w:ascii="Calibri" w:hAnsi="Calibri" w:cs="Calibri"/>
          <w:color w:val="000000"/>
        </w:rPr>
        <w:t>Below are s</w:t>
      </w:r>
      <w:r w:rsidR="00F1389C" w:rsidRPr="002A2860">
        <w:rPr>
          <w:rFonts w:ascii="Calibri" w:hAnsi="Calibri" w:cs="Calibri"/>
          <w:color w:val="000000"/>
        </w:rPr>
        <w:t>ome provider and location scenarios and the expected data records:</w:t>
      </w:r>
    </w:p>
    <w:p w14:paraId="039F3661" w14:textId="77777777" w:rsidR="000E2CE9" w:rsidRPr="002A2860" w:rsidRDefault="000E2CE9" w:rsidP="00F1389C">
      <w:pPr>
        <w:rPr>
          <w:rFonts w:ascii="Calibri" w:hAnsi="Calibri" w:cs="Calibri"/>
          <w:color w:val="000000"/>
        </w:rPr>
      </w:pPr>
    </w:p>
    <w:p w14:paraId="0DF5EAAD" w14:textId="77777777" w:rsidR="00F1389C" w:rsidRPr="002A2860" w:rsidRDefault="00F1389C" w:rsidP="00F1389C">
      <w:pPr>
        <w:numPr>
          <w:ilvl w:val="0"/>
          <w:numId w:val="1"/>
        </w:numPr>
        <w:rPr>
          <w:rFonts w:ascii="Calibri" w:hAnsi="Calibri" w:cs="Calibri"/>
          <w:color w:val="000000"/>
        </w:rPr>
      </w:pPr>
      <w:r w:rsidRPr="002A2860">
        <w:rPr>
          <w:rFonts w:ascii="Calibri" w:hAnsi="Calibri" w:cs="Calibri"/>
          <w:b/>
          <w:color w:val="000000"/>
        </w:rPr>
        <w:t>One Provider in One Plan at One Location:</w:t>
      </w:r>
      <w:r w:rsidRPr="002A2860">
        <w:rPr>
          <w:rFonts w:ascii="Calibri" w:hAnsi="Calibri" w:cs="Calibri"/>
          <w:color w:val="000000"/>
        </w:rPr>
        <w:t xml:space="preserve"> If a provider has one location and sees patients only from one coverage plan, </w:t>
      </w:r>
      <w:r w:rsidR="00396081">
        <w:rPr>
          <w:rFonts w:ascii="Calibri" w:hAnsi="Calibri" w:cs="Calibri"/>
          <w:color w:val="000000"/>
        </w:rPr>
        <w:t xml:space="preserve">then </w:t>
      </w:r>
      <w:r>
        <w:rPr>
          <w:rFonts w:ascii="Calibri" w:hAnsi="Calibri" w:cs="Calibri"/>
          <w:color w:val="000000"/>
        </w:rPr>
        <w:t xml:space="preserve">submit </w:t>
      </w:r>
      <w:r w:rsidRPr="002A2860">
        <w:rPr>
          <w:rFonts w:ascii="Calibri" w:hAnsi="Calibri" w:cs="Calibri"/>
          <w:color w:val="000000"/>
        </w:rPr>
        <w:t>a single complete record for that provider.</w:t>
      </w:r>
    </w:p>
    <w:p w14:paraId="2E38B49B" w14:textId="32D8DCD3" w:rsidR="00F1389C" w:rsidRPr="002A2860" w:rsidRDefault="00F1389C" w:rsidP="00F1389C">
      <w:pPr>
        <w:numPr>
          <w:ilvl w:val="0"/>
          <w:numId w:val="1"/>
        </w:numPr>
        <w:rPr>
          <w:rFonts w:ascii="Calibri" w:hAnsi="Calibri" w:cs="Calibri"/>
          <w:color w:val="000000"/>
        </w:rPr>
      </w:pPr>
      <w:r w:rsidRPr="002A2860">
        <w:rPr>
          <w:rFonts w:ascii="Calibri" w:hAnsi="Calibri" w:cs="Calibri"/>
          <w:b/>
          <w:color w:val="000000"/>
        </w:rPr>
        <w:t>One Provider in One Plan</w:t>
      </w:r>
      <w:r w:rsidR="00396081">
        <w:rPr>
          <w:rFonts w:ascii="Calibri" w:hAnsi="Calibri" w:cs="Calibri"/>
          <w:b/>
          <w:color w:val="000000"/>
        </w:rPr>
        <w:t xml:space="preserve"> at</w:t>
      </w:r>
      <w:r w:rsidRPr="002A2860">
        <w:rPr>
          <w:rFonts w:ascii="Calibri" w:hAnsi="Calibri" w:cs="Calibri"/>
          <w:b/>
          <w:color w:val="000000"/>
        </w:rPr>
        <w:t xml:space="preserve"> Multiple Locations:</w:t>
      </w:r>
      <w:r w:rsidRPr="002A2860">
        <w:rPr>
          <w:rFonts w:ascii="Calibri" w:hAnsi="Calibri" w:cs="Calibri"/>
          <w:color w:val="000000"/>
        </w:rPr>
        <w:t xml:space="preserve"> If a provider sees patients from a single coverage plan</w:t>
      </w:r>
      <w:r w:rsidR="00396081">
        <w:rPr>
          <w:rFonts w:ascii="Calibri" w:hAnsi="Calibri" w:cs="Calibri"/>
          <w:color w:val="000000"/>
        </w:rPr>
        <w:t>,</w:t>
      </w:r>
      <w:r w:rsidRPr="002A2860">
        <w:rPr>
          <w:rFonts w:ascii="Calibri" w:hAnsi="Calibri" w:cs="Calibri"/>
          <w:color w:val="000000"/>
        </w:rPr>
        <w:t xml:space="preserve"> but has </w:t>
      </w:r>
      <w:r w:rsidR="00396081">
        <w:rPr>
          <w:rFonts w:ascii="Calibri" w:hAnsi="Calibri" w:cs="Calibri"/>
          <w:color w:val="000000"/>
        </w:rPr>
        <w:t>multiple</w:t>
      </w:r>
      <w:r w:rsidR="00396081" w:rsidRPr="002A2860">
        <w:rPr>
          <w:rFonts w:ascii="Calibri" w:hAnsi="Calibri" w:cs="Calibri"/>
          <w:color w:val="000000"/>
        </w:rPr>
        <w:t xml:space="preserve"> </w:t>
      </w:r>
      <w:r w:rsidRPr="002A2860">
        <w:rPr>
          <w:rFonts w:ascii="Calibri" w:hAnsi="Calibri" w:cs="Calibri"/>
          <w:color w:val="000000"/>
        </w:rPr>
        <w:t>locations (</w:t>
      </w:r>
      <w:r w:rsidR="00396081">
        <w:rPr>
          <w:rFonts w:ascii="Calibri" w:hAnsi="Calibri" w:cs="Calibri"/>
          <w:color w:val="000000"/>
        </w:rPr>
        <w:t>e.g., three</w:t>
      </w:r>
      <w:r w:rsidRPr="002A2860">
        <w:rPr>
          <w:rFonts w:ascii="Calibri" w:hAnsi="Calibri" w:cs="Calibri"/>
          <w:color w:val="000000"/>
        </w:rPr>
        <w:t>)</w:t>
      </w:r>
      <w:r>
        <w:rPr>
          <w:rFonts w:ascii="Calibri" w:hAnsi="Calibri" w:cs="Calibri"/>
          <w:color w:val="000000"/>
        </w:rPr>
        <w:t xml:space="preserve">, </w:t>
      </w:r>
      <w:r w:rsidR="00396081">
        <w:rPr>
          <w:rFonts w:ascii="Calibri" w:hAnsi="Calibri" w:cs="Calibri"/>
          <w:color w:val="000000"/>
        </w:rPr>
        <w:t xml:space="preserve">then </w:t>
      </w:r>
      <w:r>
        <w:rPr>
          <w:rFonts w:ascii="Calibri" w:hAnsi="Calibri" w:cs="Calibri"/>
          <w:color w:val="000000"/>
        </w:rPr>
        <w:t>submit</w:t>
      </w:r>
      <w:r w:rsidRPr="002A2860">
        <w:rPr>
          <w:rFonts w:ascii="Calibri" w:hAnsi="Calibri" w:cs="Calibri"/>
          <w:color w:val="000000"/>
        </w:rPr>
        <w:t xml:space="preserve"> three complete records for that provider. </w:t>
      </w:r>
    </w:p>
    <w:p w14:paraId="50757C45" w14:textId="77777777" w:rsidR="00F1389C" w:rsidRPr="002A2860" w:rsidRDefault="00F1389C" w:rsidP="00F1389C">
      <w:pPr>
        <w:numPr>
          <w:ilvl w:val="0"/>
          <w:numId w:val="1"/>
        </w:numPr>
        <w:rPr>
          <w:rFonts w:ascii="Calibri" w:hAnsi="Calibri" w:cs="Calibri"/>
          <w:color w:val="000000"/>
        </w:rPr>
      </w:pPr>
      <w:r w:rsidRPr="002A2860">
        <w:rPr>
          <w:rFonts w:ascii="Calibri" w:hAnsi="Calibri" w:cs="Calibri"/>
          <w:b/>
          <w:color w:val="000000"/>
        </w:rPr>
        <w:t>One Provider in Multiple Plans at One Location:</w:t>
      </w:r>
      <w:r w:rsidRPr="002A2860">
        <w:rPr>
          <w:rFonts w:ascii="Calibri" w:hAnsi="Calibri" w:cs="Calibri"/>
          <w:color w:val="000000"/>
        </w:rPr>
        <w:t xml:space="preserve"> </w:t>
      </w:r>
      <w:r>
        <w:rPr>
          <w:rFonts w:ascii="Calibri" w:hAnsi="Calibri" w:cs="Calibri"/>
          <w:color w:val="000000"/>
        </w:rPr>
        <w:t>I</w:t>
      </w:r>
      <w:r w:rsidRPr="002A2860">
        <w:rPr>
          <w:rFonts w:ascii="Calibri" w:hAnsi="Calibri" w:cs="Calibri"/>
          <w:color w:val="000000"/>
        </w:rPr>
        <w:t xml:space="preserve">f a provider sees patients from more than one plan, but does so at a single location, </w:t>
      </w:r>
      <w:r w:rsidR="00396081">
        <w:rPr>
          <w:rFonts w:ascii="Calibri" w:hAnsi="Calibri" w:cs="Calibri"/>
          <w:color w:val="000000"/>
        </w:rPr>
        <w:t xml:space="preserve">then </w:t>
      </w:r>
      <w:r>
        <w:rPr>
          <w:rFonts w:ascii="Calibri" w:hAnsi="Calibri" w:cs="Calibri"/>
          <w:color w:val="000000"/>
        </w:rPr>
        <w:t>submit</w:t>
      </w:r>
      <w:r w:rsidRPr="002A2860">
        <w:rPr>
          <w:rFonts w:ascii="Calibri" w:hAnsi="Calibri" w:cs="Calibri"/>
          <w:color w:val="000000"/>
        </w:rPr>
        <w:t xml:space="preserve"> one complete record for each plan in which the provider participates.</w:t>
      </w:r>
    </w:p>
    <w:p w14:paraId="462D345D" w14:textId="449C5DE6" w:rsidR="00F1389C" w:rsidRPr="002A2860" w:rsidRDefault="00F1389C" w:rsidP="00F1389C">
      <w:pPr>
        <w:numPr>
          <w:ilvl w:val="0"/>
          <w:numId w:val="1"/>
        </w:numPr>
        <w:rPr>
          <w:rFonts w:ascii="Calibri" w:hAnsi="Calibri" w:cs="Calibri"/>
          <w:color w:val="000000"/>
        </w:rPr>
      </w:pPr>
      <w:r w:rsidRPr="002A2860">
        <w:rPr>
          <w:rFonts w:ascii="Calibri" w:hAnsi="Calibri" w:cs="Calibri"/>
          <w:b/>
          <w:color w:val="000000"/>
        </w:rPr>
        <w:t>One Provider, Multiple Plans, at Multiple Locations</w:t>
      </w:r>
      <w:r w:rsidRPr="002A2860">
        <w:rPr>
          <w:rFonts w:ascii="Calibri" w:hAnsi="Calibri" w:cs="Calibri"/>
          <w:color w:val="000000"/>
        </w:rPr>
        <w:t xml:space="preserve">: </w:t>
      </w:r>
      <w:r>
        <w:rPr>
          <w:rFonts w:ascii="Calibri" w:hAnsi="Calibri" w:cs="Calibri"/>
          <w:color w:val="000000"/>
        </w:rPr>
        <w:t>I</w:t>
      </w:r>
      <w:r w:rsidRPr="002A2860">
        <w:rPr>
          <w:rFonts w:ascii="Calibri" w:hAnsi="Calibri" w:cs="Calibri"/>
          <w:color w:val="000000"/>
        </w:rPr>
        <w:t>f a provider participates in more than one plan, and sees patients in those plans at more than one location</w:t>
      </w:r>
      <w:r w:rsidR="00396081">
        <w:rPr>
          <w:rFonts w:ascii="Calibri" w:hAnsi="Calibri" w:cs="Calibri"/>
          <w:color w:val="000000"/>
        </w:rPr>
        <w:t xml:space="preserve">, then </w:t>
      </w:r>
      <w:r>
        <w:rPr>
          <w:rFonts w:ascii="Calibri" w:hAnsi="Calibri" w:cs="Calibri"/>
          <w:color w:val="000000"/>
        </w:rPr>
        <w:t>submit</w:t>
      </w:r>
      <w:r w:rsidRPr="002A2860">
        <w:rPr>
          <w:rFonts w:ascii="Calibri" w:hAnsi="Calibri" w:cs="Calibri"/>
          <w:color w:val="000000"/>
        </w:rPr>
        <w:t xml:space="preserve"> one complete record for each combination of provider, plan, and location.  </w:t>
      </w:r>
      <w:r w:rsidRPr="002A2860">
        <w:rPr>
          <w:rFonts w:ascii="Calibri" w:hAnsi="Calibri" w:cs="Calibri"/>
          <w:i/>
          <w:color w:val="000000"/>
        </w:rPr>
        <w:t>NOTE</w:t>
      </w:r>
      <w:r>
        <w:rPr>
          <w:rFonts w:ascii="Calibri" w:hAnsi="Calibri" w:cs="Calibri"/>
          <w:i/>
          <w:color w:val="000000"/>
        </w:rPr>
        <w:t>:</w:t>
      </w:r>
      <w:r w:rsidRPr="002A2860">
        <w:rPr>
          <w:rFonts w:ascii="Calibri" w:hAnsi="Calibri" w:cs="Calibri"/>
          <w:i/>
          <w:color w:val="000000"/>
        </w:rPr>
        <w:t xml:space="preserve"> </w:t>
      </w:r>
      <w:r>
        <w:rPr>
          <w:rFonts w:ascii="Calibri" w:hAnsi="Calibri" w:cs="Calibri"/>
          <w:i/>
          <w:color w:val="000000"/>
        </w:rPr>
        <w:t>N</w:t>
      </w:r>
      <w:r w:rsidRPr="002A2860">
        <w:rPr>
          <w:rFonts w:ascii="Calibri" w:hAnsi="Calibri" w:cs="Calibri"/>
          <w:i/>
          <w:color w:val="000000"/>
        </w:rPr>
        <w:t>ot all providers see patients from each plan in which they participate at every location where the provider sees patients.</w:t>
      </w:r>
    </w:p>
    <w:p w14:paraId="4F3EB0B2" w14:textId="329E136D" w:rsidR="00F1389C" w:rsidRPr="002A2860" w:rsidRDefault="00F1389C" w:rsidP="00F1389C">
      <w:pPr>
        <w:numPr>
          <w:ilvl w:val="0"/>
          <w:numId w:val="1"/>
        </w:numPr>
        <w:rPr>
          <w:rFonts w:ascii="Calibri" w:hAnsi="Calibri" w:cs="Calibri"/>
          <w:color w:val="000000"/>
        </w:rPr>
      </w:pPr>
      <w:r w:rsidRPr="002A2860">
        <w:rPr>
          <w:rFonts w:ascii="Calibri" w:hAnsi="Calibri" w:cs="Calibri"/>
          <w:b/>
          <w:color w:val="000000"/>
        </w:rPr>
        <w:t>Practice with More than One Provider and One Location:</w:t>
      </w:r>
      <w:r w:rsidRPr="002A2860">
        <w:rPr>
          <w:rFonts w:ascii="Calibri" w:hAnsi="Calibri" w:cs="Calibri"/>
          <w:color w:val="000000"/>
        </w:rPr>
        <w:t xml:space="preserve"> If a practice has two providers at a single location</w:t>
      </w:r>
      <w:r>
        <w:rPr>
          <w:rFonts w:ascii="Calibri" w:hAnsi="Calibri" w:cs="Calibri"/>
          <w:color w:val="000000"/>
        </w:rPr>
        <w:t>, submit</w:t>
      </w:r>
      <w:r w:rsidRPr="002A2860">
        <w:rPr>
          <w:rFonts w:ascii="Calibri" w:hAnsi="Calibri" w:cs="Calibri"/>
          <w:color w:val="000000"/>
        </w:rPr>
        <w:t xml:space="preserve"> two complete records (</w:t>
      </w:r>
      <w:r w:rsidR="00396081">
        <w:rPr>
          <w:rFonts w:ascii="Calibri" w:hAnsi="Calibri" w:cs="Calibri"/>
          <w:color w:val="000000"/>
        </w:rPr>
        <w:t xml:space="preserve">i.e., </w:t>
      </w:r>
      <w:r w:rsidRPr="002A2860">
        <w:rPr>
          <w:rFonts w:ascii="Calibri" w:hAnsi="Calibri" w:cs="Calibri"/>
          <w:color w:val="000000"/>
        </w:rPr>
        <w:t>one for each provider)</w:t>
      </w:r>
      <w:r w:rsidR="00396081">
        <w:rPr>
          <w:rFonts w:ascii="Calibri" w:hAnsi="Calibri" w:cs="Calibri"/>
          <w:color w:val="000000"/>
        </w:rPr>
        <w:t xml:space="preserve"> if</w:t>
      </w:r>
      <w:r w:rsidRPr="002A2860">
        <w:rPr>
          <w:rFonts w:ascii="Calibri" w:hAnsi="Calibri" w:cs="Calibri"/>
          <w:color w:val="000000"/>
        </w:rPr>
        <w:t xml:space="preserve"> the providers are willing to be listed.  Otherwise, </w:t>
      </w:r>
      <w:r>
        <w:rPr>
          <w:rFonts w:ascii="Calibri" w:hAnsi="Calibri" w:cs="Calibri"/>
          <w:color w:val="000000"/>
        </w:rPr>
        <w:t xml:space="preserve">submit </w:t>
      </w:r>
      <w:r w:rsidRPr="002A2860">
        <w:rPr>
          <w:rFonts w:ascii="Calibri" w:hAnsi="Calibri" w:cs="Calibri"/>
          <w:color w:val="000000"/>
        </w:rPr>
        <w:t>a single record for the group practice as an entity</w:t>
      </w:r>
      <w:r>
        <w:rPr>
          <w:rFonts w:ascii="Calibri" w:hAnsi="Calibri" w:cs="Calibri"/>
          <w:color w:val="000000"/>
        </w:rPr>
        <w:t>,</w:t>
      </w:r>
      <w:r w:rsidRPr="002A2860">
        <w:rPr>
          <w:rFonts w:ascii="Calibri" w:hAnsi="Calibri" w:cs="Calibri"/>
          <w:color w:val="000000"/>
        </w:rPr>
        <w:t xml:space="preserve"> but no details </w:t>
      </w:r>
      <w:r>
        <w:rPr>
          <w:rFonts w:ascii="Calibri" w:hAnsi="Calibri" w:cs="Calibri"/>
          <w:color w:val="000000"/>
        </w:rPr>
        <w:t>on</w:t>
      </w:r>
      <w:r w:rsidRPr="002A2860">
        <w:rPr>
          <w:rFonts w:ascii="Calibri" w:hAnsi="Calibri" w:cs="Calibri"/>
          <w:color w:val="000000"/>
        </w:rPr>
        <w:t xml:space="preserve"> the individual providers in the practice.</w:t>
      </w:r>
    </w:p>
    <w:p w14:paraId="330D7F7F" w14:textId="3F160AD4" w:rsidR="00F1389C" w:rsidRPr="002A2860" w:rsidRDefault="00F1389C" w:rsidP="00F1389C">
      <w:pPr>
        <w:numPr>
          <w:ilvl w:val="0"/>
          <w:numId w:val="1"/>
        </w:numPr>
        <w:rPr>
          <w:rFonts w:ascii="Calibri" w:hAnsi="Calibri" w:cs="Calibri"/>
          <w:color w:val="000000"/>
        </w:rPr>
      </w:pPr>
      <w:r w:rsidRPr="002A2860">
        <w:rPr>
          <w:rFonts w:ascii="Calibri" w:hAnsi="Calibri" w:cs="Calibri"/>
          <w:b/>
          <w:color w:val="000000"/>
        </w:rPr>
        <w:t>Practice with More than One Provider and Multiple Locations:</w:t>
      </w:r>
      <w:r w:rsidRPr="002A2860">
        <w:rPr>
          <w:rFonts w:ascii="Calibri" w:hAnsi="Calibri" w:cs="Calibri"/>
          <w:color w:val="000000"/>
        </w:rPr>
        <w:t xml:space="preserve"> If a practice has two providers and </w:t>
      </w:r>
      <w:r w:rsidR="00396081">
        <w:rPr>
          <w:rFonts w:ascii="Calibri" w:hAnsi="Calibri" w:cs="Calibri"/>
          <w:color w:val="000000"/>
        </w:rPr>
        <w:t>multiple</w:t>
      </w:r>
      <w:r w:rsidR="00396081" w:rsidRPr="002A2860">
        <w:rPr>
          <w:rFonts w:ascii="Calibri" w:hAnsi="Calibri" w:cs="Calibri"/>
          <w:color w:val="000000"/>
        </w:rPr>
        <w:t xml:space="preserve"> </w:t>
      </w:r>
      <w:r w:rsidR="000328D0" w:rsidRPr="002A2860">
        <w:rPr>
          <w:rFonts w:ascii="Calibri" w:hAnsi="Calibri" w:cs="Calibri"/>
          <w:color w:val="000000"/>
        </w:rPr>
        <w:t>locations</w:t>
      </w:r>
      <w:r w:rsidR="000328D0">
        <w:rPr>
          <w:rFonts w:ascii="Calibri" w:hAnsi="Calibri" w:cs="Calibri"/>
          <w:color w:val="000000"/>
        </w:rPr>
        <w:t>, then</w:t>
      </w:r>
      <w:r>
        <w:rPr>
          <w:rFonts w:ascii="Calibri" w:hAnsi="Calibri" w:cs="Calibri"/>
          <w:color w:val="000000"/>
        </w:rPr>
        <w:t xml:space="preserve"> submit</w:t>
      </w:r>
      <w:r w:rsidRPr="002A2860">
        <w:rPr>
          <w:rFonts w:ascii="Calibri" w:hAnsi="Calibri" w:cs="Calibri"/>
          <w:color w:val="000000"/>
        </w:rPr>
        <w:t xml:space="preserve"> </w:t>
      </w:r>
      <w:r w:rsidR="00396081">
        <w:rPr>
          <w:rFonts w:ascii="Calibri" w:hAnsi="Calibri" w:cs="Calibri"/>
          <w:color w:val="000000"/>
        </w:rPr>
        <w:t xml:space="preserve">a </w:t>
      </w:r>
      <w:r w:rsidRPr="002A2860">
        <w:rPr>
          <w:rFonts w:ascii="Calibri" w:hAnsi="Calibri" w:cs="Calibri"/>
          <w:color w:val="000000"/>
        </w:rPr>
        <w:t>complete record for each provider associated with each location at which that provider practices.</w:t>
      </w:r>
    </w:p>
    <w:p w14:paraId="27E0F505" w14:textId="77777777" w:rsidR="00F1389C" w:rsidRPr="002A2860" w:rsidRDefault="00F1389C" w:rsidP="00F1389C">
      <w:pPr>
        <w:rPr>
          <w:rFonts w:ascii="Calibri" w:hAnsi="Calibri" w:cs="Calibri"/>
          <w:color w:val="000000"/>
        </w:rPr>
      </w:pPr>
    </w:p>
    <w:p w14:paraId="7C247809" w14:textId="5E5B99A9" w:rsidR="00F1389C" w:rsidRDefault="00F1389C" w:rsidP="00F1389C">
      <w:pPr>
        <w:keepNext/>
        <w:sectPr w:rsidR="00F1389C" w:rsidSect="00233D4D">
          <w:footerReference w:type="default" r:id="rId44"/>
          <w:pgSz w:w="12240" w:h="15840"/>
          <w:pgMar w:top="1440" w:right="1080" w:bottom="1440" w:left="1080" w:header="720" w:footer="720" w:gutter="0"/>
          <w:cols w:space="720"/>
          <w:docGrid w:linePitch="360"/>
        </w:sectPr>
      </w:pPr>
      <w:r w:rsidRPr="002A2860">
        <w:rPr>
          <w:rFonts w:ascii="Calibri" w:hAnsi="Calibri" w:cs="Calibri"/>
          <w:i/>
          <w:color w:val="000000"/>
        </w:rPr>
        <w:t xml:space="preserve">Please refer to </w:t>
      </w:r>
      <w:r w:rsidRPr="002A2860">
        <w:rPr>
          <w:rFonts w:ascii="Calibri" w:hAnsi="Calibri" w:cs="Calibri"/>
          <w:b/>
          <w:i/>
          <w:color w:val="000000"/>
        </w:rPr>
        <w:t>Appendix A, Entry of Federally Qualified Health Centers and Group Practice Provider Data</w:t>
      </w:r>
      <w:r w:rsidRPr="002A2860">
        <w:rPr>
          <w:rFonts w:ascii="Calibri" w:hAnsi="Calibri" w:cs="Calibri"/>
          <w:i/>
          <w:color w:val="000000"/>
        </w:rPr>
        <w:t xml:space="preserve"> for special instructions for handing FQHC data.</w:t>
      </w:r>
    </w:p>
    <w:p w14:paraId="1E1DEC74" w14:textId="77777777" w:rsidR="00884C92" w:rsidRPr="00B63DAD" w:rsidRDefault="000E39BD" w:rsidP="00B63DAD">
      <w:pPr>
        <w:pStyle w:val="Caption"/>
        <w:keepNext/>
        <w:jc w:val="center"/>
        <w:rPr>
          <w:rFonts w:asciiTheme="minorHAnsi" w:hAnsiTheme="minorHAnsi" w:cstheme="minorHAnsi"/>
        </w:rPr>
      </w:pPr>
      <w:bookmarkStart w:id="123" w:name="_Toc371625623"/>
      <w:bookmarkStart w:id="124" w:name="_Toc371759734"/>
      <w:r w:rsidRPr="00B63DAD">
        <w:rPr>
          <w:rFonts w:asciiTheme="minorHAnsi" w:hAnsiTheme="minorHAnsi" w:cstheme="minorHAnsi"/>
        </w:rPr>
        <w:t xml:space="preserve">Table </w:t>
      </w:r>
      <w:r w:rsidRPr="00B63DAD">
        <w:rPr>
          <w:rFonts w:asciiTheme="minorHAnsi" w:hAnsiTheme="minorHAnsi" w:cstheme="minorHAnsi"/>
        </w:rPr>
        <w:fldChar w:fldCharType="begin"/>
      </w:r>
      <w:r w:rsidRPr="00B63DAD">
        <w:rPr>
          <w:rFonts w:asciiTheme="minorHAnsi" w:hAnsiTheme="minorHAnsi" w:cstheme="minorHAnsi"/>
        </w:rPr>
        <w:instrText xml:space="preserve"> SEQ Table \* ARABIC </w:instrText>
      </w:r>
      <w:r w:rsidRPr="00B63DAD">
        <w:rPr>
          <w:rFonts w:asciiTheme="minorHAnsi" w:hAnsiTheme="minorHAnsi" w:cstheme="minorHAnsi"/>
        </w:rPr>
        <w:fldChar w:fldCharType="separate"/>
      </w:r>
      <w:r w:rsidR="00721647">
        <w:rPr>
          <w:rFonts w:asciiTheme="minorHAnsi" w:hAnsiTheme="minorHAnsi" w:cstheme="minorHAnsi"/>
          <w:noProof/>
        </w:rPr>
        <w:t>5</w:t>
      </w:r>
      <w:r w:rsidRPr="00B63DAD">
        <w:rPr>
          <w:rFonts w:asciiTheme="minorHAnsi" w:hAnsiTheme="minorHAnsi" w:cstheme="minorHAnsi"/>
        </w:rPr>
        <w:fldChar w:fldCharType="end"/>
      </w:r>
      <w:r w:rsidRPr="00B63DAD">
        <w:rPr>
          <w:rFonts w:asciiTheme="minorHAnsi" w:hAnsiTheme="minorHAnsi" w:cstheme="minorHAnsi"/>
          <w:noProof/>
        </w:rPr>
        <w:t xml:space="preserve"> - Text Data File Submission Fields and Information</w:t>
      </w:r>
      <w:bookmarkEnd w:id="123"/>
      <w:bookmarkEnd w:id="124"/>
    </w:p>
    <w:tbl>
      <w:tblPr>
        <w:tblW w:w="12989" w:type="dxa"/>
        <w:tblInd w:w="93"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Layout w:type="fixed"/>
        <w:tblCellMar>
          <w:left w:w="86" w:type="dxa"/>
          <w:right w:w="86" w:type="dxa"/>
        </w:tblCellMar>
        <w:tblLook w:val="04A0" w:firstRow="1" w:lastRow="0" w:firstColumn="1" w:lastColumn="0" w:noHBand="0" w:noVBand="1"/>
      </w:tblPr>
      <w:tblGrid>
        <w:gridCol w:w="1894"/>
        <w:gridCol w:w="1429"/>
        <w:gridCol w:w="1219"/>
        <w:gridCol w:w="4451"/>
        <w:gridCol w:w="3996"/>
      </w:tblGrid>
      <w:tr w:rsidR="00F1389C" w:rsidRPr="00EF1E13" w14:paraId="20F9431F" w14:textId="77777777" w:rsidTr="000C5305">
        <w:trPr>
          <w:cantSplit/>
          <w:trHeight w:val="330"/>
          <w:tblHeader/>
        </w:trPr>
        <w:tc>
          <w:tcPr>
            <w:tcW w:w="1894" w:type="dxa"/>
            <w:shd w:val="clear" w:color="000000" w:fill="4F6228"/>
            <w:vAlign w:val="bottom"/>
          </w:tcPr>
          <w:p w14:paraId="7D04E94A" w14:textId="77777777" w:rsidR="00F1389C" w:rsidRPr="00EF1E13" w:rsidRDefault="00F1389C" w:rsidP="000C5305">
            <w:pPr>
              <w:keepNext/>
              <w:rPr>
                <w:rFonts w:ascii="Calibri" w:hAnsi="Calibri"/>
                <w:b/>
                <w:bCs/>
                <w:color w:val="D6E3BC"/>
                <w:sz w:val="20"/>
                <w:szCs w:val="20"/>
              </w:rPr>
            </w:pPr>
            <w:r w:rsidRPr="00EF1E13">
              <w:rPr>
                <w:rFonts w:ascii="Calibri" w:hAnsi="Calibri"/>
                <w:b/>
                <w:bCs/>
                <w:color w:val="D6E3BC"/>
                <w:sz w:val="20"/>
                <w:szCs w:val="20"/>
              </w:rPr>
              <w:t>Data Element Name</w:t>
            </w:r>
          </w:p>
        </w:tc>
        <w:tc>
          <w:tcPr>
            <w:tcW w:w="1429" w:type="dxa"/>
            <w:shd w:val="clear" w:color="000000" w:fill="4F6228"/>
            <w:vAlign w:val="bottom"/>
          </w:tcPr>
          <w:p w14:paraId="4076C334" w14:textId="77777777" w:rsidR="00F1389C" w:rsidRPr="00EF1E13" w:rsidRDefault="00F1389C" w:rsidP="000C5305">
            <w:pPr>
              <w:keepNext/>
              <w:rPr>
                <w:rFonts w:ascii="Calibri" w:hAnsi="Calibri"/>
                <w:b/>
                <w:bCs/>
                <w:color w:val="D6E3BC"/>
                <w:sz w:val="20"/>
                <w:szCs w:val="20"/>
              </w:rPr>
            </w:pPr>
            <w:r w:rsidRPr="00EF1E13">
              <w:rPr>
                <w:rFonts w:ascii="Calibri" w:hAnsi="Calibri"/>
                <w:b/>
                <w:bCs/>
                <w:color w:val="D6E3BC"/>
                <w:sz w:val="20"/>
                <w:szCs w:val="20"/>
              </w:rPr>
              <w:t>Description</w:t>
            </w:r>
          </w:p>
        </w:tc>
        <w:tc>
          <w:tcPr>
            <w:tcW w:w="1219" w:type="dxa"/>
            <w:shd w:val="clear" w:color="000000" w:fill="4F6228"/>
            <w:vAlign w:val="bottom"/>
          </w:tcPr>
          <w:p w14:paraId="272B7D88" w14:textId="77777777" w:rsidR="00F1389C" w:rsidRPr="00EF1E13" w:rsidRDefault="00F1389C" w:rsidP="000C5305">
            <w:pPr>
              <w:keepNext/>
              <w:rPr>
                <w:rFonts w:ascii="Calibri" w:hAnsi="Calibri"/>
                <w:b/>
                <w:bCs/>
                <w:color w:val="D6E3BC"/>
                <w:sz w:val="20"/>
                <w:szCs w:val="20"/>
              </w:rPr>
            </w:pPr>
            <w:r w:rsidRPr="00EF1E13">
              <w:rPr>
                <w:rFonts w:ascii="Calibri" w:hAnsi="Calibri"/>
                <w:b/>
                <w:bCs/>
                <w:color w:val="D6E3BC"/>
                <w:sz w:val="20"/>
                <w:szCs w:val="20"/>
              </w:rPr>
              <w:t>Required</w:t>
            </w:r>
          </w:p>
        </w:tc>
        <w:tc>
          <w:tcPr>
            <w:tcW w:w="4451" w:type="dxa"/>
            <w:shd w:val="clear" w:color="000000" w:fill="4F6228"/>
            <w:vAlign w:val="bottom"/>
          </w:tcPr>
          <w:p w14:paraId="4A7B8380" w14:textId="77777777" w:rsidR="00F1389C" w:rsidRPr="00EF1E13" w:rsidRDefault="00F1389C" w:rsidP="000C5305">
            <w:pPr>
              <w:keepNext/>
              <w:rPr>
                <w:rFonts w:ascii="Calibri" w:hAnsi="Calibri"/>
                <w:b/>
                <w:bCs/>
                <w:color w:val="D6E3BC"/>
                <w:sz w:val="20"/>
                <w:szCs w:val="20"/>
              </w:rPr>
            </w:pPr>
            <w:r w:rsidRPr="00EF1E13">
              <w:rPr>
                <w:rFonts w:ascii="Calibri" w:hAnsi="Calibri"/>
                <w:b/>
                <w:bCs/>
                <w:color w:val="D6E3BC"/>
                <w:sz w:val="20"/>
                <w:szCs w:val="20"/>
              </w:rPr>
              <w:t>Comments</w:t>
            </w:r>
          </w:p>
        </w:tc>
        <w:tc>
          <w:tcPr>
            <w:tcW w:w="3996" w:type="dxa"/>
            <w:shd w:val="clear" w:color="000000" w:fill="4F6228"/>
            <w:vAlign w:val="bottom"/>
          </w:tcPr>
          <w:p w14:paraId="7F70AF12" w14:textId="77777777" w:rsidR="00F1389C" w:rsidRPr="00EF1E13" w:rsidRDefault="00F1389C" w:rsidP="000C5305">
            <w:pPr>
              <w:keepNext/>
              <w:rPr>
                <w:rFonts w:ascii="Calibri" w:hAnsi="Calibri"/>
                <w:b/>
                <w:bCs/>
                <w:color w:val="D6E3BC"/>
                <w:sz w:val="20"/>
                <w:szCs w:val="20"/>
              </w:rPr>
            </w:pPr>
            <w:r w:rsidRPr="00EF1E13">
              <w:rPr>
                <w:rFonts w:ascii="Calibri" w:hAnsi="Calibri"/>
                <w:b/>
                <w:bCs/>
                <w:color w:val="D6E3BC"/>
                <w:sz w:val="20"/>
                <w:szCs w:val="20"/>
              </w:rPr>
              <w:t>Test / Validation Plan</w:t>
            </w:r>
          </w:p>
        </w:tc>
      </w:tr>
      <w:tr w:rsidR="00F1389C" w:rsidRPr="003A7F8E" w14:paraId="1E446117" w14:textId="77777777" w:rsidTr="00B63DAD">
        <w:trPr>
          <w:cantSplit/>
          <w:trHeight w:val="3824"/>
        </w:trPr>
        <w:tc>
          <w:tcPr>
            <w:tcW w:w="1894" w:type="dxa"/>
            <w:shd w:val="clear" w:color="auto" w:fill="EAF1DD"/>
          </w:tcPr>
          <w:p w14:paraId="1590C039" w14:textId="77777777" w:rsidR="00F1389C" w:rsidRPr="00EF1E13" w:rsidRDefault="00F1389C" w:rsidP="000C5305">
            <w:pPr>
              <w:keepNext/>
              <w:rPr>
                <w:rFonts w:ascii="Calibri" w:hAnsi="Calibri"/>
                <w:b/>
                <w:bCs/>
                <w:sz w:val="20"/>
                <w:szCs w:val="20"/>
              </w:rPr>
            </w:pPr>
            <w:proofErr w:type="spellStart"/>
            <w:r w:rsidRPr="00EF1E13">
              <w:rPr>
                <w:rFonts w:ascii="Calibri" w:hAnsi="Calibri"/>
                <w:b/>
                <w:bCs/>
                <w:sz w:val="20"/>
                <w:szCs w:val="20"/>
              </w:rPr>
              <w:t>Provider_ID</w:t>
            </w:r>
            <w:proofErr w:type="spellEnd"/>
          </w:p>
        </w:tc>
        <w:tc>
          <w:tcPr>
            <w:tcW w:w="1429" w:type="dxa"/>
            <w:shd w:val="clear" w:color="auto" w:fill="EAF1DD"/>
          </w:tcPr>
          <w:p w14:paraId="6D2B1AE1" w14:textId="77777777" w:rsidR="00F1389C" w:rsidRPr="00EF1E13" w:rsidRDefault="00F1389C" w:rsidP="000C5305">
            <w:pPr>
              <w:keepNext/>
              <w:rPr>
                <w:rFonts w:ascii="Calibri" w:hAnsi="Calibri"/>
                <w:sz w:val="20"/>
                <w:szCs w:val="20"/>
              </w:rPr>
            </w:pPr>
            <w:r w:rsidRPr="00EF1E13">
              <w:rPr>
                <w:rFonts w:ascii="Calibri" w:hAnsi="Calibri"/>
                <w:sz w:val="20"/>
                <w:szCs w:val="20"/>
              </w:rPr>
              <w:t>Unique Provider Identifier</w:t>
            </w:r>
          </w:p>
        </w:tc>
        <w:tc>
          <w:tcPr>
            <w:tcW w:w="1219" w:type="dxa"/>
            <w:shd w:val="clear" w:color="auto" w:fill="EAF1DD"/>
          </w:tcPr>
          <w:p w14:paraId="29B31137" w14:textId="77777777" w:rsidR="00F1389C" w:rsidRPr="00EF1E13" w:rsidRDefault="00F1389C" w:rsidP="000C5305">
            <w:pPr>
              <w:keepNext/>
              <w:rPr>
                <w:rFonts w:ascii="Calibri" w:hAnsi="Calibri"/>
                <w:sz w:val="20"/>
                <w:szCs w:val="20"/>
              </w:rPr>
            </w:pPr>
            <w:r w:rsidRPr="00EF1E13">
              <w:rPr>
                <w:rFonts w:ascii="Calibri" w:hAnsi="Calibri"/>
                <w:sz w:val="20"/>
                <w:szCs w:val="20"/>
              </w:rPr>
              <w:t>Required</w:t>
            </w:r>
          </w:p>
        </w:tc>
        <w:tc>
          <w:tcPr>
            <w:tcW w:w="4451" w:type="dxa"/>
            <w:shd w:val="clear" w:color="auto" w:fill="EAF1DD"/>
          </w:tcPr>
          <w:p w14:paraId="55A83EF9" w14:textId="49B333A2" w:rsidR="00F1389C" w:rsidRPr="00EF1E13" w:rsidRDefault="00F1389C" w:rsidP="000C5305">
            <w:pPr>
              <w:keepNext/>
              <w:rPr>
                <w:rFonts w:ascii="Calibri" w:hAnsi="Calibri"/>
                <w:sz w:val="20"/>
                <w:szCs w:val="20"/>
              </w:rPr>
            </w:pPr>
            <w:r w:rsidRPr="00EF1E13">
              <w:rPr>
                <w:rFonts w:ascii="Calibri" w:hAnsi="Calibri"/>
                <w:sz w:val="20"/>
                <w:szCs w:val="20"/>
              </w:rPr>
              <w:t xml:space="preserve">Must be unique to a provider in your </w:t>
            </w:r>
            <w:r w:rsidR="003A7F8E">
              <w:rPr>
                <w:rFonts w:ascii="Calibri" w:hAnsi="Calibri"/>
                <w:sz w:val="20"/>
                <w:szCs w:val="20"/>
              </w:rPr>
              <w:t>s</w:t>
            </w:r>
            <w:r w:rsidRPr="00EF1E13">
              <w:rPr>
                <w:rFonts w:ascii="Calibri" w:hAnsi="Calibri"/>
                <w:sz w:val="20"/>
                <w:szCs w:val="20"/>
              </w:rPr>
              <w:t xml:space="preserve">tate. </w:t>
            </w:r>
          </w:p>
          <w:p w14:paraId="3284C80D" w14:textId="77777777" w:rsidR="00F1389C" w:rsidRPr="00EF1E13" w:rsidRDefault="00F1389C" w:rsidP="000C5305">
            <w:pPr>
              <w:keepNext/>
              <w:rPr>
                <w:rFonts w:ascii="Calibri" w:hAnsi="Calibri"/>
                <w:sz w:val="20"/>
                <w:szCs w:val="20"/>
              </w:rPr>
            </w:pPr>
          </w:p>
          <w:p w14:paraId="2AFB5C49" w14:textId="5BD037CE" w:rsidR="00F1389C" w:rsidRPr="00EF1E13" w:rsidRDefault="00F1389C" w:rsidP="000C5305">
            <w:pPr>
              <w:keepNext/>
              <w:rPr>
                <w:rFonts w:ascii="Calibri" w:hAnsi="Calibri"/>
                <w:sz w:val="20"/>
                <w:szCs w:val="20"/>
              </w:rPr>
            </w:pPr>
            <w:r w:rsidRPr="00EF1E13">
              <w:rPr>
                <w:rFonts w:ascii="Calibri" w:hAnsi="Calibri"/>
                <w:sz w:val="20"/>
                <w:szCs w:val="20"/>
              </w:rPr>
              <w:t>For individual providers, the National Provider Identifier (NPI)</w:t>
            </w:r>
            <w:r w:rsidR="003A7F8E">
              <w:rPr>
                <w:rFonts w:ascii="Calibri" w:hAnsi="Calibri"/>
                <w:sz w:val="20"/>
                <w:szCs w:val="20"/>
              </w:rPr>
              <w:t xml:space="preserve"> is preferred</w:t>
            </w:r>
            <w:r w:rsidRPr="00EF1E13">
              <w:rPr>
                <w:rFonts w:ascii="Calibri" w:hAnsi="Calibri"/>
                <w:sz w:val="20"/>
                <w:szCs w:val="20"/>
              </w:rPr>
              <w:t xml:space="preserve">, but </w:t>
            </w:r>
            <w:r w:rsidR="003A7F8E">
              <w:rPr>
                <w:rFonts w:ascii="Calibri" w:hAnsi="Calibri"/>
                <w:sz w:val="20"/>
                <w:szCs w:val="20"/>
              </w:rPr>
              <w:t xml:space="preserve">IKN </w:t>
            </w:r>
            <w:r>
              <w:rPr>
                <w:rFonts w:ascii="Calibri" w:hAnsi="Calibri"/>
                <w:sz w:val="20"/>
                <w:szCs w:val="20"/>
              </w:rPr>
              <w:t xml:space="preserve">will accept </w:t>
            </w:r>
            <w:r w:rsidRPr="00EF1E13">
              <w:rPr>
                <w:rFonts w:ascii="Calibri" w:hAnsi="Calibri"/>
                <w:sz w:val="20"/>
                <w:szCs w:val="20"/>
              </w:rPr>
              <w:t>an alternate (e.g.</w:t>
            </w:r>
            <w:r>
              <w:rPr>
                <w:rFonts w:ascii="Calibri" w:hAnsi="Calibri"/>
                <w:sz w:val="20"/>
                <w:szCs w:val="20"/>
              </w:rPr>
              <w:t>,</w:t>
            </w:r>
            <w:r w:rsidRPr="00EF1E13">
              <w:rPr>
                <w:rFonts w:ascii="Calibri" w:hAnsi="Calibri"/>
                <w:sz w:val="20"/>
                <w:szCs w:val="20"/>
              </w:rPr>
              <w:t xml:space="preserve"> State Medicaid Provider ID) </w:t>
            </w:r>
            <w:r>
              <w:rPr>
                <w:rFonts w:ascii="Calibri" w:hAnsi="Calibri"/>
                <w:sz w:val="20"/>
                <w:szCs w:val="20"/>
              </w:rPr>
              <w:t>as long as</w:t>
            </w:r>
            <w:r w:rsidRPr="00EF1E13">
              <w:rPr>
                <w:rFonts w:ascii="Calibri" w:hAnsi="Calibri"/>
                <w:sz w:val="20"/>
                <w:szCs w:val="20"/>
              </w:rPr>
              <w:t xml:space="preserve"> it is used for ALL submitted files from your </w:t>
            </w:r>
            <w:r w:rsidR="003A7F8E">
              <w:rPr>
                <w:rFonts w:ascii="Calibri" w:hAnsi="Calibri"/>
                <w:sz w:val="20"/>
                <w:szCs w:val="20"/>
              </w:rPr>
              <w:t>s</w:t>
            </w:r>
            <w:r w:rsidRPr="00EF1E13">
              <w:rPr>
                <w:rFonts w:ascii="Calibri" w:hAnsi="Calibri"/>
                <w:sz w:val="20"/>
                <w:szCs w:val="20"/>
              </w:rPr>
              <w:t xml:space="preserve">tate and any contractor organizations.  </w:t>
            </w:r>
          </w:p>
          <w:p w14:paraId="081033E4" w14:textId="77777777" w:rsidR="00F1389C" w:rsidRPr="00EF1E13" w:rsidRDefault="00F1389C" w:rsidP="000C5305">
            <w:pPr>
              <w:keepNext/>
              <w:rPr>
                <w:rFonts w:ascii="Calibri" w:hAnsi="Calibri"/>
                <w:sz w:val="20"/>
                <w:szCs w:val="20"/>
              </w:rPr>
            </w:pPr>
          </w:p>
          <w:p w14:paraId="70A35D5C" w14:textId="5DF9B3E6" w:rsidR="00F1389C" w:rsidRPr="00EF1E13" w:rsidRDefault="00F1389C" w:rsidP="000C5305">
            <w:pPr>
              <w:keepNext/>
              <w:rPr>
                <w:rFonts w:ascii="Calibri" w:hAnsi="Calibri"/>
                <w:sz w:val="20"/>
                <w:szCs w:val="20"/>
              </w:rPr>
            </w:pPr>
            <w:r w:rsidRPr="00EF1E13">
              <w:rPr>
                <w:rFonts w:ascii="Calibri" w:hAnsi="Calibri"/>
                <w:sz w:val="20"/>
                <w:szCs w:val="20"/>
              </w:rPr>
              <w:t xml:space="preserve">For group practices and health centers, </w:t>
            </w:r>
            <w:r w:rsidR="003A7F8E">
              <w:rPr>
                <w:rFonts w:ascii="Calibri" w:hAnsi="Calibri"/>
                <w:sz w:val="20"/>
                <w:szCs w:val="20"/>
              </w:rPr>
              <w:t>please</w:t>
            </w:r>
            <w:r>
              <w:rPr>
                <w:rFonts w:ascii="Calibri" w:hAnsi="Calibri"/>
                <w:sz w:val="20"/>
                <w:szCs w:val="20"/>
              </w:rPr>
              <w:t xml:space="preserve"> include </w:t>
            </w:r>
            <w:r w:rsidRPr="00EF1E13">
              <w:rPr>
                <w:rFonts w:ascii="Calibri" w:hAnsi="Calibri"/>
                <w:sz w:val="20"/>
                <w:szCs w:val="20"/>
              </w:rPr>
              <w:t xml:space="preserve">an alternate ID that uniquely identifies the practice or facility.  </w:t>
            </w:r>
          </w:p>
          <w:p w14:paraId="464180B7" w14:textId="77777777" w:rsidR="00F1389C" w:rsidRPr="00EF1E13" w:rsidRDefault="00F1389C" w:rsidP="000C5305">
            <w:pPr>
              <w:keepNext/>
              <w:rPr>
                <w:rFonts w:ascii="Calibri" w:hAnsi="Calibri"/>
                <w:sz w:val="20"/>
                <w:szCs w:val="20"/>
              </w:rPr>
            </w:pPr>
          </w:p>
          <w:p w14:paraId="59F3D4B4" w14:textId="77777777" w:rsidR="00F1389C" w:rsidRPr="00EF1E13" w:rsidRDefault="00F1389C" w:rsidP="000C5305">
            <w:pPr>
              <w:keepNext/>
              <w:rPr>
                <w:rFonts w:ascii="Calibri" w:hAnsi="Calibri"/>
                <w:sz w:val="20"/>
                <w:szCs w:val="20"/>
              </w:rPr>
            </w:pPr>
            <w:r>
              <w:rPr>
                <w:rFonts w:ascii="Calibri" w:hAnsi="Calibri"/>
                <w:sz w:val="20"/>
                <w:szCs w:val="20"/>
              </w:rPr>
              <w:t>IKN will not display t</w:t>
            </w:r>
            <w:r w:rsidRPr="00EF1E13">
              <w:rPr>
                <w:rFonts w:ascii="Calibri" w:hAnsi="Calibri"/>
                <w:sz w:val="20"/>
                <w:szCs w:val="20"/>
              </w:rPr>
              <w:t xml:space="preserve">his data element, but </w:t>
            </w:r>
            <w:r>
              <w:rPr>
                <w:rFonts w:ascii="Calibri" w:hAnsi="Calibri"/>
                <w:sz w:val="20"/>
                <w:szCs w:val="20"/>
              </w:rPr>
              <w:t xml:space="preserve">it </w:t>
            </w:r>
            <w:r w:rsidRPr="00EF1E13">
              <w:rPr>
                <w:rFonts w:ascii="Calibri" w:hAnsi="Calibri"/>
                <w:sz w:val="20"/>
                <w:szCs w:val="20"/>
              </w:rPr>
              <w:t xml:space="preserve">may be used for “behind-the-scenes” activities such as data cleansing and statistics. </w:t>
            </w:r>
          </w:p>
        </w:tc>
        <w:tc>
          <w:tcPr>
            <w:tcW w:w="3996" w:type="dxa"/>
            <w:shd w:val="clear" w:color="auto" w:fill="EAF1DD"/>
          </w:tcPr>
          <w:p w14:paraId="7A33F0A1" w14:textId="77777777" w:rsidR="00F1389C" w:rsidRPr="00EF1E13" w:rsidRDefault="00F1389C" w:rsidP="003A7F8E">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Test for length</w:t>
            </w:r>
            <w:r w:rsidR="0051409D">
              <w:rPr>
                <w:rFonts w:ascii="Calibri" w:hAnsi="Calibri"/>
                <w:sz w:val="20"/>
                <w:szCs w:val="20"/>
              </w:rPr>
              <w:t>.</w:t>
            </w:r>
          </w:p>
          <w:p w14:paraId="35A33844" w14:textId="326F9661" w:rsidR="00F1389C" w:rsidRPr="00EF1E13" w:rsidRDefault="00F1389C" w:rsidP="003A7F8E">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 xml:space="preserve">Test for non-numeric characters </w:t>
            </w:r>
            <w:r w:rsidR="003A7F8E">
              <w:rPr>
                <w:rFonts w:ascii="Calibri" w:hAnsi="Calibri"/>
                <w:sz w:val="20"/>
                <w:szCs w:val="20"/>
              </w:rPr>
              <w:t xml:space="preserve">which is </w:t>
            </w:r>
            <w:r w:rsidRPr="00EF1E13">
              <w:rPr>
                <w:rFonts w:ascii="Calibri" w:hAnsi="Calibri"/>
                <w:sz w:val="20"/>
                <w:szCs w:val="20"/>
              </w:rPr>
              <w:t>possible if the ID is not the NPI</w:t>
            </w:r>
            <w:r w:rsidR="003A7F8E">
              <w:rPr>
                <w:rFonts w:ascii="Calibri" w:hAnsi="Calibri"/>
                <w:sz w:val="20"/>
                <w:szCs w:val="20"/>
              </w:rPr>
              <w:t>.</w:t>
            </w:r>
          </w:p>
          <w:p w14:paraId="51B25235" w14:textId="7DE8D695" w:rsidR="00F1389C" w:rsidRPr="00EF1E13" w:rsidRDefault="00F1389C" w:rsidP="003A7F8E">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Test for duplication (i.e.</w:t>
            </w:r>
            <w:r w:rsidR="003A7F8E">
              <w:rPr>
                <w:rFonts w:ascii="Calibri" w:hAnsi="Calibri"/>
                <w:sz w:val="20"/>
                <w:szCs w:val="20"/>
              </w:rPr>
              <w:t>,</w:t>
            </w:r>
            <w:r w:rsidRPr="00EF1E13">
              <w:rPr>
                <w:rFonts w:ascii="Calibri" w:hAnsi="Calibri"/>
                <w:sz w:val="20"/>
                <w:szCs w:val="20"/>
              </w:rPr>
              <w:t xml:space="preserve"> does a given number appear in conjunction with multiple names</w:t>
            </w:r>
            <w:r w:rsidR="003A7F8E">
              <w:rPr>
                <w:rFonts w:ascii="Calibri" w:hAnsi="Calibri"/>
                <w:sz w:val="20"/>
                <w:szCs w:val="20"/>
              </w:rPr>
              <w:t xml:space="preserve">?  The number should be </w:t>
            </w:r>
            <w:r w:rsidRPr="00EF1E13">
              <w:rPr>
                <w:rFonts w:ascii="Calibri" w:hAnsi="Calibri"/>
                <w:sz w:val="20"/>
                <w:szCs w:val="20"/>
              </w:rPr>
              <w:t>unique as a combination of Provider, “Coverage Plan” and Service Location</w:t>
            </w:r>
            <w:r w:rsidR="0051409D">
              <w:rPr>
                <w:rFonts w:ascii="Calibri" w:hAnsi="Calibri"/>
                <w:sz w:val="20"/>
                <w:szCs w:val="20"/>
              </w:rPr>
              <w:t>.</w:t>
            </w:r>
            <w:r w:rsidRPr="00EF1E13">
              <w:rPr>
                <w:rFonts w:ascii="Calibri" w:hAnsi="Calibri"/>
                <w:sz w:val="20"/>
                <w:szCs w:val="20"/>
              </w:rPr>
              <w:t>)</w:t>
            </w:r>
          </w:p>
          <w:p w14:paraId="41089C5C" w14:textId="687D200A" w:rsidR="00F1389C" w:rsidRDefault="00F1389C" w:rsidP="003A7F8E">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 xml:space="preserve">Format: </w:t>
            </w:r>
            <w:r w:rsidR="003A7F8E">
              <w:rPr>
                <w:rFonts w:ascii="Calibri" w:hAnsi="Calibri"/>
                <w:sz w:val="20"/>
                <w:szCs w:val="20"/>
              </w:rPr>
              <w:t>D</w:t>
            </w:r>
            <w:r w:rsidR="003A7F8E" w:rsidRPr="00EF1E13">
              <w:rPr>
                <w:rFonts w:ascii="Calibri" w:hAnsi="Calibri"/>
                <w:sz w:val="20"/>
                <w:szCs w:val="20"/>
              </w:rPr>
              <w:t>o</w:t>
            </w:r>
            <w:r w:rsidR="003A7F8E">
              <w:rPr>
                <w:rFonts w:ascii="Calibri" w:hAnsi="Calibri"/>
                <w:sz w:val="20"/>
                <w:szCs w:val="20"/>
              </w:rPr>
              <w:t>es</w:t>
            </w:r>
            <w:r w:rsidR="003A7F8E" w:rsidRPr="00EF1E13">
              <w:rPr>
                <w:rFonts w:ascii="Calibri" w:hAnsi="Calibri"/>
                <w:sz w:val="20"/>
                <w:szCs w:val="20"/>
              </w:rPr>
              <w:t xml:space="preserve"> </w:t>
            </w:r>
            <w:r w:rsidRPr="00EF1E13">
              <w:rPr>
                <w:rFonts w:ascii="Calibri" w:hAnsi="Calibri"/>
                <w:sz w:val="20"/>
                <w:szCs w:val="20"/>
              </w:rPr>
              <w:t xml:space="preserve">the data conform to the format for an NPI?  (See </w:t>
            </w:r>
            <w:hyperlink r:id="rId45" w:history="1">
              <w:r w:rsidRPr="00EF1E13">
                <w:rPr>
                  <w:rStyle w:val="Hyperlink"/>
                  <w:rFonts w:ascii="Calibri" w:hAnsi="Calibri"/>
                  <w:sz w:val="20"/>
                  <w:szCs w:val="20"/>
                </w:rPr>
                <w:t>http://www.cms.hhs.gov/NationalProvIdentStand/Downloads/npifinalrule.pdf</w:t>
              </w:r>
            </w:hyperlink>
            <w:hyperlink w:history="1"/>
            <w:r w:rsidRPr="00EF1E13">
              <w:rPr>
                <w:rFonts w:ascii="Calibri" w:hAnsi="Calibri"/>
                <w:sz w:val="20"/>
                <w:szCs w:val="20"/>
              </w:rPr>
              <w:t>).  Failure to meet this standard triggers a manual scrutiny of the data.</w:t>
            </w:r>
          </w:p>
          <w:p w14:paraId="128548BE" w14:textId="61572458" w:rsidR="00884C92" w:rsidRDefault="00B959DF" w:rsidP="00B63DAD">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Column name must be present in file header</w:t>
            </w:r>
            <w:r w:rsidR="0051409D">
              <w:rPr>
                <w:rFonts w:ascii="Calibri" w:hAnsi="Calibri"/>
                <w:sz w:val="20"/>
                <w:szCs w:val="20"/>
              </w:rPr>
              <w:t>.</w:t>
            </w:r>
          </w:p>
        </w:tc>
      </w:tr>
      <w:tr w:rsidR="00F1389C" w:rsidRPr="00EF1E13" w14:paraId="16755380" w14:textId="77777777" w:rsidTr="000C5305">
        <w:trPr>
          <w:cantSplit/>
          <w:trHeight w:val="330"/>
        </w:trPr>
        <w:tc>
          <w:tcPr>
            <w:tcW w:w="1894" w:type="dxa"/>
            <w:shd w:val="clear" w:color="auto" w:fill="FFFFFF"/>
          </w:tcPr>
          <w:p w14:paraId="404D6E72" w14:textId="77777777" w:rsidR="00F1389C" w:rsidRPr="003A7F8E" w:rsidRDefault="00F1389C" w:rsidP="000C5305">
            <w:pPr>
              <w:keepNext/>
              <w:rPr>
                <w:rFonts w:ascii="Calibri" w:hAnsi="Calibri"/>
                <w:b/>
                <w:bCs/>
                <w:sz w:val="20"/>
                <w:szCs w:val="20"/>
              </w:rPr>
            </w:pPr>
            <w:proofErr w:type="spellStart"/>
            <w:r w:rsidRPr="003A7F8E">
              <w:rPr>
                <w:rFonts w:ascii="Calibri" w:hAnsi="Calibri"/>
                <w:b/>
                <w:bCs/>
                <w:sz w:val="20"/>
                <w:szCs w:val="20"/>
              </w:rPr>
              <w:t>Prov_Aff</w:t>
            </w:r>
            <w:proofErr w:type="spellEnd"/>
          </w:p>
        </w:tc>
        <w:tc>
          <w:tcPr>
            <w:tcW w:w="1429" w:type="dxa"/>
            <w:shd w:val="clear" w:color="auto" w:fill="FFFFFF"/>
          </w:tcPr>
          <w:p w14:paraId="7592E301" w14:textId="77777777" w:rsidR="00F1389C" w:rsidRPr="003A7F8E" w:rsidRDefault="00F1389C" w:rsidP="000C5305">
            <w:pPr>
              <w:keepNext/>
              <w:rPr>
                <w:rFonts w:ascii="Calibri" w:hAnsi="Calibri"/>
                <w:sz w:val="20"/>
                <w:szCs w:val="20"/>
              </w:rPr>
            </w:pPr>
            <w:r w:rsidRPr="003A7F8E">
              <w:rPr>
                <w:rFonts w:ascii="Calibri" w:hAnsi="Calibri"/>
                <w:sz w:val="20"/>
                <w:szCs w:val="20"/>
              </w:rPr>
              <w:t>Provider Affiliation</w:t>
            </w:r>
          </w:p>
        </w:tc>
        <w:tc>
          <w:tcPr>
            <w:tcW w:w="1219" w:type="dxa"/>
            <w:shd w:val="clear" w:color="auto" w:fill="FFFFFF"/>
          </w:tcPr>
          <w:p w14:paraId="1F1B842B" w14:textId="77777777" w:rsidR="00F1389C" w:rsidRPr="003A7F8E" w:rsidRDefault="00F1389C" w:rsidP="000C5305">
            <w:pPr>
              <w:keepNext/>
              <w:rPr>
                <w:rFonts w:ascii="Calibri" w:hAnsi="Calibri"/>
                <w:sz w:val="20"/>
                <w:szCs w:val="20"/>
              </w:rPr>
            </w:pPr>
            <w:r w:rsidRPr="003A7F8E">
              <w:rPr>
                <w:rFonts w:ascii="Calibri" w:hAnsi="Calibri"/>
                <w:sz w:val="20"/>
                <w:szCs w:val="20"/>
              </w:rPr>
              <w:t>Optional</w:t>
            </w:r>
          </w:p>
        </w:tc>
        <w:tc>
          <w:tcPr>
            <w:tcW w:w="4451" w:type="dxa"/>
            <w:shd w:val="clear" w:color="auto" w:fill="FFFFFF"/>
          </w:tcPr>
          <w:p w14:paraId="7DAA2130" w14:textId="671A2825" w:rsidR="00F1389C" w:rsidRPr="00EF1E13" w:rsidRDefault="00F1389C" w:rsidP="000C5305">
            <w:pPr>
              <w:keepNext/>
              <w:rPr>
                <w:rFonts w:ascii="Calibri" w:hAnsi="Calibri"/>
                <w:sz w:val="20"/>
                <w:szCs w:val="20"/>
              </w:rPr>
            </w:pPr>
            <w:r w:rsidRPr="003A7F8E">
              <w:rPr>
                <w:rFonts w:ascii="Calibri" w:hAnsi="Calibri"/>
                <w:sz w:val="20"/>
                <w:szCs w:val="20"/>
              </w:rPr>
              <w:t>S</w:t>
            </w:r>
            <w:r w:rsidRPr="00EF1E13">
              <w:rPr>
                <w:rFonts w:ascii="Calibri" w:hAnsi="Calibri"/>
                <w:sz w:val="20"/>
                <w:szCs w:val="20"/>
              </w:rPr>
              <w:t xml:space="preserve">elect one or more </w:t>
            </w:r>
            <w:r w:rsidR="003A7F8E">
              <w:rPr>
                <w:rFonts w:ascii="Calibri" w:hAnsi="Calibri"/>
                <w:sz w:val="20"/>
                <w:szCs w:val="20"/>
              </w:rPr>
              <w:t xml:space="preserve">of the two-letter codes </w:t>
            </w:r>
            <w:r w:rsidRPr="00EF1E13">
              <w:rPr>
                <w:rFonts w:ascii="Calibri" w:hAnsi="Calibri"/>
                <w:sz w:val="20"/>
                <w:szCs w:val="20"/>
              </w:rPr>
              <w:t xml:space="preserve">from the following list: </w:t>
            </w:r>
          </w:p>
          <w:p w14:paraId="02C817CA" w14:textId="77777777" w:rsidR="00F1389C" w:rsidRPr="00EF1E13" w:rsidRDefault="00F1389C" w:rsidP="000C5305">
            <w:pPr>
              <w:keepNext/>
              <w:rPr>
                <w:rFonts w:ascii="Calibri" w:hAnsi="Calibri"/>
                <w:sz w:val="20"/>
                <w:szCs w:val="20"/>
              </w:rPr>
            </w:pPr>
            <w:r w:rsidRPr="00EF1E13">
              <w:rPr>
                <w:rFonts w:ascii="Calibri" w:hAnsi="Calibri"/>
                <w:b/>
                <w:sz w:val="20"/>
                <w:szCs w:val="20"/>
              </w:rPr>
              <w:t>PP</w:t>
            </w:r>
            <w:r w:rsidRPr="00EF1E13">
              <w:rPr>
                <w:rFonts w:ascii="Calibri" w:hAnsi="Calibri"/>
                <w:sz w:val="20"/>
                <w:szCs w:val="20"/>
              </w:rPr>
              <w:t xml:space="preserve"> = Private Practice</w:t>
            </w:r>
          </w:p>
          <w:p w14:paraId="514562D8" w14:textId="77777777" w:rsidR="00F1389C" w:rsidRPr="00EF1E13" w:rsidRDefault="00F1389C" w:rsidP="000C5305">
            <w:pPr>
              <w:keepNext/>
              <w:rPr>
                <w:rFonts w:ascii="Calibri" w:hAnsi="Calibri"/>
                <w:sz w:val="20"/>
                <w:szCs w:val="20"/>
              </w:rPr>
            </w:pPr>
            <w:r w:rsidRPr="00EF1E13">
              <w:rPr>
                <w:rFonts w:ascii="Calibri" w:hAnsi="Calibri"/>
                <w:b/>
                <w:sz w:val="20"/>
                <w:szCs w:val="20"/>
              </w:rPr>
              <w:t>CHC</w:t>
            </w:r>
            <w:r w:rsidRPr="00EF1E13">
              <w:rPr>
                <w:rFonts w:ascii="Calibri" w:hAnsi="Calibri"/>
                <w:sz w:val="20"/>
                <w:szCs w:val="20"/>
              </w:rPr>
              <w:t xml:space="preserve"> = Community Health Center</w:t>
            </w:r>
          </w:p>
          <w:p w14:paraId="6DEDD6BA" w14:textId="71830E05" w:rsidR="00F1389C" w:rsidRPr="00EF1E13" w:rsidRDefault="00F1389C" w:rsidP="000C5305">
            <w:pPr>
              <w:keepNext/>
              <w:rPr>
                <w:rFonts w:ascii="Calibri" w:hAnsi="Calibri"/>
                <w:sz w:val="20"/>
                <w:szCs w:val="20"/>
              </w:rPr>
            </w:pPr>
            <w:r w:rsidRPr="00EF1E13">
              <w:rPr>
                <w:rFonts w:ascii="Calibri" w:hAnsi="Calibri"/>
                <w:b/>
                <w:sz w:val="20"/>
                <w:szCs w:val="20"/>
              </w:rPr>
              <w:t xml:space="preserve">FQHC </w:t>
            </w:r>
            <w:r w:rsidRPr="00EF1E13">
              <w:rPr>
                <w:rFonts w:ascii="Calibri" w:hAnsi="Calibri"/>
                <w:sz w:val="20"/>
                <w:szCs w:val="20"/>
              </w:rPr>
              <w:t>= Federally</w:t>
            </w:r>
            <w:r w:rsidR="003A7F8E">
              <w:rPr>
                <w:rFonts w:ascii="Calibri" w:hAnsi="Calibri"/>
                <w:sz w:val="20"/>
                <w:szCs w:val="20"/>
              </w:rPr>
              <w:t xml:space="preserve"> </w:t>
            </w:r>
            <w:r w:rsidRPr="00EF1E13">
              <w:rPr>
                <w:rFonts w:ascii="Calibri" w:hAnsi="Calibri"/>
                <w:sz w:val="20"/>
                <w:szCs w:val="20"/>
              </w:rPr>
              <w:t>Qualified Health Center</w:t>
            </w:r>
          </w:p>
          <w:p w14:paraId="5853A1BE" w14:textId="77777777" w:rsidR="00F1389C" w:rsidRPr="00EF1E13" w:rsidRDefault="00F1389C" w:rsidP="000C5305">
            <w:pPr>
              <w:keepNext/>
              <w:rPr>
                <w:rFonts w:ascii="Calibri" w:hAnsi="Calibri"/>
                <w:sz w:val="20"/>
                <w:szCs w:val="20"/>
              </w:rPr>
            </w:pPr>
            <w:r w:rsidRPr="00EF1E13">
              <w:rPr>
                <w:rFonts w:ascii="Calibri" w:hAnsi="Calibri"/>
                <w:b/>
                <w:sz w:val="20"/>
                <w:szCs w:val="20"/>
              </w:rPr>
              <w:t>HD</w:t>
            </w:r>
            <w:r w:rsidRPr="00EF1E13">
              <w:rPr>
                <w:rFonts w:ascii="Calibri" w:hAnsi="Calibri"/>
                <w:sz w:val="20"/>
                <w:szCs w:val="20"/>
              </w:rPr>
              <w:t xml:space="preserve"> = Health Department</w:t>
            </w:r>
          </w:p>
          <w:p w14:paraId="1B70DFC0" w14:textId="77777777" w:rsidR="00F1389C" w:rsidRPr="00EF1E13" w:rsidRDefault="00F1389C" w:rsidP="000C5305">
            <w:pPr>
              <w:keepNext/>
              <w:rPr>
                <w:rFonts w:ascii="Calibri" w:hAnsi="Calibri"/>
                <w:sz w:val="20"/>
                <w:szCs w:val="20"/>
              </w:rPr>
            </w:pPr>
            <w:r w:rsidRPr="00EF1E13">
              <w:rPr>
                <w:rFonts w:ascii="Calibri" w:hAnsi="Calibri"/>
                <w:b/>
                <w:sz w:val="20"/>
                <w:szCs w:val="20"/>
              </w:rPr>
              <w:t>OTH</w:t>
            </w:r>
            <w:r w:rsidRPr="00EF1E13">
              <w:rPr>
                <w:rFonts w:ascii="Calibri" w:hAnsi="Calibri"/>
                <w:sz w:val="20"/>
                <w:szCs w:val="20"/>
              </w:rPr>
              <w:t xml:space="preserve"> = Other</w:t>
            </w:r>
          </w:p>
          <w:p w14:paraId="5444878A" w14:textId="77777777" w:rsidR="00F1389C" w:rsidRPr="00EF1E13" w:rsidRDefault="00F1389C" w:rsidP="000C5305">
            <w:pPr>
              <w:keepNext/>
              <w:rPr>
                <w:rFonts w:ascii="Calibri" w:hAnsi="Calibri"/>
                <w:sz w:val="20"/>
                <w:szCs w:val="20"/>
              </w:rPr>
            </w:pPr>
            <w:r w:rsidRPr="00EF1E13">
              <w:rPr>
                <w:rFonts w:ascii="Calibri" w:hAnsi="Calibri"/>
                <w:sz w:val="20"/>
                <w:szCs w:val="20"/>
              </w:rPr>
              <w:t>NOTE: Use a comma (,) to separate multiple entries</w:t>
            </w:r>
          </w:p>
        </w:tc>
        <w:tc>
          <w:tcPr>
            <w:tcW w:w="3996" w:type="dxa"/>
            <w:shd w:val="clear" w:color="auto" w:fill="FFFFFF"/>
          </w:tcPr>
          <w:p w14:paraId="64109B36" w14:textId="77777777" w:rsidR="00F1389C" w:rsidRPr="00EF1E13" w:rsidRDefault="00F1389C" w:rsidP="003A7F8E">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Validate against the list of accepted values provided in the Comments column</w:t>
            </w:r>
            <w:r w:rsidR="0051409D">
              <w:rPr>
                <w:rFonts w:ascii="Calibri" w:hAnsi="Calibri"/>
                <w:sz w:val="20"/>
                <w:szCs w:val="20"/>
              </w:rPr>
              <w:t>.</w:t>
            </w:r>
          </w:p>
          <w:p w14:paraId="6C1F5DE7" w14:textId="77777777" w:rsidR="00F1389C" w:rsidRPr="00EF1E13" w:rsidRDefault="00F1389C" w:rsidP="003A7F8E">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Codes are preferred to text</w:t>
            </w:r>
            <w:r w:rsidR="0051409D">
              <w:rPr>
                <w:rFonts w:ascii="Calibri" w:hAnsi="Calibri"/>
                <w:sz w:val="20"/>
                <w:szCs w:val="20"/>
              </w:rPr>
              <w:t>.</w:t>
            </w:r>
          </w:p>
          <w:p w14:paraId="0A62475B" w14:textId="77777777" w:rsidR="00F1389C" w:rsidRPr="00EF1E13" w:rsidRDefault="00F1389C" w:rsidP="003A7F8E">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Use as many values as apply to the specific location</w:t>
            </w:r>
            <w:r w:rsidR="0051409D">
              <w:rPr>
                <w:rFonts w:ascii="Calibri" w:hAnsi="Calibri"/>
                <w:sz w:val="20"/>
                <w:szCs w:val="20"/>
              </w:rPr>
              <w:t>.</w:t>
            </w:r>
          </w:p>
          <w:p w14:paraId="775818D7" w14:textId="4DB9C4B3" w:rsidR="00F1389C" w:rsidRDefault="003A7F8E" w:rsidP="003A7F8E">
            <w:pPr>
              <w:keepNext/>
              <w:numPr>
                <w:ilvl w:val="0"/>
                <w:numId w:val="5"/>
              </w:numPr>
              <w:tabs>
                <w:tab w:val="clear" w:pos="720"/>
                <w:tab w:val="num" w:pos="370"/>
              </w:tabs>
              <w:ind w:left="364"/>
              <w:rPr>
                <w:rFonts w:ascii="Calibri" w:hAnsi="Calibri"/>
                <w:sz w:val="20"/>
                <w:szCs w:val="20"/>
              </w:rPr>
            </w:pPr>
            <w:r>
              <w:rPr>
                <w:rFonts w:ascii="Calibri" w:hAnsi="Calibri"/>
                <w:sz w:val="20"/>
                <w:szCs w:val="20"/>
              </w:rPr>
              <w:t>T</w:t>
            </w:r>
            <w:r w:rsidR="00F1389C" w:rsidRPr="00EF1E13">
              <w:rPr>
                <w:rFonts w:ascii="Calibri" w:hAnsi="Calibri"/>
                <w:sz w:val="20"/>
                <w:szCs w:val="20"/>
              </w:rPr>
              <w:t>he list of accepted values is likely to change over time.</w:t>
            </w:r>
          </w:p>
          <w:p w14:paraId="09BDE572" w14:textId="6ABBE67C" w:rsidR="00884C92" w:rsidRDefault="00B959DF" w:rsidP="00B63DAD">
            <w:pPr>
              <w:keepNext/>
              <w:numPr>
                <w:ilvl w:val="0"/>
                <w:numId w:val="5"/>
              </w:numPr>
              <w:tabs>
                <w:tab w:val="clear" w:pos="720"/>
                <w:tab w:val="num" w:pos="370"/>
              </w:tabs>
              <w:ind w:left="364"/>
              <w:rPr>
                <w:rFonts w:ascii="Calibri" w:hAnsi="Calibri"/>
                <w:b/>
                <w:bCs/>
                <w:i/>
                <w:iCs/>
                <w:sz w:val="20"/>
                <w:szCs w:val="20"/>
              </w:rPr>
            </w:pPr>
            <w:r w:rsidRPr="00EF1E13">
              <w:rPr>
                <w:rFonts w:ascii="Calibri" w:hAnsi="Calibri"/>
                <w:sz w:val="20"/>
                <w:szCs w:val="20"/>
              </w:rPr>
              <w:t>Column name must be present in file header</w:t>
            </w:r>
            <w:r w:rsidR="0031403F">
              <w:rPr>
                <w:rFonts w:ascii="Calibri" w:hAnsi="Calibri"/>
                <w:sz w:val="20"/>
                <w:szCs w:val="20"/>
              </w:rPr>
              <w:t>.</w:t>
            </w:r>
            <w:r w:rsidRPr="00EF1E13">
              <w:rPr>
                <w:rFonts w:ascii="Calibri" w:hAnsi="Calibri"/>
                <w:sz w:val="20"/>
                <w:szCs w:val="20"/>
              </w:rPr>
              <w:t xml:space="preserve"> </w:t>
            </w:r>
          </w:p>
          <w:p w14:paraId="55180B46" w14:textId="45860C9F" w:rsidR="00884C92" w:rsidRDefault="0031403F" w:rsidP="00B63DAD">
            <w:pPr>
              <w:keepNext/>
              <w:numPr>
                <w:ilvl w:val="0"/>
                <w:numId w:val="5"/>
              </w:numPr>
              <w:tabs>
                <w:tab w:val="clear" w:pos="720"/>
                <w:tab w:val="num" w:pos="370"/>
              </w:tabs>
              <w:ind w:left="364"/>
              <w:rPr>
                <w:rFonts w:ascii="Calibri" w:hAnsi="Calibri"/>
                <w:sz w:val="20"/>
                <w:szCs w:val="20"/>
              </w:rPr>
            </w:pPr>
            <w:r>
              <w:rPr>
                <w:rFonts w:ascii="Calibri" w:hAnsi="Calibri"/>
                <w:sz w:val="20"/>
                <w:szCs w:val="20"/>
              </w:rPr>
              <w:t>D</w:t>
            </w:r>
            <w:r w:rsidR="00B959DF" w:rsidRPr="00EF1E13">
              <w:rPr>
                <w:rFonts w:ascii="Calibri" w:hAnsi="Calibri"/>
                <w:sz w:val="20"/>
                <w:szCs w:val="20"/>
              </w:rPr>
              <w:t>ata may be blank on individual data lines</w:t>
            </w:r>
            <w:r>
              <w:rPr>
                <w:rFonts w:ascii="Calibri" w:hAnsi="Calibri"/>
                <w:sz w:val="20"/>
                <w:szCs w:val="20"/>
              </w:rPr>
              <w:t>.</w:t>
            </w:r>
          </w:p>
        </w:tc>
      </w:tr>
      <w:tr w:rsidR="00F1389C" w:rsidRPr="00EF1E13" w14:paraId="3A1EB981" w14:textId="77777777" w:rsidTr="000C5305">
        <w:trPr>
          <w:cantSplit/>
          <w:trHeight w:val="330"/>
        </w:trPr>
        <w:tc>
          <w:tcPr>
            <w:tcW w:w="1894" w:type="dxa"/>
            <w:shd w:val="clear" w:color="auto" w:fill="EAF1DD"/>
          </w:tcPr>
          <w:p w14:paraId="2E110B86" w14:textId="77777777" w:rsidR="00F1389C" w:rsidRPr="00EF1E13" w:rsidRDefault="00F1389C" w:rsidP="000C5305">
            <w:pPr>
              <w:keepNext/>
              <w:rPr>
                <w:rFonts w:ascii="Calibri" w:hAnsi="Calibri"/>
                <w:b/>
                <w:bCs/>
                <w:sz w:val="20"/>
                <w:szCs w:val="20"/>
              </w:rPr>
            </w:pPr>
            <w:proofErr w:type="spellStart"/>
            <w:r w:rsidRPr="00EF1E13">
              <w:rPr>
                <w:rFonts w:ascii="Calibri" w:hAnsi="Calibri"/>
                <w:b/>
                <w:bCs/>
                <w:sz w:val="20"/>
                <w:szCs w:val="20"/>
              </w:rPr>
              <w:t>First_Nm</w:t>
            </w:r>
            <w:proofErr w:type="spellEnd"/>
          </w:p>
        </w:tc>
        <w:tc>
          <w:tcPr>
            <w:tcW w:w="1429" w:type="dxa"/>
            <w:shd w:val="clear" w:color="auto" w:fill="EAF1DD"/>
          </w:tcPr>
          <w:p w14:paraId="5EF3EC18" w14:textId="77777777" w:rsidR="00F1389C" w:rsidRPr="00EF1E13" w:rsidRDefault="00F1389C" w:rsidP="000C5305">
            <w:pPr>
              <w:keepNext/>
              <w:rPr>
                <w:rFonts w:ascii="Calibri" w:hAnsi="Calibri"/>
                <w:sz w:val="20"/>
                <w:szCs w:val="20"/>
              </w:rPr>
            </w:pPr>
            <w:r w:rsidRPr="00EF1E13">
              <w:rPr>
                <w:rFonts w:ascii="Calibri" w:hAnsi="Calibri"/>
                <w:sz w:val="20"/>
                <w:szCs w:val="20"/>
              </w:rPr>
              <w:t>Provider First Name</w:t>
            </w:r>
          </w:p>
        </w:tc>
        <w:tc>
          <w:tcPr>
            <w:tcW w:w="1219" w:type="dxa"/>
            <w:shd w:val="clear" w:color="auto" w:fill="EAF1DD"/>
          </w:tcPr>
          <w:p w14:paraId="19B65F61" w14:textId="429F06FA" w:rsidR="00F1389C" w:rsidRPr="00EF1E13" w:rsidRDefault="00F1389C" w:rsidP="000C5305">
            <w:pPr>
              <w:keepNext/>
              <w:rPr>
                <w:rFonts w:ascii="Calibri" w:hAnsi="Calibri"/>
                <w:sz w:val="20"/>
                <w:szCs w:val="20"/>
              </w:rPr>
            </w:pPr>
            <w:r w:rsidRPr="00EF1E13">
              <w:rPr>
                <w:rFonts w:ascii="Calibri" w:hAnsi="Calibri"/>
                <w:sz w:val="20"/>
                <w:szCs w:val="20"/>
              </w:rPr>
              <w:t>Required</w:t>
            </w:r>
            <w:r w:rsidR="0031403F">
              <w:rPr>
                <w:rFonts w:ascii="Calibri" w:hAnsi="Calibri"/>
                <w:sz w:val="20"/>
                <w:szCs w:val="20"/>
              </w:rPr>
              <w:t>,</w:t>
            </w:r>
            <w:r w:rsidR="00097D64">
              <w:rPr>
                <w:rFonts w:ascii="Calibri" w:hAnsi="Calibri"/>
                <w:sz w:val="20"/>
                <w:szCs w:val="20"/>
              </w:rPr>
              <w:t xml:space="preserve"> </w:t>
            </w:r>
            <w:r w:rsidRPr="00EF1E13">
              <w:rPr>
                <w:rFonts w:ascii="Calibri" w:hAnsi="Calibri"/>
                <w:sz w:val="20"/>
                <w:szCs w:val="20"/>
              </w:rPr>
              <w:t>if applicable</w:t>
            </w:r>
          </w:p>
          <w:p w14:paraId="0475D359" w14:textId="77777777" w:rsidR="00F1389C" w:rsidRPr="00EF1E13" w:rsidRDefault="00F1389C" w:rsidP="000C5305">
            <w:pPr>
              <w:keepNext/>
              <w:rPr>
                <w:rFonts w:ascii="Calibri" w:hAnsi="Calibri"/>
                <w:sz w:val="20"/>
                <w:szCs w:val="20"/>
              </w:rPr>
            </w:pPr>
          </w:p>
          <w:p w14:paraId="3739BF45" w14:textId="77777777" w:rsidR="00F1389C" w:rsidRPr="00EF1E13" w:rsidRDefault="00F1389C" w:rsidP="000C5305">
            <w:pPr>
              <w:keepNext/>
              <w:rPr>
                <w:rFonts w:ascii="Calibri" w:hAnsi="Calibri"/>
                <w:sz w:val="20"/>
                <w:szCs w:val="20"/>
              </w:rPr>
            </w:pPr>
            <w:r w:rsidRPr="00EF1E13">
              <w:rPr>
                <w:rFonts w:ascii="Calibri" w:hAnsi="Calibri"/>
                <w:sz w:val="20"/>
                <w:szCs w:val="20"/>
              </w:rPr>
              <w:t>(Must be present in file header; may be blank on individual data lines)</w:t>
            </w:r>
          </w:p>
        </w:tc>
        <w:tc>
          <w:tcPr>
            <w:tcW w:w="4451" w:type="dxa"/>
            <w:shd w:val="clear" w:color="auto" w:fill="EAF1DD"/>
          </w:tcPr>
          <w:p w14:paraId="3D6B8DE9" w14:textId="69DB8F24" w:rsidR="0051409D" w:rsidRDefault="0051409D" w:rsidP="000C5305">
            <w:pPr>
              <w:keepNext/>
              <w:rPr>
                <w:rFonts w:ascii="Calibri" w:hAnsi="Calibri"/>
                <w:sz w:val="20"/>
                <w:szCs w:val="20"/>
              </w:rPr>
            </w:pPr>
            <w:r>
              <w:rPr>
                <w:rFonts w:ascii="Calibri" w:hAnsi="Calibri"/>
                <w:sz w:val="20"/>
                <w:szCs w:val="20"/>
              </w:rPr>
              <w:t>Refer to</w:t>
            </w:r>
            <w:r w:rsidRPr="00EF1E13">
              <w:rPr>
                <w:rFonts w:ascii="Calibri" w:hAnsi="Calibri"/>
                <w:sz w:val="20"/>
                <w:szCs w:val="20"/>
              </w:rPr>
              <w:t xml:space="preserve"> </w:t>
            </w:r>
            <w:r w:rsidR="00F1389C" w:rsidRPr="00EF1E13">
              <w:rPr>
                <w:rFonts w:ascii="Calibri" w:hAnsi="Calibri"/>
                <w:sz w:val="20"/>
                <w:szCs w:val="20"/>
              </w:rPr>
              <w:t xml:space="preserve">Group Practice / FQHC exception specified in Appendix </w:t>
            </w:r>
            <w:r w:rsidR="00F1389C">
              <w:rPr>
                <w:rFonts w:ascii="Calibri" w:hAnsi="Calibri"/>
                <w:sz w:val="20"/>
                <w:szCs w:val="20"/>
              </w:rPr>
              <w:t>A</w:t>
            </w:r>
            <w:r>
              <w:rPr>
                <w:rFonts w:ascii="Calibri" w:hAnsi="Calibri"/>
                <w:sz w:val="20"/>
                <w:szCs w:val="20"/>
              </w:rPr>
              <w:t>.</w:t>
            </w:r>
          </w:p>
          <w:p w14:paraId="6230074C" w14:textId="77777777" w:rsidR="00F1389C" w:rsidRPr="00EF1E13" w:rsidRDefault="00F1389C" w:rsidP="000C5305">
            <w:pPr>
              <w:keepNext/>
              <w:rPr>
                <w:rFonts w:ascii="Calibri" w:hAnsi="Calibri"/>
                <w:sz w:val="20"/>
                <w:szCs w:val="20"/>
              </w:rPr>
            </w:pPr>
            <w:r w:rsidRPr="00EF1E13">
              <w:rPr>
                <w:rFonts w:ascii="Calibri" w:hAnsi="Calibri"/>
                <w:sz w:val="20"/>
                <w:szCs w:val="20"/>
              </w:rPr>
              <w:t xml:space="preserve"> </w:t>
            </w:r>
          </w:p>
          <w:p w14:paraId="6794DEC6" w14:textId="1147C484" w:rsidR="00F1389C" w:rsidRPr="00EF1E13" w:rsidRDefault="00F1389C" w:rsidP="0051409D">
            <w:pPr>
              <w:keepNext/>
              <w:rPr>
                <w:rFonts w:ascii="Calibri" w:hAnsi="Calibri"/>
                <w:sz w:val="20"/>
                <w:szCs w:val="20"/>
              </w:rPr>
            </w:pPr>
            <w:r w:rsidRPr="00EF1E13">
              <w:rPr>
                <w:rFonts w:ascii="Calibri" w:hAnsi="Calibri"/>
                <w:sz w:val="20"/>
                <w:szCs w:val="20"/>
              </w:rPr>
              <w:t xml:space="preserve">Please do not enter special symbols or </w:t>
            </w:r>
            <w:r w:rsidR="0051409D">
              <w:rPr>
                <w:rFonts w:ascii="Calibri" w:hAnsi="Calibri"/>
                <w:sz w:val="20"/>
                <w:szCs w:val="20"/>
              </w:rPr>
              <w:t>m</w:t>
            </w:r>
            <w:r w:rsidR="0051409D" w:rsidRPr="00EF1E13">
              <w:rPr>
                <w:rFonts w:ascii="Calibri" w:hAnsi="Calibri"/>
                <w:sz w:val="20"/>
                <w:szCs w:val="20"/>
              </w:rPr>
              <w:t xml:space="preserve">iddle </w:t>
            </w:r>
            <w:r w:rsidRPr="00EF1E13">
              <w:rPr>
                <w:rFonts w:ascii="Calibri" w:hAnsi="Calibri"/>
                <w:sz w:val="20"/>
                <w:szCs w:val="20"/>
              </w:rPr>
              <w:t xml:space="preserve">name </w:t>
            </w:r>
            <w:r w:rsidR="0051409D">
              <w:rPr>
                <w:rFonts w:ascii="Calibri" w:hAnsi="Calibri"/>
                <w:sz w:val="20"/>
                <w:szCs w:val="20"/>
              </w:rPr>
              <w:t>for this field.</w:t>
            </w:r>
          </w:p>
        </w:tc>
        <w:tc>
          <w:tcPr>
            <w:tcW w:w="3996" w:type="dxa"/>
            <w:shd w:val="clear" w:color="auto" w:fill="EAF1DD"/>
          </w:tcPr>
          <w:p w14:paraId="55334EE9" w14:textId="77777777" w:rsidR="00F1389C" w:rsidRPr="00EF1E13" w:rsidRDefault="00F1389C" w:rsidP="0051409D">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 xml:space="preserve">If present, </w:t>
            </w:r>
            <w:proofErr w:type="spellStart"/>
            <w:r w:rsidRPr="00EF1E13">
              <w:rPr>
                <w:rFonts w:ascii="Calibri" w:hAnsi="Calibri"/>
                <w:sz w:val="20"/>
                <w:szCs w:val="20"/>
              </w:rPr>
              <w:t>Last_Nm</w:t>
            </w:r>
            <w:proofErr w:type="spellEnd"/>
            <w:r w:rsidRPr="00EF1E13">
              <w:rPr>
                <w:rFonts w:ascii="Calibri" w:hAnsi="Calibri"/>
                <w:sz w:val="20"/>
                <w:szCs w:val="20"/>
              </w:rPr>
              <w:t xml:space="preserve"> must also contain a value</w:t>
            </w:r>
            <w:r w:rsidR="0051409D">
              <w:rPr>
                <w:rFonts w:ascii="Calibri" w:hAnsi="Calibri"/>
                <w:sz w:val="20"/>
                <w:szCs w:val="20"/>
              </w:rPr>
              <w:t>.</w:t>
            </w:r>
          </w:p>
          <w:p w14:paraId="2C671996" w14:textId="77777777" w:rsidR="00F1389C" w:rsidRPr="00EF1E13" w:rsidRDefault="00F1389C" w:rsidP="0051409D">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No numbers or punctuation except hyphens</w:t>
            </w:r>
            <w:r w:rsidR="0051409D">
              <w:rPr>
                <w:rFonts w:ascii="Calibri" w:hAnsi="Calibri"/>
                <w:sz w:val="20"/>
                <w:szCs w:val="20"/>
              </w:rPr>
              <w:t>.</w:t>
            </w:r>
          </w:p>
          <w:p w14:paraId="0A4D5A46" w14:textId="77777777" w:rsidR="0051409D" w:rsidRDefault="00F1389C" w:rsidP="0051409D">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Column name must be present in file header</w:t>
            </w:r>
            <w:r w:rsidR="0051409D">
              <w:rPr>
                <w:rFonts w:ascii="Calibri" w:hAnsi="Calibri"/>
                <w:sz w:val="20"/>
                <w:szCs w:val="20"/>
              </w:rPr>
              <w:t>.</w:t>
            </w:r>
          </w:p>
          <w:p w14:paraId="548CED8B" w14:textId="094AA983" w:rsidR="00F1389C" w:rsidRPr="00EF1E13" w:rsidRDefault="0051409D" w:rsidP="0051409D">
            <w:pPr>
              <w:keepNext/>
              <w:numPr>
                <w:ilvl w:val="0"/>
                <w:numId w:val="5"/>
              </w:numPr>
              <w:tabs>
                <w:tab w:val="clear" w:pos="720"/>
                <w:tab w:val="num" w:pos="370"/>
              </w:tabs>
              <w:ind w:left="364"/>
              <w:rPr>
                <w:rFonts w:ascii="Calibri" w:hAnsi="Calibri"/>
                <w:sz w:val="20"/>
                <w:szCs w:val="20"/>
              </w:rPr>
            </w:pPr>
            <w:r>
              <w:rPr>
                <w:rFonts w:ascii="Calibri" w:hAnsi="Calibri"/>
                <w:sz w:val="20"/>
                <w:szCs w:val="20"/>
              </w:rPr>
              <w:t>D</w:t>
            </w:r>
            <w:r w:rsidR="00F1389C" w:rsidRPr="00EF1E13">
              <w:rPr>
                <w:rFonts w:ascii="Calibri" w:hAnsi="Calibri"/>
                <w:sz w:val="20"/>
                <w:szCs w:val="20"/>
              </w:rPr>
              <w:t>ata may be blank on individual data lines</w:t>
            </w:r>
            <w:r>
              <w:rPr>
                <w:rFonts w:ascii="Calibri" w:hAnsi="Calibri"/>
                <w:sz w:val="20"/>
                <w:szCs w:val="20"/>
              </w:rPr>
              <w:t>.</w:t>
            </w:r>
          </w:p>
          <w:p w14:paraId="3D81DD97" w14:textId="77777777" w:rsidR="00884C92" w:rsidRDefault="00884C92" w:rsidP="00B63DAD">
            <w:pPr>
              <w:keepNext/>
              <w:ind w:left="720"/>
              <w:rPr>
                <w:rFonts w:ascii="Calibri" w:hAnsi="Calibri"/>
                <w:sz w:val="20"/>
                <w:szCs w:val="20"/>
              </w:rPr>
            </w:pPr>
          </w:p>
        </w:tc>
      </w:tr>
      <w:tr w:rsidR="00F1389C" w:rsidRPr="00EF1E13" w14:paraId="7296DDB9" w14:textId="77777777" w:rsidTr="000C5305">
        <w:trPr>
          <w:cantSplit/>
          <w:trHeight w:val="330"/>
        </w:trPr>
        <w:tc>
          <w:tcPr>
            <w:tcW w:w="1894" w:type="dxa"/>
            <w:shd w:val="clear" w:color="auto" w:fill="FFFFFF"/>
          </w:tcPr>
          <w:p w14:paraId="47BF66ED" w14:textId="77777777" w:rsidR="00F1389C" w:rsidRPr="00EF1E13" w:rsidRDefault="00F1389C" w:rsidP="000C5305">
            <w:pPr>
              <w:keepNext/>
              <w:rPr>
                <w:rFonts w:ascii="Calibri" w:hAnsi="Calibri"/>
                <w:b/>
                <w:bCs/>
                <w:sz w:val="20"/>
                <w:szCs w:val="20"/>
              </w:rPr>
            </w:pPr>
            <w:proofErr w:type="spellStart"/>
            <w:r w:rsidRPr="00EF1E13">
              <w:rPr>
                <w:rFonts w:ascii="Calibri" w:hAnsi="Calibri"/>
                <w:b/>
                <w:bCs/>
                <w:sz w:val="20"/>
                <w:szCs w:val="20"/>
              </w:rPr>
              <w:t>Middle_Nm</w:t>
            </w:r>
            <w:proofErr w:type="spellEnd"/>
          </w:p>
        </w:tc>
        <w:tc>
          <w:tcPr>
            <w:tcW w:w="1429" w:type="dxa"/>
            <w:shd w:val="clear" w:color="auto" w:fill="FFFFFF"/>
          </w:tcPr>
          <w:p w14:paraId="14DC5C81" w14:textId="77777777" w:rsidR="00F1389C" w:rsidRPr="00EF1E13" w:rsidRDefault="00F1389C" w:rsidP="000C5305">
            <w:pPr>
              <w:keepNext/>
              <w:rPr>
                <w:rFonts w:ascii="Calibri" w:hAnsi="Calibri"/>
                <w:sz w:val="20"/>
                <w:szCs w:val="20"/>
              </w:rPr>
            </w:pPr>
            <w:r w:rsidRPr="00EF1E13">
              <w:rPr>
                <w:rFonts w:ascii="Calibri" w:hAnsi="Calibri"/>
                <w:sz w:val="20"/>
                <w:szCs w:val="20"/>
              </w:rPr>
              <w:t>Provider Middle Name</w:t>
            </w:r>
          </w:p>
        </w:tc>
        <w:tc>
          <w:tcPr>
            <w:tcW w:w="1219" w:type="dxa"/>
            <w:shd w:val="clear" w:color="auto" w:fill="FFFFFF"/>
          </w:tcPr>
          <w:p w14:paraId="64D58280" w14:textId="77777777" w:rsidR="00F1389C" w:rsidRPr="00EF1E13" w:rsidRDefault="00F1389C" w:rsidP="000C5305">
            <w:pPr>
              <w:keepNext/>
              <w:rPr>
                <w:rFonts w:ascii="Calibri" w:hAnsi="Calibri"/>
                <w:sz w:val="20"/>
                <w:szCs w:val="20"/>
              </w:rPr>
            </w:pPr>
            <w:r w:rsidRPr="00EF1E13">
              <w:rPr>
                <w:rFonts w:ascii="Calibri" w:hAnsi="Calibri"/>
                <w:sz w:val="20"/>
                <w:szCs w:val="20"/>
              </w:rPr>
              <w:t>Optional</w:t>
            </w:r>
          </w:p>
        </w:tc>
        <w:tc>
          <w:tcPr>
            <w:tcW w:w="4451" w:type="dxa"/>
            <w:shd w:val="clear" w:color="auto" w:fill="FFFFFF"/>
          </w:tcPr>
          <w:p w14:paraId="6DFC46D5" w14:textId="1055CADA" w:rsidR="00F1389C" w:rsidRPr="00EF1E13" w:rsidRDefault="00097D64" w:rsidP="00097D64">
            <w:pPr>
              <w:keepNext/>
              <w:rPr>
                <w:rFonts w:ascii="Calibri" w:hAnsi="Calibri"/>
                <w:sz w:val="20"/>
                <w:szCs w:val="20"/>
              </w:rPr>
            </w:pPr>
            <w:r>
              <w:rPr>
                <w:rFonts w:ascii="Calibri" w:hAnsi="Calibri"/>
                <w:sz w:val="20"/>
                <w:szCs w:val="20"/>
              </w:rPr>
              <w:t>Refer to</w:t>
            </w:r>
            <w:r w:rsidR="00F1389C" w:rsidRPr="00EF1E13">
              <w:rPr>
                <w:rFonts w:ascii="Calibri" w:hAnsi="Calibri"/>
                <w:sz w:val="20"/>
                <w:szCs w:val="20"/>
              </w:rPr>
              <w:t xml:space="preserve"> Group Practice / FQHC exception specified in Appendix </w:t>
            </w:r>
            <w:r w:rsidR="00F1389C">
              <w:rPr>
                <w:rFonts w:ascii="Calibri" w:hAnsi="Calibri"/>
                <w:sz w:val="20"/>
                <w:szCs w:val="20"/>
              </w:rPr>
              <w:t>A</w:t>
            </w:r>
            <w:r>
              <w:rPr>
                <w:rFonts w:ascii="Calibri" w:hAnsi="Calibri"/>
                <w:sz w:val="20"/>
                <w:szCs w:val="20"/>
              </w:rPr>
              <w:t>.</w:t>
            </w:r>
            <w:r w:rsidR="00F1389C" w:rsidRPr="00EF1E13">
              <w:rPr>
                <w:rFonts w:ascii="Calibri" w:hAnsi="Calibri"/>
                <w:sz w:val="20"/>
                <w:szCs w:val="20"/>
              </w:rPr>
              <w:t xml:space="preserve"> </w:t>
            </w:r>
          </w:p>
        </w:tc>
        <w:tc>
          <w:tcPr>
            <w:tcW w:w="3996" w:type="dxa"/>
            <w:shd w:val="clear" w:color="auto" w:fill="FFFFFF"/>
          </w:tcPr>
          <w:p w14:paraId="02364D86" w14:textId="77777777" w:rsidR="00F1389C" w:rsidRDefault="00F1389C" w:rsidP="00097D64">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No numbers or punctuation except hyphens and periods for initials.</w:t>
            </w:r>
          </w:p>
          <w:p w14:paraId="7848AFC5" w14:textId="77777777" w:rsidR="00097D64" w:rsidRDefault="00B959DF" w:rsidP="00097D64">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Column name must be present in file header</w:t>
            </w:r>
            <w:r w:rsidR="00097D64">
              <w:rPr>
                <w:rFonts w:ascii="Calibri" w:hAnsi="Calibri"/>
                <w:sz w:val="20"/>
                <w:szCs w:val="20"/>
              </w:rPr>
              <w:t>.</w:t>
            </w:r>
          </w:p>
          <w:p w14:paraId="178C0B36" w14:textId="4653D2E1" w:rsidR="00B959DF" w:rsidRPr="00B959DF" w:rsidRDefault="00097D64" w:rsidP="00097D64">
            <w:pPr>
              <w:keepNext/>
              <w:numPr>
                <w:ilvl w:val="0"/>
                <w:numId w:val="5"/>
              </w:numPr>
              <w:tabs>
                <w:tab w:val="clear" w:pos="720"/>
                <w:tab w:val="num" w:pos="370"/>
              </w:tabs>
              <w:ind w:left="364"/>
              <w:rPr>
                <w:rFonts w:ascii="Calibri" w:hAnsi="Calibri"/>
                <w:sz w:val="20"/>
                <w:szCs w:val="20"/>
              </w:rPr>
            </w:pPr>
            <w:r>
              <w:rPr>
                <w:rFonts w:ascii="Calibri" w:hAnsi="Calibri"/>
                <w:sz w:val="20"/>
                <w:szCs w:val="20"/>
              </w:rPr>
              <w:t>D</w:t>
            </w:r>
            <w:r w:rsidR="00B959DF" w:rsidRPr="00EF1E13">
              <w:rPr>
                <w:rFonts w:ascii="Calibri" w:hAnsi="Calibri"/>
                <w:sz w:val="20"/>
                <w:szCs w:val="20"/>
              </w:rPr>
              <w:t>ata may be blank on individual data lines</w:t>
            </w:r>
            <w:r>
              <w:rPr>
                <w:rFonts w:ascii="Calibri" w:hAnsi="Calibri"/>
                <w:sz w:val="20"/>
                <w:szCs w:val="20"/>
              </w:rPr>
              <w:t>.</w:t>
            </w:r>
          </w:p>
        </w:tc>
      </w:tr>
      <w:tr w:rsidR="00F1389C" w:rsidRPr="00EF1E13" w14:paraId="4FFA9556" w14:textId="77777777" w:rsidTr="000C5305">
        <w:trPr>
          <w:cantSplit/>
          <w:trHeight w:val="330"/>
        </w:trPr>
        <w:tc>
          <w:tcPr>
            <w:tcW w:w="1894" w:type="dxa"/>
            <w:shd w:val="clear" w:color="auto" w:fill="EAF1DD"/>
          </w:tcPr>
          <w:p w14:paraId="20C4EA82" w14:textId="77777777" w:rsidR="00F1389C" w:rsidRPr="00EF1E13" w:rsidRDefault="00F1389C" w:rsidP="000C5305">
            <w:pPr>
              <w:keepNext/>
              <w:rPr>
                <w:rFonts w:ascii="Calibri" w:hAnsi="Calibri"/>
                <w:b/>
                <w:bCs/>
                <w:sz w:val="20"/>
                <w:szCs w:val="20"/>
              </w:rPr>
            </w:pPr>
            <w:proofErr w:type="spellStart"/>
            <w:r w:rsidRPr="00EF1E13">
              <w:rPr>
                <w:rFonts w:ascii="Calibri" w:hAnsi="Calibri"/>
                <w:b/>
                <w:bCs/>
                <w:sz w:val="20"/>
                <w:szCs w:val="20"/>
              </w:rPr>
              <w:t>Last_Nm</w:t>
            </w:r>
            <w:proofErr w:type="spellEnd"/>
          </w:p>
        </w:tc>
        <w:tc>
          <w:tcPr>
            <w:tcW w:w="1429" w:type="dxa"/>
            <w:shd w:val="clear" w:color="auto" w:fill="EAF1DD"/>
          </w:tcPr>
          <w:p w14:paraId="3D655112" w14:textId="77777777" w:rsidR="00F1389C" w:rsidRPr="00EF1E13" w:rsidRDefault="00F1389C" w:rsidP="000C5305">
            <w:pPr>
              <w:keepNext/>
              <w:rPr>
                <w:rFonts w:ascii="Calibri" w:hAnsi="Calibri"/>
                <w:sz w:val="20"/>
                <w:szCs w:val="20"/>
              </w:rPr>
            </w:pPr>
            <w:r w:rsidRPr="00EF1E13">
              <w:rPr>
                <w:rFonts w:ascii="Calibri" w:hAnsi="Calibri"/>
                <w:sz w:val="20"/>
                <w:szCs w:val="20"/>
              </w:rPr>
              <w:t>Provider Last Name</w:t>
            </w:r>
          </w:p>
        </w:tc>
        <w:tc>
          <w:tcPr>
            <w:tcW w:w="1219" w:type="dxa"/>
            <w:shd w:val="clear" w:color="auto" w:fill="EAF1DD"/>
          </w:tcPr>
          <w:p w14:paraId="305B5EF8" w14:textId="18CDD8BC" w:rsidR="00F1389C" w:rsidRPr="00EF1E13" w:rsidRDefault="00F1389C" w:rsidP="000C5305">
            <w:pPr>
              <w:keepNext/>
              <w:rPr>
                <w:rFonts w:ascii="Calibri" w:hAnsi="Calibri"/>
                <w:sz w:val="20"/>
                <w:szCs w:val="20"/>
              </w:rPr>
            </w:pPr>
            <w:r w:rsidRPr="00EF1E13">
              <w:rPr>
                <w:rFonts w:ascii="Calibri" w:hAnsi="Calibri"/>
                <w:sz w:val="20"/>
                <w:szCs w:val="20"/>
              </w:rPr>
              <w:t>Required</w:t>
            </w:r>
            <w:r w:rsidR="00097D64">
              <w:rPr>
                <w:rFonts w:ascii="Calibri" w:hAnsi="Calibri"/>
                <w:sz w:val="20"/>
                <w:szCs w:val="20"/>
              </w:rPr>
              <w:t xml:space="preserve">, </w:t>
            </w:r>
            <w:r w:rsidRPr="00EF1E13">
              <w:rPr>
                <w:rFonts w:ascii="Calibri" w:hAnsi="Calibri"/>
                <w:sz w:val="20"/>
                <w:szCs w:val="20"/>
              </w:rPr>
              <w:t>if applicable</w:t>
            </w:r>
          </w:p>
          <w:p w14:paraId="3C5726C9" w14:textId="77777777" w:rsidR="00F1389C" w:rsidRPr="00EF1E13" w:rsidRDefault="00F1389C" w:rsidP="000C5305">
            <w:pPr>
              <w:keepNext/>
              <w:rPr>
                <w:rFonts w:ascii="Calibri" w:hAnsi="Calibri"/>
                <w:sz w:val="20"/>
                <w:szCs w:val="20"/>
              </w:rPr>
            </w:pPr>
          </w:p>
          <w:p w14:paraId="7677CCED" w14:textId="77777777" w:rsidR="00F1389C" w:rsidRPr="00EF1E13" w:rsidRDefault="00F1389C" w:rsidP="000C5305">
            <w:pPr>
              <w:keepNext/>
              <w:rPr>
                <w:rFonts w:ascii="Calibri" w:hAnsi="Calibri"/>
                <w:sz w:val="20"/>
                <w:szCs w:val="20"/>
              </w:rPr>
            </w:pPr>
            <w:r w:rsidRPr="00EF1E13">
              <w:rPr>
                <w:rFonts w:ascii="Calibri" w:hAnsi="Calibri"/>
                <w:sz w:val="20"/>
                <w:szCs w:val="20"/>
              </w:rPr>
              <w:t>(Must be present in file header; may be blank on individual data lines)</w:t>
            </w:r>
          </w:p>
        </w:tc>
        <w:tc>
          <w:tcPr>
            <w:tcW w:w="4451" w:type="dxa"/>
            <w:shd w:val="clear" w:color="auto" w:fill="EAF1DD"/>
          </w:tcPr>
          <w:p w14:paraId="6CFD8D1E" w14:textId="2C00535A" w:rsidR="00F1389C" w:rsidRPr="00EF1E13" w:rsidRDefault="00097D64" w:rsidP="000C5305">
            <w:pPr>
              <w:keepNext/>
              <w:rPr>
                <w:rFonts w:ascii="Calibri" w:hAnsi="Calibri"/>
                <w:sz w:val="20"/>
                <w:szCs w:val="20"/>
              </w:rPr>
            </w:pPr>
            <w:r>
              <w:rPr>
                <w:rFonts w:ascii="Calibri" w:hAnsi="Calibri"/>
                <w:sz w:val="20"/>
                <w:szCs w:val="20"/>
              </w:rPr>
              <w:t>Refer to</w:t>
            </w:r>
            <w:r w:rsidRPr="00EF1E13">
              <w:rPr>
                <w:rFonts w:ascii="Calibri" w:hAnsi="Calibri"/>
                <w:sz w:val="20"/>
                <w:szCs w:val="20"/>
              </w:rPr>
              <w:t xml:space="preserve"> </w:t>
            </w:r>
            <w:r w:rsidR="00F1389C" w:rsidRPr="00EF1E13">
              <w:rPr>
                <w:rFonts w:ascii="Calibri" w:hAnsi="Calibri"/>
                <w:sz w:val="20"/>
                <w:szCs w:val="20"/>
              </w:rPr>
              <w:t xml:space="preserve">Group Practice / FQHC exception specified in Appendix </w:t>
            </w:r>
            <w:r w:rsidR="00F1389C">
              <w:rPr>
                <w:rFonts w:ascii="Calibri" w:hAnsi="Calibri"/>
                <w:sz w:val="20"/>
                <w:szCs w:val="20"/>
              </w:rPr>
              <w:t>A</w:t>
            </w:r>
            <w:r>
              <w:rPr>
                <w:rFonts w:ascii="Calibri" w:hAnsi="Calibri"/>
                <w:sz w:val="20"/>
                <w:szCs w:val="20"/>
              </w:rPr>
              <w:t>.</w:t>
            </w:r>
            <w:r w:rsidR="00F1389C" w:rsidRPr="00EF1E13">
              <w:rPr>
                <w:rFonts w:ascii="Calibri" w:hAnsi="Calibri"/>
                <w:sz w:val="20"/>
                <w:szCs w:val="20"/>
              </w:rPr>
              <w:t xml:space="preserve"> </w:t>
            </w:r>
          </w:p>
        </w:tc>
        <w:tc>
          <w:tcPr>
            <w:tcW w:w="3996" w:type="dxa"/>
            <w:shd w:val="clear" w:color="auto" w:fill="EAF1DD"/>
          </w:tcPr>
          <w:p w14:paraId="561B9CD3" w14:textId="77777777" w:rsidR="00F1389C" w:rsidRPr="00EF1E13" w:rsidRDefault="00F1389C" w:rsidP="00097D64">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 xml:space="preserve">If present, </w:t>
            </w:r>
            <w:proofErr w:type="spellStart"/>
            <w:r w:rsidRPr="00EF1E13">
              <w:rPr>
                <w:rFonts w:ascii="Calibri" w:hAnsi="Calibri"/>
                <w:sz w:val="20"/>
                <w:szCs w:val="20"/>
              </w:rPr>
              <w:t>First_Nm</w:t>
            </w:r>
            <w:proofErr w:type="spellEnd"/>
            <w:r w:rsidRPr="00EF1E13">
              <w:rPr>
                <w:rFonts w:ascii="Calibri" w:hAnsi="Calibri"/>
                <w:sz w:val="20"/>
                <w:szCs w:val="20"/>
              </w:rPr>
              <w:t xml:space="preserve"> must also contain a value</w:t>
            </w:r>
            <w:r w:rsidR="00097D64">
              <w:rPr>
                <w:rFonts w:ascii="Calibri" w:hAnsi="Calibri"/>
                <w:sz w:val="20"/>
                <w:szCs w:val="20"/>
              </w:rPr>
              <w:t>.</w:t>
            </w:r>
          </w:p>
          <w:p w14:paraId="7C5C3E43" w14:textId="77777777" w:rsidR="00F1389C" w:rsidRPr="00EF1E13" w:rsidRDefault="00F1389C" w:rsidP="00097D64">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 xml:space="preserve">If missing, either </w:t>
            </w:r>
            <w:proofErr w:type="spellStart"/>
            <w:r w:rsidRPr="00EF1E13">
              <w:rPr>
                <w:rFonts w:ascii="Calibri" w:hAnsi="Calibri"/>
                <w:sz w:val="20"/>
                <w:szCs w:val="20"/>
              </w:rPr>
              <w:t>Grp_Prac_Nm</w:t>
            </w:r>
            <w:proofErr w:type="spellEnd"/>
            <w:r w:rsidRPr="00EF1E13">
              <w:rPr>
                <w:rFonts w:ascii="Calibri" w:hAnsi="Calibri"/>
                <w:sz w:val="20"/>
                <w:szCs w:val="20"/>
              </w:rPr>
              <w:t xml:space="preserve"> or </w:t>
            </w:r>
            <w:proofErr w:type="spellStart"/>
            <w:r w:rsidRPr="00EF1E13">
              <w:rPr>
                <w:rFonts w:ascii="Calibri" w:hAnsi="Calibri"/>
                <w:sz w:val="20"/>
                <w:szCs w:val="20"/>
              </w:rPr>
              <w:t>Fac_Nm</w:t>
            </w:r>
            <w:proofErr w:type="spellEnd"/>
            <w:r w:rsidRPr="00EF1E13">
              <w:rPr>
                <w:rFonts w:ascii="Calibri" w:hAnsi="Calibri"/>
                <w:sz w:val="20"/>
                <w:szCs w:val="20"/>
              </w:rPr>
              <w:t xml:space="preserve"> must have a value</w:t>
            </w:r>
            <w:r w:rsidR="00097D64">
              <w:rPr>
                <w:rFonts w:ascii="Calibri" w:hAnsi="Calibri"/>
                <w:sz w:val="20"/>
                <w:szCs w:val="20"/>
              </w:rPr>
              <w:t>.</w:t>
            </w:r>
          </w:p>
          <w:p w14:paraId="79CD9AF4" w14:textId="77777777" w:rsidR="00F1389C" w:rsidRPr="00EF1E13" w:rsidRDefault="00F1389C" w:rsidP="00097D64">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 xml:space="preserve">No numbers </w:t>
            </w:r>
          </w:p>
          <w:p w14:paraId="5FBE8457" w14:textId="238A803C" w:rsidR="00F1389C" w:rsidRPr="00EF1E13" w:rsidRDefault="00F1389C" w:rsidP="00097D64">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 xml:space="preserve">No punctuation except for comma, apostrophe, period, </w:t>
            </w:r>
            <w:r w:rsidR="00097D64">
              <w:rPr>
                <w:rFonts w:ascii="Calibri" w:hAnsi="Calibri"/>
                <w:sz w:val="20"/>
                <w:szCs w:val="20"/>
              </w:rPr>
              <w:t>or</w:t>
            </w:r>
            <w:r w:rsidR="00097D64" w:rsidRPr="00EF1E13">
              <w:rPr>
                <w:rFonts w:ascii="Calibri" w:hAnsi="Calibri"/>
                <w:sz w:val="20"/>
                <w:szCs w:val="20"/>
              </w:rPr>
              <w:t xml:space="preserve"> </w:t>
            </w:r>
            <w:r w:rsidRPr="00EF1E13">
              <w:rPr>
                <w:rFonts w:ascii="Calibri" w:hAnsi="Calibri"/>
                <w:sz w:val="20"/>
                <w:szCs w:val="20"/>
              </w:rPr>
              <w:t>hyphen</w:t>
            </w:r>
            <w:r w:rsidR="00097D64">
              <w:rPr>
                <w:rFonts w:ascii="Calibri" w:hAnsi="Calibri"/>
                <w:sz w:val="20"/>
                <w:szCs w:val="20"/>
              </w:rPr>
              <w:t>.</w:t>
            </w:r>
          </w:p>
          <w:p w14:paraId="2AE7E7A1" w14:textId="77777777" w:rsidR="00F1389C" w:rsidRPr="00EF1E13" w:rsidRDefault="00F1389C" w:rsidP="00097D64">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If commas or periods are present, must contain “Jr.”, “Sr.”, etc.</w:t>
            </w:r>
          </w:p>
          <w:p w14:paraId="1DADE627" w14:textId="77777777" w:rsidR="00F1389C" w:rsidRPr="00983EBF" w:rsidRDefault="00F1389C" w:rsidP="00097D64">
            <w:pPr>
              <w:keepNext/>
              <w:numPr>
                <w:ilvl w:val="0"/>
                <w:numId w:val="5"/>
              </w:numPr>
              <w:tabs>
                <w:tab w:val="clear" w:pos="720"/>
                <w:tab w:val="num" w:pos="370"/>
              </w:tabs>
              <w:ind w:left="364"/>
              <w:rPr>
                <w:rFonts w:ascii="Calibri" w:hAnsi="Calibri"/>
                <w:sz w:val="20"/>
                <w:szCs w:val="20"/>
                <w:lang w:val="es-ES"/>
              </w:rPr>
            </w:pPr>
            <w:r w:rsidRPr="00983EBF">
              <w:rPr>
                <w:rFonts w:ascii="Calibri" w:hAnsi="Calibri"/>
                <w:sz w:val="20"/>
                <w:szCs w:val="20"/>
                <w:lang w:val="es-ES"/>
              </w:rPr>
              <w:t xml:space="preserve">No </w:t>
            </w:r>
            <w:proofErr w:type="spellStart"/>
            <w:r w:rsidRPr="00983EBF">
              <w:rPr>
                <w:rFonts w:ascii="Calibri" w:hAnsi="Calibri"/>
                <w:sz w:val="20"/>
                <w:szCs w:val="20"/>
                <w:lang w:val="es-ES"/>
              </w:rPr>
              <w:t>credentials</w:t>
            </w:r>
            <w:proofErr w:type="spellEnd"/>
            <w:r w:rsidRPr="00983EBF">
              <w:rPr>
                <w:rFonts w:ascii="Calibri" w:hAnsi="Calibri"/>
                <w:sz w:val="20"/>
                <w:szCs w:val="20"/>
                <w:lang w:val="es-ES"/>
              </w:rPr>
              <w:t xml:space="preserve"> (</w:t>
            </w:r>
            <w:proofErr w:type="spellStart"/>
            <w:r w:rsidR="00097D64" w:rsidRPr="00983EBF">
              <w:rPr>
                <w:rFonts w:ascii="Calibri" w:hAnsi="Calibri"/>
                <w:sz w:val="20"/>
                <w:szCs w:val="20"/>
                <w:lang w:val="es-ES"/>
              </w:rPr>
              <w:t>e.g</w:t>
            </w:r>
            <w:proofErr w:type="spellEnd"/>
            <w:r w:rsidR="00097D64" w:rsidRPr="00983EBF">
              <w:rPr>
                <w:rFonts w:ascii="Calibri" w:hAnsi="Calibri"/>
                <w:sz w:val="20"/>
                <w:szCs w:val="20"/>
                <w:lang w:val="es-ES"/>
              </w:rPr>
              <w:t xml:space="preserve">., </w:t>
            </w:r>
            <w:r w:rsidRPr="00983EBF">
              <w:rPr>
                <w:rFonts w:ascii="Calibri" w:hAnsi="Calibri"/>
                <w:sz w:val="20"/>
                <w:szCs w:val="20"/>
                <w:lang w:val="es-ES"/>
              </w:rPr>
              <w:t>“DDS”, “MD”, etc.)</w:t>
            </w:r>
          </w:p>
          <w:p w14:paraId="336337C4" w14:textId="77777777" w:rsidR="00F1389C" w:rsidRPr="00EF1E13" w:rsidRDefault="00F1389C" w:rsidP="00097D64">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No group practice names or facility names</w:t>
            </w:r>
            <w:r w:rsidR="00097D64">
              <w:rPr>
                <w:rFonts w:ascii="Calibri" w:hAnsi="Calibri"/>
                <w:sz w:val="20"/>
                <w:szCs w:val="20"/>
              </w:rPr>
              <w:t>.</w:t>
            </w:r>
          </w:p>
          <w:p w14:paraId="005F2CA1" w14:textId="77777777" w:rsidR="00884C92" w:rsidRDefault="00F1389C" w:rsidP="00B63DAD">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Column name must be present in file header</w:t>
            </w:r>
            <w:r w:rsidR="00097D64">
              <w:rPr>
                <w:rFonts w:ascii="Calibri" w:hAnsi="Calibri"/>
                <w:sz w:val="20"/>
                <w:szCs w:val="20"/>
              </w:rPr>
              <w:t>.</w:t>
            </w:r>
          </w:p>
          <w:p w14:paraId="5E3FC878" w14:textId="13663DCA" w:rsidR="00884C92" w:rsidRDefault="00097D64" w:rsidP="00B63DAD">
            <w:pPr>
              <w:keepNext/>
              <w:numPr>
                <w:ilvl w:val="0"/>
                <w:numId w:val="5"/>
              </w:numPr>
              <w:tabs>
                <w:tab w:val="clear" w:pos="720"/>
                <w:tab w:val="num" w:pos="370"/>
              </w:tabs>
              <w:ind w:left="364"/>
              <w:rPr>
                <w:rFonts w:ascii="Calibri" w:hAnsi="Calibri"/>
                <w:sz w:val="20"/>
                <w:szCs w:val="20"/>
              </w:rPr>
            </w:pPr>
            <w:r>
              <w:rPr>
                <w:rFonts w:ascii="Calibri" w:hAnsi="Calibri"/>
                <w:sz w:val="20"/>
                <w:szCs w:val="20"/>
              </w:rPr>
              <w:t>D</w:t>
            </w:r>
            <w:r w:rsidR="00F1389C" w:rsidRPr="00EF1E13">
              <w:rPr>
                <w:rFonts w:ascii="Calibri" w:hAnsi="Calibri"/>
                <w:sz w:val="20"/>
                <w:szCs w:val="20"/>
              </w:rPr>
              <w:t>ata may be blank on individual data lines</w:t>
            </w:r>
            <w:r>
              <w:rPr>
                <w:rFonts w:ascii="Calibri" w:hAnsi="Calibri"/>
                <w:sz w:val="20"/>
                <w:szCs w:val="20"/>
              </w:rPr>
              <w:t>.</w:t>
            </w:r>
          </w:p>
        </w:tc>
      </w:tr>
      <w:tr w:rsidR="00F1389C" w:rsidRPr="00EF1E13" w14:paraId="7592C92D" w14:textId="77777777" w:rsidTr="000C5305">
        <w:trPr>
          <w:cantSplit/>
          <w:trHeight w:val="330"/>
        </w:trPr>
        <w:tc>
          <w:tcPr>
            <w:tcW w:w="1894" w:type="dxa"/>
            <w:shd w:val="clear" w:color="auto" w:fill="FFFFFF"/>
          </w:tcPr>
          <w:p w14:paraId="5B3FE220" w14:textId="77777777" w:rsidR="00F1389C" w:rsidRPr="00EF1E13" w:rsidRDefault="00F1389C" w:rsidP="000C5305">
            <w:pPr>
              <w:keepNext/>
              <w:rPr>
                <w:rFonts w:ascii="Calibri" w:hAnsi="Calibri"/>
                <w:b/>
                <w:bCs/>
                <w:sz w:val="20"/>
                <w:szCs w:val="20"/>
              </w:rPr>
            </w:pPr>
            <w:proofErr w:type="spellStart"/>
            <w:r w:rsidRPr="00EF1E13">
              <w:rPr>
                <w:rFonts w:ascii="Calibri" w:hAnsi="Calibri"/>
                <w:b/>
                <w:bCs/>
                <w:sz w:val="20"/>
                <w:szCs w:val="20"/>
              </w:rPr>
              <w:t>Grp_Prac_Nm</w:t>
            </w:r>
            <w:proofErr w:type="spellEnd"/>
          </w:p>
        </w:tc>
        <w:tc>
          <w:tcPr>
            <w:tcW w:w="1429" w:type="dxa"/>
            <w:shd w:val="clear" w:color="auto" w:fill="FFFFFF"/>
          </w:tcPr>
          <w:p w14:paraId="3CD2D651" w14:textId="77777777" w:rsidR="00F1389C" w:rsidRPr="00EF1E13" w:rsidRDefault="00F1389C" w:rsidP="000C5305">
            <w:pPr>
              <w:keepNext/>
              <w:rPr>
                <w:rFonts w:ascii="Calibri" w:hAnsi="Calibri"/>
                <w:sz w:val="20"/>
                <w:szCs w:val="20"/>
              </w:rPr>
            </w:pPr>
            <w:r w:rsidRPr="00EF1E13">
              <w:rPr>
                <w:rFonts w:ascii="Calibri" w:hAnsi="Calibri"/>
                <w:sz w:val="20"/>
                <w:szCs w:val="20"/>
              </w:rPr>
              <w:t>Group Practice Name</w:t>
            </w:r>
          </w:p>
        </w:tc>
        <w:tc>
          <w:tcPr>
            <w:tcW w:w="1219" w:type="dxa"/>
            <w:shd w:val="clear" w:color="auto" w:fill="FFFFFF"/>
          </w:tcPr>
          <w:p w14:paraId="7F74C274" w14:textId="77777777" w:rsidR="00F1389C" w:rsidRPr="00EF1E13" w:rsidRDefault="00F1389C" w:rsidP="000C5305">
            <w:pPr>
              <w:keepNext/>
              <w:rPr>
                <w:rFonts w:ascii="Calibri" w:hAnsi="Calibri"/>
                <w:sz w:val="20"/>
                <w:szCs w:val="20"/>
              </w:rPr>
            </w:pPr>
            <w:r w:rsidRPr="00EF1E13">
              <w:rPr>
                <w:rFonts w:ascii="Calibri" w:hAnsi="Calibri"/>
                <w:sz w:val="20"/>
                <w:szCs w:val="20"/>
              </w:rPr>
              <w:t>Required</w:t>
            </w:r>
            <w:r w:rsidR="00097D64">
              <w:rPr>
                <w:rFonts w:ascii="Calibri" w:hAnsi="Calibri"/>
                <w:sz w:val="20"/>
                <w:szCs w:val="20"/>
              </w:rPr>
              <w:t>,</w:t>
            </w:r>
            <w:r w:rsidRPr="00EF1E13">
              <w:rPr>
                <w:rFonts w:ascii="Calibri" w:hAnsi="Calibri"/>
                <w:sz w:val="20"/>
                <w:szCs w:val="20"/>
              </w:rPr>
              <w:t xml:space="preserve"> if applicable</w:t>
            </w:r>
          </w:p>
          <w:p w14:paraId="3D54E4F6" w14:textId="77777777" w:rsidR="00F1389C" w:rsidRPr="00EF1E13" w:rsidRDefault="00F1389C" w:rsidP="000C5305">
            <w:pPr>
              <w:keepNext/>
              <w:rPr>
                <w:rFonts w:ascii="Calibri" w:hAnsi="Calibri"/>
                <w:sz w:val="20"/>
                <w:szCs w:val="20"/>
              </w:rPr>
            </w:pPr>
          </w:p>
          <w:p w14:paraId="7CE07EEA" w14:textId="77777777" w:rsidR="00F1389C" w:rsidRPr="00EF1E13" w:rsidRDefault="00F1389C" w:rsidP="000C5305">
            <w:pPr>
              <w:keepNext/>
              <w:rPr>
                <w:rFonts w:ascii="Calibri" w:hAnsi="Calibri"/>
                <w:sz w:val="20"/>
                <w:szCs w:val="20"/>
              </w:rPr>
            </w:pPr>
            <w:r w:rsidRPr="00EF1E13">
              <w:rPr>
                <w:rFonts w:ascii="Calibri" w:hAnsi="Calibri"/>
                <w:sz w:val="20"/>
                <w:szCs w:val="20"/>
              </w:rPr>
              <w:t>(Must be present in file header; may be blank on individual data lines)</w:t>
            </w:r>
          </w:p>
        </w:tc>
        <w:tc>
          <w:tcPr>
            <w:tcW w:w="4451" w:type="dxa"/>
            <w:shd w:val="clear" w:color="auto" w:fill="FFFFFF"/>
          </w:tcPr>
          <w:p w14:paraId="4B71D723" w14:textId="77777777" w:rsidR="00F1389C" w:rsidRPr="00EF1E13" w:rsidRDefault="00F1389C" w:rsidP="000C5305">
            <w:pPr>
              <w:keepNext/>
              <w:rPr>
                <w:rFonts w:ascii="Calibri" w:hAnsi="Calibri"/>
                <w:sz w:val="20"/>
                <w:szCs w:val="20"/>
              </w:rPr>
            </w:pPr>
            <w:r w:rsidRPr="00EF1E13">
              <w:rPr>
                <w:rFonts w:ascii="Calibri" w:hAnsi="Calibri"/>
                <w:sz w:val="20"/>
                <w:szCs w:val="20"/>
              </w:rPr>
              <w:t>Only if applicable.</w:t>
            </w:r>
          </w:p>
        </w:tc>
        <w:tc>
          <w:tcPr>
            <w:tcW w:w="3996" w:type="dxa"/>
            <w:shd w:val="clear" w:color="auto" w:fill="FFFFFF"/>
          </w:tcPr>
          <w:p w14:paraId="69572491" w14:textId="77777777" w:rsidR="00F1389C" w:rsidRPr="00EF1E13" w:rsidRDefault="00F1389C" w:rsidP="00097D64">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No facility names</w:t>
            </w:r>
            <w:r w:rsidR="00AD7FF4">
              <w:rPr>
                <w:rFonts w:ascii="Calibri" w:hAnsi="Calibri"/>
                <w:sz w:val="20"/>
                <w:szCs w:val="20"/>
              </w:rPr>
              <w:t>.</w:t>
            </w:r>
          </w:p>
          <w:p w14:paraId="4F22BA1F" w14:textId="149AFE94" w:rsidR="00F1389C" w:rsidRPr="00EF1E13" w:rsidRDefault="00F1389C" w:rsidP="00097D64">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If blank/empty, either individual name or facility name must have a value</w:t>
            </w:r>
            <w:r w:rsidR="00AD7FF4">
              <w:rPr>
                <w:rFonts w:ascii="Calibri" w:hAnsi="Calibri"/>
                <w:sz w:val="20"/>
                <w:szCs w:val="20"/>
              </w:rPr>
              <w:t>.</w:t>
            </w:r>
          </w:p>
          <w:p w14:paraId="024B233D" w14:textId="77777777" w:rsidR="00AD7FF4" w:rsidRDefault="00F1389C" w:rsidP="00097D64">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Column name must be present in file header</w:t>
            </w:r>
          </w:p>
          <w:p w14:paraId="179384D3" w14:textId="192533D5" w:rsidR="00F1389C" w:rsidRPr="00EF1E13" w:rsidRDefault="00AD7FF4" w:rsidP="00097D64">
            <w:pPr>
              <w:keepNext/>
              <w:numPr>
                <w:ilvl w:val="0"/>
                <w:numId w:val="5"/>
              </w:numPr>
              <w:tabs>
                <w:tab w:val="clear" w:pos="720"/>
                <w:tab w:val="num" w:pos="370"/>
              </w:tabs>
              <w:ind w:left="364"/>
              <w:rPr>
                <w:rFonts w:ascii="Calibri" w:hAnsi="Calibri"/>
                <w:sz w:val="20"/>
                <w:szCs w:val="20"/>
              </w:rPr>
            </w:pPr>
            <w:r>
              <w:rPr>
                <w:rFonts w:ascii="Calibri" w:hAnsi="Calibri"/>
                <w:sz w:val="20"/>
                <w:szCs w:val="20"/>
              </w:rPr>
              <w:t>D</w:t>
            </w:r>
            <w:r w:rsidR="00F1389C" w:rsidRPr="00EF1E13">
              <w:rPr>
                <w:rFonts w:ascii="Calibri" w:hAnsi="Calibri"/>
                <w:sz w:val="20"/>
                <w:szCs w:val="20"/>
              </w:rPr>
              <w:t>ata may be blank on individual data lines</w:t>
            </w:r>
            <w:r>
              <w:rPr>
                <w:rFonts w:ascii="Calibri" w:hAnsi="Calibri"/>
                <w:sz w:val="20"/>
                <w:szCs w:val="20"/>
              </w:rPr>
              <w:t>.</w:t>
            </w:r>
          </w:p>
          <w:p w14:paraId="115B45D5" w14:textId="44BE11E0" w:rsidR="00884C92" w:rsidRDefault="00F1389C" w:rsidP="00B63DAD">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 xml:space="preserve">Double </w:t>
            </w:r>
            <w:r w:rsidR="00AD7FF4">
              <w:rPr>
                <w:rFonts w:ascii="Calibri" w:hAnsi="Calibri"/>
                <w:sz w:val="20"/>
                <w:szCs w:val="20"/>
              </w:rPr>
              <w:t>q</w:t>
            </w:r>
            <w:r w:rsidR="00AD7FF4" w:rsidRPr="00EF1E13">
              <w:rPr>
                <w:rFonts w:ascii="Calibri" w:hAnsi="Calibri"/>
                <w:sz w:val="20"/>
                <w:szCs w:val="20"/>
              </w:rPr>
              <w:t xml:space="preserve">uotes </w:t>
            </w:r>
            <w:r w:rsidRPr="00EF1E13">
              <w:rPr>
                <w:rFonts w:ascii="Calibri" w:hAnsi="Calibri"/>
                <w:sz w:val="20"/>
                <w:szCs w:val="20"/>
              </w:rPr>
              <w:t xml:space="preserve">and special characters like ‘/’, ‘\’, ‘;’ </w:t>
            </w:r>
            <w:r w:rsidR="00AD7FF4">
              <w:rPr>
                <w:rFonts w:ascii="Calibri" w:hAnsi="Calibri"/>
                <w:sz w:val="20"/>
                <w:szCs w:val="20"/>
              </w:rPr>
              <w:t>are</w:t>
            </w:r>
            <w:r w:rsidR="00AD7FF4" w:rsidRPr="00EF1E13">
              <w:rPr>
                <w:rFonts w:ascii="Calibri" w:hAnsi="Calibri"/>
                <w:sz w:val="20"/>
                <w:szCs w:val="20"/>
              </w:rPr>
              <w:t xml:space="preserve"> </w:t>
            </w:r>
            <w:r w:rsidRPr="00EF1E13">
              <w:rPr>
                <w:rFonts w:ascii="Calibri" w:hAnsi="Calibri"/>
                <w:sz w:val="20"/>
                <w:szCs w:val="20"/>
              </w:rPr>
              <w:t xml:space="preserve">not allowed. </w:t>
            </w:r>
          </w:p>
        </w:tc>
      </w:tr>
      <w:tr w:rsidR="00F1389C" w:rsidRPr="00EF1E13" w14:paraId="0815883D" w14:textId="77777777" w:rsidTr="000C5305">
        <w:trPr>
          <w:cantSplit/>
          <w:trHeight w:val="330"/>
        </w:trPr>
        <w:tc>
          <w:tcPr>
            <w:tcW w:w="1894" w:type="dxa"/>
            <w:shd w:val="clear" w:color="auto" w:fill="EAF1DD"/>
          </w:tcPr>
          <w:p w14:paraId="1B3CCA85" w14:textId="77777777" w:rsidR="00F1389C" w:rsidRPr="00EF1E13" w:rsidRDefault="00F1389C" w:rsidP="000C5305">
            <w:pPr>
              <w:keepNext/>
              <w:rPr>
                <w:rFonts w:ascii="Calibri" w:hAnsi="Calibri"/>
                <w:b/>
                <w:bCs/>
                <w:sz w:val="20"/>
                <w:szCs w:val="20"/>
              </w:rPr>
            </w:pPr>
            <w:proofErr w:type="spellStart"/>
            <w:r w:rsidRPr="00EF1E13">
              <w:rPr>
                <w:rFonts w:ascii="Calibri" w:hAnsi="Calibri"/>
                <w:b/>
                <w:bCs/>
                <w:sz w:val="20"/>
                <w:szCs w:val="20"/>
              </w:rPr>
              <w:t>Fac_Nm</w:t>
            </w:r>
            <w:proofErr w:type="spellEnd"/>
          </w:p>
        </w:tc>
        <w:tc>
          <w:tcPr>
            <w:tcW w:w="1429" w:type="dxa"/>
            <w:shd w:val="clear" w:color="auto" w:fill="EAF1DD"/>
          </w:tcPr>
          <w:p w14:paraId="06321DDF" w14:textId="77777777" w:rsidR="00F1389C" w:rsidRPr="00EF1E13" w:rsidRDefault="00F1389C" w:rsidP="000C5305">
            <w:pPr>
              <w:keepNext/>
              <w:rPr>
                <w:rFonts w:ascii="Calibri" w:hAnsi="Calibri"/>
                <w:sz w:val="20"/>
                <w:szCs w:val="20"/>
              </w:rPr>
            </w:pPr>
            <w:r w:rsidRPr="00EF1E13">
              <w:rPr>
                <w:rFonts w:ascii="Calibri" w:hAnsi="Calibri"/>
                <w:sz w:val="20"/>
                <w:szCs w:val="20"/>
              </w:rPr>
              <w:t>Facility Name</w:t>
            </w:r>
          </w:p>
        </w:tc>
        <w:tc>
          <w:tcPr>
            <w:tcW w:w="1219" w:type="dxa"/>
            <w:shd w:val="clear" w:color="auto" w:fill="EAF1DD"/>
          </w:tcPr>
          <w:p w14:paraId="4BB0A76A" w14:textId="77777777" w:rsidR="00F1389C" w:rsidRPr="00EF1E13" w:rsidRDefault="00F1389C" w:rsidP="000C5305">
            <w:pPr>
              <w:keepNext/>
              <w:rPr>
                <w:rFonts w:ascii="Calibri" w:hAnsi="Calibri"/>
                <w:sz w:val="20"/>
                <w:szCs w:val="20"/>
              </w:rPr>
            </w:pPr>
            <w:r w:rsidRPr="00EF1E13">
              <w:rPr>
                <w:rFonts w:ascii="Calibri" w:hAnsi="Calibri"/>
                <w:sz w:val="20"/>
                <w:szCs w:val="20"/>
              </w:rPr>
              <w:t>Required</w:t>
            </w:r>
            <w:r w:rsidR="00097D64">
              <w:rPr>
                <w:rFonts w:ascii="Calibri" w:hAnsi="Calibri"/>
                <w:sz w:val="20"/>
                <w:szCs w:val="20"/>
              </w:rPr>
              <w:t>,</w:t>
            </w:r>
            <w:r w:rsidRPr="00EF1E13">
              <w:rPr>
                <w:rFonts w:ascii="Calibri" w:hAnsi="Calibri"/>
                <w:sz w:val="20"/>
                <w:szCs w:val="20"/>
              </w:rPr>
              <w:t xml:space="preserve"> if applicable</w:t>
            </w:r>
          </w:p>
          <w:p w14:paraId="53135836" w14:textId="77777777" w:rsidR="00F1389C" w:rsidRPr="00EF1E13" w:rsidRDefault="00F1389C" w:rsidP="000C5305">
            <w:pPr>
              <w:keepNext/>
              <w:rPr>
                <w:rFonts w:ascii="Calibri" w:hAnsi="Calibri"/>
                <w:sz w:val="20"/>
                <w:szCs w:val="20"/>
              </w:rPr>
            </w:pPr>
          </w:p>
          <w:p w14:paraId="282BED21" w14:textId="77777777" w:rsidR="00F1389C" w:rsidRPr="00EF1E13" w:rsidRDefault="00F1389C" w:rsidP="000C5305">
            <w:pPr>
              <w:keepNext/>
              <w:rPr>
                <w:rFonts w:ascii="Calibri" w:hAnsi="Calibri"/>
                <w:sz w:val="20"/>
                <w:szCs w:val="20"/>
              </w:rPr>
            </w:pPr>
            <w:r w:rsidRPr="00EF1E13">
              <w:rPr>
                <w:rFonts w:ascii="Calibri" w:hAnsi="Calibri"/>
                <w:sz w:val="20"/>
                <w:szCs w:val="20"/>
              </w:rPr>
              <w:t>(Must be present in file header; may be blank on individual data lines)</w:t>
            </w:r>
          </w:p>
        </w:tc>
        <w:tc>
          <w:tcPr>
            <w:tcW w:w="4451" w:type="dxa"/>
            <w:shd w:val="clear" w:color="auto" w:fill="EAF1DD"/>
          </w:tcPr>
          <w:p w14:paraId="3834D8D7" w14:textId="77777777" w:rsidR="00F1389C" w:rsidRPr="00EF1E13" w:rsidRDefault="00F1389C" w:rsidP="000C5305">
            <w:pPr>
              <w:keepNext/>
              <w:rPr>
                <w:rFonts w:ascii="Calibri" w:hAnsi="Calibri"/>
                <w:sz w:val="20"/>
                <w:szCs w:val="20"/>
              </w:rPr>
            </w:pPr>
            <w:r w:rsidRPr="00EF1E13">
              <w:rPr>
                <w:rFonts w:ascii="Calibri" w:hAnsi="Calibri"/>
                <w:sz w:val="20"/>
                <w:szCs w:val="20"/>
              </w:rPr>
              <w:t>Applies in cases where the practice location is associated with or contained in a facility such as a hospital, school, or community health center.</w:t>
            </w:r>
          </w:p>
        </w:tc>
        <w:tc>
          <w:tcPr>
            <w:tcW w:w="3996" w:type="dxa"/>
            <w:shd w:val="clear" w:color="auto" w:fill="EAF1DD"/>
          </w:tcPr>
          <w:p w14:paraId="5E6F7F61" w14:textId="77777777" w:rsidR="00F1389C" w:rsidRPr="00EF1E13" w:rsidRDefault="00F1389C" w:rsidP="00AD7FF4">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No group practice names</w:t>
            </w:r>
            <w:r w:rsidR="00AD7FF4">
              <w:rPr>
                <w:rFonts w:ascii="Calibri" w:hAnsi="Calibri"/>
                <w:sz w:val="20"/>
                <w:szCs w:val="20"/>
              </w:rPr>
              <w:t>.</w:t>
            </w:r>
          </w:p>
          <w:p w14:paraId="76768CD1" w14:textId="5AD2B9AF" w:rsidR="00F1389C" w:rsidRPr="00EF1E13" w:rsidRDefault="00F1389C" w:rsidP="00AD7FF4">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If blank/empty, either individual name or group practice name must have a value</w:t>
            </w:r>
            <w:r w:rsidR="00AD7FF4">
              <w:rPr>
                <w:rFonts w:ascii="Calibri" w:hAnsi="Calibri"/>
                <w:sz w:val="20"/>
                <w:szCs w:val="20"/>
              </w:rPr>
              <w:t>.</w:t>
            </w:r>
          </w:p>
          <w:p w14:paraId="3D05334C" w14:textId="77777777" w:rsidR="00AD7FF4" w:rsidRDefault="00F1389C" w:rsidP="00AD7FF4">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Column name must be present in file header</w:t>
            </w:r>
            <w:r w:rsidR="00AD7FF4">
              <w:rPr>
                <w:rFonts w:ascii="Calibri" w:hAnsi="Calibri"/>
                <w:sz w:val="20"/>
                <w:szCs w:val="20"/>
              </w:rPr>
              <w:t>.</w:t>
            </w:r>
          </w:p>
          <w:p w14:paraId="0B8DD0BD" w14:textId="30620293" w:rsidR="00F1389C" w:rsidRPr="00EF1E13" w:rsidRDefault="00AD7FF4" w:rsidP="00AD7FF4">
            <w:pPr>
              <w:keepNext/>
              <w:numPr>
                <w:ilvl w:val="0"/>
                <w:numId w:val="5"/>
              </w:numPr>
              <w:tabs>
                <w:tab w:val="clear" w:pos="720"/>
                <w:tab w:val="num" w:pos="370"/>
              </w:tabs>
              <w:ind w:left="364"/>
              <w:rPr>
                <w:rFonts w:ascii="Calibri" w:hAnsi="Calibri"/>
                <w:sz w:val="20"/>
                <w:szCs w:val="20"/>
              </w:rPr>
            </w:pPr>
            <w:r>
              <w:rPr>
                <w:rFonts w:ascii="Calibri" w:hAnsi="Calibri"/>
                <w:sz w:val="20"/>
                <w:szCs w:val="20"/>
              </w:rPr>
              <w:t>D</w:t>
            </w:r>
            <w:r w:rsidR="00F1389C" w:rsidRPr="00EF1E13">
              <w:rPr>
                <w:rFonts w:ascii="Calibri" w:hAnsi="Calibri"/>
                <w:sz w:val="20"/>
                <w:szCs w:val="20"/>
              </w:rPr>
              <w:t>ata may be blank on individual data lines</w:t>
            </w:r>
            <w:r>
              <w:rPr>
                <w:rFonts w:ascii="Calibri" w:hAnsi="Calibri"/>
                <w:sz w:val="20"/>
                <w:szCs w:val="20"/>
              </w:rPr>
              <w:t>.</w:t>
            </w:r>
          </w:p>
          <w:p w14:paraId="5A8DAC3D" w14:textId="78F77DD1" w:rsidR="00884C92" w:rsidRDefault="00F1389C" w:rsidP="00B63DAD">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 xml:space="preserve">Double Quotes and special characters like ‘/’, ‘\’, ‘;’ </w:t>
            </w:r>
            <w:r w:rsidR="00AD7FF4">
              <w:rPr>
                <w:rFonts w:ascii="Calibri" w:hAnsi="Calibri"/>
                <w:sz w:val="20"/>
                <w:szCs w:val="20"/>
              </w:rPr>
              <w:t>are</w:t>
            </w:r>
            <w:r w:rsidR="00AD7FF4" w:rsidRPr="00EF1E13">
              <w:rPr>
                <w:rFonts w:ascii="Calibri" w:hAnsi="Calibri"/>
                <w:sz w:val="20"/>
                <w:szCs w:val="20"/>
              </w:rPr>
              <w:t xml:space="preserve"> </w:t>
            </w:r>
            <w:r w:rsidRPr="00EF1E13">
              <w:rPr>
                <w:rFonts w:ascii="Calibri" w:hAnsi="Calibri"/>
                <w:sz w:val="20"/>
                <w:szCs w:val="20"/>
              </w:rPr>
              <w:t xml:space="preserve">not allowed. </w:t>
            </w:r>
          </w:p>
        </w:tc>
      </w:tr>
      <w:tr w:rsidR="00F1389C" w:rsidRPr="00EF1E13" w14:paraId="66ED643F" w14:textId="77777777" w:rsidTr="000C5305">
        <w:trPr>
          <w:cantSplit/>
          <w:trHeight w:val="1590"/>
        </w:trPr>
        <w:tc>
          <w:tcPr>
            <w:tcW w:w="1894" w:type="dxa"/>
            <w:shd w:val="clear" w:color="auto" w:fill="FFFFFF"/>
          </w:tcPr>
          <w:p w14:paraId="3D184B1A" w14:textId="77777777" w:rsidR="00F1389C" w:rsidRPr="00EF1E13" w:rsidRDefault="00F1389C" w:rsidP="000C5305">
            <w:pPr>
              <w:keepNext/>
              <w:rPr>
                <w:rFonts w:ascii="Calibri" w:hAnsi="Calibri"/>
                <w:b/>
                <w:bCs/>
                <w:sz w:val="20"/>
                <w:szCs w:val="20"/>
              </w:rPr>
            </w:pPr>
            <w:proofErr w:type="spellStart"/>
            <w:r w:rsidRPr="00EF1E13">
              <w:rPr>
                <w:rFonts w:ascii="Calibri" w:hAnsi="Calibri"/>
                <w:b/>
                <w:bCs/>
                <w:sz w:val="20"/>
                <w:szCs w:val="20"/>
              </w:rPr>
              <w:t>Lang_Spoken</w:t>
            </w:r>
            <w:proofErr w:type="spellEnd"/>
          </w:p>
        </w:tc>
        <w:tc>
          <w:tcPr>
            <w:tcW w:w="1429" w:type="dxa"/>
            <w:shd w:val="clear" w:color="auto" w:fill="FFFFFF"/>
          </w:tcPr>
          <w:p w14:paraId="6805EE19" w14:textId="77777777" w:rsidR="00F1389C" w:rsidRPr="00EF1E13" w:rsidRDefault="00F1389C" w:rsidP="000C5305">
            <w:pPr>
              <w:keepNext/>
              <w:rPr>
                <w:rFonts w:ascii="Calibri" w:hAnsi="Calibri"/>
                <w:sz w:val="20"/>
                <w:szCs w:val="20"/>
              </w:rPr>
            </w:pPr>
            <w:r w:rsidRPr="00EF1E13">
              <w:rPr>
                <w:rFonts w:ascii="Calibri" w:hAnsi="Calibri"/>
                <w:sz w:val="20"/>
                <w:szCs w:val="20"/>
              </w:rPr>
              <w:t>Languages Spoken</w:t>
            </w:r>
          </w:p>
        </w:tc>
        <w:tc>
          <w:tcPr>
            <w:tcW w:w="1219" w:type="dxa"/>
            <w:shd w:val="clear" w:color="auto" w:fill="FFFFFF"/>
          </w:tcPr>
          <w:p w14:paraId="468C2420" w14:textId="77777777" w:rsidR="00F1389C" w:rsidRPr="00EF1E13" w:rsidRDefault="00F1389C" w:rsidP="000C5305">
            <w:pPr>
              <w:keepNext/>
              <w:rPr>
                <w:rFonts w:ascii="Calibri" w:hAnsi="Calibri"/>
                <w:sz w:val="20"/>
                <w:szCs w:val="20"/>
              </w:rPr>
            </w:pPr>
            <w:r w:rsidRPr="00EF1E13">
              <w:rPr>
                <w:rFonts w:ascii="Calibri" w:hAnsi="Calibri"/>
                <w:sz w:val="20"/>
                <w:szCs w:val="20"/>
              </w:rPr>
              <w:t>Optional</w:t>
            </w:r>
          </w:p>
        </w:tc>
        <w:tc>
          <w:tcPr>
            <w:tcW w:w="4451" w:type="dxa"/>
            <w:shd w:val="clear" w:color="auto" w:fill="FFFFFF"/>
          </w:tcPr>
          <w:p w14:paraId="0952C0D0" w14:textId="77777777" w:rsidR="00F1389C" w:rsidRPr="00EF1E13" w:rsidRDefault="00F1389C" w:rsidP="000C5305">
            <w:pPr>
              <w:keepNext/>
              <w:rPr>
                <w:rFonts w:ascii="Calibri" w:hAnsi="Calibri"/>
                <w:sz w:val="20"/>
                <w:szCs w:val="20"/>
              </w:rPr>
            </w:pPr>
            <w:r w:rsidRPr="00EF1E13">
              <w:rPr>
                <w:rFonts w:ascii="Calibri" w:hAnsi="Calibri"/>
                <w:sz w:val="20"/>
                <w:szCs w:val="20"/>
              </w:rPr>
              <w:t>Only enter languages other than English that are spoken at the facility. A blank entry indicates that only English is spoken.</w:t>
            </w:r>
          </w:p>
          <w:p w14:paraId="46BB8F3A" w14:textId="77777777" w:rsidR="00F1389C" w:rsidRPr="00EF1E13" w:rsidRDefault="00F1389C" w:rsidP="000C5305">
            <w:pPr>
              <w:keepNext/>
              <w:rPr>
                <w:rFonts w:ascii="Calibri" w:hAnsi="Calibri"/>
                <w:sz w:val="20"/>
                <w:szCs w:val="20"/>
              </w:rPr>
            </w:pPr>
          </w:p>
          <w:p w14:paraId="24728F98" w14:textId="77777777" w:rsidR="00F1389C" w:rsidRPr="00EF1E13" w:rsidRDefault="00F1389C" w:rsidP="000C5305">
            <w:pPr>
              <w:keepNext/>
              <w:rPr>
                <w:rFonts w:ascii="Calibri" w:hAnsi="Calibri"/>
                <w:sz w:val="20"/>
                <w:szCs w:val="20"/>
              </w:rPr>
            </w:pPr>
            <w:r w:rsidRPr="00EF1E13">
              <w:rPr>
                <w:rFonts w:ascii="Calibri" w:hAnsi="Calibri"/>
                <w:sz w:val="20"/>
                <w:szCs w:val="20"/>
              </w:rPr>
              <w:t>NOTE: Use a comma (,) to separate multiple entries</w:t>
            </w:r>
            <w:r w:rsidR="00AD7FF4">
              <w:rPr>
                <w:rFonts w:ascii="Calibri" w:hAnsi="Calibri"/>
                <w:sz w:val="20"/>
                <w:szCs w:val="20"/>
              </w:rPr>
              <w:t>.</w:t>
            </w:r>
          </w:p>
        </w:tc>
        <w:tc>
          <w:tcPr>
            <w:tcW w:w="3996" w:type="dxa"/>
            <w:shd w:val="clear" w:color="auto" w:fill="FFFFFF"/>
          </w:tcPr>
          <w:p w14:paraId="59FB86CB" w14:textId="77777777" w:rsidR="00F1389C" w:rsidRPr="00EF1E13" w:rsidRDefault="00F1389C" w:rsidP="00AD7FF4">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 xml:space="preserve">Will be standardized </w:t>
            </w:r>
            <w:proofErr w:type="gramStart"/>
            <w:r w:rsidRPr="00EF1E13">
              <w:rPr>
                <w:rFonts w:ascii="Calibri" w:hAnsi="Calibri"/>
                <w:sz w:val="20"/>
                <w:szCs w:val="20"/>
              </w:rPr>
              <w:t>to  match</w:t>
            </w:r>
            <w:proofErr w:type="gramEnd"/>
            <w:r w:rsidRPr="00EF1E13">
              <w:rPr>
                <w:rFonts w:ascii="Calibri" w:hAnsi="Calibri"/>
                <w:sz w:val="20"/>
                <w:szCs w:val="20"/>
              </w:rPr>
              <w:t xml:space="preserve"> the list</w:t>
            </w:r>
            <w:r w:rsidR="007D2D1F">
              <w:rPr>
                <w:rFonts w:ascii="Calibri" w:hAnsi="Calibri"/>
                <w:sz w:val="20"/>
                <w:szCs w:val="20"/>
              </w:rPr>
              <w:t>.</w:t>
            </w:r>
          </w:p>
          <w:p w14:paraId="216F0C04" w14:textId="4CEBB90D" w:rsidR="00F1389C" w:rsidRPr="00EF1E13" w:rsidRDefault="00F1389C" w:rsidP="00AD7FF4">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Must use commas as the delimiter</w:t>
            </w:r>
            <w:r w:rsidR="007D2D1F">
              <w:rPr>
                <w:rFonts w:ascii="Calibri" w:hAnsi="Calibri"/>
                <w:sz w:val="20"/>
                <w:szCs w:val="20"/>
              </w:rPr>
              <w:t>.</w:t>
            </w:r>
            <w:r w:rsidRPr="00EF1E13">
              <w:rPr>
                <w:rFonts w:ascii="Calibri" w:hAnsi="Calibri"/>
                <w:sz w:val="20"/>
                <w:szCs w:val="20"/>
              </w:rPr>
              <w:t xml:space="preserve"> </w:t>
            </w:r>
            <w:r w:rsidR="007D2D1F">
              <w:rPr>
                <w:rFonts w:ascii="Calibri" w:hAnsi="Calibri"/>
                <w:sz w:val="20"/>
                <w:szCs w:val="20"/>
              </w:rPr>
              <w:t>N</w:t>
            </w:r>
            <w:r w:rsidR="007D2D1F" w:rsidRPr="00EF1E13">
              <w:rPr>
                <w:rFonts w:ascii="Calibri" w:hAnsi="Calibri"/>
                <w:sz w:val="20"/>
                <w:szCs w:val="20"/>
              </w:rPr>
              <w:t xml:space="preserve">o </w:t>
            </w:r>
            <w:r w:rsidRPr="00EF1E13">
              <w:rPr>
                <w:rFonts w:ascii="Calibri" w:hAnsi="Calibri"/>
                <w:sz w:val="20"/>
                <w:szCs w:val="20"/>
              </w:rPr>
              <w:t xml:space="preserve">other punctuation </w:t>
            </w:r>
            <w:r w:rsidR="00C33016">
              <w:rPr>
                <w:rFonts w:ascii="Calibri" w:hAnsi="Calibri"/>
                <w:sz w:val="20"/>
                <w:szCs w:val="20"/>
              </w:rPr>
              <w:t>will be recognized as a delimiter</w:t>
            </w:r>
            <w:r w:rsidR="007D2D1F">
              <w:rPr>
                <w:rFonts w:ascii="Calibri" w:hAnsi="Calibri"/>
                <w:sz w:val="20"/>
                <w:szCs w:val="20"/>
              </w:rPr>
              <w:t>.</w:t>
            </w:r>
          </w:p>
          <w:p w14:paraId="3C2CA901" w14:textId="0A26FCC5" w:rsidR="00F1389C" w:rsidRPr="00EF1E13" w:rsidRDefault="00F1389C" w:rsidP="00AD7FF4">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 xml:space="preserve">No </w:t>
            </w:r>
            <w:r w:rsidR="007D2D1F">
              <w:rPr>
                <w:rFonts w:ascii="Calibri" w:hAnsi="Calibri"/>
                <w:sz w:val="20"/>
                <w:szCs w:val="20"/>
              </w:rPr>
              <w:t>numbers.</w:t>
            </w:r>
          </w:p>
          <w:p w14:paraId="185C6402" w14:textId="77777777" w:rsidR="00F1389C" w:rsidRPr="00EF1E13" w:rsidRDefault="00F1389C" w:rsidP="00AD7FF4">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“All” and “Other” will be removed</w:t>
            </w:r>
            <w:r w:rsidR="007D2D1F">
              <w:rPr>
                <w:rFonts w:ascii="Calibri" w:hAnsi="Calibri"/>
                <w:sz w:val="20"/>
                <w:szCs w:val="20"/>
              </w:rPr>
              <w:t>.</w:t>
            </w:r>
          </w:p>
          <w:p w14:paraId="2B754FA2" w14:textId="77777777" w:rsidR="00F1389C" w:rsidRDefault="00F1389C" w:rsidP="00AD7FF4">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 xml:space="preserve">Special instructions (e.g. “Translator required” </w:t>
            </w:r>
            <w:r w:rsidRPr="00EF1E13">
              <w:rPr>
                <w:rFonts w:ascii="Calibri" w:hAnsi="Calibri"/>
                <w:i/>
                <w:sz w:val="20"/>
                <w:szCs w:val="20"/>
              </w:rPr>
              <w:t>may</w:t>
            </w:r>
            <w:r w:rsidRPr="00EF1E13">
              <w:rPr>
                <w:rFonts w:ascii="Calibri" w:hAnsi="Calibri"/>
                <w:sz w:val="20"/>
                <w:szCs w:val="20"/>
              </w:rPr>
              <w:t xml:space="preserve"> be removed</w:t>
            </w:r>
            <w:r w:rsidR="007D2D1F">
              <w:rPr>
                <w:rFonts w:ascii="Calibri" w:hAnsi="Calibri"/>
                <w:sz w:val="20"/>
                <w:szCs w:val="20"/>
              </w:rPr>
              <w:t>.</w:t>
            </w:r>
            <w:r w:rsidRPr="00EF1E13">
              <w:rPr>
                <w:rFonts w:ascii="Calibri" w:hAnsi="Calibri"/>
                <w:sz w:val="20"/>
                <w:szCs w:val="20"/>
              </w:rPr>
              <w:t>)</w:t>
            </w:r>
          </w:p>
          <w:p w14:paraId="4E7CC873" w14:textId="77777777" w:rsidR="007D2D1F" w:rsidRDefault="00B959DF" w:rsidP="00AD7FF4">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Column name must be present in file header</w:t>
            </w:r>
          </w:p>
          <w:p w14:paraId="2422D260" w14:textId="14BBCB44" w:rsidR="00B959DF" w:rsidRPr="00B959DF" w:rsidRDefault="007D2D1F" w:rsidP="00AD7FF4">
            <w:pPr>
              <w:keepNext/>
              <w:numPr>
                <w:ilvl w:val="0"/>
                <w:numId w:val="5"/>
              </w:numPr>
              <w:tabs>
                <w:tab w:val="clear" w:pos="720"/>
                <w:tab w:val="num" w:pos="370"/>
              </w:tabs>
              <w:ind w:left="364"/>
              <w:rPr>
                <w:rFonts w:ascii="Calibri" w:hAnsi="Calibri"/>
                <w:sz w:val="20"/>
                <w:szCs w:val="20"/>
              </w:rPr>
            </w:pPr>
            <w:r>
              <w:rPr>
                <w:rFonts w:ascii="Calibri" w:hAnsi="Calibri"/>
                <w:sz w:val="20"/>
                <w:szCs w:val="20"/>
              </w:rPr>
              <w:t>D</w:t>
            </w:r>
            <w:r w:rsidR="00B959DF" w:rsidRPr="00EF1E13">
              <w:rPr>
                <w:rFonts w:ascii="Calibri" w:hAnsi="Calibri"/>
                <w:sz w:val="20"/>
                <w:szCs w:val="20"/>
              </w:rPr>
              <w:t>ata may be blank on individual data lines</w:t>
            </w:r>
            <w:r>
              <w:rPr>
                <w:rFonts w:ascii="Calibri" w:hAnsi="Calibri"/>
                <w:sz w:val="20"/>
                <w:szCs w:val="20"/>
              </w:rPr>
              <w:t>.</w:t>
            </w:r>
          </w:p>
        </w:tc>
      </w:tr>
      <w:tr w:rsidR="00F1389C" w:rsidRPr="00EF1E13" w14:paraId="3BBE72FA" w14:textId="77777777" w:rsidTr="000C5305">
        <w:trPr>
          <w:cantSplit/>
          <w:trHeight w:val="1590"/>
        </w:trPr>
        <w:tc>
          <w:tcPr>
            <w:tcW w:w="1894" w:type="dxa"/>
            <w:shd w:val="clear" w:color="auto" w:fill="EAF1DD"/>
          </w:tcPr>
          <w:p w14:paraId="3C2BA7A5" w14:textId="77777777" w:rsidR="00F1389C" w:rsidRPr="00EF1E13" w:rsidRDefault="00F1389C" w:rsidP="000C5305">
            <w:pPr>
              <w:keepNext/>
              <w:rPr>
                <w:rFonts w:ascii="Calibri" w:hAnsi="Calibri"/>
                <w:b/>
                <w:bCs/>
                <w:sz w:val="20"/>
                <w:szCs w:val="20"/>
              </w:rPr>
            </w:pPr>
            <w:r w:rsidRPr="00EF1E13">
              <w:rPr>
                <w:rFonts w:ascii="Calibri" w:hAnsi="Calibri"/>
                <w:b/>
                <w:bCs/>
                <w:sz w:val="20"/>
                <w:szCs w:val="20"/>
              </w:rPr>
              <w:t>Specialty</w:t>
            </w:r>
          </w:p>
        </w:tc>
        <w:tc>
          <w:tcPr>
            <w:tcW w:w="1429" w:type="dxa"/>
            <w:shd w:val="clear" w:color="auto" w:fill="EAF1DD"/>
          </w:tcPr>
          <w:p w14:paraId="71CB27DA" w14:textId="77777777" w:rsidR="00F1389C" w:rsidRPr="00EF1E13" w:rsidRDefault="00F1389C" w:rsidP="000C5305">
            <w:pPr>
              <w:keepNext/>
              <w:rPr>
                <w:rFonts w:ascii="Calibri" w:hAnsi="Calibri"/>
                <w:sz w:val="20"/>
                <w:szCs w:val="20"/>
              </w:rPr>
            </w:pPr>
            <w:r w:rsidRPr="00EF1E13">
              <w:rPr>
                <w:rFonts w:ascii="Calibri" w:hAnsi="Calibri"/>
                <w:sz w:val="20"/>
                <w:szCs w:val="20"/>
              </w:rPr>
              <w:t>Provider Specialty</w:t>
            </w:r>
          </w:p>
        </w:tc>
        <w:tc>
          <w:tcPr>
            <w:tcW w:w="1219" w:type="dxa"/>
            <w:shd w:val="clear" w:color="auto" w:fill="EAF1DD"/>
          </w:tcPr>
          <w:p w14:paraId="19C4B7E8" w14:textId="77777777" w:rsidR="00F1389C" w:rsidRPr="00EF1E13" w:rsidRDefault="00F1389C" w:rsidP="000C5305">
            <w:pPr>
              <w:keepNext/>
              <w:rPr>
                <w:rFonts w:ascii="Calibri" w:hAnsi="Calibri"/>
                <w:sz w:val="20"/>
                <w:szCs w:val="20"/>
              </w:rPr>
            </w:pPr>
            <w:r w:rsidRPr="00EF1E13">
              <w:rPr>
                <w:rFonts w:ascii="Calibri" w:hAnsi="Calibri"/>
                <w:sz w:val="20"/>
                <w:szCs w:val="20"/>
              </w:rPr>
              <w:t>Required</w:t>
            </w:r>
          </w:p>
        </w:tc>
        <w:tc>
          <w:tcPr>
            <w:tcW w:w="4451" w:type="dxa"/>
            <w:shd w:val="clear" w:color="auto" w:fill="EAF1DD"/>
          </w:tcPr>
          <w:p w14:paraId="2ACFED5D" w14:textId="77777777" w:rsidR="00F1389C" w:rsidRPr="00EF1E13" w:rsidRDefault="00F1389C" w:rsidP="000C5305">
            <w:pPr>
              <w:keepNext/>
              <w:rPr>
                <w:rFonts w:ascii="Calibri" w:hAnsi="Calibri"/>
                <w:sz w:val="20"/>
                <w:szCs w:val="20"/>
              </w:rPr>
            </w:pPr>
            <w:r w:rsidRPr="00EF1E13">
              <w:rPr>
                <w:rFonts w:ascii="Calibri" w:hAnsi="Calibri"/>
                <w:sz w:val="20"/>
                <w:szCs w:val="20"/>
              </w:rPr>
              <w:t xml:space="preserve">Select one or more from the following list: </w:t>
            </w:r>
          </w:p>
          <w:p w14:paraId="05D1D777" w14:textId="77777777" w:rsidR="00F1389C" w:rsidRPr="00EF1E13" w:rsidRDefault="00F1389C" w:rsidP="000C5305">
            <w:pPr>
              <w:keepNext/>
              <w:rPr>
                <w:rFonts w:ascii="Calibri" w:hAnsi="Calibri"/>
                <w:sz w:val="20"/>
                <w:szCs w:val="20"/>
              </w:rPr>
            </w:pPr>
          </w:p>
          <w:p w14:paraId="5E439911" w14:textId="77777777" w:rsidR="00F1389C" w:rsidRPr="00EF1E13" w:rsidRDefault="00F1389C" w:rsidP="000C5305">
            <w:pPr>
              <w:keepNext/>
              <w:numPr>
                <w:ilvl w:val="0"/>
                <w:numId w:val="6"/>
              </w:numPr>
              <w:ind w:left="226" w:hanging="222"/>
              <w:rPr>
                <w:rFonts w:ascii="Calibri" w:hAnsi="Calibri"/>
                <w:sz w:val="20"/>
                <w:szCs w:val="20"/>
              </w:rPr>
            </w:pPr>
            <w:r w:rsidRPr="00EF1E13">
              <w:rPr>
                <w:rFonts w:ascii="Calibri" w:hAnsi="Calibri"/>
                <w:sz w:val="20"/>
                <w:szCs w:val="20"/>
              </w:rPr>
              <w:t>Endodontics</w:t>
            </w:r>
          </w:p>
          <w:p w14:paraId="6253FACA" w14:textId="77777777" w:rsidR="00F1389C" w:rsidRPr="00EF1E13" w:rsidRDefault="00F1389C" w:rsidP="000C5305">
            <w:pPr>
              <w:keepNext/>
              <w:numPr>
                <w:ilvl w:val="0"/>
                <w:numId w:val="6"/>
              </w:numPr>
              <w:ind w:left="226" w:hanging="222"/>
              <w:rPr>
                <w:rFonts w:ascii="Calibri" w:hAnsi="Calibri"/>
                <w:sz w:val="20"/>
                <w:szCs w:val="20"/>
              </w:rPr>
            </w:pPr>
            <w:r w:rsidRPr="00EF1E13">
              <w:rPr>
                <w:rFonts w:ascii="Calibri" w:hAnsi="Calibri"/>
                <w:sz w:val="20"/>
                <w:szCs w:val="20"/>
              </w:rPr>
              <w:t>General Dentistry</w:t>
            </w:r>
          </w:p>
          <w:p w14:paraId="4AC8FA83" w14:textId="77777777" w:rsidR="00F1389C" w:rsidRPr="00EF1E13" w:rsidRDefault="00F1389C" w:rsidP="000C5305">
            <w:pPr>
              <w:keepNext/>
              <w:numPr>
                <w:ilvl w:val="0"/>
                <w:numId w:val="6"/>
              </w:numPr>
              <w:ind w:left="226" w:hanging="222"/>
              <w:rPr>
                <w:rFonts w:ascii="Calibri" w:hAnsi="Calibri"/>
                <w:sz w:val="20"/>
                <w:szCs w:val="20"/>
              </w:rPr>
            </w:pPr>
            <w:r w:rsidRPr="00EF1E13">
              <w:rPr>
                <w:rFonts w:ascii="Calibri" w:hAnsi="Calibri"/>
                <w:sz w:val="20"/>
                <w:szCs w:val="20"/>
              </w:rPr>
              <w:t>Oral and Maxillofacial Surgery</w:t>
            </w:r>
          </w:p>
          <w:p w14:paraId="1B3F5958" w14:textId="77777777" w:rsidR="00F1389C" w:rsidRPr="00EF1E13" w:rsidRDefault="00F1389C" w:rsidP="000C5305">
            <w:pPr>
              <w:keepNext/>
              <w:numPr>
                <w:ilvl w:val="0"/>
                <w:numId w:val="6"/>
              </w:numPr>
              <w:ind w:left="226" w:hanging="222"/>
              <w:rPr>
                <w:rFonts w:ascii="Calibri" w:hAnsi="Calibri"/>
                <w:sz w:val="20"/>
                <w:szCs w:val="20"/>
              </w:rPr>
            </w:pPr>
            <w:r w:rsidRPr="00EF1E13">
              <w:rPr>
                <w:rFonts w:ascii="Calibri" w:hAnsi="Calibri"/>
                <w:sz w:val="20"/>
                <w:szCs w:val="20"/>
              </w:rPr>
              <w:t xml:space="preserve">Orthodontics and </w:t>
            </w:r>
            <w:proofErr w:type="spellStart"/>
            <w:r w:rsidRPr="00EF1E13">
              <w:rPr>
                <w:rFonts w:ascii="Calibri" w:hAnsi="Calibri"/>
                <w:sz w:val="20"/>
                <w:szCs w:val="20"/>
              </w:rPr>
              <w:t>Dentofacial</w:t>
            </w:r>
            <w:proofErr w:type="spellEnd"/>
            <w:r w:rsidRPr="00EF1E13">
              <w:rPr>
                <w:rFonts w:ascii="Calibri" w:hAnsi="Calibri"/>
                <w:sz w:val="20"/>
                <w:szCs w:val="20"/>
              </w:rPr>
              <w:t xml:space="preserve"> Orthopedics</w:t>
            </w:r>
          </w:p>
          <w:p w14:paraId="68535211" w14:textId="77777777" w:rsidR="00F1389C" w:rsidRPr="00EF1E13" w:rsidRDefault="00F1389C" w:rsidP="000C5305">
            <w:pPr>
              <w:keepNext/>
              <w:numPr>
                <w:ilvl w:val="0"/>
                <w:numId w:val="6"/>
              </w:numPr>
              <w:ind w:left="226" w:hanging="222"/>
              <w:rPr>
                <w:rFonts w:ascii="Calibri" w:hAnsi="Calibri"/>
                <w:sz w:val="20"/>
                <w:szCs w:val="20"/>
              </w:rPr>
            </w:pPr>
            <w:r w:rsidRPr="00EF1E13">
              <w:rPr>
                <w:rFonts w:ascii="Calibri" w:hAnsi="Calibri"/>
                <w:sz w:val="20"/>
                <w:szCs w:val="20"/>
              </w:rPr>
              <w:t>Pediatric Dentistry</w:t>
            </w:r>
          </w:p>
          <w:p w14:paraId="5F8052DB" w14:textId="77777777" w:rsidR="00F1389C" w:rsidRPr="00EF1E13" w:rsidRDefault="00F1389C" w:rsidP="000C5305">
            <w:pPr>
              <w:keepNext/>
              <w:rPr>
                <w:rFonts w:ascii="Calibri" w:hAnsi="Calibri"/>
                <w:sz w:val="20"/>
                <w:szCs w:val="20"/>
              </w:rPr>
            </w:pPr>
          </w:p>
          <w:p w14:paraId="58F77EFD" w14:textId="77777777" w:rsidR="00F1389C" w:rsidRPr="00EF1E13" w:rsidRDefault="00F1389C" w:rsidP="000C5305">
            <w:pPr>
              <w:keepNext/>
              <w:rPr>
                <w:rFonts w:ascii="Calibri" w:hAnsi="Calibri"/>
                <w:sz w:val="20"/>
                <w:szCs w:val="20"/>
              </w:rPr>
            </w:pPr>
            <w:r w:rsidRPr="00EF1E13">
              <w:rPr>
                <w:rFonts w:ascii="Calibri" w:hAnsi="Calibri"/>
                <w:sz w:val="20"/>
                <w:szCs w:val="20"/>
              </w:rPr>
              <w:t>NOTE: Use a comma (,) to separate multiple entries.</w:t>
            </w:r>
          </w:p>
        </w:tc>
        <w:tc>
          <w:tcPr>
            <w:tcW w:w="3996" w:type="dxa"/>
            <w:shd w:val="clear" w:color="auto" w:fill="EAF1DD"/>
          </w:tcPr>
          <w:p w14:paraId="29CF8B2D" w14:textId="77777777" w:rsidR="00F1389C" w:rsidRPr="00EF1E13" w:rsidRDefault="00F1389C" w:rsidP="00C33016">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All submitted values will be standardized to match the list</w:t>
            </w:r>
            <w:r w:rsidR="00C33016">
              <w:rPr>
                <w:rFonts w:ascii="Calibri" w:hAnsi="Calibri"/>
                <w:sz w:val="20"/>
                <w:szCs w:val="20"/>
              </w:rPr>
              <w:t>.</w:t>
            </w:r>
          </w:p>
          <w:p w14:paraId="1A1AF9F8" w14:textId="03719DF0" w:rsidR="00F1389C" w:rsidRPr="00EF1E13" w:rsidRDefault="00F1389C" w:rsidP="00C33016">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Must use commas as the delimiter</w:t>
            </w:r>
            <w:r w:rsidR="00C33016">
              <w:rPr>
                <w:rFonts w:ascii="Calibri" w:hAnsi="Calibri"/>
                <w:sz w:val="20"/>
                <w:szCs w:val="20"/>
              </w:rPr>
              <w:t>. N</w:t>
            </w:r>
            <w:r w:rsidRPr="00EF1E13">
              <w:rPr>
                <w:rFonts w:ascii="Calibri" w:hAnsi="Calibri"/>
                <w:sz w:val="20"/>
                <w:szCs w:val="20"/>
              </w:rPr>
              <w:t xml:space="preserve">o other punctuation </w:t>
            </w:r>
            <w:r w:rsidR="00C33016">
              <w:rPr>
                <w:rFonts w:ascii="Calibri" w:hAnsi="Calibri"/>
                <w:sz w:val="20"/>
                <w:szCs w:val="20"/>
              </w:rPr>
              <w:t xml:space="preserve">will be </w:t>
            </w:r>
            <w:r w:rsidRPr="00EF1E13">
              <w:rPr>
                <w:rFonts w:ascii="Calibri" w:hAnsi="Calibri"/>
                <w:sz w:val="20"/>
                <w:szCs w:val="20"/>
              </w:rPr>
              <w:t xml:space="preserve">recognized as </w:t>
            </w:r>
            <w:r w:rsidR="00C33016">
              <w:rPr>
                <w:rFonts w:ascii="Calibri" w:hAnsi="Calibri"/>
                <w:sz w:val="20"/>
                <w:szCs w:val="20"/>
              </w:rPr>
              <w:t xml:space="preserve">a </w:t>
            </w:r>
            <w:r w:rsidRPr="00EF1E13">
              <w:rPr>
                <w:rFonts w:ascii="Calibri" w:hAnsi="Calibri"/>
                <w:sz w:val="20"/>
                <w:szCs w:val="20"/>
              </w:rPr>
              <w:t>delimiter</w:t>
            </w:r>
            <w:r w:rsidR="00C33016">
              <w:rPr>
                <w:rFonts w:ascii="Calibri" w:hAnsi="Calibri"/>
                <w:sz w:val="20"/>
                <w:szCs w:val="20"/>
              </w:rPr>
              <w:t>.</w:t>
            </w:r>
          </w:p>
          <w:p w14:paraId="17F4508D" w14:textId="77777777" w:rsidR="00F1389C" w:rsidRDefault="00F1389C" w:rsidP="00C33016">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Specialties not in the list will be stripped from the content</w:t>
            </w:r>
            <w:r w:rsidR="00C33016">
              <w:rPr>
                <w:rFonts w:ascii="Calibri" w:hAnsi="Calibri"/>
                <w:sz w:val="20"/>
                <w:szCs w:val="20"/>
              </w:rPr>
              <w:t>.</w:t>
            </w:r>
          </w:p>
          <w:p w14:paraId="59200075" w14:textId="38C4B670" w:rsidR="00884C92" w:rsidRDefault="00B959DF" w:rsidP="00B63DAD">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Column name must be present in file header</w:t>
            </w:r>
            <w:r w:rsidR="00C33016">
              <w:rPr>
                <w:rFonts w:ascii="Calibri" w:hAnsi="Calibri"/>
                <w:sz w:val="20"/>
                <w:szCs w:val="20"/>
              </w:rPr>
              <w:t>.</w:t>
            </w:r>
          </w:p>
        </w:tc>
      </w:tr>
      <w:tr w:rsidR="00F1389C" w:rsidRPr="00EF1E13" w14:paraId="5D1AEDDF" w14:textId="77777777" w:rsidTr="00B63DAD">
        <w:trPr>
          <w:cantSplit/>
          <w:trHeight w:val="2888"/>
        </w:trPr>
        <w:tc>
          <w:tcPr>
            <w:tcW w:w="1894" w:type="dxa"/>
            <w:shd w:val="clear" w:color="auto" w:fill="FFFFFF"/>
          </w:tcPr>
          <w:p w14:paraId="144DBEEF" w14:textId="77777777" w:rsidR="00F1389C" w:rsidRPr="00EF1E13" w:rsidRDefault="00F1389C" w:rsidP="000C5305">
            <w:pPr>
              <w:keepNext/>
              <w:rPr>
                <w:rFonts w:ascii="Calibri" w:hAnsi="Calibri"/>
                <w:b/>
                <w:bCs/>
                <w:sz w:val="20"/>
                <w:szCs w:val="20"/>
              </w:rPr>
            </w:pPr>
            <w:r w:rsidRPr="00EF1E13">
              <w:rPr>
                <w:rFonts w:ascii="Calibri" w:hAnsi="Calibri"/>
                <w:b/>
                <w:bCs/>
                <w:sz w:val="20"/>
                <w:szCs w:val="20"/>
              </w:rPr>
              <w:t>Website</w:t>
            </w:r>
          </w:p>
        </w:tc>
        <w:tc>
          <w:tcPr>
            <w:tcW w:w="1429" w:type="dxa"/>
            <w:shd w:val="clear" w:color="auto" w:fill="FFFFFF"/>
          </w:tcPr>
          <w:p w14:paraId="05A28FB3" w14:textId="77777777" w:rsidR="00F1389C" w:rsidRPr="00EF1E13" w:rsidRDefault="00F1389C" w:rsidP="000C5305">
            <w:pPr>
              <w:keepNext/>
              <w:rPr>
                <w:rFonts w:ascii="Calibri" w:hAnsi="Calibri"/>
                <w:sz w:val="20"/>
                <w:szCs w:val="20"/>
              </w:rPr>
            </w:pPr>
            <w:r w:rsidRPr="00EF1E13">
              <w:rPr>
                <w:rFonts w:ascii="Calibri" w:hAnsi="Calibri"/>
                <w:sz w:val="20"/>
                <w:szCs w:val="20"/>
              </w:rPr>
              <w:t>Website address of provider</w:t>
            </w:r>
          </w:p>
        </w:tc>
        <w:tc>
          <w:tcPr>
            <w:tcW w:w="1219" w:type="dxa"/>
            <w:shd w:val="clear" w:color="auto" w:fill="FFFFFF"/>
          </w:tcPr>
          <w:p w14:paraId="486F7455" w14:textId="77777777" w:rsidR="00F1389C" w:rsidRPr="00EF1E13" w:rsidRDefault="00F1389C" w:rsidP="000C5305">
            <w:pPr>
              <w:keepNext/>
              <w:rPr>
                <w:rFonts w:ascii="Calibri" w:hAnsi="Calibri"/>
                <w:sz w:val="20"/>
                <w:szCs w:val="20"/>
              </w:rPr>
            </w:pPr>
            <w:r w:rsidRPr="00EF1E13">
              <w:rPr>
                <w:rFonts w:ascii="Calibri" w:hAnsi="Calibri"/>
                <w:sz w:val="20"/>
                <w:szCs w:val="20"/>
              </w:rPr>
              <w:t>Optional</w:t>
            </w:r>
          </w:p>
        </w:tc>
        <w:tc>
          <w:tcPr>
            <w:tcW w:w="4451" w:type="dxa"/>
            <w:shd w:val="clear" w:color="auto" w:fill="FFFFFF"/>
          </w:tcPr>
          <w:p w14:paraId="76CEC475" w14:textId="6D97ADA4" w:rsidR="00F1389C" w:rsidRPr="00EF1E13" w:rsidRDefault="00F1389C" w:rsidP="000C5305">
            <w:pPr>
              <w:keepNext/>
              <w:rPr>
                <w:rFonts w:ascii="Calibri" w:hAnsi="Calibri"/>
                <w:sz w:val="20"/>
                <w:szCs w:val="20"/>
              </w:rPr>
            </w:pPr>
            <w:r w:rsidRPr="00EF1E13">
              <w:rPr>
                <w:rFonts w:ascii="Calibri" w:hAnsi="Calibri"/>
                <w:sz w:val="20"/>
                <w:szCs w:val="20"/>
              </w:rPr>
              <w:t>Provider’s website, if any</w:t>
            </w:r>
            <w:r w:rsidR="00BB5EAF">
              <w:rPr>
                <w:rFonts w:ascii="Calibri" w:hAnsi="Calibri"/>
                <w:sz w:val="20"/>
                <w:szCs w:val="20"/>
              </w:rPr>
              <w:t>.</w:t>
            </w:r>
          </w:p>
          <w:p w14:paraId="7553A5B3" w14:textId="77777777" w:rsidR="00F1389C" w:rsidRPr="00EF1E13" w:rsidRDefault="00F1389C" w:rsidP="000C5305">
            <w:pPr>
              <w:keepNext/>
              <w:rPr>
                <w:rFonts w:ascii="Calibri" w:hAnsi="Calibri"/>
                <w:sz w:val="20"/>
                <w:szCs w:val="20"/>
              </w:rPr>
            </w:pPr>
          </w:p>
          <w:p w14:paraId="2508C521" w14:textId="77777777" w:rsidR="00F1389C" w:rsidRPr="00EF1E13" w:rsidRDefault="00F1389C" w:rsidP="000C5305">
            <w:pPr>
              <w:keepNext/>
              <w:rPr>
                <w:rFonts w:ascii="Calibri" w:hAnsi="Calibri"/>
                <w:sz w:val="20"/>
                <w:szCs w:val="20"/>
              </w:rPr>
            </w:pPr>
            <w:r w:rsidRPr="00EF1E13">
              <w:rPr>
                <w:rFonts w:ascii="Calibri" w:hAnsi="Calibri"/>
                <w:sz w:val="20"/>
                <w:szCs w:val="20"/>
              </w:rPr>
              <w:t xml:space="preserve">Sites will be checked to ensure the </w:t>
            </w:r>
            <w:proofErr w:type="spellStart"/>
            <w:r w:rsidRPr="00EF1E13">
              <w:rPr>
                <w:rFonts w:ascii="Calibri" w:hAnsi="Calibri"/>
                <w:sz w:val="20"/>
                <w:szCs w:val="20"/>
              </w:rPr>
              <w:t>url</w:t>
            </w:r>
            <w:proofErr w:type="spellEnd"/>
            <w:r w:rsidRPr="00EF1E13">
              <w:rPr>
                <w:rFonts w:ascii="Calibri" w:hAnsi="Calibri"/>
                <w:sz w:val="20"/>
                <w:szCs w:val="20"/>
              </w:rPr>
              <w:t xml:space="preserve"> is associated with a functioning site and that the site includes content related to dentistry.  </w:t>
            </w:r>
          </w:p>
        </w:tc>
        <w:tc>
          <w:tcPr>
            <w:tcW w:w="3996" w:type="dxa"/>
            <w:shd w:val="clear" w:color="auto" w:fill="FFFFFF"/>
          </w:tcPr>
          <w:p w14:paraId="5C7F5BA1" w14:textId="77777777" w:rsidR="00BB5EAF" w:rsidRDefault="00B959DF" w:rsidP="00BB5EAF">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Column name must be present in file header</w:t>
            </w:r>
            <w:r w:rsidR="00BB5EAF">
              <w:rPr>
                <w:rFonts w:ascii="Calibri" w:hAnsi="Calibri"/>
                <w:sz w:val="20"/>
                <w:szCs w:val="20"/>
              </w:rPr>
              <w:t>.</w:t>
            </w:r>
          </w:p>
          <w:p w14:paraId="1CEB04C2" w14:textId="6EED6D4D" w:rsidR="00B959DF" w:rsidRPr="00EF1E13" w:rsidRDefault="00BB5EAF" w:rsidP="00BB5EAF">
            <w:pPr>
              <w:keepNext/>
              <w:numPr>
                <w:ilvl w:val="0"/>
                <w:numId w:val="5"/>
              </w:numPr>
              <w:tabs>
                <w:tab w:val="clear" w:pos="720"/>
                <w:tab w:val="num" w:pos="370"/>
              </w:tabs>
              <w:ind w:left="364"/>
              <w:rPr>
                <w:rFonts w:ascii="Calibri" w:hAnsi="Calibri"/>
                <w:sz w:val="20"/>
                <w:szCs w:val="20"/>
              </w:rPr>
            </w:pPr>
            <w:r>
              <w:rPr>
                <w:rFonts w:ascii="Calibri" w:hAnsi="Calibri"/>
                <w:sz w:val="20"/>
                <w:szCs w:val="20"/>
              </w:rPr>
              <w:t>D</w:t>
            </w:r>
            <w:r w:rsidR="00B959DF" w:rsidRPr="00EF1E13">
              <w:rPr>
                <w:rFonts w:ascii="Calibri" w:hAnsi="Calibri"/>
                <w:sz w:val="20"/>
                <w:szCs w:val="20"/>
              </w:rPr>
              <w:t>ata may be blank on individual data lines</w:t>
            </w:r>
            <w:r>
              <w:rPr>
                <w:rFonts w:ascii="Calibri" w:hAnsi="Calibri"/>
                <w:sz w:val="20"/>
                <w:szCs w:val="20"/>
              </w:rPr>
              <w:t>.</w:t>
            </w:r>
          </w:p>
          <w:p w14:paraId="6326A87F" w14:textId="7A4A8093" w:rsidR="00F1389C" w:rsidRPr="00EF1E13" w:rsidRDefault="00F1389C" w:rsidP="00B63DAD">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 xml:space="preserve">If not null, </w:t>
            </w:r>
            <w:r w:rsidRPr="00EF1E13">
              <w:rPr>
                <w:rFonts w:ascii="Calibri" w:hAnsi="Calibri" w:cs="Calibri"/>
                <w:sz w:val="20"/>
                <w:szCs w:val="20"/>
              </w:rPr>
              <w:t>validat</w:t>
            </w:r>
            <w:r w:rsidR="00594ED0">
              <w:rPr>
                <w:rFonts w:ascii="Calibri" w:hAnsi="Calibri" w:cs="Calibri"/>
                <w:sz w:val="20"/>
                <w:szCs w:val="20"/>
              </w:rPr>
              <w:t>e</w:t>
            </w:r>
            <w:r w:rsidRPr="00EF1E13">
              <w:rPr>
                <w:rFonts w:ascii="Calibri" w:hAnsi="Calibri" w:cs="Calibri"/>
                <w:sz w:val="20"/>
                <w:szCs w:val="20"/>
              </w:rPr>
              <w:t xml:space="preserve"> the applicability of the result page against dentistry (</w:t>
            </w:r>
            <w:r w:rsidR="009F5B34">
              <w:rPr>
                <w:rFonts w:ascii="Calibri" w:hAnsi="Calibri" w:cs="Calibri"/>
                <w:sz w:val="20"/>
                <w:szCs w:val="20"/>
              </w:rPr>
              <w:t xml:space="preserve">i.e., </w:t>
            </w:r>
            <w:proofErr w:type="spellStart"/>
            <w:r w:rsidRPr="00EF1E13">
              <w:rPr>
                <w:rFonts w:ascii="Calibri" w:eastAsia="Calibri" w:hAnsi="Calibri" w:cs="Calibri"/>
                <w:sz w:val="20"/>
                <w:szCs w:val="20"/>
              </w:rPr>
              <w:t>dds</w:t>
            </w:r>
            <w:proofErr w:type="spellEnd"/>
            <w:r w:rsidRPr="00EF1E13">
              <w:rPr>
                <w:rFonts w:ascii="Calibri" w:eastAsia="Calibri" w:hAnsi="Calibri" w:cs="Calibri"/>
                <w:sz w:val="20"/>
                <w:szCs w:val="20"/>
              </w:rPr>
              <w:t xml:space="preserve">, dentist, dental, chip, </w:t>
            </w:r>
            <w:proofErr w:type="spellStart"/>
            <w:r w:rsidRPr="00EF1E13">
              <w:rPr>
                <w:rFonts w:ascii="Calibri" w:eastAsia="Calibri" w:hAnsi="Calibri" w:cs="Calibri"/>
                <w:sz w:val="20"/>
                <w:szCs w:val="20"/>
              </w:rPr>
              <w:t>medicaid</w:t>
            </w:r>
            <w:proofErr w:type="spellEnd"/>
            <w:r w:rsidRPr="00EF1E13">
              <w:rPr>
                <w:rFonts w:ascii="Calibri" w:eastAsia="Calibri" w:hAnsi="Calibri" w:cs="Calibri"/>
                <w:sz w:val="20"/>
                <w:szCs w:val="20"/>
              </w:rPr>
              <w:t xml:space="preserve">, kids, health, smile, orthodontic, pediatric, oral, dentistry, </w:t>
            </w:r>
            <w:proofErr w:type="spellStart"/>
            <w:r w:rsidRPr="00EF1E13">
              <w:rPr>
                <w:rFonts w:ascii="Calibri" w:eastAsia="Calibri" w:hAnsi="Calibri" w:cs="Calibri"/>
                <w:sz w:val="20"/>
                <w:szCs w:val="20"/>
              </w:rPr>
              <w:t>llc</w:t>
            </w:r>
            <w:proofErr w:type="spellEnd"/>
            <w:r w:rsidRPr="00EF1E13">
              <w:rPr>
                <w:rFonts w:ascii="Calibri" w:eastAsia="Calibri" w:hAnsi="Calibri" w:cs="Calibri"/>
                <w:sz w:val="20"/>
                <w:szCs w:val="20"/>
              </w:rPr>
              <w:t xml:space="preserve">, orthopedics, maxillofacial, </w:t>
            </w:r>
            <w:proofErr w:type="spellStart"/>
            <w:r w:rsidRPr="00EF1E13">
              <w:rPr>
                <w:rFonts w:ascii="Calibri" w:eastAsia="Calibri" w:hAnsi="Calibri" w:cs="Calibri"/>
                <w:sz w:val="20"/>
                <w:szCs w:val="20"/>
              </w:rPr>
              <w:t>dentofacial</w:t>
            </w:r>
            <w:proofErr w:type="spellEnd"/>
            <w:r w:rsidRPr="00EF1E13">
              <w:rPr>
                <w:rFonts w:ascii="Calibri" w:eastAsia="Calibri" w:hAnsi="Calibri" w:cs="Calibri"/>
                <w:sz w:val="20"/>
                <w:szCs w:val="20"/>
              </w:rPr>
              <w:t xml:space="preserve">, periodontics, </w:t>
            </w:r>
            <w:r w:rsidR="009F5B34">
              <w:rPr>
                <w:rFonts w:ascii="Calibri" w:eastAsia="Calibri" w:hAnsi="Calibri" w:cs="Calibri"/>
                <w:sz w:val="20"/>
                <w:szCs w:val="20"/>
              </w:rPr>
              <w:t xml:space="preserve">and </w:t>
            </w:r>
            <w:r w:rsidRPr="00EF1E13">
              <w:rPr>
                <w:rFonts w:ascii="Calibri" w:eastAsia="Calibri" w:hAnsi="Calibri" w:cs="Calibri"/>
                <w:sz w:val="20"/>
                <w:szCs w:val="20"/>
              </w:rPr>
              <w:t>prosthodontics</w:t>
            </w:r>
            <w:r w:rsidR="009F5B34">
              <w:rPr>
                <w:rFonts w:ascii="Calibri" w:eastAsia="Calibri" w:hAnsi="Calibri" w:cs="Calibri"/>
                <w:sz w:val="20"/>
                <w:szCs w:val="20"/>
              </w:rPr>
              <w:t>.</w:t>
            </w:r>
            <w:r w:rsidRPr="00EF1E13">
              <w:rPr>
                <w:rFonts w:ascii="Calibri" w:eastAsia="Calibri" w:hAnsi="Calibri" w:cs="Calibri"/>
                <w:sz w:val="20"/>
                <w:szCs w:val="20"/>
              </w:rPr>
              <w:t>)</w:t>
            </w:r>
            <w:r w:rsidRPr="00EF1E13">
              <w:rPr>
                <w:rFonts w:eastAsia="Calibri"/>
                <w:sz w:val="20"/>
                <w:szCs w:val="20"/>
              </w:rPr>
              <w:t xml:space="preserve"> </w:t>
            </w:r>
          </w:p>
        </w:tc>
      </w:tr>
      <w:tr w:rsidR="00F1389C" w:rsidRPr="00EF1E13" w14:paraId="58A826FF" w14:textId="77777777" w:rsidTr="000C5305">
        <w:trPr>
          <w:cantSplit/>
          <w:trHeight w:val="645"/>
        </w:trPr>
        <w:tc>
          <w:tcPr>
            <w:tcW w:w="1894" w:type="dxa"/>
            <w:shd w:val="clear" w:color="auto" w:fill="EAF1DD"/>
          </w:tcPr>
          <w:p w14:paraId="6D2466C4" w14:textId="77777777" w:rsidR="00F1389C" w:rsidRPr="00EF1E13" w:rsidRDefault="00F1389C" w:rsidP="000C5305">
            <w:pPr>
              <w:keepNext/>
              <w:rPr>
                <w:rFonts w:ascii="Calibri" w:hAnsi="Calibri"/>
                <w:b/>
                <w:bCs/>
                <w:sz w:val="20"/>
                <w:szCs w:val="20"/>
              </w:rPr>
            </w:pPr>
            <w:proofErr w:type="spellStart"/>
            <w:r w:rsidRPr="00EF1E13">
              <w:rPr>
                <w:rFonts w:ascii="Calibri" w:hAnsi="Calibri"/>
                <w:b/>
                <w:bCs/>
                <w:sz w:val="20"/>
                <w:szCs w:val="20"/>
              </w:rPr>
              <w:t>Program_Type</w:t>
            </w:r>
            <w:proofErr w:type="spellEnd"/>
          </w:p>
        </w:tc>
        <w:tc>
          <w:tcPr>
            <w:tcW w:w="1429" w:type="dxa"/>
            <w:shd w:val="clear" w:color="auto" w:fill="EAF1DD"/>
          </w:tcPr>
          <w:p w14:paraId="2887567B" w14:textId="77777777" w:rsidR="00F1389C" w:rsidRPr="00EF1E13" w:rsidRDefault="00F1389C" w:rsidP="000C5305">
            <w:pPr>
              <w:keepNext/>
              <w:rPr>
                <w:rFonts w:ascii="Calibri" w:hAnsi="Calibri"/>
                <w:sz w:val="20"/>
                <w:szCs w:val="20"/>
              </w:rPr>
            </w:pPr>
            <w:r w:rsidRPr="00EF1E13">
              <w:rPr>
                <w:rFonts w:ascii="Calibri" w:hAnsi="Calibri"/>
                <w:sz w:val="20"/>
                <w:szCs w:val="20"/>
              </w:rPr>
              <w:t>Type of Program</w:t>
            </w:r>
          </w:p>
        </w:tc>
        <w:tc>
          <w:tcPr>
            <w:tcW w:w="1219" w:type="dxa"/>
            <w:shd w:val="clear" w:color="auto" w:fill="EAF1DD"/>
          </w:tcPr>
          <w:p w14:paraId="6B0D6819" w14:textId="77777777" w:rsidR="00F1389C" w:rsidRPr="00EF1E13" w:rsidRDefault="00F1389C" w:rsidP="000C5305">
            <w:pPr>
              <w:keepNext/>
              <w:rPr>
                <w:rFonts w:ascii="Calibri" w:hAnsi="Calibri"/>
                <w:sz w:val="20"/>
                <w:szCs w:val="20"/>
              </w:rPr>
            </w:pPr>
            <w:r w:rsidRPr="00EF1E13">
              <w:rPr>
                <w:rFonts w:ascii="Calibri" w:hAnsi="Calibri"/>
                <w:sz w:val="20"/>
                <w:szCs w:val="20"/>
              </w:rPr>
              <w:t>Required</w:t>
            </w:r>
          </w:p>
        </w:tc>
        <w:tc>
          <w:tcPr>
            <w:tcW w:w="4451" w:type="dxa"/>
            <w:shd w:val="clear" w:color="auto" w:fill="EAF1DD"/>
          </w:tcPr>
          <w:p w14:paraId="7C5F88DB" w14:textId="77777777" w:rsidR="00F1389C" w:rsidRPr="00EF1E13" w:rsidRDefault="00F1389C" w:rsidP="000C5305">
            <w:pPr>
              <w:keepNext/>
              <w:rPr>
                <w:rFonts w:ascii="Calibri" w:hAnsi="Calibri"/>
                <w:sz w:val="20"/>
                <w:szCs w:val="20"/>
              </w:rPr>
            </w:pPr>
            <w:r w:rsidRPr="00EF1E13">
              <w:rPr>
                <w:rFonts w:ascii="Calibri" w:hAnsi="Calibri"/>
                <w:sz w:val="20"/>
                <w:szCs w:val="20"/>
              </w:rPr>
              <w:t>Select from:</w:t>
            </w:r>
          </w:p>
          <w:p w14:paraId="78122A79" w14:textId="77777777" w:rsidR="00F1389C" w:rsidRPr="00EF1E13" w:rsidRDefault="00F1389C" w:rsidP="000C5305">
            <w:pPr>
              <w:keepNext/>
              <w:numPr>
                <w:ilvl w:val="0"/>
                <w:numId w:val="3"/>
              </w:numPr>
              <w:rPr>
                <w:rFonts w:ascii="Calibri" w:hAnsi="Calibri"/>
                <w:sz w:val="20"/>
                <w:szCs w:val="20"/>
              </w:rPr>
            </w:pPr>
            <w:r w:rsidRPr="00EF1E13">
              <w:rPr>
                <w:rFonts w:ascii="Calibri" w:hAnsi="Calibri"/>
                <w:sz w:val="20"/>
                <w:szCs w:val="20"/>
              </w:rPr>
              <w:t>CHIP (i.e.</w:t>
            </w:r>
            <w:r w:rsidR="00CE1DB6">
              <w:rPr>
                <w:rFonts w:ascii="Calibri" w:hAnsi="Calibri"/>
                <w:sz w:val="20"/>
                <w:szCs w:val="20"/>
              </w:rPr>
              <w:t>,</w:t>
            </w:r>
            <w:r w:rsidRPr="00EF1E13">
              <w:rPr>
                <w:rFonts w:ascii="Calibri" w:hAnsi="Calibri"/>
                <w:sz w:val="20"/>
                <w:szCs w:val="20"/>
              </w:rPr>
              <w:t xml:space="preserve"> CHIP Standalone/Separate)</w:t>
            </w:r>
          </w:p>
          <w:p w14:paraId="6BF459F7" w14:textId="77777777" w:rsidR="00F1389C" w:rsidRPr="00EF1E13" w:rsidRDefault="00F1389C" w:rsidP="000C5305">
            <w:pPr>
              <w:keepNext/>
              <w:numPr>
                <w:ilvl w:val="0"/>
                <w:numId w:val="3"/>
              </w:numPr>
              <w:rPr>
                <w:rFonts w:ascii="Calibri" w:hAnsi="Calibri"/>
                <w:sz w:val="20"/>
                <w:szCs w:val="20"/>
              </w:rPr>
            </w:pPr>
            <w:r w:rsidRPr="00EF1E13">
              <w:rPr>
                <w:rFonts w:ascii="Calibri" w:hAnsi="Calibri"/>
                <w:sz w:val="20"/>
                <w:szCs w:val="20"/>
              </w:rPr>
              <w:t>Medicaid (i.e.</w:t>
            </w:r>
            <w:r w:rsidR="00CE1DB6">
              <w:rPr>
                <w:rFonts w:ascii="Calibri" w:hAnsi="Calibri"/>
                <w:sz w:val="20"/>
                <w:szCs w:val="20"/>
              </w:rPr>
              <w:t>,</w:t>
            </w:r>
            <w:r w:rsidRPr="00EF1E13">
              <w:rPr>
                <w:rFonts w:ascii="Calibri" w:hAnsi="Calibri"/>
                <w:sz w:val="20"/>
                <w:szCs w:val="20"/>
              </w:rPr>
              <w:t xml:space="preserve"> Medicaid or Medicaid Expansion)</w:t>
            </w:r>
          </w:p>
          <w:p w14:paraId="182C5C3B" w14:textId="77777777" w:rsidR="00F1389C" w:rsidRPr="00EF1E13" w:rsidRDefault="00F1389C" w:rsidP="000C5305">
            <w:pPr>
              <w:keepNext/>
              <w:numPr>
                <w:ilvl w:val="0"/>
                <w:numId w:val="3"/>
              </w:numPr>
              <w:rPr>
                <w:rFonts w:ascii="Calibri" w:hAnsi="Calibri"/>
                <w:sz w:val="20"/>
                <w:szCs w:val="20"/>
              </w:rPr>
            </w:pPr>
            <w:r w:rsidRPr="00EF1E13">
              <w:rPr>
                <w:rFonts w:ascii="Calibri" w:hAnsi="Calibri"/>
                <w:sz w:val="20"/>
                <w:szCs w:val="20"/>
              </w:rPr>
              <w:t>Both</w:t>
            </w:r>
          </w:p>
        </w:tc>
        <w:tc>
          <w:tcPr>
            <w:tcW w:w="3996" w:type="dxa"/>
            <w:shd w:val="clear" w:color="auto" w:fill="EAF1DD"/>
          </w:tcPr>
          <w:p w14:paraId="78DB14E1" w14:textId="77777777" w:rsidR="00B959DF" w:rsidRPr="00B959DF" w:rsidRDefault="00B959DF" w:rsidP="00CE1DB6">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Column name must be present in file header</w:t>
            </w:r>
            <w:r w:rsidR="00CE1DB6">
              <w:rPr>
                <w:rFonts w:ascii="Calibri" w:hAnsi="Calibri"/>
                <w:sz w:val="20"/>
                <w:szCs w:val="20"/>
              </w:rPr>
              <w:t>.</w:t>
            </w:r>
          </w:p>
          <w:p w14:paraId="07BCE697" w14:textId="77777777" w:rsidR="00F1389C" w:rsidRPr="00EF1E13" w:rsidRDefault="00F1389C" w:rsidP="00CE1DB6">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Must be CHIP, Medicaid, or Both</w:t>
            </w:r>
            <w:r w:rsidR="00CE1DB6">
              <w:rPr>
                <w:rFonts w:ascii="Calibri" w:hAnsi="Calibri"/>
                <w:sz w:val="20"/>
                <w:szCs w:val="20"/>
              </w:rPr>
              <w:t>.</w:t>
            </w:r>
          </w:p>
          <w:p w14:paraId="74E6E33A" w14:textId="173383DC" w:rsidR="00884C92" w:rsidRDefault="00F1389C" w:rsidP="00B63DAD">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 xml:space="preserve">“Both” can be used when a given listing would be identical in all other respects (including Program Name and </w:t>
            </w:r>
            <w:r w:rsidR="00CE1DB6">
              <w:rPr>
                <w:rFonts w:ascii="Calibri" w:hAnsi="Calibri"/>
                <w:sz w:val="20"/>
                <w:szCs w:val="20"/>
              </w:rPr>
              <w:t>H</w:t>
            </w:r>
            <w:r w:rsidR="00CE1DB6" w:rsidRPr="00EF1E13">
              <w:rPr>
                <w:rFonts w:ascii="Calibri" w:hAnsi="Calibri"/>
                <w:sz w:val="20"/>
                <w:szCs w:val="20"/>
              </w:rPr>
              <w:t xml:space="preserve">ealth </w:t>
            </w:r>
            <w:r w:rsidRPr="00EF1E13">
              <w:rPr>
                <w:rFonts w:ascii="Calibri" w:hAnsi="Calibri"/>
                <w:sz w:val="20"/>
                <w:szCs w:val="20"/>
              </w:rPr>
              <w:t>Plan Name), to eliminate duplication.</w:t>
            </w:r>
          </w:p>
        </w:tc>
      </w:tr>
      <w:tr w:rsidR="00F1389C" w:rsidRPr="00EF1E13" w14:paraId="1111F367" w14:textId="77777777" w:rsidTr="000C5305">
        <w:trPr>
          <w:cantSplit/>
          <w:trHeight w:val="645"/>
        </w:trPr>
        <w:tc>
          <w:tcPr>
            <w:tcW w:w="1894" w:type="dxa"/>
            <w:shd w:val="clear" w:color="auto" w:fill="EAF1DD"/>
          </w:tcPr>
          <w:p w14:paraId="45ECF973" w14:textId="77777777" w:rsidR="00F1389C" w:rsidRPr="00EF1E13" w:rsidRDefault="00F1389C" w:rsidP="000C5305">
            <w:pPr>
              <w:keepNext/>
              <w:rPr>
                <w:rFonts w:ascii="Calibri" w:hAnsi="Calibri"/>
                <w:b/>
                <w:bCs/>
                <w:sz w:val="20"/>
                <w:szCs w:val="20"/>
              </w:rPr>
            </w:pPr>
            <w:r w:rsidRPr="00EF1E13">
              <w:rPr>
                <w:rFonts w:ascii="Calibri" w:hAnsi="Calibri"/>
                <w:b/>
                <w:bCs/>
                <w:sz w:val="20"/>
                <w:szCs w:val="20"/>
              </w:rPr>
              <w:t>Program_Name</w:t>
            </w:r>
          </w:p>
        </w:tc>
        <w:tc>
          <w:tcPr>
            <w:tcW w:w="1429" w:type="dxa"/>
            <w:shd w:val="clear" w:color="auto" w:fill="EAF1DD"/>
          </w:tcPr>
          <w:p w14:paraId="2F2A9170" w14:textId="77777777" w:rsidR="00F1389C" w:rsidRPr="00EF1E13" w:rsidRDefault="00F1389C" w:rsidP="000C5305">
            <w:pPr>
              <w:keepNext/>
              <w:rPr>
                <w:rFonts w:ascii="Calibri" w:hAnsi="Calibri"/>
                <w:sz w:val="20"/>
                <w:szCs w:val="20"/>
              </w:rPr>
            </w:pPr>
            <w:r w:rsidRPr="00EF1E13">
              <w:rPr>
                <w:rFonts w:ascii="Calibri" w:hAnsi="Calibri"/>
                <w:sz w:val="20"/>
                <w:szCs w:val="20"/>
              </w:rPr>
              <w:t>Name of Program</w:t>
            </w:r>
          </w:p>
        </w:tc>
        <w:tc>
          <w:tcPr>
            <w:tcW w:w="1219" w:type="dxa"/>
            <w:shd w:val="clear" w:color="auto" w:fill="EAF1DD"/>
          </w:tcPr>
          <w:p w14:paraId="0F1A354E" w14:textId="2E565D86" w:rsidR="00F1389C" w:rsidRPr="00EF1E13" w:rsidRDefault="00F1389C" w:rsidP="000C5305">
            <w:pPr>
              <w:keepNext/>
              <w:rPr>
                <w:rFonts w:ascii="Calibri" w:hAnsi="Calibri"/>
                <w:sz w:val="20"/>
                <w:szCs w:val="20"/>
              </w:rPr>
            </w:pPr>
            <w:r w:rsidRPr="00EF1E13">
              <w:rPr>
                <w:rFonts w:ascii="Calibri" w:hAnsi="Calibri"/>
                <w:sz w:val="20"/>
                <w:szCs w:val="20"/>
              </w:rPr>
              <w:t xml:space="preserve">Required </w:t>
            </w:r>
          </w:p>
          <w:p w14:paraId="7B7BACFA" w14:textId="77777777" w:rsidR="00F1389C" w:rsidRPr="00EF1E13" w:rsidRDefault="00F1389C" w:rsidP="000C5305">
            <w:pPr>
              <w:keepNext/>
              <w:rPr>
                <w:rFonts w:ascii="Calibri" w:hAnsi="Calibri"/>
                <w:sz w:val="20"/>
                <w:szCs w:val="20"/>
              </w:rPr>
            </w:pPr>
          </w:p>
          <w:p w14:paraId="52A7E323" w14:textId="77777777" w:rsidR="00F1389C" w:rsidRPr="00EF1E13" w:rsidRDefault="00F1389C" w:rsidP="000C5305">
            <w:pPr>
              <w:keepNext/>
              <w:rPr>
                <w:rFonts w:ascii="Calibri" w:hAnsi="Calibri"/>
                <w:sz w:val="20"/>
                <w:szCs w:val="20"/>
              </w:rPr>
            </w:pPr>
            <w:r w:rsidRPr="00EF1E13">
              <w:rPr>
                <w:rFonts w:ascii="Calibri" w:hAnsi="Calibri"/>
                <w:sz w:val="20"/>
                <w:szCs w:val="20"/>
              </w:rPr>
              <w:t>(Must be present in file header; may be blank on individual data lines)</w:t>
            </w:r>
          </w:p>
        </w:tc>
        <w:tc>
          <w:tcPr>
            <w:tcW w:w="4451" w:type="dxa"/>
            <w:shd w:val="clear" w:color="auto" w:fill="EAF1DD"/>
          </w:tcPr>
          <w:p w14:paraId="0DC19A59" w14:textId="18A8198D" w:rsidR="00F1389C" w:rsidRPr="00EF1E13" w:rsidRDefault="00F1389C" w:rsidP="000C5305">
            <w:pPr>
              <w:keepNext/>
              <w:rPr>
                <w:rFonts w:ascii="Calibri" w:hAnsi="Calibri"/>
                <w:sz w:val="20"/>
                <w:szCs w:val="20"/>
              </w:rPr>
            </w:pPr>
            <w:r w:rsidRPr="00EF1E13">
              <w:rPr>
                <w:rFonts w:ascii="Calibri" w:hAnsi="Calibri"/>
                <w:sz w:val="20"/>
                <w:szCs w:val="20"/>
              </w:rPr>
              <w:t>The name by which a Medicaid or CHIP program is known to beneficiaries (e.g.</w:t>
            </w:r>
            <w:r w:rsidR="00CE1DB6">
              <w:rPr>
                <w:rFonts w:ascii="Calibri" w:hAnsi="Calibri"/>
                <w:sz w:val="20"/>
                <w:szCs w:val="20"/>
              </w:rPr>
              <w:t>,</w:t>
            </w:r>
            <w:r w:rsidRPr="00EF1E13">
              <w:rPr>
                <w:rFonts w:ascii="Calibri" w:hAnsi="Calibri"/>
                <w:sz w:val="20"/>
                <w:szCs w:val="20"/>
              </w:rPr>
              <w:t xml:space="preserve"> </w:t>
            </w:r>
            <w:proofErr w:type="spellStart"/>
            <w:r w:rsidRPr="00EF1E13">
              <w:rPr>
                <w:rFonts w:ascii="Calibri" w:hAnsi="Calibri"/>
                <w:sz w:val="20"/>
                <w:szCs w:val="20"/>
              </w:rPr>
              <w:t>TennCare</w:t>
            </w:r>
            <w:proofErr w:type="spellEnd"/>
            <w:r w:rsidRPr="00EF1E13">
              <w:rPr>
                <w:rFonts w:ascii="Calibri" w:hAnsi="Calibri"/>
                <w:sz w:val="20"/>
                <w:szCs w:val="20"/>
              </w:rPr>
              <w:t>, Kids First, Medicaid, CHIP, etc.) This is the “brand name” that beneficiaries would see on their membership card.  When used in combination with the Health_Plan_Name, this uniquely identifies a specific coverage plan in which beneficiaries might be enrolled.</w:t>
            </w:r>
            <w:r w:rsidR="00B959DF">
              <w:rPr>
                <w:rFonts w:ascii="Calibri" w:hAnsi="Calibri"/>
                <w:sz w:val="20"/>
                <w:szCs w:val="20"/>
              </w:rPr>
              <w:t xml:space="preserve"> The Program Name plus Health Plan Name combined is the coverage plan or benefit plan which families use to search for providers on the public I</w:t>
            </w:r>
            <w:r w:rsidR="00CE1DB6">
              <w:rPr>
                <w:rFonts w:ascii="Calibri" w:hAnsi="Calibri"/>
                <w:sz w:val="20"/>
                <w:szCs w:val="20"/>
              </w:rPr>
              <w:t>KN</w:t>
            </w:r>
            <w:r w:rsidR="00B959DF">
              <w:rPr>
                <w:rFonts w:ascii="Calibri" w:hAnsi="Calibri"/>
                <w:sz w:val="20"/>
                <w:szCs w:val="20"/>
              </w:rPr>
              <w:t xml:space="preserve"> </w:t>
            </w:r>
            <w:r w:rsidR="00CE1DB6">
              <w:rPr>
                <w:rFonts w:ascii="Calibri" w:hAnsi="Calibri"/>
                <w:sz w:val="20"/>
                <w:szCs w:val="20"/>
              </w:rPr>
              <w:t>W</w:t>
            </w:r>
            <w:r w:rsidR="00B959DF">
              <w:rPr>
                <w:rFonts w:ascii="Calibri" w:hAnsi="Calibri"/>
                <w:sz w:val="20"/>
                <w:szCs w:val="20"/>
              </w:rPr>
              <w:t>ebsite.</w:t>
            </w:r>
          </w:p>
          <w:p w14:paraId="574AF9A2" w14:textId="77777777" w:rsidR="00F1389C" w:rsidRPr="00EF1E13" w:rsidRDefault="00F1389C" w:rsidP="000C5305">
            <w:pPr>
              <w:keepNext/>
              <w:rPr>
                <w:rFonts w:ascii="Calibri" w:hAnsi="Calibri"/>
                <w:sz w:val="20"/>
                <w:szCs w:val="20"/>
              </w:rPr>
            </w:pPr>
          </w:p>
          <w:p w14:paraId="7257A99E" w14:textId="1A881C1F" w:rsidR="00F1389C" w:rsidRPr="00EF1E13" w:rsidRDefault="00F1389C" w:rsidP="00CE1DB6">
            <w:pPr>
              <w:keepNext/>
              <w:rPr>
                <w:rFonts w:ascii="Calibri" w:hAnsi="Calibri"/>
                <w:sz w:val="20"/>
                <w:szCs w:val="20"/>
              </w:rPr>
            </w:pPr>
            <w:r w:rsidRPr="00EF1E13">
              <w:rPr>
                <w:rFonts w:ascii="Calibri" w:hAnsi="Calibri"/>
                <w:sz w:val="20"/>
                <w:szCs w:val="20"/>
              </w:rPr>
              <w:t xml:space="preserve">Avoid using the same value for both Program </w:t>
            </w:r>
            <w:r w:rsidR="00CE1DB6">
              <w:rPr>
                <w:rFonts w:ascii="Calibri" w:hAnsi="Calibri"/>
                <w:sz w:val="20"/>
                <w:szCs w:val="20"/>
              </w:rPr>
              <w:t>N</w:t>
            </w:r>
            <w:r w:rsidR="00CE1DB6" w:rsidRPr="00EF1E13">
              <w:rPr>
                <w:rFonts w:ascii="Calibri" w:hAnsi="Calibri"/>
                <w:sz w:val="20"/>
                <w:szCs w:val="20"/>
              </w:rPr>
              <w:t xml:space="preserve">ame </w:t>
            </w:r>
            <w:r w:rsidRPr="00EF1E13">
              <w:rPr>
                <w:rFonts w:ascii="Calibri" w:hAnsi="Calibri"/>
                <w:sz w:val="20"/>
                <w:szCs w:val="20"/>
              </w:rPr>
              <w:t xml:space="preserve">and Health Plan Name. For example, filling each value with “Medicaid” would result in a listing labeled “Medicaid </w:t>
            </w:r>
            <w:proofErr w:type="spellStart"/>
            <w:r w:rsidRPr="00EF1E13">
              <w:rPr>
                <w:rFonts w:ascii="Calibri" w:hAnsi="Calibri"/>
                <w:sz w:val="20"/>
                <w:szCs w:val="20"/>
              </w:rPr>
              <w:t>Medicaid</w:t>
            </w:r>
            <w:proofErr w:type="spellEnd"/>
            <w:r w:rsidRPr="00EF1E13">
              <w:rPr>
                <w:rFonts w:ascii="Calibri" w:hAnsi="Calibri"/>
                <w:sz w:val="20"/>
                <w:szCs w:val="20"/>
              </w:rPr>
              <w:t>”.</w:t>
            </w:r>
          </w:p>
        </w:tc>
        <w:tc>
          <w:tcPr>
            <w:tcW w:w="3996" w:type="dxa"/>
            <w:shd w:val="clear" w:color="auto" w:fill="EAF1DD"/>
          </w:tcPr>
          <w:p w14:paraId="7F55C8C2" w14:textId="043A14C5" w:rsidR="00B84F7D" w:rsidRPr="00EF1E13" w:rsidRDefault="00B84F7D" w:rsidP="00CE1DB6">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 xml:space="preserve">Validate quarterly data submissions against </w:t>
            </w:r>
            <w:r w:rsidR="00CE1DB6">
              <w:rPr>
                <w:rFonts w:ascii="Calibri" w:hAnsi="Calibri"/>
                <w:sz w:val="20"/>
                <w:szCs w:val="20"/>
              </w:rPr>
              <w:t>P</w:t>
            </w:r>
            <w:r>
              <w:rPr>
                <w:rFonts w:ascii="Calibri" w:hAnsi="Calibri"/>
                <w:sz w:val="20"/>
                <w:szCs w:val="20"/>
              </w:rPr>
              <w:t xml:space="preserve">rogram and </w:t>
            </w:r>
            <w:r w:rsidR="00CE1DB6">
              <w:rPr>
                <w:rFonts w:ascii="Calibri" w:hAnsi="Calibri"/>
                <w:sz w:val="20"/>
                <w:szCs w:val="20"/>
              </w:rPr>
              <w:t>H</w:t>
            </w:r>
            <w:r>
              <w:rPr>
                <w:rFonts w:ascii="Calibri" w:hAnsi="Calibri"/>
                <w:sz w:val="20"/>
                <w:szCs w:val="20"/>
              </w:rPr>
              <w:t xml:space="preserve">ealth </w:t>
            </w:r>
            <w:r w:rsidR="00CE1DB6">
              <w:rPr>
                <w:rFonts w:ascii="Calibri" w:hAnsi="Calibri"/>
                <w:sz w:val="20"/>
                <w:szCs w:val="20"/>
              </w:rPr>
              <w:t>P</w:t>
            </w:r>
            <w:r w:rsidRPr="00EF1E13">
              <w:rPr>
                <w:rFonts w:ascii="Calibri" w:hAnsi="Calibri"/>
                <w:sz w:val="20"/>
                <w:szCs w:val="20"/>
              </w:rPr>
              <w:t>lan name</w:t>
            </w:r>
            <w:r>
              <w:rPr>
                <w:rFonts w:ascii="Calibri" w:hAnsi="Calibri"/>
                <w:sz w:val="20"/>
                <w:szCs w:val="20"/>
              </w:rPr>
              <w:t xml:space="preserve"> combinations</w:t>
            </w:r>
            <w:r w:rsidRPr="00EF1E13">
              <w:rPr>
                <w:rFonts w:ascii="Calibri" w:hAnsi="Calibri"/>
                <w:sz w:val="20"/>
                <w:szCs w:val="20"/>
              </w:rPr>
              <w:t xml:space="preserve"> identified on “</w:t>
            </w:r>
            <w:r>
              <w:rPr>
                <w:rFonts w:ascii="Calibri" w:hAnsi="Calibri"/>
                <w:sz w:val="20"/>
                <w:szCs w:val="20"/>
              </w:rPr>
              <w:t>Program/Health Plan Name Validation</w:t>
            </w:r>
            <w:r w:rsidRPr="00EF1E13">
              <w:rPr>
                <w:rFonts w:ascii="Calibri" w:hAnsi="Calibri"/>
                <w:sz w:val="20"/>
                <w:szCs w:val="20"/>
              </w:rPr>
              <w:t>” page in IKN Data Management Website</w:t>
            </w:r>
            <w:r w:rsidR="00CE1DB6">
              <w:rPr>
                <w:rFonts w:ascii="Calibri" w:hAnsi="Calibri"/>
                <w:sz w:val="20"/>
                <w:szCs w:val="20"/>
              </w:rPr>
              <w:t>.</w:t>
            </w:r>
          </w:p>
          <w:p w14:paraId="1903C5FF" w14:textId="5D63D337" w:rsidR="00F1389C" w:rsidRPr="00EF1E13" w:rsidRDefault="00F1389C" w:rsidP="00CE1DB6">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Column name must be present in file header</w:t>
            </w:r>
            <w:r w:rsidR="00CE1DB6">
              <w:rPr>
                <w:rFonts w:ascii="Calibri" w:hAnsi="Calibri"/>
                <w:sz w:val="20"/>
                <w:szCs w:val="20"/>
              </w:rPr>
              <w:t>.</w:t>
            </w:r>
          </w:p>
          <w:p w14:paraId="40CF8381" w14:textId="77777777" w:rsidR="00F1389C" w:rsidRPr="00EF1E13" w:rsidRDefault="00F1389C" w:rsidP="00CE1DB6">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 xml:space="preserve">Avoid using the same name for both </w:t>
            </w:r>
            <w:r w:rsidR="00CE1DB6">
              <w:rPr>
                <w:rFonts w:ascii="Calibri" w:hAnsi="Calibri"/>
                <w:sz w:val="20"/>
                <w:szCs w:val="20"/>
              </w:rPr>
              <w:t xml:space="preserve">the </w:t>
            </w:r>
            <w:r w:rsidRPr="00EF1E13">
              <w:rPr>
                <w:rFonts w:ascii="Calibri" w:hAnsi="Calibri"/>
                <w:sz w:val="20"/>
                <w:szCs w:val="20"/>
              </w:rPr>
              <w:t xml:space="preserve">Program Name and </w:t>
            </w:r>
            <w:r w:rsidR="00CE1DB6">
              <w:rPr>
                <w:rFonts w:ascii="Calibri" w:hAnsi="Calibri"/>
                <w:sz w:val="20"/>
                <w:szCs w:val="20"/>
              </w:rPr>
              <w:t xml:space="preserve">the </w:t>
            </w:r>
            <w:r w:rsidRPr="00EF1E13">
              <w:rPr>
                <w:rFonts w:ascii="Calibri" w:hAnsi="Calibri"/>
                <w:sz w:val="20"/>
                <w:szCs w:val="20"/>
              </w:rPr>
              <w:t>Health Plan Name</w:t>
            </w:r>
            <w:r w:rsidR="00CE1DB6">
              <w:rPr>
                <w:rFonts w:ascii="Calibri" w:hAnsi="Calibri"/>
                <w:sz w:val="20"/>
                <w:szCs w:val="20"/>
              </w:rPr>
              <w:t>.</w:t>
            </w:r>
          </w:p>
          <w:p w14:paraId="73F4CAB8" w14:textId="77777777" w:rsidR="00F1389C" w:rsidRPr="00EF1E13" w:rsidRDefault="00F1389C" w:rsidP="000C5305">
            <w:pPr>
              <w:keepNext/>
              <w:ind w:left="720"/>
              <w:rPr>
                <w:rFonts w:ascii="Calibri" w:hAnsi="Calibri"/>
                <w:sz w:val="20"/>
                <w:szCs w:val="20"/>
              </w:rPr>
            </w:pPr>
          </w:p>
        </w:tc>
      </w:tr>
      <w:tr w:rsidR="00F1389C" w:rsidRPr="00EF1E13" w14:paraId="1DCF9A73" w14:textId="77777777" w:rsidTr="000C5305">
        <w:trPr>
          <w:cantSplit/>
          <w:trHeight w:val="645"/>
        </w:trPr>
        <w:tc>
          <w:tcPr>
            <w:tcW w:w="1894" w:type="dxa"/>
            <w:shd w:val="clear" w:color="auto" w:fill="FFFFFF"/>
          </w:tcPr>
          <w:p w14:paraId="78B361F3" w14:textId="77777777" w:rsidR="00F1389C" w:rsidRPr="00EF1E13" w:rsidRDefault="00F1389C" w:rsidP="000C5305">
            <w:pPr>
              <w:keepNext/>
              <w:rPr>
                <w:rFonts w:ascii="Calibri" w:hAnsi="Calibri"/>
                <w:b/>
                <w:bCs/>
                <w:sz w:val="20"/>
                <w:szCs w:val="20"/>
              </w:rPr>
            </w:pPr>
            <w:r w:rsidRPr="00EF1E13">
              <w:rPr>
                <w:rFonts w:ascii="Calibri" w:hAnsi="Calibri"/>
                <w:b/>
                <w:bCs/>
                <w:sz w:val="20"/>
                <w:szCs w:val="20"/>
              </w:rPr>
              <w:t>Health_Plan_Name</w:t>
            </w:r>
          </w:p>
        </w:tc>
        <w:tc>
          <w:tcPr>
            <w:tcW w:w="1429" w:type="dxa"/>
            <w:shd w:val="clear" w:color="auto" w:fill="FFFFFF"/>
          </w:tcPr>
          <w:p w14:paraId="14C19593" w14:textId="77777777" w:rsidR="00F1389C" w:rsidRPr="00EF1E13" w:rsidRDefault="00F1389C" w:rsidP="000C5305">
            <w:pPr>
              <w:keepNext/>
              <w:rPr>
                <w:rFonts w:ascii="Calibri" w:hAnsi="Calibri"/>
                <w:sz w:val="20"/>
                <w:szCs w:val="20"/>
              </w:rPr>
            </w:pPr>
            <w:r w:rsidRPr="00EF1E13">
              <w:rPr>
                <w:rFonts w:ascii="Calibri" w:hAnsi="Calibri"/>
                <w:sz w:val="20"/>
                <w:szCs w:val="20"/>
              </w:rPr>
              <w:t xml:space="preserve">Name of entity providing coverage </w:t>
            </w:r>
          </w:p>
        </w:tc>
        <w:tc>
          <w:tcPr>
            <w:tcW w:w="1219" w:type="dxa"/>
            <w:shd w:val="clear" w:color="auto" w:fill="FFFFFF"/>
          </w:tcPr>
          <w:p w14:paraId="6193EA43" w14:textId="77777777" w:rsidR="00F1389C" w:rsidRPr="00EF1E13" w:rsidRDefault="00F1389C" w:rsidP="000C5305">
            <w:pPr>
              <w:keepNext/>
              <w:rPr>
                <w:rFonts w:ascii="Calibri" w:hAnsi="Calibri"/>
                <w:sz w:val="20"/>
                <w:szCs w:val="20"/>
              </w:rPr>
            </w:pPr>
            <w:r w:rsidRPr="00EF1E13">
              <w:rPr>
                <w:rFonts w:ascii="Calibri" w:hAnsi="Calibri"/>
                <w:sz w:val="20"/>
                <w:szCs w:val="20"/>
              </w:rPr>
              <w:t>Required</w:t>
            </w:r>
            <w:r w:rsidR="00CE1DB6">
              <w:rPr>
                <w:rFonts w:ascii="Calibri" w:hAnsi="Calibri"/>
                <w:sz w:val="20"/>
                <w:szCs w:val="20"/>
              </w:rPr>
              <w:t>,</w:t>
            </w:r>
            <w:r w:rsidRPr="00EF1E13">
              <w:rPr>
                <w:rFonts w:ascii="Calibri" w:hAnsi="Calibri"/>
                <w:sz w:val="20"/>
                <w:szCs w:val="20"/>
              </w:rPr>
              <w:t xml:space="preserve"> if applicable</w:t>
            </w:r>
          </w:p>
          <w:p w14:paraId="028EFF95" w14:textId="77777777" w:rsidR="00F1389C" w:rsidRPr="00EF1E13" w:rsidRDefault="00F1389C" w:rsidP="000C5305">
            <w:pPr>
              <w:keepNext/>
              <w:rPr>
                <w:rFonts w:ascii="Calibri" w:hAnsi="Calibri"/>
                <w:sz w:val="20"/>
                <w:szCs w:val="20"/>
              </w:rPr>
            </w:pPr>
          </w:p>
          <w:p w14:paraId="42EFB88B" w14:textId="77777777" w:rsidR="00F1389C" w:rsidRPr="00EF1E13" w:rsidRDefault="00F1389C" w:rsidP="000C5305">
            <w:pPr>
              <w:keepNext/>
              <w:rPr>
                <w:rFonts w:ascii="Calibri" w:hAnsi="Calibri"/>
                <w:sz w:val="20"/>
                <w:szCs w:val="20"/>
              </w:rPr>
            </w:pPr>
            <w:r w:rsidRPr="00EF1E13">
              <w:rPr>
                <w:rFonts w:ascii="Calibri" w:hAnsi="Calibri"/>
                <w:sz w:val="20"/>
                <w:szCs w:val="20"/>
              </w:rPr>
              <w:t>(Must be present in file header; may be blank on individual data lines)</w:t>
            </w:r>
          </w:p>
        </w:tc>
        <w:tc>
          <w:tcPr>
            <w:tcW w:w="4451" w:type="dxa"/>
            <w:shd w:val="clear" w:color="auto" w:fill="FFFFFF"/>
          </w:tcPr>
          <w:p w14:paraId="018775EF" w14:textId="4D603E62" w:rsidR="00F1389C" w:rsidRPr="00EF1E13" w:rsidRDefault="00F1389C" w:rsidP="000C5305">
            <w:pPr>
              <w:keepNext/>
              <w:rPr>
                <w:rFonts w:ascii="Calibri" w:hAnsi="Calibri"/>
                <w:sz w:val="20"/>
                <w:szCs w:val="20"/>
              </w:rPr>
            </w:pPr>
            <w:r w:rsidRPr="00EF1E13">
              <w:rPr>
                <w:rFonts w:ascii="Calibri" w:hAnsi="Calibri"/>
                <w:sz w:val="20"/>
                <w:szCs w:val="20"/>
              </w:rPr>
              <w:t xml:space="preserve">The name of a </w:t>
            </w:r>
            <w:r w:rsidR="00CE1DB6">
              <w:rPr>
                <w:rFonts w:ascii="Calibri" w:hAnsi="Calibri"/>
                <w:sz w:val="20"/>
                <w:szCs w:val="20"/>
              </w:rPr>
              <w:t>H</w:t>
            </w:r>
            <w:r w:rsidR="00CE1DB6" w:rsidRPr="00EF1E13">
              <w:rPr>
                <w:rFonts w:ascii="Calibri" w:hAnsi="Calibri"/>
                <w:sz w:val="20"/>
                <w:szCs w:val="20"/>
              </w:rPr>
              <w:t xml:space="preserve">ealth </w:t>
            </w:r>
            <w:r w:rsidR="00CE1DB6">
              <w:rPr>
                <w:rFonts w:ascii="Calibri" w:hAnsi="Calibri"/>
                <w:sz w:val="20"/>
                <w:szCs w:val="20"/>
              </w:rPr>
              <w:t>P</w:t>
            </w:r>
            <w:r w:rsidR="00CE1DB6" w:rsidRPr="00EF1E13">
              <w:rPr>
                <w:rFonts w:ascii="Calibri" w:hAnsi="Calibri"/>
                <w:sz w:val="20"/>
                <w:szCs w:val="20"/>
              </w:rPr>
              <w:t>lan</w:t>
            </w:r>
            <w:r w:rsidRPr="00EF1E13">
              <w:rPr>
                <w:rFonts w:ascii="Calibri" w:hAnsi="Calibri"/>
                <w:sz w:val="20"/>
                <w:szCs w:val="20"/>
              </w:rPr>
              <w:t xml:space="preserve">, if </w:t>
            </w:r>
            <w:proofErr w:type="gramStart"/>
            <w:r w:rsidRPr="00EF1E13">
              <w:rPr>
                <w:rFonts w:ascii="Calibri" w:hAnsi="Calibri"/>
                <w:sz w:val="20"/>
                <w:szCs w:val="20"/>
              </w:rPr>
              <w:t>any, that</w:t>
            </w:r>
            <w:proofErr w:type="gramEnd"/>
            <w:r w:rsidRPr="00EF1E13">
              <w:rPr>
                <w:rFonts w:ascii="Calibri" w:hAnsi="Calibri"/>
                <w:sz w:val="20"/>
                <w:szCs w:val="20"/>
              </w:rPr>
              <w:t xml:space="preserve"> is operated under the program listed in Program_Name. This is the second part of the “brand name”. When used in combination with the Program_Name, this uniquely identifies a specific coverage plan in which beneficiaries might be enrolled. </w:t>
            </w:r>
            <w:r w:rsidR="00B959DF">
              <w:rPr>
                <w:rFonts w:ascii="Calibri" w:hAnsi="Calibri"/>
                <w:sz w:val="20"/>
                <w:szCs w:val="20"/>
              </w:rPr>
              <w:t>The Program Name plus</w:t>
            </w:r>
            <w:r w:rsidR="00B84F7D">
              <w:rPr>
                <w:rFonts w:ascii="Calibri" w:hAnsi="Calibri"/>
                <w:sz w:val="20"/>
                <w:szCs w:val="20"/>
              </w:rPr>
              <w:t xml:space="preserve"> Health Plan Name </w:t>
            </w:r>
            <w:r w:rsidR="00B959DF">
              <w:rPr>
                <w:rFonts w:ascii="Calibri" w:hAnsi="Calibri"/>
                <w:sz w:val="20"/>
                <w:szCs w:val="20"/>
              </w:rPr>
              <w:t>combined is the coverage plan or benefit plan which families use to search for providers on the public I</w:t>
            </w:r>
            <w:r w:rsidR="00CE1DB6">
              <w:rPr>
                <w:rFonts w:ascii="Calibri" w:hAnsi="Calibri"/>
                <w:sz w:val="20"/>
                <w:szCs w:val="20"/>
              </w:rPr>
              <w:t>KN W</w:t>
            </w:r>
            <w:r w:rsidR="00B959DF">
              <w:rPr>
                <w:rFonts w:ascii="Calibri" w:hAnsi="Calibri"/>
                <w:sz w:val="20"/>
                <w:szCs w:val="20"/>
              </w:rPr>
              <w:t>ebsite.</w:t>
            </w:r>
          </w:p>
          <w:p w14:paraId="44C3F63D" w14:textId="77777777" w:rsidR="00F1389C" w:rsidRPr="00EF1E13" w:rsidRDefault="00F1389C" w:rsidP="000C5305">
            <w:pPr>
              <w:keepNext/>
              <w:rPr>
                <w:rFonts w:ascii="Calibri" w:hAnsi="Calibri"/>
                <w:sz w:val="20"/>
                <w:szCs w:val="20"/>
              </w:rPr>
            </w:pPr>
          </w:p>
          <w:p w14:paraId="2CCA66A4" w14:textId="00461464" w:rsidR="00F1389C" w:rsidRPr="00EF1E13" w:rsidRDefault="00F1389C" w:rsidP="000C5305">
            <w:pPr>
              <w:keepNext/>
              <w:rPr>
                <w:rFonts w:ascii="Calibri" w:hAnsi="Calibri"/>
                <w:sz w:val="20"/>
                <w:szCs w:val="20"/>
              </w:rPr>
            </w:pPr>
            <w:r w:rsidRPr="00EF1E13">
              <w:rPr>
                <w:rFonts w:ascii="Calibri" w:hAnsi="Calibri"/>
                <w:sz w:val="20"/>
                <w:szCs w:val="20"/>
              </w:rPr>
              <w:t xml:space="preserve">Avoid using the same value for both Program </w:t>
            </w:r>
            <w:r w:rsidR="00CE1DB6">
              <w:rPr>
                <w:rFonts w:ascii="Calibri" w:hAnsi="Calibri"/>
                <w:sz w:val="20"/>
                <w:szCs w:val="20"/>
              </w:rPr>
              <w:t>N</w:t>
            </w:r>
            <w:r w:rsidR="00CE1DB6" w:rsidRPr="00EF1E13">
              <w:rPr>
                <w:rFonts w:ascii="Calibri" w:hAnsi="Calibri"/>
                <w:sz w:val="20"/>
                <w:szCs w:val="20"/>
              </w:rPr>
              <w:t xml:space="preserve">ame </w:t>
            </w:r>
            <w:r w:rsidRPr="00EF1E13">
              <w:rPr>
                <w:rFonts w:ascii="Calibri" w:hAnsi="Calibri"/>
                <w:sz w:val="20"/>
                <w:szCs w:val="20"/>
              </w:rPr>
              <w:t xml:space="preserve">and Health Plan Name.  For example, filling each value with “Medicaid” would result in a listing labeled “Medicaid </w:t>
            </w:r>
            <w:proofErr w:type="spellStart"/>
            <w:r w:rsidRPr="00EF1E13">
              <w:rPr>
                <w:rFonts w:ascii="Calibri" w:hAnsi="Calibri"/>
                <w:sz w:val="20"/>
                <w:szCs w:val="20"/>
              </w:rPr>
              <w:t>Medicaid</w:t>
            </w:r>
            <w:proofErr w:type="spellEnd"/>
            <w:r w:rsidRPr="00EF1E13">
              <w:rPr>
                <w:rFonts w:ascii="Calibri" w:hAnsi="Calibri"/>
                <w:sz w:val="20"/>
                <w:szCs w:val="20"/>
              </w:rPr>
              <w:t>”.</w:t>
            </w:r>
          </w:p>
          <w:p w14:paraId="6BD076C5" w14:textId="77777777" w:rsidR="00F1389C" w:rsidRPr="00EF1E13" w:rsidRDefault="00F1389C" w:rsidP="000C5305">
            <w:pPr>
              <w:keepNext/>
              <w:rPr>
                <w:rFonts w:ascii="Calibri" w:hAnsi="Calibri"/>
                <w:sz w:val="20"/>
                <w:szCs w:val="20"/>
              </w:rPr>
            </w:pPr>
          </w:p>
          <w:p w14:paraId="4260D01E" w14:textId="208FA745" w:rsidR="00F1389C" w:rsidRPr="00EF1E13" w:rsidRDefault="00F1389C" w:rsidP="000C5305">
            <w:pPr>
              <w:keepNext/>
              <w:rPr>
                <w:rFonts w:ascii="Calibri" w:hAnsi="Calibri"/>
                <w:sz w:val="20"/>
                <w:szCs w:val="20"/>
              </w:rPr>
            </w:pPr>
            <w:r w:rsidRPr="00EF1E13">
              <w:rPr>
                <w:rFonts w:ascii="Calibri" w:hAnsi="Calibri"/>
                <w:sz w:val="20"/>
                <w:szCs w:val="20"/>
              </w:rPr>
              <w:t xml:space="preserve">Must match </w:t>
            </w:r>
            <w:r w:rsidR="00CE1DB6">
              <w:rPr>
                <w:rFonts w:ascii="Calibri" w:hAnsi="Calibri"/>
                <w:sz w:val="20"/>
                <w:szCs w:val="20"/>
              </w:rPr>
              <w:t>H</w:t>
            </w:r>
            <w:r w:rsidR="00B84F7D">
              <w:rPr>
                <w:rFonts w:ascii="Calibri" w:hAnsi="Calibri"/>
                <w:sz w:val="20"/>
                <w:szCs w:val="20"/>
              </w:rPr>
              <w:t xml:space="preserve">ealth </w:t>
            </w:r>
            <w:r w:rsidR="00CE1DB6">
              <w:rPr>
                <w:rFonts w:ascii="Calibri" w:hAnsi="Calibri"/>
                <w:sz w:val="20"/>
                <w:szCs w:val="20"/>
              </w:rPr>
              <w:t>P</w:t>
            </w:r>
            <w:r w:rsidR="00CE1DB6" w:rsidRPr="00EF1E13">
              <w:rPr>
                <w:rFonts w:ascii="Calibri" w:hAnsi="Calibri"/>
                <w:sz w:val="20"/>
                <w:szCs w:val="20"/>
              </w:rPr>
              <w:t xml:space="preserve">lan </w:t>
            </w:r>
            <w:r w:rsidRPr="00EF1E13">
              <w:rPr>
                <w:rFonts w:ascii="Calibri" w:hAnsi="Calibri"/>
                <w:sz w:val="20"/>
                <w:szCs w:val="20"/>
              </w:rPr>
              <w:t>name listed on “</w:t>
            </w:r>
            <w:r w:rsidR="00B84F7D">
              <w:rPr>
                <w:rFonts w:ascii="Calibri" w:hAnsi="Calibri"/>
                <w:sz w:val="20"/>
                <w:szCs w:val="20"/>
              </w:rPr>
              <w:t>Program/Health Plan Name Validation</w:t>
            </w:r>
            <w:r w:rsidRPr="00EF1E13">
              <w:rPr>
                <w:rFonts w:ascii="Calibri" w:hAnsi="Calibri"/>
                <w:sz w:val="20"/>
                <w:szCs w:val="20"/>
              </w:rPr>
              <w:t>” on IKN Data Management Website to prevent duplication.</w:t>
            </w:r>
          </w:p>
        </w:tc>
        <w:tc>
          <w:tcPr>
            <w:tcW w:w="3996" w:type="dxa"/>
            <w:shd w:val="clear" w:color="auto" w:fill="FFFFFF"/>
          </w:tcPr>
          <w:p w14:paraId="171CF52E" w14:textId="184F216A" w:rsidR="00F1389C" w:rsidRPr="00EF1E13" w:rsidRDefault="00F1389C" w:rsidP="00CE1DB6">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 xml:space="preserve">Validate quarterly data submissions against </w:t>
            </w:r>
            <w:r w:rsidR="00CE1DB6">
              <w:rPr>
                <w:rFonts w:ascii="Calibri" w:hAnsi="Calibri"/>
                <w:sz w:val="20"/>
                <w:szCs w:val="20"/>
              </w:rPr>
              <w:t>P</w:t>
            </w:r>
            <w:r w:rsidR="00B84F7D">
              <w:rPr>
                <w:rFonts w:ascii="Calibri" w:hAnsi="Calibri"/>
                <w:sz w:val="20"/>
                <w:szCs w:val="20"/>
              </w:rPr>
              <w:t xml:space="preserve">rogram and </w:t>
            </w:r>
            <w:r w:rsidR="00CE1DB6">
              <w:rPr>
                <w:rFonts w:ascii="Calibri" w:hAnsi="Calibri"/>
                <w:sz w:val="20"/>
                <w:szCs w:val="20"/>
              </w:rPr>
              <w:t>H</w:t>
            </w:r>
            <w:r w:rsidR="00B84F7D">
              <w:rPr>
                <w:rFonts w:ascii="Calibri" w:hAnsi="Calibri"/>
                <w:sz w:val="20"/>
                <w:szCs w:val="20"/>
              </w:rPr>
              <w:t xml:space="preserve">ealth </w:t>
            </w:r>
            <w:r w:rsidR="00CE1DB6">
              <w:rPr>
                <w:rFonts w:ascii="Calibri" w:hAnsi="Calibri"/>
                <w:sz w:val="20"/>
                <w:szCs w:val="20"/>
              </w:rPr>
              <w:t>P</w:t>
            </w:r>
            <w:r w:rsidR="00CE1DB6" w:rsidRPr="00EF1E13">
              <w:rPr>
                <w:rFonts w:ascii="Calibri" w:hAnsi="Calibri"/>
                <w:sz w:val="20"/>
                <w:szCs w:val="20"/>
              </w:rPr>
              <w:t xml:space="preserve">lan </w:t>
            </w:r>
            <w:r w:rsidRPr="00EF1E13">
              <w:rPr>
                <w:rFonts w:ascii="Calibri" w:hAnsi="Calibri"/>
                <w:sz w:val="20"/>
                <w:szCs w:val="20"/>
              </w:rPr>
              <w:t>name</w:t>
            </w:r>
            <w:r w:rsidR="00B84F7D">
              <w:rPr>
                <w:rFonts w:ascii="Calibri" w:hAnsi="Calibri"/>
                <w:sz w:val="20"/>
                <w:szCs w:val="20"/>
              </w:rPr>
              <w:t xml:space="preserve"> combinations</w:t>
            </w:r>
            <w:r w:rsidRPr="00EF1E13">
              <w:rPr>
                <w:rFonts w:ascii="Calibri" w:hAnsi="Calibri"/>
                <w:sz w:val="20"/>
                <w:szCs w:val="20"/>
              </w:rPr>
              <w:t xml:space="preserve"> identified on “</w:t>
            </w:r>
            <w:r w:rsidR="00B84F7D">
              <w:rPr>
                <w:rFonts w:ascii="Calibri" w:hAnsi="Calibri"/>
                <w:sz w:val="20"/>
                <w:szCs w:val="20"/>
              </w:rPr>
              <w:t>Program/Health Plan Name Validation</w:t>
            </w:r>
            <w:r w:rsidRPr="00EF1E13">
              <w:rPr>
                <w:rFonts w:ascii="Calibri" w:hAnsi="Calibri"/>
                <w:sz w:val="20"/>
                <w:szCs w:val="20"/>
              </w:rPr>
              <w:t>” page in IKN Data Management Website</w:t>
            </w:r>
            <w:r w:rsidR="00CE1DB6">
              <w:rPr>
                <w:rFonts w:ascii="Calibri" w:hAnsi="Calibri"/>
                <w:sz w:val="20"/>
                <w:szCs w:val="20"/>
              </w:rPr>
              <w:t>.</w:t>
            </w:r>
          </w:p>
          <w:p w14:paraId="2B067C1F" w14:textId="77777777" w:rsidR="00CE1DB6" w:rsidRDefault="00F1389C" w:rsidP="00CE1DB6">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Column name must be present in file header</w:t>
            </w:r>
          </w:p>
          <w:p w14:paraId="32D470F4" w14:textId="528FA676" w:rsidR="00F1389C" w:rsidRPr="00EF1E13" w:rsidRDefault="00CE1DB6" w:rsidP="00CE1DB6">
            <w:pPr>
              <w:keepNext/>
              <w:numPr>
                <w:ilvl w:val="0"/>
                <w:numId w:val="5"/>
              </w:numPr>
              <w:tabs>
                <w:tab w:val="clear" w:pos="720"/>
                <w:tab w:val="num" w:pos="370"/>
              </w:tabs>
              <w:ind w:left="364"/>
              <w:rPr>
                <w:rFonts w:ascii="Calibri" w:hAnsi="Calibri"/>
                <w:sz w:val="20"/>
                <w:szCs w:val="20"/>
              </w:rPr>
            </w:pPr>
            <w:r>
              <w:rPr>
                <w:rFonts w:ascii="Calibri" w:hAnsi="Calibri"/>
                <w:sz w:val="20"/>
                <w:szCs w:val="20"/>
              </w:rPr>
              <w:t>D</w:t>
            </w:r>
            <w:r w:rsidR="00F1389C" w:rsidRPr="00EF1E13">
              <w:rPr>
                <w:rFonts w:ascii="Calibri" w:hAnsi="Calibri"/>
                <w:sz w:val="20"/>
                <w:szCs w:val="20"/>
              </w:rPr>
              <w:t>ata may be blank on individual data lines</w:t>
            </w:r>
            <w:r>
              <w:rPr>
                <w:rFonts w:ascii="Calibri" w:hAnsi="Calibri"/>
                <w:sz w:val="20"/>
                <w:szCs w:val="20"/>
              </w:rPr>
              <w:t>.</w:t>
            </w:r>
          </w:p>
          <w:p w14:paraId="1AFE0341" w14:textId="77777777" w:rsidR="00F1389C" w:rsidRPr="00EF1E13" w:rsidRDefault="00F1389C" w:rsidP="00CE1DB6">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 xml:space="preserve">Avoid using the same name for both </w:t>
            </w:r>
            <w:r w:rsidR="00CE1DB6">
              <w:rPr>
                <w:rFonts w:ascii="Calibri" w:hAnsi="Calibri"/>
                <w:sz w:val="20"/>
                <w:szCs w:val="20"/>
              </w:rPr>
              <w:t xml:space="preserve">the </w:t>
            </w:r>
            <w:r w:rsidRPr="00EF1E13">
              <w:rPr>
                <w:rFonts w:ascii="Calibri" w:hAnsi="Calibri"/>
                <w:sz w:val="20"/>
                <w:szCs w:val="20"/>
              </w:rPr>
              <w:t xml:space="preserve">Program Name and </w:t>
            </w:r>
            <w:r w:rsidR="00CE1DB6">
              <w:rPr>
                <w:rFonts w:ascii="Calibri" w:hAnsi="Calibri"/>
                <w:sz w:val="20"/>
                <w:szCs w:val="20"/>
              </w:rPr>
              <w:t xml:space="preserve">the </w:t>
            </w:r>
            <w:r w:rsidRPr="00EF1E13">
              <w:rPr>
                <w:rFonts w:ascii="Calibri" w:hAnsi="Calibri"/>
                <w:sz w:val="20"/>
                <w:szCs w:val="20"/>
              </w:rPr>
              <w:t>Health Plan Name</w:t>
            </w:r>
            <w:r w:rsidR="00CE1DB6">
              <w:rPr>
                <w:rFonts w:ascii="Calibri" w:hAnsi="Calibri"/>
                <w:sz w:val="20"/>
                <w:szCs w:val="20"/>
              </w:rPr>
              <w:t>.</w:t>
            </w:r>
          </w:p>
        </w:tc>
      </w:tr>
      <w:tr w:rsidR="00F1389C" w:rsidRPr="00EF1E13" w14:paraId="1C0A91CB" w14:textId="77777777" w:rsidTr="000C5305">
        <w:trPr>
          <w:cantSplit/>
          <w:trHeight w:val="960"/>
        </w:trPr>
        <w:tc>
          <w:tcPr>
            <w:tcW w:w="1894" w:type="dxa"/>
            <w:shd w:val="clear" w:color="auto" w:fill="EAF1DD"/>
          </w:tcPr>
          <w:p w14:paraId="4064EC58" w14:textId="77777777" w:rsidR="00F1389C" w:rsidRPr="00EF1E13" w:rsidRDefault="00F1389C" w:rsidP="000C5305">
            <w:pPr>
              <w:keepNext/>
              <w:rPr>
                <w:rFonts w:ascii="Calibri" w:hAnsi="Calibri"/>
                <w:b/>
                <w:bCs/>
                <w:sz w:val="20"/>
                <w:szCs w:val="20"/>
              </w:rPr>
            </w:pPr>
            <w:proofErr w:type="spellStart"/>
            <w:r w:rsidRPr="00EF1E13">
              <w:rPr>
                <w:rFonts w:ascii="Calibri" w:hAnsi="Calibri"/>
                <w:b/>
                <w:bCs/>
                <w:sz w:val="20"/>
                <w:szCs w:val="20"/>
              </w:rPr>
              <w:t>Phy_Street_Addr</w:t>
            </w:r>
            <w:proofErr w:type="spellEnd"/>
          </w:p>
        </w:tc>
        <w:tc>
          <w:tcPr>
            <w:tcW w:w="1429" w:type="dxa"/>
            <w:shd w:val="clear" w:color="auto" w:fill="EAF1DD"/>
          </w:tcPr>
          <w:p w14:paraId="7ACBB924" w14:textId="77777777" w:rsidR="00F1389C" w:rsidRPr="00EF1E13" w:rsidRDefault="00F1389C" w:rsidP="000C5305">
            <w:pPr>
              <w:keepNext/>
              <w:rPr>
                <w:rFonts w:ascii="Calibri" w:hAnsi="Calibri"/>
                <w:sz w:val="20"/>
                <w:szCs w:val="20"/>
              </w:rPr>
            </w:pPr>
            <w:r w:rsidRPr="00EF1E13">
              <w:rPr>
                <w:rFonts w:ascii="Calibri" w:hAnsi="Calibri"/>
                <w:sz w:val="20"/>
                <w:szCs w:val="20"/>
              </w:rPr>
              <w:t>Provider Physical Site Street Address</w:t>
            </w:r>
          </w:p>
        </w:tc>
        <w:tc>
          <w:tcPr>
            <w:tcW w:w="1219" w:type="dxa"/>
            <w:shd w:val="clear" w:color="auto" w:fill="EAF1DD"/>
          </w:tcPr>
          <w:p w14:paraId="748A9DB9" w14:textId="77777777" w:rsidR="00F1389C" w:rsidRPr="00EF1E13" w:rsidRDefault="00F1389C" w:rsidP="000C5305">
            <w:pPr>
              <w:keepNext/>
              <w:rPr>
                <w:rFonts w:ascii="Calibri" w:hAnsi="Calibri"/>
                <w:sz w:val="20"/>
                <w:szCs w:val="20"/>
              </w:rPr>
            </w:pPr>
            <w:r w:rsidRPr="00EF1E13">
              <w:rPr>
                <w:rFonts w:ascii="Calibri" w:hAnsi="Calibri"/>
                <w:sz w:val="20"/>
                <w:szCs w:val="20"/>
              </w:rPr>
              <w:t xml:space="preserve">Required </w:t>
            </w:r>
          </w:p>
        </w:tc>
        <w:tc>
          <w:tcPr>
            <w:tcW w:w="4451" w:type="dxa"/>
            <w:shd w:val="clear" w:color="auto" w:fill="EAF1DD"/>
          </w:tcPr>
          <w:p w14:paraId="04D1C7F5" w14:textId="6BF1D6DB" w:rsidR="00F1389C" w:rsidRPr="00EF1E13" w:rsidRDefault="00F1389C" w:rsidP="000C5305">
            <w:pPr>
              <w:keepNext/>
              <w:rPr>
                <w:rFonts w:ascii="Calibri" w:hAnsi="Calibri"/>
                <w:sz w:val="20"/>
                <w:szCs w:val="20"/>
              </w:rPr>
            </w:pPr>
            <w:r w:rsidRPr="00EF1E13">
              <w:rPr>
                <w:rFonts w:ascii="Calibri" w:hAnsi="Calibri"/>
                <w:sz w:val="20"/>
                <w:szCs w:val="20"/>
              </w:rPr>
              <w:t>Physical location (</w:t>
            </w:r>
            <w:r w:rsidR="00CE1DB6">
              <w:rPr>
                <w:rFonts w:ascii="Calibri" w:hAnsi="Calibri"/>
                <w:sz w:val="20"/>
                <w:szCs w:val="20"/>
              </w:rPr>
              <w:t xml:space="preserve">i.e., </w:t>
            </w:r>
            <w:r w:rsidRPr="00EF1E13">
              <w:rPr>
                <w:rFonts w:ascii="Calibri" w:hAnsi="Calibri"/>
                <w:sz w:val="20"/>
                <w:szCs w:val="20"/>
              </w:rPr>
              <w:t>street address) where services are provided. Please include Floor Number and Room Number</w:t>
            </w:r>
            <w:r w:rsidR="00CE1DB6">
              <w:rPr>
                <w:rFonts w:ascii="Calibri" w:hAnsi="Calibri"/>
                <w:sz w:val="20"/>
                <w:szCs w:val="20"/>
              </w:rPr>
              <w:t>,</w:t>
            </w:r>
            <w:r w:rsidRPr="00EF1E13">
              <w:rPr>
                <w:rFonts w:ascii="Calibri" w:hAnsi="Calibri"/>
                <w:sz w:val="20"/>
                <w:szCs w:val="20"/>
              </w:rPr>
              <w:t xml:space="preserve"> where applicable.  </w:t>
            </w:r>
          </w:p>
          <w:p w14:paraId="7EF0BE51" w14:textId="77777777" w:rsidR="00F1389C" w:rsidRPr="00EF1E13" w:rsidRDefault="00F1389C" w:rsidP="000C5305">
            <w:pPr>
              <w:keepNext/>
              <w:rPr>
                <w:rFonts w:ascii="Calibri" w:hAnsi="Calibri"/>
                <w:sz w:val="20"/>
                <w:szCs w:val="20"/>
              </w:rPr>
            </w:pPr>
          </w:p>
          <w:p w14:paraId="74C23218" w14:textId="37CC6F2B" w:rsidR="00F1389C" w:rsidRPr="00EF1E13" w:rsidRDefault="00F1389C" w:rsidP="00CE1DB6">
            <w:pPr>
              <w:keepNext/>
              <w:rPr>
                <w:rFonts w:ascii="Calibri" w:hAnsi="Calibri"/>
                <w:sz w:val="20"/>
                <w:szCs w:val="20"/>
              </w:rPr>
            </w:pPr>
            <w:r w:rsidRPr="00EF1E13">
              <w:rPr>
                <w:rFonts w:ascii="Calibri" w:hAnsi="Calibri"/>
                <w:sz w:val="20"/>
                <w:szCs w:val="20"/>
              </w:rPr>
              <w:t>Mailing addresses such as P.O. Box or Rural Route information will be rejected</w:t>
            </w:r>
            <w:r w:rsidR="00CE1DB6">
              <w:rPr>
                <w:rFonts w:ascii="Calibri" w:hAnsi="Calibri"/>
                <w:sz w:val="20"/>
                <w:szCs w:val="20"/>
              </w:rPr>
              <w:t>.  T</w:t>
            </w:r>
            <w:r w:rsidRPr="00EF1E13">
              <w:rPr>
                <w:rFonts w:ascii="Calibri" w:hAnsi="Calibri"/>
                <w:sz w:val="20"/>
                <w:szCs w:val="20"/>
              </w:rPr>
              <w:t>his information will be used to display the practice location on a map, and to provide routing instructions to patients.  Mailing addresses such as P.O. boxes or rural route numbers cannot be used for this purpose.</w:t>
            </w:r>
          </w:p>
        </w:tc>
        <w:tc>
          <w:tcPr>
            <w:tcW w:w="3996" w:type="dxa"/>
            <w:shd w:val="clear" w:color="auto" w:fill="EAF1DD"/>
          </w:tcPr>
          <w:p w14:paraId="5908A88C" w14:textId="77777777" w:rsidR="00F1389C" w:rsidRPr="00EF1E13" w:rsidRDefault="00F1389C" w:rsidP="00CE1DB6">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Should be the actual practice location, not a billing office</w:t>
            </w:r>
            <w:r w:rsidR="00CE1DB6">
              <w:rPr>
                <w:rFonts w:ascii="Calibri" w:hAnsi="Calibri"/>
                <w:sz w:val="20"/>
                <w:szCs w:val="20"/>
              </w:rPr>
              <w:t>.</w:t>
            </w:r>
            <w:r w:rsidRPr="00EF1E13">
              <w:rPr>
                <w:rFonts w:ascii="Calibri" w:hAnsi="Calibri"/>
                <w:sz w:val="20"/>
                <w:szCs w:val="20"/>
              </w:rPr>
              <w:t xml:space="preserve"> </w:t>
            </w:r>
          </w:p>
          <w:p w14:paraId="3C36D701" w14:textId="77777777" w:rsidR="00F1389C" w:rsidRPr="00EF1E13" w:rsidRDefault="00F1389C" w:rsidP="00CE1DB6">
            <w:pPr>
              <w:keepNext/>
              <w:numPr>
                <w:ilvl w:val="0"/>
                <w:numId w:val="5"/>
              </w:numPr>
              <w:tabs>
                <w:tab w:val="clear" w:pos="720"/>
                <w:tab w:val="num" w:pos="370"/>
                <w:tab w:val="num" w:pos="688"/>
              </w:tabs>
              <w:ind w:left="364"/>
              <w:rPr>
                <w:rFonts w:ascii="Calibri" w:hAnsi="Calibri"/>
                <w:sz w:val="20"/>
                <w:szCs w:val="20"/>
              </w:rPr>
            </w:pPr>
            <w:r w:rsidRPr="00EF1E13">
              <w:rPr>
                <w:rFonts w:ascii="Calibri" w:hAnsi="Calibri"/>
                <w:sz w:val="20"/>
                <w:szCs w:val="20"/>
              </w:rPr>
              <w:t>Will be standardized using bulk mailing support software and data</w:t>
            </w:r>
            <w:r w:rsidR="00CE1DB6">
              <w:rPr>
                <w:rFonts w:ascii="Calibri" w:hAnsi="Calibri"/>
                <w:sz w:val="20"/>
                <w:szCs w:val="20"/>
              </w:rPr>
              <w:t>.</w:t>
            </w:r>
          </w:p>
          <w:p w14:paraId="1EE31A88" w14:textId="5B6B758A" w:rsidR="00F1389C" w:rsidRDefault="00F1389C" w:rsidP="00CE1DB6">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P.O. Box/Drawer will be rejected</w:t>
            </w:r>
            <w:r w:rsidR="00CE1DB6">
              <w:rPr>
                <w:rFonts w:ascii="Calibri" w:hAnsi="Calibri"/>
                <w:sz w:val="20"/>
                <w:szCs w:val="20"/>
              </w:rPr>
              <w:t>.</w:t>
            </w:r>
            <w:r w:rsidRPr="00EF1E13">
              <w:rPr>
                <w:rFonts w:ascii="Calibri" w:hAnsi="Calibri"/>
                <w:sz w:val="20"/>
                <w:szCs w:val="20"/>
              </w:rPr>
              <w:t xml:space="preserve"> </w:t>
            </w:r>
          </w:p>
          <w:p w14:paraId="097D8CBB" w14:textId="77777777" w:rsidR="00B959DF" w:rsidRPr="00B959DF" w:rsidRDefault="00B959DF" w:rsidP="00CE1DB6">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Column name must be present in file header</w:t>
            </w:r>
            <w:r w:rsidR="00CE1DB6">
              <w:rPr>
                <w:rFonts w:ascii="Calibri" w:hAnsi="Calibri"/>
                <w:sz w:val="20"/>
                <w:szCs w:val="20"/>
              </w:rPr>
              <w:t>.</w:t>
            </w:r>
          </w:p>
          <w:p w14:paraId="308C93B0" w14:textId="77777777" w:rsidR="00F1389C" w:rsidRPr="00EF1E13" w:rsidRDefault="00F1389C" w:rsidP="000C5305">
            <w:pPr>
              <w:keepNext/>
              <w:rPr>
                <w:rFonts w:ascii="Calibri" w:hAnsi="Calibri"/>
                <w:sz w:val="20"/>
                <w:szCs w:val="20"/>
              </w:rPr>
            </w:pPr>
          </w:p>
        </w:tc>
      </w:tr>
      <w:tr w:rsidR="00F1389C" w:rsidRPr="00EF1E13" w14:paraId="423DE8BA" w14:textId="77777777" w:rsidTr="000C5305">
        <w:trPr>
          <w:cantSplit/>
          <w:trHeight w:val="330"/>
        </w:trPr>
        <w:tc>
          <w:tcPr>
            <w:tcW w:w="1894" w:type="dxa"/>
            <w:shd w:val="clear" w:color="auto" w:fill="FFFFFF"/>
          </w:tcPr>
          <w:p w14:paraId="5C87DDD4" w14:textId="77777777" w:rsidR="00F1389C" w:rsidRPr="00EF1E13" w:rsidRDefault="00F1389C" w:rsidP="000C5305">
            <w:pPr>
              <w:keepNext/>
              <w:rPr>
                <w:rFonts w:ascii="Calibri" w:hAnsi="Calibri"/>
                <w:b/>
                <w:bCs/>
                <w:sz w:val="20"/>
                <w:szCs w:val="20"/>
              </w:rPr>
            </w:pPr>
            <w:r w:rsidRPr="00EF1E13">
              <w:rPr>
                <w:rFonts w:ascii="Calibri" w:hAnsi="Calibri"/>
                <w:b/>
                <w:bCs/>
                <w:sz w:val="20"/>
                <w:szCs w:val="20"/>
              </w:rPr>
              <w:t>City</w:t>
            </w:r>
          </w:p>
        </w:tc>
        <w:tc>
          <w:tcPr>
            <w:tcW w:w="1429" w:type="dxa"/>
            <w:shd w:val="clear" w:color="auto" w:fill="FFFFFF"/>
          </w:tcPr>
          <w:p w14:paraId="6355F9FC" w14:textId="77777777" w:rsidR="00F1389C" w:rsidRPr="00EF1E13" w:rsidRDefault="00F1389C" w:rsidP="000C5305">
            <w:pPr>
              <w:keepNext/>
              <w:rPr>
                <w:rFonts w:ascii="Calibri" w:hAnsi="Calibri"/>
                <w:sz w:val="20"/>
                <w:szCs w:val="20"/>
              </w:rPr>
            </w:pPr>
            <w:r w:rsidRPr="00EF1E13">
              <w:rPr>
                <w:rFonts w:ascii="Calibri" w:hAnsi="Calibri"/>
                <w:sz w:val="20"/>
                <w:szCs w:val="20"/>
              </w:rPr>
              <w:t>Provider City</w:t>
            </w:r>
          </w:p>
        </w:tc>
        <w:tc>
          <w:tcPr>
            <w:tcW w:w="1219" w:type="dxa"/>
            <w:shd w:val="clear" w:color="auto" w:fill="FFFFFF"/>
          </w:tcPr>
          <w:p w14:paraId="74642EEE" w14:textId="77777777" w:rsidR="00F1389C" w:rsidRPr="00EF1E13" w:rsidRDefault="00F1389C" w:rsidP="000C5305">
            <w:pPr>
              <w:keepNext/>
              <w:rPr>
                <w:rFonts w:ascii="Calibri" w:hAnsi="Calibri"/>
                <w:sz w:val="20"/>
                <w:szCs w:val="20"/>
              </w:rPr>
            </w:pPr>
            <w:r w:rsidRPr="00EF1E13">
              <w:rPr>
                <w:rFonts w:ascii="Calibri" w:hAnsi="Calibri"/>
                <w:sz w:val="20"/>
                <w:szCs w:val="20"/>
              </w:rPr>
              <w:t>Required</w:t>
            </w:r>
          </w:p>
          <w:p w14:paraId="4269605D" w14:textId="77777777" w:rsidR="00F1389C" w:rsidRPr="00EF1E13" w:rsidRDefault="00F1389C" w:rsidP="000C5305">
            <w:pPr>
              <w:keepNext/>
              <w:rPr>
                <w:rFonts w:ascii="Calibri" w:hAnsi="Calibri"/>
                <w:sz w:val="20"/>
                <w:szCs w:val="20"/>
              </w:rPr>
            </w:pPr>
          </w:p>
        </w:tc>
        <w:tc>
          <w:tcPr>
            <w:tcW w:w="4451" w:type="dxa"/>
            <w:shd w:val="clear" w:color="auto" w:fill="FFFFFF"/>
          </w:tcPr>
          <w:p w14:paraId="5FA2AC05" w14:textId="7316903A" w:rsidR="00F1389C" w:rsidRPr="00EF1E13" w:rsidRDefault="00F1389C" w:rsidP="00CE1DB6">
            <w:pPr>
              <w:keepNext/>
              <w:rPr>
                <w:rFonts w:ascii="Calibri" w:hAnsi="Calibri"/>
                <w:sz w:val="20"/>
                <w:szCs w:val="20"/>
              </w:rPr>
            </w:pPr>
            <w:r w:rsidRPr="00EF1E13">
              <w:rPr>
                <w:rFonts w:ascii="Calibri" w:hAnsi="Calibri"/>
                <w:sz w:val="20"/>
                <w:szCs w:val="20"/>
              </w:rPr>
              <w:t>City or town in which the provider/practice is located.</w:t>
            </w:r>
          </w:p>
        </w:tc>
        <w:tc>
          <w:tcPr>
            <w:tcW w:w="3996" w:type="dxa"/>
            <w:shd w:val="clear" w:color="auto" w:fill="FFFFFF"/>
          </w:tcPr>
          <w:p w14:paraId="7EAE2CA8" w14:textId="77777777" w:rsidR="00F1389C" w:rsidRPr="00EF1E13" w:rsidRDefault="00F1389C" w:rsidP="00CE1DB6">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U.S. addresses will be standardized using bulk mailing support software and data (e.g. “</w:t>
            </w:r>
            <w:proofErr w:type="spellStart"/>
            <w:r w:rsidRPr="00EF1E13">
              <w:rPr>
                <w:rFonts w:ascii="Calibri" w:hAnsi="Calibri"/>
                <w:sz w:val="20"/>
                <w:szCs w:val="20"/>
              </w:rPr>
              <w:t>Balto</w:t>
            </w:r>
            <w:proofErr w:type="spellEnd"/>
            <w:r w:rsidRPr="00EF1E13">
              <w:rPr>
                <w:rFonts w:ascii="Calibri" w:hAnsi="Calibri"/>
                <w:sz w:val="20"/>
                <w:szCs w:val="20"/>
              </w:rPr>
              <w:t>” would be replaced with “Baltimore” for an address in Baltimore, MD.)</w:t>
            </w:r>
          </w:p>
          <w:p w14:paraId="7AF417FF" w14:textId="77777777" w:rsidR="00F1389C" w:rsidRPr="00EF1E13" w:rsidRDefault="00F1389C" w:rsidP="00CE1DB6">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Must agree with the indicated State and ZIP code</w:t>
            </w:r>
            <w:r w:rsidR="00FB71DE">
              <w:rPr>
                <w:rFonts w:ascii="Calibri" w:hAnsi="Calibri"/>
                <w:sz w:val="20"/>
                <w:szCs w:val="20"/>
              </w:rPr>
              <w:t>.</w:t>
            </w:r>
          </w:p>
          <w:p w14:paraId="0149924B" w14:textId="77777777" w:rsidR="00F1389C" w:rsidRDefault="00F1389C" w:rsidP="00CE1DB6">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Must not contain state abbreviation as part of the city name</w:t>
            </w:r>
            <w:r w:rsidR="00FB71DE">
              <w:rPr>
                <w:rFonts w:ascii="Calibri" w:hAnsi="Calibri"/>
                <w:sz w:val="20"/>
                <w:szCs w:val="20"/>
              </w:rPr>
              <w:t>.</w:t>
            </w:r>
          </w:p>
          <w:p w14:paraId="20D26373" w14:textId="1EF25001" w:rsidR="00884C92" w:rsidRDefault="00B959DF" w:rsidP="00B63DAD">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Column name must be present in file header</w:t>
            </w:r>
            <w:r w:rsidR="00FB71DE">
              <w:rPr>
                <w:rFonts w:ascii="Calibri" w:hAnsi="Calibri"/>
                <w:sz w:val="20"/>
                <w:szCs w:val="20"/>
              </w:rPr>
              <w:t>.</w:t>
            </w:r>
          </w:p>
        </w:tc>
      </w:tr>
      <w:tr w:rsidR="00F1389C" w:rsidRPr="00EF1E13" w14:paraId="66817032" w14:textId="77777777" w:rsidTr="000C5305">
        <w:trPr>
          <w:cantSplit/>
          <w:trHeight w:val="645"/>
        </w:trPr>
        <w:tc>
          <w:tcPr>
            <w:tcW w:w="1894" w:type="dxa"/>
            <w:shd w:val="clear" w:color="auto" w:fill="EAF1DD"/>
          </w:tcPr>
          <w:p w14:paraId="5C15F904" w14:textId="77777777" w:rsidR="00F1389C" w:rsidRPr="00EF1E13" w:rsidRDefault="00F1389C" w:rsidP="000C5305">
            <w:pPr>
              <w:keepNext/>
              <w:rPr>
                <w:rFonts w:ascii="Calibri" w:hAnsi="Calibri"/>
                <w:b/>
                <w:bCs/>
                <w:sz w:val="20"/>
                <w:szCs w:val="20"/>
              </w:rPr>
            </w:pPr>
            <w:proofErr w:type="spellStart"/>
            <w:r w:rsidRPr="00EF1E13">
              <w:rPr>
                <w:rFonts w:ascii="Calibri" w:hAnsi="Calibri"/>
                <w:b/>
                <w:bCs/>
                <w:sz w:val="20"/>
                <w:szCs w:val="20"/>
              </w:rPr>
              <w:t>State_Abbr</w:t>
            </w:r>
            <w:proofErr w:type="spellEnd"/>
          </w:p>
        </w:tc>
        <w:tc>
          <w:tcPr>
            <w:tcW w:w="1429" w:type="dxa"/>
            <w:shd w:val="clear" w:color="auto" w:fill="EAF1DD"/>
          </w:tcPr>
          <w:p w14:paraId="51FEF94D" w14:textId="77777777" w:rsidR="00F1389C" w:rsidRPr="00EF1E13" w:rsidRDefault="00F1389C" w:rsidP="000C5305">
            <w:pPr>
              <w:keepNext/>
              <w:rPr>
                <w:rFonts w:ascii="Calibri" w:hAnsi="Calibri"/>
                <w:sz w:val="20"/>
                <w:szCs w:val="20"/>
              </w:rPr>
            </w:pPr>
            <w:r w:rsidRPr="00EF1E13">
              <w:rPr>
                <w:rFonts w:ascii="Calibri" w:hAnsi="Calibri"/>
                <w:sz w:val="20"/>
                <w:szCs w:val="20"/>
              </w:rPr>
              <w:t>Provider State</w:t>
            </w:r>
          </w:p>
        </w:tc>
        <w:tc>
          <w:tcPr>
            <w:tcW w:w="1219" w:type="dxa"/>
            <w:shd w:val="clear" w:color="auto" w:fill="EAF1DD"/>
          </w:tcPr>
          <w:p w14:paraId="3DAED990" w14:textId="77777777" w:rsidR="00F1389C" w:rsidRPr="00EF1E13" w:rsidRDefault="00F1389C" w:rsidP="000C5305">
            <w:pPr>
              <w:keepNext/>
              <w:rPr>
                <w:rFonts w:ascii="Calibri" w:hAnsi="Calibri"/>
                <w:sz w:val="20"/>
                <w:szCs w:val="20"/>
              </w:rPr>
            </w:pPr>
            <w:r w:rsidRPr="00EF1E13">
              <w:rPr>
                <w:rFonts w:ascii="Calibri" w:hAnsi="Calibri"/>
                <w:sz w:val="20"/>
                <w:szCs w:val="20"/>
              </w:rPr>
              <w:t>Required</w:t>
            </w:r>
          </w:p>
          <w:p w14:paraId="77DD33F0" w14:textId="77777777" w:rsidR="00F1389C" w:rsidRPr="00EF1E13" w:rsidRDefault="00F1389C" w:rsidP="000C5305">
            <w:pPr>
              <w:keepNext/>
              <w:rPr>
                <w:rFonts w:ascii="Calibri" w:hAnsi="Calibri"/>
                <w:sz w:val="20"/>
                <w:szCs w:val="20"/>
              </w:rPr>
            </w:pPr>
          </w:p>
        </w:tc>
        <w:tc>
          <w:tcPr>
            <w:tcW w:w="4451" w:type="dxa"/>
            <w:shd w:val="clear" w:color="auto" w:fill="EAF1DD"/>
          </w:tcPr>
          <w:p w14:paraId="7C1E7B17" w14:textId="77777777" w:rsidR="00F1389C" w:rsidRPr="00EF1E13" w:rsidRDefault="00F1389C" w:rsidP="000C5305">
            <w:pPr>
              <w:keepNext/>
              <w:rPr>
                <w:rFonts w:ascii="Calibri" w:hAnsi="Calibri"/>
                <w:sz w:val="20"/>
                <w:szCs w:val="20"/>
              </w:rPr>
            </w:pPr>
            <w:r w:rsidRPr="00EF1E13">
              <w:rPr>
                <w:rFonts w:ascii="Calibri" w:hAnsi="Calibri"/>
                <w:sz w:val="20"/>
                <w:szCs w:val="20"/>
              </w:rPr>
              <w:t>Two character postal abbreviation.</w:t>
            </w:r>
          </w:p>
        </w:tc>
        <w:tc>
          <w:tcPr>
            <w:tcW w:w="3996" w:type="dxa"/>
            <w:shd w:val="clear" w:color="auto" w:fill="EAF1DD"/>
          </w:tcPr>
          <w:p w14:paraId="386519C4" w14:textId="1720BD8E" w:rsidR="00F1389C" w:rsidRDefault="00F1389C" w:rsidP="00FB71DE">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 xml:space="preserve">Must be a valid two-character USPS </w:t>
            </w:r>
            <w:r w:rsidR="00FB71DE">
              <w:rPr>
                <w:rFonts w:ascii="Calibri" w:hAnsi="Calibri"/>
                <w:sz w:val="20"/>
                <w:szCs w:val="20"/>
              </w:rPr>
              <w:t>s</w:t>
            </w:r>
            <w:r w:rsidR="00FB71DE" w:rsidRPr="00EF1E13">
              <w:rPr>
                <w:rFonts w:ascii="Calibri" w:hAnsi="Calibri"/>
                <w:sz w:val="20"/>
                <w:szCs w:val="20"/>
              </w:rPr>
              <w:t xml:space="preserve">tate </w:t>
            </w:r>
            <w:r w:rsidR="00FB71DE">
              <w:rPr>
                <w:rFonts w:ascii="Calibri" w:hAnsi="Calibri"/>
                <w:sz w:val="20"/>
                <w:szCs w:val="20"/>
              </w:rPr>
              <w:t>or</w:t>
            </w:r>
            <w:r w:rsidR="00FB71DE" w:rsidRPr="00EF1E13">
              <w:rPr>
                <w:rFonts w:ascii="Calibri" w:hAnsi="Calibri"/>
                <w:sz w:val="20"/>
                <w:szCs w:val="20"/>
              </w:rPr>
              <w:t xml:space="preserve"> </w:t>
            </w:r>
            <w:r w:rsidR="00FB71DE">
              <w:rPr>
                <w:rFonts w:ascii="Calibri" w:hAnsi="Calibri"/>
                <w:sz w:val="20"/>
                <w:szCs w:val="20"/>
              </w:rPr>
              <w:t>t</w:t>
            </w:r>
            <w:r w:rsidR="00FB71DE" w:rsidRPr="00EF1E13">
              <w:rPr>
                <w:rFonts w:ascii="Calibri" w:hAnsi="Calibri"/>
                <w:sz w:val="20"/>
                <w:szCs w:val="20"/>
              </w:rPr>
              <w:t xml:space="preserve">erritory </w:t>
            </w:r>
            <w:r w:rsidRPr="00EF1E13">
              <w:rPr>
                <w:rFonts w:ascii="Calibri" w:hAnsi="Calibri"/>
                <w:sz w:val="20"/>
                <w:szCs w:val="20"/>
              </w:rPr>
              <w:t xml:space="preserve">postal abbreviation, or a standard Canadian provincial abbreviation. </w:t>
            </w:r>
          </w:p>
          <w:p w14:paraId="4F1B5464" w14:textId="5E14A542" w:rsidR="00884C92" w:rsidRDefault="00B959DF" w:rsidP="00B63DAD">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Column name must be present in file header</w:t>
            </w:r>
            <w:r w:rsidR="00FB71DE">
              <w:rPr>
                <w:rFonts w:ascii="Calibri" w:hAnsi="Calibri"/>
                <w:sz w:val="20"/>
                <w:szCs w:val="20"/>
              </w:rPr>
              <w:t>.</w:t>
            </w:r>
          </w:p>
        </w:tc>
      </w:tr>
      <w:tr w:rsidR="00F1389C" w:rsidRPr="00EF1E13" w14:paraId="0ECB3406" w14:textId="77777777" w:rsidTr="000C5305">
        <w:trPr>
          <w:cantSplit/>
          <w:trHeight w:val="330"/>
        </w:trPr>
        <w:tc>
          <w:tcPr>
            <w:tcW w:w="1894" w:type="dxa"/>
            <w:shd w:val="clear" w:color="auto" w:fill="FFFFFF"/>
          </w:tcPr>
          <w:p w14:paraId="0EBA0F46" w14:textId="77777777" w:rsidR="00F1389C" w:rsidRPr="00EF1E13" w:rsidRDefault="00F1389C" w:rsidP="000C5305">
            <w:pPr>
              <w:keepNext/>
              <w:rPr>
                <w:rFonts w:ascii="Calibri" w:hAnsi="Calibri"/>
                <w:b/>
                <w:bCs/>
                <w:sz w:val="20"/>
                <w:szCs w:val="20"/>
              </w:rPr>
            </w:pPr>
            <w:r w:rsidRPr="00EF1E13">
              <w:rPr>
                <w:rFonts w:ascii="Calibri" w:hAnsi="Calibri"/>
                <w:b/>
                <w:bCs/>
                <w:sz w:val="20"/>
                <w:szCs w:val="20"/>
              </w:rPr>
              <w:t>ZIP</w:t>
            </w:r>
          </w:p>
        </w:tc>
        <w:tc>
          <w:tcPr>
            <w:tcW w:w="1429" w:type="dxa"/>
            <w:shd w:val="clear" w:color="auto" w:fill="FFFFFF"/>
          </w:tcPr>
          <w:p w14:paraId="12E8B37E" w14:textId="77777777" w:rsidR="00F1389C" w:rsidRPr="00EF1E13" w:rsidRDefault="00F1389C" w:rsidP="000C5305">
            <w:pPr>
              <w:keepNext/>
              <w:rPr>
                <w:rFonts w:ascii="Calibri" w:hAnsi="Calibri"/>
                <w:sz w:val="20"/>
                <w:szCs w:val="20"/>
              </w:rPr>
            </w:pPr>
            <w:r w:rsidRPr="00EF1E13">
              <w:rPr>
                <w:rFonts w:ascii="Calibri" w:hAnsi="Calibri"/>
                <w:sz w:val="20"/>
                <w:szCs w:val="20"/>
              </w:rPr>
              <w:t>Provider ZIP Code</w:t>
            </w:r>
          </w:p>
        </w:tc>
        <w:tc>
          <w:tcPr>
            <w:tcW w:w="1219" w:type="dxa"/>
            <w:shd w:val="clear" w:color="auto" w:fill="FFFFFF"/>
          </w:tcPr>
          <w:p w14:paraId="043AB20F" w14:textId="77777777" w:rsidR="00F1389C" w:rsidRPr="00EF1E13" w:rsidRDefault="00F1389C" w:rsidP="000C5305">
            <w:pPr>
              <w:keepNext/>
              <w:rPr>
                <w:rFonts w:ascii="Calibri" w:hAnsi="Calibri"/>
                <w:sz w:val="20"/>
                <w:szCs w:val="20"/>
              </w:rPr>
            </w:pPr>
            <w:r w:rsidRPr="00EF1E13">
              <w:rPr>
                <w:rFonts w:ascii="Calibri" w:hAnsi="Calibri"/>
                <w:sz w:val="20"/>
                <w:szCs w:val="20"/>
              </w:rPr>
              <w:t>Required</w:t>
            </w:r>
          </w:p>
          <w:p w14:paraId="5ACD8F49" w14:textId="77777777" w:rsidR="00F1389C" w:rsidRPr="00EF1E13" w:rsidRDefault="00F1389C" w:rsidP="000C5305">
            <w:pPr>
              <w:keepNext/>
              <w:rPr>
                <w:rFonts w:ascii="Calibri" w:hAnsi="Calibri"/>
                <w:sz w:val="20"/>
                <w:szCs w:val="20"/>
              </w:rPr>
            </w:pPr>
            <w:r w:rsidRPr="00EF1E13">
              <w:rPr>
                <w:rFonts w:ascii="Calibri" w:hAnsi="Calibri"/>
                <w:sz w:val="20"/>
                <w:szCs w:val="20"/>
              </w:rPr>
              <w:t>(see NOTE following table)</w:t>
            </w:r>
          </w:p>
          <w:p w14:paraId="1AFED94F" w14:textId="77777777" w:rsidR="00F1389C" w:rsidRPr="00EF1E13" w:rsidRDefault="00F1389C" w:rsidP="000C5305">
            <w:pPr>
              <w:keepNext/>
              <w:rPr>
                <w:rFonts w:ascii="Calibri" w:hAnsi="Calibri"/>
                <w:sz w:val="20"/>
                <w:szCs w:val="20"/>
              </w:rPr>
            </w:pPr>
          </w:p>
          <w:p w14:paraId="3DE373DB" w14:textId="77777777" w:rsidR="00F1389C" w:rsidRPr="00EF1E13" w:rsidRDefault="00F1389C" w:rsidP="000C5305">
            <w:pPr>
              <w:keepNext/>
              <w:rPr>
                <w:rFonts w:ascii="Calibri" w:hAnsi="Calibri"/>
                <w:sz w:val="20"/>
                <w:szCs w:val="20"/>
              </w:rPr>
            </w:pPr>
            <w:r w:rsidRPr="00EF1E13">
              <w:rPr>
                <w:rFonts w:ascii="Calibri" w:hAnsi="Calibri"/>
                <w:sz w:val="20"/>
                <w:szCs w:val="20"/>
              </w:rPr>
              <w:t>(Must be present in file header; may be blank on individual data lines)</w:t>
            </w:r>
          </w:p>
        </w:tc>
        <w:tc>
          <w:tcPr>
            <w:tcW w:w="4451" w:type="dxa"/>
            <w:shd w:val="clear" w:color="auto" w:fill="FFFFFF"/>
          </w:tcPr>
          <w:p w14:paraId="59E06F53" w14:textId="5914C96A" w:rsidR="00F1389C" w:rsidRPr="00EF1E13" w:rsidRDefault="00F1389C" w:rsidP="000C5305">
            <w:pPr>
              <w:keepNext/>
              <w:rPr>
                <w:rFonts w:ascii="Calibri" w:hAnsi="Calibri"/>
                <w:sz w:val="20"/>
                <w:szCs w:val="20"/>
              </w:rPr>
            </w:pPr>
            <w:r w:rsidRPr="00EF1E13">
              <w:rPr>
                <w:rFonts w:ascii="Calibri" w:hAnsi="Calibri"/>
                <w:sz w:val="20"/>
                <w:szCs w:val="20"/>
              </w:rPr>
              <w:t xml:space="preserve">99999-9999 (last four digits optional) for U.S. addresses </w:t>
            </w:r>
          </w:p>
          <w:p w14:paraId="121BAA08" w14:textId="77777777" w:rsidR="00F1389C" w:rsidRPr="00EF1E13" w:rsidRDefault="00F1389C" w:rsidP="000C5305">
            <w:pPr>
              <w:keepNext/>
              <w:rPr>
                <w:rFonts w:ascii="Calibri" w:hAnsi="Calibri"/>
                <w:sz w:val="20"/>
                <w:szCs w:val="20"/>
              </w:rPr>
            </w:pPr>
          </w:p>
          <w:p w14:paraId="4A56B771" w14:textId="77777777" w:rsidR="00F1389C" w:rsidRPr="00EF1E13" w:rsidRDefault="00F1389C" w:rsidP="000C5305">
            <w:pPr>
              <w:keepNext/>
              <w:rPr>
                <w:rFonts w:ascii="Calibri" w:hAnsi="Calibri"/>
                <w:sz w:val="20"/>
                <w:szCs w:val="20"/>
              </w:rPr>
            </w:pPr>
            <w:r w:rsidRPr="00EF1E13">
              <w:rPr>
                <w:rFonts w:ascii="Calibri" w:hAnsi="Calibri"/>
                <w:sz w:val="20"/>
                <w:szCs w:val="20"/>
              </w:rPr>
              <w:t>or</w:t>
            </w:r>
          </w:p>
          <w:p w14:paraId="7BC84F47" w14:textId="77777777" w:rsidR="00F1389C" w:rsidRPr="00EF1E13" w:rsidRDefault="00F1389C" w:rsidP="000C5305">
            <w:pPr>
              <w:keepNext/>
              <w:rPr>
                <w:rFonts w:ascii="Calibri" w:hAnsi="Calibri"/>
                <w:sz w:val="20"/>
                <w:szCs w:val="20"/>
              </w:rPr>
            </w:pPr>
          </w:p>
          <w:p w14:paraId="4E963FD8" w14:textId="77777777" w:rsidR="00F1389C" w:rsidRPr="00EF1E13" w:rsidRDefault="00F1389C" w:rsidP="000C5305">
            <w:pPr>
              <w:keepNext/>
              <w:rPr>
                <w:rFonts w:ascii="Calibri" w:hAnsi="Calibri"/>
                <w:sz w:val="20"/>
                <w:szCs w:val="20"/>
              </w:rPr>
            </w:pPr>
            <w:r w:rsidRPr="00EF1E13">
              <w:rPr>
                <w:rFonts w:ascii="Calibri" w:hAnsi="Calibri"/>
                <w:sz w:val="20"/>
                <w:szCs w:val="20"/>
              </w:rPr>
              <w:t>Letter-number-letter number-letter-number for Canadian Postal Codes (e.g.</w:t>
            </w:r>
            <w:r w:rsidR="00FB71DE">
              <w:rPr>
                <w:rFonts w:ascii="Calibri" w:hAnsi="Calibri"/>
                <w:sz w:val="20"/>
                <w:szCs w:val="20"/>
              </w:rPr>
              <w:t>,</w:t>
            </w:r>
            <w:r w:rsidRPr="00EF1E13">
              <w:rPr>
                <w:rFonts w:ascii="Calibri" w:hAnsi="Calibri"/>
                <w:sz w:val="20"/>
                <w:szCs w:val="20"/>
              </w:rPr>
              <w:t xml:space="preserve"> X0X 0X0)</w:t>
            </w:r>
          </w:p>
        </w:tc>
        <w:tc>
          <w:tcPr>
            <w:tcW w:w="3996" w:type="dxa"/>
            <w:shd w:val="clear" w:color="auto" w:fill="FFFFFF"/>
          </w:tcPr>
          <w:p w14:paraId="751C0E6B" w14:textId="77777777" w:rsidR="00FB71DE" w:rsidRDefault="00F1389C" w:rsidP="00FB71DE">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Column name must be present in file header</w:t>
            </w:r>
            <w:r w:rsidR="00FB71DE">
              <w:rPr>
                <w:rFonts w:ascii="Calibri" w:hAnsi="Calibri"/>
                <w:sz w:val="20"/>
                <w:szCs w:val="20"/>
              </w:rPr>
              <w:t>.</w:t>
            </w:r>
          </w:p>
          <w:p w14:paraId="5CB12BDB" w14:textId="4EC2F026" w:rsidR="00F1389C" w:rsidRPr="00EF1E13" w:rsidRDefault="00F1389C" w:rsidP="00FB71DE">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 xml:space="preserve">Where the </w:t>
            </w:r>
            <w:proofErr w:type="spellStart"/>
            <w:r w:rsidRPr="00EF1E13">
              <w:rPr>
                <w:rFonts w:ascii="Calibri" w:hAnsi="Calibri"/>
                <w:sz w:val="20"/>
                <w:szCs w:val="20"/>
              </w:rPr>
              <w:t>State_Abbr</w:t>
            </w:r>
            <w:proofErr w:type="spellEnd"/>
            <w:r w:rsidRPr="00EF1E13">
              <w:rPr>
                <w:rFonts w:ascii="Calibri" w:hAnsi="Calibri"/>
                <w:sz w:val="20"/>
                <w:szCs w:val="20"/>
              </w:rPr>
              <w:t xml:space="preserve"> is in the U.S. or its </w:t>
            </w:r>
            <w:r w:rsidR="00FB71DE">
              <w:rPr>
                <w:rFonts w:ascii="Calibri" w:hAnsi="Calibri"/>
                <w:sz w:val="20"/>
                <w:szCs w:val="20"/>
              </w:rPr>
              <w:t>t</w:t>
            </w:r>
            <w:r w:rsidR="00FB71DE" w:rsidRPr="00EF1E13">
              <w:rPr>
                <w:rFonts w:ascii="Calibri" w:hAnsi="Calibri"/>
                <w:sz w:val="20"/>
                <w:szCs w:val="20"/>
              </w:rPr>
              <w:t>erritories</w:t>
            </w:r>
            <w:r w:rsidRPr="00EF1E13">
              <w:rPr>
                <w:rFonts w:ascii="Calibri" w:hAnsi="Calibri"/>
                <w:sz w:val="20"/>
                <w:szCs w:val="20"/>
              </w:rPr>
              <w:t>, or where it is NULL:</w:t>
            </w:r>
          </w:p>
          <w:p w14:paraId="13EC5903" w14:textId="77777777" w:rsidR="00F1389C" w:rsidRPr="00EF1E13" w:rsidRDefault="00F1389C" w:rsidP="00FB71DE">
            <w:pPr>
              <w:keepNext/>
              <w:numPr>
                <w:ilvl w:val="1"/>
                <w:numId w:val="5"/>
              </w:numPr>
              <w:tabs>
                <w:tab w:val="clear" w:pos="1440"/>
                <w:tab w:val="num" w:pos="724"/>
              </w:tabs>
              <w:ind w:left="724"/>
              <w:rPr>
                <w:rFonts w:ascii="Calibri" w:hAnsi="Calibri"/>
                <w:sz w:val="20"/>
                <w:szCs w:val="20"/>
              </w:rPr>
            </w:pPr>
            <w:r w:rsidRPr="00EF1E13">
              <w:rPr>
                <w:rFonts w:ascii="Calibri" w:hAnsi="Calibri"/>
                <w:sz w:val="20"/>
                <w:szCs w:val="20"/>
              </w:rPr>
              <w:t>Only numeric characters and, optionally, a hyphen between the fifth and sixth digits if the total length is more than 5 characters</w:t>
            </w:r>
            <w:r w:rsidR="00FB71DE">
              <w:rPr>
                <w:rFonts w:ascii="Calibri" w:hAnsi="Calibri"/>
                <w:sz w:val="20"/>
                <w:szCs w:val="20"/>
              </w:rPr>
              <w:t>.</w:t>
            </w:r>
          </w:p>
          <w:p w14:paraId="6D1F8381" w14:textId="77777777" w:rsidR="00F1389C" w:rsidRPr="00EF1E13" w:rsidRDefault="00F1389C" w:rsidP="00FB71DE">
            <w:pPr>
              <w:keepNext/>
              <w:numPr>
                <w:ilvl w:val="1"/>
                <w:numId w:val="5"/>
              </w:numPr>
              <w:tabs>
                <w:tab w:val="clear" w:pos="1440"/>
                <w:tab w:val="num" w:pos="724"/>
              </w:tabs>
              <w:ind w:left="724"/>
              <w:rPr>
                <w:rFonts w:ascii="Calibri" w:hAnsi="Calibri"/>
                <w:sz w:val="20"/>
                <w:szCs w:val="20"/>
              </w:rPr>
            </w:pPr>
            <w:r w:rsidRPr="00EF1E13">
              <w:rPr>
                <w:rFonts w:ascii="Calibri" w:hAnsi="Calibri"/>
                <w:sz w:val="20"/>
                <w:szCs w:val="20"/>
              </w:rPr>
              <w:t>After any non-numeric characters have been removed</w:t>
            </w:r>
            <w:r w:rsidR="00FB71DE">
              <w:rPr>
                <w:rFonts w:ascii="Calibri" w:hAnsi="Calibri"/>
                <w:sz w:val="20"/>
                <w:szCs w:val="20"/>
              </w:rPr>
              <w:t>, value</w:t>
            </w:r>
            <w:r w:rsidRPr="00EF1E13">
              <w:rPr>
                <w:rFonts w:ascii="Calibri" w:hAnsi="Calibri"/>
                <w:sz w:val="20"/>
                <w:szCs w:val="20"/>
              </w:rPr>
              <w:t xml:space="preserve"> must be exactly five or exactly nine characters in length.</w:t>
            </w:r>
          </w:p>
          <w:p w14:paraId="6D04EDA3" w14:textId="2783CB61" w:rsidR="00F1389C" w:rsidRPr="00EF1E13" w:rsidRDefault="00F1389C" w:rsidP="00FB71DE">
            <w:pPr>
              <w:keepNext/>
              <w:numPr>
                <w:ilvl w:val="1"/>
                <w:numId w:val="5"/>
              </w:numPr>
              <w:tabs>
                <w:tab w:val="clear" w:pos="1440"/>
                <w:tab w:val="num" w:pos="724"/>
              </w:tabs>
              <w:ind w:left="724"/>
              <w:rPr>
                <w:rFonts w:ascii="Calibri" w:hAnsi="Calibri"/>
                <w:sz w:val="20"/>
                <w:szCs w:val="20"/>
              </w:rPr>
            </w:pPr>
            <w:r w:rsidRPr="00EF1E13">
              <w:rPr>
                <w:rFonts w:ascii="Calibri" w:hAnsi="Calibri"/>
                <w:sz w:val="20"/>
                <w:szCs w:val="20"/>
              </w:rPr>
              <w:t>Six character input (</w:t>
            </w:r>
            <w:r w:rsidR="00FB71DE">
              <w:rPr>
                <w:rFonts w:ascii="Calibri" w:hAnsi="Calibri"/>
                <w:sz w:val="20"/>
                <w:szCs w:val="20"/>
              </w:rPr>
              <w:t xml:space="preserve">i.e., </w:t>
            </w:r>
            <w:r w:rsidRPr="00EF1E13">
              <w:rPr>
                <w:rFonts w:ascii="Calibri" w:hAnsi="Calibri"/>
                <w:sz w:val="20"/>
                <w:szCs w:val="20"/>
              </w:rPr>
              <w:t>five digits and a trailing hyphen) are acceptable</w:t>
            </w:r>
            <w:r w:rsidR="00FB71DE">
              <w:rPr>
                <w:rFonts w:ascii="Calibri" w:hAnsi="Calibri"/>
                <w:sz w:val="20"/>
                <w:szCs w:val="20"/>
              </w:rPr>
              <w:t>. T</w:t>
            </w:r>
            <w:r w:rsidRPr="00EF1E13">
              <w:rPr>
                <w:rFonts w:ascii="Calibri" w:hAnsi="Calibri"/>
                <w:sz w:val="20"/>
                <w:szCs w:val="20"/>
              </w:rPr>
              <w:t>he hyphen will be removed during processing</w:t>
            </w:r>
            <w:r w:rsidR="00FB71DE">
              <w:rPr>
                <w:rFonts w:ascii="Calibri" w:hAnsi="Calibri"/>
                <w:sz w:val="20"/>
                <w:szCs w:val="20"/>
              </w:rPr>
              <w:t>.</w:t>
            </w:r>
          </w:p>
          <w:p w14:paraId="711D7721" w14:textId="77777777" w:rsidR="00F1389C" w:rsidRPr="00EF1E13" w:rsidRDefault="00F1389C" w:rsidP="00FB71DE">
            <w:pPr>
              <w:keepNext/>
              <w:numPr>
                <w:ilvl w:val="1"/>
                <w:numId w:val="5"/>
              </w:numPr>
              <w:tabs>
                <w:tab w:val="clear" w:pos="1440"/>
                <w:tab w:val="num" w:pos="724"/>
              </w:tabs>
              <w:ind w:left="724"/>
              <w:rPr>
                <w:rFonts w:ascii="Calibri" w:hAnsi="Calibri"/>
                <w:sz w:val="20"/>
                <w:szCs w:val="20"/>
              </w:rPr>
            </w:pPr>
            <w:r w:rsidRPr="00EF1E13">
              <w:rPr>
                <w:rFonts w:ascii="Calibri" w:hAnsi="Calibri"/>
                <w:sz w:val="20"/>
                <w:szCs w:val="20"/>
              </w:rPr>
              <w:t>Will be standardized using bulk mailing support software and data</w:t>
            </w:r>
            <w:r w:rsidR="00FB71DE">
              <w:rPr>
                <w:rFonts w:ascii="Calibri" w:hAnsi="Calibri"/>
                <w:sz w:val="20"/>
                <w:szCs w:val="20"/>
              </w:rPr>
              <w:t>.</w:t>
            </w:r>
          </w:p>
          <w:p w14:paraId="12702301" w14:textId="77777777" w:rsidR="00F1389C" w:rsidRPr="00EF1E13" w:rsidRDefault="00F1389C" w:rsidP="00FB71DE">
            <w:pPr>
              <w:keepNext/>
              <w:numPr>
                <w:ilvl w:val="0"/>
                <w:numId w:val="5"/>
              </w:numPr>
              <w:tabs>
                <w:tab w:val="clear" w:pos="720"/>
                <w:tab w:val="num" w:pos="360"/>
              </w:tabs>
              <w:ind w:left="364"/>
              <w:rPr>
                <w:rFonts w:ascii="Calibri" w:hAnsi="Calibri"/>
                <w:sz w:val="20"/>
                <w:szCs w:val="20"/>
              </w:rPr>
            </w:pPr>
            <w:r w:rsidRPr="00EF1E13">
              <w:rPr>
                <w:rFonts w:ascii="Calibri" w:hAnsi="Calibri"/>
                <w:sz w:val="20"/>
                <w:szCs w:val="20"/>
              </w:rPr>
              <w:t xml:space="preserve">Where the </w:t>
            </w:r>
            <w:proofErr w:type="spellStart"/>
            <w:r w:rsidRPr="00EF1E13">
              <w:rPr>
                <w:rFonts w:ascii="Calibri" w:hAnsi="Calibri"/>
                <w:sz w:val="20"/>
                <w:szCs w:val="20"/>
              </w:rPr>
              <w:t>State_Abbr</w:t>
            </w:r>
            <w:proofErr w:type="spellEnd"/>
            <w:r w:rsidRPr="00EF1E13">
              <w:rPr>
                <w:rFonts w:ascii="Calibri" w:hAnsi="Calibri"/>
                <w:sz w:val="20"/>
                <w:szCs w:val="20"/>
              </w:rPr>
              <w:t xml:space="preserve"> is a Canadian Province:</w:t>
            </w:r>
          </w:p>
          <w:p w14:paraId="72FB9422" w14:textId="77777777" w:rsidR="00884C92" w:rsidRDefault="00F1389C" w:rsidP="00B63DAD">
            <w:pPr>
              <w:keepNext/>
              <w:numPr>
                <w:ilvl w:val="1"/>
                <w:numId w:val="5"/>
              </w:numPr>
              <w:tabs>
                <w:tab w:val="clear" w:pos="1440"/>
                <w:tab w:val="num" w:pos="724"/>
              </w:tabs>
              <w:ind w:left="724"/>
              <w:rPr>
                <w:rFonts w:ascii="Calibri" w:hAnsi="Calibri"/>
                <w:sz w:val="20"/>
                <w:szCs w:val="20"/>
              </w:rPr>
            </w:pPr>
            <w:r w:rsidRPr="00EF1E13">
              <w:rPr>
                <w:rFonts w:ascii="Calibri" w:hAnsi="Calibri"/>
                <w:sz w:val="20"/>
                <w:szCs w:val="20"/>
              </w:rPr>
              <w:t>Must be 6 alphanumeric characters, optionally separated into two groups of three characters with a space</w:t>
            </w:r>
            <w:r w:rsidR="00FB71DE">
              <w:rPr>
                <w:rFonts w:ascii="Calibri" w:hAnsi="Calibri"/>
                <w:sz w:val="20"/>
                <w:szCs w:val="20"/>
              </w:rPr>
              <w:t>.</w:t>
            </w:r>
          </w:p>
          <w:p w14:paraId="386ED416" w14:textId="77777777" w:rsidR="00884C92" w:rsidRDefault="00F1389C" w:rsidP="00B63DAD">
            <w:pPr>
              <w:keepNext/>
              <w:numPr>
                <w:ilvl w:val="1"/>
                <w:numId w:val="5"/>
              </w:numPr>
              <w:tabs>
                <w:tab w:val="clear" w:pos="1440"/>
                <w:tab w:val="num" w:pos="724"/>
              </w:tabs>
              <w:ind w:left="724"/>
              <w:rPr>
                <w:rFonts w:ascii="Calibri" w:hAnsi="Calibri"/>
                <w:sz w:val="20"/>
                <w:szCs w:val="20"/>
              </w:rPr>
            </w:pPr>
            <w:r w:rsidRPr="00EF1E13">
              <w:rPr>
                <w:rFonts w:ascii="Calibri" w:hAnsi="Calibri"/>
                <w:sz w:val="20"/>
                <w:szCs w:val="20"/>
              </w:rPr>
              <w:t xml:space="preserve">Must be in the proper format for, and meet the validation rules for, Canadian Postal Codes (see </w:t>
            </w:r>
            <w:hyperlink r:id="rId46" w:history="1">
              <w:r w:rsidRPr="00FB71DE">
                <w:rPr>
                  <w:rStyle w:val="Hyperlink"/>
                  <w:rFonts w:ascii="Calibri" w:hAnsi="Calibri"/>
                  <w:sz w:val="20"/>
                  <w:szCs w:val="20"/>
                </w:rPr>
                <w:t>http://www.infinitegravity.ca/postalcodeformat.htm</w:t>
              </w:r>
            </w:hyperlink>
            <w:r w:rsidR="000E39BD" w:rsidRPr="00B63DAD">
              <w:rPr>
                <w:rFonts w:ascii="Calibri" w:hAnsi="Calibri"/>
                <w:sz w:val="20"/>
                <w:szCs w:val="20"/>
              </w:rPr>
              <w:t xml:space="preserve"> </w:t>
            </w:r>
            <w:r w:rsidRPr="00EF1E13">
              <w:rPr>
                <w:rFonts w:ascii="Calibri" w:hAnsi="Calibri"/>
                <w:sz w:val="20"/>
                <w:szCs w:val="20"/>
              </w:rPr>
              <w:t>for a description of the format and validation</w:t>
            </w:r>
            <w:r w:rsidR="00FB71DE">
              <w:rPr>
                <w:rFonts w:ascii="Calibri" w:hAnsi="Calibri"/>
                <w:sz w:val="20"/>
                <w:szCs w:val="20"/>
              </w:rPr>
              <w:t>.</w:t>
            </w:r>
            <w:r w:rsidRPr="00EF1E13">
              <w:rPr>
                <w:rFonts w:ascii="Calibri" w:hAnsi="Calibri"/>
                <w:sz w:val="20"/>
                <w:szCs w:val="20"/>
              </w:rPr>
              <w:t>)</w:t>
            </w:r>
          </w:p>
        </w:tc>
      </w:tr>
      <w:tr w:rsidR="00F1389C" w:rsidRPr="00EF1E13" w14:paraId="5C5C204F" w14:textId="77777777" w:rsidTr="000C5305">
        <w:trPr>
          <w:cantSplit/>
          <w:trHeight w:val="330"/>
        </w:trPr>
        <w:tc>
          <w:tcPr>
            <w:tcW w:w="1894" w:type="dxa"/>
            <w:shd w:val="clear" w:color="auto" w:fill="EAF1DD"/>
          </w:tcPr>
          <w:p w14:paraId="24979077" w14:textId="77777777" w:rsidR="00F1389C" w:rsidRPr="00EF1E13" w:rsidRDefault="00F1389C" w:rsidP="000C5305">
            <w:pPr>
              <w:keepNext/>
              <w:rPr>
                <w:rFonts w:ascii="Calibri" w:hAnsi="Calibri"/>
                <w:b/>
                <w:bCs/>
                <w:sz w:val="20"/>
                <w:szCs w:val="20"/>
              </w:rPr>
            </w:pPr>
            <w:proofErr w:type="spellStart"/>
            <w:r w:rsidRPr="00EF1E13">
              <w:rPr>
                <w:rFonts w:ascii="Calibri" w:hAnsi="Calibri"/>
                <w:b/>
                <w:bCs/>
                <w:sz w:val="20"/>
                <w:szCs w:val="20"/>
              </w:rPr>
              <w:t>Phone_Num</w:t>
            </w:r>
            <w:proofErr w:type="spellEnd"/>
          </w:p>
        </w:tc>
        <w:tc>
          <w:tcPr>
            <w:tcW w:w="1429" w:type="dxa"/>
            <w:shd w:val="clear" w:color="auto" w:fill="EAF1DD"/>
          </w:tcPr>
          <w:p w14:paraId="658DE73E" w14:textId="77777777" w:rsidR="00F1389C" w:rsidRPr="00EF1E13" w:rsidRDefault="00F1389C" w:rsidP="000C5305">
            <w:pPr>
              <w:keepNext/>
              <w:rPr>
                <w:rFonts w:ascii="Calibri" w:hAnsi="Calibri"/>
                <w:sz w:val="20"/>
                <w:szCs w:val="20"/>
              </w:rPr>
            </w:pPr>
            <w:r w:rsidRPr="00EF1E13">
              <w:rPr>
                <w:rFonts w:ascii="Calibri" w:hAnsi="Calibri"/>
                <w:sz w:val="20"/>
                <w:szCs w:val="20"/>
              </w:rPr>
              <w:t>Phone Number</w:t>
            </w:r>
          </w:p>
        </w:tc>
        <w:tc>
          <w:tcPr>
            <w:tcW w:w="1219" w:type="dxa"/>
            <w:shd w:val="clear" w:color="auto" w:fill="EAF1DD"/>
          </w:tcPr>
          <w:p w14:paraId="0FED1057" w14:textId="77777777" w:rsidR="00F1389C" w:rsidRPr="00EF1E13" w:rsidRDefault="00F1389C" w:rsidP="000C5305">
            <w:pPr>
              <w:keepNext/>
              <w:rPr>
                <w:rFonts w:ascii="Calibri" w:hAnsi="Calibri"/>
                <w:sz w:val="20"/>
                <w:szCs w:val="20"/>
              </w:rPr>
            </w:pPr>
            <w:r w:rsidRPr="00EF1E13">
              <w:rPr>
                <w:rFonts w:ascii="Calibri" w:hAnsi="Calibri"/>
                <w:sz w:val="20"/>
                <w:szCs w:val="20"/>
              </w:rPr>
              <w:t>Required</w:t>
            </w:r>
          </w:p>
          <w:p w14:paraId="149892C7" w14:textId="77777777" w:rsidR="00F1389C" w:rsidRPr="00EF1E13" w:rsidRDefault="00F1389C" w:rsidP="000C5305">
            <w:pPr>
              <w:keepNext/>
              <w:rPr>
                <w:rFonts w:ascii="Calibri" w:hAnsi="Calibri"/>
                <w:sz w:val="20"/>
                <w:szCs w:val="20"/>
              </w:rPr>
            </w:pPr>
          </w:p>
        </w:tc>
        <w:tc>
          <w:tcPr>
            <w:tcW w:w="4451" w:type="dxa"/>
            <w:shd w:val="clear" w:color="auto" w:fill="EAF1DD"/>
          </w:tcPr>
          <w:p w14:paraId="3C43A679" w14:textId="77777777" w:rsidR="00F1389C" w:rsidRPr="00EF1E13" w:rsidRDefault="00F1389C" w:rsidP="000C5305">
            <w:pPr>
              <w:keepNext/>
              <w:rPr>
                <w:rFonts w:ascii="Calibri" w:hAnsi="Calibri"/>
                <w:sz w:val="20"/>
                <w:szCs w:val="20"/>
              </w:rPr>
            </w:pPr>
            <w:r w:rsidRPr="00EF1E13">
              <w:rPr>
                <w:rFonts w:ascii="Calibri" w:hAnsi="Calibri"/>
                <w:sz w:val="20"/>
                <w:szCs w:val="20"/>
              </w:rPr>
              <w:t>999-999-9999 x999 (extension optional)</w:t>
            </w:r>
          </w:p>
          <w:p w14:paraId="0A56430E" w14:textId="77777777" w:rsidR="00F1389C" w:rsidRPr="00EF1E13" w:rsidRDefault="00F1389C" w:rsidP="000C5305">
            <w:pPr>
              <w:keepNext/>
              <w:rPr>
                <w:rFonts w:ascii="Calibri" w:hAnsi="Calibri"/>
                <w:sz w:val="20"/>
                <w:szCs w:val="20"/>
              </w:rPr>
            </w:pPr>
          </w:p>
          <w:p w14:paraId="2A57346C" w14:textId="77777777" w:rsidR="00F1389C" w:rsidRPr="00EF1E13" w:rsidRDefault="00F1389C" w:rsidP="000C5305">
            <w:pPr>
              <w:keepNext/>
              <w:rPr>
                <w:rFonts w:ascii="Calibri" w:hAnsi="Calibri"/>
                <w:sz w:val="20"/>
                <w:szCs w:val="20"/>
              </w:rPr>
            </w:pPr>
            <w:r w:rsidRPr="00EF1E13">
              <w:rPr>
                <w:rFonts w:ascii="Calibri" w:hAnsi="Calibri"/>
                <w:sz w:val="20"/>
                <w:szCs w:val="20"/>
              </w:rPr>
              <w:t>Phone number must be in service.</w:t>
            </w:r>
          </w:p>
          <w:p w14:paraId="6E82DFE2" w14:textId="77777777" w:rsidR="00F1389C" w:rsidRPr="00EF1E13" w:rsidRDefault="00F1389C" w:rsidP="000C5305">
            <w:pPr>
              <w:keepNext/>
              <w:rPr>
                <w:rFonts w:ascii="Calibri" w:hAnsi="Calibri"/>
                <w:sz w:val="20"/>
                <w:szCs w:val="20"/>
              </w:rPr>
            </w:pPr>
          </w:p>
          <w:p w14:paraId="2DD3DA56" w14:textId="77777777" w:rsidR="00F1389C" w:rsidRPr="00EF1E13" w:rsidRDefault="00F1389C" w:rsidP="000C5305">
            <w:pPr>
              <w:keepNext/>
              <w:rPr>
                <w:rFonts w:ascii="Calibri" w:hAnsi="Calibri"/>
                <w:sz w:val="20"/>
                <w:szCs w:val="20"/>
              </w:rPr>
            </w:pPr>
            <w:r w:rsidRPr="00EF1E13">
              <w:rPr>
                <w:rFonts w:ascii="Calibri" w:hAnsi="Calibri"/>
                <w:sz w:val="20"/>
                <w:szCs w:val="20"/>
              </w:rPr>
              <w:t xml:space="preserve">Phone number verification will be checked using geophone system.  </w:t>
            </w:r>
          </w:p>
        </w:tc>
        <w:tc>
          <w:tcPr>
            <w:tcW w:w="3996" w:type="dxa"/>
            <w:shd w:val="clear" w:color="auto" w:fill="EAF1DD"/>
          </w:tcPr>
          <w:p w14:paraId="336BEB30" w14:textId="061E1F75" w:rsidR="00F1389C" w:rsidRPr="00EF1E13" w:rsidRDefault="00F1389C" w:rsidP="0086206E">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Contains only digits and, optionally, standard telephone number punctuation/ formatting</w:t>
            </w:r>
            <w:r w:rsidR="0086206E">
              <w:rPr>
                <w:rFonts w:ascii="Calibri" w:hAnsi="Calibri"/>
                <w:sz w:val="20"/>
                <w:szCs w:val="20"/>
              </w:rPr>
              <w:t>.</w:t>
            </w:r>
          </w:p>
          <w:p w14:paraId="4E2A5106" w14:textId="77777777" w:rsidR="00F1389C" w:rsidRPr="00EF1E13" w:rsidRDefault="00F1389C" w:rsidP="0086206E">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Minimum of ten digit-only characters after all non-numeric characters have been removed</w:t>
            </w:r>
            <w:r w:rsidR="0086206E">
              <w:rPr>
                <w:rFonts w:ascii="Calibri" w:hAnsi="Calibri"/>
                <w:sz w:val="20"/>
                <w:szCs w:val="20"/>
              </w:rPr>
              <w:t>.</w:t>
            </w:r>
          </w:p>
          <w:p w14:paraId="4873430C" w14:textId="77777777" w:rsidR="00F1389C" w:rsidRPr="00EF1E13" w:rsidRDefault="00F1389C" w:rsidP="0086206E">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Inputs whose length exceeds ten characters after non-numeric characters have been removed will display any remaining digits as extensions</w:t>
            </w:r>
            <w:r w:rsidR="0086206E">
              <w:rPr>
                <w:rFonts w:ascii="Calibri" w:hAnsi="Calibri"/>
                <w:sz w:val="20"/>
                <w:szCs w:val="20"/>
              </w:rPr>
              <w:t>.</w:t>
            </w:r>
          </w:p>
          <w:p w14:paraId="08E00478" w14:textId="77777777" w:rsidR="00F1389C" w:rsidRDefault="00F1389C" w:rsidP="0086206E">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Valid with geophone system, otherwise, feedback to data owner</w:t>
            </w:r>
            <w:r w:rsidR="0086206E">
              <w:rPr>
                <w:rFonts w:ascii="Calibri" w:hAnsi="Calibri"/>
                <w:sz w:val="20"/>
                <w:szCs w:val="20"/>
              </w:rPr>
              <w:t>.</w:t>
            </w:r>
          </w:p>
          <w:p w14:paraId="151832A8" w14:textId="77777777" w:rsidR="004A7EDC" w:rsidRPr="004A7EDC" w:rsidRDefault="004A7EDC" w:rsidP="0086206E">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Column name must be present in file header</w:t>
            </w:r>
            <w:r w:rsidR="0086206E">
              <w:rPr>
                <w:rFonts w:ascii="Calibri" w:hAnsi="Calibri"/>
                <w:sz w:val="20"/>
                <w:szCs w:val="20"/>
              </w:rPr>
              <w:t>.</w:t>
            </w:r>
          </w:p>
        </w:tc>
      </w:tr>
      <w:tr w:rsidR="00F1389C" w:rsidRPr="00EF1E13" w14:paraId="453196D6" w14:textId="77777777" w:rsidTr="000C5305">
        <w:trPr>
          <w:cantSplit/>
          <w:trHeight w:val="330"/>
        </w:trPr>
        <w:tc>
          <w:tcPr>
            <w:tcW w:w="1894" w:type="dxa"/>
            <w:shd w:val="clear" w:color="auto" w:fill="FFFFFF"/>
          </w:tcPr>
          <w:p w14:paraId="55506943" w14:textId="77777777" w:rsidR="00F1389C" w:rsidRPr="00EF1E13" w:rsidRDefault="00F1389C" w:rsidP="000C5305">
            <w:pPr>
              <w:keepNext/>
              <w:rPr>
                <w:rFonts w:ascii="Calibri" w:hAnsi="Calibri"/>
                <w:b/>
                <w:bCs/>
                <w:sz w:val="20"/>
                <w:szCs w:val="20"/>
              </w:rPr>
            </w:pPr>
            <w:proofErr w:type="spellStart"/>
            <w:r w:rsidRPr="00EF1E13">
              <w:rPr>
                <w:rFonts w:ascii="Calibri" w:hAnsi="Calibri"/>
                <w:b/>
                <w:bCs/>
                <w:sz w:val="20"/>
                <w:szCs w:val="20"/>
              </w:rPr>
              <w:t>FAX_Num</w:t>
            </w:r>
            <w:proofErr w:type="spellEnd"/>
          </w:p>
        </w:tc>
        <w:tc>
          <w:tcPr>
            <w:tcW w:w="1429" w:type="dxa"/>
            <w:shd w:val="clear" w:color="auto" w:fill="FFFFFF"/>
          </w:tcPr>
          <w:p w14:paraId="08E32521" w14:textId="77777777" w:rsidR="00F1389C" w:rsidRPr="00EF1E13" w:rsidRDefault="00F1389C" w:rsidP="000C5305">
            <w:pPr>
              <w:keepNext/>
              <w:rPr>
                <w:rFonts w:ascii="Calibri" w:hAnsi="Calibri"/>
                <w:sz w:val="20"/>
                <w:szCs w:val="20"/>
              </w:rPr>
            </w:pPr>
            <w:r w:rsidRPr="00EF1E13">
              <w:rPr>
                <w:rFonts w:ascii="Calibri" w:hAnsi="Calibri"/>
                <w:sz w:val="20"/>
                <w:szCs w:val="20"/>
              </w:rPr>
              <w:t>FAX Number</w:t>
            </w:r>
          </w:p>
        </w:tc>
        <w:tc>
          <w:tcPr>
            <w:tcW w:w="1219" w:type="dxa"/>
            <w:shd w:val="clear" w:color="auto" w:fill="FFFFFF"/>
          </w:tcPr>
          <w:p w14:paraId="0D142B26" w14:textId="77777777" w:rsidR="00F1389C" w:rsidRPr="00EF1E13" w:rsidRDefault="00F1389C" w:rsidP="000C5305">
            <w:pPr>
              <w:keepNext/>
              <w:rPr>
                <w:rFonts w:ascii="Calibri" w:hAnsi="Calibri"/>
                <w:sz w:val="20"/>
                <w:szCs w:val="20"/>
              </w:rPr>
            </w:pPr>
            <w:r w:rsidRPr="00EF1E13">
              <w:rPr>
                <w:rFonts w:ascii="Calibri" w:hAnsi="Calibri"/>
                <w:sz w:val="20"/>
                <w:szCs w:val="20"/>
              </w:rPr>
              <w:t>Optional</w:t>
            </w:r>
          </w:p>
        </w:tc>
        <w:tc>
          <w:tcPr>
            <w:tcW w:w="4451" w:type="dxa"/>
            <w:shd w:val="clear" w:color="auto" w:fill="FFFFFF"/>
          </w:tcPr>
          <w:p w14:paraId="59C80135" w14:textId="77777777" w:rsidR="00F1389C" w:rsidRPr="00EF1E13" w:rsidRDefault="00F1389C" w:rsidP="000C5305">
            <w:pPr>
              <w:keepNext/>
              <w:rPr>
                <w:rFonts w:ascii="Calibri" w:hAnsi="Calibri"/>
                <w:sz w:val="20"/>
                <w:szCs w:val="20"/>
              </w:rPr>
            </w:pPr>
            <w:r w:rsidRPr="00EF1E13">
              <w:rPr>
                <w:rFonts w:ascii="Calibri" w:hAnsi="Calibri"/>
                <w:sz w:val="20"/>
                <w:szCs w:val="20"/>
              </w:rPr>
              <w:t>999-999-9999 x999 (extension optional)</w:t>
            </w:r>
          </w:p>
        </w:tc>
        <w:tc>
          <w:tcPr>
            <w:tcW w:w="3996" w:type="dxa"/>
            <w:shd w:val="clear" w:color="auto" w:fill="FFFFFF"/>
          </w:tcPr>
          <w:p w14:paraId="68E33521" w14:textId="4CA98F77" w:rsidR="00F1389C" w:rsidRPr="00EF1E13" w:rsidRDefault="00F1389C" w:rsidP="0086206E">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Contains only digits and, optionally, standard telephone number punctuation/ formatting.</w:t>
            </w:r>
          </w:p>
          <w:p w14:paraId="6F7A1BE3" w14:textId="77777777" w:rsidR="00F1389C" w:rsidRPr="00EF1E13" w:rsidRDefault="00F1389C" w:rsidP="0086206E">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Minimum of ten digit-only characters after all non-numeric characters have been removed</w:t>
            </w:r>
            <w:r w:rsidR="0086206E">
              <w:rPr>
                <w:rFonts w:ascii="Calibri" w:hAnsi="Calibri"/>
                <w:sz w:val="20"/>
                <w:szCs w:val="20"/>
              </w:rPr>
              <w:t>.</w:t>
            </w:r>
          </w:p>
          <w:p w14:paraId="3A8CB8B2" w14:textId="77777777" w:rsidR="00F1389C" w:rsidRDefault="00F1389C" w:rsidP="0086206E">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Inputs whose length exceeds ten characters after non-numeric characters have been removed will display any remaining digits as extensions</w:t>
            </w:r>
            <w:r w:rsidR="0086206E">
              <w:rPr>
                <w:rFonts w:ascii="Calibri" w:hAnsi="Calibri"/>
                <w:sz w:val="20"/>
                <w:szCs w:val="20"/>
              </w:rPr>
              <w:t>.</w:t>
            </w:r>
          </w:p>
          <w:p w14:paraId="4396476D" w14:textId="77777777" w:rsidR="0086206E" w:rsidRDefault="004A7EDC" w:rsidP="0086206E">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Column name must be present in file header</w:t>
            </w:r>
            <w:r w:rsidR="0086206E">
              <w:rPr>
                <w:rFonts w:ascii="Calibri" w:hAnsi="Calibri"/>
                <w:sz w:val="20"/>
                <w:szCs w:val="20"/>
              </w:rPr>
              <w:t>.</w:t>
            </w:r>
          </w:p>
          <w:p w14:paraId="773EF45D" w14:textId="1FF19868" w:rsidR="004A7EDC" w:rsidRPr="004A7EDC" w:rsidRDefault="0086206E" w:rsidP="0086206E">
            <w:pPr>
              <w:keepNext/>
              <w:numPr>
                <w:ilvl w:val="0"/>
                <w:numId w:val="5"/>
              </w:numPr>
              <w:tabs>
                <w:tab w:val="clear" w:pos="720"/>
                <w:tab w:val="num" w:pos="370"/>
              </w:tabs>
              <w:ind w:left="364"/>
              <w:rPr>
                <w:rFonts w:ascii="Calibri" w:hAnsi="Calibri"/>
                <w:sz w:val="20"/>
                <w:szCs w:val="20"/>
              </w:rPr>
            </w:pPr>
            <w:r>
              <w:rPr>
                <w:rFonts w:ascii="Calibri" w:hAnsi="Calibri"/>
                <w:sz w:val="20"/>
                <w:szCs w:val="20"/>
              </w:rPr>
              <w:t>D</w:t>
            </w:r>
            <w:r w:rsidR="004A7EDC" w:rsidRPr="00EF1E13">
              <w:rPr>
                <w:rFonts w:ascii="Calibri" w:hAnsi="Calibri"/>
                <w:sz w:val="20"/>
                <w:szCs w:val="20"/>
              </w:rPr>
              <w:t>ata may be blank on individual data lines</w:t>
            </w:r>
            <w:r>
              <w:rPr>
                <w:rFonts w:ascii="Calibri" w:hAnsi="Calibri"/>
                <w:sz w:val="20"/>
                <w:szCs w:val="20"/>
              </w:rPr>
              <w:t>.</w:t>
            </w:r>
          </w:p>
        </w:tc>
      </w:tr>
      <w:tr w:rsidR="00F1389C" w:rsidRPr="00EF1E13" w14:paraId="0A129D46" w14:textId="77777777" w:rsidTr="000C5305">
        <w:trPr>
          <w:cantSplit/>
          <w:trHeight w:val="330"/>
        </w:trPr>
        <w:tc>
          <w:tcPr>
            <w:tcW w:w="1894" w:type="dxa"/>
            <w:shd w:val="clear" w:color="auto" w:fill="EAF1DD"/>
          </w:tcPr>
          <w:p w14:paraId="1A745DBF" w14:textId="77777777" w:rsidR="00F1389C" w:rsidRPr="00EF1E13" w:rsidRDefault="00F1389C" w:rsidP="000C5305">
            <w:pPr>
              <w:keepNext/>
              <w:rPr>
                <w:rFonts w:ascii="Calibri" w:hAnsi="Calibri"/>
                <w:b/>
                <w:bCs/>
                <w:sz w:val="20"/>
                <w:szCs w:val="20"/>
              </w:rPr>
            </w:pPr>
            <w:proofErr w:type="spellStart"/>
            <w:r w:rsidRPr="00EF1E13">
              <w:rPr>
                <w:rFonts w:ascii="Calibri" w:hAnsi="Calibri"/>
                <w:b/>
                <w:bCs/>
                <w:sz w:val="20"/>
                <w:szCs w:val="20"/>
              </w:rPr>
              <w:t>New_Patients</w:t>
            </w:r>
            <w:proofErr w:type="spellEnd"/>
          </w:p>
        </w:tc>
        <w:tc>
          <w:tcPr>
            <w:tcW w:w="1429" w:type="dxa"/>
            <w:shd w:val="clear" w:color="auto" w:fill="EAF1DD"/>
          </w:tcPr>
          <w:p w14:paraId="7D3D1F3B" w14:textId="77777777" w:rsidR="00F1389C" w:rsidRPr="00EF1E13" w:rsidRDefault="00F1389C" w:rsidP="000C5305">
            <w:pPr>
              <w:keepNext/>
              <w:rPr>
                <w:rFonts w:ascii="Calibri" w:hAnsi="Calibri"/>
                <w:sz w:val="20"/>
                <w:szCs w:val="20"/>
              </w:rPr>
            </w:pPr>
            <w:r w:rsidRPr="00EF1E13">
              <w:rPr>
                <w:rFonts w:ascii="Calibri" w:hAnsi="Calibri"/>
                <w:sz w:val="20"/>
                <w:szCs w:val="20"/>
              </w:rPr>
              <w:t>Accepts New Patients</w:t>
            </w:r>
          </w:p>
        </w:tc>
        <w:tc>
          <w:tcPr>
            <w:tcW w:w="1219" w:type="dxa"/>
            <w:shd w:val="clear" w:color="auto" w:fill="EAF1DD"/>
          </w:tcPr>
          <w:p w14:paraId="2CE41924" w14:textId="77777777" w:rsidR="00F1389C" w:rsidRPr="00EF1E13" w:rsidRDefault="00F1389C" w:rsidP="000C5305">
            <w:pPr>
              <w:keepNext/>
              <w:rPr>
                <w:rFonts w:ascii="Calibri" w:hAnsi="Calibri"/>
                <w:sz w:val="20"/>
                <w:szCs w:val="20"/>
              </w:rPr>
            </w:pPr>
            <w:r w:rsidRPr="00EF1E13">
              <w:rPr>
                <w:rFonts w:ascii="Calibri" w:hAnsi="Calibri"/>
                <w:sz w:val="20"/>
                <w:szCs w:val="20"/>
              </w:rPr>
              <w:t>Required</w:t>
            </w:r>
          </w:p>
          <w:p w14:paraId="45A5338C" w14:textId="77777777" w:rsidR="00F1389C" w:rsidRPr="00EF1E13" w:rsidRDefault="00F1389C" w:rsidP="000C5305">
            <w:pPr>
              <w:keepNext/>
              <w:rPr>
                <w:rFonts w:ascii="Calibri" w:hAnsi="Calibri"/>
                <w:sz w:val="20"/>
                <w:szCs w:val="20"/>
              </w:rPr>
            </w:pPr>
          </w:p>
          <w:p w14:paraId="6DB767E9" w14:textId="77777777" w:rsidR="00F1389C" w:rsidRPr="00EF1E13" w:rsidRDefault="00F1389C" w:rsidP="000C5305">
            <w:pPr>
              <w:keepNext/>
              <w:rPr>
                <w:rFonts w:ascii="Calibri" w:hAnsi="Calibri"/>
                <w:sz w:val="20"/>
                <w:szCs w:val="20"/>
              </w:rPr>
            </w:pPr>
          </w:p>
        </w:tc>
        <w:tc>
          <w:tcPr>
            <w:tcW w:w="4451" w:type="dxa"/>
            <w:shd w:val="clear" w:color="auto" w:fill="EAF1DD"/>
          </w:tcPr>
          <w:p w14:paraId="301A3E9F" w14:textId="77777777" w:rsidR="00F1389C" w:rsidRPr="00EF1E13" w:rsidRDefault="00F1389C" w:rsidP="000C5305">
            <w:pPr>
              <w:keepNext/>
              <w:rPr>
                <w:rFonts w:ascii="Calibri" w:hAnsi="Calibri"/>
                <w:sz w:val="20"/>
                <w:szCs w:val="20"/>
              </w:rPr>
            </w:pPr>
            <w:r w:rsidRPr="00EF1E13">
              <w:rPr>
                <w:rFonts w:ascii="Calibri" w:hAnsi="Calibri"/>
                <w:sz w:val="20"/>
                <w:szCs w:val="20"/>
              </w:rPr>
              <w:t>Enter Y, N</w:t>
            </w:r>
            <w:r w:rsidR="0086206E">
              <w:rPr>
                <w:rFonts w:ascii="Calibri" w:hAnsi="Calibri"/>
                <w:sz w:val="20"/>
                <w:szCs w:val="20"/>
              </w:rPr>
              <w:t>,</w:t>
            </w:r>
            <w:r w:rsidRPr="00EF1E13">
              <w:rPr>
                <w:rFonts w:ascii="Calibri" w:hAnsi="Calibri"/>
                <w:sz w:val="20"/>
                <w:szCs w:val="20"/>
              </w:rPr>
              <w:t xml:space="preserve"> or U.</w:t>
            </w:r>
          </w:p>
        </w:tc>
        <w:tc>
          <w:tcPr>
            <w:tcW w:w="3996" w:type="dxa"/>
            <w:shd w:val="clear" w:color="auto" w:fill="EAF1DD"/>
          </w:tcPr>
          <w:p w14:paraId="79E11FAB" w14:textId="77777777" w:rsidR="00F1389C" w:rsidRPr="00EF1E13" w:rsidRDefault="00F1389C" w:rsidP="0086206E">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Column name must be present in file header</w:t>
            </w:r>
            <w:r w:rsidR="0086206E">
              <w:rPr>
                <w:rFonts w:ascii="Calibri" w:hAnsi="Calibri"/>
                <w:sz w:val="20"/>
                <w:szCs w:val="20"/>
              </w:rPr>
              <w:t>.</w:t>
            </w:r>
          </w:p>
          <w:p w14:paraId="4C88CF04" w14:textId="77777777" w:rsidR="00F1389C" w:rsidRPr="00EF1E13" w:rsidRDefault="00F1389C" w:rsidP="0086206E">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 xml:space="preserve">Data </w:t>
            </w:r>
            <w:r w:rsidR="000E39BD" w:rsidRPr="00B63DAD">
              <w:rPr>
                <w:rFonts w:ascii="Calibri" w:hAnsi="Calibri"/>
                <w:b/>
                <w:sz w:val="20"/>
                <w:szCs w:val="20"/>
              </w:rPr>
              <w:t>can</w:t>
            </w:r>
            <w:r w:rsidRPr="00EF1E13">
              <w:rPr>
                <w:rFonts w:ascii="Calibri" w:hAnsi="Calibri"/>
                <w:b/>
                <w:sz w:val="20"/>
                <w:szCs w:val="20"/>
              </w:rPr>
              <w:t>not</w:t>
            </w:r>
            <w:r w:rsidRPr="00EF1E13">
              <w:rPr>
                <w:rFonts w:ascii="Calibri" w:hAnsi="Calibri"/>
                <w:sz w:val="20"/>
                <w:szCs w:val="20"/>
              </w:rPr>
              <w:t xml:space="preserve"> be blank on individual data lines</w:t>
            </w:r>
            <w:r w:rsidR="0086206E">
              <w:rPr>
                <w:rFonts w:ascii="Calibri" w:hAnsi="Calibri"/>
                <w:sz w:val="20"/>
                <w:szCs w:val="20"/>
              </w:rPr>
              <w:t>.</w:t>
            </w:r>
          </w:p>
          <w:p w14:paraId="7A8637AB" w14:textId="2D5C3BCA" w:rsidR="00884C92" w:rsidRDefault="0086206E" w:rsidP="00B63DAD">
            <w:pPr>
              <w:keepNext/>
              <w:numPr>
                <w:ilvl w:val="0"/>
                <w:numId w:val="5"/>
              </w:numPr>
              <w:tabs>
                <w:tab w:val="clear" w:pos="720"/>
                <w:tab w:val="num" w:pos="370"/>
              </w:tabs>
              <w:ind w:left="364"/>
              <w:rPr>
                <w:rFonts w:ascii="Calibri" w:hAnsi="Calibri"/>
                <w:sz w:val="20"/>
                <w:szCs w:val="20"/>
              </w:rPr>
            </w:pPr>
            <w:r>
              <w:rPr>
                <w:rFonts w:ascii="Calibri" w:hAnsi="Calibri"/>
                <w:sz w:val="20"/>
                <w:szCs w:val="20"/>
              </w:rPr>
              <w:t>'</w:t>
            </w:r>
            <w:r w:rsidR="00F1389C" w:rsidRPr="00EF1E13">
              <w:rPr>
                <w:rFonts w:ascii="Calibri" w:hAnsi="Calibri"/>
                <w:sz w:val="20"/>
                <w:szCs w:val="20"/>
              </w:rPr>
              <w:t>Y</w:t>
            </w:r>
            <w:r>
              <w:rPr>
                <w:rFonts w:ascii="Calibri" w:hAnsi="Calibri"/>
                <w:sz w:val="20"/>
                <w:szCs w:val="20"/>
              </w:rPr>
              <w:t>' for y</w:t>
            </w:r>
            <w:r w:rsidR="00F1389C" w:rsidRPr="00EF1E13">
              <w:rPr>
                <w:rFonts w:ascii="Calibri" w:hAnsi="Calibri"/>
                <w:sz w:val="20"/>
                <w:szCs w:val="20"/>
              </w:rPr>
              <w:t xml:space="preserve">es, </w:t>
            </w:r>
            <w:r>
              <w:rPr>
                <w:rFonts w:ascii="Calibri" w:hAnsi="Calibri"/>
                <w:sz w:val="20"/>
                <w:szCs w:val="20"/>
              </w:rPr>
              <w:t>'</w:t>
            </w:r>
            <w:r w:rsidR="00F1389C" w:rsidRPr="00EF1E13">
              <w:rPr>
                <w:rFonts w:ascii="Calibri" w:hAnsi="Calibri"/>
                <w:sz w:val="20"/>
                <w:szCs w:val="20"/>
              </w:rPr>
              <w:t>N</w:t>
            </w:r>
            <w:r>
              <w:rPr>
                <w:rFonts w:ascii="Calibri" w:hAnsi="Calibri"/>
                <w:sz w:val="20"/>
                <w:szCs w:val="20"/>
              </w:rPr>
              <w:t xml:space="preserve">' for </w:t>
            </w:r>
            <w:proofErr w:type="gramStart"/>
            <w:r>
              <w:rPr>
                <w:rFonts w:ascii="Calibri" w:hAnsi="Calibri"/>
                <w:sz w:val="20"/>
                <w:szCs w:val="20"/>
              </w:rPr>
              <w:t>n</w:t>
            </w:r>
            <w:r w:rsidRPr="00EF1E13">
              <w:rPr>
                <w:rFonts w:ascii="Calibri" w:hAnsi="Calibri"/>
                <w:sz w:val="20"/>
                <w:szCs w:val="20"/>
              </w:rPr>
              <w:t>o</w:t>
            </w:r>
            <w:r>
              <w:rPr>
                <w:rFonts w:ascii="Calibri" w:hAnsi="Calibri"/>
                <w:sz w:val="20"/>
                <w:szCs w:val="20"/>
              </w:rPr>
              <w:t>,</w:t>
            </w:r>
            <w:proofErr w:type="gramEnd"/>
            <w:r w:rsidR="00F1389C" w:rsidRPr="00EF1E13">
              <w:rPr>
                <w:rFonts w:ascii="Calibri" w:hAnsi="Calibri"/>
                <w:sz w:val="20"/>
                <w:szCs w:val="20"/>
              </w:rPr>
              <w:t xml:space="preserve"> or </w:t>
            </w:r>
            <w:r>
              <w:rPr>
                <w:rFonts w:ascii="Calibri" w:hAnsi="Calibri"/>
                <w:sz w:val="20"/>
                <w:szCs w:val="20"/>
              </w:rPr>
              <w:t>'</w:t>
            </w:r>
            <w:r w:rsidR="00F1389C" w:rsidRPr="00EF1E13">
              <w:rPr>
                <w:rFonts w:ascii="Calibri" w:hAnsi="Calibri"/>
                <w:sz w:val="20"/>
                <w:szCs w:val="20"/>
              </w:rPr>
              <w:t>U</w:t>
            </w:r>
            <w:r>
              <w:rPr>
                <w:rFonts w:ascii="Calibri" w:hAnsi="Calibri"/>
                <w:sz w:val="20"/>
                <w:szCs w:val="20"/>
              </w:rPr>
              <w:t>' for u</w:t>
            </w:r>
            <w:r w:rsidR="00F1389C" w:rsidRPr="00EF1E13">
              <w:rPr>
                <w:rFonts w:ascii="Calibri" w:hAnsi="Calibri"/>
                <w:sz w:val="20"/>
                <w:szCs w:val="20"/>
              </w:rPr>
              <w:t>nknown</w:t>
            </w:r>
            <w:r>
              <w:rPr>
                <w:rFonts w:ascii="Calibri" w:hAnsi="Calibri"/>
                <w:sz w:val="20"/>
                <w:szCs w:val="20"/>
              </w:rPr>
              <w:t xml:space="preserve"> are valid values</w:t>
            </w:r>
            <w:r w:rsidR="00F1389C" w:rsidRPr="00EF1E13">
              <w:rPr>
                <w:rFonts w:ascii="Calibri" w:hAnsi="Calibri"/>
                <w:sz w:val="20"/>
                <w:szCs w:val="20"/>
              </w:rPr>
              <w:t>.</w:t>
            </w:r>
          </w:p>
        </w:tc>
      </w:tr>
      <w:tr w:rsidR="00F1389C" w:rsidRPr="00EF1E13" w14:paraId="45A44369" w14:textId="77777777" w:rsidTr="000C5305">
        <w:trPr>
          <w:cantSplit/>
          <w:trHeight w:val="645"/>
        </w:trPr>
        <w:tc>
          <w:tcPr>
            <w:tcW w:w="1894" w:type="dxa"/>
            <w:shd w:val="clear" w:color="auto" w:fill="FFFFFF"/>
          </w:tcPr>
          <w:p w14:paraId="07284D8A" w14:textId="77777777" w:rsidR="00F1389C" w:rsidRPr="00EF1E13" w:rsidRDefault="00F1389C" w:rsidP="000C5305">
            <w:pPr>
              <w:keepNext/>
              <w:rPr>
                <w:rFonts w:ascii="Calibri" w:hAnsi="Calibri"/>
                <w:b/>
                <w:bCs/>
                <w:sz w:val="20"/>
                <w:szCs w:val="20"/>
              </w:rPr>
            </w:pPr>
            <w:proofErr w:type="spellStart"/>
            <w:r w:rsidRPr="00EF1E13">
              <w:rPr>
                <w:rFonts w:ascii="Calibri" w:hAnsi="Calibri"/>
                <w:b/>
                <w:bCs/>
                <w:sz w:val="20"/>
                <w:szCs w:val="20"/>
              </w:rPr>
              <w:t>Special_Needs</w:t>
            </w:r>
            <w:proofErr w:type="spellEnd"/>
          </w:p>
        </w:tc>
        <w:tc>
          <w:tcPr>
            <w:tcW w:w="1429" w:type="dxa"/>
            <w:shd w:val="clear" w:color="auto" w:fill="FFFFFF"/>
          </w:tcPr>
          <w:p w14:paraId="30336912" w14:textId="77777777" w:rsidR="00F1389C" w:rsidRPr="00EF1E13" w:rsidRDefault="00F1389C" w:rsidP="000C5305">
            <w:pPr>
              <w:keepNext/>
              <w:rPr>
                <w:rFonts w:ascii="Calibri" w:hAnsi="Calibri"/>
                <w:sz w:val="20"/>
                <w:szCs w:val="20"/>
              </w:rPr>
            </w:pPr>
            <w:r w:rsidRPr="00EF1E13">
              <w:rPr>
                <w:rFonts w:ascii="Calibri" w:hAnsi="Calibri"/>
                <w:sz w:val="20"/>
                <w:szCs w:val="20"/>
              </w:rPr>
              <w:t>Can Accommodate Special Needs</w:t>
            </w:r>
          </w:p>
        </w:tc>
        <w:tc>
          <w:tcPr>
            <w:tcW w:w="1219" w:type="dxa"/>
            <w:shd w:val="clear" w:color="auto" w:fill="FFFFFF"/>
          </w:tcPr>
          <w:p w14:paraId="3F52AB62" w14:textId="77777777" w:rsidR="00F1389C" w:rsidRPr="00EF1E13" w:rsidRDefault="00F1389C" w:rsidP="000C5305">
            <w:pPr>
              <w:keepNext/>
              <w:rPr>
                <w:rFonts w:ascii="Calibri" w:hAnsi="Calibri"/>
                <w:sz w:val="20"/>
                <w:szCs w:val="20"/>
              </w:rPr>
            </w:pPr>
            <w:r w:rsidRPr="00EF1E13">
              <w:rPr>
                <w:rFonts w:ascii="Calibri" w:hAnsi="Calibri"/>
                <w:sz w:val="20"/>
                <w:szCs w:val="20"/>
              </w:rPr>
              <w:t>Required</w:t>
            </w:r>
          </w:p>
          <w:p w14:paraId="6185B241" w14:textId="77777777" w:rsidR="00F1389C" w:rsidRPr="00EF1E13" w:rsidRDefault="00F1389C" w:rsidP="000C5305">
            <w:pPr>
              <w:keepNext/>
              <w:rPr>
                <w:rFonts w:ascii="Calibri" w:hAnsi="Calibri"/>
                <w:sz w:val="20"/>
                <w:szCs w:val="20"/>
              </w:rPr>
            </w:pPr>
          </w:p>
          <w:p w14:paraId="611457C7" w14:textId="77777777" w:rsidR="00F1389C" w:rsidRPr="00EF1E13" w:rsidRDefault="00F1389C" w:rsidP="000C5305">
            <w:pPr>
              <w:keepNext/>
              <w:rPr>
                <w:rFonts w:ascii="Calibri" w:hAnsi="Calibri"/>
                <w:sz w:val="20"/>
                <w:szCs w:val="20"/>
              </w:rPr>
            </w:pPr>
          </w:p>
        </w:tc>
        <w:tc>
          <w:tcPr>
            <w:tcW w:w="4451" w:type="dxa"/>
            <w:shd w:val="clear" w:color="auto" w:fill="FFFFFF"/>
          </w:tcPr>
          <w:p w14:paraId="64786A45" w14:textId="77777777" w:rsidR="00F1389C" w:rsidRPr="00983EBF" w:rsidRDefault="00F1389C" w:rsidP="000C5305">
            <w:pPr>
              <w:keepNext/>
              <w:rPr>
                <w:rFonts w:ascii="Calibri" w:hAnsi="Calibri"/>
                <w:sz w:val="20"/>
                <w:szCs w:val="20"/>
                <w:lang w:val="es-ES"/>
              </w:rPr>
            </w:pPr>
            <w:proofErr w:type="spellStart"/>
            <w:r w:rsidRPr="00983EBF">
              <w:rPr>
                <w:rFonts w:ascii="Calibri" w:hAnsi="Calibri"/>
                <w:sz w:val="20"/>
                <w:szCs w:val="20"/>
                <w:lang w:val="es-ES"/>
              </w:rPr>
              <w:t>Enter</w:t>
            </w:r>
            <w:proofErr w:type="spellEnd"/>
            <w:r w:rsidRPr="00983EBF">
              <w:rPr>
                <w:rFonts w:ascii="Calibri" w:hAnsi="Calibri"/>
                <w:sz w:val="20"/>
                <w:szCs w:val="20"/>
                <w:lang w:val="es-ES"/>
              </w:rPr>
              <w:t xml:space="preserve"> Y, N</w:t>
            </w:r>
            <w:r w:rsidR="0086206E" w:rsidRPr="00983EBF">
              <w:rPr>
                <w:rFonts w:ascii="Calibri" w:hAnsi="Calibri"/>
                <w:sz w:val="20"/>
                <w:szCs w:val="20"/>
                <w:lang w:val="es-ES"/>
              </w:rPr>
              <w:t>,</w:t>
            </w:r>
            <w:r w:rsidRPr="00983EBF">
              <w:rPr>
                <w:rFonts w:ascii="Calibri" w:hAnsi="Calibri"/>
                <w:sz w:val="20"/>
                <w:szCs w:val="20"/>
                <w:lang w:val="es-ES"/>
              </w:rPr>
              <w:t xml:space="preserve"> </w:t>
            </w:r>
            <w:proofErr w:type="spellStart"/>
            <w:r w:rsidRPr="00983EBF">
              <w:rPr>
                <w:rFonts w:ascii="Calibri" w:hAnsi="Calibri"/>
                <w:sz w:val="20"/>
                <w:szCs w:val="20"/>
                <w:lang w:val="es-ES"/>
              </w:rPr>
              <w:t>or</w:t>
            </w:r>
            <w:proofErr w:type="spellEnd"/>
            <w:r w:rsidRPr="00983EBF">
              <w:rPr>
                <w:rFonts w:ascii="Calibri" w:hAnsi="Calibri"/>
                <w:sz w:val="20"/>
                <w:szCs w:val="20"/>
                <w:lang w:val="es-ES"/>
              </w:rPr>
              <w:t xml:space="preserve"> U.</w:t>
            </w:r>
          </w:p>
          <w:p w14:paraId="7A91D85E" w14:textId="77777777" w:rsidR="0086206E" w:rsidRPr="00983EBF" w:rsidRDefault="0086206E" w:rsidP="000C5305">
            <w:pPr>
              <w:keepNext/>
              <w:rPr>
                <w:rFonts w:ascii="Calibri" w:hAnsi="Calibri"/>
                <w:sz w:val="20"/>
                <w:szCs w:val="20"/>
                <w:lang w:val="es-ES"/>
              </w:rPr>
            </w:pPr>
          </w:p>
          <w:p w14:paraId="48267F4A" w14:textId="7B86A3F2" w:rsidR="00F1389C" w:rsidRPr="00EF1E13" w:rsidRDefault="00F1389C" w:rsidP="0086206E">
            <w:pPr>
              <w:keepNext/>
              <w:rPr>
                <w:rFonts w:ascii="Calibri" w:hAnsi="Calibri"/>
                <w:sz w:val="20"/>
                <w:szCs w:val="20"/>
              </w:rPr>
            </w:pPr>
            <w:r w:rsidRPr="00EF1E13">
              <w:rPr>
                <w:rFonts w:ascii="Calibri" w:hAnsi="Calibri"/>
                <w:sz w:val="20"/>
                <w:szCs w:val="20"/>
              </w:rPr>
              <w:t xml:space="preserve">Note: </w:t>
            </w:r>
            <w:r w:rsidR="0086206E">
              <w:rPr>
                <w:rFonts w:ascii="Calibri" w:hAnsi="Calibri"/>
                <w:sz w:val="20"/>
                <w:szCs w:val="20"/>
              </w:rPr>
              <w:t>T</w:t>
            </w:r>
            <w:r w:rsidR="0086206E" w:rsidRPr="00EF1E13">
              <w:rPr>
                <w:rFonts w:ascii="Calibri" w:hAnsi="Calibri"/>
                <w:sz w:val="20"/>
                <w:szCs w:val="20"/>
              </w:rPr>
              <w:t xml:space="preserve">he </w:t>
            </w:r>
            <w:r w:rsidRPr="00EF1E13">
              <w:rPr>
                <w:rFonts w:ascii="Calibri" w:hAnsi="Calibri"/>
                <w:sz w:val="20"/>
                <w:szCs w:val="20"/>
              </w:rPr>
              <w:t xml:space="preserve">data will be displayed along with a notation that the provider should be contacted for details in cases where the indicator is </w:t>
            </w:r>
            <w:r w:rsidR="0086206E">
              <w:rPr>
                <w:rFonts w:ascii="Calibri" w:hAnsi="Calibri"/>
                <w:sz w:val="20"/>
                <w:szCs w:val="20"/>
              </w:rPr>
              <w:t>'</w:t>
            </w:r>
            <w:r w:rsidRPr="00EF1E13">
              <w:rPr>
                <w:rFonts w:ascii="Calibri" w:hAnsi="Calibri"/>
                <w:sz w:val="20"/>
                <w:szCs w:val="20"/>
              </w:rPr>
              <w:t>Y</w:t>
            </w:r>
            <w:r w:rsidR="0086206E">
              <w:rPr>
                <w:rFonts w:ascii="Calibri" w:hAnsi="Calibri"/>
                <w:sz w:val="20"/>
                <w:szCs w:val="20"/>
              </w:rPr>
              <w:t>'</w:t>
            </w:r>
            <w:r w:rsidR="0086206E" w:rsidRPr="00EF1E13">
              <w:rPr>
                <w:rFonts w:ascii="Calibri" w:hAnsi="Calibri"/>
                <w:sz w:val="20"/>
                <w:szCs w:val="20"/>
              </w:rPr>
              <w:t>.</w:t>
            </w:r>
          </w:p>
        </w:tc>
        <w:tc>
          <w:tcPr>
            <w:tcW w:w="3996" w:type="dxa"/>
            <w:shd w:val="clear" w:color="auto" w:fill="FFFFFF"/>
          </w:tcPr>
          <w:p w14:paraId="07EE1E84" w14:textId="774C732C" w:rsidR="00F1389C" w:rsidRPr="00EF1E13" w:rsidRDefault="00F1389C" w:rsidP="0086206E">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Column name must be present in file header</w:t>
            </w:r>
            <w:r w:rsidR="000B3C32">
              <w:rPr>
                <w:rFonts w:ascii="Calibri" w:hAnsi="Calibri"/>
                <w:sz w:val="20"/>
                <w:szCs w:val="20"/>
              </w:rPr>
              <w:t>.</w:t>
            </w:r>
          </w:p>
          <w:p w14:paraId="2FF42E62" w14:textId="4931F214" w:rsidR="00F1389C" w:rsidRPr="00EF1E13" w:rsidRDefault="0086206E" w:rsidP="0086206E">
            <w:pPr>
              <w:keepNext/>
              <w:numPr>
                <w:ilvl w:val="0"/>
                <w:numId w:val="5"/>
              </w:numPr>
              <w:tabs>
                <w:tab w:val="clear" w:pos="720"/>
                <w:tab w:val="num" w:pos="370"/>
              </w:tabs>
              <w:ind w:left="364"/>
              <w:rPr>
                <w:rFonts w:ascii="Calibri" w:hAnsi="Calibri"/>
                <w:sz w:val="20"/>
                <w:szCs w:val="20"/>
              </w:rPr>
            </w:pPr>
            <w:r>
              <w:rPr>
                <w:rFonts w:ascii="Calibri" w:hAnsi="Calibri"/>
                <w:sz w:val="20"/>
                <w:szCs w:val="20"/>
              </w:rPr>
              <w:t>'</w:t>
            </w:r>
            <w:r w:rsidRPr="00EF1E13">
              <w:rPr>
                <w:rFonts w:ascii="Calibri" w:hAnsi="Calibri"/>
                <w:sz w:val="20"/>
                <w:szCs w:val="20"/>
              </w:rPr>
              <w:t>Y</w:t>
            </w:r>
            <w:r>
              <w:rPr>
                <w:rFonts w:ascii="Calibri" w:hAnsi="Calibri"/>
                <w:sz w:val="20"/>
                <w:szCs w:val="20"/>
              </w:rPr>
              <w:t>' for y</w:t>
            </w:r>
            <w:r w:rsidRPr="00EF1E13">
              <w:rPr>
                <w:rFonts w:ascii="Calibri" w:hAnsi="Calibri"/>
                <w:sz w:val="20"/>
                <w:szCs w:val="20"/>
              </w:rPr>
              <w:t xml:space="preserve">es, </w:t>
            </w:r>
            <w:r>
              <w:rPr>
                <w:rFonts w:ascii="Calibri" w:hAnsi="Calibri"/>
                <w:sz w:val="20"/>
                <w:szCs w:val="20"/>
              </w:rPr>
              <w:t>'</w:t>
            </w:r>
            <w:r w:rsidRPr="00EF1E13">
              <w:rPr>
                <w:rFonts w:ascii="Calibri" w:hAnsi="Calibri"/>
                <w:sz w:val="20"/>
                <w:szCs w:val="20"/>
              </w:rPr>
              <w:t>N</w:t>
            </w:r>
            <w:r>
              <w:rPr>
                <w:rFonts w:ascii="Calibri" w:hAnsi="Calibri"/>
                <w:sz w:val="20"/>
                <w:szCs w:val="20"/>
              </w:rPr>
              <w:t xml:space="preserve">' for </w:t>
            </w:r>
            <w:proofErr w:type="gramStart"/>
            <w:r>
              <w:rPr>
                <w:rFonts w:ascii="Calibri" w:hAnsi="Calibri"/>
                <w:sz w:val="20"/>
                <w:szCs w:val="20"/>
              </w:rPr>
              <w:t>n</w:t>
            </w:r>
            <w:r w:rsidRPr="00EF1E13">
              <w:rPr>
                <w:rFonts w:ascii="Calibri" w:hAnsi="Calibri"/>
                <w:sz w:val="20"/>
                <w:szCs w:val="20"/>
              </w:rPr>
              <w:t>o</w:t>
            </w:r>
            <w:r>
              <w:rPr>
                <w:rFonts w:ascii="Calibri" w:hAnsi="Calibri"/>
                <w:sz w:val="20"/>
                <w:szCs w:val="20"/>
              </w:rPr>
              <w:t>,</w:t>
            </w:r>
            <w:proofErr w:type="gramEnd"/>
            <w:r w:rsidRPr="00EF1E13">
              <w:rPr>
                <w:rFonts w:ascii="Calibri" w:hAnsi="Calibri"/>
                <w:sz w:val="20"/>
                <w:szCs w:val="20"/>
              </w:rPr>
              <w:t xml:space="preserve"> or </w:t>
            </w:r>
            <w:r>
              <w:rPr>
                <w:rFonts w:ascii="Calibri" w:hAnsi="Calibri"/>
                <w:sz w:val="20"/>
                <w:szCs w:val="20"/>
              </w:rPr>
              <w:t>'</w:t>
            </w:r>
            <w:r w:rsidRPr="00EF1E13">
              <w:rPr>
                <w:rFonts w:ascii="Calibri" w:hAnsi="Calibri"/>
                <w:sz w:val="20"/>
                <w:szCs w:val="20"/>
              </w:rPr>
              <w:t>U</w:t>
            </w:r>
            <w:r>
              <w:rPr>
                <w:rFonts w:ascii="Calibri" w:hAnsi="Calibri"/>
                <w:sz w:val="20"/>
                <w:szCs w:val="20"/>
              </w:rPr>
              <w:t>' for u</w:t>
            </w:r>
            <w:r w:rsidRPr="00EF1E13">
              <w:rPr>
                <w:rFonts w:ascii="Calibri" w:hAnsi="Calibri"/>
                <w:sz w:val="20"/>
                <w:szCs w:val="20"/>
              </w:rPr>
              <w:t>nknown</w:t>
            </w:r>
            <w:r>
              <w:rPr>
                <w:rFonts w:ascii="Calibri" w:hAnsi="Calibri"/>
                <w:sz w:val="20"/>
                <w:szCs w:val="20"/>
              </w:rPr>
              <w:t xml:space="preserve"> are valid values</w:t>
            </w:r>
            <w:r w:rsidRPr="00EF1E13">
              <w:rPr>
                <w:rFonts w:ascii="Calibri" w:hAnsi="Calibri"/>
                <w:sz w:val="20"/>
                <w:szCs w:val="20"/>
              </w:rPr>
              <w:t>.</w:t>
            </w:r>
          </w:p>
        </w:tc>
      </w:tr>
      <w:tr w:rsidR="00F1389C" w:rsidRPr="00EF1E13" w14:paraId="161CA554" w14:textId="77777777" w:rsidTr="000C5305">
        <w:trPr>
          <w:cantSplit/>
          <w:trHeight w:val="1718"/>
        </w:trPr>
        <w:tc>
          <w:tcPr>
            <w:tcW w:w="1894" w:type="dxa"/>
            <w:shd w:val="clear" w:color="auto" w:fill="EAF1DD"/>
          </w:tcPr>
          <w:p w14:paraId="49BAFCDE" w14:textId="77777777" w:rsidR="00F1389C" w:rsidRPr="00EF1E13" w:rsidRDefault="00F1389C" w:rsidP="000C5305">
            <w:pPr>
              <w:keepNext/>
              <w:rPr>
                <w:rFonts w:ascii="Calibri" w:hAnsi="Calibri"/>
                <w:b/>
                <w:bCs/>
                <w:sz w:val="20"/>
                <w:szCs w:val="20"/>
              </w:rPr>
            </w:pPr>
            <w:proofErr w:type="spellStart"/>
            <w:r w:rsidRPr="00EF1E13">
              <w:rPr>
                <w:rFonts w:ascii="Calibri" w:hAnsi="Calibri"/>
                <w:b/>
                <w:bCs/>
                <w:sz w:val="20"/>
                <w:szCs w:val="20"/>
              </w:rPr>
              <w:t>Active_Ind</w:t>
            </w:r>
            <w:proofErr w:type="spellEnd"/>
          </w:p>
        </w:tc>
        <w:tc>
          <w:tcPr>
            <w:tcW w:w="1429" w:type="dxa"/>
            <w:shd w:val="clear" w:color="auto" w:fill="EAF1DD"/>
          </w:tcPr>
          <w:p w14:paraId="2583B5CE" w14:textId="77777777" w:rsidR="00F1389C" w:rsidRPr="00EF1E13" w:rsidRDefault="00F1389C" w:rsidP="000C5305">
            <w:pPr>
              <w:keepNext/>
              <w:rPr>
                <w:rFonts w:ascii="Calibri" w:hAnsi="Calibri"/>
                <w:sz w:val="20"/>
                <w:szCs w:val="20"/>
              </w:rPr>
            </w:pPr>
            <w:r w:rsidRPr="00EF1E13">
              <w:rPr>
                <w:rFonts w:ascii="Calibri" w:hAnsi="Calibri"/>
                <w:sz w:val="20"/>
                <w:szCs w:val="20"/>
              </w:rPr>
              <w:t>Active Status</w:t>
            </w:r>
          </w:p>
        </w:tc>
        <w:tc>
          <w:tcPr>
            <w:tcW w:w="1219" w:type="dxa"/>
            <w:shd w:val="clear" w:color="auto" w:fill="EAF1DD"/>
          </w:tcPr>
          <w:p w14:paraId="48E25B8E" w14:textId="77777777" w:rsidR="00F1389C" w:rsidRPr="00EF1E13" w:rsidRDefault="00F1389C" w:rsidP="000C5305">
            <w:pPr>
              <w:keepNext/>
              <w:rPr>
                <w:rFonts w:ascii="Calibri" w:hAnsi="Calibri"/>
                <w:sz w:val="20"/>
                <w:szCs w:val="20"/>
              </w:rPr>
            </w:pPr>
            <w:r w:rsidRPr="00EF1E13">
              <w:rPr>
                <w:rFonts w:ascii="Calibri" w:hAnsi="Calibri"/>
                <w:sz w:val="20"/>
                <w:szCs w:val="20"/>
              </w:rPr>
              <w:t>Required</w:t>
            </w:r>
          </w:p>
          <w:p w14:paraId="2EDF2783" w14:textId="77777777" w:rsidR="00F1389C" w:rsidRPr="00EF1E13" w:rsidRDefault="00F1389C" w:rsidP="000C5305">
            <w:pPr>
              <w:keepNext/>
              <w:rPr>
                <w:rFonts w:ascii="Calibri" w:hAnsi="Calibri"/>
                <w:sz w:val="20"/>
                <w:szCs w:val="20"/>
              </w:rPr>
            </w:pPr>
          </w:p>
          <w:p w14:paraId="41FB86A9" w14:textId="77777777" w:rsidR="00F1389C" w:rsidRPr="00EF1E13" w:rsidRDefault="00F1389C" w:rsidP="000C5305">
            <w:pPr>
              <w:keepNext/>
              <w:rPr>
                <w:rFonts w:ascii="Calibri" w:hAnsi="Calibri"/>
                <w:sz w:val="20"/>
                <w:szCs w:val="20"/>
              </w:rPr>
            </w:pPr>
            <w:r w:rsidRPr="00EF1E13">
              <w:rPr>
                <w:rFonts w:ascii="Calibri" w:hAnsi="Calibri"/>
                <w:sz w:val="20"/>
                <w:szCs w:val="20"/>
              </w:rPr>
              <w:t>(Must be present in file header; may be blank on individual data lines)</w:t>
            </w:r>
          </w:p>
        </w:tc>
        <w:tc>
          <w:tcPr>
            <w:tcW w:w="4451" w:type="dxa"/>
            <w:shd w:val="clear" w:color="auto" w:fill="EAF1DD"/>
          </w:tcPr>
          <w:p w14:paraId="6969D277" w14:textId="363364C9" w:rsidR="00F1389C" w:rsidRDefault="00F1389C" w:rsidP="000C5305">
            <w:pPr>
              <w:keepNext/>
              <w:rPr>
                <w:rFonts w:ascii="Calibri" w:hAnsi="Calibri"/>
                <w:sz w:val="20"/>
                <w:szCs w:val="20"/>
              </w:rPr>
            </w:pPr>
            <w:r w:rsidRPr="00EF1E13">
              <w:rPr>
                <w:rFonts w:ascii="Calibri" w:hAnsi="Calibri"/>
                <w:sz w:val="20"/>
                <w:szCs w:val="20"/>
              </w:rPr>
              <w:t xml:space="preserve">Enter the provider’s status as of the date of the update.  Use </w:t>
            </w:r>
            <w:r w:rsidR="000B3C32">
              <w:rPr>
                <w:rFonts w:ascii="Calibri" w:hAnsi="Calibri"/>
                <w:sz w:val="20"/>
                <w:szCs w:val="20"/>
              </w:rPr>
              <w:t>'</w:t>
            </w:r>
            <w:r w:rsidRPr="00EF1E13">
              <w:rPr>
                <w:rFonts w:ascii="Calibri" w:hAnsi="Calibri"/>
                <w:sz w:val="20"/>
                <w:szCs w:val="20"/>
              </w:rPr>
              <w:t>Y</w:t>
            </w:r>
            <w:r w:rsidR="000B3C32">
              <w:rPr>
                <w:rFonts w:ascii="Calibri" w:hAnsi="Calibri"/>
                <w:sz w:val="20"/>
                <w:szCs w:val="20"/>
              </w:rPr>
              <w:t>'</w:t>
            </w:r>
            <w:r w:rsidRPr="00EF1E13">
              <w:rPr>
                <w:rFonts w:ascii="Calibri" w:hAnsi="Calibri"/>
                <w:sz w:val="20"/>
                <w:szCs w:val="20"/>
              </w:rPr>
              <w:t xml:space="preserve"> to indicate that the provider is currently active and </w:t>
            </w:r>
            <w:r w:rsidR="000B3C32">
              <w:rPr>
                <w:rFonts w:ascii="Calibri" w:hAnsi="Calibri"/>
                <w:sz w:val="20"/>
                <w:szCs w:val="20"/>
              </w:rPr>
              <w:t>'</w:t>
            </w:r>
            <w:r w:rsidRPr="00EF1E13">
              <w:rPr>
                <w:rFonts w:ascii="Calibri" w:hAnsi="Calibri"/>
                <w:sz w:val="20"/>
                <w:szCs w:val="20"/>
              </w:rPr>
              <w:t>N</w:t>
            </w:r>
            <w:r w:rsidR="000B3C32">
              <w:rPr>
                <w:rFonts w:ascii="Calibri" w:hAnsi="Calibri"/>
                <w:sz w:val="20"/>
                <w:szCs w:val="20"/>
              </w:rPr>
              <w:t>'</w:t>
            </w:r>
            <w:r w:rsidRPr="00EF1E13">
              <w:rPr>
                <w:rFonts w:ascii="Calibri" w:hAnsi="Calibri"/>
                <w:sz w:val="20"/>
                <w:szCs w:val="20"/>
              </w:rPr>
              <w:t xml:space="preserve"> if inactive. Only active providers will be displayed on the national provider locator website.</w:t>
            </w:r>
          </w:p>
          <w:p w14:paraId="1BBC0D9A" w14:textId="77777777" w:rsidR="000B3C32" w:rsidRPr="00EF1E13" w:rsidRDefault="000B3C32" w:rsidP="000C5305">
            <w:pPr>
              <w:keepNext/>
              <w:rPr>
                <w:rFonts w:ascii="Calibri" w:hAnsi="Calibri"/>
                <w:sz w:val="20"/>
                <w:szCs w:val="20"/>
              </w:rPr>
            </w:pPr>
          </w:p>
          <w:p w14:paraId="186295C7" w14:textId="6CAE45E3" w:rsidR="00F1389C" w:rsidRPr="00EF1E13" w:rsidRDefault="00F1389C" w:rsidP="000C5305">
            <w:pPr>
              <w:keepNext/>
              <w:rPr>
                <w:rFonts w:ascii="Calibri" w:hAnsi="Calibri"/>
                <w:sz w:val="20"/>
                <w:szCs w:val="20"/>
              </w:rPr>
            </w:pPr>
            <w:r w:rsidRPr="00EF1E13">
              <w:rPr>
                <w:rFonts w:ascii="Calibri" w:hAnsi="Calibri"/>
                <w:sz w:val="20"/>
                <w:szCs w:val="20"/>
              </w:rPr>
              <w:t>Note: If a given provider will remain inactive for the entire reporting cycle, they do not need to be included.</w:t>
            </w:r>
          </w:p>
        </w:tc>
        <w:tc>
          <w:tcPr>
            <w:tcW w:w="3996" w:type="dxa"/>
            <w:shd w:val="clear" w:color="auto" w:fill="EAF1DD"/>
          </w:tcPr>
          <w:p w14:paraId="1918BC0D" w14:textId="77777777" w:rsidR="000B3C32" w:rsidRDefault="00F1389C" w:rsidP="000B3C32">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Column name must be present in file header</w:t>
            </w:r>
            <w:r w:rsidR="000B3C32">
              <w:rPr>
                <w:rFonts w:ascii="Calibri" w:hAnsi="Calibri"/>
                <w:sz w:val="20"/>
                <w:szCs w:val="20"/>
              </w:rPr>
              <w:t>.</w:t>
            </w:r>
          </w:p>
          <w:p w14:paraId="64F30082" w14:textId="74BC119E" w:rsidR="00F1389C" w:rsidRPr="00EF1E13" w:rsidRDefault="000B3C32" w:rsidP="000B3C32">
            <w:pPr>
              <w:keepNext/>
              <w:numPr>
                <w:ilvl w:val="0"/>
                <w:numId w:val="5"/>
              </w:numPr>
              <w:tabs>
                <w:tab w:val="clear" w:pos="720"/>
                <w:tab w:val="num" w:pos="370"/>
              </w:tabs>
              <w:ind w:left="364"/>
              <w:rPr>
                <w:rFonts w:ascii="Calibri" w:hAnsi="Calibri"/>
                <w:sz w:val="20"/>
                <w:szCs w:val="20"/>
              </w:rPr>
            </w:pPr>
            <w:r>
              <w:rPr>
                <w:rFonts w:ascii="Calibri" w:hAnsi="Calibri"/>
                <w:sz w:val="20"/>
                <w:szCs w:val="20"/>
              </w:rPr>
              <w:t>D</w:t>
            </w:r>
            <w:r w:rsidR="00F1389C" w:rsidRPr="00EF1E13">
              <w:rPr>
                <w:rFonts w:ascii="Calibri" w:hAnsi="Calibri"/>
                <w:sz w:val="20"/>
                <w:szCs w:val="20"/>
              </w:rPr>
              <w:t>ata may be blank on individual data lines</w:t>
            </w:r>
            <w:r>
              <w:rPr>
                <w:rFonts w:ascii="Calibri" w:hAnsi="Calibri"/>
                <w:sz w:val="20"/>
                <w:szCs w:val="20"/>
              </w:rPr>
              <w:t>.</w:t>
            </w:r>
          </w:p>
          <w:p w14:paraId="5967677F" w14:textId="77777777" w:rsidR="00F1389C" w:rsidRPr="00EF1E13" w:rsidRDefault="000B3C32" w:rsidP="000B3C32">
            <w:pPr>
              <w:keepNext/>
              <w:numPr>
                <w:ilvl w:val="0"/>
                <w:numId w:val="5"/>
              </w:numPr>
              <w:tabs>
                <w:tab w:val="clear" w:pos="720"/>
                <w:tab w:val="num" w:pos="370"/>
              </w:tabs>
              <w:ind w:left="364"/>
              <w:rPr>
                <w:rFonts w:ascii="Calibri" w:hAnsi="Calibri"/>
                <w:sz w:val="20"/>
                <w:szCs w:val="20"/>
              </w:rPr>
            </w:pPr>
            <w:r>
              <w:rPr>
                <w:rFonts w:ascii="Calibri" w:hAnsi="Calibri"/>
                <w:sz w:val="20"/>
                <w:szCs w:val="20"/>
              </w:rPr>
              <w:t>'</w:t>
            </w:r>
            <w:r w:rsidR="00F1389C" w:rsidRPr="00EF1E13">
              <w:rPr>
                <w:rFonts w:ascii="Calibri" w:hAnsi="Calibri"/>
                <w:sz w:val="20"/>
                <w:szCs w:val="20"/>
              </w:rPr>
              <w:t>Y</w:t>
            </w:r>
            <w:r>
              <w:rPr>
                <w:rFonts w:ascii="Calibri" w:hAnsi="Calibri"/>
                <w:sz w:val="20"/>
                <w:szCs w:val="20"/>
              </w:rPr>
              <w:t>' for active</w:t>
            </w:r>
            <w:r w:rsidR="00F1389C" w:rsidRPr="00EF1E13">
              <w:rPr>
                <w:rFonts w:ascii="Calibri" w:hAnsi="Calibri"/>
                <w:sz w:val="20"/>
                <w:szCs w:val="20"/>
              </w:rPr>
              <w:t xml:space="preserve"> or </w:t>
            </w:r>
            <w:r>
              <w:rPr>
                <w:rFonts w:ascii="Calibri" w:hAnsi="Calibri"/>
                <w:sz w:val="20"/>
                <w:szCs w:val="20"/>
              </w:rPr>
              <w:t>'</w:t>
            </w:r>
            <w:r w:rsidR="00F1389C" w:rsidRPr="00EF1E13">
              <w:rPr>
                <w:rFonts w:ascii="Calibri" w:hAnsi="Calibri"/>
                <w:sz w:val="20"/>
                <w:szCs w:val="20"/>
              </w:rPr>
              <w:t>N</w:t>
            </w:r>
            <w:r>
              <w:rPr>
                <w:rFonts w:ascii="Calibri" w:hAnsi="Calibri"/>
                <w:sz w:val="20"/>
                <w:szCs w:val="20"/>
              </w:rPr>
              <w:t>' for inactive are valid values</w:t>
            </w:r>
            <w:r w:rsidR="00F1389C" w:rsidRPr="00EF1E13">
              <w:rPr>
                <w:rFonts w:ascii="Calibri" w:hAnsi="Calibri"/>
                <w:sz w:val="20"/>
                <w:szCs w:val="20"/>
              </w:rPr>
              <w:t xml:space="preserve">.  </w:t>
            </w:r>
          </w:p>
          <w:p w14:paraId="6EFA5F08" w14:textId="183E58FD" w:rsidR="00F1389C" w:rsidRPr="00EF1E13" w:rsidRDefault="00F1389C" w:rsidP="000B3C32">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If not supplied</w:t>
            </w:r>
            <w:r w:rsidR="000B3C32">
              <w:rPr>
                <w:rFonts w:ascii="Calibri" w:hAnsi="Calibri"/>
                <w:sz w:val="20"/>
                <w:szCs w:val="20"/>
              </w:rPr>
              <w:t>,</w:t>
            </w:r>
            <w:r w:rsidRPr="00EF1E13">
              <w:rPr>
                <w:rFonts w:ascii="Calibri" w:hAnsi="Calibri"/>
                <w:sz w:val="20"/>
                <w:szCs w:val="20"/>
              </w:rPr>
              <w:t xml:space="preserve"> the assumption is that the provider is active in the indicated coverage plan at the indicated practice location.  However, </w:t>
            </w:r>
            <w:r w:rsidR="000B3C32">
              <w:rPr>
                <w:rFonts w:ascii="Calibri" w:hAnsi="Calibri"/>
                <w:sz w:val="20"/>
                <w:szCs w:val="20"/>
              </w:rPr>
              <w:t>'</w:t>
            </w:r>
            <w:r w:rsidRPr="00EF1E13">
              <w:rPr>
                <w:rFonts w:ascii="Calibri" w:hAnsi="Calibri"/>
                <w:sz w:val="20"/>
                <w:szCs w:val="20"/>
              </w:rPr>
              <w:t>Y</w:t>
            </w:r>
            <w:r w:rsidR="000B3C32">
              <w:rPr>
                <w:rFonts w:ascii="Calibri" w:hAnsi="Calibri"/>
                <w:sz w:val="20"/>
                <w:szCs w:val="20"/>
              </w:rPr>
              <w:t>'</w:t>
            </w:r>
            <w:r w:rsidRPr="00EF1E13">
              <w:rPr>
                <w:rFonts w:ascii="Calibri" w:hAnsi="Calibri"/>
                <w:sz w:val="20"/>
                <w:szCs w:val="20"/>
              </w:rPr>
              <w:t xml:space="preserve"> will not be entered in the data, so searches that explicitly include this term will not select records where the value is blank.</w:t>
            </w:r>
          </w:p>
        </w:tc>
      </w:tr>
      <w:tr w:rsidR="00F1389C" w:rsidRPr="00EF1E13" w14:paraId="5E8317E9" w14:textId="77777777" w:rsidTr="000C5305">
        <w:trPr>
          <w:cantSplit/>
          <w:trHeight w:val="2537"/>
        </w:trPr>
        <w:tc>
          <w:tcPr>
            <w:tcW w:w="1894" w:type="dxa"/>
            <w:shd w:val="clear" w:color="auto" w:fill="EAF1DD"/>
          </w:tcPr>
          <w:p w14:paraId="2FBD45FC" w14:textId="77777777" w:rsidR="00F1389C" w:rsidRPr="00D869D5" w:rsidRDefault="00F1389C" w:rsidP="000C5305">
            <w:pPr>
              <w:keepNext/>
              <w:rPr>
                <w:rFonts w:ascii="Calibri" w:hAnsi="Calibri"/>
                <w:b/>
                <w:bCs/>
                <w:sz w:val="20"/>
                <w:szCs w:val="20"/>
              </w:rPr>
            </w:pPr>
            <w:r w:rsidRPr="00D869D5">
              <w:rPr>
                <w:rFonts w:ascii="Calibri" w:hAnsi="Calibri" w:cs="Calibri"/>
                <w:b/>
                <w:bCs/>
                <w:sz w:val="20"/>
                <w:szCs w:val="20"/>
              </w:rPr>
              <w:t>Central_</w:t>
            </w:r>
            <w:r w:rsidR="000B3C32">
              <w:rPr>
                <w:rFonts w:ascii="Calibri" w:hAnsi="Calibri" w:cs="Calibri"/>
                <w:b/>
                <w:bCs/>
                <w:sz w:val="20"/>
                <w:szCs w:val="20"/>
              </w:rPr>
              <w:t xml:space="preserve"> </w:t>
            </w:r>
            <w:proofErr w:type="spellStart"/>
            <w:r w:rsidRPr="00D869D5">
              <w:rPr>
                <w:rFonts w:ascii="Calibri" w:hAnsi="Calibri" w:cs="Calibri"/>
                <w:b/>
                <w:bCs/>
                <w:sz w:val="20"/>
                <w:szCs w:val="20"/>
              </w:rPr>
              <w:t>appointment_line</w:t>
            </w:r>
            <w:proofErr w:type="spellEnd"/>
          </w:p>
        </w:tc>
        <w:tc>
          <w:tcPr>
            <w:tcW w:w="1429" w:type="dxa"/>
            <w:shd w:val="clear" w:color="auto" w:fill="EAF1DD"/>
          </w:tcPr>
          <w:p w14:paraId="0B32AC11" w14:textId="77777777" w:rsidR="00F1389C" w:rsidRPr="00EF1E13" w:rsidRDefault="00F1389C" w:rsidP="000C5305">
            <w:pPr>
              <w:keepNext/>
              <w:rPr>
                <w:rFonts w:ascii="Calibri" w:hAnsi="Calibri"/>
                <w:sz w:val="20"/>
                <w:szCs w:val="20"/>
              </w:rPr>
            </w:pPr>
            <w:r w:rsidRPr="00EF1E13">
              <w:rPr>
                <w:rFonts w:ascii="Calibri" w:hAnsi="Calibri" w:cs="Calibri"/>
                <w:bCs/>
                <w:sz w:val="20"/>
                <w:szCs w:val="20"/>
              </w:rPr>
              <w:t>Central Appointment Line</w:t>
            </w:r>
          </w:p>
        </w:tc>
        <w:tc>
          <w:tcPr>
            <w:tcW w:w="1219" w:type="dxa"/>
            <w:shd w:val="clear" w:color="auto" w:fill="EAF1DD"/>
          </w:tcPr>
          <w:p w14:paraId="31FFC1A6" w14:textId="77777777" w:rsidR="00F1389C" w:rsidRPr="00EF1E13" w:rsidRDefault="00F1389C" w:rsidP="000C5305">
            <w:pPr>
              <w:keepNext/>
              <w:rPr>
                <w:rFonts w:ascii="Calibri" w:hAnsi="Calibri"/>
                <w:sz w:val="20"/>
                <w:szCs w:val="20"/>
              </w:rPr>
            </w:pPr>
            <w:r w:rsidRPr="00EF1E13">
              <w:rPr>
                <w:rFonts w:ascii="Calibri" w:hAnsi="Calibri" w:cs="Calibri"/>
                <w:bCs/>
                <w:sz w:val="20"/>
                <w:szCs w:val="20"/>
              </w:rPr>
              <w:t>Optional</w:t>
            </w:r>
          </w:p>
        </w:tc>
        <w:tc>
          <w:tcPr>
            <w:tcW w:w="4451" w:type="dxa"/>
            <w:shd w:val="clear" w:color="auto" w:fill="EAF1DD"/>
          </w:tcPr>
          <w:p w14:paraId="3BB4BCFF" w14:textId="2AE89ED4" w:rsidR="00F1389C" w:rsidRPr="00983EBF" w:rsidRDefault="000B3C32" w:rsidP="000C5305">
            <w:pPr>
              <w:pStyle w:val="NormalWeb"/>
              <w:rPr>
                <w:rFonts w:ascii="Calibri" w:hAnsi="Calibri" w:cs="Calibri"/>
                <w:bCs/>
                <w:sz w:val="20"/>
                <w:szCs w:val="20"/>
                <w:lang w:val="es-ES"/>
              </w:rPr>
            </w:pPr>
            <w:proofErr w:type="spellStart"/>
            <w:r w:rsidRPr="00983EBF">
              <w:rPr>
                <w:rFonts w:ascii="Calibri" w:hAnsi="Calibri" w:cs="Calibri"/>
                <w:bCs/>
                <w:sz w:val="20"/>
                <w:szCs w:val="20"/>
                <w:lang w:val="es-ES"/>
              </w:rPr>
              <w:t>Enter</w:t>
            </w:r>
            <w:proofErr w:type="spellEnd"/>
            <w:r w:rsidR="00F1389C" w:rsidRPr="00983EBF">
              <w:rPr>
                <w:rFonts w:ascii="Calibri" w:hAnsi="Calibri" w:cs="Calibri"/>
                <w:bCs/>
                <w:sz w:val="20"/>
                <w:szCs w:val="20"/>
                <w:lang w:val="es-ES"/>
              </w:rPr>
              <w:t xml:space="preserve"> Y, N, </w:t>
            </w:r>
            <w:proofErr w:type="spellStart"/>
            <w:r w:rsidR="00F1389C" w:rsidRPr="00983EBF">
              <w:rPr>
                <w:rFonts w:ascii="Calibri" w:hAnsi="Calibri" w:cs="Calibri"/>
                <w:bCs/>
                <w:sz w:val="20"/>
                <w:szCs w:val="20"/>
                <w:lang w:val="es-ES"/>
              </w:rPr>
              <w:t>or</w:t>
            </w:r>
            <w:proofErr w:type="spellEnd"/>
            <w:r w:rsidR="00F1389C" w:rsidRPr="00983EBF">
              <w:rPr>
                <w:rFonts w:ascii="Calibri" w:hAnsi="Calibri" w:cs="Calibri"/>
                <w:bCs/>
                <w:sz w:val="20"/>
                <w:szCs w:val="20"/>
                <w:lang w:val="es-ES"/>
              </w:rPr>
              <w:t xml:space="preserve"> U</w:t>
            </w:r>
            <w:r w:rsidRPr="00983EBF">
              <w:rPr>
                <w:rFonts w:ascii="Calibri" w:hAnsi="Calibri" w:cs="Calibri"/>
                <w:bCs/>
                <w:sz w:val="20"/>
                <w:szCs w:val="20"/>
                <w:lang w:val="es-ES"/>
              </w:rPr>
              <w:t>.</w:t>
            </w:r>
          </w:p>
          <w:p w14:paraId="1FC34540" w14:textId="255B1A04" w:rsidR="00F1389C" w:rsidRPr="00EF1E13" w:rsidRDefault="00F1389C" w:rsidP="000B3C32">
            <w:pPr>
              <w:pStyle w:val="NormalWeb"/>
              <w:rPr>
                <w:rFonts w:ascii="Calibri" w:hAnsi="Calibri"/>
                <w:i/>
                <w:sz w:val="20"/>
                <w:szCs w:val="20"/>
              </w:rPr>
            </w:pPr>
            <w:r w:rsidRPr="00EF1E13">
              <w:rPr>
                <w:rFonts w:ascii="Calibri" w:hAnsi="Calibri"/>
                <w:sz w:val="20"/>
                <w:szCs w:val="20"/>
              </w:rPr>
              <w:t xml:space="preserve">Use </w:t>
            </w:r>
            <w:r w:rsidR="000B3C32">
              <w:rPr>
                <w:rFonts w:ascii="Calibri" w:hAnsi="Calibri"/>
                <w:sz w:val="20"/>
                <w:szCs w:val="20"/>
              </w:rPr>
              <w:t>'</w:t>
            </w:r>
            <w:r w:rsidRPr="00EF1E13">
              <w:rPr>
                <w:rFonts w:ascii="Calibri" w:hAnsi="Calibri"/>
                <w:sz w:val="20"/>
                <w:szCs w:val="20"/>
              </w:rPr>
              <w:t>Y</w:t>
            </w:r>
            <w:r w:rsidR="000B3C32">
              <w:rPr>
                <w:rFonts w:ascii="Calibri" w:hAnsi="Calibri"/>
                <w:sz w:val="20"/>
                <w:szCs w:val="20"/>
              </w:rPr>
              <w:t>'</w:t>
            </w:r>
            <w:r w:rsidR="000B3C32" w:rsidRPr="00EF1E13">
              <w:rPr>
                <w:rFonts w:ascii="Calibri" w:hAnsi="Calibri"/>
                <w:sz w:val="20"/>
                <w:szCs w:val="20"/>
              </w:rPr>
              <w:t xml:space="preserve"> </w:t>
            </w:r>
            <w:r w:rsidRPr="00EF1E13">
              <w:rPr>
                <w:rFonts w:ascii="Calibri" w:hAnsi="Calibri"/>
                <w:sz w:val="20"/>
                <w:szCs w:val="20"/>
              </w:rPr>
              <w:t xml:space="preserve">to indicate that the phone number is a </w:t>
            </w:r>
            <w:r w:rsidRPr="00EF1E13">
              <w:rPr>
                <w:rFonts w:ascii="Calibri" w:hAnsi="Calibri" w:cs="Calibri"/>
                <w:bCs/>
                <w:sz w:val="20"/>
                <w:szCs w:val="20"/>
              </w:rPr>
              <w:t xml:space="preserve">centralized billing or appointment line that serves multiple providers and </w:t>
            </w:r>
            <w:r w:rsidR="000B3C32">
              <w:rPr>
                <w:rFonts w:ascii="Calibri" w:hAnsi="Calibri"/>
                <w:sz w:val="20"/>
                <w:szCs w:val="20"/>
              </w:rPr>
              <w:t>'</w:t>
            </w:r>
            <w:r w:rsidRPr="00EF1E13">
              <w:rPr>
                <w:rFonts w:ascii="Calibri" w:hAnsi="Calibri"/>
                <w:sz w:val="20"/>
                <w:szCs w:val="20"/>
              </w:rPr>
              <w:t>N</w:t>
            </w:r>
            <w:r w:rsidR="000B3C32">
              <w:rPr>
                <w:rFonts w:ascii="Calibri" w:hAnsi="Calibri"/>
                <w:sz w:val="20"/>
                <w:szCs w:val="20"/>
              </w:rPr>
              <w:t>'</w:t>
            </w:r>
            <w:r w:rsidRPr="00EF1E13">
              <w:rPr>
                <w:rFonts w:ascii="Calibri" w:hAnsi="Calibri"/>
                <w:sz w:val="20"/>
                <w:szCs w:val="20"/>
              </w:rPr>
              <w:t xml:space="preserve"> if it is not.</w:t>
            </w:r>
            <w:r w:rsidR="000B3C32">
              <w:rPr>
                <w:rFonts w:ascii="Calibri" w:hAnsi="Calibri"/>
                <w:sz w:val="20"/>
                <w:szCs w:val="20"/>
              </w:rPr>
              <w:t xml:space="preserve"> Use 'U' if it is unknown.</w:t>
            </w:r>
            <w:r w:rsidRPr="00EF1E13">
              <w:rPr>
                <w:rFonts w:ascii="Calibri" w:hAnsi="Calibri"/>
                <w:sz w:val="20"/>
                <w:szCs w:val="20"/>
              </w:rPr>
              <w:t xml:space="preserve">   </w:t>
            </w:r>
          </w:p>
        </w:tc>
        <w:tc>
          <w:tcPr>
            <w:tcW w:w="3996" w:type="dxa"/>
            <w:shd w:val="clear" w:color="auto" w:fill="EAF1DD"/>
          </w:tcPr>
          <w:p w14:paraId="21446E16" w14:textId="3301E3DF" w:rsidR="00F1389C" w:rsidRPr="00EF1E13" w:rsidRDefault="00F1389C" w:rsidP="000B3C32">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Column name must be present in file header</w:t>
            </w:r>
            <w:r w:rsidR="000B3C32">
              <w:rPr>
                <w:rFonts w:ascii="Calibri" w:hAnsi="Calibri"/>
                <w:sz w:val="20"/>
                <w:szCs w:val="20"/>
              </w:rPr>
              <w:t>.</w:t>
            </w:r>
          </w:p>
          <w:p w14:paraId="07623B21" w14:textId="72BC19A2" w:rsidR="00884C92" w:rsidRDefault="000B3C32" w:rsidP="00B63DAD">
            <w:pPr>
              <w:keepNext/>
              <w:numPr>
                <w:ilvl w:val="0"/>
                <w:numId w:val="5"/>
              </w:numPr>
              <w:tabs>
                <w:tab w:val="clear" w:pos="720"/>
                <w:tab w:val="num" w:pos="370"/>
              </w:tabs>
              <w:ind w:left="364"/>
              <w:rPr>
                <w:rFonts w:ascii="Calibri" w:hAnsi="Calibri"/>
                <w:b/>
                <w:bCs/>
                <w:i/>
                <w:iCs/>
                <w:sz w:val="20"/>
                <w:szCs w:val="20"/>
              </w:rPr>
            </w:pPr>
            <w:r>
              <w:rPr>
                <w:rFonts w:ascii="Calibri" w:hAnsi="Calibri"/>
                <w:sz w:val="20"/>
                <w:szCs w:val="20"/>
              </w:rPr>
              <w:t>'</w:t>
            </w:r>
            <w:r w:rsidRPr="00EF1E13">
              <w:rPr>
                <w:rFonts w:ascii="Calibri" w:hAnsi="Calibri"/>
                <w:sz w:val="20"/>
                <w:szCs w:val="20"/>
              </w:rPr>
              <w:t>Y</w:t>
            </w:r>
            <w:r>
              <w:rPr>
                <w:rFonts w:ascii="Calibri" w:hAnsi="Calibri"/>
                <w:sz w:val="20"/>
                <w:szCs w:val="20"/>
              </w:rPr>
              <w:t>', '</w:t>
            </w:r>
            <w:r w:rsidRPr="00EF1E13">
              <w:rPr>
                <w:rFonts w:ascii="Calibri" w:hAnsi="Calibri"/>
                <w:sz w:val="20"/>
                <w:szCs w:val="20"/>
              </w:rPr>
              <w:t>N</w:t>
            </w:r>
            <w:r>
              <w:rPr>
                <w:rFonts w:ascii="Calibri" w:hAnsi="Calibri"/>
                <w:sz w:val="20"/>
                <w:szCs w:val="20"/>
              </w:rPr>
              <w:t>',</w:t>
            </w:r>
            <w:r w:rsidRPr="00EF1E13">
              <w:rPr>
                <w:rFonts w:ascii="Calibri" w:hAnsi="Calibri"/>
                <w:sz w:val="20"/>
                <w:szCs w:val="20"/>
              </w:rPr>
              <w:t xml:space="preserve"> or </w:t>
            </w:r>
            <w:r>
              <w:rPr>
                <w:rFonts w:ascii="Calibri" w:hAnsi="Calibri"/>
                <w:sz w:val="20"/>
                <w:szCs w:val="20"/>
              </w:rPr>
              <w:t>'</w:t>
            </w:r>
            <w:r w:rsidRPr="00EF1E13">
              <w:rPr>
                <w:rFonts w:ascii="Calibri" w:hAnsi="Calibri"/>
                <w:sz w:val="20"/>
                <w:szCs w:val="20"/>
              </w:rPr>
              <w:t>U</w:t>
            </w:r>
            <w:r>
              <w:rPr>
                <w:rFonts w:ascii="Calibri" w:hAnsi="Calibri"/>
                <w:sz w:val="20"/>
                <w:szCs w:val="20"/>
              </w:rPr>
              <w:t>' are valid values</w:t>
            </w:r>
            <w:r w:rsidRPr="00EF1E13">
              <w:rPr>
                <w:rFonts w:ascii="Calibri" w:hAnsi="Calibri"/>
                <w:sz w:val="20"/>
                <w:szCs w:val="20"/>
              </w:rPr>
              <w:t>.</w:t>
            </w:r>
          </w:p>
        </w:tc>
      </w:tr>
      <w:tr w:rsidR="00F1389C" w:rsidRPr="00EF1E13" w14:paraId="536374DE" w14:textId="77777777" w:rsidTr="000C5305">
        <w:trPr>
          <w:cantSplit/>
          <w:trHeight w:val="2537"/>
        </w:trPr>
        <w:tc>
          <w:tcPr>
            <w:tcW w:w="1894" w:type="dxa"/>
            <w:shd w:val="clear" w:color="auto" w:fill="EAF1DD"/>
          </w:tcPr>
          <w:p w14:paraId="663924F4" w14:textId="77777777" w:rsidR="00F1389C" w:rsidRPr="00D869D5" w:rsidRDefault="00F1389C" w:rsidP="000C5305">
            <w:pPr>
              <w:keepNext/>
              <w:rPr>
                <w:rFonts w:ascii="Calibri" w:hAnsi="Calibri"/>
                <w:b/>
                <w:bCs/>
                <w:sz w:val="20"/>
                <w:szCs w:val="20"/>
              </w:rPr>
            </w:pPr>
            <w:proofErr w:type="spellStart"/>
            <w:r w:rsidRPr="00D869D5">
              <w:rPr>
                <w:rFonts w:ascii="Calibri" w:hAnsi="Calibri" w:cs="Calibri"/>
                <w:b/>
                <w:bCs/>
                <w:sz w:val="20"/>
                <w:szCs w:val="20"/>
              </w:rPr>
              <w:t>License_Num</w:t>
            </w:r>
            <w:proofErr w:type="spellEnd"/>
          </w:p>
        </w:tc>
        <w:tc>
          <w:tcPr>
            <w:tcW w:w="1429" w:type="dxa"/>
            <w:shd w:val="clear" w:color="auto" w:fill="EAF1DD"/>
          </w:tcPr>
          <w:p w14:paraId="394B8047" w14:textId="77777777" w:rsidR="00F1389C" w:rsidRPr="00EF1E13" w:rsidRDefault="00F1389C" w:rsidP="000C5305">
            <w:pPr>
              <w:keepNext/>
              <w:rPr>
                <w:rFonts w:ascii="Calibri" w:hAnsi="Calibri"/>
                <w:sz w:val="20"/>
                <w:szCs w:val="20"/>
              </w:rPr>
            </w:pPr>
            <w:r w:rsidRPr="00EF1E13">
              <w:rPr>
                <w:rFonts w:ascii="Calibri" w:hAnsi="Calibri" w:cs="Calibri"/>
                <w:bCs/>
                <w:sz w:val="20"/>
                <w:szCs w:val="20"/>
              </w:rPr>
              <w:t>Dental License Number</w:t>
            </w:r>
          </w:p>
        </w:tc>
        <w:tc>
          <w:tcPr>
            <w:tcW w:w="1219" w:type="dxa"/>
            <w:shd w:val="clear" w:color="auto" w:fill="EAF1DD"/>
          </w:tcPr>
          <w:p w14:paraId="20850341" w14:textId="77777777" w:rsidR="00F1389C" w:rsidRPr="00EF1E13" w:rsidRDefault="00F1389C" w:rsidP="000C5305">
            <w:pPr>
              <w:keepNext/>
              <w:rPr>
                <w:rFonts w:ascii="Calibri" w:hAnsi="Calibri" w:cs="Calibri"/>
                <w:bCs/>
                <w:sz w:val="20"/>
                <w:szCs w:val="20"/>
              </w:rPr>
            </w:pPr>
            <w:r w:rsidRPr="00EF1E13">
              <w:rPr>
                <w:rFonts w:ascii="Calibri" w:hAnsi="Calibri" w:cs="Calibri"/>
                <w:bCs/>
                <w:sz w:val="20"/>
                <w:szCs w:val="20"/>
              </w:rPr>
              <w:t xml:space="preserve">Optional </w:t>
            </w:r>
          </w:p>
          <w:p w14:paraId="29DA97D3" w14:textId="77777777" w:rsidR="00F1389C" w:rsidRPr="00EF1E13" w:rsidRDefault="00F1389C" w:rsidP="000C5305">
            <w:pPr>
              <w:keepNext/>
              <w:rPr>
                <w:rFonts w:ascii="Calibri" w:hAnsi="Calibri" w:cs="Calibri"/>
                <w:bCs/>
                <w:sz w:val="20"/>
                <w:szCs w:val="20"/>
              </w:rPr>
            </w:pPr>
          </w:p>
          <w:p w14:paraId="41FF50DE" w14:textId="77777777" w:rsidR="00F1389C" w:rsidRPr="00EF1E13" w:rsidRDefault="00F1389C" w:rsidP="000C5305">
            <w:pPr>
              <w:keepNext/>
              <w:rPr>
                <w:rFonts w:ascii="Calibri" w:hAnsi="Calibri"/>
                <w:sz w:val="20"/>
                <w:szCs w:val="20"/>
              </w:rPr>
            </w:pPr>
            <w:r w:rsidRPr="00EF1E13">
              <w:rPr>
                <w:rFonts w:ascii="Calibri" w:hAnsi="Calibri" w:cs="Calibri"/>
                <w:bCs/>
                <w:sz w:val="20"/>
                <w:szCs w:val="20"/>
              </w:rPr>
              <w:t xml:space="preserve">(However, states must submit data either in this field OR in the </w:t>
            </w:r>
            <w:proofErr w:type="spellStart"/>
            <w:r w:rsidRPr="00EF1E13">
              <w:rPr>
                <w:rFonts w:ascii="Calibri" w:hAnsi="Calibri" w:cs="Calibri"/>
                <w:b/>
                <w:bCs/>
                <w:sz w:val="20"/>
                <w:szCs w:val="20"/>
              </w:rPr>
              <w:t>Provider_ID</w:t>
            </w:r>
            <w:proofErr w:type="spellEnd"/>
            <w:r w:rsidRPr="00EF1E13">
              <w:rPr>
                <w:rFonts w:ascii="Calibri" w:hAnsi="Calibri" w:cs="Calibri"/>
                <w:bCs/>
                <w:sz w:val="20"/>
                <w:szCs w:val="20"/>
              </w:rPr>
              <w:t xml:space="preserve"> field)</w:t>
            </w:r>
          </w:p>
        </w:tc>
        <w:tc>
          <w:tcPr>
            <w:tcW w:w="4451" w:type="dxa"/>
            <w:shd w:val="clear" w:color="auto" w:fill="EAF1DD"/>
          </w:tcPr>
          <w:p w14:paraId="7ACE3EF8" w14:textId="35304C2C" w:rsidR="00F1389C" w:rsidRPr="00EF1E13" w:rsidRDefault="00F1389C" w:rsidP="000C5305">
            <w:pPr>
              <w:keepNext/>
              <w:rPr>
                <w:rFonts w:ascii="Calibri" w:hAnsi="Calibri" w:cs="Calibri"/>
                <w:bCs/>
                <w:sz w:val="20"/>
                <w:szCs w:val="20"/>
              </w:rPr>
            </w:pPr>
            <w:r w:rsidRPr="00EF1E13">
              <w:rPr>
                <w:rFonts w:ascii="Calibri" w:hAnsi="Calibri" w:cs="Calibri"/>
                <w:bCs/>
                <w:sz w:val="20"/>
                <w:szCs w:val="20"/>
              </w:rPr>
              <w:t xml:space="preserve">Data must be </w:t>
            </w:r>
            <w:r w:rsidR="0046582F">
              <w:rPr>
                <w:rFonts w:ascii="Calibri" w:hAnsi="Calibri" w:cs="Calibri"/>
                <w:bCs/>
                <w:sz w:val="20"/>
                <w:szCs w:val="20"/>
              </w:rPr>
              <w:t>entered as t</w:t>
            </w:r>
            <w:r w:rsidRPr="00EF1E13">
              <w:rPr>
                <w:rFonts w:ascii="Calibri" w:hAnsi="Calibri" w:cs="Calibri"/>
                <w:bCs/>
                <w:sz w:val="20"/>
                <w:szCs w:val="20"/>
              </w:rPr>
              <w:t>ext</w:t>
            </w:r>
            <w:r w:rsidR="0046582F">
              <w:rPr>
                <w:rFonts w:ascii="Calibri" w:hAnsi="Calibri" w:cs="Calibri"/>
                <w:bCs/>
                <w:sz w:val="20"/>
                <w:szCs w:val="20"/>
              </w:rPr>
              <w:t>.</w:t>
            </w:r>
          </w:p>
          <w:p w14:paraId="5552A6A1" w14:textId="77777777" w:rsidR="00F1389C" w:rsidRPr="00EF1E13" w:rsidRDefault="00F1389C" w:rsidP="000C5305">
            <w:pPr>
              <w:keepNext/>
              <w:rPr>
                <w:rFonts w:ascii="Calibri" w:hAnsi="Calibri" w:cs="Calibri"/>
                <w:bCs/>
                <w:sz w:val="20"/>
                <w:szCs w:val="20"/>
              </w:rPr>
            </w:pPr>
            <w:r w:rsidRPr="00EF1E13">
              <w:rPr>
                <w:rFonts w:ascii="Calibri" w:hAnsi="Calibri" w:cs="Calibri"/>
                <w:bCs/>
                <w:sz w:val="20"/>
                <w:szCs w:val="20"/>
              </w:rPr>
              <w:t xml:space="preserve"> </w:t>
            </w:r>
          </w:p>
          <w:p w14:paraId="5ECF561D" w14:textId="77777777" w:rsidR="00F1389C" w:rsidRPr="00EF1E13" w:rsidRDefault="00F1389C" w:rsidP="000C5305">
            <w:pPr>
              <w:keepNext/>
              <w:rPr>
                <w:rFonts w:ascii="Calibri" w:hAnsi="Calibri"/>
                <w:i/>
                <w:sz w:val="20"/>
                <w:szCs w:val="20"/>
              </w:rPr>
            </w:pPr>
            <w:r w:rsidRPr="00EF1E13">
              <w:rPr>
                <w:rFonts w:ascii="Calibri" w:hAnsi="Calibri"/>
                <w:sz w:val="20"/>
                <w:szCs w:val="20"/>
              </w:rPr>
              <w:t>Must be unique to a specific provider.</w:t>
            </w:r>
          </w:p>
        </w:tc>
        <w:tc>
          <w:tcPr>
            <w:tcW w:w="3996" w:type="dxa"/>
            <w:shd w:val="clear" w:color="auto" w:fill="EAF1DD"/>
          </w:tcPr>
          <w:p w14:paraId="53277864" w14:textId="18E6F241" w:rsidR="00F1389C" w:rsidRPr="00EF1E13" w:rsidRDefault="00F1389C" w:rsidP="0046582F">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Column name must be present in file header</w:t>
            </w:r>
            <w:r w:rsidR="0046582F">
              <w:rPr>
                <w:rFonts w:ascii="Calibri" w:hAnsi="Calibri"/>
                <w:sz w:val="20"/>
                <w:szCs w:val="20"/>
              </w:rPr>
              <w:t>.</w:t>
            </w:r>
          </w:p>
          <w:p w14:paraId="2C4276B6" w14:textId="6EE858EA" w:rsidR="00F1389C" w:rsidRPr="00EF1E13" w:rsidRDefault="00F1389C" w:rsidP="0046582F">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May contain letters and numbers</w:t>
            </w:r>
            <w:r w:rsidR="0046582F">
              <w:rPr>
                <w:rFonts w:ascii="Calibri" w:hAnsi="Calibri"/>
                <w:sz w:val="20"/>
                <w:szCs w:val="20"/>
              </w:rPr>
              <w:t>.</w:t>
            </w:r>
          </w:p>
          <w:p w14:paraId="0CD0EA8E" w14:textId="77777777" w:rsidR="00F1389C" w:rsidRPr="00EF1E13" w:rsidRDefault="00F1389C" w:rsidP="0046582F">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No punctuation</w:t>
            </w:r>
            <w:r w:rsidR="0046582F">
              <w:rPr>
                <w:rFonts w:ascii="Calibri" w:hAnsi="Calibri"/>
                <w:sz w:val="20"/>
                <w:szCs w:val="20"/>
              </w:rPr>
              <w:t>.</w:t>
            </w:r>
            <w:r w:rsidRPr="00EF1E13">
              <w:rPr>
                <w:rFonts w:ascii="Calibri" w:hAnsi="Calibri"/>
                <w:sz w:val="20"/>
                <w:szCs w:val="20"/>
              </w:rPr>
              <w:t xml:space="preserve"> </w:t>
            </w:r>
          </w:p>
          <w:p w14:paraId="45C2F32C" w14:textId="6D1AF1AA" w:rsidR="00F1389C" w:rsidRPr="00EF1E13" w:rsidRDefault="00F1389C" w:rsidP="0046582F">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No credentials (</w:t>
            </w:r>
            <w:r w:rsidR="0046582F">
              <w:rPr>
                <w:rFonts w:ascii="Calibri" w:hAnsi="Calibri"/>
                <w:sz w:val="20"/>
                <w:szCs w:val="20"/>
              </w:rPr>
              <w:t xml:space="preserve">i.e., </w:t>
            </w:r>
            <w:r w:rsidRPr="00EF1E13">
              <w:rPr>
                <w:rFonts w:ascii="Calibri" w:hAnsi="Calibri"/>
                <w:sz w:val="20"/>
                <w:szCs w:val="20"/>
              </w:rPr>
              <w:t>DDS, MD, etc.)</w:t>
            </w:r>
          </w:p>
          <w:p w14:paraId="62F7B18E" w14:textId="77777777" w:rsidR="00F1389C" w:rsidRPr="00EF1E13" w:rsidRDefault="00F1389C" w:rsidP="000C5305">
            <w:pPr>
              <w:keepNext/>
              <w:ind w:left="720"/>
              <w:rPr>
                <w:rFonts w:ascii="Calibri" w:hAnsi="Calibri"/>
                <w:sz w:val="20"/>
                <w:szCs w:val="20"/>
              </w:rPr>
            </w:pPr>
          </w:p>
        </w:tc>
      </w:tr>
      <w:tr w:rsidR="00F1389C" w:rsidRPr="00EF1E13" w14:paraId="635C7A96" w14:textId="77777777" w:rsidTr="000C5305">
        <w:trPr>
          <w:cantSplit/>
          <w:trHeight w:val="2537"/>
        </w:trPr>
        <w:tc>
          <w:tcPr>
            <w:tcW w:w="1894" w:type="dxa"/>
            <w:shd w:val="clear" w:color="auto" w:fill="EAF1DD"/>
          </w:tcPr>
          <w:p w14:paraId="29875226" w14:textId="77777777" w:rsidR="00F1389C" w:rsidRPr="00D869D5" w:rsidRDefault="00F1389C" w:rsidP="000C5305">
            <w:pPr>
              <w:keepNext/>
              <w:rPr>
                <w:rFonts w:ascii="Calibri" w:hAnsi="Calibri"/>
                <w:b/>
                <w:bCs/>
                <w:sz w:val="20"/>
                <w:szCs w:val="20"/>
              </w:rPr>
            </w:pPr>
            <w:proofErr w:type="spellStart"/>
            <w:r w:rsidRPr="00D869D5">
              <w:rPr>
                <w:rFonts w:ascii="Calibri" w:hAnsi="Calibri" w:cs="Calibri"/>
                <w:b/>
                <w:bCs/>
                <w:sz w:val="20"/>
                <w:szCs w:val="20"/>
              </w:rPr>
              <w:t>Services_Mobility</w:t>
            </w:r>
            <w:proofErr w:type="spellEnd"/>
          </w:p>
        </w:tc>
        <w:tc>
          <w:tcPr>
            <w:tcW w:w="1429" w:type="dxa"/>
            <w:shd w:val="clear" w:color="auto" w:fill="EAF1DD"/>
          </w:tcPr>
          <w:p w14:paraId="47674C0E" w14:textId="77777777" w:rsidR="00F1389C" w:rsidRPr="00EF1E13" w:rsidRDefault="00F1389C" w:rsidP="000C5305">
            <w:pPr>
              <w:keepNext/>
              <w:rPr>
                <w:rFonts w:ascii="Calibri" w:hAnsi="Calibri"/>
                <w:sz w:val="20"/>
                <w:szCs w:val="20"/>
              </w:rPr>
            </w:pPr>
            <w:r w:rsidRPr="00EF1E13">
              <w:rPr>
                <w:rFonts w:ascii="Calibri" w:hAnsi="Calibri" w:cs="Calibri"/>
                <w:bCs/>
                <w:sz w:val="20"/>
                <w:szCs w:val="20"/>
              </w:rPr>
              <w:t>Facility Can Provide Services for Children with Mobility Limitations</w:t>
            </w:r>
          </w:p>
        </w:tc>
        <w:tc>
          <w:tcPr>
            <w:tcW w:w="1219" w:type="dxa"/>
            <w:shd w:val="clear" w:color="auto" w:fill="EAF1DD"/>
          </w:tcPr>
          <w:p w14:paraId="60DD7D2A" w14:textId="3DB5E937" w:rsidR="00F1389C" w:rsidRPr="00EF1E13" w:rsidRDefault="00594ED0" w:rsidP="000C5305">
            <w:pPr>
              <w:keepNext/>
              <w:rPr>
                <w:rFonts w:ascii="Calibri" w:hAnsi="Calibri" w:cs="Calibri"/>
                <w:sz w:val="20"/>
                <w:szCs w:val="20"/>
              </w:rPr>
            </w:pPr>
            <w:r>
              <w:rPr>
                <w:rFonts w:ascii="Calibri" w:hAnsi="Calibri" w:cs="Calibri"/>
                <w:sz w:val="20"/>
                <w:szCs w:val="20"/>
              </w:rPr>
              <w:t>Required</w:t>
            </w:r>
          </w:p>
          <w:p w14:paraId="2C17AA6C" w14:textId="77777777" w:rsidR="00F1389C" w:rsidRPr="00EF1E13" w:rsidRDefault="00F1389C" w:rsidP="000C5305">
            <w:pPr>
              <w:keepNext/>
              <w:rPr>
                <w:rFonts w:ascii="Calibri" w:hAnsi="Calibri" w:cs="Calibri"/>
                <w:sz w:val="20"/>
                <w:szCs w:val="20"/>
              </w:rPr>
            </w:pPr>
          </w:p>
          <w:p w14:paraId="22F1B5DF" w14:textId="06C0B089" w:rsidR="00F1389C" w:rsidRPr="00EF1E13" w:rsidRDefault="00F1389C" w:rsidP="00933FE6">
            <w:pPr>
              <w:keepNext/>
              <w:rPr>
                <w:rFonts w:ascii="Calibri" w:hAnsi="Calibri"/>
                <w:sz w:val="20"/>
                <w:szCs w:val="20"/>
              </w:rPr>
            </w:pPr>
          </w:p>
        </w:tc>
        <w:tc>
          <w:tcPr>
            <w:tcW w:w="4451" w:type="dxa"/>
            <w:shd w:val="clear" w:color="auto" w:fill="EAF1DD"/>
          </w:tcPr>
          <w:p w14:paraId="2DDAEE2D" w14:textId="77777777" w:rsidR="0046582F" w:rsidRPr="00983EBF" w:rsidRDefault="0046582F" w:rsidP="0046582F">
            <w:pPr>
              <w:pStyle w:val="NormalWeb"/>
              <w:rPr>
                <w:rFonts w:ascii="Calibri" w:hAnsi="Calibri" w:cs="Calibri"/>
                <w:bCs/>
                <w:sz w:val="20"/>
                <w:szCs w:val="20"/>
                <w:lang w:val="es-ES"/>
              </w:rPr>
            </w:pPr>
            <w:proofErr w:type="spellStart"/>
            <w:r w:rsidRPr="00983EBF">
              <w:rPr>
                <w:rFonts w:ascii="Calibri" w:hAnsi="Calibri" w:cs="Calibri"/>
                <w:bCs/>
                <w:sz w:val="20"/>
                <w:szCs w:val="20"/>
                <w:lang w:val="es-ES"/>
              </w:rPr>
              <w:t>Enter</w:t>
            </w:r>
            <w:proofErr w:type="spellEnd"/>
            <w:r w:rsidRPr="00983EBF">
              <w:rPr>
                <w:rFonts w:ascii="Calibri" w:hAnsi="Calibri" w:cs="Calibri"/>
                <w:bCs/>
                <w:sz w:val="20"/>
                <w:szCs w:val="20"/>
                <w:lang w:val="es-ES"/>
              </w:rPr>
              <w:t xml:space="preserve"> Y, N, </w:t>
            </w:r>
            <w:proofErr w:type="spellStart"/>
            <w:r w:rsidRPr="00983EBF">
              <w:rPr>
                <w:rFonts w:ascii="Calibri" w:hAnsi="Calibri" w:cs="Calibri"/>
                <w:bCs/>
                <w:sz w:val="20"/>
                <w:szCs w:val="20"/>
                <w:lang w:val="es-ES"/>
              </w:rPr>
              <w:t>or</w:t>
            </w:r>
            <w:proofErr w:type="spellEnd"/>
            <w:r w:rsidRPr="00983EBF">
              <w:rPr>
                <w:rFonts w:ascii="Calibri" w:hAnsi="Calibri" w:cs="Calibri"/>
                <w:bCs/>
                <w:sz w:val="20"/>
                <w:szCs w:val="20"/>
                <w:lang w:val="es-ES"/>
              </w:rPr>
              <w:t xml:space="preserve"> U.</w:t>
            </w:r>
          </w:p>
          <w:p w14:paraId="0AD96198" w14:textId="23DCFBA1" w:rsidR="00F1389C" w:rsidRPr="00EF1E13" w:rsidRDefault="00F1389C" w:rsidP="000C5305">
            <w:pPr>
              <w:pStyle w:val="NormalWeb"/>
              <w:rPr>
                <w:rFonts w:ascii="Calibri" w:hAnsi="Calibri" w:cs="Calibri"/>
                <w:bCs/>
                <w:sz w:val="20"/>
                <w:szCs w:val="20"/>
              </w:rPr>
            </w:pPr>
            <w:r w:rsidRPr="00EF1E13">
              <w:rPr>
                <w:rFonts w:ascii="Calibri" w:hAnsi="Calibri" w:cs="Calibri"/>
                <w:bCs/>
                <w:sz w:val="20"/>
                <w:szCs w:val="20"/>
              </w:rPr>
              <w:t xml:space="preserve">Use </w:t>
            </w:r>
            <w:r w:rsidR="0046582F">
              <w:rPr>
                <w:rFonts w:ascii="Calibri" w:hAnsi="Calibri" w:cs="Calibri"/>
                <w:bCs/>
                <w:sz w:val="20"/>
                <w:szCs w:val="20"/>
              </w:rPr>
              <w:t>'</w:t>
            </w:r>
            <w:r w:rsidRPr="00EF1E13">
              <w:rPr>
                <w:rFonts w:ascii="Calibri" w:hAnsi="Calibri" w:cs="Calibri"/>
                <w:bCs/>
                <w:sz w:val="20"/>
                <w:szCs w:val="20"/>
              </w:rPr>
              <w:t>Y</w:t>
            </w:r>
            <w:r w:rsidR="0046582F">
              <w:rPr>
                <w:rFonts w:ascii="Calibri" w:hAnsi="Calibri" w:cs="Calibri"/>
                <w:bCs/>
                <w:sz w:val="20"/>
                <w:szCs w:val="20"/>
              </w:rPr>
              <w:t>'</w:t>
            </w:r>
            <w:r w:rsidR="0046582F" w:rsidRPr="00EF1E13">
              <w:rPr>
                <w:rFonts w:ascii="Calibri" w:hAnsi="Calibri" w:cs="Calibri"/>
                <w:bCs/>
                <w:sz w:val="20"/>
                <w:szCs w:val="20"/>
              </w:rPr>
              <w:t xml:space="preserve"> </w:t>
            </w:r>
            <w:r w:rsidRPr="00EF1E13">
              <w:rPr>
                <w:rFonts w:ascii="Calibri" w:hAnsi="Calibri" w:cs="Calibri"/>
                <w:bCs/>
                <w:sz w:val="20"/>
                <w:szCs w:val="20"/>
              </w:rPr>
              <w:t xml:space="preserve">to indicate that the facility is equipped to provide dental services for children who have mobility limitations such as those who use a wheelchair and </w:t>
            </w:r>
            <w:r w:rsidR="0046582F">
              <w:rPr>
                <w:rFonts w:ascii="Calibri" w:hAnsi="Calibri" w:cs="Calibri"/>
                <w:bCs/>
                <w:sz w:val="20"/>
                <w:szCs w:val="20"/>
              </w:rPr>
              <w:t>'</w:t>
            </w:r>
            <w:r w:rsidRPr="00EF1E13">
              <w:rPr>
                <w:rFonts w:ascii="Calibri" w:hAnsi="Calibri" w:cs="Calibri"/>
                <w:bCs/>
                <w:sz w:val="20"/>
                <w:szCs w:val="20"/>
              </w:rPr>
              <w:t>N</w:t>
            </w:r>
            <w:r w:rsidR="0046582F">
              <w:rPr>
                <w:rFonts w:ascii="Calibri" w:hAnsi="Calibri" w:cs="Calibri"/>
                <w:bCs/>
                <w:sz w:val="20"/>
                <w:szCs w:val="20"/>
              </w:rPr>
              <w:t>'</w:t>
            </w:r>
            <w:r w:rsidR="0046582F" w:rsidRPr="00EF1E13">
              <w:rPr>
                <w:rFonts w:ascii="Calibri" w:hAnsi="Calibri" w:cs="Calibri"/>
                <w:bCs/>
                <w:sz w:val="20"/>
                <w:szCs w:val="20"/>
              </w:rPr>
              <w:t xml:space="preserve"> </w:t>
            </w:r>
            <w:r w:rsidRPr="00EF1E13">
              <w:rPr>
                <w:rFonts w:ascii="Calibri" w:hAnsi="Calibri" w:cs="Calibri"/>
                <w:bCs/>
                <w:sz w:val="20"/>
                <w:szCs w:val="20"/>
              </w:rPr>
              <w:t>if it is not.</w:t>
            </w:r>
            <w:r w:rsidR="0046582F">
              <w:rPr>
                <w:rFonts w:ascii="Calibri" w:hAnsi="Calibri"/>
                <w:sz w:val="20"/>
                <w:szCs w:val="20"/>
              </w:rPr>
              <w:t xml:space="preserve"> Use 'U' if it is unknown.</w:t>
            </w:r>
            <w:r w:rsidR="0046582F" w:rsidRPr="00EF1E13">
              <w:rPr>
                <w:rFonts w:ascii="Calibri" w:hAnsi="Calibri"/>
                <w:sz w:val="20"/>
                <w:szCs w:val="20"/>
              </w:rPr>
              <w:t xml:space="preserve">   </w:t>
            </w:r>
          </w:p>
          <w:p w14:paraId="5081A8C8" w14:textId="56F9B151" w:rsidR="00F1389C" w:rsidRPr="00EF1E13" w:rsidRDefault="00F1389C" w:rsidP="0046582F">
            <w:pPr>
              <w:pStyle w:val="NormalWeb"/>
              <w:tabs>
                <w:tab w:val="left" w:pos="1440"/>
              </w:tabs>
              <w:spacing w:before="0" w:beforeAutospacing="0" w:after="0" w:afterAutospacing="0"/>
              <w:rPr>
                <w:rFonts w:ascii="Calibri" w:hAnsi="Calibri"/>
                <w:i/>
                <w:sz w:val="20"/>
                <w:szCs w:val="20"/>
              </w:rPr>
            </w:pPr>
            <w:r w:rsidRPr="00EF1E13">
              <w:rPr>
                <w:rFonts w:ascii="Calibri" w:hAnsi="Calibri"/>
                <w:sz w:val="20"/>
                <w:szCs w:val="20"/>
              </w:rPr>
              <w:t xml:space="preserve">Note: </w:t>
            </w:r>
            <w:r w:rsidR="0046582F">
              <w:rPr>
                <w:rFonts w:ascii="Calibri" w:hAnsi="Calibri"/>
                <w:sz w:val="20"/>
                <w:szCs w:val="20"/>
              </w:rPr>
              <w:t>T</w:t>
            </w:r>
            <w:r w:rsidR="0046582F" w:rsidRPr="00EF1E13">
              <w:rPr>
                <w:rFonts w:ascii="Calibri" w:hAnsi="Calibri"/>
                <w:sz w:val="20"/>
                <w:szCs w:val="20"/>
              </w:rPr>
              <w:t xml:space="preserve">he </w:t>
            </w:r>
            <w:r w:rsidRPr="00EF1E13">
              <w:rPr>
                <w:rFonts w:ascii="Calibri" w:hAnsi="Calibri"/>
                <w:sz w:val="20"/>
                <w:szCs w:val="20"/>
              </w:rPr>
              <w:t xml:space="preserve">data will be displayed along with a notation that the provider should be contacted for details in cases where the indicator is </w:t>
            </w:r>
            <w:r w:rsidR="0046582F">
              <w:rPr>
                <w:rFonts w:ascii="Calibri" w:hAnsi="Calibri"/>
                <w:sz w:val="20"/>
                <w:szCs w:val="20"/>
              </w:rPr>
              <w:t>'</w:t>
            </w:r>
            <w:r w:rsidRPr="00EF1E13">
              <w:rPr>
                <w:rFonts w:ascii="Calibri" w:hAnsi="Calibri"/>
                <w:sz w:val="20"/>
                <w:szCs w:val="20"/>
              </w:rPr>
              <w:t>Y</w:t>
            </w:r>
            <w:r w:rsidR="0046582F">
              <w:rPr>
                <w:rFonts w:ascii="Calibri" w:hAnsi="Calibri"/>
                <w:sz w:val="20"/>
                <w:szCs w:val="20"/>
              </w:rPr>
              <w:t>'</w:t>
            </w:r>
            <w:r w:rsidRPr="00EF1E13">
              <w:rPr>
                <w:rFonts w:ascii="Calibri" w:hAnsi="Calibri"/>
                <w:sz w:val="20"/>
                <w:szCs w:val="20"/>
              </w:rPr>
              <w:t>.</w:t>
            </w:r>
          </w:p>
        </w:tc>
        <w:tc>
          <w:tcPr>
            <w:tcW w:w="3996" w:type="dxa"/>
            <w:shd w:val="clear" w:color="auto" w:fill="EAF1DD"/>
          </w:tcPr>
          <w:p w14:paraId="1934F313" w14:textId="44145D85" w:rsidR="00F1389C" w:rsidRPr="00EF1E13" w:rsidRDefault="00F1389C" w:rsidP="0046582F">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Column name must be present in file header</w:t>
            </w:r>
            <w:r w:rsidR="0046582F">
              <w:rPr>
                <w:rFonts w:ascii="Calibri" w:hAnsi="Calibri"/>
                <w:sz w:val="20"/>
                <w:szCs w:val="20"/>
              </w:rPr>
              <w:t>.</w:t>
            </w:r>
          </w:p>
          <w:p w14:paraId="6F9C89B9" w14:textId="42F54205" w:rsidR="00884C92" w:rsidRDefault="0046582F" w:rsidP="00B63DAD">
            <w:pPr>
              <w:keepNext/>
              <w:numPr>
                <w:ilvl w:val="0"/>
                <w:numId w:val="5"/>
              </w:numPr>
              <w:tabs>
                <w:tab w:val="clear" w:pos="720"/>
                <w:tab w:val="num" w:pos="370"/>
              </w:tabs>
              <w:ind w:left="364"/>
              <w:rPr>
                <w:rFonts w:ascii="Calibri" w:hAnsi="Calibri"/>
                <w:b/>
                <w:bCs/>
                <w:i/>
                <w:iCs/>
                <w:sz w:val="20"/>
                <w:szCs w:val="20"/>
              </w:rPr>
            </w:pPr>
            <w:r>
              <w:rPr>
                <w:rFonts w:ascii="Calibri" w:hAnsi="Calibri"/>
                <w:sz w:val="20"/>
                <w:szCs w:val="20"/>
              </w:rPr>
              <w:t>'</w:t>
            </w:r>
            <w:r w:rsidRPr="00EF1E13">
              <w:rPr>
                <w:rFonts w:ascii="Calibri" w:hAnsi="Calibri"/>
                <w:sz w:val="20"/>
                <w:szCs w:val="20"/>
              </w:rPr>
              <w:t>Y</w:t>
            </w:r>
            <w:r>
              <w:rPr>
                <w:rFonts w:ascii="Calibri" w:hAnsi="Calibri"/>
                <w:sz w:val="20"/>
                <w:szCs w:val="20"/>
              </w:rPr>
              <w:t>' for y</w:t>
            </w:r>
            <w:r w:rsidRPr="00EF1E13">
              <w:rPr>
                <w:rFonts w:ascii="Calibri" w:hAnsi="Calibri"/>
                <w:sz w:val="20"/>
                <w:szCs w:val="20"/>
              </w:rPr>
              <w:t xml:space="preserve">es, </w:t>
            </w:r>
            <w:r>
              <w:rPr>
                <w:rFonts w:ascii="Calibri" w:hAnsi="Calibri"/>
                <w:sz w:val="20"/>
                <w:szCs w:val="20"/>
              </w:rPr>
              <w:t>'</w:t>
            </w:r>
            <w:r w:rsidRPr="00EF1E13">
              <w:rPr>
                <w:rFonts w:ascii="Calibri" w:hAnsi="Calibri"/>
                <w:sz w:val="20"/>
                <w:szCs w:val="20"/>
              </w:rPr>
              <w:t>N</w:t>
            </w:r>
            <w:r>
              <w:rPr>
                <w:rFonts w:ascii="Calibri" w:hAnsi="Calibri"/>
                <w:sz w:val="20"/>
                <w:szCs w:val="20"/>
              </w:rPr>
              <w:t xml:space="preserve">' for </w:t>
            </w:r>
            <w:proofErr w:type="gramStart"/>
            <w:r>
              <w:rPr>
                <w:rFonts w:ascii="Calibri" w:hAnsi="Calibri"/>
                <w:sz w:val="20"/>
                <w:szCs w:val="20"/>
              </w:rPr>
              <w:t>n</w:t>
            </w:r>
            <w:r w:rsidRPr="00EF1E13">
              <w:rPr>
                <w:rFonts w:ascii="Calibri" w:hAnsi="Calibri"/>
                <w:sz w:val="20"/>
                <w:szCs w:val="20"/>
              </w:rPr>
              <w:t>o</w:t>
            </w:r>
            <w:r>
              <w:rPr>
                <w:rFonts w:ascii="Calibri" w:hAnsi="Calibri"/>
                <w:sz w:val="20"/>
                <w:szCs w:val="20"/>
              </w:rPr>
              <w:t>,</w:t>
            </w:r>
            <w:proofErr w:type="gramEnd"/>
            <w:r w:rsidRPr="00EF1E13">
              <w:rPr>
                <w:rFonts w:ascii="Calibri" w:hAnsi="Calibri"/>
                <w:sz w:val="20"/>
                <w:szCs w:val="20"/>
              </w:rPr>
              <w:t xml:space="preserve"> or </w:t>
            </w:r>
            <w:r>
              <w:rPr>
                <w:rFonts w:ascii="Calibri" w:hAnsi="Calibri"/>
                <w:sz w:val="20"/>
                <w:szCs w:val="20"/>
              </w:rPr>
              <w:t>'</w:t>
            </w:r>
            <w:r w:rsidRPr="00EF1E13">
              <w:rPr>
                <w:rFonts w:ascii="Calibri" w:hAnsi="Calibri"/>
                <w:sz w:val="20"/>
                <w:szCs w:val="20"/>
              </w:rPr>
              <w:t>U</w:t>
            </w:r>
            <w:r>
              <w:rPr>
                <w:rFonts w:ascii="Calibri" w:hAnsi="Calibri"/>
                <w:sz w:val="20"/>
                <w:szCs w:val="20"/>
              </w:rPr>
              <w:t>' for u</w:t>
            </w:r>
            <w:r w:rsidRPr="00EF1E13">
              <w:rPr>
                <w:rFonts w:ascii="Calibri" w:hAnsi="Calibri"/>
                <w:sz w:val="20"/>
                <w:szCs w:val="20"/>
              </w:rPr>
              <w:t>nknown</w:t>
            </w:r>
            <w:r>
              <w:rPr>
                <w:rFonts w:ascii="Calibri" w:hAnsi="Calibri"/>
                <w:sz w:val="20"/>
                <w:szCs w:val="20"/>
              </w:rPr>
              <w:t xml:space="preserve"> are valid values</w:t>
            </w:r>
            <w:r w:rsidRPr="00EF1E13">
              <w:rPr>
                <w:rFonts w:ascii="Calibri" w:hAnsi="Calibri"/>
                <w:sz w:val="20"/>
                <w:szCs w:val="20"/>
              </w:rPr>
              <w:t>.</w:t>
            </w:r>
          </w:p>
        </w:tc>
      </w:tr>
      <w:tr w:rsidR="00F1389C" w:rsidRPr="00EF1E13" w14:paraId="4BA431CF" w14:textId="77777777" w:rsidTr="000C5305">
        <w:trPr>
          <w:cantSplit/>
          <w:trHeight w:val="2537"/>
        </w:trPr>
        <w:tc>
          <w:tcPr>
            <w:tcW w:w="1894" w:type="dxa"/>
            <w:shd w:val="clear" w:color="auto" w:fill="EAF1DD"/>
          </w:tcPr>
          <w:p w14:paraId="6DD7BA69" w14:textId="77777777" w:rsidR="00F1389C" w:rsidRPr="00D869D5" w:rsidRDefault="00F1389C" w:rsidP="000C5305">
            <w:pPr>
              <w:keepNext/>
              <w:rPr>
                <w:rFonts w:ascii="Calibri" w:hAnsi="Calibri"/>
                <w:b/>
                <w:bCs/>
                <w:sz w:val="20"/>
                <w:szCs w:val="20"/>
              </w:rPr>
            </w:pPr>
            <w:r w:rsidRPr="00D869D5">
              <w:rPr>
                <w:rFonts w:ascii="Calibri" w:hAnsi="Calibri" w:cs="Calibri"/>
                <w:b/>
                <w:bCs/>
                <w:sz w:val="20"/>
                <w:szCs w:val="20"/>
              </w:rPr>
              <w:t>Sedation</w:t>
            </w:r>
          </w:p>
        </w:tc>
        <w:tc>
          <w:tcPr>
            <w:tcW w:w="1429" w:type="dxa"/>
            <w:shd w:val="clear" w:color="auto" w:fill="EAF1DD"/>
          </w:tcPr>
          <w:p w14:paraId="081739E5" w14:textId="77777777" w:rsidR="00F1389C" w:rsidRPr="00EF1E13" w:rsidRDefault="00F1389C" w:rsidP="000C5305">
            <w:pPr>
              <w:keepNext/>
              <w:rPr>
                <w:rFonts w:ascii="Calibri" w:hAnsi="Calibri"/>
                <w:sz w:val="20"/>
                <w:szCs w:val="20"/>
              </w:rPr>
            </w:pPr>
            <w:r w:rsidRPr="00EF1E13">
              <w:rPr>
                <w:rFonts w:ascii="Calibri" w:hAnsi="Calibri" w:cs="Calibri"/>
                <w:bCs/>
                <w:sz w:val="20"/>
                <w:szCs w:val="20"/>
              </w:rPr>
              <w:t>Facility Can Provide Sedation for Children with Complex Medical or Behavioral Conditions</w:t>
            </w:r>
          </w:p>
        </w:tc>
        <w:tc>
          <w:tcPr>
            <w:tcW w:w="1219" w:type="dxa"/>
            <w:shd w:val="clear" w:color="auto" w:fill="EAF1DD"/>
          </w:tcPr>
          <w:p w14:paraId="3E5A7CFD" w14:textId="77777777" w:rsidR="00594ED0" w:rsidRPr="00EF1E13" w:rsidRDefault="00594ED0" w:rsidP="00594ED0">
            <w:pPr>
              <w:keepNext/>
              <w:rPr>
                <w:rFonts w:ascii="Calibri" w:hAnsi="Calibri" w:cs="Calibri"/>
                <w:sz w:val="20"/>
                <w:szCs w:val="20"/>
              </w:rPr>
            </w:pPr>
            <w:r>
              <w:rPr>
                <w:rFonts w:ascii="Calibri" w:hAnsi="Calibri" w:cs="Calibri"/>
                <w:sz w:val="20"/>
                <w:szCs w:val="20"/>
              </w:rPr>
              <w:t>Required</w:t>
            </w:r>
          </w:p>
          <w:p w14:paraId="7D4E9957" w14:textId="77777777" w:rsidR="00F1389C" w:rsidRPr="00EF1E13" w:rsidRDefault="00F1389C" w:rsidP="000C5305">
            <w:pPr>
              <w:keepNext/>
              <w:rPr>
                <w:rFonts w:ascii="Calibri" w:hAnsi="Calibri" w:cs="Calibri"/>
                <w:sz w:val="20"/>
                <w:szCs w:val="20"/>
              </w:rPr>
            </w:pPr>
          </w:p>
          <w:p w14:paraId="4B5D97EA" w14:textId="55F28186" w:rsidR="00F1389C" w:rsidRPr="00EF1E13" w:rsidRDefault="00F1389C" w:rsidP="000C5305">
            <w:pPr>
              <w:keepNext/>
              <w:rPr>
                <w:rFonts w:ascii="Calibri" w:hAnsi="Calibri"/>
                <w:sz w:val="20"/>
                <w:szCs w:val="20"/>
              </w:rPr>
            </w:pPr>
          </w:p>
        </w:tc>
        <w:tc>
          <w:tcPr>
            <w:tcW w:w="4451" w:type="dxa"/>
            <w:shd w:val="clear" w:color="auto" w:fill="EAF1DD"/>
          </w:tcPr>
          <w:p w14:paraId="06BAE256" w14:textId="1C156A3E" w:rsidR="00884C92" w:rsidRPr="00983EBF" w:rsidRDefault="0046582F" w:rsidP="00B63DAD">
            <w:pPr>
              <w:pStyle w:val="NormalWeb"/>
              <w:rPr>
                <w:rFonts w:ascii="Calibri" w:hAnsi="Calibri" w:cs="Calibri"/>
                <w:sz w:val="20"/>
                <w:szCs w:val="20"/>
                <w:lang w:val="es-ES"/>
              </w:rPr>
            </w:pPr>
            <w:proofErr w:type="spellStart"/>
            <w:r w:rsidRPr="00983EBF">
              <w:rPr>
                <w:rFonts w:ascii="Calibri" w:hAnsi="Calibri" w:cs="Calibri"/>
                <w:bCs/>
                <w:sz w:val="20"/>
                <w:szCs w:val="20"/>
                <w:lang w:val="es-ES"/>
              </w:rPr>
              <w:t>Enter</w:t>
            </w:r>
            <w:proofErr w:type="spellEnd"/>
            <w:r w:rsidRPr="00983EBF">
              <w:rPr>
                <w:rFonts w:ascii="Calibri" w:hAnsi="Calibri" w:cs="Calibri"/>
                <w:bCs/>
                <w:sz w:val="20"/>
                <w:szCs w:val="20"/>
                <w:lang w:val="es-ES"/>
              </w:rPr>
              <w:t xml:space="preserve"> Y, N, </w:t>
            </w:r>
            <w:proofErr w:type="spellStart"/>
            <w:r w:rsidRPr="00983EBF">
              <w:rPr>
                <w:rFonts w:ascii="Calibri" w:hAnsi="Calibri" w:cs="Calibri"/>
                <w:bCs/>
                <w:sz w:val="20"/>
                <w:szCs w:val="20"/>
                <w:lang w:val="es-ES"/>
              </w:rPr>
              <w:t>or</w:t>
            </w:r>
            <w:proofErr w:type="spellEnd"/>
            <w:r w:rsidRPr="00983EBF">
              <w:rPr>
                <w:rFonts w:ascii="Calibri" w:hAnsi="Calibri" w:cs="Calibri"/>
                <w:bCs/>
                <w:sz w:val="20"/>
                <w:szCs w:val="20"/>
                <w:lang w:val="es-ES"/>
              </w:rPr>
              <w:t xml:space="preserve"> U.</w:t>
            </w:r>
          </w:p>
          <w:p w14:paraId="4A89A4E1" w14:textId="65292E24" w:rsidR="00F1389C" w:rsidRPr="00EF1E13" w:rsidRDefault="00F1389C" w:rsidP="000C5305">
            <w:pPr>
              <w:keepNext/>
              <w:rPr>
                <w:rFonts w:ascii="Calibri" w:hAnsi="Calibri"/>
                <w:sz w:val="20"/>
                <w:szCs w:val="20"/>
              </w:rPr>
            </w:pPr>
            <w:r w:rsidRPr="00EF1E13">
              <w:rPr>
                <w:rFonts w:ascii="Calibri" w:hAnsi="Calibri" w:cs="Calibri"/>
                <w:bCs/>
                <w:sz w:val="20"/>
                <w:szCs w:val="20"/>
              </w:rPr>
              <w:t xml:space="preserve">Use </w:t>
            </w:r>
            <w:r w:rsidR="0046582F">
              <w:rPr>
                <w:rFonts w:ascii="Calibri" w:hAnsi="Calibri" w:cs="Calibri"/>
                <w:bCs/>
                <w:sz w:val="20"/>
                <w:szCs w:val="20"/>
              </w:rPr>
              <w:t>'</w:t>
            </w:r>
            <w:r w:rsidRPr="00EF1E13">
              <w:rPr>
                <w:rFonts w:ascii="Calibri" w:hAnsi="Calibri" w:cs="Calibri"/>
                <w:bCs/>
                <w:sz w:val="20"/>
                <w:szCs w:val="20"/>
              </w:rPr>
              <w:t>Y</w:t>
            </w:r>
            <w:r w:rsidR="0046582F">
              <w:rPr>
                <w:rFonts w:ascii="Calibri" w:hAnsi="Calibri" w:cs="Calibri"/>
                <w:bCs/>
                <w:sz w:val="20"/>
                <w:szCs w:val="20"/>
              </w:rPr>
              <w:t>'</w:t>
            </w:r>
            <w:r w:rsidR="0046582F" w:rsidRPr="00EF1E13">
              <w:rPr>
                <w:rFonts w:ascii="Calibri" w:hAnsi="Calibri" w:cs="Calibri"/>
                <w:bCs/>
                <w:sz w:val="20"/>
                <w:szCs w:val="20"/>
              </w:rPr>
              <w:t xml:space="preserve"> </w:t>
            </w:r>
            <w:r w:rsidRPr="00EF1E13">
              <w:rPr>
                <w:rFonts w:ascii="Calibri" w:hAnsi="Calibri" w:cs="Calibri"/>
                <w:bCs/>
                <w:sz w:val="20"/>
                <w:szCs w:val="20"/>
              </w:rPr>
              <w:t xml:space="preserve">to indicate that the facility can provide sedation if needed by children with complex medical or behavioral conditions and </w:t>
            </w:r>
            <w:r w:rsidR="0046582F">
              <w:rPr>
                <w:rFonts w:ascii="Calibri" w:hAnsi="Calibri" w:cs="Calibri"/>
                <w:bCs/>
                <w:sz w:val="20"/>
                <w:szCs w:val="20"/>
              </w:rPr>
              <w:t>'</w:t>
            </w:r>
            <w:r w:rsidRPr="00EF1E13">
              <w:rPr>
                <w:rFonts w:ascii="Calibri" w:hAnsi="Calibri" w:cs="Calibri"/>
                <w:bCs/>
                <w:sz w:val="20"/>
                <w:szCs w:val="20"/>
              </w:rPr>
              <w:t>N</w:t>
            </w:r>
            <w:r w:rsidR="0046582F">
              <w:rPr>
                <w:rFonts w:ascii="Calibri" w:hAnsi="Calibri" w:cs="Calibri"/>
                <w:bCs/>
                <w:sz w:val="20"/>
                <w:szCs w:val="20"/>
              </w:rPr>
              <w:t>'</w:t>
            </w:r>
            <w:r w:rsidRPr="00EF1E13">
              <w:rPr>
                <w:rFonts w:ascii="Calibri" w:hAnsi="Calibri" w:cs="Calibri"/>
                <w:bCs/>
                <w:sz w:val="20"/>
                <w:szCs w:val="20"/>
              </w:rPr>
              <w:t xml:space="preserve"> if it cannot.</w:t>
            </w:r>
            <w:r w:rsidR="0046582F">
              <w:rPr>
                <w:rFonts w:ascii="Calibri" w:hAnsi="Calibri" w:cs="Calibri"/>
                <w:bCs/>
                <w:sz w:val="20"/>
                <w:szCs w:val="20"/>
              </w:rPr>
              <w:t xml:space="preserve"> </w:t>
            </w:r>
            <w:r w:rsidR="0046582F">
              <w:rPr>
                <w:rFonts w:ascii="Calibri" w:hAnsi="Calibri"/>
                <w:sz w:val="20"/>
                <w:szCs w:val="20"/>
              </w:rPr>
              <w:t>Use 'U' if it is unknown.</w:t>
            </w:r>
          </w:p>
          <w:p w14:paraId="1D8728F4" w14:textId="77777777" w:rsidR="00F1389C" w:rsidRPr="00EF1E13" w:rsidRDefault="00F1389C" w:rsidP="000C5305">
            <w:pPr>
              <w:keepNext/>
              <w:rPr>
                <w:rFonts w:ascii="Calibri" w:hAnsi="Calibri"/>
                <w:sz w:val="20"/>
                <w:szCs w:val="20"/>
              </w:rPr>
            </w:pPr>
          </w:p>
          <w:p w14:paraId="653ACA9E" w14:textId="4C4DBA2D" w:rsidR="00F1389C" w:rsidRPr="00EF1E13" w:rsidRDefault="00F1389C" w:rsidP="0046582F">
            <w:pPr>
              <w:keepNext/>
              <w:rPr>
                <w:rFonts w:ascii="Calibri" w:hAnsi="Calibri"/>
                <w:i/>
                <w:sz w:val="20"/>
                <w:szCs w:val="20"/>
              </w:rPr>
            </w:pPr>
            <w:r w:rsidRPr="00EF1E13">
              <w:rPr>
                <w:rFonts w:ascii="Calibri" w:hAnsi="Calibri"/>
                <w:sz w:val="20"/>
                <w:szCs w:val="20"/>
              </w:rPr>
              <w:t xml:space="preserve">Note: </w:t>
            </w:r>
            <w:r w:rsidR="0046582F">
              <w:rPr>
                <w:rFonts w:ascii="Calibri" w:hAnsi="Calibri"/>
                <w:sz w:val="20"/>
                <w:szCs w:val="20"/>
              </w:rPr>
              <w:t>T</w:t>
            </w:r>
            <w:r w:rsidR="0046582F" w:rsidRPr="00EF1E13">
              <w:rPr>
                <w:rFonts w:ascii="Calibri" w:hAnsi="Calibri"/>
                <w:sz w:val="20"/>
                <w:szCs w:val="20"/>
              </w:rPr>
              <w:t xml:space="preserve">he </w:t>
            </w:r>
            <w:r w:rsidRPr="00EF1E13">
              <w:rPr>
                <w:rFonts w:ascii="Calibri" w:hAnsi="Calibri"/>
                <w:sz w:val="20"/>
                <w:szCs w:val="20"/>
              </w:rPr>
              <w:t xml:space="preserve">data will be displayed along with a notation that the provider should be contacted for details in cases where the indicator is </w:t>
            </w:r>
            <w:r w:rsidR="0046582F">
              <w:rPr>
                <w:rFonts w:ascii="Calibri" w:hAnsi="Calibri"/>
                <w:sz w:val="20"/>
                <w:szCs w:val="20"/>
              </w:rPr>
              <w:t>'</w:t>
            </w:r>
            <w:r w:rsidRPr="00EF1E13">
              <w:rPr>
                <w:rFonts w:ascii="Calibri" w:hAnsi="Calibri"/>
                <w:sz w:val="20"/>
                <w:szCs w:val="20"/>
              </w:rPr>
              <w:t>Y</w:t>
            </w:r>
            <w:r w:rsidR="0046582F">
              <w:rPr>
                <w:rFonts w:ascii="Calibri" w:hAnsi="Calibri"/>
                <w:sz w:val="20"/>
                <w:szCs w:val="20"/>
              </w:rPr>
              <w:t>'</w:t>
            </w:r>
            <w:r w:rsidR="0046582F" w:rsidRPr="00EF1E13">
              <w:rPr>
                <w:rFonts w:ascii="Calibri" w:hAnsi="Calibri"/>
                <w:sz w:val="20"/>
                <w:szCs w:val="20"/>
              </w:rPr>
              <w:t>.</w:t>
            </w:r>
          </w:p>
        </w:tc>
        <w:tc>
          <w:tcPr>
            <w:tcW w:w="3996" w:type="dxa"/>
            <w:shd w:val="clear" w:color="auto" w:fill="EAF1DD"/>
          </w:tcPr>
          <w:p w14:paraId="1B7BEF29" w14:textId="5CEC31E7" w:rsidR="00F1389C" w:rsidRPr="00EF1E13" w:rsidRDefault="00F1389C" w:rsidP="0046582F">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Column name must be present in file header</w:t>
            </w:r>
            <w:r w:rsidR="0046582F">
              <w:rPr>
                <w:rFonts w:ascii="Calibri" w:hAnsi="Calibri"/>
                <w:sz w:val="20"/>
                <w:szCs w:val="20"/>
              </w:rPr>
              <w:t>.</w:t>
            </w:r>
          </w:p>
          <w:p w14:paraId="228E6422" w14:textId="3FB9EC3C" w:rsidR="00F1389C" w:rsidRPr="00EF1E13" w:rsidRDefault="0046582F" w:rsidP="0046582F">
            <w:pPr>
              <w:keepNext/>
              <w:numPr>
                <w:ilvl w:val="0"/>
                <w:numId w:val="5"/>
              </w:numPr>
              <w:tabs>
                <w:tab w:val="clear" w:pos="720"/>
                <w:tab w:val="num" w:pos="370"/>
              </w:tabs>
              <w:ind w:left="364"/>
              <w:rPr>
                <w:rFonts w:ascii="Calibri" w:hAnsi="Calibri"/>
                <w:sz w:val="20"/>
                <w:szCs w:val="20"/>
              </w:rPr>
            </w:pPr>
            <w:r>
              <w:rPr>
                <w:rFonts w:ascii="Calibri" w:hAnsi="Calibri"/>
                <w:sz w:val="20"/>
                <w:szCs w:val="20"/>
              </w:rPr>
              <w:t>'</w:t>
            </w:r>
            <w:r w:rsidRPr="00EF1E13">
              <w:rPr>
                <w:rFonts w:ascii="Calibri" w:hAnsi="Calibri"/>
                <w:sz w:val="20"/>
                <w:szCs w:val="20"/>
              </w:rPr>
              <w:t>Y</w:t>
            </w:r>
            <w:r>
              <w:rPr>
                <w:rFonts w:ascii="Calibri" w:hAnsi="Calibri"/>
                <w:sz w:val="20"/>
                <w:szCs w:val="20"/>
              </w:rPr>
              <w:t>' for y</w:t>
            </w:r>
            <w:r w:rsidRPr="00EF1E13">
              <w:rPr>
                <w:rFonts w:ascii="Calibri" w:hAnsi="Calibri"/>
                <w:sz w:val="20"/>
                <w:szCs w:val="20"/>
              </w:rPr>
              <w:t xml:space="preserve">es, </w:t>
            </w:r>
            <w:r>
              <w:rPr>
                <w:rFonts w:ascii="Calibri" w:hAnsi="Calibri"/>
                <w:sz w:val="20"/>
                <w:szCs w:val="20"/>
              </w:rPr>
              <w:t>'</w:t>
            </w:r>
            <w:r w:rsidRPr="00EF1E13">
              <w:rPr>
                <w:rFonts w:ascii="Calibri" w:hAnsi="Calibri"/>
                <w:sz w:val="20"/>
                <w:szCs w:val="20"/>
              </w:rPr>
              <w:t>N</w:t>
            </w:r>
            <w:r>
              <w:rPr>
                <w:rFonts w:ascii="Calibri" w:hAnsi="Calibri"/>
                <w:sz w:val="20"/>
                <w:szCs w:val="20"/>
              </w:rPr>
              <w:t xml:space="preserve">' for </w:t>
            </w:r>
            <w:proofErr w:type="gramStart"/>
            <w:r>
              <w:rPr>
                <w:rFonts w:ascii="Calibri" w:hAnsi="Calibri"/>
                <w:sz w:val="20"/>
                <w:szCs w:val="20"/>
              </w:rPr>
              <w:t>n</w:t>
            </w:r>
            <w:r w:rsidRPr="00EF1E13">
              <w:rPr>
                <w:rFonts w:ascii="Calibri" w:hAnsi="Calibri"/>
                <w:sz w:val="20"/>
                <w:szCs w:val="20"/>
              </w:rPr>
              <w:t>o</w:t>
            </w:r>
            <w:r>
              <w:rPr>
                <w:rFonts w:ascii="Calibri" w:hAnsi="Calibri"/>
                <w:sz w:val="20"/>
                <w:szCs w:val="20"/>
              </w:rPr>
              <w:t>,</w:t>
            </w:r>
            <w:proofErr w:type="gramEnd"/>
            <w:r w:rsidRPr="00EF1E13">
              <w:rPr>
                <w:rFonts w:ascii="Calibri" w:hAnsi="Calibri"/>
                <w:sz w:val="20"/>
                <w:szCs w:val="20"/>
              </w:rPr>
              <w:t xml:space="preserve"> or </w:t>
            </w:r>
            <w:r>
              <w:rPr>
                <w:rFonts w:ascii="Calibri" w:hAnsi="Calibri"/>
                <w:sz w:val="20"/>
                <w:szCs w:val="20"/>
              </w:rPr>
              <w:t>'</w:t>
            </w:r>
            <w:r w:rsidRPr="00EF1E13">
              <w:rPr>
                <w:rFonts w:ascii="Calibri" w:hAnsi="Calibri"/>
                <w:sz w:val="20"/>
                <w:szCs w:val="20"/>
              </w:rPr>
              <w:t>U</w:t>
            </w:r>
            <w:r>
              <w:rPr>
                <w:rFonts w:ascii="Calibri" w:hAnsi="Calibri"/>
                <w:sz w:val="20"/>
                <w:szCs w:val="20"/>
              </w:rPr>
              <w:t>' for u</w:t>
            </w:r>
            <w:r w:rsidRPr="00EF1E13">
              <w:rPr>
                <w:rFonts w:ascii="Calibri" w:hAnsi="Calibri"/>
                <w:sz w:val="20"/>
                <w:szCs w:val="20"/>
              </w:rPr>
              <w:t>nknown</w:t>
            </w:r>
            <w:r>
              <w:rPr>
                <w:rFonts w:ascii="Calibri" w:hAnsi="Calibri"/>
                <w:sz w:val="20"/>
                <w:szCs w:val="20"/>
              </w:rPr>
              <w:t xml:space="preserve"> are valid values</w:t>
            </w:r>
            <w:r w:rsidRPr="00EF1E13">
              <w:rPr>
                <w:rFonts w:ascii="Calibri" w:hAnsi="Calibri"/>
                <w:sz w:val="20"/>
                <w:szCs w:val="20"/>
              </w:rPr>
              <w:t>.</w:t>
            </w:r>
          </w:p>
        </w:tc>
      </w:tr>
      <w:tr w:rsidR="00F1389C" w:rsidRPr="00EF1E13" w14:paraId="0B9B5981" w14:textId="77777777" w:rsidTr="000C5305">
        <w:trPr>
          <w:cantSplit/>
          <w:trHeight w:val="2537"/>
        </w:trPr>
        <w:tc>
          <w:tcPr>
            <w:tcW w:w="1894" w:type="dxa"/>
            <w:shd w:val="clear" w:color="auto" w:fill="EAF1DD"/>
          </w:tcPr>
          <w:p w14:paraId="7517BAA5" w14:textId="77777777" w:rsidR="00F1389C" w:rsidRPr="00D869D5" w:rsidRDefault="00F1389C" w:rsidP="000C5305">
            <w:pPr>
              <w:keepNext/>
              <w:rPr>
                <w:rFonts w:ascii="Calibri" w:hAnsi="Calibri"/>
                <w:b/>
                <w:bCs/>
                <w:sz w:val="20"/>
                <w:szCs w:val="20"/>
              </w:rPr>
            </w:pPr>
            <w:proofErr w:type="spellStart"/>
            <w:r w:rsidRPr="00D869D5">
              <w:rPr>
                <w:rFonts w:ascii="Calibri" w:hAnsi="Calibri" w:cs="Calibri"/>
                <w:b/>
                <w:bCs/>
                <w:sz w:val="20"/>
                <w:szCs w:val="20"/>
              </w:rPr>
              <w:t>Services_Intellectual_Disability</w:t>
            </w:r>
            <w:proofErr w:type="spellEnd"/>
          </w:p>
        </w:tc>
        <w:tc>
          <w:tcPr>
            <w:tcW w:w="1429" w:type="dxa"/>
            <w:shd w:val="clear" w:color="auto" w:fill="EAF1DD"/>
          </w:tcPr>
          <w:p w14:paraId="2A605416" w14:textId="77777777" w:rsidR="00F1389C" w:rsidRPr="00EF1E13" w:rsidRDefault="00F1389C" w:rsidP="000C5305">
            <w:pPr>
              <w:keepNext/>
              <w:rPr>
                <w:rFonts w:ascii="Calibri" w:hAnsi="Calibri"/>
                <w:sz w:val="20"/>
                <w:szCs w:val="20"/>
              </w:rPr>
            </w:pPr>
            <w:r w:rsidRPr="00EF1E13">
              <w:rPr>
                <w:rFonts w:ascii="Calibri" w:hAnsi="Calibri" w:cs="Calibri"/>
                <w:bCs/>
                <w:sz w:val="20"/>
                <w:szCs w:val="20"/>
              </w:rPr>
              <w:t>Facility Can Provide Services for Children W</w:t>
            </w:r>
            <w:r w:rsidRPr="00EF1E13">
              <w:rPr>
                <w:rFonts w:ascii="Calibri" w:hAnsi="Calibri" w:cs="Calibri"/>
                <w:color w:val="000000"/>
                <w:sz w:val="20"/>
                <w:szCs w:val="20"/>
              </w:rPr>
              <w:t>ho May Have Difficulty Communicating or Cooperating Such as Those with Autism, Mental Retardation, or Intellectual Disability</w:t>
            </w:r>
          </w:p>
        </w:tc>
        <w:tc>
          <w:tcPr>
            <w:tcW w:w="1219" w:type="dxa"/>
            <w:shd w:val="clear" w:color="auto" w:fill="EAF1DD"/>
          </w:tcPr>
          <w:p w14:paraId="19FD6D67" w14:textId="77777777" w:rsidR="00594ED0" w:rsidRPr="00EF1E13" w:rsidRDefault="00594ED0" w:rsidP="00594ED0">
            <w:pPr>
              <w:keepNext/>
              <w:rPr>
                <w:rFonts w:ascii="Calibri" w:hAnsi="Calibri" w:cs="Calibri"/>
                <w:sz w:val="20"/>
                <w:szCs w:val="20"/>
              </w:rPr>
            </w:pPr>
            <w:r>
              <w:rPr>
                <w:rFonts w:ascii="Calibri" w:hAnsi="Calibri" w:cs="Calibri"/>
                <w:sz w:val="20"/>
                <w:szCs w:val="20"/>
              </w:rPr>
              <w:t>Required</w:t>
            </w:r>
          </w:p>
          <w:p w14:paraId="656D5F34" w14:textId="77777777" w:rsidR="00F1389C" w:rsidRPr="00EF1E13" w:rsidRDefault="00F1389C" w:rsidP="000C5305">
            <w:pPr>
              <w:keepNext/>
              <w:rPr>
                <w:rFonts w:ascii="Calibri" w:hAnsi="Calibri" w:cs="Calibri"/>
                <w:sz w:val="20"/>
                <w:szCs w:val="20"/>
              </w:rPr>
            </w:pPr>
          </w:p>
          <w:p w14:paraId="2FEA3FB5" w14:textId="5AA892CF" w:rsidR="00F1389C" w:rsidRPr="00EF1E13" w:rsidRDefault="00F1389C" w:rsidP="000C5305">
            <w:pPr>
              <w:keepNext/>
              <w:rPr>
                <w:rFonts w:ascii="Calibri" w:hAnsi="Calibri"/>
                <w:sz w:val="20"/>
                <w:szCs w:val="20"/>
              </w:rPr>
            </w:pPr>
          </w:p>
        </w:tc>
        <w:tc>
          <w:tcPr>
            <w:tcW w:w="4451" w:type="dxa"/>
            <w:shd w:val="clear" w:color="auto" w:fill="EAF1DD"/>
          </w:tcPr>
          <w:p w14:paraId="778C2AB5" w14:textId="11C6420F" w:rsidR="00F1389C" w:rsidRPr="00983EBF" w:rsidRDefault="0046582F" w:rsidP="000C5305">
            <w:pPr>
              <w:pStyle w:val="NormalWeb"/>
              <w:tabs>
                <w:tab w:val="left" w:pos="1440"/>
              </w:tabs>
              <w:spacing w:before="0" w:beforeAutospacing="0" w:after="0" w:afterAutospacing="0"/>
              <w:rPr>
                <w:rFonts w:ascii="Calibri" w:hAnsi="Calibri" w:cs="Calibri"/>
                <w:sz w:val="20"/>
                <w:szCs w:val="20"/>
                <w:lang w:val="es-ES"/>
              </w:rPr>
            </w:pPr>
            <w:proofErr w:type="spellStart"/>
            <w:r w:rsidRPr="00983EBF">
              <w:rPr>
                <w:rFonts w:ascii="Calibri" w:hAnsi="Calibri" w:cs="Calibri"/>
                <w:bCs/>
                <w:sz w:val="20"/>
                <w:szCs w:val="20"/>
                <w:lang w:val="es-ES"/>
              </w:rPr>
              <w:t>Enter</w:t>
            </w:r>
            <w:proofErr w:type="spellEnd"/>
            <w:r w:rsidRPr="00983EBF">
              <w:rPr>
                <w:rFonts w:ascii="Calibri" w:hAnsi="Calibri" w:cs="Calibri"/>
                <w:bCs/>
                <w:sz w:val="20"/>
                <w:szCs w:val="20"/>
                <w:lang w:val="es-ES"/>
              </w:rPr>
              <w:t xml:space="preserve"> Y, N, </w:t>
            </w:r>
            <w:proofErr w:type="spellStart"/>
            <w:r w:rsidRPr="00983EBF">
              <w:rPr>
                <w:rFonts w:ascii="Calibri" w:hAnsi="Calibri" w:cs="Calibri"/>
                <w:bCs/>
                <w:sz w:val="20"/>
                <w:szCs w:val="20"/>
                <w:lang w:val="es-ES"/>
              </w:rPr>
              <w:t>or</w:t>
            </w:r>
            <w:proofErr w:type="spellEnd"/>
            <w:r w:rsidRPr="00983EBF">
              <w:rPr>
                <w:rFonts w:ascii="Calibri" w:hAnsi="Calibri" w:cs="Calibri"/>
                <w:bCs/>
                <w:sz w:val="20"/>
                <w:szCs w:val="20"/>
                <w:lang w:val="es-ES"/>
              </w:rPr>
              <w:t xml:space="preserve"> U.</w:t>
            </w:r>
          </w:p>
          <w:p w14:paraId="574F5B23" w14:textId="77777777" w:rsidR="0046582F" w:rsidRPr="00983EBF" w:rsidRDefault="0046582F" w:rsidP="000C5305">
            <w:pPr>
              <w:pStyle w:val="NormalWeb"/>
              <w:tabs>
                <w:tab w:val="left" w:pos="1440"/>
              </w:tabs>
              <w:spacing w:before="0" w:beforeAutospacing="0" w:after="0" w:afterAutospacing="0"/>
              <w:rPr>
                <w:rFonts w:ascii="Calibri" w:hAnsi="Calibri" w:cs="Calibri"/>
                <w:sz w:val="20"/>
                <w:szCs w:val="20"/>
                <w:lang w:val="es-ES"/>
              </w:rPr>
            </w:pPr>
          </w:p>
          <w:p w14:paraId="1A683172" w14:textId="022728A0" w:rsidR="00F1389C" w:rsidRPr="00EF1E13" w:rsidRDefault="00F1389C" w:rsidP="000C5305">
            <w:pPr>
              <w:pStyle w:val="NormalWeb"/>
              <w:tabs>
                <w:tab w:val="left" w:pos="1440"/>
              </w:tabs>
              <w:spacing w:before="0" w:beforeAutospacing="0" w:after="0" w:afterAutospacing="0"/>
              <w:rPr>
                <w:rFonts w:ascii="Calibri" w:hAnsi="Calibri"/>
                <w:sz w:val="20"/>
                <w:szCs w:val="20"/>
              </w:rPr>
            </w:pPr>
            <w:r w:rsidRPr="00EF1E13">
              <w:rPr>
                <w:rFonts w:ascii="Calibri" w:hAnsi="Calibri" w:cs="Calibri"/>
                <w:bCs/>
                <w:sz w:val="20"/>
                <w:szCs w:val="20"/>
              </w:rPr>
              <w:t xml:space="preserve">Use </w:t>
            </w:r>
            <w:r w:rsidR="0046582F">
              <w:rPr>
                <w:rFonts w:ascii="Calibri" w:hAnsi="Calibri" w:cs="Calibri"/>
                <w:bCs/>
                <w:sz w:val="20"/>
                <w:szCs w:val="20"/>
              </w:rPr>
              <w:t>'</w:t>
            </w:r>
            <w:r w:rsidRPr="00EF1E13">
              <w:rPr>
                <w:rFonts w:ascii="Calibri" w:hAnsi="Calibri" w:cs="Calibri"/>
                <w:bCs/>
                <w:sz w:val="20"/>
                <w:szCs w:val="20"/>
              </w:rPr>
              <w:t>Y</w:t>
            </w:r>
            <w:r w:rsidR="0046582F">
              <w:rPr>
                <w:rFonts w:ascii="Calibri" w:hAnsi="Calibri" w:cs="Calibri"/>
                <w:bCs/>
                <w:sz w:val="20"/>
                <w:szCs w:val="20"/>
              </w:rPr>
              <w:t>'</w:t>
            </w:r>
            <w:r w:rsidRPr="00EF1E13">
              <w:rPr>
                <w:rFonts w:ascii="Calibri" w:hAnsi="Calibri" w:cs="Calibri"/>
                <w:bCs/>
                <w:sz w:val="20"/>
                <w:szCs w:val="20"/>
              </w:rPr>
              <w:t xml:space="preserve"> to indicate that the facility can provide services for </w:t>
            </w:r>
            <w:r w:rsidRPr="00EF1E13">
              <w:rPr>
                <w:rFonts w:ascii="Calibri" w:hAnsi="Calibri" w:cs="Calibri"/>
                <w:color w:val="000000"/>
                <w:sz w:val="20"/>
                <w:szCs w:val="20"/>
              </w:rPr>
              <w:t>children who may have difficulty communicating or cooperating such as those with autism, mental retardation, or intellectual disability</w:t>
            </w:r>
            <w:r w:rsidRPr="00EF1E13">
              <w:rPr>
                <w:rFonts w:ascii="Calibri" w:hAnsi="Calibri" w:cs="Calibri"/>
                <w:bCs/>
                <w:sz w:val="20"/>
                <w:szCs w:val="20"/>
              </w:rPr>
              <w:t xml:space="preserve"> and </w:t>
            </w:r>
            <w:r w:rsidR="0046582F">
              <w:rPr>
                <w:rFonts w:ascii="Calibri" w:hAnsi="Calibri" w:cs="Calibri"/>
                <w:bCs/>
                <w:sz w:val="20"/>
                <w:szCs w:val="20"/>
              </w:rPr>
              <w:t>'</w:t>
            </w:r>
            <w:r w:rsidRPr="00EF1E13">
              <w:rPr>
                <w:rFonts w:ascii="Calibri" w:hAnsi="Calibri" w:cs="Calibri"/>
                <w:bCs/>
                <w:sz w:val="20"/>
                <w:szCs w:val="20"/>
              </w:rPr>
              <w:t>N</w:t>
            </w:r>
            <w:r w:rsidR="0046582F">
              <w:rPr>
                <w:rFonts w:ascii="Calibri" w:hAnsi="Calibri" w:cs="Calibri"/>
                <w:bCs/>
                <w:sz w:val="20"/>
                <w:szCs w:val="20"/>
              </w:rPr>
              <w:t>'</w:t>
            </w:r>
            <w:r w:rsidRPr="00EF1E13">
              <w:rPr>
                <w:rFonts w:ascii="Calibri" w:hAnsi="Calibri" w:cs="Calibri"/>
                <w:bCs/>
                <w:sz w:val="20"/>
                <w:szCs w:val="20"/>
              </w:rPr>
              <w:t xml:space="preserve"> if it cannot. </w:t>
            </w:r>
            <w:r w:rsidR="0046582F">
              <w:rPr>
                <w:rFonts w:ascii="Calibri" w:hAnsi="Calibri"/>
                <w:sz w:val="20"/>
                <w:szCs w:val="20"/>
              </w:rPr>
              <w:t>Use 'U' if it is unknown.</w:t>
            </w:r>
          </w:p>
          <w:p w14:paraId="2A3DB330" w14:textId="77777777" w:rsidR="00F1389C" w:rsidRPr="00EF1E13" w:rsidRDefault="00F1389C" w:rsidP="000C5305">
            <w:pPr>
              <w:pStyle w:val="NormalWeb"/>
              <w:tabs>
                <w:tab w:val="left" w:pos="1440"/>
              </w:tabs>
              <w:spacing w:before="0" w:beforeAutospacing="0" w:after="0" w:afterAutospacing="0"/>
              <w:rPr>
                <w:rFonts w:ascii="Calibri" w:hAnsi="Calibri"/>
                <w:sz w:val="20"/>
                <w:szCs w:val="20"/>
              </w:rPr>
            </w:pPr>
          </w:p>
          <w:p w14:paraId="1C100AF0" w14:textId="0E7ED5A1" w:rsidR="00F1389C" w:rsidRPr="00EF1E13" w:rsidRDefault="00F1389C" w:rsidP="0046582F">
            <w:pPr>
              <w:pStyle w:val="NormalWeb"/>
              <w:tabs>
                <w:tab w:val="left" w:pos="1440"/>
              </w:tabs>
              <w:spacing w:before="0" w:beforeAutospacing="0" w:after="0" w:afterAutospacing="0"/>
              <w:rPr>
                <w:rFonts w:ascii="Calibri" w:hAnsi="Calibri"/>
                <w:i/>
                <w:sz w:val="20"/>
                <w:szCs w:val="20"/>
              </w:rPr>
            </w:pPr>
            <w:r w:rsidRPr="00EF1E13">
              <w:rPr>
                <w:rFonts w:ascii="Calibri" w:hAnsi="Calibri"/>
                <w:sz w:val="20"/>
                <w:szCs w:val="20"/>
              </w:rPr>
              <w:t xml:space="preserve">Note: </w:t>
            </w:r>
            <w:r w:rsidR="0046582F">
              <w:rPr>
                <w:rFonts w:ascii="Calibri" w:hAnsi="Calibri"/>
                <w:sz w:val="20"/>
                <w:szCs w:val="20"/>
              </w:rPr>
              <w:t>T</w:t>
            </w:r>
            <w:r w:rsidR="0046582F" w:rsidRPr="00EF1E13">
              <w:rPr>
                <w:rFonts w:ascii="Calibri" w:hAnsi="Calibri"/>
                <w:sz w:val="20"/>
                <w:szCs w:val="20"/>
              </w:rPr>
              <w:t xml:space="preserve">he </w:t>
            </w:r>
            <w:r w:rsidRPr="00EF1E13">
              <w:rPr>
                <w:rFonts w:ascii="Calibri" w:hAnsi="Calibri"/>
                <w:sz w:val="20"/>
                <w:szCs w:val="20"/>
              </w:rPr>
              <w:t xml:space="preserve">data will be displayed along with a notation that the provider should be contacted for details in cases where the indicator is </w:t>
            </w:r>
            <w:r w:rsidR="0046582F">
              <w:rPr>
                <w:rFonts w:ascii="Calibri" w:hAnsi="Calibri"/>
                <w:sz w:val="20"/>
                <w:szCs w:val="20"/>
              </w:rPr>
              <w:t>'</w:t>
            </w:r>
            <w:r w:rsidRPr="00EF1E13">
              <w:rPr>
                <w:rFonts w:ascii="Calibri" w:hAnsi="Calibri"/>
                <w:sz w:val="20"/>
                <w:szCs w:val="20"/>
              </w:rPr>
              <w:t>Y</w:t>
            </w:r>
            <w:r w:rsidR="0046582F">
              <w:rPr>
                <w:rFonts w:ascii="Calibri" w:hAnsi="Calibri"/>
                <w:sz w:val="20"/>
                <w:szCs w:val="20"/>
              </w:rPr>
              <w:t>'</w:t>
            </w:r>
            <w:r w:rsidRPr="00EF1E13">
              <w:rPr>
                <w:rFonts w:ascii="Calibri" w:hAnsi="Calibri"/>
                <w:sz w:val="20"/>
                <w:szCs w:val="20"/>
              </w:rPr>
              <w:t>.</w:t>
            </w:r>
          </w:p>
        </w:tc>
        <w:tc>
          <w:tcPr>
            <w:tcW w:w="3996" w:type="dxa"/>
            <w:shd w:val="clear" w:color="auto" w:fill="EAF1DD"/>
          </w:tcPr>
          <w:p w14:paraId="2E804C24" w14:textId="32D64CB8" w:rsidR="00F1389C" w:rsidRPr="00EF1E13" w:rsidRDefault="00F1389C" w:rsidP="0046582F">
            <w:pPr>
              <w:keepNext/>
              <w:numPr>
                <w:ilvl w:val="0"/>
                <w:numId w:val="5"/>
              </w:numPr>
              <w:tabs>
                <w:tab w:val="clear" w:pos="720"/>
                <w:tab w:val="num" w:pos="370"/>
              </w:tabs>
              <w:ind w:left="364"/>
              <w:rPr>
                <w:rFonts w:ascii="Calibri" w:hAnsi="Calibri"/>
                <w:sz w:val="20"/>
                <w:szCs w:val="20"/>
              </w:rPr>
            </w:pPr>
            <w:r w:rsidRPr="00EF1E13">
              <w:rPr>
                <w:rFonts w:ascii="Calibri" w:hAnsi="Calibri"/>
                <w:sz w:val="20"/>
                <w:szCs w:val="20"/>
              </w:rPr>
              <w:t>Column name must be present in file header</w:t>
            </w:r>
            <w:r w:rsidR="0046582F">
              <w:rPr>
                <w:rFonts w:ascii="Calibri" w:hAnsi="Calibri"/>
                <w:sz w:val="20"/>
                <w:szCs w:val="20"/>
              </w:rPr>
              <w:t>.</w:t>
            </w:r>
            <w:r w:rsidRPr="00EF1E13">
              <w:rPr>
                <w:rFonts w:ascii="Calibri" w:hAnsi="Calibri"/>
                <w:sz w:val="20"/>
                <w:szCs w:val="20"/>
              </w:rPr>
              <w:t xml:space="preserve"> </w:t>
            </w:r>
          </w:p>
          <w:p w14:paraId="12135B1E" w14:textId="215A09C1" w:rsidR="00F1389C" w:rsidRPr="00EF1E13" w:rsidRDefault="00294D69" w:rsidP="0046582F">
            <w:pPr>
              <w:keepNext/>
              <w:numPr>
                <w:ilvl w:val="0"/>
                <w:numId w:val="5"/>
              </w:numPr>
              <w:tabs>
                <w:tab w:val="clear" w:pos="720"/>
                <w:tab w:val="num" w:pos="370"/>
              </w:tabs>
              <w:ind w:left="364"/>
              <w:rPr>
                <w:rFonts w:ascii="Calibri" w:hAnsi="Calibri"/>
                <w:sz w:val="20"/>
                <w:szCs w:val="20"/>
              </w:rPr>
            </w:pPr>
            <w:r>
              <w:rPr>
                <w:rFonts w:ascii="Calibri" w:hAnsi="Calibri"/>
                <w:sz w:val="20"/>
                <w:szCs w:val="20"/>
              </w:rPr>
              <w:t>'</w:t>
            </w:r>
            <w:r w:rsidRPr="00EF1E13">
              <w:rPr>
                <w:rFonts w:ascii="Calibri" w:hAnsi="Calibri"/>
                <w:sz w:val="20"/>
                <w:szCs w:val="20"/>
              </w:rPr>
              <w:t>Y</w:t>
            </w:r>
            <w:r>
              <w:rPr>
                <w:rFonts w:ascii="Calibri" w:hAnsi="Calibri"/>
                <w:sz w:val="20"/>
                <w:szCs w:val="20"/>
              </w:rPr>
              <w:t>' for y</w:t>
            </w:r>
            <w:r w:rsidRPr="00EF1E13">
              <w:rPr>
                <w:rFonts w:ascii="Calibri" w:hAnsi="Calibri"/>
                <w:sz w:val="20"/>
                <w:szCs w:val="20"/>
              </w:rPr>
              <w:t xml:space="preserve">es, </w:t>
            </w:r>
            <w:r>
              <w:rPr>
                <w:rFonts w:ascii="Calibri" w:hAnsi="Calibri"/>
                <w:sz w:val="20"/>
                <w:szCs w:val="20"/>
              </w:rPr>
              <w:t>'</w:t>
            </w:r>
            <w:r w:rsidRPr="00EF1E13">
              <w:rPr>
                <w:rFonts w:ascii="Calibri" w:hAnsi="Calibri"/>
                <w:sz w:val="20"/>
                <w:szCs w:val="20"/>
              </w:rPr>
              <w:t>N</w:t>
            </w:r>
            <w:r>
              <w:rPr>
                <w:rFonts w:ascii="Calibri" w:hAnsi="Calibri"/>
                <w:sz w:val="20"/>
                <w:szCs w:val="20"/>
              </w:rPr>
              <w:t xml:space="preserve">' for </w:t>
            </w:r>
            <w:proofErr w:type="gramStart"/>
            <w:r>
              <w:rPr>
                <w:rFonts w:ascii="Calibri" w:hAnsi="Calibri"/>
                <w:sz w:val="20"/>
                <w:szCs w:val="20"/>
              </w:rPr>
              <w:t>n</w:t>
            </w:r>
            <w:r w:rsidRPr="00EF1E13">
              <w:rPr>
                <w:rFonts w:ascii="Calibri" w:hAnsi="Calibri"/>
                <w:sz w:val="20"/>
                <w:szCs w:val="20"/>
              </w:rPr>
              <w:t>o</w:t>
            </w:r>
            <w:r>
              <w:rPr>
                <w:rFonts w:ascii="Calibri" w:hAnsi="Calibri"/>
                <w:sz w:val="20"/>
                <w:szCs w:val="20"/>
              </w:rPr>
              <w:t>,</w:t>
            </w:r>
            <w:proofErr w:type="gramEnd"/>
            <w:r w:rsidRPr="00EF1E13">
              <w:rPr>
                <w:rFonts w:ascii="Calibri" w:hAnsi="Calibri"/>
                <w:sz w:val="20"/>
                <w:szCs w:val="20"/>
              </w:rPr>
              <w:t xml:space="preserve"> or </w:t>
            </w:r>
            <w:r>
              <w:rPr>
                <w:rFonts w:ascii="Calibri" w:hAnsi="Calibri"/>
                <w:sz w:val="20"/>
                <w:szCs w:val="20"/>
              </w:rPr>
              <w:t>'</w:t>
            </w:r>
            <w:r w:rsidRPr="00EF1E13">
              <w:rPr>
                <w:rFonts w:ascii="Calibri" w:hAnsi="Calibri"/>
                <w:sz w:val="20"/>
                <w:szCs w:val="20"/>
              </w:rPr>
              <w:t>U</w:t>
            </w:r>
            <w:r>
              <w:rPr>
                <w:rFonts w:ascii="Calibri" w:hAnsi="Calibri"/>
                <w:sz w:val="20"/>
                <w:szCs w:val="20"/>
              </w:rPr>
              <w:t>' for u</w:t>
            </w:r>
            <w:r w:rsidRPr="00EF1E13">
              <w:rPr>
                <w:rFonts w:ascii="Calibri" w:hAnsi="Calibri"/>
                <w:sz w:val="20"/>
                <w:szCs w:val="20"/>
              </w:rPr>
              <w:t>nknown</w:t>
            </w:r>
            <w:r>
              <w:rPr>
                <w:rFonts w:ascii="Calibri" w:hAnsi="Calibri"/>
                <w:sz w:val="20"/>
                <w:szCs w:val="20"/>
              </w:rPr>
              <w:t xml:space="preserve"> are valid values</w:t>
            </w:r>
            <w:r w:rsidRPr="00EF1E13">
              <w:rPr>
                <w:rFonts w:ascii="Calibri" w:hAnsi="Calibri"/>
                <w:sz w:val="20"/>
                <w:szCs w:val="20"/>
              </w:rPr>
              <w:t>.</w:t>
            </w:r>
          </w:p>
        </w:tc>
      </w:tr>
    </w:tbl>
    <w:p w14:paraId="6D2FF20A" w14:textId="1634EBDC" w:rsidR="00F1389C" w:rsidRDefault="00F1389C" w:rsidP="00F1389C">
      <w:pPr>
        <w:rPr>
          <w:rFonts w:ascii="Calibri" w:hAnsi="Calibri"/>
          <w:sz w:val="20"/>
          <w:szCs w:val="20"/>
        </w:rPr>
      </w:pPr>
      <w:r w:rsidRPr="00CE35A7">
        <w:rPr>
          <w:rFonts w:ascii="Calibri" w:hAnsi="Calibri"/>
          <w:sz w:val="20"/>
          <w:szCs w:val="20"/>
        </w:rPr>
        <w:t>NOTE:</w:t>
      </w:r>
      <w:r>
        <w:rPr>
          <w:rFonts w:ascii="Calibri" w:hAnsi="Calibri"/>
          <w:sz w:val="20"/>
          <w:szCs w:val="20"/>
        </w:rPr>
        <w:t xml:space="preserve"> </w:t>
      </w:r>
      <w:r w:rsidR="00294D69">
        <w:rPr>
          <w:rFonts w:ascii="Calibri" w:hAnsi="Calibri"/>
          <w:sz w:val="20"/>
          <w:szCs w:val="20"/>
        </w:rPr>
        <w:t xml:space="preserve">The </w:t>
      </w:r>
      <w:r>
        <w:rPr>
          <w:rFonts w:ascii="Calibri" w:hAnsi="Calibri"/>
          <w:sz w:val="20"/>
          <w:szCs w:val="20"/>
        </w:rPr>
        <w:t xml:space="preserve">purpose of these data is to help beneficiaries (prospective patients) locate dental health care providers that accept the beneficiaries’ coverage.  It is important to know where the provider practices in order to do so, and a means for the beneficiary to contact the provider to obtain more information.  </w:t>
      </w:r>
    </w:p>
    <w:p w14:paraId="636563C4" w14:textId="77777777" w:rsidR="00F1389C" w:rsidRDefault="00F1389C" w:rsidP="00F1389C">
      <w:pPr>
        <w:rPr>
          <w:rFonts w:ascii="Calibri" w:hAnsi="Calibri"/>
          <w:sz w:val="20"/>
          <w:szCs w:val="20"/>
        </w:rPr>
      </w:pPr>
    </w:p>
    <w:p w14:paraId="43B1330A" w14:textId="77777777" w:rsidR="00F1389C" w:rsidRDefault="00F1389C" w:rsidP="00F1389C">
      <w:pPr>
        <w:rPr>
          <w:rFonts w:ascii="Calibri" w:hAnsi="Calibri"/>
          <w:sz w:val="20"/>
          <w:szCs w:val="20"/>
        </w:rPr>
        <w:sectPr w:rsidR="00F1389C" w:rsidSect="00233D4D">
          <w:footerReference w:type="default" r:id="rId47"/>
          <w:pgSz w:w="15840" w:h="12240" w:orient="landscape"/>
          <w:pgMar w:top="1080" w:right="1440" w:bottom="1080" w:left="1440" w:header="720" w:footer="720" w:gutter="0"/>
          <w:cols w:space="720"/>
          <w:docGrid w:linePitch="360"/>
        </w:sectPr>
      </w:pPr>
    </w:p>
    <w:p w14:paraId="7FFFE27E" w14:textId="074919FD" w:rsidR="00F1389C" w:rsidRDefault="00F1389C" w:rsidP="00F1389C">
      <w:pPr>
        <w:pStyle w:val="Heading1"/>
      </w:pPr>
      <w:bookmarkStart w:id="125" w:name="_Toc326306159"/>
      <w:bookmarkStart w:id="126" w:name="_Toc327444762"/>
      <w:bookmarkStart w:id="127" w:name="_Toc327445278"/>
      <w:bookmarkStart w:id="128" w:name="_Toc327445338"/>
      <w:bookmarkStart w:id="129" w:name="_Toc371624926"/>
      <w:r>
        <w:t xml:space="preserve">APPENDIX C: </w:t>
      </w:r>
      <w:r w:rsidR="00A8291C">
        <w:t xml:space="preserve"> </w:t>
      </w:r>
      <w:r w:rsidR="00320817">
        <w:t xml:space="preserve">Configuring the </w:t>
      </w:r>
      <w:r>
        <w:t>Insure Kids Now Data Submission Client Tool</w:t>
      </w:r>
      <w:bookmarkEnd w:id="125"/>
      <w:bookmarkEnd w:id="126"/>
      <w:bookmarkEnd w:id="127"/>
      <w:bookmarkEnd w:id="128"/>
      <w:bookmarkEnd w:id="129"/>
    </w:p>
    <w:p w14:paraId="16A0F024" w14:textId="77777777" w:rsidR="00F1389C" w:rsidRDefault="00F1389C" w:rsidP="00F1389C">
      <w:pPr>
        <w:rPr>
          <w:rFonts w:ascii="Calibri" w:hAnsi="Calibri"/>
          <w:sz w:val="20"/>
          <w:szCs w:val="20"/>
        </w:rPr>
      </w:pPr>
    </w:p>
    <w:p w14:paraId="37294C00" w14:textId="5C50D941" w:rsidR="00F1389C" w:rsidRPr="00C706F5" w:rsidRDefault="00F1389C" w:rsidP="00F1389C">
      <w:pPr>
        <w:pStyle w:val="NoSpacing"/>
        <w:rPr>
          <w:rFonts w:cs="Calibri"/>
          <w:sz w:val="24"/>
          <w:szCs w:val="24"/>
        </w:rPr>
      </w:pPr>
      <w:r w:rsidRPr="00C706F5">
        <w:rPr>
          <w:rFonts w:cs="Calibri"/>
          <w:sz w:val="24"/>
          <w:szCs w:val="24"/>
        </w:rPr>
        <w:t xml:space="preserve">This </w:t>
      </w:r>
      <w:r w:rsidR="00320817">
        <w:rPr>
          <w:rFonts w:cs="Calibri"/>
          <w:sz w:val="24"/>
          <w:szCs w:val="24"/>
        </w:rPr>
        <w:t>a</w:t>
      </w:r>
      <w:r w:rsidR="00320817" w:rsidRPr="00C706F5">
        <w:rPr>
          <w:rFonts w:cs="Calibri"/>
          <w:sz w:val="24"/>
          <w:szCs w:val="24"/>
        </w:rPr>
        <w:t xml:space="preserve">ppendix </w:t>
      </w:r>
      <w:r w:rsidRPr="00C706F5">
        <w:rPr>
          <w:rFonts w:cs="Calibri"/>
          <w:sz w:val="24"/>
          <w:szCs w:val="24"/>
        </w:rPr>
        <w:t>describes the Windows-compatible data upload client tool</w:t>
      </w:r>
      <w:r w:rsidRPr="00C706F5">
        <w:rPr>
          <w:rStyle w:val="FootnoteReference"/>
          <w:rFonts w:cs="Calibri"/>
          <w:sz w:val="24"/>
          <w:szCs w:val="24"/>
        </w:rPr>
        <w:footnoteReference w:id="3"/>
      </w:r>
      <w:r w:rsidRPr="00C706F5">
        <w:rPr>
          <w:rFonts w:cs="Calibri"/>
          <w:sz w:val="24"/>
          <w:szCs w:val="24"/>
        </w:rPr>
        <w:t xml:space="preserve"> available at </w:t>
      </w:r>
      <w:hyperlink r:id="rId48" w:history="1">
        <w:r w:rsidRPr="00270108">
          <w:rPr>
            <w:rStyle w:val="Hyperlink"/>
            <w:rFonts w:cs="Calibri"/>
            <w:sz w:val="24"/>
            <w:szCs w:val="24"/>
          </w:rPr>
          <w:t>http://ikndata.insurekidsnow.gov/clienttool/</w:t>
        </w:r>
      </w:hyperlink>
      <w:r w:rsidRPr="00C706F5">
        <w:rPr>
          <w:rFonts w:cs="Calibri"/>
          <w:sz w:val="24"/>
          <w:szCs w:val="24"/>
        </w:rPr>
        <w:t>. The tool has a simple configuration interface that collects the user ID, password, location and name of the file to upload.  It use</w:t>
      </w:r>
      <w:r>
        <w:rPr>
          <w:rFonts w:cs="Calibri"/>
          <w:sz w:val="24"/>
          <w:szCs w:val="24"/>
        </w:rPr>
        <w:t>s</w:t>
      </w:r>
      <w:r w:rsidRPr="00C706F5">
        <w:rPr>
          <w:rFonts w:cs="Calibri"/>
          <w:sz w:val="24"/>
          <w:szCs w:val="24"/>
        </w:rPr>
        <w:t xml:space="preserve"> that information to establish the connection to the service and upload the designated file.  </w:t>
      </w:r>
      <w:r w:rsidRPr="00C706F5">
        <w:rPr>
          <w:rFonts w:cs="Calibri"/>
          <w:sz w:val="24"/>
          <w:szCs w:val="24"/>
        </w:rPr>
        <w:br/>
      </w:r>
      <w:r w:rsidRPr="00C706F5">
        <w:rPr>
          <w:rFonts w:cs="Calibri"/>
          <w:sz w:val="24"/>
          <w:szCs w:val="24"/>
        </w:rPr>
        <w:br/>
      </w:r>
      <w:r w:rsidR="008B3698">
        <w:rPr>
          <w:rFonts w:cs="Calibri"/>
          <w:sz w:val="24"/>
          <w:szCs w:val="24"/>
        </w:rPr>
        <w:t>The following n</w:t>
      </w:r>
      <w:r w:rsidRPr="00C706F5">
        <w:rPr>
          <w:rFonts w:cs="Calibri"/>
          <w:sz w:val="24"/>
          <w:szCs w:val="24"/>
        </w:rPr>
        <w:t>otes</w:t>
      </w:r>
      <w:r w:rsidR="008B3698">
        <w:rPr>
          <w:rFonts w:cs="Calibri"/>
          <w:sz w:val="24"/>
          <w:szCs w:val="24"/>
        </w:rPr>
        <w:t xml:space="preserve"> describe unique requirements for the IKN Data Submission Client Tool:</w:t>
      </w:r>
      <w:r w:rsidRPr="00C706F5">
        <w:rPr>
          <w:rFonts w:cs="Calibri"/>
          <w:sz w:val="24"/>
          <w:szCs w:val="24"/>
        </w:rPr>
        <w:t xml:space="preserve"> </w:t>
      </w:r>
    </w:p>
    <w:p w14:paraId="46557B4F" w14:textId="77777777" w:rsidR="00F1389C" w:rsidRPr="00C706F5" w:rsidRDefault="00F1389C" w:rsidP="00F1389C">
      <w:pPr>
        <w:pStyle w:val="NoSpacing"/>
        <w:rPr>
          <w:rFonts w:cs="Calibri"/>
          <w:sz w:val="24"/>
          <w:szCs w:val="24"/>
        </w:rPr>
      </w:pPr>
    </w:p>
    <w:p w14:paraId="58686156" w14:textId="632039D9" w:rsidR="00F1389C" w:rsidRPr="00C706F5" w:rsidRDefault="00F1389C" w:rsidP="00F1389C">
      <w:pPr>
        <w:pStyle w:val="NoSpacing"/>
        <w:numPr>
          <w:ilvl w:val="0"/>
          <w:numId w:val="13"/>
        </w:numPr>
        <w:rPr>
          <w:rFonts w:cs="Calibri"/>
          <w:sz w:val="24"/>
          <w:szCs w:val="24"/>
        </w:rPr>
      </w:pPr>
      <w:r w:rsidRPr="00C706F5">
        <w:rPr>
          <w:rFonts w:cs="Calibri"/>
          <w:sz w:val="24"/>
          <w:szCs w:val="24"/>
        </w:rPr>
        <w:t xml:space="preserve">Once </w:t>
      </w:r>
      <w:r w:rsidR="00B90F46">
        <w:rPr>
          <w:rFonts w:cs="Calibri"/>
          <w:sz w:val="24"/>
          <w:szCs w:val="24"/>
        </w:rPr>
        <w:t>the tool has been configured, the tool may be used to either</w:t>
      </w:r>
      <w:r w:rsidRPr="00C706F5">
        <w:rPr>
          <w:rFonts w:cs="Calibri"/>
          <w:sz w:val="24"/>
          <w:szCs w:val="24"/>
        </w:rPr>
        <w:t xml:space="preserve"> manually select and upload a file, or set </w:t>
      </w:r>
      <w:r>
        <w:rPr>
          <w:rFonts w:cs="Calibri"/>
          <w:sz w:val="24"/>
          <w:szCs w:val="24"/>
        </w:rPr>
        <w:t xml:space="preserve">it </w:t>
      </w:r>
      <w:r w:rsidRPr="00C706F5">
        <w:rPr>
          <w:rFonts w:cs="Calibri"/>
          <w:sz w:val="24"/>
          <w:szCs w:val="24"/>
        </w:rPr>
        <w:t>on a schedule to run automatically.  The tool does not automatically schedule itself to run.</w:t>
      </w:r>
      <w:r w:rsidRPr="00C706F5">
        <w:rPr>
          <w:rFonts w:cs="Calibri"/>
          <w:sz w:val="24"/>
          <w:szCs w:val="24"/>
        </w:rPr>
        <w:br/>
      </w:r>
    </w:p>
    <w:p w14:paraId="376AFFB4" w14:textId="539B63D4" w:rsidR="00F1389C" w:rsidRPr="00C706F5" w:rsidRDefault="00F1389C" w:rsidP="00F1389C">
      <w:pPr>
        <w:pStyle w:val="NoSpacing"/>
        <w:numPr>
          <w:ilvl w:val="0"/>
          <w:numId w:val="13"/>
        </w:numPr>
        <w:spacing w:afterAutospacing="1"/>
        <w:contextualSpacing/>
        <w:rPr>
          <w:rFonts w:cs="Calibri"/>
          <w:sz w:val="24"/>
          <w:szCs w:val="24"/>
        </w:rPr>
      </w:pPr>
      <w:r w:rsidRPr="00C706F5">
        <w:rPr>
          <w:rFonts w:cs="Calibri"/>
          <w:sz w:val="24"/>
          <w:szCs w:val="24"/>
        </w:rPr>
        <w:t>Each user ID</w:t>
      </w:r>
      <w:r w:rsidR="00307A21">
        <w:rPr>
          <w:rFonts w:cs="Calibri"/>
          <w:sz w:val="24"/>
          <w:szCs w:val="24"/>
        </w:rPr>
        <w:t xml:space="preserve"> (username)</w:t>
      </w:r>
      <w:r w:rsidRPr="00C706F5">
        <w:rPr>
          <w:rFonts w:cs="Calibri"/>
          <w:sz w:val="24"/>
          <w:szCs w:val="24"/>
        </w:rPr>
        <w:t xml:space="preserve"> is associated with only one State</w:t>
      </w:r>
      <w:r w:rsidR="008B3698">
        <w:rPr>
          <w:rFonts w:cs="Calibri"/>
          <w:sz w:val="24"/>
          <w:szCs w:val="24"/>
        </w:rPr>
        <w:t>. I</w:t>
      </w:r>
      <w:r w:rsidRPr="00C706F5">
        <w:rPr>
          <w:rFonts w:cs="Calibri"/>
          <w:sz w:val="24"/>
          <w:szCs w:val="24"/>
        </w:rPr>
        <w:t xml:space="preserve">f </w:t>
      </w:r>
      <w:r w:rsidR="00BE14FB">
        <w:rPr>
          <w:rFonts w:cs="Calibri"/>
          <w:sz w:val="24"/>
          <w:szCs w:val="24"/>
        </w:rPr>
        <w:t>the user prepares</w:t>
      </w:r>
      <w:r w:rsidRPr="00C706F5">
        <w:rPr>
          <w:rFonts w:cs="Calibri"/>
          <w:sz w:val="24"/>
          <w:szCs w:val="24"/>
        </w:rPr>
        <w:t xml:space="preserve"> data for several </w:t>
      </w:r>
      <w:r w:rsidR="00BE14FB">
        <w:rPr>
          <w:rFonts w:cs="Calibri"/>
          <w:sz w:val="24"/>
          <w:szCs w:val="24"/>
        </w:rPr>
        <w:t>s</w:t>
      </w:r>
      <w:r w:rsidRPr="00C706F5">
        <w:rPr>
          <w:rFonts w:cs="Calibri"/>
          <w:sz w:val="24"/>
          <w:szCs w:val="24"/>
        </w:rPr>
        <w:t>tates (</w:t>
      </w:r>
      <w:r>
        <w:rPr>
          <w:rFonts w:cs="Calibri"/>
          <w:sz w:val="24"/>
          <w:szCs w:val="24"/>
        </w:rPr>
        <w:t>e.g.,</w:t>
      </w:r>
      <w:r w:rsidRPr="00C706F5">
        <w:rPr>
          <w:rFonts w:cs="Calibri"/>
          <w:sz w:val="24"/>
          <w:szCs w:val="24"/>
        </w:rPr>
        <w:t xml:space="preserve"> if </w:t>
      </w:r>
      <w:r w:rsidR="00BE14FB">
        <w:rPr>
          <w:rFonts w:cs="Calibri"/>
          <w:sz w:val="24"/>
          <w:szCs w:val="24"/>
        </w:rPr>
        <w:t>the user is</w:t>
      </w:r>
      <w:r w:rsidRPr="00C706F5">
        <w:rPr>
          <w:rFonts w:cs="Calibri"/>
          <w:sz w:val="24"/>
          <w:szCs w:val="24"/>
        </w:rPr>
        <w:t xml:space="preserve"> part of a managed care organization contracted to several </w:t>
      </w:r>
      <w:r w:rsidR="00BE14FB">
        <w:rPr>
          <w:rFonts w:cs="Calibri"/>
          <w:sz w:val="24"/>
          <w:szCs w:val="24"/>
        </w:rPr>
        <w:t>s</w:t>
      </w:r>
      <w:r w:rsidRPr="00C706F5">
        <w:rPr>
          <w:rFonts w:cs="Calibri"/>
          <w:sz w:val="24"/>
          <w:szCs w:val="24"/>
        </w:rPr>
        <w:t>tates)</w:t>
      </w:r>
      <w:r>
        <w:rPr>
          <w:rFonts w:cs="Calibri"/>
          <w:sz w:val="24"/>
          <w:szCs w:val="24"/>
        </w:rPr>
        <w:t>,</w:t>
      </w:r>
      <w:r w:rsidRPr="00C706F5">
        <w:rPr>
          <w:rFonts w:cs="Calibri"/>
          <w:sz w:val="24"/>
          <w:szCs w:val="24"/>
        </w:rPr>
        <w:t xml:space="preserve"> </w:t>
      </w:r>
      <w:r w:rsidR="00BE14FB">
        <w:rPr>
          <w:rFonts w:cs="Calibri"/>
          <w:sz w:val="24"/>
          <w:szCs w:val="24"/>
        </w:rPr>
        <w:t>the user</w:t>
      </w:r>
      <w:r w:rsidRPr="00C706F5">
        <w:rPr>
          <w:rFonts w:cs="Calibri"/>
          <w:sz w:val="24"/>
          <w:szCs w:val="24"/>
        </w:rPr>
        <w:t xml:space="preserve"> </w:t>
      </w:r>
      <w:r>
        <w:rPr>
          <w:rFonts w:cs="Calibri"/>
          <w:sz w:val="24"/>
          <w:szCs w:val="24"/>
        </w:rPr>
        <w:t>must</w:t>
      </w:r>
      <w:r w:rsidRPr="00C706F5">
        <w:rPr>
          <w:rFonts w:cs="Calibri"/>
          <w:sz w:val="24"/>
          <w:szCs w:val="24"/>
        </w:rPr>
        <w:t xml:space="preserve"> have a separate ID for each </w:t>
      </w:r>
      <w:r w:rsidR="00BE14FB">
        <w:rPr>
          <w:rFonts w:cs="Calibri"/>
          <w:sz w:val="24"/>
          <w:szCs w:val="24"/>
        </w:rPr>
        <w:t>s</w:t>
      </w:r>
      <w:r w:rsidRPr="00C706F5">
        <w:rPr>
          <w:rFonts w:cs="Calibri"/>
          <w:sz w:val="24"/>
          <w:szCs w:val="24"/>
        </w:rPr>
        <w:t xml:space="preserve">tate </w:t>
      </w:r>
      <w:r>
        <w:rPr>
          <w:rFonts w:cs="Calibri"/>
          <w:sz w:val="24"/>
          <w:szCs w:val="24"/>
        </w:rPr>
        <w:t>for which</w:t>
      </w:r>
      <w:r w:rsidRPr="00C706F5">
        <w:rPr>
          <w:rFonts w:cs="Calibri"/>
          <w:sz w:val="24"/>
          <w:szCs w:val="24"/>
        </w:rPr>
        <w:t xml:space="preserve"> </w:t>
      </w:r>
      <w:r w:rsidR="00B0231D">
        <w:rPr>
          <w:rFonts w:cs="Calibri"/>
          <w:sz w:val="24"/>
          <w:szCs w:val="24"/>
        </w:rPr>
        <w:t>they</w:t>
      </w:r>
      <w:r w:rsidRPr="00C706F5">
        <w:rPr>
          <w:rFonts w:cs="Calibri"/>
          <w:sz w:val="24"/>
          <w:szCs w:val="24"/>
        </w:rPr>
        <w:t xml:space="preserve"> are submitting data.  </w:t>
      </w:r>
      <w:r w:rsidR="00BE14FB">
        <w:rPr>
          <w:rFonts w:cs="Calibri"/>
          <w:sz w:val="24"/>
          <w:szCs w:val="24"/>
        </w:rPr>
        <w:t xml:space="preserve">Data cannot be submitted </w:t>
      </w:r>
      <w:r w:rsidRPr="00C706F5">
        <w:rPr>
          <w:rFonts w:cs="Calibri"/>
          <w:sz w:val="24"/>
          <w:szCs w:val="24"/>
        </w:rPr>
        <w:t xml:space="preserve">for one </w:t>
      </w:r>
      <w:r w:rsidR="00BE14FB">
        <w:rPr>
          <w:rFonts w:cs="Calibri"/>
          <w:sz w:val="24"/>
          <w:szCs w:val="24"/>
        </w:rPr>
        <w:t>s</w:t>
      </w:r>
      <w:r w:rsidRPr="00C706F5">
        <w:rPr>
          <w:rFonts w:cs="Calibri"/>
          <w:sz w:val="24"/>
          <w:szCs w:val="24"/>
        </w:rPr>
        <w:t xml:space="preserve">tate using </w:t>
      </w:r>
      <w:r w:rsidR="008B3698">
        <w:rPr>
          <w:rFonts w:cs="Calibri"/>
          <w:sz w:val="24"/>
          <w:szCs w:val="24"/>
        </w:rPr>
        <w:t>an</w:t>
      </w:r>
      <w:r w:rsidR="008B3698" w:rsidRPr="00C706F5">
        <w:rPr>
          <w:rFonts w:cs="Calibri"/>
          <w:sz w:val="24"/>
          <w:szCs w:val="24"/>
        </w:rPr>
        <w:t xml:space="preserve"> </w:t>
      </w:r>
      <w:r w:rsidRPr="00C706F5">
        <w:rPr>
          <w:rFonts w:cs="Calibri"/>
          <w:sz w:val="24"/>
          <w:szCs w:val="24"/>
        </w:rPr>
        <w:t xml:space="preserve">ID associated with another </w:t>
      </w:r>
      <w:r w:rsidR="00BE14FB">
        <w:rPr>
          <w:rFonts w:cs="Calibri"/>
          <w:sz w:val="24"/>
          <w:szCs w:val="24"/>
        </w:rPr>
        <w:t>s</w:t>
      </w:r>
      <w:r w:rsidRPr="00C706F5">
        <w:rPr>
          <w:rFonts w:cs="Calibri"/>
          <w:sz w:val="24"/>
          <w:szCs w:val="24"/>
        </w:rPr>
        <w:t>tate.</w:t>
      </w:r>
      <w:r w:rsidRPr="00C706F5">
        <w:rPr>
          <w:rFonts w:cs="Calibri"/>
          <w:sz w:val="24"/>
          <w:szCs w:val="24"/>
        </w:rPr>
        <w:br/>
      </w:r>
    </w:p>
    <w:p w14:paraId="1EE05F9B" w14:textId="6423F19E" w:rsidR="00F1389C" w:rsidRPr="00C706F5" w:rsidRDefault="00BE14FB" w:rsidP="00F1389C">
      <w:pPr>
        <w:pStyle w:val="NoSpacing"/>
        <w:numPr>
          <w:ilvl w:val="0"/>
          <w:numId w:val="13"/>
        </w:numPr>
        <w:spacing w:afterAutospacing="1"/>
        <w:contextualSpacing/>
        <w:rPr>
          <w:rFonts w:cs="Calibri"/>
          <w:sz w:val="24"/>
          <w:szCs w:val="24"/>
        </w:rPr>
      </w:pPr>
      <w:r>
        <w:rPr>
          <w:rFonts w:cs="Calibri"/>
          <w:sz w:val="24"/>
          <w:szCs w:val="24"/>
        </w:rPr>
        <w:t xml:space="preserve">The user </w:t>
      </w:r>
      <w:r w:rsidR="00F1389C">
        <w:rPr>
          <w:rFonts w:cs="Calibri"/>
          <w:sz w:val="24"/>
          <w:szCs w:val="24"/>
        </w:rPr>
        <w:t>may use e</w:t>
      </w:r>
      <w:r w:rsidR="00F1389C" w:rsidRPr="00C706F5">
        <w:rPr>
          <w:rFonts w:cs="Calibri"/>
          <w:sz w:val="24"/>
          <w:szCs w:val="24"/>
        </w:rPr>
        <w:t>ach user ID to submit provider data for CHIP, Medicaid, or both program</w:t>
      </w:r>
      <w:r w:rsidR="00F1389C">
        <w:rPr>
          <w:rFonts w:cs="Calibri"/>
          <w:sz w:val="24"/>
          <w:szCs w:val="24"/>
        </w:rPr>
        <w:t>s</w:t>
      </w:r>
      <w:r w:rsidR="00F1389C" w:rsidRPr="00C706F5">
        <w:rPr>
          <w:rFonts w:cs="Calibri"/>
          <w:sz w:val="24"/>
          <w:szCs w:val="24"/>
        </w:rPr>
        <w:t xml:space="preserve">.  However, </w:t>
      </w:r>
      <w:r>
        <w:rPr>
          <w:rFonts w:cs="Calibri"/>
          <w:sz w:val="24"/>
          <w:szCs w:val="24"/>
        </w:rPr>
        <w:t xml:space="preserve">the client tool configuration </w:t>
      </w:r>
      <w:r w:rsidR="00F1389C">
        <w:rPr>
          <w:rFonts w:cs="Calibri"/>
          <w:sz w:val="24"/>
          <w:szCs w:val="24"/>
        </w:rPr>
        <w:t xml:space="preserve">must </w:t>
      </w:r>
      <w:r w:rsidR="00F1389C" w:rsidRPr="00C706F5">
        <w:rPr>
          <w:rFonts w:cs="Calibri"/>
          <w:sz w:val="24"/>
          <w:szCs w:val="24"/>
        </w:rPr>
        <w:t xml:space="preserve">match what is in the master user list in the submission tool. </w:t>
      </w:r>
      <w:r w:rsidR="00F1389C">
        <w:rPr>
          <w:rFonts w:cs="Calibri"/>
          <w:sz w:val="24"/>
          <w:szCs w:val="24"/>
        </w:rPr>
        <w:t>T</w:t>
      </w:r>
      <w:r w:rsidR="00F1389C" w:rsidRPr="00C706F5">
        <w:rPr>
          <w:rFonts w:cs="Calibri"/>
          <w:sz w:val="24"/>
          <w:szCs w:val="24"/>
        </w:rPr>
        <w:t xml:space="preserve">he table below </w:t>
      </w:r>
      <w:r w:rsidR="00F1389C">
        <w:rPr>
          <w:rFonts w:cs="Calibri"/>
          <w:sz w:val="24"/>
          <w:szCs w:val="24"/>
        </w:rPr>
        <w:t>includes</w:t>
      </w:r>
      <w:r w:rsidR="00F1389C" w:rsidRPr="00C706F5">
        <w:rPr>
          <w:rFonts w:cs="Calibri"/>
          <w:sz w:val="24"/>
          <w:szCs w:val="24"/>
        </w:rPr>
        <w:t xml:space="preserve"> the permitted combinations. Combinations marked </w:t>
      </w:r>
      <w:r w:rsidR="00F1389C" w:rsidRPr="00C706F5">
        <w:rPr>
          <w:rFonts w:cs="Calibri"/>
          <w:b/>
          <w:color w:val="00B050"/>
          <w:sz w:val="24"/>
          <w:szCs w:val="24"/>
        </w:rPr>
        <w:t xml:space="preserve">OK </w:t>
      </w:r>
      <w:r w:rsidR="00F1389C" w:rsidRPr="00C706F5">
        <w:rPr>
          <w:rFonts w:cs="Calibri"/>
          <w:b/>
          <w:color w:val="00B050"/>
          <w:sz w:val="24"/>
          <w:szCs w:val="24"/>
        </w:rPr>
        <w:sym w:font="Wingdings" w:char="F04A"/>
      </w:r>
      <w:r w:rsidR="00F1389C" w:rsidRPr="00C706F5">
        <w:rPr>
          <w:rFonts w:cs="Calibri"/>
          <w:sz w:val="24"/>
          <w:szCs w:val="24"/>
        </w:rPr>
        <w:t xml:space="preserve"> will work</w:t>
      </w:r>
      <w:r w:rsidR="008B3698">
        <w:rPr>
          <w:rFonts w:cs="Calibri"/>
          <w:sz w:val="24"/>
          <w:szCs w:val="24"/>
        </w:rPr>
        <w:t xml:space="preserve"> while</w:t>
      </w:r>
      <w:r w:rsidR="00F1389C" w:rsidRPr="00C706F5">
        <w:rPr>
          <w:rFonts w:cs="Calibri"/>
          <w:sz w:val="24"/>
          <w:szCs w:val="24"/>
        </w:rPr>
        <w:t xml:space="preserve"> combinations marked </w:t>
      </w:r>
      <w:r w:rsidR="00F1389C" w:rsidRPr="00C706F5">
        <w:rPr>
          <w:rFonts w:cs="Calibri"/>
          <w:b/>
          <w:color w:val="FF0000"/>
          <w:sz w:val="24"/>
          <w:szCs w:val="24"/>
        </w:rPr>
        <w:t>Fail</w:t>
      </w:r>
      <w:r w:rsidR="00F1389C" w:rsidRPr="00C706F5">
        <w:rPr>
          <w:rFonts w:cs="Calibri"/>
          <w:color w:val="FF0000"/>
          <w:sz w:val="24"/>
          <w:szCs w:val="24"/>
        </w:rPr>
        <w:t xml:space="preserve"> </w:t>
      </w:r>
      <w:r w:rsidR="00F1389C" w:rsidRPr="00C706F5">
        <w:rPr>
          <w:rFonts w:cs="Calibri"/>
          <w:b/>
          <w:color w:val="FF0000"/>
          <w:sz w:val="24"/>
          <w:szCs w:val="24"/>
        </w:rPr>
        <w:sym w:font="Wingdings" w:char="F04C"/>
      </w:r>
      <w:r w:rsidR="00F1389C" w:rsidRPr="00C706F5">
        <w:rPr>
          <w:rFonts w:cs="Calibri"/>
          <w:sz w:val="24"/>
          <w:szCs w:val="24"/>
        </w:rPr>
        <w:t xml:space="preserve"> will fail.</w:t>
      </w:r>
      <w:r w:rsidR="00F1389C" w:rsidRPr="00C706F5">
        <w:rPr>
          <w:rFonts w:cs="Calibri"/>
          <w:sz w:val="24"/>
          <w:szCs w:val="24"/>
        </w:rPr>
        <w:br/>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38"/>
        <w:gridCol w:w="1461"/>
        <w:gridCol w:w="1779"/>
        <w:gridCol w:w="1890"/>
        <w:gridCol w:w="2088"/>
      </w:tblGrid>
      <w:tr w:rsidR="00F1389C" w:rsidRPr="00C706F5" w14:paraId="3EE2D096" w14:textId="77777777" w:rsidTr="000C5305">
        <w:trPr>
          <w:trHeight w:val="674"/>
        </w:trPr>
        <w:tc>
          <w:tcPr>
            <w:tcW w:w="1638" w:type="dxa"/>
          </w:tcPr>
          <w:p w14:paraId="20C06E2A" w14:textId="77777777" w:rsidR="00F1389C" w:rsidRPr="00C706F5" w:rsidRDefault="00F1389C" w:rsidP="000C5305">
            <w:pPr>
              <w:pStyle w:val="NoSpacing"/>
              <w:rPr>
                <w:rFonts w:cs="Calibri"/>
                <w:sz w:val="24"/>
                <w:szCs w:val="24"/>
              </w:rPr>
            </w:pPr>
          </w:p>
          <w:p w14:paraId="114F0539" w14:textId="77777777" w:rsidR="00F1389C" w:rsidRPr="00C706F5" w:rsidRDefault="00F1389C" w:rsidP="000C5305">
            <w:pPr>
              <w:pStyle w:val="NoSpacing"/>
              <w:rPr>
                <w:rFonts w:cs="Calibri"/>
                <w:sz w:val="24"/>
                <w:szCs w:val="24"/>
              </w:rPr>
            </w:pPr>
          </w:p>
          <w:p w14:paraId="1F880585" w14:textId="77777777" w:rsidR="00F1389C" w:rsidRPr="00C706F5" w:rsidRDefault="00F1389C" w:rsidP="000C5305">
            <w:pPr>
              <w:pStyle w:val="NoSpacing"/>
              <w:rPr>
                <w:rFonts w:cs="Calibri"/>
                <w:sz w:val="24"/>
                <w:szCs w:val="24"/>
              </w:rPr>
            </w:pPr>
            <w:r w:rsidRPr="00C706F5">
              <w:rPr>
                <w:rFonts w:cs="Calibri"/>
                <w:sz w:val="24"/>
                <w:szCs w:val="24"/>
              </w:rPr>
              <w:t>Client setting</w:t>
            </w:r>
          </w:p>
        </w:tc>
        <w:tc>
          <w:tcPr>
            <w:tcW w:w="1461" w:type="dxa"/>
          </w:tcPr>
          <w:p w14:paraId="4048806E" w14:textId="77777777" w:rsidR="00F1389C" w:rsidRPr="00C706F5" w:rsidRDefault="00F1389C" w:rsidP="000C5305">
            <w:pPr>
              <w:pStyle w:val="NoSpacing"/>
              <w:jc w:val="center"/>
              <w:rPr>
                <w:rFonts w:cs="Calibri"/>
                <w:sz w:val="24"/>
                <w:szCs w:val="24"/>
              </w:rPr>
            </w:pPr>
            <w:r w:rsidRPr="00C706F5">
              <w:rPr>
                <w:rFonts w:cs="Calibri"/>
                <w:sz w:val="24"/>
                <w:szCs w:val="24"/>
              </w:rPr>
              <w:t xml:space="preserve">Receiver Setting </w:t>
            </w:r>
            <w:r w:rsidRPr="00C706F5">
              <w:rPr>
                <w:rFonts w:cs="Calibri"/>
                <w:sz w:val="24"/>
                <w:szCs w:val="24"/>
              </w:rPr>
              <w:sym w:font="Wingdings" w:char="F0E0"/>
            </w:r>
          </w:p>
        </w:tc>
        <w:tc>
          <w:tcPr>
            <w:tcW w:w="1779" w:type="dxa"/>
          </w:tcPr>
          <w:p w14:paraId="3873CFE2" w14:textId="77777777" w:rsidR="00F1389C" w:rsidRPr="00C706F5" w:rsidRDefault="00F1389C" w:rsidP="000C5305">
            <w:pPr>
              <w:pStyle w:val="NoSpacing"/>
              <w:jc w:val="center"/>
              <w:rPr>
                <w:rFonts w:cs="Calibri"/>
                <w:sz w:val="24"/>
                <w:szCs w:val="24"/>
              </w:rPr>
            </w:pPr>
            <w:r w:rsidRPr="00C706F5">
              <w:rPr>
                <w:rFonts w:cs="Calibri"/>
                <w:sz w:val="24"/>
                <w:szCs w:val="24"/>
              </w:rPr>
              <w:t>CHIP</w:t>
            </w:r>
          </w:p>
        </w:tc>
        <w:tc>
          <w:tcPr>
            <w:tcW w:w="1890" w:type="dxa"/>
          </w:tcPr>
          <w:p w14:paraId="4DFAD55C" w14:textId="77777777" w:rsidR="00F1389C" w:rsidRPr="00C706F5" w:rsidRDefault="00F1389C" w:rsidP="000C5305">
            <w:pPr>
              <w:pStyle w:val="NoSpacing"/>
              <w:jc w:val="center"/>
              <w:rPr>
                <w:rFonts w:cs="Calibri"/>
                <w:sz w:val="24"/>
                <w:szCs w:val="24"/>
              </w:rPr>
            </w:pPr>
            <w:r w:rsidRPr="00C706F5">
              <w:rPr>
                <w:rFonts w:cs="Calibri"/>
                <w:sz w:val="24"/>
                <w:szCs w:val="24"/>
              </w:rPr>
              <w:t>Medicaid</w:t>
            </w:r>
          </w:p>
        </w:tc>
        <w:tc>
          <w:tcPr>
            <w:tcW w:w="2088" w:type="dxa"/>
          </w:tcPr>
          <w:p w14:paraId="2AD81678" w14:textId="77777777" w:rsidR="00F1389C" w:rsidRPr="00C706F5" w:rsidRDefault="00F1389C" w:rsidP="000C5305">
            <w:pPr>
              <w:pStyle w:val="NoSpacing"/>
              <w:jc w:val="center"/>
              <w:rPr>
                <w:rFonts w:cs="Calibri"/>
                <w:sz w:val="24"/>
                <w:szCs w:val="24"/>
              </w:rPr>
            </w:pPr>
            <w:r w:rsidRPr="00C706F5">
              <w:rPr>
                <w:rFonts w:cs="Calibri"/>
                <w:sz w:val="24"/>
                <w:szCs w:val="24"/>
              </w:rPr>
              <w:t>Both</w:t>
            </w:r>
          </w:p>
        </w:tc>
      </w:tr>
      <w:tr w:rsidR="00F1389C" w:rsidRPr="00C706F5" w14:paraId="235A5838" w14:textId="77777777" w:rsidTr="000C5305">
        <w:tc>
          <w:tcPr>
            <w:tcW w:w="1638" w:type="dxa"/>
          </w:tcPr>
          <w:p w14:paraId="1E68DFEA" w14:textId="77777777" w:rsidR="00F1389C" w:rsidRPr="00C706F5" w:rsidRDefault="00F1389C" w:rsidP="000C5305">
            <w:pPr>
              <w:pStyle w:val="NoSpacing"/>
              <w:ind w:left="360"/>
              <w:rPr>
                <w:rFonts w:cs="Calibri"/>
                <w:sz w:val="24"/>
                <w:szCs w:val="24"/>
              </w:rPr>
            </w:pPr>
            <w:r w:rsidRPr="00C706F5">
              <w:rPr>
                <w:rFonts w:cs="Calibri"/>
                <w:sz w:val="24"/>
                <w:szCs w:val="24"/>
              </w:rPr>
              <w:t>CHIP</w:t>
            </w:r>
          </w:p>
        </w:tc>
        <w:tc>
          <w:tcPr>
            <w:tcW w:w="1461" w:type="dxa"/>
          </w:tcPr>
          <w:p w14:paraId="3862CA2F" w14:textId="77777777" w:rsidR="00F1389C" w:rsidRPr="00C706F5" w:rsidRDefault="00F1389C" w:rsidP="000C5305">
            <w:pPr>
              <w:pStyle w:val="NoSpacing"/>
              <w:jc w:val="center"/>
              <w:rPr>
                <w:rFonts w:cs="Calibri"/>
                <w:b/>
                <w:color w:val="00B050"/>
                <w:sz w:val="24"/>
                <w:szCs w:val="24"/>
              </w:rPr>
            </w:pPr>
          </w:p>
        </w:tc>
        <w:tc>
          <w:tcPr>
            <w:tcW w:w="1779" w:type="dxa"/>
          </w:tcPr>
          <w:p w14:paraId="40F32D10" w14:textId="77777777" w:rsidR="00F1389C" w:rsidRPr="00C706F5" w:rsidRDefault="00F1389C" w:rsidP="000C5305">
            <w:pPr>
              <w:pStyle w:val="NoSpacing"/>
              <w:jc w:val="center"/>
              <w:rPr>
                <w:rFonts w:cs="Calibri"/>
                <w:sz w:val="24"/>
                <w:szCs w:val="24"/>
              </w:rPr>
            </w:pPr>
            <w:r w:rsidRPr="00C706F5">
              <w:rPr>
                <w:rFonts w:cs="Calibri"/>
                <w:b/>
                <w:color w:val="00B050"/>
                <w:sz w:val="24"/>
                <w:szCs w:val="24"/>
              </w:rPr>
              <w:t xml:space="preserve">OK </w:t>
            </w:r>
            <w:r w:rsidRPr="00C706F5">
              <w:rPr>
                <w:rFonts w:cs="Calibri"/>
                <w:b/>
                <w:color w:val="00B050"/>
                <w:sz w:val="24"/>
                <w:szCs w:val="24"/>
              </w:rPr>
              <w:sym w:font="Wingdings" w:char="F04A"/>
            </w:r>
          </w:p>
        </w:tc>
        <w:tc>
          <w:tcPr>
            <w:tcW w:w="1890" w:type="dxa"/>
          </w:tcPr>
          <w:p w14:paraId="4C149D4C" w14:textId="77777777" w:rsidR="00F1389C" w:rsidRPr="00C706F5" w:rsidRDefault="00F1389C" w:rsidP="000C5305">
            <w:pPr>
              <w:pStyle w:val="NoSpacing"/>
              <w:jc w:val="center"/>
              <w:rPr>
                <w:rFonts w:cs="Calibri"/>
                <w:b/>
                <w:color w:val="FF0000"/>
                <w:sz w:val="24"/>
                <w:szCs w:val="24"/>
              </w:rPr>
            </w:pPr>
            <w:r w:rsidRPr="00C706F5">
              <w:rPr>
                <w:rFonts w:cs="Calibri"/>
                <w:b/>
                <w:color w:val="FF0000"/>
                <w:sz w:val="24"/>
                <w:szCs w:val="24"/>
              </w:rPr>
              <w:t xml:space="preserve">Fail </w:t>
            </w:r>
            <w:r w:rsidRPr="00C706F5">
              <w:rPr>
                <w:rFonts w:cs="Calibri"/>
                <w:b/>
                <w:color w:val="FF0000"/>
                <w:sz w:val="24"/>
                <w:szCs w:val="24"/>
              </w:rPr>
              <w:sym w:font="Wingdings" w:char="F04C"/>
            </w:r>
          </w:p>
        </w:tc>
        <w:tc>
          <w:tcPr>
            <w:tcW w:w="2088" w:type="dxa"/>
          </w:tcPr>
          <w:p w14:paraId="4DE34852" w14:textId="77777777" w:rsidR="00F1389C" w:rsidRPr="00C706F5" w:rsidRDefault="00F1389C" w:rsidP="000C5305">
            <w:pPr>
              <w:pStyle w:val="NoSpacing"/>
              <w:jc w:val="center"/>
              <w:rPr>
                <w:rFonts w:cs="Calibri"/>
                <w:sz w:val="24"/>
                <w:szCs w:val="24"/>
              </w:rPr>
            </w:pPr>
            <w:r w:rsidRPr="00C706F5">
              <w:rPr>
                <w:rFonts w:cs="Calibri"/>
                <w:b/>
                <w:color w:val="00B050"/>
                <w:sz w:val="24"/>
                <w:szCs w:val="24"/>
              </w:rPr>
              <w:t xml:space="preserve">OK </w:t>
            </w:r>
            <w:r w:rsidRPr="00C706F5">
              <w:rPr>
                <w:rFonts w:cs="Calibri"/>
                <w:b/>
                <w:color w:val="00B050"/>
                <w:sz w:val="24"/>
                <w:szCs w:val="24"/>
              </w:rPr>
              <w:sym w:font="Wingdings" w:char="F04A"/>
            </w:r>
          </w:p>
        </w:tc>
      </w:tr>
      <w:tr w:rsidR="00F1389C" w:rsidRPr="00C706F5" w14:paraId="595A54EA" w14:textId="77777777" w:rsidTr="000C5305">
        <w:tc>
          <w:tcPr>
            <w:tcW w:w="1638" w:type="dxa"/>
          </w:tcPr>
          <w:p w14:paraId="5BF71B6F" w14:textId="77777777" w:rsidR="00F1389C" w:rsidRPr="00C706F5" w:rsidRDefault="00F1389C" w:rsidP="000C5305">
            <w:pPr>
              <w:pStyle w:val="NoSpacing"/>
              <w:ind w:left="360"/>
              <w:rPr>
                <w:rFonts w:cs="Calibri"/>
                <w:sz w:val="24"/>
                <w:szCs w:val="24"/>
              </w:rPr>
            </w:pPr>
            <w:r w:rsidRPr="00C706F5">
              <w:rPr>
                <w:rFonts w:cs="Calibri"/>
                <w:sz w:val="24"/>
                <w:szCs w:val="24"/>
              </w:rPr>
              <w:t>Medicaid</w:t>
            </w:r>
          </w:p>
        </w:tc>
        <w:tc>
          <w:tcPr>
            <w:tcW w:w="1461" w:type="dxa"/>
          </w:tcPr>
          <w:p w14:paraId="31E448EB" w14:textId="77777777" w:rsidR="00F1389C" w:rsidRPr="00C706F5" w:rsidRDefault="00F1389C" w:rsidP="000C5305">
            <w:pPr>
              <w:pStyle w:val="NoSpacing"/>
              <w:jc w:val="center"/>
              <w:rPr>
                <w:rFonts w:cs="Calibri"/>
                <w:b/>
                <w:color w:val="FF0000"/>
                <w:sz w:val="24"/>
                <w:szCs w:val="24"/>
              </w:rPr>
            </w:pPr>
          </w:p>
        </w:tc>
        <w:tc>
          <w:tcPr>
            <w:tcW w:w="1779" w:type="dxa"/>
          </w:tcPr>
          <w:p w14:paraId="1DCE1FD0" w14:textId="77777777" w:rsidR="00F1389C" w:rsidRPr="00C706F5" w:rsidRDefault="00F1389C" w:rsidP="000C5305">
            <w:pPr>
              <w:pStyle w:val="NoSpacing"/>
              <w:jc w:val="center"/>
              <w:rPr>
                <w:rFonts w:cs="Calibri"/>
                <w:b/>
                <w:color w:val="FF0000"/>
                <w:sz w:val="24"/>
                <w:szCs w:val="24"/>
              </w:rPr>
            </w:pPr>
            <w:r w:rsidRPr="00C706F5">
              <w:rPr>
                <w:rFonts w:cs="Calibri"/>
                <w:b/>
                <w:color w:val="FF0000"/>
                <w:sz w:val="24"/>
                <w:szCs w:val="24"/>
              </w:rPr>
              <w:t xml:space="preserve">Fail </w:t>
            </w:r>
            <w:r w:rsidRPr="00C706F5">
              <w:rPr>
                <w:rFonts w:cs="Calibri"/>
                <w:b/>
                <w:color w:val="FF0000"/>
                <w:sz w:val="24"/>
                <w:szCs w:val="24"/>
              </w:rPr>
              <w:sym w:font="Wingdings" w:char="F04C"/>
            </w:r>
          </w:p>
        </w:tc>
        <w:tc>
          <w:tcPr>
            <w:tcW w:w="1890" w:type="dxa"/>
          </w:tcPr>
          <w:p w14:paraId="07A72A22" w14:textId="77777777" w:rsidR="00F1389C" w:rsidRPr="00C706F5" w:rsidRDefault="00F1389C" w:rsidP="000C5305">
            <w:pPr>
              <w:pStyle w:val="NoSpacing"/>
              <w:jc w:val="center"/>
              <w:rPr>
                <w:rFonts w:cs="Calibri"/>
                <w:b/>
                <w:color w:val="00B050"/>
                <w:sz w:val="24"/>
                <w:szCs w:val="24"/>
              </w:rPr>
            </w:pPr>
            <w:r w:rsidRPr="00C706F5">
              <w:rPr>
                <w:rFonts w:cs="Calibri"/>
                <w:b/>
                <w:color w:val="00B050"/>
                <w:sz w:val="24"/>
                <w:szCs w:val="24"/>
              </w:rPr>
              <w:t xml:space="preserve">OK </w:t>
            </w:r>
            <w:r w:rsidRPr="00C706F5">
              <w:rPr>
                <w:rFonts w:cs="Calibri"/>
                <w:b/>
                <w:color w:val="00B050"/>
                <w:sz w:val="24"/>
                <w:szCs w:val="24"/>
              </w:rPr>
              <w:sym w:font="Wingdings" w:char="F04A"/>
            </w:r>
          </w:p>
        </w:tc>
        <w:tc>
          <w:tcPr>
            <w:tcW w:w="2088" w:type="dxa"/>
          </w:tcPr>
          <w:p w14:paraId="33081D57" w14:textId="77777777" w:rsidR="00F1389C" w:rsidRPr="00C706F5" w:rsidRDefault="00F1389C" w:rsidP="000C5305">
            <w:pPr>
              <w:pStyle w:val="NoSpacing"/>
              <w:jc w:val="center"/>
              <w:rPr>
                <w:rFonts w:cs="Calibri"/>
                <w:b/>
                <w:color w:val="00B050"/>
                <w:sz w:val="24"/>
                <w:szCs w:val="24"/>
              </w:rPr>
            </w:pPr>
            <w:r w:rsidRPr="00C706F5">
              <w:rPr>
                <w:rFonts w:cs="Calibri"/>
                <w:b/>
                <w:color w:val="00B050"/>
                <w:sz w:val="24"/>
                <w:szCs w:val="24"/>
              </w:rPr>
              <w:t xml:space="preserve">OK </w:t>
            </w:r>
            <w:r w:rsidRPr="00C706F5">
              <w:rPr>
                <w:rFonts w:cs="Calibri"/>
                <w:b/>
                <w:color w:val="00B050"/>
                <w:sz w:val="24"/>
                <w:szCs w:val="24"/>
              </w:rPr>
              <w:sym w:font="Wingdings" w:char="F04A"/>
            </w:r>
          </w:p>
        </w:tc>
      </w:tr>
      <w:tr w:rsidR="00F1389C" w:rsidRPr="00C706F5" w14:paraId="18D6DF16" w14:textId="77777777" w:rsidTr="000C5305">
        <w:tc>
          <w:tcPr>
            <w:tcW w:w="1638" w:type="dxa"/>
          </w:tcPr>
          <w:p w14:paraId="79788BB1" w14:textId="77777777" w:rsidR="00F1389C" w:rsidRPr="00C706F5" w:rsidRDefault="00F1389C" w:rsidP="000C5305">
            <w:pPr>
              <w:pStyle w:val="NoSpacing"/>
              <w:ind w:left="360"/>
              <w:rPr>
                <w:rFonts w:cs="Calibri"/>
                <w:sz w:val="24"/>
                <w:szCs w:val="24"/>
              </w:rPr>
            </w:pPr>
            <w:r w:rsidRPr="00C706F5">
              <w:rPr>
                <w:rFonts w:cs="Calibri"/>
                <w:sz w:val="24"/>
                <w:szCs w:val="24"/>
              </w:rPr>
              <w:t>Both</w:t>
            </w:r>
          </w:p>
        </w:tc>
        <w:tc>
          <w:tcPr>
            <w:tcW w:w="1461" w:type="dxa"/>
          </w:tcPr>
          <w:p w14:paraId="2093FAB7" w14:textId="77777777" w:rsidR="00F1389C" w:rsidRPr="00C706F5" w:rsidRDefault="00F1389C" w:rsidP="000C5305">
            <w:pPr>
              <w:pStyle w:val="NoSpacing"/>
              <w:jc w:val="center"/>
              <w:rPr>
                <w:rFonts w:cs="Calibri"/>
                <w:b/>
                <w:color w:val="FF0000"/>
                <w:sz w:val="24"/>
                <w:szCs w:val="24"/>
              </w:rPr>
            </w:pPr>
          </w:p>
        </w:tc>
        <w:tc>
          <w:tcPr>
            <w:tcW w:w="1779" w:type="dxa"/>
          </w:tcPr>
          <w:p w14:paraId="68060A3B" w14:textId="77777777" w:rsidR="00F1389C" w:rsidRPr="00C706F5" w:rsidRDefault="00F1389C" w:rsidP="000C5305">
            <w:pPr>
              <w:pStyle w:val="NoSpacing"/>
              <w:jc w:val="center"/>
              <w:rPr>
                <w:rFonts w:cs="Calibri"/>
                <w:b/>
                <w:color w:val="FF0000"/>
                <w:sz w:val="24"/>
                <w:szCs w:val="24"/>
              </w:rPr>
            </w:pPr>
            <w:r w:rsidRPr="00C706F5">
              <w:rPr>
                <w:rFonts w:cs="Calibri"/>
                <w:b/>
                <w:color w:val="FF0000"/>
                <w:sz w:val="24"/>
                <w:szCs w:val="24"/>
              </w:rPr>
              <w:t xml:space="preserve">Fail </w:t>
            </w:r>
            <w:r w:rsidRPr="00C706F5">
              <w:rPr>
                <w:rFonts w:cs="Calibri"/>
                <w:b/>
                <w:color w:val="FF0000"/>
                <w:sz w:val="24"/>
                <w:szCs w:val="24"/>
              </w:rPr>
              <w:sym w:font="Wingdings" w:char="F04C"/>
            </w:r>
          </w:p>
        </w:tc>
        <w:tc>
          <w:tcPr>
            <w:tcW w:w="1890" w:type="dxa"/>
          </w:tcPr>
          <w:p w14:paraId="4AC36BC6" w14:textId="77777777" w:rsidR="00F1389C" w:rsidRPr="00C706F5" w:rsidRDefault="00F1389C" w:rsidP="000C5305">
            <w:pPr>
              <w:pStyle w:val="NoSpacing"/>
              <w:jc w:val="center"/>
              <w:rPr>
                <w:rFonts w:cs="Calibri"/>
                <w:b/>
                <w:color w:val="FF0000"/>
                <w:sz w:val="24"/>
                <w:szCs w:val="24"/>
              </w:rPr>
            </w:pPr>
            <w:r w:rsidRPr="00C706F5">
              <w:rPr>
                <w:rFonts w:cs="Calibri"/>
                <w:b/>
                <w:color w:val="FF0000"/>
                <w:sz w:val="24"/>
                <w:szCs w:val="24"/>
              </w:rPr>
              <w:t xml:space="preserve">Fail </w:t>
            </w:r>
            <w:r w:rsidRPr="00C706F5">
              <w:rPr>
                <w:rFonts w:cs="Calibri"/>
                <w:b/>
                <w:color w:val="FF0000"/>
                <w:sz w:val="24"/>
                <w:szCs w:val="24"/>
              </w:rPr>
              <w:sym w:font="Wingdings" w:char="F04C"/>
            </w:r>
          </w:p>
        </w:tc>
        <w:tc>
          <w:tcPr>
            <w:tcW w:w="2088" w:type="dxa"/>
          </w:tcPr>
          <w:p w14:paraId="460A6BD0" w14:textId="77777777" w:rsidR="00F1389C" w:rsidRPr="00C706F5" w:rsidRDefault="00F1389C" w:rsidP="000C5305">
            <w:pPr>
              <w:pStyle w:val="NoSpacing"/>
              <w:jc w:val="center"/>
              <w:rPr>
                <w:rFonts w:cs="Calibri"/>
                <w:b/>
                <w:color w:val="00B050"/>
                <w:sz w:val="24"/>
                <w:szCs w:val="24"/>
              </w:rPr>
            </w:pPr>
            <w:r w:rsidRPr="00C706F5">
              <w:rPr>
                <w:rFonts w:cs="Calibri"/>
                <w:b/>
                <w:color w:val="00B050"/>
                <w:sz w:val="24"/>
                <w:szCs w:val="24"/>
              </w:rPr>
              <w:t xml:space="preserve">OK </w:t>
            </w:r>
            <w:r w:rsidRPr="00C706F5">
              <w:rPr>
                <w:rFonts w:cs="Calibri"/>
                <w:b/>
                <w:color w:val="00B050"/>
                <w:sz w:val="24"/>
                <w:szCs w:val="24"/>
              </w:rPr>
              <w:sym w:font="Wingdings" w:char="F04A"/>
            </w:r>
          </w:p>
        </w:tc>
      </w:tr>
    </w:tbl>
    <w:p w14:paraId="0638FE47" w14:textId="58A44CDD" w:rsidR="00F1389C" w:rsidRPr="00EF1E13" w:rsidRDefault="00F1389C" w:rsidP="00F1389C">
      <w:pPr>
        <w:pStyle w:val="NoSpacing"/>
        <w:spacing w:after="100"/>
        <w:rPr>
          <w:sz w:val="24"/>
          <w:szCs w:val="24"/>
        </w:rPr>
      </w:pPr>
      <w:r w:rsidRPr="00C706F5">
        <w:rPr>
          <w:rFonts w:cs="Calibri"/>
          <w:sz w:val="24"/>
          <w:szCs w:val="24"/>
        </w:rPr>
        <w:br/>
      </w:r>
      <w:r w:rsidRPr="00EF1E13">
        <w:rPr>
          <w:sz w:val="24"/>
          <w:szCs w:val="24"/>
        </w:rPr>
        <w:t>The tool comes pre-configured with the information need</w:t>
      </w:r>
      <w:r w:rsidR="00BE14FB">
        <w:rPr>
          <w:sz w:val="24"/>
          <w:szCs w:val="24"/>
        </w:rPr>
        <w:t>ed</w:t>
      </w:r>
      <w:r w:rsidRPr="00EF1E13">
        <w:rPr>
          <w:sz w:val="24"/>
          <w:szCs w:val="24"/>
        </w:rPr>
        <w:t xml:space="preserve"> to connect to the </w:t>
      </w:r>
      <w:r w:rsidR="008B3698">
        <w:rPr>
          <w:sz w:val="24"/>
          <w:szCs w:val="24"/>
        </w:rPr>
        <w:t>IKN</w:t>
      </w:r>
      <w:r w:rsidRPr="00EF1E13">
        <w:rPr>
          <w:sz w:val="24"/>
          <w:szCs w:val="24"/>
        </w:rPr>
        <w:t xml:space="preserve"> data receiver service. </w:t>
      </w:r>
      <w:r w:rsidR="000E39BD" w:rsidRPr="00B63DAD">
        <w:rPr>
          <w:sz w:val="24"/>
          <w:szCs w:val="24"/>
        </w:rPr>
        <w:t>Do not change this part of the configuration in any way.</w:t>
      </w:r>
    </w:p>
    <w:p w14:paraId="5F8AEB37" w14:textId="77777777" w:rsidR="00F1389C" w:rsidRPr="00EF1E13" w:rsidRDefault="00F1389C" w:rsidP="00F1389C">
      <w:pPr>
        <w:pStyle w:val="NoSpacing"/>
        <w:spacing w:after="100"/>
        <w:rPr>
          <w:sz w:val="24"/>
          <w:szCs w:val="24"/>
        </w:rPr>
      </w:pPr>
      <w:r w:rsidRPr="00EF1E13">
        <w:rPr>
          <w:sz w:val="24"/>
          <w:szCs w:val="24"/>
        </w:rPr>
        <w:t>To obtain and install the tool:</w:t>
      </w:r>
    </w:p>
    <w:p w14:paraId="7CAE7E00" w14:textId="3225A908" w:rsidR="00F1389C" w:rsidRPr="00C706F5" w:rsidRDefault="00F1389C" w:rsidP="00F1389C">
      <w:pPr>
        <w:pStyle w:val="NoSpacing"/>
        <w:numPr>
          <w:ilvl w:val="0"/>
          <w:numId w:val="14"/>
        </w:numPr>
        <w:spacing w:after="100" w:afterAutospacing="1"/>
        <w:contextualSpacing/>
        <w:rPr>
          <w:rFonts w:cs="Calibri"/>
          <w:sz w:val="24"/>
          <w:szCs w:val="24"/>
        </w:rPr>
      </w:pPr>
      <w:r w:rsidRPr="00C706F5">
        <w:rPr>
          <w:rFonts w:cs="Calibri"/>
          <w:sz w:val="24"/>
          <w:szCs w:val="24"/>
        </w:rPr>
        <w:t xml:space="preserve">Download and save the </w:t>
      </w:r>
      <w:r w:rsidR="008B3698">
        <w:rPr>
          <w:rFonts w:cs="Calibri"/>
          <w:sz w:val="24"/>
          <w:szCs w:val="24"/>
        </w:rPr>
        <w:t>IKN Client T</w:t>
      </w:r>
      <w:r w:rsidR="008B3698" w:rsidRPr="00C706F5">
        <w:rPr>
          <w:rFonts w:cs="Calibri"/>
          <w:sz w:val="24"/>
          <w:szCs w:val="24"/>
        </w:rPr>
        <w:t xml:space="preserve">ool </w:t>
      </w:r>
      <w:r w:rsidRPr="00C706F5">
        <w:rPr>
          <w:rFonts w:cs="Calibri"/>
          <w:sz w:val="24"/>
          <w:szCs w:val="24"/>
        </w:rPr>
        <w:t xml:space="preserve">setup from </w:t>
      </w:r>
      <w:hyperlink r:id="rId49" w:history="1">
        <w:r w:rsidRPr="00270108">
          <w:rPr>
            <w:rStyle w:val="Hyperlink"/>
            <w:rFonts w:cs="Calibri"/>
            <w:sz w:val="24"/>
            <w:szCs w:val="24"/>
          </w:rPr>
          <w:t>http://ikndata.insurekidsnow.gov/clienttool/</w:t>
        </w:r>
      </w:hyperlink>
      <w:r w:rsidRPr="00C706F5">
        <w:rPr>
          <w:rFonts w:cs="Calibri"/>
          <w:sz w:val="24"/>
          <w:szCs w:val="24"/>
        </w:rPr>
        <w:t>.</w:t>
      </w:r>
      <w:r w:rsidRPr="00C706F5">
        <w:rPr>
          <w:rFonts w:cs="Calibri"/>
          <w:sz w:val="24"/>
          <w:szCs w:val="24"/>
        </w:rPr>
        <w:br/>
      </w:r>
    </w:p>
    <w:p w14:paraId="4D24BB6A" w14:textId="5B2D88CC" w:rsidR="00F1389C" w:rsidRPr="00C706F5" w:rsidRDefault="00F1389C" w:rsidP="00F1389C">
      <w:pPr>
        <w:pStyle w:val="NoSpacing"/>
        <w:numPr>
          <w:ilvl w:val="0"/>
          <w:numId w:val="14"/>
        </w:numPr>
        <w:spacing w:after="100" w:afterAutospacing="1"/>
        <w:contextualSpacing/>
        <w:rPr>
          <w:rFonts w:cs="Calibri"/>
          <w:sz w:val="24"/>
          <w:szCs w:val="24"/>
        </w:rPr>
      </w:pPr>
      <w:r w:rsidRPr="00C706F5">
        <w:rPr>
          <w:rFonts w:cs="Calibri"/>
          <w:sz w:val="24"/>
          <w:szCs w:val="24"/>
        </w:rPr>
        <w:t>Unzip the downloaded file into a folder on</w:t>
      </w:r>
      <w:r w:rsidR="00BE14FB">
        <w:rPr>
          <w:rFonts w:cs="Calibri"/>
          <w:sz w:val="24"/>
          <w:szCs w:val="24"/>
        </w:rPr>
        <w:t xml:space="preserve"> a</w:t>
      </w:r>
      <w:r w:rsidRPr="00C706F5">
        <w:rPr>
          <w:rFonts w:cs="Calibri"/>
          <w:sz w:val="24"/>
          <w:szCs w:val="24"/>
        </w:rPr>
        <w:t xml:space="preserve"> computer. This can be either an individual workstation or a Windows file server.</w:t>
      </w:r>
      <w:r w:rsidRPr="00C706F5">
        <w:rPr>
          <w:rFonts w:cs="Calibri"/>
          <w:sz w:val="24"/>
          <w:szCs w:val="24"/>
        </w:rPr>
        <w:br/>
      </w:r>
    </w:p>
    <w:p w14:paraId="15369D43" w14:textId="7CE5D4C5" w:rsidR="00F1389C" w:rsidRPr="00C706F5" w:rsidRDefault="00F1389C" w:rsidP="00F1389C">
      <w:pPr>
        <w:pStyle w:val="NoSpacing"/>
        <w:numPr>
          <w:ilvl w:val="0"/>
          <w:numId w:val="14"/>
        </w:numPr>
        <w:spacing w:after="100" w:afterAutospacing="1"/>
        <w:contextualSpacing/>
        <w:rPr>
          <w:rFonts w:cs="Calibri"/>
          <w:sz w:val="24"/>
          <w:szCs w:val="24"/>
        </w:rPr>
      </w:pPr>
      <w:r w:rsidRPr="00C706F5">
        <w:rPr>
          <w:rFonts w:cs="Calibri"/>
          <w:sz w:val="24"/>
          <w:szCs w:val="24"/>
        </w:rPr>
        <w:t xml:space="preserve">Run the setup.exe program to install the </w:t>
      </w:r>
      <w:r w:rsidR="008B3698">
        <w:rPr>
          <w:rFonts w:cs="Calibri"/>
          <w:sz w:val="24"/>
          <w:szCs w:val="24"/>
        </w:rPr>
        <w:t>IKN Client T</w:t>
      </w:r>
      <w:r w:rsidR="008B3698" w:rsidRPr="00C706F5">
        <w:rPr>
          <w:rFonts w:cs="Calibri"/>
          <w:sz w:val="24"/>
          <w:szCs w:val="24"/>
        </w:rPr>
        <w:t>ool</w:t>
      </w:r>
      <w:r w:rsidRPr="00C706F5">
        <w:rPr>
          <w:rFonts w:cs="Calibri"/>
          <w:sz w:val="24"/>
          <w:szCs w:val="24"/>
        </w:rPr>
        <w:t xml:space="preserve">.  </w:t>
      </w:r>
    </w:p>
    <w:p w14:paraId="72F3074E" w14:textId="27A2D125" w:rsidR="00F1389C" w:rsidRPr="00EF1E13" w:rsidRDefault="000E39BD" w:rsidP="006C505E">
      <w:pPr>
        <w:pStyle w:val="Heading2"/>
        <w:rPr>
          <w:sz w:val="26"/>
          <w:szCs w:val="26"/>
        </w:rPr>
      </w:pPr>
      <w:bookmarkStart w:id="130" w:name="_Toc371624927"/>
      <w:r w:rsidRPr="00B63DAD">
        <w:rPr>
          <w:rFonts w:asciiTheme="majorHAnsi" w:hAnsiTheme="majorHAnsi"/>
          <w:sz w:val="26"/>
        </w:rPr>
        <w:t>C.1</w:t>
      </w:r>
      <w:bookmarkEnd w:id="130"/>
      <w:r w:rsidRPr="00B63DAD">
        <w:rPr>
          <w:rFonts w:asciiTheme="majorHAnsi" w:hAnsiTheme="majorHAnsi"/>
          <w:sz w:val="26"/>
        </w:rPr>
        <w:tab/>
      </w:r>
      <w:bookmarkStart w:id="131" w:name="_Toc326306160"/>
      <w:bookmarkStart w:id="132" w:name="_Toc327444763"/>
      <w:bookmarkStart w:id="133" w:name="_Toc327445279"/>
      <w:bookmarkStart w:id="134" w:name="_Toc327445339"/>
      <w:bookmarkStart w:id="135" w:name="_Toc371624928"/>
      <w:r w:rsidRPr="00B63DAD">
        <w:rPr>
          <w:rFonts w:asciiTheme="majorHAnsi" w:hAnsiTheme="majorHAnsi"/>
          <w:i w:val="0"/>
          <w:iCs w:val="0"/>
          <w:sz w:val="26"/>
          <w:szCs w:val="26"/>
        </w:rPr>
        <w:t xml:space="preserve">Configuring the IKN Client </w:t>
      </w:r>
      <w:bookmarkEnd w:id="131"/>
      <w:bookmarkEnd w:id="132"/>
      <w:bookmarkEnd w:id="133"/>
      <w:bookmarkEnd w:id="134"/>
      <w:r w:rsidRPr="00B63DAD">
        <w:rPr>
          <w:rFonts w:asciiTheme="majorHAnsi" w:hAnsiTheme="majorHAnsi"/>
          <w:i w:val="0"/>
          <w:iCs w:val="0"/>
          <w:sz w:val="26"/>
          <w:szCs w:val="26"/>
        </w:rPr>
        <w:t>Tool (First Time Use)</w:t>
      </w:r>
      <w:bookmarkEnd w:id="135"/>
      <w:r w:rsidR="00F1389C" w:rsidRPr="00EF1E13">
        <w:rPr>
          <w:sz w:val="26"/>
          <w:szCs w:val="26"/>
        </w:rPr>
        <w:br/>
      </w:r>
    </w:p>
    <w:p w14:paraId="706C364A" w14:textId="2B582776" w:rsidR="00884C92" w:rsidRPr="00B63DAD" w:rsidRDefault="00F1389C" w:rsidP="00B63DAD">
      <w:pPr>
        <w:pStyle w:val="NoSpacing"/>
        <w:keepNext/>
        <w:numPr>
          <w:ilvl w:val="0"/>
          <w:numId w:val="17"/>
        </w:numPr>
        <w:contextualSpacing/>
      </w:pPr>
      <w:r w:rsidRPr="00EF1E13">
        <w:rPr>
          <w:sz w:val="24"/>
          <w:szCs w:val="24"/>
        </w:rPr>
        <w:t xml:space="preserve">Open the </w:t>
      </w:r>
      <w:r w:rsidR="00152C11">
        <w:rPr>
          <w:sz w:val="24"/>
          <w:szCs w:val="24"/>
        </w:rPr>
        <w:t>IKN Client T</w:t>
      </w:r>
      <w:r w:rsidR="00152C11" w:rsidRPr="00EF1E13">
        <w:rPr>
          <w:sz w:val="24"/>
          <w:szCs w:val="24"/>
        </w:rPr>
        <w:t xml:space="preserve">ool </w:t>
      </w:r>
      <w:r w:rsidRPr="00EF1E13">
        <w:rPr>
          <w:sz w:val="24"/>
          <w:szCs w:val="24"/>
        </w:rPr>
        <w:t>by choosing [Insure Kids Now -&gt; IKN Data Submission Client] from the Start -&gt; Programs menu.</w:t>
      </w:r>
      <w:r w:rsidR="00152C11">
        <w:rPr>
          <w:sz w:val="24"/>
          <w:szCs w:val="24"/>
        </w:rPr>
        <w:t xml:space="preserve">  </w:t>
      </w:r>
      <w:r w:rsidR="000E39BD" w:rsidRPr="00152C11">
        <w:rPr>
          <w:sz w:val="24"/>
          <w:szCs w:val="24"/>
        </w:rPr>
        <w:fldChar w:fldCharType="begin"/>
      </w:r>
      <w:r w:rsidR="00152C11" w:rsidRPr="00152C11">
        <w:rPr>
          <w:sz w:val="24"/>
          <w:szCs w:val="24"/>
        </w:rPr>
        <w:instrText xml:space="preserve"> REF _Ref371603017 \h </w:instrText>
      </w:r>
      <w:r w:rsidR="00152C11">
        <w:rPr>
          <w:sz w:val="24"/>
          <w:szCs w:val="24"/>
        </w:rPr>
        <w:instrText xml:space="preserve"> \* MERGEFORMAT </w:instrText>
      </w:r>
      <w:r w:rsidR="000E39BD" w:rsidRPr="00152C11">
        <w:rPr>
          <w:sz w:val="24"/>
          <w:szCs w:val="24"/>
        </w:rPr>
      </w:r>
      <w:r w:rsidR="000E39BD" w:rsidRPr="00152C11">
        <w:rPr>
          <w:sz w:val="24"/>
          <w:szCs w:val="24"/>
        </w:rPr>
        <w:fldChar w:fldCharType="separate"/>
      </w:r>
      <w:r w:rsidR="000E39BD" w:rsidRPr="00B63DAD">
        <w:rPr>
          <w:rFonts w:asciiTheme="minorHAnsi" w:hAnsiTheme="minorHAnsi" w:cstheme="minorHAnsi"/>
          <w:sz w:val="24"/>
          <w:szCs w:val="24"/>
        </w:rPr>
        <w:t xml:space="preserve">Figure </w:t>
      </w:r>
      <w:r w:rsidR="000E39BD" w:rsidRPr="00B63DAD">
        <w:rPr>
          <w:rFonts w:asciiTheme="minorHAnsi" w:hAnsiTheme="minorHAnsi" w:cstheme="minorHAnsi"/>
          <w:noProof/>
          <w:sz w:val="24"/>
          <w:szCs w:val="24"/>
        </w:rPr>
        <w:t>19</w:t>
      </w:r>
      <w:r w:rsidR="000E39BD" w:rsidRPr="00152C11">
        <w:rPr>
          <w:sz w:val="24"/>
          <w:szCs w:val="24"/>
        </w:rPr>
        <w:fldChar w:fldCharType="end"/>
      </w:r>
      <w:r w:rsidR="00152C11">
        <w:rPr>
          <w:sz w:val="24"/>
          <w:szCs w:val="24"/>
        </w:rPr>
        <w:t xml:space="preserve"> </w:t>
      </w:r>
      <w:r w:rsidR="00152C11" w:rsidRPr="00152C11">
        <w:rPr>
          <w:sz w:val="24"/>
          <w:szCs w:val="24"/>
        </w:rPr>
        <w:t>s</w:t>
      </w:r>
      <w:r w:rsidR="00152C11">
        <w:rPr>
          <w:sz w:val="24"/>
          <w:szCs w:val="24"/>
        </w:rPr>
        <w:t xml:space="preserve">hows the IKN Data Uploader Configuration </w:t>
      </w:r>
      <w:r w:rsidR="00A8291C">
        <w:rPr>
          <w:sz w:val="24"/>
          <w:szCs w:val="24"/>
        </w:rPr>
        <w:t>window</w:t>
      </w:r>
      <w:r w:rsidR="00152C11">
        <w:rPr>
          <w:sz w:val="24"/>
          <w:szCs w:val="24"/>
        </w:rPr>
        <w:t xml:space="preserve"> that is displayed.</w:t>
      </w:r>
    </w:p>
    <w:p w14:paraId="026BB7F0" w14:textId="77777777" w:rsidR="00884C92" w:rsidRPr="00B63DAD" w:rsidRDefault="00884C92" w:rsidP="00B63DAD">
      <w:pPr>
        <w:pStyle w:val="NoSpacing"/>
        <w:keepNext/>
        <w:ind w:left="720"/>
        <w:contextualSpacing/>
      </w:pPr>
    </w:p>
    <w:p w14:paraId="797C19D2" w14:textId="31D30B0D" w:rsidR="00884C92" w:rsidRDefault="00E67A51" w:rsidP="00B63DAD">
      <w:pPr>
        <w:jc w:val="center"/>
      </w:pPr>
      <w:r>
        <w:rPr>
          <w:noProof/>
        </w:rPr>
        <w:drawing>
          <wp:inline distT="0" distB="0" distL="0" distR="0" wp14:anchorId="782E853F" wp14:editId="2BBAC17E">
            <wp:extent cx="3190875" cy="2628900"/>
            <wp:effectExtent l="19050" t="0" r="9525" b="0"/>
            <wp:docPr id="10" name="Picture 1" descr="Image of the IKN Data Upload Client configuration form.  The form contains three text boxes: Username, Password, and Confirm password.  The form contains two drop-down lists: Default State and Program.  The form contains a Browse button, a Save Configuration Settings button, and a Canc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the IKN Data Upload Client configuration form.  The form contains three text boxes: Username, Password, and Confirm password.  The form contains two drop-down lists: Default State and Program.  The form contains a Browse button, a Save Configuration Settings button, and a Cancel butto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90875" cy="2628900"/>
                    </a:xfrm>
                    <a:prstGeom prst="rect">
                      <a:avLst/>
                    </a:prstGeom>
                    <a:noFill/>
                    <a:ln>
                      <a:noFill/>
                    </a:ln>
                  </pic:spPr>
                </pic:pic>
              </a:graphicData>
            </a:graphic>
          </wp:inline>
        </w:drawing>
      </w:r>
    </w:p>
    <w:p w14:paraId="28F790DE" w14:textId="77777777" w:rsidR="00884C92" w:rsidRPr="00B63DAD" w:rsidRDefault="000E39BD" w:rsidP="00B63DAD">
      <w:pPr>
        <w:pStyle w:val="Caption"/>
        <w:jc w:val="center"/>
        <w:rPr>
          <w:rFonts w:asciiTheme="minorHAnsi" w:hAnsiTheme="minorHAnsi" w:cstheme="minorHAnsi"/>
        </w:rPr>
      </w:pPr>
      <w:bookmarkStart w:id="136" w:name="_Ref371603017"/>
      <w:bookmarkStart w:id="137" w:name="_Ref371602973"/>
      <w:bookmarkStart w:id="138" w:name="_Toc371758514"/>
      <w:bookmarkStart w:id="139" w:name="_Toc371759735"/>
      <w:r w:rsidRPr="00B63DAD">
        <w:rPr>
          <w:rFonts w:asciiTheme="minorHAnsi" w:hAnsiTheme="minorHAnsi" w:cstheme="minorHAnsi"/>
        </w:rPr>
        <w:t xml:space="preserve">Figure </w:t>
      </w:r>
      <w:r w:rsidRPr="00B63DAD">
        <w:rPr>
          <w:rFonts w:asciiTheme="minorHAnsi" w:hAnsiTheme="minorHAnsi" w:cstheme="minorHAnsi"/>
        </w:rPr>
        <w:fldChar w:fldCharType="begin"/>
      </w:r>
      <w:r w:rsidRPr="00B63DAD">
        <w:rPr>
          <w:rFonts w:asciiTheme="minorHAnsi" w:hAnsiTheme="minorHAnsi" w:cstheme="minorHAnsi"/>
        </w:rPr>
        <w:instrText xml:space="preserve"> SEQ Figure \* ARABIC </w:instrText>
      </w:r>
      <w:r w:rsidRPr="00B63DAD">
        <w:rPr>
          <w:rFonts w:asciiTheme="minorHAnsi" w:hAnsiTheme="minorHAnsi" w:cstheme="minorHAnsi"/>
        </w:rPr>
        <w:fldChar w:fldCharType="separate"/>
      </w:r>
      <w:r w:rsidRPr="00B63DAD">
        <w:rPr>
          <w:rFonts w:asciiTheme="minorHAnsi" w:hAnsiTheme="minorHAnsi" w:cstheme="minorHAnsi"/>
        </w:rPr>
        <w:t>19</w:t>
      </w:r>
      <w:r w:rsidRPr="00B63DAD">
        <w:rPr>
          <w:rFonts w:asciiTheme="minorHAnsi" w:hAnsiTheme="minorHAnsi" w:cstheme="minorHAnsi"/>
        </w:rPr>
        <w:fldChar w:fldCharType="end"/>
      </w:r>
      <w:bookmarkEnd w:id="136"/>
      <w:r w:rsidRPr="00B63DAD">
        <w:rPr>
          <w:rFonts w:asciiTheme="minorHAnsi" w:hAnsiTheme="minorHAnsi" w:cstheme="minorHAnsi"/>
        </w:rPr>
        <w:t xml:space="preserve">: IKN Data Uploader Configuration </w:t>
      </w:r>
      <w:bookmarkEnd w:id="137"/>
      <w:r w:rsidR="00A8291C">
        <w:rPr>
          <w:rFonts w:asciiTheme="minorHAnsi" w:hAnsiTheme="minorHAnsi" w:cstheme="minorHAnsi"/>
        </w:rPr>
        <w:t>Window</w:t>
      </w:r>
      <w:bookmarkEnd w:id="138"/>
      <w:bookmarkEnd w:id="139"/>
    </w:p>
    <w:p w14:paraId="3080A00D" w14:textId="053F0C2F" w:rsidR="00884C92" w:rsidRPr="00B63DAD" w:rsidRDefault="00884C92" w:rsidP="00B63DAD">
      <w:pPr>
        <w:pStyle w:val="NoSpacing"/>
        <w:keepNext/>
        <w:spacing w:after="100" w:afterAutospacing="1"/>
        <w:ind w:left="720"/>
        <w:contextualSpacing/>
        <w:rPr>
          <w:rFonts w:asciiTheme="minorHAnsi" w:hAnsiTheme="minorHAnsi" w:cstheme="minorHAnsi"/>
          <w:sz w:val="24"/>
          <w:szCs w:val="24"/>
        </w:rPr>
      </w:pPr>
    </w:p>
    <w:p w14:paraId="5188EE82" w14:textId="657404A3" w:rsidR="00F1389C" w:rsidRPr="00EF1E13" w:rsidRDefault="00B53CF9" w:rsidP="00F1389C">
      <w:pPr>
        <w:pStyle w:val="NoSpacing"/>
        <w:numPr>
          <w:ilvl w:val="0"/>
          <w:numId w:val="17"/>
        </w:numPr>
        <w:spacing w:after="100" w:afterAutospacing="1"/>
        <w:contextualSpacing/>
        <w:rPr>
          <w:sz w:val="24"/>
          <w:szCs w:val="24"/>
        </w:rPr>
      </w:pPr>
      <w:r>
        <w:rPr>
          <w:sz w:val="24"/>
          <w:szCs w:val="24"/>
        </w:rPr>
        <w:t xml:space="preserve">On the IKN Data Uploader Configuration </w:t>
      </w:r>
      <w:r w:rsidR="002C1ED6">
        <w:rPr>
          <w:sz w:val="24"/>
          <w:szCs w:val="24"/>
        </w:rPr>
        <w:t>window</w:t>
      </w:r>
      <w:r>
        <w:rPr>
          <w:sz w:val="24"/>
          <w:szCs w:val="24"/>
        </w:rPr>
        <w:t>, s</w:t>
      </w:r>
      <w:r w:rsidRPr="00EF1E13">
        <w:rPr>
          <w:sz w:val="24"/>
          <w:szCs w:val="24"/>
        </w:rPr>
        <w:t xml:space="preserve">et </w:t>
      </w:r>
      <w:r w:rsidR="00F1389C" w:rsidRPr="00EF1E13">
        <w:rPr>
          <w:sz w:val="24"/>
          <w:szCs w:val="24"/>
        </w:rPr>
        <w:t>the initial user ID</w:t>
      </w:r>
      <w:r>
        <w:rPr>
          <w:sz w:val="24"/>
          <w:szCs w:val="24"/>
        </w:rPr>
        <w:t>, in the username field,</w:t>
      </w:r>
      <w:r w:rsidR="00F1389C" w:rsidRPr="00EF1E13">
        <w:rPr>
          <w:sz w:val="24"/>
          <w:szCs w:val="24"/>
        </w:rPr>
        <w:t xml:space="preserve"> and password information to be used for submissions.  </w:t>
      </w:r>
      <w:r w:rsidR="00BE14FB">
        <w:rPr>
          <w:sz w:val="24"/>
          <w:szCs w:val="24"/>
        </w:rPr>
        <w:t xml:space="preserve">This step does </w:t>
      </w:r>
      <w:r w:rsidR="00F1389C" w:rsidRPr="00EF1E13">
        <w:rPr>
          <w:sz w:val="24"/>
          <w:szCs w:val="24"/>
        </w:rPr>
        <w:t xml:space="preserve">not need to </w:t>
      </w:r>
      <w:r w:rsidR="00BE14FB">
        <w:rPr>
          <w:sz w:val="24"/>
          <w:szCs w:val="24"/>
        </w:rPr>
        <w:t xml:space="preserve">be </w:t>
      </w:r>
      <w:r w:rsidR="00F1389C" w:rsidRPr="00EF1E13">
        <w:rPr>
          <w:sz w:val="24"/>
          <w:szCs w:val="24"/>
        </w:rPr>
        <w:t>repeat</w:t>
      </w:r>
      <w:r w:rsidR="00BE14FB">
        <w:rPr>
          <w:sz w:val="24"/>
          <w:szCs w:val="24"/>
        </w:rPr>
        <w:t>ed</w:t>
      </w:r>
      <w:r w:rsidR="00F1389C" w:rsidRPr="00EF1E13">
        <w:rPr>
          <w:sz w:val="24"/>
          <w:szCs w:val="24"/>
        </w:rPr>
        <w:t xml:space="preserve"> unless </w:t>
      </w:r>
      <w:r w:rsidR="00BE14FB">
        <w:rPr>
          <w:sz w:val="24"/>
          <w:szCs w:val="24"/>
        </w:rPr>
        <w:t>the user</w:t>
      </w:r>
      <w:r w:rsidR="00F1389C" w:rsidRPr="00EF1E13">
        <w:rPr>
          <w:sz w:val="24"/>
          <w:szCs w:val="24"/>
        </w:rPr>
        <w:t xml:space="preserve"> need</w:t>
      </w:r>
      <w:r w:rsidR="00BE14FB">
        <w:rPr>
          <w:sz w:val="24"/>
          <w:szCs w:val="24"/>
        </w:rPr>
        <w:t>s</w:t>
      </w:r>
      <w:r w:rsidR="00F1389C" w:rsidRPr="00EF1E13">
        <w:rPr>
          <w:sz w:val="24"/>
          <w:szCs w:val="24"/>
        </w:rPr>
        <w:t xml:space="preserve"> to update or change </w:t>
      </w:r>
      <w:r w:rsidRPr="00EF1E13">
        <w:rPr>
          <w:sz w:val="24"/>
          <w:szCs w:val="24"/>
        </w:rPr>
        <w:t>th</w:t>
      </w:r>
      <w:r>
        <w:rPr>
          <w:sz w:val="24"/>
          <w:szCs w:val="24"/>
        </w:rPr>
        <w:t>is</w:t>
      </w:r>
      <w:r w:rsidRPr="00EF1E13">
        <w:rPr>
          <w:sz w:val="24"/>
          <w:szCs w:val="24"/>
        </w:rPr>
        <w:t xml:space="preserve"> </w:t>
      </w:r>
      <w:r w:rsidR="00F1389C" w:rsidRPr="00EF1E13">
        <w:rPr>
          <w:sz w:val="24"/>
          <w:szCs w:val="24"/>
        </w:rPr>
        <w:t>information.</w:t>
      </w:r>
      <w:r w:rsidR="00F1389C" w:rsidRPr="00EF1E13">
        <w:rPr>
          <w:sz w:val="24"/>
          <w:szCs w:val="24"/>
        </w:rPr>
        <w:br/>
      </w:r>
    </w:p>
    <w:p w14:paraId="0D32DEA0" w14:textId="7ABFE866" w:rsidR="00F1389C" w:rsidRPr="00EF1E13" w:rsidRDefault="00F1389C" w:rsidP="00F1389C">
      <w:pPr>
        <w:pStyle w:val="NoSpacing"/>
        <w:numPr>
          <w:ilvl w:val="0"/>
          <w:numId w:val="17"/>
        </w:numPr>
        <w:spacing w:after="100" w:afterAutospacing="1"/>
        <w:contextualSpacing/>
        <w:rPr>
          <w:sz w:val="24"/>
          <w:szCs w:val="24"/>
        </w:rPr>
      </w:pPr>
      <w:r w:rsidRPr="00EF1E13">
        <w:rPr>
          <w:sz w:val="24"/>
          <w:szCs w:val="24"/>
        </w:rPr>
        <w:t xml:space="preserve">Select the </w:t>
      </w:r>
      <w:r w:rsidR="00B53CF9">
        <w:rPr>
          <w:sz w:val="24"/>
          <w:szCs w:val="24"/>
        </w:rPr>
        <w:t>s</w:t>
      </w:r>
      <w:r w:rsidRPr="00EF1E13">
        <w:rPr>
          <w:sz w:val="24"/>
          <w:szCs w:val="24"/>
        </w:rPr>
        <w:t xml:space="preserve">tate </w:t>
      </w:r>
      <w:r>
        <w:rPr>
          <w:sz w:val="24"/>
          <w:szCs w:val="24"/>
        </w:rPr>
        <w:t>for the</w:t>
      </w:r>
      <w:r w:rsidRPr="00EF1E13">
        <w:rPr>
          <w:sz w:val="24"/>
          <w:szCs w:val="24"/>
        </w:rPr>
        <w:t xml:space="preserve"> provider list </w:t>
      </w:r>
      <w:r w:rsidR="00BE14FB">
        <w:rPr>
          <w:sz w:val="24"/>
          <w:szCs w:val="24"/>
        </w:rPr>
        <w:t>to be uploaded</w:t>
      </w:r>
      <w:r w:rsidRPr="00EF1E13">
        <w:rPr>
          <w:sz w:val="24"/>
          <w:szCs w:val="24"/>
        </w:rPr>
        <w:t>.</w:t>
      </w:r>
      <w:r w:rsidRPr="00EF1E13">
        <w:rPr>
          <w:sz w:val="24"/>
          <w:szCs w:val="24"/>
        </w:rPr>
        <w:br/>
      </w:r>
    </w:p>
    <w:p w14:paraId="73935B17" w14:textId="4D118F58" w:rsidR="00F1389C" w:rsidRPr="00EF1E13" w:rsidRDefault="00F1389C" w:rsidP="00F1389C">
      <w:pPr>
        <w:pStyle w:val="NoSpacing"/>
        <w:numPr>
          <w:ilvl w:val="0"/>
          <w:numId w:val="17"/>
        </w:numPr>
        <w:spacing w:after="100" w:afterAutospacing="1"/>
        <w:contextualSpacing/>
        <w:rPr>
          <w:sz w:val="24"/>
          <w:szCs w:val="24"/>
        </w:rPr>
      </w:pPr>
      <w:r w:rsidRPr="00EF1E13">
        <w:rPr>
          <w:sz w:val="24"/>
          <w:szCs w:val="24"/>
        </w:rPr>
        <w:t xml:space="preserve">Select the program type </w:t>
      </w:r>
      <w:r>
        <w:rPr>
          <w:sz w:val="24"/>
          <w:szCs w:val="24"/>
        </w:rPr>
        <w:t>for the</w:t>
      </w:r>
      <w:r w:rsidRPr="00EF1E13">
        <w:rPr>
          <w:sz w:val="24"/>
          <w:szCs w:val="24"/>
        </w:rPr>
        <w:t xml:space="preserve"> provider list </w:t>
      </w:r>
      <w:r w:rsidR="00BE14FB">
        <w:rPr>
          <w:sz w:val="24"/>
          <w:szCs w:val="24"/>
        </w:rPr>
        <w:t>to be uploaded</w:t>
      </w:r>
      <w:r w:rsidRPr="00EF1E13">
        <w:rPr>
          <w:sz w:val="24"/>
          <w:szCs w:val="24"/>
        </w:rPr>
        <w:t>.</w:t>
      </w:r>
      <w:r w:rsidRPr="00EF1E13">
        <w:rPr>
          <w:sz w:val="24"/>
          <w:szCs w:val="24"/>
        </w:rPr>
        <w:br/>
      </w:r>
    </w:p>
    <w:p w14:paraId="771A7FAE" w14:textId="35B4F40B" w:rsidR="00F1389C" w:rsidRPr="00683055" w:rsidRDefault="00F1389C" w:rsidP="00F1389C">
      <w:pPr>
        <w:pStyle w:val="NoSpacing"/>
        <w:numPr>
          <w:ilvl w:val="0"/>
          <w:numId w:val="17"/>
        </w:numPr>
        <w:spacing w:after="100" w:afterAutospacing="1"/>
        <w:contextualSpacing/>
        <w:rPr>
          <w:sz w:val="24"/>
          <w:szCs w:val="24"/>
        </w:rPr>
      </w:pPr>
      <w:r w:rsidRPr="00683055">
        <w:rPr>
          <w:sz w:val="24"/>
          <w:szCs w:val="24"/>
        </w:rPr>
        <w:t>Indicate the file to be uploaded by clicking “Browse” and navigating to the folder that contains the file</w:t>
      </w:r>
      <w:r>
        <w:rPr>
          <w:sz w:val="24"/>
          <w:szCs w:val="24"/>
        </w:rPr>
        <w:t>. T</w:t>
      </w:r>
      <w:r w:rsidRPr="00683055">
        <w:rPr>
          <w:sz w:val="24"/>
          <w:szCs w:val="24"/>
        </w:rPr>
        <w:t xml:space="preserve">hen select the file to upload. </w:t>
      </w:r>
      <w:r>
        <w:rPr>
          <w:sz w:val="24"/>
          <w:szCs w:val="24"/>
        </w:rPr>
        <w:t>The tool enforces t</w:t>
      </w:r>
      <w:r w:rsidRPr="00683055">
        <w:rPr>
          <w:sz w:val="24"/>
          <w:szCs w:val="24"/>
        </w:rPr>
        <w:t>he following restrictions:</w:t>
      </w:r>
    </w:p>
    <w:p w14:paraId="4EA14001" w14:textId="58F43BEB" w:rsidR="00F1389C" w:rsidRPr="00683055" w:rsidRDefault="00F1389C" w:rsidP="00F1389C">
      <w:pPr>
        <w:pStyle w:val="NoSpacing"/>
        <w:numPr>
          <w:ilvl w:val="1"/>
          <w:numId w:val="17"/>
        </w:numPr>
        <w:spacing w:after="100" w:afterAutospacing="1"/>
        <w:contextualSpacing/>
        <w:rPr>
          <w:sz w:val="24"/>
          <w:szCs w:val="24"/>
        </w:rPr>
      </w:pPr>
      <w:r w:rsidRPr="00683055">
        <w:rPr>
          <w:sz w:val="24"/>
          <w:szCs w:val="24"/>
        </w:rPr>
        <w:t>The upload file must already exist</w:t>
      </w:r>
      <w:r w:rsidR="00B53CF9">
        <w:rPr>
          <w:sz w:val="24"/>
          <w:szCs w:val="24"/>
        </w:rPr>
        <w:t>. T</w:t>
      </w:r>
      <w:r w:rsidR="00B53CF9" w:rsidRPr="00683055">
        <w:rPr>
          <w:sz w:val="24"/>
          <w:szCs w:val="24"/>
        </w:rPr>
        <w:t xml:space="preserve">he </w:t>
      </w:r>
      <w:r w:rsidRPr="00683055">
        <w:rPr>
          <w:sz w:val="24"/>
          <w:szCs w:val="24"/>
        </w:rPr>
        <w:t xml:space="preserve">tool will not allow </w:t>
      </w:r>
      <w:r w:rsidR="00B0231D">
        <w:rPr>
          <w:sz w:val="24"/>
          <w:szCs w:val="24"/>
        </w:rPr>
        <w:t xml:space="preserve">the user </w:t>
      </w:r>
      <w:r w:rsidRPr="00683055">
        <w:rPr>
          <w:sz w:val="24"/>
          <w:szCs w:val="24"/>
        </w:rPr>
        <w:t xml:space="preserve">to enter the name of a non-existent file.  </w:t>
      </w:r>
    </w:p>
    <w:p w14:paraId="1B2141B4" w14:textId="77777777" w:rsidR="00B53CF9" w:rsidRDefault="00F1389C" w:rsidP="00F1389C">
      <w:pPr>
        <w:pStyle w:val="NoSpacing"/>
        <w:numPr>
          <w:ilvl w:val="1"/>
          <w:numId w:val="17"/>
        </w:numPr>
        <w:spacing w:after="100" w:afterAutospacing="1"/>
        <w:contextualSpacing/>
        <w:rPr>
          <w:sz w:val="24"/>
          <w:szCs w:val="24"/>
        </w:rPr>
      </w:pPr>
      <w:r>
        <w:rPr>
          <w:sz w:val="24"/>
          <w:szCs w:val="24"/>
        </w:rPr>
        <w:t xml:space="preserve">The tool only allows </w:t>
      </w:r>
      <w:r w:rsidRPr="00683055">
        <w:rPr>
          <w:sz w:val="24"/>
          <w:szCs w:val="24"/>
        </w:rPr>
        <w:t>text files with names ending in .TXT.</w:t>
      </w:r>
    </w:p>
    <w:p w14:paraId="65E259F9" w14:textId="77777777" w:rsidR="00F1389C" w:rsidRPr="00683055" w:rsidRDefault="00B53CF9" w:rsidP="00F1389C">
      <w:pPr>
        <w:pStyle w:val="NoSpacing"/>
        <w:numPr>
          <w:ilvl w:val="1"/>
          <w:numId w:val="17"/>
        </w:numPr>
        <w:spacing w:after="100" w:afterAutospacing="1"/>
        <w:contextualSpacing/>
        <w:rPr>
          <w:sz w:val="24"/>
          <w:szCs w:val="24"/>
        </w:rPr>
      </w:pPr>
      <w:r w:rsidRPr="00683055">
        <w:rPr>
          <w:sz w:val="24"/>
          <w:szCs w:val="24"/>
        </w:rPr>
        <w:t xml:space="preserve">The tool will use the same folder and file name for each upload, unless </w:t>
      </w:r>
      <w:r>
        <w:rPr>
          <w:sz w:val="24"/>
          <w:szCs w:val="24"/>
        </w:rPr>
        <w:t>the user changes</w:t>
      </w:r>
      <w:r w:rsidRPr="00683055">
        <w:rPr>
          <w:sz w:val="24"/>
          <w:szCs w:val="24"/>
        </w:rPr>
        <w:t xml:space="preserve"> the setting prior to uploading.</w:t>
      </w:r>
      <w:r w:rsidR="00F1389C" w:rsidRPr="00683055">
        <w:rPr>
          <w:sz w:val="24"/>
          <w:szCs w:val="24"/>
        </w:rPr>
        <w:br/>
      </w:r>
    </w:p>
    <w:p w14:paraId="2C5F7888" w14:textId="2C5B4002" w:rsidR="00884C92" w:rsidRDefault="00F1389C" w:rsidP="00B63DAD">
      <w:pPr>
        <w:pStyle w:val="NoSpacing"/>
        <w:numPr>
          <w:ilvl w:val="0"/>
          <w:numId w:val="17"/>
        </w:numPr>
        <w:spacing w:after="100" w:afterAutospacing="1"/>
        <w:contextualSpacing/>
        <w:rPr>
          <w:sz w:val="24"/>
          <w:szCs w:val="24"/>
        </w:rPr>
      </w:pPr>
      <w:r w:rsidRPr="00683055">
        <w:rPr>
          <w:sz w:val="24"/>
          <w:szCs w:val="24"/>
        </w:rPr>
        <w:t>Click the “Save Configuration Settings” button to save</w:t>
      </w:r>
      <w:r w:rsidR="00BE14FB">
        <w:rPr>
          <w:sz w:val="24"/>
          <w:szCs w:val="24"/>
        </w:rPr>
        <w:t xml:space="preserve"> </w:t>
      </w:r>
      <w:proofErr w:type="gramStart"/>
      <w:r w:rsidR="00BE14FB">
        <w:rPr>
          <w:sz w:val="24"/>
          <w:szCs w:val="24"/>
        </w:rPr>
        <w:t>the</w:t>
      </w:r>
      <w:r w:rsidRPr="00683055">
        <w:rPr>
          <w:sz w:val="24"/>
          <w:szCs w:val="24"/>
        </w:rPr>
        <w:t xml:space="preserve">  settings</w:t>
      </w:r>
      <w:proofErr w:type="gramEnd"/>
      <w:r w:rsidRPr="00683055">
        <w:rPr>
          <w:sz w:val="24"/>
          <w:szCs w:val="24"/>
        </w:rPr>
        <w:t xml:space="preserve">. </w:t>
      </w:r>
      <w:r w:rsidR="00BE14FB">
        <w:rPr>
          <w:sz w:val="24"/>
          <w:szCs w:val="24"/>
        </w:rPr>
        <w:t>The user</w:t>
      </w:r>
      <w:r>
        <w:rPr>
          <w:sz w:val="24"/>
          <w:szCs w:val="24"/>
        </w:rPr>
        <w:t xml:space="preserve"> can now use t</w:t>
      </w:r>
      <w:r w:rsidRPr="00683055">
        <w:rPr>
          <w:sz w:val="24"/>
          <w:szCs w:val="24"/>
        </w:rPr>
        <w:t>he</w:t>
      </w:r>
      <w:r w:rsidR="00B53CF9">
        <w:rPr>
          <w:sz w:val="24"/>
          <w:szCs w:val="24"/>
        </w:rPr>
        <w:t xml:space="preserve"> IKN Client</w:t>
      </w:r>
      <w:r w:rsidRPr="00683055">
        <w:rPr>
          <w:sz w:val="24"/>
          <w:szCs w:val="24"/>
        </w:rPr>
        <w:t xml:space="preserve"> </w:t>
      </w:r>
      <w:r w:rsidR="00B53CF9">
        <w:rPr>
          <w:sz w:val="24"/>
          <w:szCs w:val="24"/>
        </w:rPr>
        <w:t>T</w:t>
      </w:r>
      <w:r w:rsidR="00B53CF9" w:rsidRPr="00683055">
        <w:rPr>
          <w:sz w:val="24"/>
          <w:szCs w:val="24"/>
        </w:rPr>
        <w:t xml:space="preserve">ool </w:t>
      </w:r>
      <w:r w:rsidRPr="00683055">
        <w:rPr>
          <w:sz w:val="24"/>
          <w:szCs w:val="24"/>
        </w:rPr>
        <w:t xml:space="preserve">to submit data.  Alternatively, click the </w:t>
      </w:r>
      <w:r w:rsidR="00B53CF9">
        <w:rPr>
          <w:sz w:val="24"/>
          <w:szCs w:val="24"/>
        </w:rPr>
        <w:t>"</w:t>
      </w:r>
      <w:r w:rsidRPr="00683055">
        <w:rPr>
          <w:sz w:val="24"/>
          <w:szCs w:val="24"/>
        </w:rPr>
        <w:t>Cancel</w:t>
      </w:r>
      <w:r w:rsidR="00B53CF9">
        <w:rPr>
          <w:sz w:val="24"/>
          <w:szCs w:val="24"/>
        </w:rPr>
        <w:t>"</w:t>
      </w:r>
      <w:r w:rsidRPr="00683055">
        <w:rPr>
          <w:sz w:val="24"/>
          <w:szCs w:val="24"/>
        </w:rPr>
        <w:t xml:space="preserve"> button to close the configuration form without saving any changes. Note: </w:t>
      </w:r>
      <w:r w:rsidR="00B53CF9">
        <w:rPr>
          <w:sz w:val="24"/>
          <w:szCs w:val="24"/>
        </w:rPr>
        <w:t>T</w:t>
      </w:r>
      <w:r w:rsidR="00B53CF9" w:rsidRPr="00683055">
        <w:rPr>
          <w:sz w:val="24"/>
          <w:szCs w:val="24"/>
        </w:rPr>
        <w:t xml:space="preserve">he </w:t>
      </w:r>
      <w:r w:rsidRPr="00683055">
        <w:rPr>
          <w:sz w:val="24"/>
          <w:szCs w:val="24"/>
        </w:rPr>
        <w:t>tool will not upload data until all configuration settings</w:t>
      </w:r>
      <w:r w:rsidR="00BE14FB">
        <w:rPr>
          <w:sz w:val="24"/>
          <w:szCs w:val="24"/>
        </w:rPr>
        <w:t xml:space="preserve"> are supplied</w:t>
      </w:r>
      <w:r w:rsidRPr="00683055">
        <w:rPr>
          <w:sz w:val="24"/>
          <w:szCs w:val="24"/>
        </w:rPr>
        <w:t>.</w:t>
      </w:r>
      <w:r w:rsidR="00B53CF9" w:rsidRPr="00683055" w:rsidDel="00B53CF9">
        <w:rPr>
          <w:sz w:val="24"/>
          <w:szCs w:val="24"/>
        </w:rPr>
        <w:t xml:space="preserve"> </w:t>
      </w:r>
      <w:r w:rsidR="00B53CF9">
        <w:rPr>
          <w:sz w:val="24"/>
          <w:szCs w:val="24"/>
        </w:rPr>
        <w:t>In addition, t</w:t>
      </w:r>
      <w:r>
        <w:rPr>
          <w:sz w:val="24"/>
          <w:szCs w:val="24"/>
        </w:rPr>
        <w:t xml:space="preserve">he </w:t>
      </w:r>
      <w:r w:rsidR="00B53CF9">
        <w:rPr>
          <w:sz w:val="24"/>
          <w:szCs w:val="24"/>
        </w:rPr>
        <w:t xml:space="preserve">IKN Client Tool </w:t>
      </w:r>
      <w:r>
        <w:rPr>
          <w:sz w:val="24"/>
          <w:szCs w:val="24"/>
        </w:rPr>
        <w:t xml:space="preserve">does not require </w:t>
      </w:r>
      <w:r w:rsidRPr="00683055">
        <w:rPr>
          <w:sz w:val="24"/>
          <w:szCs w:val="24"/>
        </w:rPr>
        <w:t xml:space="preserve">configuration changes from one upload to the next unless </w:t>
      </w:r>
      <w:r w:rsidR="00BE14FB">
        <w:rPr>
          <w:sz w:val="24"/>
          <w:szCs w:val="24"/>
        </w:rPr>
        <w:t>the user</w:t>
      </w:r>
      <w:r w:rsidRPr="00683055">
        <w:rPr>
          <w:sz w:val="24"/>
          <w:szCs w:val="24"/>
        </w:rPr>
        <w:t xml:space="preserve"> need</w:t>
      </w:r>
      <w:r w:rsidR="00BE14FB">
        <w:rPr>
          <w:sz w:val="24"/>
          <w:szCs w:val="24"/>
        </w:rPr>
        <w:t>s</w:t>
      </w:r>
      <w:r w:rsidRPr="00683055">
        <w:rPr>
          <w:sz w:val="24"/>
          <w:szCs w:val="24"/>
        </w:rPr>
        <w:t xml:space="preserve"> to change one or more of the pieces of information</w:t>
      </w:r>
      <w:r w:rsidR="00B53CF9">
        <w:rPr>
          <w:sz w:val="24"/>
          <w:szCs w:val="24"/>
        </w:rPr>
        <w:t xml:space="preserve"> entered in Steps 2-5 above</w:t>
      </w:r>
      <w:r w:rsidRPr="00683055">
        <w:rPr>
          <w:sz w:val="24"/>
          <w:szCs w:val="24"/>
        </w:rPr>
        <w:t>.</w:t>
      </w:r>
      <w:r w:rsidRPr="00683055">
        <w:rPr>
          <w:sz w:val="24"/>
          <w:szCs w:val="24"/>
        </w:rPr>
        <w:br/>
      </w:r>
    </w:p>
    <w:p w14:paraId="659FCF59" w14:textId="753042B7" w:rsidR="00884C92" w:rsidRPr="00B63DAD" w:rsidRDefault="00F1389C" w:rsidP="00B63DAD">
      <w:pPr>
        <w:pStyle w:val="NoSpacing"/>
        <w:keepNext/>
        <w:numPr>
          <w:ilvl w:val="0"/>
          <w:numId w:val="17"/>
        </w:numPr>
        <w:contextualSpacing/>
      </w:pPr>
      <w:r w:rsidRPr="00683055">
        <w:rPr>
          <w:sz w:val="24"/>
          <w:szCs w:val="24"/>
        </w:rPr>
        <w:t xml:space="preserve">The </w:t>
      </w:r>
      <w:r w:rsidR="00B53CF9">
        <w:rPr>
          <w:sz w:val="24"/>
          <w:szCs w:val="24"/>
        </w:rPr>
        <w:t xml:space="preserve">IKN Data </w:t>
      </w:r>
      <w:r w:rsidR="002C1ED6">
        <w:rPr>
          <w:sz w:val="24"/>
          <w:szCs w:val="24"/>
        </w:rPr>
        <w:t>Uploader</w:t>
      </w:r>
      <w:r w:rsidR="00B53CF9">
        <w:rPr>
          <w:sz w:val="24"/>
          <w:szCs w:val="24"/>
        </w:rPr>
        <w:t xml:space="preserve"> </w:t>
      </w:r>
      <w:r w:rsidRPr="00683055">
        <w:rPr>
          <w:sz w:val="24"/>
          <w:szCs w:val="24"/>
        </w:rPr>
        <w:t xml:space="preserve">Configuration </w:t>
      </w:r>
      <w:r w:rsidR="002C1ED6">
        <w:rPr>
          <w:sz w:val="24"/>
          <w:szCs w:val="24"/>
        </w:rPr>
        <w:t>window</w:t>
      </w:r>
      <w:r w:rsidR="002C1ED6" w:rsidRPr="00683055">
        <w:rPr>
          <w:sz w:val="24"/>
          <w:szCs w:val="24"/>
        </w:rPr>
        <w:t xml:space="preserve"> </w:t>
      </w:r>
      <w:r w:rsidRPr="00683055">
        <w:rPr>
          <w:sz w:val="24"/>
          <w:szCs w:val="24"/>
        </w:rPr>
        <w:t xml:space="preserve">closes, and the </w:t>
      </w:r>
      <w:r w:rsidR="002C1ED6">
        <w:rPr>
          <w:sz w:val="24"/>
          <w:szCs w:val="24"/>
        </w:rPr>
        <w:t>IKN Data File Uploader window</w:t>
      </w:r>
      <w:r w:rsidR="00A8291C" w:rsidRPr="00683055">
        <w:rPr>
          <w:sz w:val="24"/>
          <w:szCs w:val="24"/>
        </w:rPr>
        <w:t xml:space="preserve"> </w:t>
      </w:r>
      <w:r w:rsidR="00B53CF9">
        <w:rPr>
          <w:sz w:val="24"/>
          <w:szCs w:val="24"/>
        </w:rPr>
        <w:t>is displayed</w:t>
      </w:r>
      <w:r w:rsidRPr="00683055">
        <w:rPr>
          <w:sz w:val="24"/>
          <w:szCs w:val="24"/>
        </w:rPr>
        <w:t>.</w:t>
      </w:r>
      <w:r w:rsidR="00B53CF9">
        <w:rPr>
          <w:sz w:val="24"/>
          <w:szCs w:val="24"/>
        </w:rPr>
        <w:t xml:space="preserve">  The </w:t>
      </w:r>
      <w:r w:rsidR="002C1ED6">
        <w:rPr>
          <w:sz w:val="24"/>
          <w:szCs w:val="24"/>
        </w:rPr>
        <w:t>IKN Data File Uploader</w:t>
      </w:r>
      <w:r w:rsidR="00B53CF9">
        <w:rPr>
          <w:sz w:val="24"/>
          <w:szCs w:val="24"/>
        </w:rPr>
        <w:t xml:space="preserve"> window is shown in</w:t>
      </w:r>
      <w:r w:rsidR="00B53CF9" w:rsidRPr="000A7A8A">
        <w:rPr>
          <w:sz w:val="24"/>
          <w:szCs w:val="24"/>
        </w:rPr>
        <w:t xml:space="preserve"> </w:t>
      </w:r>
      <w:r w:rsidR="000E39BD" w:rsidRPr="000A7A8A">
        <w:rPr>
          <w:sz w:val="24"/>
          <w:szCs w:val="24"/>
        </w:rPr>
        <w:fldChar w:fldCharType="begin"/>
      </w:r>
      <w:r w:rsidR="000A7A8A" w:rsidRPr="000A7A8A">
        <w:rPr>
          <w:sz w:val="24"/>
          <w:szCs w:val="24"/>
        </w:rPr>
        <w:instrText xml:space="preserve"> REF _Ref371606235 \h </w:instrText>
      </w:r>
      <w:r w:rsidR="000A7A8A">
        <w:rPr>
          <w:sz w:val="24"/>
          <w:szCs w:val="24"/>
        </w:rPr>
        <w:instrText xml:space="preserve"> \* MERGEFORMAT </w:instrText>
      </w:r>
      <w:r w:rsidR="000E39BD" w:rsidRPr="000A7A8A">
        <w:rPr>
          <w:sz w:val="24"/>
          <w:szCs w:val="24"/>
        </w:rPr>
      </w:r>
      <w:r w:rsidR="000E39BD" w:rsidRPr="000A7A8A">
        <w:rPr>
          <w:sz w:val="24"/>
          <w:szCs w:val="24"/>
        </w:rPr>
        <w:fldChar w:fldCharType="separate"/>
      </w:r>
      <w:r w:rsidR="000E39BD" w:rsidRPr="00B63DAD">
        <w:rPr>
          <w:rFonts w:asciiTheme="minorHAnsi" w:hAnsiTheme="minorHAnsi" w:cstheme="minorHAnsi"/>
          <w:sz w:val="24"/>
          <w:szCs w:val="24"/>
        </w:rPr>
        <w:t xml:space="preserve">Figure </w:t>
      </w:r>
      <w:r w:rsidR="000E39BD" w:rsidRPr="00B63DAD">
        <w:rPr>
          <w:rFonts w:asciiTheme="minorHAnsi" w:hAnsiTheme="minorHAnsi" w:cstheme="minorHAnsi"/>
          <w:noProof/>
          <w:sz w:val="24"/>
          <w:szCs w:val="24"/>
        </w:rPr>
        <w:t>20</w:t>
      </w:r>
      <w:r w:rsidR="000E39BD" w:rsidRPr="000A7A8A">
        <w:rPr>
          <w:sz w:val="24"/>
          <w:szCs w:val="24"/>
        </w:rPr>
        <w:fldChar w:fldCharType="end"/>
      </w:r>
      <w:r w:rsidR="000A7A8A" w:rsidRPr="000A7A8A">
        <w:rPr>
          <w:sz w:val="24"/>
          <w:szCs w:val="24"/>
        </w:rPr>
        <w:t>.</w:t>
      </w:r>
    </w:p>
    <w:p w14:paraId="3EE27049" w14:textId="577C585F" w:rsidR="00884C92" w:rsidRDefault="00884C92" w:rsidP="00B63DAD">
      <w:pPr>
        <w:pStyle w:val="NoSpacing"/>
        <w:keepNext/>
        <w:ind w:left="720"/>
        <w:contextualSpacing/>
      </w:pPr>
    </w:p>
    <w:p w14:paraId="0FFA6A07" w14:textId="585711F2" w:rsidR="00884C92" w:rsidRDefault="00E67A51" w:rsidP="00B63DAD">
      <w:pPr>
        <w:jc w:val="center"/>
      </w:pPr>
      <w:r>
        <w:rPr>
          <w:noProof/>
        </w:rPr>
        <w:drawing>
          <wp:inline distT="0" distB="0" distL="0" distR="0" wp14:anchorId="369DBF23" wp14:editId="5CBA7CAD">
            <wp:extent cx="4362450" cy="2286000"/>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62450" cy="2286000"/>
                    </a:xfrm>
                    <a:prstGeom prst="rect">
                      <a:avLst/>
                    </a:prstGeom>
                    <a:noFill/>
                    <a:ln>
                      <a:noFill/>
                    </a:ln>
                  </pic:spPr>
                </pic:pic>
              </a:graphicData>
            </a:graphic>
          </wp:inline>
        </w:drawing>
      </w:r>
    </w:p>
    <w:p w14:paraId="14C2494A" w14:textId="77777777" w:rsidR="00884C92" w:rsidRPr="00B63DAD" w:rsidRDefault="000E39BD" w:rsidP="00B63DAD">
      <w:pPr>
        <w:pStyle w:val="Caption"/>
        <w:jc w:val="center"/>
        <w:rPr>
          <w:rFonts w:asciiTheme="minorHAnsi" w:hAnsiTheme="minorHAnsi" w:cstheme="minorHAnsi"/>
        </w:rPr>
      </w:pPr>
      <w:bookmarkStart w:id="140" w:name="_Ref371606235"/>
      <w:bookmarkStart w:id="141" w:name="_Toc371759736"/>
      <w:r w:rsidRPr="00B63DAD">
        <w:rPr>
          <w:rFonts w:asciiTheme="minorHAnsi" w:hAnsiTheme="minorHAnsi" w:cstheme="minorHAnsi"/>
        </w:rPr>
        <w:t xml:space="preserve">Figure </w:t>
      </w:r>
      <w:r w:rsidRPr="00B63DAD">
        <w:rPr>
          <w:rFonts w:asciiTheme="minorHAnsi" w:hAnsiTheme="minorHAnsi" w:cstheme="minorHAnsi"/>
        </w:rPr>
        <w:fldChar w:fldCharType="begin"/>
      </w:r>
      <w:r w:rsidRPr="00B63DAD">
        <w:rPr>
          <w:rFonts w:asciiTheme="minorHAnsi" w:hAnsiTheme="minorHAnsi" w:cstheme="minorHAnsi"/>
        </w:rPr>
        <w:instrText xml:space="preserve"> SEQ Figure \* ARABIC </w:instrText>
      </w:r>
      <w:r w:rsidRPr="00B63DAD">
        <w:rPr>
          <w:rFonts w:asciiTheme="minorHAnsi" w:hAnsiTheme="minorHAnsi" w:cstheme="minorHAnsi"/>
        </w:rPr>
        <w:fldChar w:fldCharType="separate"/>
      </w:r>
      <w:r w:rsidRPr="00B63DAD">
        <w:rPr>
          <w:rFonts w:asciiTheme="minorHAnsi" w:hAnsiTheme="minorHAnsi" w:cstheme="minorHAnsi"/>
        </w:rPr>
        <w:t>20</w:t>
      </w:r>
      <w:r w:rsidRPr="00B63DAD">
        <w:rPr>
          <w:rFonts w:asciiTheme="minorHAnsi" w:hAnsiTheme="minorHAnsi" w:cstheme="minorHAnsi"/>
        </w:rPr>
        <w:fldChar w:fldCharType="end"/>
      </w:r>
      <w:bookmarkEnd w:id="140"/>
      <w:r w:rsidRPr="00B63DAD">
        <w:rPr>
          <w:rFonts w:asciiTheme="minorHAnsi" w:hAnsiTheme="minorHAnsi" w:cstheme="minorHAnsi"/>
        </w:rPr>
        <w:t xml:space="preserve">: IKN </w:t>
      </w:r>
      <w:r w:rsidR="002C1ED6">
        <w:rPr>
          <w:rFonts w:asciiTheme="minorHAnsi" w:hAnsiTheme="minorHAnsi" w:cstheme="minorHAnsi"/>
        </w:rPr>
        <w:t>Data File Uploader Window</w:t>
      </w:r>
      <w:bookmarkEnd w:id="141"/>
    </w:p>
    <w:p w14:paraId="30813332" w14:textId="14727976" w:rsidR="00F1389C" w:rsidRDefault="00F1389C" w:rsidP="00F1389C">
      <w:pPr>
        <w:pStyle w:val="NoSpacing"/>
        <w:spacing w:after="100"/>
        <w:ind w:left="720"/>
      </w:pPr>
    </w:p>
    <w:p w14:paraId="2D60ED57" w14:textId="39C2DD64" w:rsidR="00884C92" w:rsidRDefault="006C505E" w:rsidP="00B63DAD">
      <w:pPr>
        <w:pStyle w:val="Heading2"/>
      </w:pPr>
      <w:bookmarkStart w:id="142" w:name="_Toc371624929"/>
      <w:r>
        <w:rPr>
          <w:rFonts w:asciiTheme="majorHAnsi" w:hAnsiTheme="majorHAnsi"/>
          <w:i w:val="0"/>
          <w:iCs w:val="0"/>
          <w:sz w:val="26"/>
          <w:szCs w:val="26"/>
        </w:rPr>
        <w:t>C.2</w:t>
      </w:r>
      <w:r>
        <w:rPr>
          <w:rFonts w:asciiTheme="majorHAnsi" w:hAnsiTheme="majorHAnsi"/>
          <w:i w:val="0"/>
          <w:iCs w:val="0"/>
          <w:sz w:val="26"/>
          <w:szCs w:val="26"/>
        </w:rPr>
        <w:tab/>
      </w:r>
      <w:r w:rsidR="000E39BD" w:rsidRPr="00B63DAD">
        <w:rPr>
          <w:rFonts w:asciiTheme="majorHAnsi" w:hAnsiTheme="majorHAnsi"/>
          <w:i w:val="0"/>
          <w:iCs w:val="0"/>
          <w:sz w:val="26"/>
          <w:szCs w:val="26"/>
        </w:rPr>
        <w:t>Manually</w:t>
      </w:r>
      <w:bookmarkEnd w:id="142"/>
      <w:r w:rsidR="000E39BD" w:rsidRPr="00B63DAD">
        <w:rPr>
          <w:rFonts w:asciiTheme="majorHAnsi" w:hAnsiTheme="majorHAnsi"/>
          <w:i w:val="0"/>
          <w:iCs w:val="0"/>
          <w:sz w:val="26"/>
          <w:szCs w:val="26"/>
        </w:rPr>
        <w:t xml:space="preserve"> </w:t>
      </w:r>
      <w:bookmarkStart w:id="143" w:name="_Toc371624930"/>
      <w:bookmarkStart w:id="144" w:name="_Toc326306161"/>
      <w:bookmarkStart w:id="145" w:name="_Toc327444764"/>
      <w:bookmarkStart w:id="146" w:name="_Toc327445280"/>
      <w:bookmarkStart w:id="147" w:name="_Toc327445340"/>
      <w:r w:rsidR="000E39BD" w:rsidRPr="00B63DAD">
        <w:rPr>
          <w:rFonts w:asciiTheme="majorHAnsi" w:hAnsiTheme="majorHAnsi"/>
          <w:i w:val="0"/>
          <w:iCs w:val="0"/>
          <w:sz w:val="26"/>
          <w:szCs w:val="26"/>
        </w:rPr>
        <w:t>Submitting a File</w:t>
      </w:r>
      <w:bookmarkEnd w:id="143"/>
      <w:bookmarkEnd w:id="144"/>
      <w:bookmarkEnd w:id="145"/>
      <w:bookmarkEnd w:id="146"/>
      <w:bookmarkEnd w:id="147"/>
    </w:p>
    <w:p w14:paraId="7A7DFA32" w14:textId="77777777" w:rsidR="00884C92" w:rsidRDefault="000E39BD" w:rsidP="00B63DAD">
      <w:pPr>
        <w:rPr>
          <w:rFonts w:asciiTheme="minorHAnsi" w:hAnsiTheme="minorHAnsi" w:cstheme="minorHAnsi"/>
        </w:rPr>
      </w:pPr>
      <w:r w:rsidRPr="00B63DAD">
        <w:rPr>
          <w:rFonts w:asciiTheme="minorHAnsi" w:hAnsiTheme="minorHAnsi" w:cstheme="minorHAnsi"/>
        </w:rPr>
        <w:t>User may also submit files manually using the IKN Client Tool</w:t>
      </w:r>
      <w:r w:rsidR="00A8291C">
        <w:rPr>
          <w:rFonts w:asciiTheme="minorHAnsi" w:hAnsiTheme="minorHAnsi" w:cstheme="minorHAnsi"/>
        </w:rPr>
        <w:t xml:space="preserve">.  Users would </w:t>
      </w:r>
      <w:r w:rsidR="002C1ED6">
        <w:rPr>
          <w:rFonts w:asciiTheme="minorHAnsi" w:hAnsiTheme="minorHAnsi" w:cstheme="minorHAnsi"/>
        </w:rPr>
        <w:t>use</w:t>
      </w:r>
      <w:r w:rsidR="00A8291C">
        <w:rPr>
          <w:rFonts w:asciiTheme="minorHAnsi" w:hAnsiTheme="minorHAnsi" w:cstheme="minorHAnsi"/>
        </w:rPr>
        <w:t xml:space="preserve"> the following steps to manually submit a file</w:t>
      </w:r>
      <w:r w:rsidR="002C1ED6">
        <w:rPr>
          <w:rFonts w:asciiTheme="minorHAnsi" w:hAnsiTheme="minorHAnsi" w:cstheme="minorHAnsi"/>
        </w:rPr>
        <w:t>.</w:t>
      </w:r>
    </w:p>
    <w:p w14:paraId="4DF436F7" w14:textId="77777777" w:rsidR="00884C92" w:rsidRPr="00B63DAD" w:rsidRDefault="00884C92" w:rsidP="00B63DAD">
      <w:pPr>
        <w:rPr>
          <w:rFonts w:asciiTheme="minorHAnsi" w:hAnsiTheme="minorHAnsi" w:cstheme="minorHAnsi"/>
        </w:rPr>
      </w:pPr>
    </w:p>
    <w:p w14:paraId="2CED83AA" w14:textId="03B41355" w:rsidR="00F1389C" w:rsidRPr="00683055" w:rsidRDefault="00F1389C" w:rsidP="00F1389C">
      <w:pPr>
        <w:pStyle w:val="NoSpacing"/>
        <w:numPr>
          <w:ilvl w:val="0"/>
          <w:numId w:val="15"/>
        </w:numPr>
        <w:spacing w:after="100" w:afterAutospacing="1"/>
        <w:contextualSpacing/>
        <w:rPr>
          <w:sz w:val="24"/>
          <w:szCs w:val="24"/>
        </w:rPr>
      </w:pPr>
      <w:r w:rsidRPr="00683055">
        <w:rPr>
          <w:sz w:val="24"/>
          <w:szCs w:val="24"/>
        </w:rPr>
        <w:t xml:space="preserve">If it is not already open, open the </w:t>
      </w:r>
      <w:r w:rsidR="00A8291C">
        <w:rPr>
          <w:sz w:val="24"/>
          <w:szCs w:val="24"/>
        </w:rPr>
        <w:t>IKN Client T</w:t>
      </w:r>
      <w:r w:rsidR="00A8291C" w:rsidRPr="00683055">
        <w:rPr>
          <w:sz w:val="24"/>
          <w:szCs w:val="24"/>
        </w:rPr>
        <w:t xml:space="preserve">ool </w:t>
      </w:r>
      <w:r w:rsidRPr="00683055">
        <w:rPr>
          <w:sz w:val="24"/>
          <w:szCs w:val="24"/>
        </w:rPr>
        <w:t>by choosing [Insure Kids Now -&gt; IKN Data Submission Client] from the Start -&gt; Programs menu.</w:t>
      </w:r>
      <w:r w:rsidR="00FE200E">
        <w:rPr>
          <w:sz w:val="24"/>
          <w:szCs w:val="24"/>
        </w:rPr>
        <w:t xml:space="preserve"> The IKN Data File Uploader window is displayed.</w:t>
      </w:r>
      <w:r w:rsidRPr="00683055">
        <w:rPr>
          <w:sz w:val="24"/>
          <w:szCs w:val="24"/>
        </w:rPr>
        <w:br/>
      </w:r>
    </w:p>
    <w:p w14:paraId="2EE0D3BF" w14:textId="41E369E9" w:rsidR="00F1389C" w:rsidRPr="00683055" w:rsidRDefault="00F1389C" w:rsidP="00F1389C">
      <w:pPr>
        <w:pStyle w:val="NoSpacing"/>
        <w:numPr>
          <w:ilvl w:val="0"/>
          <w:numId w:val="15"/>
        </w:numPr>
        <w:spacing w:after="100" w:afterAutospacing="1"/>
        <w:contextualSpacing/>
        <w:rPr>
          <w:sz w:val="24"/>
          <w:szCs w:val="24"/>
        </w:rPr>
      </w:pPr>
      <w:r w:rsidRPr="00683055">
        <w:rPr>
          <w:sz w:val="24"/>
          <w:szCs w:val="24"/>
        </w:rPr>
        <w:t xml:space="preserve">The previously-saved State and Program information are displayed, along with the name of the file to be uploaded.  You can change them here, but the changes are not saved permanently to the tool’s configuration settings. To make the changes permanent, use the “Settings” option on the tool’s menu to re-open the </w:t>
      </w:r>
      <w:r w:rsidR="00FE200E">
        <w:rPr>
          <w:sz w:val="24"/>
          <w:szCs w:val="24"/>
        </w:rPr>
        <w:t xml:space="preserve">IKN Data Uploader </w:t>
      </w:r>
      <w:r w:rsidRPr="00683055">
        <w:rPr>
          <w:sz w:val="24"/>
          <w:szCs w:val="24"/>
        </w:rPr>
        <w:t xml:space="preserve">Configuration </w:t>
      </w:r>
      <w:r w:rsidR="00FE200E">
        <w:rPr>
          <w:sz w:val="24"/>
          <w:szCs w:val="24"/>
        </w:rPr>
        <w:t>window</w:t>
      </w:r>
      <w:r w:rsidRPr="00683055">
        <w:rPr>
          <w:sz w:val="24"/>
          <w:szCs w:val="24"/>
        </w:rPr>
        <w:t>.</w:t>
      </w:r>
      <w:r w:rsidRPr="00683055">
        <w:rPr>
          <w:sz w:val="24"/>
          <w:szCs w:val="24"/>
        </w:rPr>
        <w:br/>
      </w:r>
    </w:p>
    <w:p w14:paraId="022808B4" w14:textId="7D1D1898" w:rsidR="00FE200E" w:rsidRPr="00B63DAD" w:rsidRDefault="00F1389C" w:rsidP="00F1389C">
      <w:pPr>
        <w:pStyle w:val="NoSpacing"/>
        <w:keepNext/>
        <w:numPr>
          <w:ilvl w:val="0"/>
          <w:numId w:val="15"/>
        </w:numPr>
        <w:spacing w:after="100" w:afterAutospacing="1"/>
        <w:contextualSpacing/>
      </w:pPr>
      <w:r w:rsidRPr="00683055">
        <w:rPr>
          <w:sz w:val="24"/>
          <w:szCs w:val="24"/>
        </w:rPr>
        <w:t xml:space="preserve">Select a file to upload, if </w:t>
      </w:r>
      <w:r w:rsidR="00B0231D">
        <w:rPr>
          <w:sz w:val="24"/>
          <w:szCs w:val="24"/>
        </w:rPr>
        <w:t>the user</w:t>
      </w:r>
      <w:r w:rsidRPr="00683055">
        <w:rPr>
          <w:sz w:val="24"/>
          <w:szCs w:val="24"/>
        </w:rPr>
        <w:t xml:space="preserve"> plan</w:t>
      </w:r>
      <w:r w:rsidR="00B0231D">
        <w:rPr>
          <w:sz w:val="24"/>
          <w:szCs w:val="24"/>
        </w:rPr>
        <w:t>s</w:t>
      </w:r>
      <w:r w:rsidRPr="00683055">
        <w:rPr>
          <w:sz w:val="24"/>
          <w:szCs w:val="24"/>
        </w:rPr>
        <w:t xml:space="preserve"> to upload something other than the already-specified file. If the file specified is not found, the tool displays an error message</w:t>
      </w:r>
      <w:r w:rsidR="002C1ED6">
        <w:rPr>
          <w:sz w:val="24"/>
          <w:szCs w:val="24"/>
        </w:rPr>
        <w:t xml:space="preserve"> as shown </w:t>
      </w:r>
      <w:r w:rsidR="002C1ED6" w:rsidRPr="001E51E3">
        <w:rPr>
          <w:sz w:val="24"/>
          <w:szCs w:val="24"/>
        </w:rPr>
        <w:t xml:space="preserve">in </w:t>
      </w:r>
      <w:r w:rsidR="000E39BD" w:rsidRPr="001E51E3">
        <w:rPr>
          <w:sz w:val="24"/>
          <w:szCs w:val="24"/>
        </w:rPr>
        <w:fldChar w:fldCharType="begin"/>
      </w:r>
      <w:r w:rsidR="001E51E3" w:rsidRPr="001E51E3">
        <w:rPr>
          <w:sz w:val="24"/>
          <w:szCs w:val="24"/>
        </w:rPr>
        <w:instrText xml:space="preserve"> REF _Ref371608397 \h </w:instrText>
      </w:r>
      <w:r w:rsidR="001E51E3">
        <w:rPr>
          <w:sz w:val="24"/>
          <w:szCs w:val="24"/>
        </w:rPr>
        <w:instrText xml:space="preserve"> \* MERGEFORMAT </w:instrText>
      </w:r>
      <w:r w:rsidR="000E39BD" w:rsidRPr="001E51E3">
        <w:rPr>
          <w:sz w:val="24"/>
          <w:szCs w:val="24"/>
        </w:rPr>
      </w:r>
      <w:r w:rsidR="000E39BD" w:rsidRPr="001E51E3">
        <w:rPr>
          <w:sz w:val="24"/>
          <w:szCs w:val="24"/>
        </w:rPr>
        <w:fldChar w:fldCharType="separate"/>
      </w:r>
      <w:r w:rsidR="000E39BD" w:rsidRPr="00B63DAD">
        <w:rPr>
          <w:rFonts w:asciiTheme="minorHAnsi" w:hAnsiTheme="minorHAnsi" w:cstheme="minorHAnsi"/>
          <w:sz w:val="24"/>
          <w:szCs w:val="24"/>
        </w:rPr>
        <w:t xml:space="preserve">Figure </w:t>
      </w:r>
      <w:r w:rsidR="000E39BD" w:rsidRPr="00B63DAD">
        <w:rPr>
          <w:rFonts w:asciiTheme="minorHAnsi" w:hAnsiTheme="minorHAnsi" w:cstheme="minorHAnsi"/>
          <w:noProof/>
          <w:sz w:val="24"/>
          <w:szCs w:val="24"/>
        </w:rPr>
        <w:t>21</w:t>
      </w:r>
      <w:r w:rsidR="000E39BD" w:rsidRPr="001E51E3">
        <w:rPr>
          <w:sz w:val="24"/>
          <w:szCs w:val="24"/>
        </w:rPr>
        <w:fldChar w:fldCharType="end"/>
      </w:r>
      <w:r w:rsidR="00FE200E" w:rsidRPr="001E51E3">
        <w:rPr>
          <w:sz w:val="24"/>
          <w:szCs w:val="24"/>
        </w:rPr>
        <w:t>.</w:t>
      </w:r>
    </w:p>
    <w:p w14:paraId="54E28B59" w14:textId="62284728" w:rsidR="00884C92" w:rsidRDefault="00E67A51" w:rsidP="00B63DAD">
      <w:pPr>
        <w:keepNext/>
        <w:jc w:val="center"/>
      </w:pPr>
      <w:r>
        <w:rPr>
          <w:noProof/>
        </w:rPr>
        <w:drawing>
          <wp:inline distT="0" distB="0" distL="0" distR="0" wp14:anchorId="794DE651" wp14:editId="3C8999BA">
            <wp:extent cx="3086100" cy="971550"/>
            <wp:effectExtent l="0" t="0" r="0" b="0"/>
            <wp:docPr id="12" name="Picture 7" descr="Image of the error message dialog indicating that the file to upload does not exist in the pat spec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of the error message dialog indicating that the file to upload does not exist in the pat specifi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86100" cy="971550"/>
                    </a:xfrm>
                    <a:prstGeom prst="rect">
                      <a:avLst/>
                    </a:prstGeom>
                    <a:noFill/>
                    <a:ln>
                      <a:noFill/>
                    </a:ln>
                  </pic:spPr>
                </pic:pic>
              </a:graphicData>
            </a:graphic>
          </wp:inline>
        </w:drawing>
      </w:r>
    </w:p>
    <w:p w14:paraId="1208CAC0" w14:textId="77777777" w:rsidR="00884C92" w:rsidRPr="00B63DAD" w:rsidRDefault="000E39BD" w:rsidP="00B63DAD">
      <w:pPr>
        <w:pStyle w:val="Caption"/>
        <w:jc w:val="center"/>
        <w:rPr>
          <w:rFonts w:asciiTheme="minorHAnsi" w:hAnsiTheme="minorHAnsi" w:cstheme="minorHAnsi"/>
        </w:rPr>
      </w:pPr>
      <w:bookmarkStart w:id="148" w:name="_Ref371608397"/>
      <w:bookmarkStart w:id="149" w:name="_Toc371758515"/>
      <w:bookmarkStart w:id="150" w:name="_Toc371759737"/>
      <w:r w:rsidRPr="00B63DAD">
        <w:rPr>
          <w:rFonts w:asciiTheme="minorHAnsi" w:hAnsiTheme="minorHAnsi" w:cstheme="minorHAnsi"/>
        </w:rPr>
        <w:t xml:space="preserve">Figure </w:t>
      </w:r>
      <w:r w:rsidRPr="00B63DAD">
        <w:rPr>
          <w:rFonts w:asciiTheme="minorHAnsi" w:hAnsiTheme="minorHAnsi" w:cstheme="minorHAnsi"/>
        </w:rPr>
        <w:fldChar w:fldCharType="begin"/>
      </w:r>
      <w:r w:rsidRPr="00B63DAD">
        <w:rPr>
          <w:rFonts w:asciiTheme="minorHAnsi" w:hAnsiTheme="minorHAnsi" w:cstheme="minorHAnsi"/>
        </w:rPr>
        <w:instrText xml:space="preserve"> SEQ Figure \* ARABIC </w:instrText>
      </w:r>
      <w:r w:rsidRPr="00B63DAD">
        <w:rPr>
          <w:rFonts w:asciiTheme="minorHAnsi" w:hAnsiTheme="minorHAnsi" w:cstheme="minorHAnsi"/>
        </w:rPr>
        <w:fldChar w:fldCharType="separate"/>
      </w:r>
      <w:r w:rsidRPr="00B63DAD">
        <w:rPr>
          <w:rFonts w:asciiTheme="minorHAnsi" w:hAnsiTheme="minorHAnsi" w:cstheme="minorHAnsi"/>
        </w:rPr>
        <w:t>21</w:t>
      </w:r>
      <w:r w:rsidRPr="00B63DAD">
        <w:rPr>
          <w:rFonts w:asciiTheme="minorHAnsi" w:hAnsiTheme="minorHAnsi" w:cstheme="minorHAnsi"/>
        </w:rPr>
        <w:fldChar w:fldCharType="end"/>
      </w:r>
      <w:bookmarkEnd w:id="148"/>
      <w:r w:rsidRPr="00B63DAD">
        <w:rPr>
          <w:rFonts w:asciiTheme="minorHAnsi" w:hAnsiTheme="minorHAnsi" w:cstheme="minorHAnsi"/>
        </w:rPr>
        <w:t>: "File Not Found" Error Message Box</w:t>
      </w:r>
      <w:bookmarkEnd w:id="149"/>
      <w:bookmarkEnd w:id="150"/>
    </w:p>
    <w:p w14:paraId="7E78427A" w14:textId="6EBDDCF3" w:rsidR="00884C92" w:rsidRPr="00B63DAD" w:rsidRDefault="00884C92" w:rsidP="00B63DAD"/>
    <w:p w14:paraId="669B4E82" w14:textId="14D6783A" w:rsidR="00F1389C" w:rsidRPr="00683055" w:rsidRDefault="00F1389C" w:rsidP="00F1389C">
      <w:pPr>
        <w:pStyle w:val="NoSpacing"/>
        <w:spacing w:after="100"/>
        <w:ind w:left="720"/>
        <w:rPr>
          <w:sz w:val="24"/>
          <w:szCs w:val="24"/>
        </w:rPr>
      </w:pPr>
      <w:r w:rsidRPr="00683055">
        <w:rPr>
          <w:sz w:val="24"/>
          <w:szCs w:val="24"/>
        </w:rPr>
        <w:t>(After uploading a file, the tool automatically moves it to a folder named “</w:t>
      </w:r>
      <w:proofErr w:type="spellStart"/>
      <w:r w:rsidRPr="00683055">
        <w:rPr>
          <w:sz w:val="24"/>
          <w:szCs w:val="24"/>
        </w:rPr>
        <w:t>processedFiles</w:t>
      </w:r>
      <w:proofErr w:type="spellEnd"/>
      <w:r w:rsidRPr="00683055">
        <w:rPr>
          <w:sz w:val="24"/>
          <w:szCs w:val="24"/>
        </w:rPr>
        <w:t>” underneath the folder where the uploaded file was located. The file name is also changed to include the date and time that it was uploaded. This is a safeguard, intended to help prevent accidental submission of the same file more than once.)</w:t>
      </w:r>
      <w:r w:rsidRPr="00683055">
        <w:rPr>
          <w:sz w:val="24"/>
          <w:szCs w:val="24"/>
        </w:rPr>
        <w:br/>
      </w:r>
    </w:p>
    <w:p w14:paraId="6F1FCBBB" w14:textId="072D1809" w:rsidR="00FE200E" w:rsidRPr="00B63DAD" w:rsidRDefault="00FE200E" w:rsidP="00F1389C">
      <w:pPr>
        <w:pStyle w:val="NoSpacing"/>
        <w:keepNext/>
        <w:numPr>
          <w:ilvl w:val="0"/>
          <w:numId w:val="15"/>
        </w:numPr>
        <w:spacing w:after="100" w:afterAutospacing="1"/>
        <w:contextualSpacing/>
      </w:pPr>
      <w:r>
        <w:rPr>
          <w:sz w:val="24"/>
          <w:szCs w:val="24"/>
        </w:rPr>
        <w:t>On the IKN Data File Uploader window,</w:t>
      </w:r>
      <w:r w:rsidRPr="00683055">
        <w:rPr>
          <w:sz w:val="24"/>
          <w:szCs w:val="24"/>
        </w:rPr>
        <w:t xml:space="preserve"> </w:t>
      </w:r>
      <w:r>
        <w:rPr>
          <w:sz w:val="24"/>
          <w:szCs w:val="24"/>
        </w:rPr>
        <w:t>c</w:t>
      </w:r>
      <w:r w:rsidRPr="00683055">
        <w:rPr>
          <w:sz w:val="24"/>
          <w:szCs w:val="24"/>
        </w:rPr>
        <w:t xml:space="preserve">lick </w:t>
      </w:r>
      <w:r w:rsidR="00F1389C" w:rsidRPr="00683055">
        <w:rPr>
          <w:sz w:val="24"/>
          <w:szCs w:val="24"/>
        </w:rPr>
        <w:t>the “Upload file” button to send the file. The tool displays a confirmation dialog</w:t>
      </w:r>
      <w:r>
        <w:rPr>
          <w:sz w:val="24"/>
          <w:szCs w:val="24"/>
        </w:rPr>
        <w:t xml:space="preserve">, as </w:t>
      </w:r>
      <w:r w:rsidRPr="00E4598C">
        <w:rPr>
          <w:sz w:val="24"/>
          <w:szCs w:val="24"/>
        </w:rPr>
        <w:t xml:space="preserve">shown in </w:t>
      </w:r>
      <w:r w:rsidR="000E39BD" w:rsidRPr="00E4598C">
        <w:rPr>
          <w:sz w:val="24"/>
          <w:szCs w:val="24"/>
        </w:rPr>
        <w:fldChar w:fldCharType="begin"/>
      </w:r>
      <w:r w:rsidR="00E4598C" w:rsidRPr="00E4598C">
        <w:rPr>
          <w:sz w:val="24"/>
          <w:szCs w:val="24"/>
        </w:rPr>
        <w:instrText xml:space="preserve"> REF _Ref371607732 \h </w:instrText>
      </w:r>
      <w:r w:rsidR="00E4598C">
        <w:rPr>
          <w:sz w:val="24"/>
          <w:szCs w:val="24"/>
        </w:rPr>
        <w:instrText xml:space="preserve"> \* MERGEFORMAT </w:instrText>
      </w:r>
      <w:r w:rsidR="000E39BD" w:rsidRPr="00E4598C">
        <w:rPr>
          <w:sz w:val="24"/>
          <w:szCs w:val="24"/>
        </w:rPr>
      </w:r>
      <w:r w:rsidR="000E39BD" w:rsidRPr="00E4598C">
        <w:rPr>
          <w:sz w:val="24"/>
          <w:szCs w:val="24"/>
        </w:rPr>
        <w:fldChar w:fldCharType="separate"/>
      </w:r>
      <w:r w:rsidR="000E39BD" w:rsidRPr="00B63DAD">
        <w:rPr>
          <w:rFonts w:asciiTheme="minorHAnsi" w:hAnsiTheme="minorHAnsi" w:cstheme="minorHAnsi"/>
          <w:sz w:val="24"/>
          <w:szCs w:val="24"/>
        </w:rPr>
        <w:t xml:space="preserve">Figure </w:t>
      </w:r>
      <w:r w:rsidR="000E39BD" w:rsidRPr="00B63DAD">
        <w:rPr>
          <w:rFonts w:asciiTheme="minorHAnsi" w:hAnsiTheme="minorHAnsi" w:cstheme="minorHAnsi"/>
          <w:noProof/>
          <w:sz w:val="24"/>
          <w:szCs w:val="24"/>
        </w:rPr>
        <w:t>22</w:t>
      </w:r>
      <w:r w:rsidR="000E39BD" w:rsidRPr="00E4598C">
        <w:rPr>
          <w:sz w:val="24"/>
          <w:szCs w:val="24"/>
        </w:rPr>
        <w:fldChar w:fldCharType="end"/>
      </w:r>
      <w:r>
        <w:rPr>
          <w:sz w:val="24"/>
          <w:szCs w:val="24"/>
        </w:rPr>
        <w:t>,</w:t>
      </w:r>
      <w:r w:rsidR="00F1389C" w:rsidRPr="00683055">
        <w:rPr>
          <w:sz w:val="24"/>
          <w:szCs w:val="24"/>
        </w:rPr>
        <w:t xml:space="preserve"> before actually transmitting the file</w:t>
      </w:r>
      <w:r>
        <w:rPr>
          <w:sz w:val="24"/>
          <w:szCs w:val="24"/>
        </w:rPr>
        <w:t xml:space="preserve">. </w:t>
      </w:r>
      <w:r w:rsidR="00E4598C">
        <w:rPr>
          <w:sz w:val="24"/>
          <w:szCs w:val="24"/>
        </w:rPr>
        <w:t>The user must click the "OK" button in the Confirmation Dialog box in order for the file to be uploaded. If the user wishes to stop the upload, then the user should select the "Cancel" button in the Confirmation Dialog Box.</w:t>
      </w:r>
    </w:p>
    <w:p w14:paraId="31D7C476" w14:textId="67FFD2C1" w:rsidR="00884C92" w:rsidRDefault="00E67A51" w:rsidP="00B63DAD">
      <w:pPr>
        <w:keepNext/>
        <w:jc w:val="center"/>
      </w:pPr>
      <w:r>
        <w:rPr>
          <w:noProof/>
        </w:rPr>
        <w:drawing>
          <wp:inline distT="0" distB="0" distL="0" distR="0" wp14:anchorId="05DB486B" wp14:editId="4875EE2A">
            <wp:extent cx="5943600" cy="828675"/>
            <wp:effectExtent l="0" t="0" r="0" b="9525"/>
            <wp:docPr id="13" name="Picture 10" descr="Image of the pre-submission confirmation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of the pre-submission confirmation dialo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828675"/>
                    </a:xfrm>
                    <a:prstGeom prst="rect">
                      <a:avLst/>
                    </a:prstGeom>
                    <a:noFill/>
                    <a:ln>
                      <a:noFill/>
                    </a:ln>
                  </pic:spPr>
                </pic:pic>
              </a:graphicData>
            </a:graphic>
          </wp:inline>
        </w:drawing>
      </w:r>
    </w:p>
    <w:p w14:paraId="3D98C2B3" w14:textId="77777777" w:rsidR="00884C92" w:rsidRPr="00B63DAD" w:rsidRDefault="000E39BD" w:rsidP="00B63DAD">
      <w:pPr>
        <w:pStyle w:val="Caption"/>
        <w:jc w:val="center"/>
        <w:rPr>
          <w:rFonts w:asciiTheme="minorHAnsi" w:hAnsiTheme="minorHAnsi" w:cstheme="minorHAnsi"/>
        </w:rPr>
      </w:pPr>
      <w:bookmarkStart w:id="151" w:name="_Ref371607732"/>
      <w:bookmarkStart w:id="152" w:name="_Toc371759738"/>
      <w:r w:rsidRPr="00B63DAD">
        <w:rPr>
          <w:rFonts w:asciiTheme="minorHAnsi" w:hAnsiTheme="minorHAnsi" w:cstheme="minorHAnsi"/>
        </w:rPr>
        <w:t xml:space="preserve">Figure </w:t>
      </w:r>
      <w:r w:rsidRPr="00B63DAD">
        <w:rPr>
          <w:rFonts w:asciiTheme="minorHAnsi" w:hAnsiTheme="minorHAnsi" w:cstheme="minorHAnsi"/>
        </w:rPr>
        <w:fldChar w:fldCharType="begin"/>
      </w:r>
      <w:r w:rsidRPr="00B63DAD">
        <w:rPr>
          <w:rFonts w:asciiTheme="minorHAnsi" w:hAnsiTheme="minorHAnsi" w:cstheme="minorHAnsi"/>
        </w:rPr>
        <w:instrText xml:space="preserve"> SEQ Figure \* ARABIC </w:instrText>
      </w:r>
      <w:r w:rsidRPr="00B63DAD">
        <w:rPr>
          <w:rFonts w:asciiTheme="minorHAnsi" w:hAnsiTheme="minorHAnsi" w:cstheme="minorHAnsi"/>
        </w:rPr>
        <w:fldChar w:fldCharType="separate"/>
      </w:r>
      <w:r w:rsidRPr="00B63DAD">
        <w:rPr>
          <w:rFonts w:asciiTheme="minorHAnsi" w:hAnsiTheme="minorHAnsi" w:cstheme="minorHAnsi"/>
        </w:rPr>
        <w:t>22</w:t>
      </w:r>
      <w:r w:rsidRPr="00B63DAD">
        <w:rPr>
          <w:rFonts w:asciiTheme="minorHAnsi" w:hAnsiTheme="minorHAnsi" w:cstheme="minorHAnsi"/>
        </w:rPr>
        <w:fldChar w:fldCharType="end"/>
      </w:r>
      <w:bookmarkEnd w:id="151"/>
      <w:r w:rsidRPr="00B63DAD">
        <w:rPr>
          <w:rFonts w:asciiTheme="minorHAnsi" w:hAnsiTheme="minorHAnsi" w:cstheme="minorHAnsi"/>
        </w:rPr>
        <w:t>: Confirmation Dialog Box Displayed Before an Upload</w:t>
      </w:r>
      <w:bookmarkEnd w:id="152"/>
    </w:p>
    <w:p w14:paraId="28723315" w14:textId="5F33544C" w:rsidR="00F1389C" w:rsidRPr="00B63DAD" w:rsidRDefault="00F1389C" w:rsidP="00F1389C">
      <w:pPr>
        <w:pStyle w:val="Caption"/>
        <w:ind w:left="720"/>
        <w:rPr>
          <w:rFonts w:ascii="Calibri" w:hAnsi="Calibri" w:cs="Calibri"/>
          <w:sz w:val="24"/>
          <w:szCs w:val="24"/>
        </w:rPr>
      </w:pPr>
    </w:p>
    <w:p w14:paraId="401E6F3E" w14:textId="61642FBC" w:rsidR="00E4598C" w:rsidRPr="00B63DAD" w:rsidRDefault="00F1389C" w:rsidP="00F1389C">
      <w:pPr>
        <w:pStyle w:val="NoSpacing"/>
        <w:keepNext/>
        <w:numPr>
          <w:ilvl w:val="0"/>
          <w:numId w:val="15"/>
        </w:numPr>
        <w:spacing w:after="100" w:afterAutospacing="1"/>
        <w:contextualSpacing/>
      </w:pPr>
      <w:r w:rsidRPr="00683055">
        <w:rPr>
          <w:sz w:val="24"/>
          <w:szCs w:val="24"/>
        </w:rPr>
        <w:t xml:space="preserve">When the upload is completed, the tool will display a message like the one shown on the status line </w:t>
      </w:r>
      <w:r w:rsidR="00E4598C">
        <w:rPr>
          <w:sz w:val="24"/>
          <w:szCs w:val="24"/>
        </w:rPr>
        <w:t>of the IKN Data File Uploader window (</w:t>
      </w:r>
      <w:r w:rsidR="000E39BD">
        <w:rPr>
          <w:sz w:val="24"/>
          <w:szCs w:val="24"/>
        </w:rPr>
        <w:fldChar w:fldCharType="begin"/>
      </w:r>
      <w:r w:rsidR="00E4598C">
        <w:rPr>
          <w:sz w:val="24"/>
          <w:szCs w:val="24"/>
        </w:rPr>
        <w:instrText xml:space="preserve"> REF _Ref371607823 \h </w:instrText>
      </w:r>
      <w:r w:rsidR="000E39BD">
        <w:rPr>
          <w:sz w:val="24"/>
          <w:szCs w:val="24"/>
        </w:rPr>
      </w:r>
      <w:r w:rsidR="000E39BD">
        <w:rPr>
          <w:sz w:val="24"/>
          <w:szCs w:val="24"/>
        </w:rPr>
        <w:fldChar w:fldCharType="separate"/>
      </w:r>
      <w:r w:rsidR="000E39BD" w:rsidRPr="00B63DAD">
        <w:rPr>
          <w:rFonts w:asciiTheme="minorHAnsi" w:hAnsiTheme="minorHAnsi" w:cstheme="minorHAnsi"/>
        </w:rPr>
        <w:t xml:space="preserve">Figure </w:t>
      </w:r>
      <w:r w:rsidR="000E39BD" w:rsidRPr="00B63DAD">
        <w:rPr>
          <w:rFonts w:asciiTheme="minorHAnsi" w:hAnsiTheme="minorHAnsi" w:cstheme="minorHAnsi"/>
          <w:noProof/>
        </w:rPr>
        <w:t>23</w:t>
      </w:r>
      <w:r w:rsidR="000E39BD">
        <w:rPr>
          <w:sz w:val="24"/>
          <w:szCs w:val="24"/>
        </w:rPr>
        <w:fldChar w:fldCharType="end"/>
      </w:r>
      <w:r w:rsidR="00E4598C">
        <w:rPr>
          <w:sz w:val="24"/>
          <w:szCs w:val="24"/>
        </w:rPr>
        <w:t>).</w:t>
      </w:r>
    </w:p>
    <w:p w14:paraId="6A9E635B" w14:textId="77777777" w:rsidR="00884C92" w:rsidRDefault="00F1389C" w:rsidP="00B63DAD">
      <w:pPr>
        <w:keepNext/>
        <w:jc w:val="center"/>
      </w:pPr>
      <w:r>
        <w:br/>
      </w:r>
      <w:r w:rsidR="00E67A51">
        <w:rPr>
          <w:noProof/>
        </w:rPr>
        <w:drawing>
          <wp:inline distT="0" distB="0" distL="0" distR="0" wp14:anchorId="6F3E8B0F" wp14:editId="4D69BB6E">
            <wp:extent cx="4352925" cy="2276475"/>
            <wp:effectExtent l="0" t="0" r="9525" b="9525"/>
            <wp:docPr id="14" name="Picture 13" descr="Image of the client after a file has been successfully uploaded.  The status line contains the text &quot;File uploaded successfull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of the client after a file has been successfully uploaded.  The status line contains the text &quot;File uploaded successfully&quo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52925" cy="2276475"/>
                    </a:xfrm>
                    <a:prstGeom prst="rect">
                      <a:avLst/>
                    </a:prstGeom>
                    <a:noFill/>
                    <a:ln>
                      <a:noFill/>
                    </a:ln>
                  </pic:spPr>
                </pic:pic>
              </a:graphicData>
            </a:graphic>
          </wp:inline>
        </w:drawing>
      </w:r>
    </w:p>
    <w:p w14:paraId="59567EFC" w14:textId="77777777" w:rsidR="00884C92" w:rsidRPr="00B63DAD" w:rsidRDefault="000E39BD" w:rsidP="00B63DAD">
      <w:pPr>
        <w:pStyle w:val="Caption"/>
        <w:jc w:val="center"/>
        <w:rPr>
          <w:rFonts w:asciiTheme="minorHAnsi" w:hAnsiTheme="minorHAnsi" w:cstheme="minorHAnsi"/>
        </w:rPr>
      </w:pPr>
      <w:bookmarkStart w:id="153" w:name="_Ref371607823"/>
      <w:bookmarkStart w:id="154" w:name="_Toc371758516"/>
      <w:bookmarkStart w:id="155" w:name="_Toc371759739"/>
      <w:r w:rsidRPr="00B63DAD">
        <w:rPr>
          <w:rFonts w:asciiTheme="minorHAnsi" w:hAnsiTheme="minorHAnsi" w:cstheme="minorHAnsi"/>
        </w:rPr>
        <w:t xml:space="preserve">Figure </w:t>
      </w:r>
      <w:r w:rsidRPr="00B63DAD">
        <w:rPr>
          <w:rFonts w:asciiTheme="minorHAnsi" w:hAnsiTheme="minorHAnsi" w:cstheme="minorHAnsi"/>
        </w:rPr>
        <w:fldChar w:fldCharType="begin"/>
      </w:r>
      <w:r w:rsidRPr="00B63DAD">
        <w:rPr>
          <w:rFonts w:asciiTheme="minorHAnsi" w:hAnsiTheme="minorHAnsi" w:cstheme="minorHAnsi"/>
        </w:rPr>
        <w:instrText xml:space="preserve"> SEQ Figure \* ARABIC </w:instrText>
      </w:r>
      <w:r w:rsidRPr="00B63DAD">
        <w:rPr>
          <w:rFonts w:asciiTheme="minorHAnsi" w:hAnsiTheme="minorHAnsi" w:cstheme="minorHAnsi"/>
        </w:rPr>
        <w:fldChar w:fldCharType="separate"/>
      </w:r>
      <w:r w:rsidRPr="00B63DAD">
        <w:rPr>
          <w:rFonts w:asciiTheme="minorHAnsi" w:hAnsiTheme="minorHAnsi" w:cstheme="minorHAnsi"/>
        </w:rPr>
        <w:t>23</w:t>
      </w:r>
      <w:r w:rsidRPr="00B63DAD">
        <w:rPr>
          <w:rFonts w:asciiTheme="minorHAnsi" w:hAnsiTheme="minorHAnsi" w:cstheme="minorHAnsi"/>
        </w:rPr>
        <w:fldChar w:fldCharType="end"/>
      </w:r>
      <w:bookmarkEnd w:id="153"/>
      <w:r w:rsidRPr="00B63DAD">
        <w:rPr>
          <w:rFonts w:asciiTheme="minorHAnsi" w:hAnsiTheme="minorHAnsi" w:cstheme="minorHAnsi"/>
        </w:rPr>
        <w:t>: IKN Data File Uploader Window with Successful Upload Message</w:t>
      </w:r>
      <w:bookmarkEnd w:id="154"/>
      <w:bookmarkEnd w:id="155"/>
    </w:p>
    <w:p w14:paraId="05959248" w14:textId="5C6626A8" w:rsidR="00F1389C" w:rsidRPr="00B63DAD" w:rsidRDefault="00F1389C" w:rsidP="00F1389C">
      <w:pPr>
        <w:pStyle w:val="Caption"/>
        <w:ind w:left="720"/>
        <w:rPr>
          <w:rFonts w:ascii="Calibri" w:hAnsi="Calibri" w:cs="Calibri"/>
          <w:sz w:val="24"/>
          <w:szCs w:val="24"/>
        </w:rPr>
      </w:pPr>
    </w:p>
    <w:p w14:paraId="56198D1A" w14:textId="772804F4" w:rsidR="00F1389C" w:rsidRPr="00C706F5" w:rsidRDefault="00F1389C" w:rsidP="00F1389C">
      <w:pPr>
        <w:pStyle w:val="NoSpacing"/>
        <w:numPr>
          <w:ilvl w:val="0"/>
          <w:numId w:val="15"/>
        </w:numPr>
        <w:spacing w:after="100" w:afterAutospacing="1"/>
        <w:contextualSpacing/>
        <w:rPr>
          <w:rFonts w:cs="Calibri"/>
          <w:sz w:val="24"/>
          <w:szCs w:val="24"/>
        </w:rPr>
      </w:pPr>
      <w:r w:rsidRPr="00C706F5">
        <w:rPr>
          <w:rFonts w:cs="Calibri"/>
          <w:sz w:val="24"/>
          <w:szCs w:val="24"/>
        </w:rPr>
        <w:t xml:space="preserve">If </w:t>
      </w:r>
      <w:r w:rsidR="00B0231D">
        <w:rPr>
          <w:rFonts w:cs="Calibri"/>
          <w:sz w:val="24"/>
          <w:szCs w:val="24"/>
        </w:rPr>
        <w:t xml:space="preserve">the user is </w:t>
      </w:r>
      <w:r w:rsidRPr="00C706F5">
        <w:rPr>
          <w:rFonts w:cs="Calibri"/>
          <w:sz w:val="24"/>
          <w:szCs w:val="24"/>
        </w:rPr>
        <w:t>submitting more than one file (e.g.</w:t>
      </w:r>
      <w:r w:rsidR="00E4598C">
        <w:rPr>
          <w:rFonts w:cs="Calibri"/>
          <w:sz w:val="24"/>
          <w:szCs w:val="24"/>
        </w:rPr>
        <w:t>,</w:t>
      </w:r>
      <w:r w:rsidRPr="00C706F5">
        <w:rPr>
          <w:rFonts w:cs="Calibri"/>
          <w:sz w:val="24"/>
          <w:szCs w:val="24"/>
        </w:rPr>
        <w:t xml:space="preserve"> one file for each program or for a collection of health plans), repeat </w:t>
      </w:r>
      <w:r w:rsidR="00E4598C">
        <w:rPr>
          <w:rFonts w:cs="Calibri"/>
          <w:sz w:val="24"/>
          <w:szCs w:val="24"/>
        </w:rPr>
        <w:t>S</w:t>
      </w:r>
      <w:r w:rsidRPr="00C706F5">
        <w:rPr>
          <w:rFonts w:cs="Calibri"/>
          <w:sz w:val="24"/>
          <w:szCs w:val="24"/>
        </w:rPr>
        <w:t xml:space="preserve">teps 3 through 5 for each file </w:t>
      </w:r>
      <w:r w:rsidR="00B0231D">
        <w:rPr>
          <w:rFonts w:cs="Calibri"/>
          <w:sz w:val="24"/>
          <w:szCs w:val="24"/>
        </w:rPr>
        <w:t>being submitted</w:t>
      </w:r>
      <w:r w:rsidRPr="00C706F5">
        <w:rPr>
          <w:rFonts w:cs="Calibri"/>
          <w:sz w:val="24"/>
          <w:szCs w:val="24"/>
        </w:rPr>
        <w:t>.</w:t>
      </w:r>
      <w:r w:rsidRPr="00C706F5">
        <w:rPr>
          <w:rFonts w:cs="Calibri"/>
          <w:sz w:val="24"/>
          <w:szCs w:val="24"/>
        </w:rPr>
        <w:br/>
      </w:r>
    </w:p>
    <w:p w14:paraId="2D46FA16" w14:textId="5552F110" w:rsidR="00F1389C" w:rsidRPr="00C706F5" w:rsidRDefault="00F1389C" w:rsidP="00F1389C">
      <w:pPr>
        <w:pStyle w:val="NoSpacing"/>
        <w:numPr>
          <w:ilvl w:val="0"/>
          <w:numId w:val="15"/>
        </w:numPr>
        <w:spacing w:after="100" w:afterAutospacing="1"/>
        <w:contextualSpacing/>
        <w:rPr>
          <w:rFonts w:cs="Calibri"/>
          <w:sz w:val="24"/>
          <w:szCs w:val="24"/>
        </w:rPr>
      </w:pPr>
      <w:r w:rsidRPr="00C706F5">
        <w:rPr>
          <w:rFonts w:cs="Calibri"/>
          <w:sz w:val="24"/>
          <w:szCs w:val="24"/>
        </w:rPr>
        <w:t xml:space="preserve">When </w:t>
      </w:r>
      <w:r w:rsidR="00B0231D">
        <w:rPr>
          <w:rFonts w:cs="Calibri"/>
          <w:sz w:val="24"/>
          <w:szCs w:val="24"/>
        </w:rPr>
        <w:t xml:space="preserve">the user is </w:t>
      </w:r>
      <w:r w:rsidRPr="00C706F5">
        <w:rPr>
          <w:rFonts w:cs="Calibri"/>
          <w:sz w:val="24"/>
          <w:szCs w:val="24"/>
        </w:rPr>
        <w:t xml:space="preserve">finished, close the tool by clicking </w:t>
      </w:r>
      <w:r w:rsidR="00E4598C">
        <w:rPr>
          <w:rFonts w:cs="Calibri"/>
          <w:sz w:val="24"/>
          <w:szCs w:val="24"/>
        </w:rPr>
        <w:t xml:space="preserve">on </w:t>
      </w:r>
      <w:r w:rsidRPr="00C706F5">
        <w:rPr>
          <w:rFonts w:cs="Calibri"/>
          <w:sz w:val="24"/>
          <w:szCs w:val="24"/>
        </w:rPr>
        <w:t xml:space="preserve">the </w:t>
      </w:r>
      <w:r w:rsidR="00E4598C">
        <w:rPr>
          <w:rFonts w:cs="Calibri"/>
          <w:sz w:val="24"/>
          <w:szCs w:val="24"/>
        </w:rPr>
        <w:t>"</w:t>
      </w:r>
      <w:r w:rsidRPr="00C706F5">
        <w:rPr>
          <w:rFonts w:cs="Calibri"/>
          <w:sz w:val="24"/>
          <w:szCs w:val="24"/>
        </w:rPr>
        <w:t>Exit</w:t>
      </w:r>
      <w:r w:rsidR="00E4598C">
        <w:rPr>
          <w:rFonts w:cs="Calibri"/>
          <w:sz w:val="24"/>
          <w:szCs w:val="24"/>
        </w:rPr>
        <w:t>"</w:t>
      </w:r>
      <w:r w:rsidRPr="00C706F5">
        <w:rPr>
          <w:rFonts w:cs="Calibri"/>
          <w:sz w:val="24"/>
          <w:szCs w:val="24"/>
        </w:rPr>
        <w:t xml:space="preserve"> button.</w:t>
      </w:r>
    </w:p>
    <w:p w14:paraId="16F4D717" w14:textId="77777777" w:rsidR="00F1389C" w:rsidRPr="00C706F5" w:rsidRDefault="00F1389C" w:rsidP="00F1389C">
      <w:pPr>
        <w:pStyle w:val="NoSpacing"/>
        <w:spacing w:after="100"/>
        <w:rPr>
          <w:rFonts w:cs="Calibri"/>
          <w:sz w:val="24"/>
          <w:szCs w:val="24"/>
        </w:rPr>
      </w:pPr>
    </w:p>
    <w:p w14:paraId="49EC5091" w14:textId="247C61D5" w:rsidR="00F1389C" w:rsidRDefault="001E51E3" w:rsidP="00F1389C">
      <w:pPr>
        <w:pStyle w:val="NoSpacing"/>
        <w:spacing w:after="100"/>
        <w:rPr>
          <w:rFonts w:cs="Calibri"/>
          <w:sz w:val="24"/>
          <w:szCs w:val="24"/>
        </w:rPr>
      </w:pPr>
      <w:r>
        <w:rPr>
          <w:rFonts w:cs="Calibri"/>
          <w:sz w:val="24"/>
          <w:szCs w:val="24"/>
        </w:rPr>
        <w:t xml:space="preserve">The IKN Client Tool will not work if a user's username, password, state, or program is incorrect in the IKN Upload Tool's system user data.  </w:t>
      </w:r>
      <w:r w:rsidR="00F1389C" w:rsidRPr="00C706F5">
        <w:rPr>
          <w:rFonts w:cs="Calibri"/>
          <w:sz w:val="24"/>
          <w:szCs w:val="24"/>
        </w:rPr>
        <w:t xml:space="preserve">If </w:t>
      </w:r>
      <w:r>
        <w:rPr>
          <w:rFonts w:cs="Calibri"/>
          <w:sz w:val="24"/>
          <w:szCs w:val="24"/>
        </w:rPr>
        <w:t>the entered</w:t>
      </w:r>
      <w:r w:rsidRPr="00C706F5">
        <w:rPr>
          <w:rFonts w:cs="Calibri"/>
          <w:sz w:val="24"/>
          <w:szCs w:val="24"/>
        </w:rPr>
        <w:t xml:space="preserve"> </w:t>
      </w:r>
      <w:r w:rsidR="00F1389C" w:rsidRPr="00C706F5">
        <w:rPr>
          <w:rFonts w:cs="Calibri"/>
          <w:sz w:val="24"/>
          <w:szCs w:val="24"/>
        </w:rPr>
        <w:t xml:space="preserve">username or password does not match what is on file in the upload system user data, the </w:t>
      </w:r>
      <w:r>
        <w:rPr>
          <w:rFonts w:cs="Calibri"/>
          <w:sz w:val="24"/>
          <w:szCs w:val="24"/>
        </w:rPr>
        <w:t>IKN Client T</w:t>
      </w:r>
      <w:r w:rsidRPr="00C706F5">
        <w:rPr>
          <w:rFonts w:cs="Calibri"/>
          <w:sz w:val="24"/>
          <w:szCs w:val="24"/>
        </w:rPr>
        <w:t xml:space="preserve">ool </w:t>
      </w:r>
      <w:r w:rsidR="00F1389C" w:rsidRPr="00C706F5">
        <w:rPr>
          <w:rFonts w:cs="Calibri"/>
          <w:sz w:val="24"/>
          <w:szCs w:val="24"/>
        </w:rPr>
        <w:t xml:space="preserve">displays an </w:t>
      </w:r>
      <w:r>
        <w:rPr>
          <w:rFonts w:cs="Calibri"/>
          <w:sz w:val="24"/>
          <w:szCs w:val="24"/>
        </w:rPr>
        <w:t>E</w:t>
      </w:r>
      <w:r w:rsidRPr="00C706F5">
        <w:rPr>
          <w:rFonts w:cs="Calibri"/>
          <w:sz w:val="24"/>
          <w:szCs w:val="24"/>
        </w:rPr>
        <w:t xml:space="preserve">rror </w:t>
      </w:r>
      <w:r>
        <w:rPr>
          <w:rFonts w:cs="Calibri"/>
          <w:sz w:val="24"/>
          <w:szCs w:val="24"/>
        </w:rPr>
        <w:t xml:space="preserve">window, which notes that authentication failed.  This Error window is shown in </w:t>
      </w:r>
      <w:r w:rsidR="000E39BD" w:rsidRPr="001E51E3">
        <w:rPr>
          <w:rFonts w:cs="Calibri"/>
          <w:sz w:val="24"/>
          <w:szCs w:val="24"/>
        </w:rPr>
        <w:fldChar w:fldCharType="begin"/>
      </w:r>
      <w:r w:rsidRPr="001E51E3">
        <w:rPr>
          <w:rFonts w:cs="Calibri"/>
          <w:sz w:val="24"/>
          <w:szCs w:val="24"/>
        </w:rPr>
        <w:instrText xml:space="preserve"> REF _Ref371608643 \h </w:instrText>
      </w:r>
      <w:r>
        <w:rPr>
          <w:rFonts w:cs="Calibri"/>
          <w:sz w:val="24"/>
          <w:szCs w:val="24"/>
        </w:rPr>
        <w:instrText xml:space="preserve"> \* MERGEFORMAT </w:instrText>
      </w:r>
      <w:r w:rsidR="000E39BD" w:rsidRPr="001E51E3">
        <w:rPr>
          <w:rFonts w:cs="Calibri"/>
          <w:sz w:val="24"/>
          <w:szCs w:val="24"/>
        </w:rPr>
      </w:r>
      <w:r w:rsidR="000E39BD" w:rsidRPr="001E51E3">
        <w:rPr>
          <w:rFonts w:cs="Calibri"/>
          <w:sz w:val="24"/>
          <w:szCs w:val="24"/>
        </w:rPr>
        <w:fldChar w:fldCharType="separate"/>
      </w:r>
      <w:r w:rsidR="000E39BD" w:rsidRPr="00B63DAD">
        <w:rPr>
          <w:rFonts w:asciiTheme="minorHAnsi" w:hAnsiTheme="minorHAnsi" w:cstheme="minorHAnsi"/>
          <w:sz w:val="24"/>
          <w:szCs w:val="24"/>
        </w:rPr>
        <w:t xml:space="preserve">Figure </w:t>
      </w:r>
      <w:r w:rsidR="000E39BD" w:rsidRPr="00B63DAD">
        <w:rPr>
          <w:rFonts w:asciiTheme="minorHAnsi" w:hAnsiTheme="minorHAnsi" w:cstheme="minorHAnsi"/>
          <w:noProof/>
          <w:sz w:val="24"/>
          <w:szCs w:val="24"/>
        </w:rPr>
        <w:t>24</w:t>
      </w:r>
      <w:r w:rsidR="000E39BD" w:rsidRPr="001E51E3">
        <w:rPr>
          <w:rFonts w:cs="Calibri"/>
          <w:sz w:val="24"/>
          <w:szCs w:val="24"/>
        </w:rPr>
        <w:fldChar w:fldCharType="end"/>
      </w:r>
      <w:r>
        <w:rPr>
          <w:rFonts w:cs="Calibri"/>
          <w:sz w:val="24"/>
          <w:szCs w:val="24"/>
        </w:rPr>
        <w:t>.</w:t>
      </w:r>
    </w:p>
    <w:p w14:paraId="09DBA1E5" w14:textId="77777777" w:rsidR="001E51E3" w:rsidRPr="00C706F5" w:rsidRDefault="001E51E3" w:rsidP="00F1389C">
      <w:pPr>
        <w:pStyle w:val="NoSpacing"/>
        <w:spacing w:after="100"/>
        <w:rPr>
          <w:rFonts w:cs="Calibri"/>
          <w:sz w:val="24"/>
          <w:szCs w:val="24"/>
        </w:rPr>
      </w:pPr>
    </w:p>
    <w:p w14:paraId="49DE9227" w14:textId="77777777" w:rsidR="00884C92" w:rsidRDefault="00E67A51" w:rsidP="00B63DAD">
      <w:pPr>
        <w:pStyle w:val="NoSpacing"/>
        <w:keepNext/>
        <w:spacing w:after="100"/>
        <w:jc w:val="center"/>
      </w:pPr>
      <w:r>
        <w:rPr>
          <w:noProof/>
        </w:rPr>
        <w:drawing>
          <wp:inline distT="0" distB="0" distL="0" distR="0" wp14:anchorId="6C4843E6" wp14:editId="2B61BFB3">
            <wp:extent cx="1990725" cy="1019175"/>
            <wp:effectExtent l="0" t="0" r="9525" b="9525"/>
            <wp:docPr id="15" name="Picture 16" descr="Image of the dialog box indicating that either the user ID or password was not matched in the service user list, or that the selected State or program differed from the information 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of the dialog box indicating that either the user ID or password was not matched in the service user list, or that the selected State or program differed from the information on fil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90725" cy="1019175"/>
                    </a:xfrm>
                    <a:prstGeom prst="rect">
                      <a:avLst/>
                    </a:prstGeom>
                    <a:noFill/>
                    <a:ln>
                      <a:noFill/>
                    </a:ln>
                  </pic:spPr>
                </pic:pic>
              </a:graphicData>
            </a:graphic>
          </wp:inline>
        </w:drawing>
      </w:r>
    </w:p>
    <w:p w14:paraId="7A99B257" w14:textId="77777777" w:rsidR="00884C92" w:rsidRPr="00B63DAD" w:rsidRDefault="000E39BD" w:rsidP="00B63DAD">
      <w:pPr>
        <w:pStyle w:val="Caption"/>
        <w:jc w:val="center"/>
        <w:rPr>
          <w:rFonts w:asciiTheme="minorHAnsi" w:hAnsiTheme="minorHAnsi" w:cstheme="minorHAnsi"/>
        </w:rPr>
      </w:pPr>
      <w:bookmarkStart w:id="156" w:name="_Ref371608643"/>
      <w:bookmarkStart w:id="157" w:name="_Toc371759740"/>
      <w:r w:rsidRPr="00B63DAD">
        <w:rPr>
          <w:rFonts w:asciiTheme="minorHAnsi" w:hAnsiTheme="minorHAnsi" w:cstheme="minorHAnsi"/>
        </w:rPr>
        <w:t xml:space="preserve">Figure </w:t>
      </w:r>
      <w:r w:rsidRPr="00B63DAD">
        <w:rPr>
          <w:rFonts w:asciiTheme="minorHAnsi" w:hAnsiTheme="minorHAnsi" w:cstheme="minorHAnsi"/>
        </w:rPr>
        <w:fldChar w:fldCharType="begin"/>
      </w:r>
      <w:r w:rsidRPr="00B63DAD">
        <w:rPr>
          <w:rFonts w:asciiTheme="minorHAnsi" w:hAnsiTheme="minorHAnsi" w:cstheme="minorHAnsi"/>
        </w:rPr>
        <w:instrText xml:space="preserve"> SEQ Figure \* ARABIC </w:instrText>
      </w:r>
      <w:r w:rsidRPr="00B63DAD">
        <w:rPr>
          <w:rFonts w:asciiTheme="minorHAnsi" w:hAnsiTheme="minorHAnsi" w:cstheme="minorHAnsi"/>
        </w:rPr>
        <w:fldChar w:fldCharType="separate"/>
      </w:r>
      <w:r w:rsidRPr="00B63DAD">
        <w:rPr>
          <w:rFonts w:asciiTheme="minorHAnsi" w:hAnsiTheme="minorHAnsi" w:cstheme="minorHAnsi"/>
        </w:rPr>
        <w:t>24</w:t>
      </w:r>
      <w:r w:rsidRPr="00B63DAD">
        <w:rPr>
          <w:rFonts w:asciiTheme="minorHAnsi" w:hAnsiTheme="minorHAnsi" w:cstheme="minorHAnsi"/>
        </w:rPr>
        <w:fldChar w:fldCharType="end"/>
      </w:r>
      <w:bookmarkEnd w:id="156"/>
      <w:r w:rsidRPr="00B63DAD">
        <w:rPr>
          <w:rFonts w:asciiTheme="minorHAnsi" w:hAnsiTheme="minorHAnsi" w:cstheme="minorHAnsi"/>
        </w:rPr>
        <w:t>: Error Window for Invalid Username or Password</w:t>
      </w:r>
      <w:bookmarkEnd w:id="157"/>
    </w:p>
    <w:p w14:paraId="3A43ED6E" w14:textId="77777777" w:rsidR="001E51E3" w:rsidRDefault="001E51E3" w:rsidP="00F1389C">
      <w:pPr>
        <w:pStyle w:val="NoSpacing"/>
        <w:keepNext/>
        <w:spacing w:after="100"/>
        <w:rPr>
          <w:sz w:val="24"/>
          <w:szCs w:val="24"/>
        </w:rPr>
      </w:pPr>
    </w:p>
    <w:p w14:paraId="5AF85D7D" w14:textId="2C5EF14F" w:rsidR="001E51E3" w:rsidRDefault="00F1389C" w:rsidP="00F1389C">
      <w:pPr>
        <w:pStyle w:val="NoSpacing"/>
        <w:keepNext/>
        <w:spacing w:after="100"/>
        <w:rPr>
          <w:sz w:val="24"/>
          <w:szCs w:val="24"/>
        </w:rPr>
      </w:pPr>
      <w:r w:rsidRPr="00683055">
        <w:rPr>
          <w:sz w:val="24"/>
          <w:szCs w:val="24"/>
        </w:rPr>
        <w:t xml:space="preserve">Similarly, if the </w:t>
      </w:r>
      <w:r w:rsidR="001E51E3">
        <w:rPr>
          <w:sz w:val="24"/>
          <w:szCs w:val="24"/>
        </w:rPr>
        <w:t>s</w:t>
      </w:r>
      <w:r w:rsidR="001E51E3" w:rsidRPr="00683055">
        <w:rPr>
          <w:sz w:val="24"/>
          <w:szCs w:val="24"/>
        </w:rPr>
        <w:t xml:space="preserve">tate </w:t>
      </w:r>
      <w:r w:rsidRPr="00683055">
        <w:rPr>
          <w:sz w:val="24"/>
          <w:szCs w:val="24"/>
        </w:rPr>
        <w:t>and program type do not match the registration information</w:t>
      </w:r>
      <w:r w:rsidR="001E51E3">
        <w:rPr>
          <w:sz w:val="24"/>
          <w:szCs w:val="24"/>
        </w:rPr>
        <w:t>,</w:t>
      </w:r>
      <w:r w:rsidRPr="00683055">
        <w:rPr>
          <w:sz w:val="24"/>
          <w:szCs w:val="24"/>
        </w:rPr>
        <w:t xml:space="preserve"> the </w:t>
      </w:r>
      <w:r w:rsidR="001E51E3">
        <w:rPr>
          <w:sz w:val="24"/>
          <w:szCs w:val="24"/>
        </w:rPr>
        <w:t>IKN Client T</w:t>
      </w:r>
      <w:r w:rsidR="001E51E3" w:rsidRPr="00683055">
        <w:rPr>
          <w:sz w:val="24"/>
          <w:szCs w:val="24"/>
        </w:rPr>
        <w:t xml:space="preserve">ool </w:t>
      </w:r>
      <w:r w:rsidRPr="00683055">
        <w:rPr>
          <w:sz w:val="24"/>
          <w:szCs w:val="24"/>
        </w:rPr>
        <w:t xml:space="preserve">displays </w:t>
      </w:r>
      <w:r w:rsidR="001E51E3">
        <w:rPr>
          <w:sz w:val="24"/>
          <w:szCs w:val="24"/>
        </w:rPr>
        <w:t>an</w:t>
      </w:r>
      <w:r w:rsidR="001E51E3" w:rsidRPr="00683055">
        <w:rPr>
          <w:sz w:val="24"/>
          <w:szCs w:val="24"/>
        </w:rPr>
        <w:t xml:space="preserve"> </w:t>
      </w:r>
      <w:r w:rsidR="001E51E3">
        <w:rPr>
          <w:sz w:val="24"/>
          <w:szCs w:val="24"/>
        </w:rPr>
        <w:t>E</w:t>
      </w:r>
      <w:r w:rsidR="001E51E3" w:rsidRPr="00683055">
        <w:rPr>
          <w:sz w:val="24"/>
          <w:szCs w:val="24"/>
        </w:rPr>
        <w:t xml:space="preserve">rror </w:t>
      </w:r>
      <w:r w:rsidR="001E51E3">
        <w:rPr>
          <w:sz w:val="24"/>
          <w:szCs w:val="24"/>
        </w:rPr>
        <w:t>window</w:t>
      </w:r>
      <w:r w:rsidR="00AD0653">
        <w:rPr>
          <w:sz w:val="24"/>
          <w:szCs w:val="24"/>
        </w:rPr>
        <w:t xml:space="preserve">, which indicates the user does not have privileges to upload files for the selected state and insurance program combination.  This Error window is shown </w:t>
      </w:r>
      <w:proofErr w:type="gramStart"/>
      <w:r w:rsidR="00AD0653">
        <w:rPr>
          <w:sz w:val="24"/>
          <w:szCs w:val="24"/>
        </w:rPr>
        <w:t>in .</w:t>
      </w:r>
      <w:proofErr w:type="gramEnd"/>
    </w:p>
    <w:p w14:paraId="05277E06" w14:textId="77777777" w:rsidR="00884C92" w:rsidRDefault="00F1389C" w:rsidP="00B63DAD">
      <w:pPr>
        <w:pStyle w:val="NoSpacing"/>
        <w:keepNext/>
        <w:spacing w:after="100"/>
        <w:jc w:val="center"/>
      </w:pPr>
      <w:r>
        <w:br/>
      </w:r>
      <w:r w:rsidR="00E67A51">
        <w:rPr>
          <w:noProof/>
        </w:rPr>
        <w:drawing>
          <wp:inline distT="0" distB="0" distL="0" distR="0" wp14:anchorId="6003F44B" wp14:editId="12BFB8EA">
            <wp:extent cx="4953000" cy="1038225"/>
            <wp:effectExtent l="0" t="0" r="0" b="9525"/>
            <wp:docPr id="16" name="Picture 19" descr="Image showing the error message &quot;User does not have privileges to upload files for the State and Insurance Program combin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showing the error message &quot;User does not have privileges to upload files for the State and Insurance Program combination.&quo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53000" cy="1038225"/>
                    </a:xfrm>
                    <a:prstGeom prst="rect">
                      <a:avLst/>
                    </a:prstGeom>
                    <a:noFill/>
                    <a:ln>
                      <a:noFill/>
                    </a:ln>
                  </pic:spPr>
                </pic:pic>
              </a:graphicData>
            </a:graphic>
          </wp:inline>
        </w:drawing>
      </w:r>
    </w:p>
    <w:p w14:paraId="571A5816" w14:textId="77777777" w:rsidR="00884C92" w:rsidRPr="00B63DAD" w:rsidRDefault="000E39BD" w:rsidP="00B63DAD">
      <w:pPr>
        <w:pStyle w:val="Caption"/>
        <w:jc w:val="center"/>
        <w:rPr>
          <w:rFonts w:asciiTheme="minorHAnsi" w:hAnsiTheme="minorHAnsi" w:cstheme="minorHAnsi"/>
        </w:rPr>
      </w:pPr>
      <w:bookmarkStart w:id="158" w:name="_Toc371758517"/>
      <w:bookmarkStart w:id="159" w:name="_Toc371759741"/>
      <w:r w:rsidRPr="00B63DAD">
        <w:rPr>
          <w:rFonts w:asciiTheme="minorHAnsi" w:hAnsiTheme="minorHAnsi" w:cstheme="minorHAnsi"/>
        </w:rPr>
        <w:t xml:space="preserve">Figure </w:t>
      </w:r>
      <w:r w:rsidRPr="00B63DAD">
        <w:rPr>
          <w:rFonts w:asciiTheme="minorHAnsi" w:hAnsiTheme="minorHAnsi" w:cstheme="minorHAnsi"/>
        </w:rPr>
        <w:fldChar w:fldCharType="begin"/>
      </w:r>
      <w:r w:rsidRPr="00B63DAD">
        <w:rPr>
          <w:rFonts w:asciiTheme="minorHAnsi" w:hAnsiTheme="minorHAnsi" w:cstheme="minorHAnsi"/>
        </w:rPr>
        <w:instrText xml:space="preserve"> SEQ Figure \* ARABIC </w:instrText>
      </w:r>
      <w:r w:rsidRPr="00B63DAD">
        <w:rPr>
          <w:rFonts w:asciiTheme="minorHAnsi" w:hAnsiTheme="minorHAnsi" w:cstheme="minorHAnsi"/>
        </w:rPr>
        <w:fldChar w:fldCharType="separate"/>
      </w:r>
      <w:r w:rsidRPr="00B63DAD">
        <w:rPr>
          <w:rFonts w:asciiTheme="minorHAnsi" w:hAnsiTheme="minorHAnsi" w:cstheme="minorHAnsi"/>
        </w:rPr>
        <w:t>25</w:t>
      </w:r>
      <w:r w:rsidRPr="00B63DAD">
        <w:rPr>
          <w:rFonts w:asciiTheme="minorHAnsi" w:hAnsiTheme="minorHAnsi" w:cstheme="minorHAnsi"/>
        </w:rPr>
        <w:fldChar w:fldCharType="end"/>
      </w:r>
      <w:r w:rsidRPr="00B63DAD">
        <w:rPr>
          <w:rFonts w:asciiTheme="minorHAnsi" w:hAnsiTheme="minorHAnsi" w:cstheme="minorHAnsi"/>
        </w:rPr>
        <w:t>: Error Window for Invalid State and Insurance Program Combination</w:t>
      </w:r>
      <w:bookmarkEnd w:id="158"/>
      <w:bookmarkEnd w:id="159"/>
    </w:p>
    <w:p w14:paraId="56B8E8D2" w14:textId="77777777" w:rsidR="00F1389C" w:rsidRPr="0094135B" w:rsidRDefault="00F1389C" w:rsidP="00F1389C">
      <w:pPr>
        <w:pStyle w:val="NoSpacing"/>
        <w:spacing w:after="100"/>
        <w:rPr>
          <w:rFonts w:cs="Calibri"/>
        </w:rPr>
      </w:pPr>
    </w:p>
    <w:p w14:paraId="44E40696" w14:textId="6546BCD7" w:rsidR="00F1389C" w:rsidRDefault="00F1389C" w:rsidP="00F1389C">
      <w:pPr>
        <w:pStyle w:val="NoSpacing"/>
        <w:spacing w:after="100"/>
      </w:pPr>
      <w:r w:rsidRPr="00683055">
        <w:rPr>
          <w:sz w:val="24"/>
          <w:szCs w:val="24"/>
        </w:rPr>
        <w:t xml:space="preserve">Use the “Settings” </w:t>
      </w:r>
      <w:r w:rsidR="00AD0653">
        <w:rPr>
          <w:sz w:val="24"/>
          <w:szCs w:val="24"/>
        </w:rPr>
        <w:t>option on the IKN Data File Uploader window</w:t>
      </w:r>
      <w:r w:rsidRPr="00683055">
        <w:rPr>
          <w:sz w:val="24"/>
          <w:szCs w:val="24"/>
        </w:rPr>
        <w:t xml:space="preserve"> to open the </w:t>
      </w:r>
      <w:r w:rsidR="00AD0653">
        <w:rPr>
          <w:sz w:val="24"/>
          <w:szCs w:val="24"/>
        </w:rPr>
        <w:t>IKN Data Uploader C</w:t>
      </w:r>
      <w:r w:rsidR="00AD0653" w:rsidRPr="00683055">
        <w:rPr>
          <w:sz w:val="24"/>
          <w:szCs w:val="24"/>
        </w:rPr>
        <w:t xml:space="preserve">onfiguration </w:t>
      </w:r>
      <w:r w:rsidR="00AD0653">
        <w:rPr>
          <w:sz w:val="24"/>
          <w:szCs w:val="24"/>
        </w:rPr>
        <w:t>window</w:t>
      </w:r>
      <w:r w:rsidRPr="00683055">
        <w:rPr>
          <w:sz w:val="24"/>
          <w:szCs w:val="24"/>
        </w:rPr>
        <w:t xml:space="preserve">, verify that </w:t>
      </w:r>
      <w:r w:rsidR="00AD0653">
        <w:rPr>
          <w:sz w:val="24"/>
          <w:szCs w:val="24"/>
        </w:rPr>
        <w:t>the user has</w:t>
      </w:r>
      <w:r w:rsidRPr="00683055">
        <w:rPr>
          <w:sz w:val="24"/>
          <w:szCs w:val="24"/>
        </w:rPr>
        <w:t xml:space="preserve"> the correct information saved</w:t>
      </w:r>
      <w:r w:rsidR="00AD0653">
        <w:rPr>
          <w:sz w:val="24"/>
          <w:szCs w:val="24"/>
        </w:rPr>
        <w:t>,</w:t>
      </w:r>
      <w:r w:rsidRPr="00683055">
        <w:rPr>
          <w:sz w:val="24"/>
          <w:szCs w:val="24"/>
        </w:rPr>
        <w:t xml:space="preserve"> and re-try </w:t>
      </w:r>
      <w:r w:rsidR="00AD0653">
        <w:rPr>
          <w:sz w:val="24"/>
          <w:szCs w:val="24"/>
        </w:rPr>
        <w:t>the</w:t>
      </w:r>
      <w:r w:rsidR="00AD0653" w:rsidRPr="00683055">
        <w:rPr>
          <w:sz w:val="24"/>
          <w:szCs w:val="24"/>
        </w:rPr>
        <w:t xml:space="preserve"> </w:t>
      </w:r>
      <w:r w:rsidRPr="00683055">
        <w:rPr>
          <w:sz w:val="24"/>
          <w:szCs w:val="24"/>
        </w:rPr>
        <w:t>submission.</w:t>
      </w:r>
    </w:p>
    <w:p w14:paraId="7ADD7DFB" w14:textId="5838C7C1" w:rsidR="00884C92" w:rsidRPr="00B63DAD" w:rsidRDefault="000E39BD" w:rsidP="00B63DAD">
      <w:pPr>
        <w:pStyle w:val="Heading2"/>
        <w:rPr>
          <w:rFonts w:asciiTheme="majorHAnsi" w:hAnsiTheme="majorHAnsi"/>
          <w:sz w:val="26"/>
          <w:szCs w:val="26"/>
        </w:rPr>
      </w:pPr>
      <w:bookmarkStart w:id="160" w:name="_Toc326306162"/>
      <w:bookmarkStart w:id="161" w:name="_Toc327444765"/>
      <w:bookmarkStart w:id="162" w:name="_Toc327445281"/>
      <w:bookmarkStart w:id="163" w:name="_Toc327445341"/>
      <w:bookmarkStart w:id="164" w:name="_Toc371624931"/>
      <w:r w:rsidRPr="00B63DAD">
        <w:rPr>
          <w:rFonts w:asciiTheme="majorHAnsi" w:hAnsiTheme="majorHAnsi"/>
          <w:i w:val="0"/>
          <w:sz w:val="26"/>
          <w:szCs w:val="26"/>
        </w:rPr>
        <w:t>C.3</w:t>
      </w:r>
      <w:r w:rsidRPr="00B63DAD">
        <w:rPr>
          <w:rFonts w:asciiTheme="majorHAnsi" w:hAnsiTheme="majorHAnsi"/>
          <w:i w:val="0"/>
          <w:sz w:val="26"/>
          <w:szCs w:val="26"/>
        </w:rPr>
        <w:tab/>
      </w:r>
      <w:r w:rsidRPr="00B63DAD">
        <w:rPr>
          <w:rFonts w:asciiTheme="majorHAnsi" w:hAnsiTheme="majorHAnsi"/>
          <w:i w:val="0"/>
          <w:iCs w:val="0"/>
          <w:sz w:val="26"/>
          <w:szCs w:val="26"/>
        </w:rPr>
        <w:t xml:space="preserve">Submitting a File </w:t>
      </w:r>
      <w:bookmarkEnd w:id="160"/>
      <w:bookmarkEnd w:id="161"/>
      <w:bookmarkEnd w:id="162"/>
      <w:bookmarkEnd w:id="163"/>
      <w:r w:rsidRPr="00B63DAD">
        <w:rPr>
          <w:rFonts w:asciiTheme="majorHAnsi" w:hAnsiTheme="majorHAnsi"/>
          <w:i w:val="0"/>
          <w:iCs w:val="0"/>
          <w:sz w:val="26"/>
          <w:szCs w:val="26"/>
        </w:rPr>
        <w:t>Automatically</w:t>
      </w:r>
      <w:bookmarkEnd w:id="164"/>
    </w:p>
    <w:p w14:paraId="1E37100E" w14:textId="77777777" w:rsidR="00F1389C" w:rsidRPr="00B63DAD" w:rsidRDefault="000E39BD" w:rsidP="00F1389C">
      <w:pPr>
        <w:pStyle w:val="NoSpacing"/>
        <w:spacing w:after="100"/>
        <w:rPr>
          <w:sz w:val="24"/>
          <w:szCs w:val="24"/>
        </w:rPr>
      </w:pPr>
      <w:r w:rsidRPr="00B63DAD">
        <w:rPr>
          <w:sz w:val="24"/>
          <w:szCs w:val="24"/>
        </w:rPr>
        <w:t>Users may also</w:t>
      </w:r>
      <w:r w:rsidR="006C505E">
        <w:rPr>
          <w:sz w:val="24"/>
          <w:szCs w:val="24"/>
        </w:rPr>
        <w:t xml:space="preserve"> configure </w:t>
      </w:r>
      <w:r w:rsidR="00975265">
        <w:rPr>
          <w:sz w:val="24"/>
          <w:szCs w:val="24"/>
        </w:rPr>
        <w:t>the Windows Scheduler</w:t>
      </w:r>
      <w:r w:rsidR="006C505E">
        <w:rPr>
          <w:sz w:val="24"/>
          <w:szCs w:val="24"/>
        </w:rPr>
        <w:t xml:space="preserve"> to automatically submit a file by using the following steps.</w:t>
      </w:r>
      <w:r w:rsidRPr="00B63DAD">
        <w:rPr>
          <w:sz w:val="24"/>
          <w:szCs w:val="24"/>
        </w:rPr>
        <w:t xml:space="preserve"> </w:t>
      </w:r>
    </w:p>
    <w:p w14:paraId="416FA4F4" w14:textId="77777777" w:rsidR="00F1389C" w:rsidRPr="00683055" w:rsidRDefault="00F1389C" w:rsidP="00F1389C">
      <w:pPr>
        <w:pStyle w:val="NoSpacing"/>
        <w:numPr>
          <w:ilvl w:val="0"/>
          <w:numId w:val="16"/>
        </w:numPr>
        <w:spacing w:after="100" w:afterAutospacing="1"/>
        <w:contextualSpacing/>
        <w:rPr>
          <w:sz w:val="24"/>
          <w:szCs w:val="24"/>
        </w:rPr>
      </w:pPr>
      <w:r w:rsidRPr="00683055">
        <w:rPr>
          <w:sz w:val="24"/>
          <w:szCs w:val="24"/>
        </w:rPr>
        <w:t xml:space="preserve">Create the file, ensuring that the name and location of the file match what is already stored in the </w:t>
      </w:r>
      <w:r w:rsidR="006C505E">
        <w:rPr>
          <w:sz w:val="24"/>
          <w:szCs w:val="24"/>
        </w:rPr>
        <w:t xml:space="preserve">IKN Client Tool </w:t>
      </w:r>
      <w:r w:rsidRPr="00683055">
        <w:rPr>
          <w:sz w:val="24"/>
          <w:szCs w:val="24"/>
        </w:rPr>
        <w:t>configuration information.</w:t>
      </w:r>
      <w:r w:rsidRPr="00683055">
        <w:rPr>
          <w:sz w:val="24"/>
          <w:szCs w:val="24"/>
        </w:rPr>
        <w:br/>
      </w:r>
    </w:p>
    <w:p w14:paraId="7318037F" w14:textId="77777777" w:rsidR="00F1389C" w:rsidRPr="00683055" w:rsidRDefault="00F1389C" w:rsidP="00F1389C">
      <w:pPr>
        <w:pStyle w:val="NoSpacing"/>
        <w:numPr>
          <w:ilvl w:val="0"/>
          <w:numId w:val="16"/>
        </w:numPr>
        <w:spacing w:after="100" w:afterAutospacing="1"/>
        <w:contextualSpacing/>
        <w:rPr>
          <w:sz w:val="24"/>
          <w:szCs w:val="24"/>
        </w:rPr>
      </w:pPr>
      <w:r w:rsidRPr="00683055">
        <w:rPr>
          <w:sz w:val="24"/>
          <w:szCs w:val="24"/>
        </w:rPr>
        <w:t xml:space="preserve">Open the Windows Scheduler by clicking Start -&gt; Settings -&gt; Control Panel.  Double-click on the Scheduled Tasks applet in the Control Panel top </w:t>
      </w:r>
      <w:r w:rsidR="006C505E">
        <w:rPr>
          <w:sz w:val="24"/>
          <w:szCs w:val="24"/>
        </w:rPr>
        <w:t xml:space="preserve">and </w:t>
      </w:r>
      <w:r w:rsidRPr="00683055">
        <w:rPr>
          <w:sz w:val="24"/>
          <w:szCs w:val="24"/>
        </w:rPr>
        <w:t>start the process of creating a new task.</w:t>
      </w:r>
      <w:r w:rsidRPr="00683055">
        <w:rPr>
          <w:sz w:val="24"/>
          <w:szCs w:val="24"/>
        </w:rPr>
        <w:br/>
      </w:r>
    </w:p>
    <w:p w14:paraId="7B4B1DB0" w14:textId="77777777" w:rsidR="00884C92" w:rsidRPr="00B63DAD" w:rsidRDefault="00F1389C" w:rsidP="00B63DAD">
      <w:pPr>
        <w:pStyle w:val="NoSpacing"/>
        <w:keepNext/>
        <w:numPr>
          <w:ilvl w:val="0"/>
          <w:numId w:val="16"/>
        </w:numPr>
        <w:contextualSpacing/>
      </w:pPr>
      <w:r w:rsidRPr="00683055">
        <w:rPr>
          <w:sz w:val="24"/>
          <w:szCs w:val="24"/>
        </w:rPr>
        <w:t>Double-click “Add Scheduled Task”, which starts the Scheduled Task Wizard.</w:t>
      </w:r>
      <w:r w:rsidR="006C505E">
        <w:rPr>
          <w:sz w:val="24"/>
          <w:szCs w:val="24"/>
        </w:rPr>
        <w:t xml:space="preserve"> The </w:t>
      </w:r>
      <w:r w:rsidR="00975265">
        <w:rPr>
          <w:sz w:val="24"/>
          <w:szCs w:val="24"/>
        </w:rPr>
        <w:t>starting</w:t>
      </w:r>
      <w:r w:rsidR="006C505E">
        <w:rPr>
          <w:sz w:val="24"/>
          <w:szCs w:val="24"/>
        </w:rPr>
        <w:t xml:space="preserve"> screen of the Schedule Task Wizard is shown</w:t>
      </w:r>
      <w:r w:rsidR="006C505E" w:rsidRPr="003B0E7A">
        <w:rPr>
          <w:sz w:val="24"/>
          <w:szCs w:val="24"/>
        </w:rPr>
        <w:t xml:space="preserve"> in </w:t>
      </w:r>
      <w:r w:rsidR="000E39BD" w:rsidRPr="003B0E7A">
        <w:rPr>
          <w:sz w:val="24"/>
          <w:szCs w:val="24"/>
        </w:rPr>
        <w:fldChar w:fldCharType="begin"/>
      </w:r>
      <w:r w:rsidR="003B0E7A" w:rsidRPr="003B0E7A">
        <w:rPr>
          <w:sz w:val="24"/>
          <w:szCs w:val="24"/>
        </w:rPr>
        <w:instrText xml:space="preserve"> REF _Ref371613008 \h </w:instrText>
      </w:r>
      <w:r w:rsidR="003B0E7A">
        <w:rPr>
          <w:sz w:val="24"/>
          <w:szCs w:val="24"/>
        </w:rPr>
        <w:instrText xml:space="preserve"> \* MERGEFORMAT </w:instrText>
      </w:r>
      <w:r w:rsidR="000E39BD" w:rsidRPr="003B0E7A">
        <w:rPr>
          <w:sz w:val="24"/>
          <w:szCs w:val="24"/>
        </w:rPr>
      </w:r>
      <w:r w:rsidR="000E39BD" w:rsidRPr="003B0E7A">
        <w:rPr>
          <w:sz w:val="24"/>
          <w:szCs w:val="24"/>
        </w:rPr>
        <w:fldChar w:fldCharType="separate"/>
      </w:r>
      <w:r w:rsidR="000E39BD" w:rsidRPr="00B63DAD">
        <w:rPr>
          <w:sz w:val="24"/>
          <w:szCs w:val="24"/>
        </w:rPr>
        <w:t xml:space="preserve">Figure </w:t>
      </w:r>
      <w:r w:rsidR="000E39BD" w:rsidRPr="00B63DAD">
        <w:rPr>
          <w:noProof/>
          <w:sz w:val="24"/>
          <w:szCs w:val="24"/>
        </w:rPr>
        <w:t>26</w:t>
      </w:r>
      <w:r w:rsidR="000E39BD" w:rsidRPr="003B0E7A">
        <w:rPr>
          <w:sz w:val="24"/>
          <w:szCs w:val="24"/>
        </w:rPr>
        <w:fldChar w:fldCharType="end"/>
      </w:r>
      <w:r w:rsidR="003B0E7A" w:rsidRPr="003B0E7A">
        <w:rPr>
          <w:sz w:val="24"/>
          <w:szCs w:val="24"/>
        </w:rPr>
        <w:t>.</w:t>
      </w:r>
      <w:r w:rsidR="00975265">
        <w:rPr>
          <w:sz w:val="24"/>
          <w:szCs w:val="24"/>
        </w:rPr>
        <w:t xml:space="preserve"> Select the "Next" button.</w:t>
      </w:r>
    </w:p>
    <w:p w14:paraId="0BBEE133" w14:textId="7698A564" w:rsidR="00884C92" w:rsidRDefault="00F1389C" w:rsidP="00B63DAD">
      <w:pPr>
        <w:jc w:val="center"/>
      </w:pPr>
      <w:r>
        <w:br/>
      </w:r>
      <w:r w:rsidR="00E67A51">
        <w:rPr>
          <w:noProof/>
        </w:rPr>
        <w:drawing>
          <wp:inline distT="0" distB="0" distL="0" distR="0" wp14:anchorId="6025B06A" wp14:editId="20EDB052">
            <wp:extent cx="3076575" cy="2257425"/>
            <wp:effectExtent l="0" t="0" r="9525" b="9525"/>
            <wp:docPr id="17" name="Picture 17" descr="Image of the Scheduled Task Wizard startup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of the Scheduled Task Wizard startup form"/>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76575" cy="2257425"/>
                    </a:xfrm>
                    <a:prstGeom prst="rect">
                      <a:avLst/>
                    </a:prstGeom>
                    <a:noFill/>
                    <a:ln>
                      <a:noFill/>
                    </a:ln>
                  </pic:spPr>
                </pic:pic>
              </a:graphicData>
            </a:graphic>
          </wp:inline>
        </w:drawing>
      </w:r>
    </w:p>
    <w:p w14:paraId="34D22989" w14:textId="77777777" w:rsidR="00884C92" w:rsidRPr="00B63DAD" w:rsidRDefault="003B0E7A" w:rsidP="00B63DAD">
      <w:pPr>
        <w:pStyle w:val="Caption"/>
        <w:jc w:val="center"/>
        <w:rPr>
          <w:rFonts w:asciiTheme="minorHAnsi" w:hAnsiTheme="minorHAnsi" w:cstheme="minorHAnsi"/>
        </w:rPr>
      </w:pPr>
      <w:bookmarkStart w:id="165" w:name="_Ref371613008"/>
      <w:bookmarkStart w:id="166" w:name="_Toc371759742"/>
      <w:r w:rsidRPr="00B63DAD">
        <w:rPr>
          <w:rFonts w:asciiTheme="minorHAnsi" w:hAnsiTheme="minorHAnsi" w:cstheme="minorHAnsi"/>
        </w:rPr>
        <w:t xml:space="preserve">Figure </w:t>
      </w:r>
      <w:r w:rsidR="000E39BD" w:rsidRPr="00B63DAD">
        <w:rPr>
          <w:rFonts w:asciiTheme="minorHAnsi" w:hAnsiTheme="minorHAnsi" w:cstheme="minorHAnsi"/>
        </w:rPr>
        <w:fldChar w:fldCharType="begin"/>
      </w:r>
      <w:r w:rsidRPr="00B63DAD">
        <w:rPr>
          <w:rFonts w:asciiTheme="minorHAnsi" w:hAnsiTheme="minorHAnsi" w:cstheme="minorHAnsi"/>
        </w:rPr>
        <w:instrText xml:space="preserve"> SEQ Figure \* ARABIC </w:instrText>
      </w:r>
      <w:r w:rsidR="000E39BD" w:rsidRPr="00B63DAD">
        <w:rPr>
          <w:rFonts w:asciiTheme="minorHAnsi" w:hAnsiTheme="minorHAnsi" w:cstheme="minorHAnsi"/>
        </w:rPr>
        <w:fldChar w:fldCharType="separate"/>
      </w:r>
      <w:r w:rsidRPr="00B63DAD">
        <w:rPr>
          <w:rFonts w:asciiTheme="minorHAnsi" w:hAnsiTheme="minorHAnsi" w:cstheme="minorHAnsi"/>
        </w:rPr>
        <w:t>26</w:t>
      </w:r>
      <w:r w:rsidR="000E39BD" w:rsidRPr="00B63DAD">
        <w:rPr>
          <w:rFonts w:asciiTheme="minorHAnsi" w:hAnsiTheme="minorHAnsi" w:cstheme="minorHAnsi"/>
        </w:rPr>
        <w:fldChar w:fldCharType="end"/>
      </w:r>
      <w:bookmarkEnd w:id="165"/>
      <w:r w:rsidRPr="00B63DAD">
        <w:rPr>
          <w:rFonts w:asciiTheme="minorHAnsi" w:hAnsiTheme="minorHAnsi" w:cstheme="minorHAnsi"/>
        </w:rPr>
        <w:t xml:space="preserve">: Schedule Task Wizard - </w:t>
      </w:r>
      <w:r w:rsidR="00975265" w:rsidRPr="00B63DAD">
        <w:rPr>
          <w:rFonts w:asciiTheme="minorHAnsi" w:hAnsiTheme="minorHAnsi" w:cstheme="minorHAnsi"/>
        </w:rPr>
        <w:t>Starting</w:t>
      </w:r>
      <w:r w:rsidRPr="00B63DAD">
        <w:rPr>
          <w:rFonts w:asciiTheme="minorHAnsi" w:hAnsiTheme="minorHAnsi" w:cstheme="minorHAnsi"/>
        </w:rPr>
        <w:t xml:space="preserve"> Screen</w:t>
      </w:r>
      <w:bookmarkEnd w:id="166"/>
    </w:p>
    <w:p w14:paraId="7D903599" w14:textId="72334FED" w:rsidR="00F1389C" w:rsidRPr="00B63DAD" w:rsidRDefault="000E39BD" w:rsidP="00F1389C">
      <w:pPr>
        <w:pStyle w:val="Caption"/>
        <w:ind w:left="720"/>
        <w:rPr>
          <w:rFonts w:ascii="Calibri" w:hAnsi="Calibri" w:cs="Calibri"/>
          <w:sz w:val="24"/>
          <w:szCs w:val="24"/>
        </w:rPr>
      </w:pPr>
      <w:r w:rsidRPr="00B63DAD">
        <w:rPr>
          <w:rFonts w:ascii="Calibri" w:hAnsi="Calibri" w:cs="Calibri"/>
          <w:sz w:val="24"/>
          <w:szCs w:val="24"/>
        </w:rPr>
        <w:br/>
      </w:r>
    </w:p>
    <w:p w14:paraId="20651DB4" w14:textId="358E1EE0" w:rsidR="00F1389C" w:rsidRPr="001F039B" w:rsidRDefault="00F1389C" w:rsidP="00F1389C">
      <w:pPr>
        <w:pStyle w:val="NoSpacing"/>
        <w:numPr>
          <w:ilvl w:val="0"/>
          <w:numId w:val="16"/>
        </w:numPr>
        <w:spacing w:after="100" w:afterAutospacing="1"/>
        <w:contextualSpacing/>
        <w:rPr>
          <w:sz w:val="24"/>
          <w:szCs w:val="24"/>
        </w:rPr>
      </w:pPr>
      <w:r w:rsidRPr="001F039B">
        <w:rPr>
          <w:sz w:val="24"/>
          <w:szCs w:val="24"/>
        </w:rPr>
        <w:t>Click the “Browse” button and navigate to the folder where the data submission client</w:t>
      </w:r>
      <w:r w:rsidR="00975265">
        <w:rPr>
          <w:sz w:val="24"/>
          <w:szCs w:val="24"/>
        </w:rPr>
        <w:t xml:space="preserve"> is installed</w:t>
      </w:r>
      <w:r w:rsidRPr="001F039B">
        <w:rPr>
          <w:sz w:val="24"/>
          <w:szCs w:val="24"/>
        </w:rPr>
        <w:t>.  By default</w:t>
      </w:r>
      <w:r w:rsidR="00975265">
        <w:rPr>
          <w:sz w:val="24"/>
          <w:szCs w:val="24"/>
        </w:rPr>
        <w:t>,</w:t>
      </w:r>
      <w:r w:rsidRPr="001F039B">
        <w:rPr>
          <w:sz w:val="24"/>
          <w:szCs w:val="24"/>
        </w:rPr>
        <w:t xml:space="preserve"> this is Program Files -&gt; CMS -&gt; IKN Data Uploader.  Choose the file</w:t>
      </w:r>
      <w:r w:rsidR="00975265">
        <w:rPr>
          <w:sz w:val="24"/>
          <w:szCs w:val="24"/>
        </w:rPr>
        <w:t xml:space="preserve"> named</w:t>
      </w:r>
      <w:r w:rsidRPr="001F039B">
        <w:rPr>
          <w:sz w:val="24"/>
          <w:szCs w:val="24"/>
        </w:rPr>
        <w:t xml:space="preserve"> </w:t>
      </w:r>
      <w:r w:rsidR="00975265">
        <w:rPr>
          <w:sz w:val="24"/>
          <w:szCs w:val="24"/>
        </w:rPr>
        <w:t>"</w:t>
      </w:r>
      <w:r w:rsidRPr="001F039B">
        <w:rPr>
          <w:sz w:val="24"/>
          <w:szCs w:val="24"/>
        </w:rPr>
        <w:t>IKNClient.exe</w:t>
      </w:r>
      <w:r w:rsidR="00975265">
        <w:rPr>
          <w:sz w:val="24"/>
          <w:szCs w:val="24"/>
        </w:rPr>
        <w:t>"</w:t>
      </w:r>
      <w:r w:rsidRPr="001F039B">
        <w:rPr>
          <w:sz w:val="24"/>
          <w:szCs w:val="24"/>
        </w:rPr>
        <w:t>.</w:t>
      </w:r>
      <w:r w:rsidRPr="001F039B">
        <w:rPr>
          <w:sz w:val="24"/>
          <w:szCs w:val="24"/>
        </w:rPr>
        <w:br/>
      </w:r>
    </w:p>
    <w:p w14:paraId="62314440" w14:textId="284340E2" w:rsidR="00975265" w:rsidRPr="00B63DAD" w:rsidRDefault="00975265" w:rsidP="00F1389C">
      <w:pPr>
        <w:pStyle w:val="NoSpacing"/>
        <w:keepNext/>
        <w:numPr>
          <w:ilvl w:val="0"/>
          <w:numId w:val="16"/>
        </w:numPr>
        <w:spacing w:after="100" w:afterAutospacing="1"/>
        <w:contextualSpacing/>
      </w:pPr>
      <w:r>
        <w:rPr>
          <w:sz w:val="24"/>
          <w:szCs w:val="24"/>
        </w:rPr>
        <w:t xml:space="preserve">Enter a name for the task. "IKN Data Submission Client" is the suggested name. </w:t>
      </w:r>
      <w:r w:rsidR="00F1389C" w:rsidRPr="001F039B">
        <w:rPr>
          <w:sz w:val="24"/>
          <w:szCs w:val="24"/>
        </w:rPr>
        <w:t xml:space="preserve">Choose the scheduling option that corresponds to </w:t>
      </w:r>
      <w:r>
        <w:rPr>
          <w:sz w:val="24"/>
          <w:szCs w:val="24"/>
        </w:rPr>
        <w:t>the</w:t>
      </w:r>
      <w:r w:rsidRPr="001F039B">
        <w:rPr>
          <w:sz w:val="24"/>
          <w:szCs w:val="24"/>
        </w:rPr>
        <w:t xml:space="preserve"> </w:t>
      </w:r>
      <w:r w:rsidR="00F1389C" w:rsidRPr="001F039B">
        <w:rPr>
          <w:sz w:val="24"/>
          <w:szCs w:val="24"/>
        </w:rPr>
        <w:t>intended data generation and submission frequency.</w:t>
      </w:r>
      <w:r>
        <w:rPr>
          <w:sz w:val="24"/>
          <w:szCs w:val="24"/>
        </w:rPr>
        <w:t xml:space="preserve">  The Scheduled Task Wizard's task naming and frequency setting screen is show</w:t>
      </w:r>
      <w:r w:rsidRPr="00975265">
        <w:rPr>
          <w:sz w:val="24"/>
          <w:szCs w:val="24"/>
        </w:rPr>
        <w:t xml:space="preserve">n in </w:t>
      </w:r>
      <w:r w:rsidR="000E39BD" w:rsidRPr="00975265">
        <w:rPr>
          <w:sz w:val="24"/>
          <w:szCs w:val="24"/>
        </w:rPr>
        <w:fldChar w:fldCharType="begin"/>
      </w:r>
      <w:r w:rsidRPr="00975265">
        <w:rPr>
          <w:sz w:val="24"/>
          <w:szCs w:val="24"/>
        </w:rPr>
        <w:instrText xml:space="preserve"> REF _Ref371613473 \h </w:instrText>
      </w:r>
      <w:r>
        <w:rPr>
          <w:sz w:val="24"/>
          <w:szCs w:val="24"/>
        </w:rPr>
        <w:instrText xml:space="preserve"> \* MERGEFORMAT </w:instrText>
      </w:r>
      <w:r w:rsidR="000E39BD" w:rsidRPr="00975265">
        <w:rPr>
          <w:sz w:val="24"/>
          <w:szCs w:val="24"/>
        </w:rPr>
      </w:r>
      <w:r w:rsidR="000E39BD" w:rsidRPr="00975265">
        <w:rPr>
          <w:sz w:val="24"/>
          <w:szCs w:val="24"/>
        </w:rPr>
        <w:fldChar w:fldCharType="separate"/>
      </w:r>
      <w:r w:rsidR="000E39BD" w:rsidRPr="00B63DAD">
        <w:rPr>
          <w:rFonts w:asciiTheme="minorHAnsi" w:hAnsiTheme="minorHAnsi" w:cstheme="minorHAnsi"/>
          <w:sz w:val="24"/>
          <w:szCs w:val="24"/>
        </w:rPr>
        <w:t xml:space="preserve">Figure </w:t>
      </w:r>
      <w:r w:rsidR="000E39BD" w:rsidRPr="00B63DAD">
        <w:rPr>
          <w:rFonts w:asciiTheme="minorHAnsi" w:hAnsiTheme="minorHAnsi" w:cstheme="minorHAnsi"/>
          <w:noProof/>
          <w:sz w:val="24"/>
          <w:szCs w:val="24"/>
        </w:rPr>
        <w:t>27</w:t>
      </w:r>
      <w:r w:rsidR="000E39BD" w:rsidRPr="00975265">
        <w:rPr>
          <w:sz w:val="24"/>
          <w:szCs w:val="24"/>
        </w:rPr>
        <w:fldChar w:fldCharType="end"/>
      </w:r>
      <w:r w:rsidRPr="00975265">
        <w:rPr>
          <w:sz w:val="24"/>
          <w:szCs w:val="24"/>
        </w:rPr>
        <w:t>.</w:t>
      </w:r>
    </w:p>
    <w:p w14:paraId="17143E7E" w14:textId="371CD8D9" w:rsidR="00884C92" w:rsidRDefault="00E67A51" w:rsidP="00B63DAD">
      <w:pPr>
        <w:keepNext/>
        <w:jc w:val="center"/>
      </w:pPr>
      <w:r>
        <w:rPr>
          <w:noProof/>
        </w:rPr>
        <w:drawing>
          <wp:inline distT="0" distB="0" distL="0" distR="0" wp14:anchorId="5991FD26" wp14:editId="50A97FF5">
            <wp:extent cx="2971800" cy="2171700"/>
            <wp:effectExtent l="0" t="0" r="0" b="0"/>
            <wp:docPr id="18" name="Picture 18" descr="Image of the Scheduled Task Wizard task name and basic schedul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of the Scheduled Task Wizard task name and basic schedule form"/>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71800" cy="2171700"/>
                    </a:xfrm>
                    <a:prstGeom prst="rect">
                      <a:avLst/>
                    </a:prstGeom>
                    <a:noFill/>
                    <a:ln>
                      <a:noFill/>
                    </a:ln>
                  </pic:spPr>
                </pic:pic>
              </a:graphicData>
            </a:graphic>
          </wp:inline>
        </w:drawing>
      </w:r>
    </w:p>
    <w:p w14:paraId="7EAE292F" w14:textId="77777777" w:rsidR="00884C92" w:rsidRPr="00B63DAD" w:rsidRDefault="000E39BD" w:rsidP="00B63DAD">
      <w:pPr>
        <w:pStyle w:val="Caption"/>
        <w:jc w:val="center"/>
        <w:rPr>
          <w:rFonts w:asciiTheme="minorHAnsi" w:hAnsiTheme="minorHAnsi" w:cstheme="minorHAnsi"/>
        </w:rPr>
      </w:pPr>
      <w:bookmarkStart w:id="167" w:name="_Ref371613473"/>
      <w:bookmarkStart w:id="168" w:name="_Toc371758518"/>
      <w:bookmarkStart w:id="169" w:name="_Toc371759743"/>
      <w:r w:rsidRPr="00B63DAD">
        <w:rPr>
          <w:rFonts w:asciiTheme="minorHAnsi" w:hAnsiTheme="minorHAnsi" w:cstheme="minorHAnsi"/>
        </w:rPr>
        <w:t xml:space="preserve">Figure </w:t>
      </w:r>
      <w:r w:rsidRPr="00B63DAD">
        <w:rPr>
          <w:rFonts w:asciiTheme="minorHAnsi" w:hAnsiTheme="minorHAnsi" w:cstheme="minorHAnsi"/>
        </w:rPr>
        <w:fldChar w:fldCharType="begin"/>
      </w:r>
      <w:r w:rsidRPr="00B63DAD">
        <w:rPr>
          <w:rFonts w:asciiTheme="minorHAnsi" w:hAnsiTheme="minorHAnsi" w:cstheme="minorHAnsi"/>
        </w:rPr>
        <w:instrText xml:space="preserve"> SEQ Figure \* ARABIC </w:instrText>
      </w:r>
      <w:r w:rsidRPr="00B63DAD">
        <w:rPr>
          <w:rFonts w:asciiTheme="minorHAnsi" w:hAnsiTheme="minorHAnsi" w:cstheme="minorHAnsi"/>
        </w:rPr>
        <w:fldChar w:fldCharType="separate"/>
      </w:r>
      <w:r w:rsidRPr="00B63DAD">
        <w:rPr>
          <w:rFonts w:asciiTheme="minorHAnsi" w:hAnsiTheme="minorHAnsi" w:cstheme="minorHAnsi"/>
        </w:rPr>
        <w:t>27</w:t>
      </w:r>
      <w:r w:rsidRPr="00B63DAD">
        <w:rPr>
          <w:rFonts w:asciiTheme="minorHAnsi" w:hAnsiTheme="minorHAnsi" w:cstheme="minorHAnsi"/>
        </w:rPr>
        <w:fldChar w:fldCharType="end"/>
      </w:r>
      <w:bookmarkEnd w:id="167"/>
      <w:r w:rsidRPr="00B63DAD">
        <w:rPr>
          <w:rFonts w:asciiTheme="minorHAnsi" w:hAnsiTheme="minorHAnsi" w:cstheme="minorHAnsi"/>
        </w:rPr>
        <w:t>: Scheduled Task Wizard - Frequency Setting Screen</w:t>
      </w:r>
      <w:bookmarkEnd w:id="168"/>
      <w:bookmarkEnd w:id="169"/>
    </w:p>
    <w:p w14:paraId="7A6EDFDD" w14:textId="19954B90" w:rsidR="00F1389C" w:rsidRPr="00B63DAD" w:rsidRDefault="00F1389C" w:rsidP="00F1389C">
      <w:pPr>
        <w:pStyle w:val="Caption"/>
        <w:ind w:left="720"/>
        <w:rPr>
          <w:rFonts w:ascii="Calibri" w:hAnsi="Calibri" w:cs="Calibri"/>
          <w:sz w:val="24"/>
          <w:szCs w:val="24"/>
        </w:rPr>
      </w:pPr>
    </w:p>
    <w:p w14:paraId="0A8F21CA" w14:textId="075EAD5B" w:rsidR="00884C92" w:rsidRPr="00B63DAD" w:rsidRDefault="00F1389C" w:rsidP="00307A21">
      <w:pPr>
        <w:pStyle w:val="NoSpacing"/>
        <w:keepNext/>
        <w:numPr>
          <w:ilvl w:val="0"/>
          <w:numId w:val="16"/>
        </w:numPr>
        <w:spacing w:after="100" w:afterAutospacing="1"/>
        <w:contextualSpacing/>
        <w:rPr>
          <w:sz w:val="24"/>
          <w:szCs w:val="24"/>
        </w:rPr>
      </w:pPr>
      <w:r w:rsidRPr="00B63DAD">
        <w:rPr>
          <w:sz w:val="24"/>
          <w:szCs w:val="24"/>
        </w:rPr>
        <w:t xml:space="preserve">Set the time </w:t>
      </w:r>
      <w:r w:rsidR="00B5244D" w:rsidRPr="00B63DAD">
        <w:rPr>
          <w:sz w:val="24"/>
          <w:szCs w:val="24"/>
        </w:rPr>
        <w:t>the data should be submitted</w:t>
      </w:r>
      <w:r w:rsidR="003A12AC" w:rsidRPr="00B63DAD">
        <w:rPr>
          <w:sz w:val="24"/>
          <w:szCs w:val="24"/>
        </w:rPr>
        <w:t xml:space="preserve"> and select whether the task will be performed every day, only on week days, or on every specified day (i.e., every 3 days).  The user must also enter a start date for this task. </w:t>
      </w:r>
    </w:p>
    <w:p w14:paraId="301009A4" w14:textId="562D38E6" w:rsidR="00884C92" w:rsidRDefault="00F1389C" w:rsidP="00B63DAD">
      <w:pPr>
        <w:jc w:val="center"/>
      </w:pPr>
      <w:r>
        <w:br/>
      </w:r>
      <w:r w:rsidR="00E67A51">
        <w:rPr>
          <w:noProof/>
        </w:rPr>
        <w:drawing>
          <wp:inline distT="0" distB="0" distL="0" distR="0" wp14:anchorId="119EBC17" wp14:editId="11A268EB">
            <wp:extent cx="3038475" cy="2228850"/>
            <wp:effectExtent l="0" t="0" r="9525" b="0"/>
            <wp:docPr id="19" name="Picture 19" descr="Image of the Scheduled Task Wizard time setting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of the Scheduled Task Wizard time setting form"/>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38475" cy="2228850"/>
                    </a:xfrm>
                    <a:prstGeom prst="rect">
                      <a:avLst/>
                    </a:prstGeom>
                    <a:noFill/>
                    <a:ln>
                      <a:noFill/>
                    </a:ln>
                  </pic:spPr>
                </pic:pic>
              </a:graphicData>
            </a:graphic>
          </wp:inline>
        </w:drawing>
      </w:r>
    </w:p>
    <w:p w14:paraId="724EA873" w14:textId="77777777" w:rsidR="00884C92" w:rsidRPr="00B63DAD" w:rsidRDefault="000E39BD" w:rsidP="00B63DAD">
      <w:pPr>
        <w:pStyle w:val="Caption"/>
        <w:jc w:val="center"/>
        <w:rPr>
          <w:rFonts w:asciiTheme="minorHAnsi" w:hAnsiTheme="minorHAnsi" w:cstheme="minorHAnsi"/>
        </w:rPr>
      </w:pPr>
      <w:bookmarkStart w:id="170" w:name="_Toc371759744"/>
      <w:r w:rsidRPr="00B63DAD">
        <w:rPr>
          <w:rFonts w:asciiTheme="minorHAnsi" w:hAnsiTheme="minorHAnsi" w:cstheme="minorHAnsi"/>
        </w:rPr>
        <w:t xml:space="preserve">Figure </w:t>
      </w:r>
      <w:r w:rsidRPr="00B63DAD">
        <w:rPr>
          <w:rFonts w:asciiTheme="minorHAnsi" w:hAnsiTheme="minorHAnsi" w:cstheme="minorHAnsi"/>
        </w:rPr>
        <w:fldChar w:fldCharType="begin"/>
      </w:r>
      <w:r w:rsidRPr="00B63DAD">
        <w:rPr>
          <w:rFonts w:asciiTheme="minorHAnsi" w:hAnsiTheme="minorHAnsi" w:cstheme="minorHAnsi"/>
        </w:rPr>
        <w:instrText xml:space="preserve"> SEQ Figure \* ARABIC </w:instrText>
      </w:r>
      <w:r w:rsidRPr="00B63DAD">
        <w:rPr>
          <w:rFonts w:asciiTheme="minorHAnsi" w:hAnsiTheme="minorHAnsi" w:cstheme="minorHAnsi"/>
        </w:rPr>
        <w:fldChar w:fldCharType="separate"/>
      </w:r>
      <w:r w:rsidRPr="00B63DAD">
        <w:rPr>
          <w:rFonts w:asciiTheme="minorHAnsi" w:hAnsiTheme="minorHAnsi" w:cstheme="minorHAnsi"/>
        </w:rPr>
        <w:t>28</w:t>
      </w:r>
      <w:r w:rsidRPr="00B63DAD">
        <w:rPr>
          <w:rFonts w:asciiTheme="minorHAnsi" w:hAnsiTheme="minorHAnsi" w:cstheme="minorHAnsi"/>
        </w:rPr>
        <w:fldChar w:fldCharType="end"/>
      </w:r>
      <w:r w:rsidRPr="00B63DAD">
        <w:rPr>
          <w:rFonts w:asciiTheme="minorHAnsi" w:hAnsiTheme="minorHAnsi" w:cstheme="minorHAnsi"/>
        </w:rPr>
        <w:t>: Scheduled Task Wizard - Time and Day Setting Screen</w:t>
      </w:r>
      <w:bookmarkEnd w:id="170"/>
    </w:p>
    <w:p w14:paraId="4EA135BE" w14:textId="613F7DBD" w:rsidR="00F1389C" w:rsidRPr="00B63DAD" w:rsidRDefault="00F1389C" w:rsidP="00F1389C">
      <w:pPr>
        <w:pStyle w:val="Caption"/>
        <w:ind w:left="720"/>
        <w:rPr>
          <w:rFonts w:ascii="Calibri" w:hAnsi="Calibri" w:cs="Calibri"/>
          <w:sz w:val="24"/>
          <w:szCs w:val="24"/>
        </w:rPr>
      </w:pPr>
    </w:p>
    <w:p w14:paraId="19979E81" w14:textId="6A779369" w:rsidR="003A12AC" w:rsidRPr="00B63DAD" w:rsidRDefault="00F1389C" w:rsidP="00F1389C">
      <w:pPr>
        <w:pStyle w:val="NoSpacing"/>
        <w:keepNext/>
        <w:numPr>
          <w:ilvl w:val="0"/>
          <w:numId w:val="16"/>
        </w:numPr>
        <w:spacing w:after="100" w:afterAutospacing="1"/>
        <w:contextualSpacing/>
      </w:pPr>
      <w:r w:rsidRPr="001F039B">
        <w:rPr>
          <w:sz w:val="24"/>
          <w:szCs w:val="24"/>
        </w:rPr>
        <w:t xml:space="preserve">Enter the necessary user information to allow the job to run. </w:t>
      </w:r>
      <w:r w:rsidR="003A12AC">
        <w:rPr>
          <w:sz w:val="24"/>
          <w:szCs w:val="24"/>
        </w:rPr>
        <w:t>T</w:t>
      </w:r>
      <w:r w:rsidRPr="001F039B">
        <w:rPr>
          <w:sz w:val="24"/>
          <w:szCs w:val="24"/>
        </w:rPr>
        <w:t xml:space="preserve">his is your Windows user information for </w:t>
      </w:r>
      <w:r>
        <w:rPr>
          <w:sz w:val="24"/>
          <w:szCs w:val="24"/>
        </w:rPr>
        <w:t>the</w:t>
      </w:r>
      <w:r w:rsidRPr="001F039B">
        <w:rPr>
          <w:sz w:val="24"/>
          <w:szCs w:val="24"/>
        </w:rPr>
        <w:t xml:space="preserve"> computer </w:t>
      </w:r>
      <w:r w:rsidR="003A12AC">
        <w:rPr>
          <w:sz w:val="24"/>
          <w:szCs w:val="24"/>
        </w:rPr>
        <w:t xml:space="preserve">on which the client is </w:t>
      </w:r>
      <w:r w:rsidRPr="001F039B">
        <w:rPr>
          <w:sz w:val="24"/>
          <w:szCs w:val="24"/>
        </w:rPr>
        <w:t xml:space="preserve">installed. </w:t>
      </w:r>
      <w:r w:rsidR="003A12AC">
        <w:rPr>
          <w:sz w:val="24"/>
          <w:szCs w:val="24"/>
        </w:rPr>
        <w:t xml:space="preserve">Select the "Next" button to continue. </w:t>
      </w:r>
      <w:r w:rsidR="000E39BD" w:rsidRPr="003A12AC">
        <w:rPr>
          <w:sz w:val="24"/>
          <w:szCs w:val="24"/>
        </w:rPr>
        <w:fldChar w:fldCharType="begin"/>
      </w:r>
      <w:r w:rsidR="003A12AC" w:rsidRPr="003A12AC">
        <w:rPr>
          <w:sz w:val="24"/>
          <w:szCs w:val="24"/>
        </w:rPr>
        <w:instrText xml:space="preserve"> REF _Ref371613998 \h </w:instrText>
      </w:r>
      <w:r w:rsidR="003A12AC">
        <w:rPr>
          <w:sz w:val="24"/>
          <w:szCs w:val="24"/>
        </w:rPr>
        <w:instrText xml:space="preserve"> \* MERGEFORMAT </w:instrText>
      </w:r>
      <w:r w:rsidR="000E39BD" w:rsidRPr="003A12AC">
        <w:rPr>
          <w:sz w:val="24"/>
          <w:szCs w:val="24"/>
        </w:rPr>
      </w:r>
      <w:r w:rsidR="000E39BD" w:rsidRPr="003A12AC">
        <w:rPr>
          <w:sz w:val="24"/>
          <w:szCs w:val="24"/>
        </w:rPr>
        <w:fldChar w:fldCharType="separate"/>
      </w:r>
      <w:r w:rsidR="000E39BD" w:rsidRPr="00B63DAD">
        <w:rPr>
          <w:sz w:val="24"/>
          <w:szCs w:val="24"/>
        </w:rPr>
        <w:t xml:space="preserve">Figure </w:t>
      </w:r>
      <w:r w:rsidR="000E39BD" w:rsidRPr="00B63DAD">
        <w:rPr>
          <w:noProof/>
          <w:sz w:val="24"/>
          <w:szCs w:val="24"/>
        </w:rPr>
        <w:t>29</w:t>
      </w:r>
      <w:r w:rsidR="000E39BD" w:rsidRPr="003A12AC">
        <w:rPr>
          <w:sz w:val="24"/>
          <w:szCs w:val="24"/>
        </w:rPr>
        <w:fldChar w:fldCharType="end"/>
      </w:r>
      <w:r w:rsidR="003A12AC" w:rsidRPr="003A12AC">
        <w:rPr>
          <w:sz w:val="24"/>
          <w:szCs w:val="24"/>
        </w:rPr>
        <w:t xml:space="preserve"> </w:t>
      </w:r>
      <w:r w:rsidR="003A12AC">
        <w:rPr>
          <w:sz w:val="24"/>
          <w:szCs w:val="24"/>
        </w:rPr>
        <w:t>shows the Scheduled Task Wizard's screen for entering the user's name and password.  This name and password</w:t>
      </w:r>
      <w:r w:rsidRPr="001F039B">
        <w:rPr>
          <w:sz w:val="24"/>
          <w:szCs w:val="24"/>
        </w:rPr>
        <w:t xml:space="preserve"> is </w:t>
      </w:r>
      <w:r w:rsidR="003A12AC">
        <w:rPr>
          <w:sz w:val="24"/>
          <w:szCs w:val="24"/>
        </w:rPr>
        <w:t>not</w:t>
      </w:r>
      <w:r w:rsidR="003A12AC" w:rsidRPr="001F039B">
        <w:rPr>
          <w:sz w:val="24"/>
          <w:szCs w:val="24"/>
        </w:rPr>
        <w:t xml:space="preserve"> </w:t>
      </w:r>
      <w:r w:rsidRPr="001F039B">
        <w:rPr>
          <w:sz w:val="24"/>
          <w:szCs w:val="24"/>
        </w:rPr>
        <w:t xml:space="preserve">the same as the information entered </w:t>
      </w:r>
      <w:r w:rsidR="003A12AC">
        <w:rPr>
          <w:sz w:val="24"/>
          <w:szCs w:val="24"/>
        </w:rPr>
        <w:t xml:space="preserve">for the IKN Client Tool </w:t>
      </w:r>
      <w:r w:rsidRPr="001F039B">
        <w:rPr>
          <w:sz w:val="24"/>
          <w:szCs w:val="24"/>
        </w:rPr>
        <w:t>in the user ID and password for the data submission.</w:t>
      </w:r>
      <w:r w:rsidRPr="001F039B">
        <w:rPr>
          <w:sz w:val="24"/>
          <w:szCs w:val="24"/>
        </w:rPr>
        <w:br/>
      </w:r>
      <w:r w:rsidRPr="001F039B">
        <w:rPr>
          <w:sz w:val="24"/>
          <w:szCs w:val="24"/>
        </w:rPr>
        <w:br/>
        <w:t xml:space="preserve">NOTE: </w:t>
      </w:r>
      <w:r w:rsidR="003A12AC">
        <w:rPr>
          <w:sz w:val="24"/>
          <w:szCs w:val="24"/>
        </w:rPr>
        <w:t>I</w:t>
      </w:r>
      <w:r w:rsidR="003A12AC" w:rsidRPr="001F039B">
        <w:rPr>
          <w:sz w:val="24"/>
          <w:szCs w:val="24"/>
        </w:rPr>
        <w:t xml:space="preserve">f </w:t>
      </w:r>
      <w:r w:rsidR="003A12AC">
        <w:rPr>
          <w:sz w:val="24"/>
          <w:szCs w:val="24"/>
        </w:rPr>
        <w:t>the</w:t>
      </w:r>
      <w:r w:rsidR="003A12AC" w:rsidRPr="001F039B">
        <w:rPr>
          <w:sz w:val="24"/>
          <w:szCs w:val="24"/>
        </w:rPr>
        <w:t xml:space="preserve"> </w:t>
      </w:r>
      <w:r w:rsidRPr="001F039B">
        <w:rPr>
          <w:sz w:val="24"/>
          <w:szCs w:val="24"/>
        </w:rPr>
        <w:t xml:space="preserve">local system security policies require </w:t>
      </w:r>
      <w:r w:rsidR="003A12AC">
        <w:rPr>
          <w:sz w:val="24"/>
          <w:szCs w:val="24"/>
        </w:rPr>
        <w:t>a periodic</w:t>
      </w:r>
      <w:r w:rsidRPr="001F039B">
        <w:rPr>
          <w:sz w:val="24"/>
          <w:szCs w:val="24"/>
        </w:rPr>
        <w:t xml:space="preserve"> password </w:t>
      </w:r>
      <w:r w:rsidR="003A12AC">
        <w:rPr>
          <w:sz w:val="24"/>
          <w:szCs w:val="24"/>
        </w:rPr>
        <w:t>change, it will be necessary</w:t>
      </w:r>
      <w:r w:rsidRPr="001F039B">
        <w:rPr>
          <w:sz w:val="24"/>
          <w:szCs w:val="24"/>
        </w:rPr>
        <w:t xml:space="preserve"> to update this scheduled task at the same time or the scheduled task will not be able to run, and </w:t>
      </w:r>
      <w:r w:rsidR="003A12AC">
        <w:rPr>
          <w:sz w:val="24"/>
          <w:szCs w:val="24"/>
        </w:rPr>
        <w:t>the</w:t>
      </w:r>
      <w:r w:rsidR="003A12AC" w:rsidRPr="001F039B">
        <w:rPr>
          <w:sz w:val="24"/>
          <w:szCs w:val="24"/>
        </w:rPr>
        <w:t xml:space="preserve"> </w:t>
      </w:r>
      <w:r w:rsidRPr="001F039B">
        <w:rPr>
          <w:sz w:val="24"/>
          <w:szCs w:val="24"/>
        </w:rPr>
        <w:t xml:space="preserve">data will not be submitted.  </w:t>
      </w:r>
      <w:r w:rsidRPr="001F039B">
        <w:rPr>
          <w:sz w:val="24"/>
          <w:szCs w:val="24"/>
        </w:rPr>
        <w:br/>
      </w:r>
      <w:r w:rsidRPr="001F039B">
        <w:rPr>
          <w:sz w:val="24"/>
          <w:szCs w:val="24"/>
        </w:rPr>
        <w:br/>
      </w:r>
      <w:r>
        <w:rPr>
          <w:sz w:val="24"/>
          <w:szCs w:val="24"/>
        </w:rPr>
        <w:t>Please</w:t>
      </w:r>
      <w:r w:rsidRPr="001F039B">
        <w:rPr>
          <w:sz w:val="24"/>
          <w:szCs w:val="24"/>
        </w:rPr>
        <w:t xml:space="preserve"> consider establishing a separate user account with a permanent password for the purposes of running the scheduled task.  Consult with </w:t>
      </w:r>
      <w:r w:rsidR="003A12AC">
        <w:rPr>
          <w:sz w:val="24"/>
          <w:szCs w:val="24"/>
        </w:rPr>
        <w:t>the</w:t>
      </w:r>
      <w:r w:rsidR="003A12AC" w:rsidRPr="001F039B">
        <w:rPr>
          <w:sz w:val="24"/>
          <w:szCs w:val="24"/>
        </w:rPr>
        <w:t xml:space="preserve"> </w:t>
      </w:r>
      <w:r w:rsidRPr="001F039B">
        <w:rPr>
          <w:sz w:val="24"/>
          <w:szCs w:val="24"/>
        </w:rPr>
        <w:t xml:space="preserve">organization’s network administrators </w:t>
      </w:r>
      <w:r>
        <w:rPr>
          <w:sz w:val="24"/>
          <w:szCs w:val="24"/>
        </w:rPr>
        <w:t>for</w:t>
      </w:r>
      <w:r w:rsidRPr="001F039B">
        <w:rPr>
          <w:sz w:val="24"/>
          <w:szCs w:val="24"/>
        </w:rPr>
        <w:t xml:space="preserve"> further guidance.</w:t>
      </w:r>
    </w:p>
    <w:p w14:paraId="68A88497" w14:textId="085F24D9" w:rsidR="00884C92" w:rsidRDefault="00E67A51" w:rsidP="00B63DAD">
      <w:pPr>
        <w:keepNext/>
        <w:jc w:val="center"/>
      </w:pPr>
      <w:r>
        <w:rPr>
          <w:noProof/>
        </w:rPr>
        <w:drawing>
          <wp:inline distT="0" distB="0" distL="0" distR="0" wp14:anchorId="1E9FB971" wp14:editId="7099F51F">
            <wp:extent cx="3209925" cy="2352675"/>
            <wp:effectExtent l="0" t="0" r="9525" b="9525"/>
            <wp:docPr id="20" name="Picture 20" descr="Image of the Scheduled Task Wizard user name and password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of the Scheduled Task Wizard user name and password form"/>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09925" cy="2352675"/>
                    </a:xfrm>
                    <a:prstGeom prst="rect">
                      <a:avLst/>
                    </a:prstGeom>
                    <a:noFill/>
                    <a:ln>
                      <a:noFill/>
                    </a:ln>
                  </pic:spPr>
                </pic:pic>
              </a:graphicData>
            </a:graphic>
          </wp:inline>
        </w:drawing>
      </w:r>
    </w:p>
    <w:p w14:paraId="23F38ADF" w14:textId="77777777" w:rsidR="00884C92" w:rsidRPr="00B63DAD" w:rsidRDefault="000E39BD" w:rsidP="00B63DAD">
      <w:pPr>
        <w:pStyle w:val="Caption"/>
        <w:jc w:val="center"/>
        <w:rPr>
          <w:rFonts w:asciiTheme="minorHAnsi" w:hAnsiTheme="minorHAnsi" w:cstheme="minorHAnsi"/>
        </w:rPr>
      </w:pPr>
      <w:bookmarkStart w:id="171" w:name="_Ref371613998"/>
      <w:bookmarkStart w:id="172" w:name="_Toc371758519"/>
      <w:bookmarkStart w:id="173" w:name="_Toc371759745"/>
      <w:r w:rsidRPr="00B63DAD">
        <w:rPr>
          <w:rFonts w:asciiTheme="minorHAnsi" w:hAnsiTheme="minorHAnsi" w:cstheme="minorHAnsi"/>
        </w:rPr>
        <w:t xml:space="preserve">Figure </w:t>
      </w:r>
      <w:r w:rsidRPr="00B63DAD">
        <w:rPr>
          <w:rFonts w:asciiTheme="minorHAnsi" w:hAnsiTheme="minorHAnsi" w:cstheme="minorHAnsi"/>
        </w:rPr>
        <w:fldChar w:fldCharType="begin"/>
      </w:r>
      <w:r w:rsidRPr="00B63DAD">
        <w:rPr>
          <w:rFonts w:asciiTheme="minorHAnsi" w:hAnsiTheme="minorHAnsi" w:cstheme="minorHAnsi"/>
        </w:rPr>
        <w:instrText xml:space="preserve"> SEQ Figure \* ARABIC </w:instrText>
      </w:r>
      <w:r w:rsidRPr="00B63DAD">
        <w:rPr>
          <w:rFonts w:asciiTheme="minorHAnsi" w:hAnsiTheme="minorHAnsi" w:cstheme="minorHAnsi"/>
        </w:rPr>
        <w:fldChar w:fldCharType="separate"/>
      </w:r>
      <w:r w:rsidRPr="00B63DAD">
        <w:rPr>
          <w:rFonts w:asciiTheme="minorHAnsi" w:hAnsiTheme="minorHAnsi" w:cstheme="minorHAnsi"/>
        </w:rPr>
        <w:t>29</w:t>
      </w:r>
      <w:r w:rsidRPr="00B63DAD">
        <w:rPr>
          <w:rFonts w:asciiTheme="minorHAnsi" w:hAnsiTheme="minorHAnsi" w:cstheme="minorHAnsi"/>
        </w:rPr>
        <w:fldChar w:fldCharType="end"/>
      </w:r>
      <w:bookmarkEnd w:id="171"/>
      <w:r w:rsidRPr="00B63DAD">
        <w:rPr>
          <w:rFonts w:asciiTheme="minorHAnsi" w:hAnsiTheme="minorHAnsi" w:cstheme="minorHAnsi"/>
        </w:rPr>
        <w:t>: Scheduled Task Wizard - Enter Name and Password Screen</w:t>
      </w:r>
      <w:bookmarkEnd w:id="172"/>
      <w:bookmarkEnd w:id="173"/>
    </w:p>
    <w:p w14:paraId="512343B5" w14:textId="3F204C1F" w:rsidR="00F1389C" w:rsidRPr="00B63DAD" w:rsidRDefault="00F1389C" w:rsidP="00F1389C">
      <w:pPr>
        <w:pStyle w:val="Caption"/>
        <w:ind w:left="720"/>
        <w:rPr>
          <w:rFonts w:ascii="Calibri" w:hAnsi="Calibri" w:cs="Calibri"/>
          <w:sz w:val="24"/>
          <w:szCs w:val="24"/>
        </w:rPr>
      </w:pPr>
    </w:p>
    <w:p w14:paraId="50E96785" w14:textId="2124E5A1" w:rsidR="00D67BF2" w:rsidRPr="00B63DAD" w:rsidRDefault="00F1389C" w:rsidP="00F1389C">
      <w:pPr>
        <w:pStyle w:val="NoSpacing"/>
        <w:keepNext/>
        <w:numPr>
          <w:ilvl w:val="0"/>
          <w:numId w:val="16"/>
        </w:numPr>
        <w:spacing w:after="100" w:afterAutospacing="1"/>
        <w:contextualSpacing/>
      </w:pPr>
      <w:r w:rsidRPr="001F039B">
        <w:rPr>
          <w:sz w:val="24"/>
          <w:szCs w:val="24"/>
        </w:rPr>
        <w:t xml:space="preserve">The Scheduled </w:t>
      </w:r>
      <w:r w:rsidR="003A12AC">
        <w:rPr>
          <w:sz w:val="24"/>
          <w:szCs w:val="24"/>
        </w:rPr>
        <w:t>T</w:t>
      </w:r>
      <w:r w:rsidRPr="001F039B">
        <w:rPr>
          <w:sz w:val="24"/>
          <w:szCs w:val="24"/>
        </w:rPr>
        <w:t>ask Wizard displays a summary of the scheduled job information</w:t>
      </w:r>
      <w:r w:rsidR="003A12AC">
        <w:rPr>
          <w:sz w:val="24"/>
          <w:szCs w:val="24"/>
        </w:rPr>
        <w:t xml:space="preserve"> after the user's credentials have been entered</w:t>
      </w:r>
      <w:r w:rsidRPr="001F039B">
        <w:rPr>
          <w:sz w:val="24"/>
          <w:szCs w:val="24"/>
        </w:rPr>
        <w:t>.</w:t>
      </w:r>
      <w:r w:rsidR="00D67BF2">
        <w:rPr>
          <w:sz w:val="24"/>
          <w:szCs w:val="24"/>
        </w:rPr>
        <w:t xml:space="preserve"> </w:t>
      </w:r>
      <w:r w:rsidR="00FF1567">
        <w:rPr>
          <w:sz w:val="24"/>
          <w:szCs w:val="24"/>
        </w:rPr>
        <w:t xml:space="preserve">Figure 30 </w:t>
      </w:r>
      <w:r w:rsidR="00D67BF2">
        <w:rPr>
          <w:sz w:val="24"/>
          <w:szCs w:val="24"/>
        </w:rPr>
        <w:t xml:space="preserve">shows the Schedule Task Wizard's summary screen. </w:t>
      </w:r>
      <w:r w:rsidR="00D67BF2" w:rsidRPr="00D67BF2">
        <w:rPr>
          <w:sz w:val="24"/>
          <w:szCs w:val="24"/>
        </w:rPr>
        <w:t>Click the checkbox to set the advanced properties of the task</w:t>
      </w:r>
      <w:r w:rsidR="00D67BF2">
        <w:rPr>
          <w:sz w:val="24"/>
          <w:szCs w:val="24"/>
        </w:rPr>
        <w:t xml:space="preserve"> after selecting the "Finish" button.</w:t>
      </w:r>
    </w:p>
    <w:p w14:paraId="25354152" w14:textId="1F8A165A" w:rsidR="00884C92" w:rsidRDefault="00E67A51" w:rsidP="00B63DAD">
      <w:pPr>
        <w:keepNext/>
        <w:jc w:val="center"/>
      </w:pPr>
      <w:r>
        <w:rPr>
          <w:noProof/>
        </w:rPr>
        <w:drawing>
          <wp:inline distT="0" distB="0" distL="0" distR="0" wp14:anchorId="5D5D94A1" wp14:editId="6A1BD3C1">
            <wp:extent cx="3124200" cy="2295525"/>
            <wp:effectExtent l="0" t="0" r="0" b="9525"/>
            <wp:docPr id="21" name="Picture 21" descr="Image of the Scheduled Task Wizard task configuration confirm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of the Scheduled Task Wizard task configuration confirmation form"/>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24200" cy="2295525"/>
                    </a:xfrm>
                    <a:prstGeom prst="rect">
                      <a:avLst/>
                    </a:prstGeom>
                    <a:noFill/>
                    <a:ln>
                      <a:noFill/>
                    </a:ln>
                  </pic:spPr>
                </pic:pic>
              </a:graphicData>
            </a:graphic>
          </wp:inline>
        </w:drawing>
      </w:r>
    </w:p>
    <w:p w14:paraId="07179EC4" w14:textId="77777777" w:rsidR="00884C92" w:rsidRPr="00B63DAD" w:rsidRDefault="000E39BD" w:rsidP="00B63DAD">
      <w:pPr>
        <w:pStyle w:val="Caption"/>
        <w:jc w:val="center"/>
        <w:rPr>
          <w:rFonts w:asciiTheme="minorHAnsi" w:hAnsiTheme="minorHAnsi" w:cstheme="minorHAnsi"/>
        </w:rPr>
      </w:pPr>
      <w:bookmarkStart w:id="174" w:name="_Toc371759746"/>
      <w:r w:rsidRPr="00B63DAD">
        <w:rPr>
          <w:rFonts w:asciiTheme="minorHAnsi" w:hAnsiTheme="minorHAnsi" w:cstheme="minorHAnsi"/>
        </w:rPr>
        <w:t xml:space="preserve">Figure </w:t>
      </w:r>
      <w:r w:rsidRPr="00B63DAD">
        <w:rPr>
          <w:rFonts w:asciiTheme="minorHAnsi" w:hAnsiTheme="minorHAnsi" w:cstheme="minorHAnsi"/>
        </w:rPr>
        <w:fldChar w:fldCharType="begin"/>
      </w:r>
      <w:r w:rsidRPr="00B63DAD">
        <w:rPr>
          <w:rFonts w:asciiTheme="minorHAnsi" w:hAnsiTheme="minorHAnsi" w:cstheme="minorHAnsi"/>
        </w:rPr>
        <w:instrText xml:space="preserve"> SEQ Figure \* ARABIC </w:instrText>
      </w:r>
      <w:r w:rsidRPr="00B63DAD">
        <w:rPr>
          <w:rFonts w:asciiTheme="minorHAnsi" w:hAnsiTheme="minorHAnsi" w:cstheme="minorHAnsi"/>
        </w:rPr>
        <w:fldChar w:fldCharType="separate"/>
      </w:r>
      <w:r w:rsidRPr="00B63DAD">
        <w:rPr>
          <w:rFonts w:asciiTheme="minorHAnsi" w:hAnsiTheme="minorHAnsi" w:cstheme="minorHAnsi"/>
        </w:rPr>
        <w:t>30</w:t>
      </w:r>
      <w:r w:rsidRPr="00B63DAD">
        <w:rPr>
          <w:rFonts w:asciiTheme="minorHAnsi" w:hAnsiTheme="minorHAnsi" w:cstheme="minorHAnsi"/>
        </w:rPr>
        <w:fldChar w:fldCharType="end"/>
      </w:r>
      <w:r w:rsidRPr="00B63DAD">
        <w:rPr>
          <w:rFonts w:asciiTheme="minorHAnsi" w:hAnsiTheme="minorHAnsi" w:cstheme="minorHAnsi"/>
        </w:rPr>
        <w:t>: Scheduled Task Wizard - Task Summary Screen</w:t>
      </w:r>
      <w:bookmarkEnd w:id="174"/>
    </w:p>
    <w:p w14:paraId="197DB1B5" w14:textId="7AC437B9" w:rsidR="00F1389C" w:rsidRDefault="00F1389C" w:rsidP="00F1389C">
      <w:pPr>
        <w:pStyle w:val="NoSpacing"/>
        <w:spacing w:after="100" w:afterAutospacing="1"/>
        <w:ind w:left="720"/>
        <w:contextualSpacing/>
      </w:pPr>
      <w:r w:rsidRPr="00842D3D">
        <w:rPr>
          <w:rFonts w:cs="Calibri"/>
          <w:sz w:val="24"/>
          <w:szCs w:val="24"/>
        </w:rPr>
        <w:br/>
      </w:r>
      <w:r w:rsidR="00D67BF2">
        <w:rPr>
          <w:rFonts w:cs="Calibri"/>
          <w:sz w:val="24"/>
          <w:szCs w:val="24"/>
        </w:rPr>
        <w:t>Users</w:t>
      </w:r>
      <w:r w:rsidR="00D67BF2" w:rsidRPr="00842D3D">
        <w:rPr>
          <w:rFonts w:cs="Calibri"/>
          <w:sz w:val="24"/>
          <w:szCs w:val="24"/>
        </w:rPr>
        <w:t xml:space="preserve"> </w:t>
      </w:r>
      <w:r>
        <w:rPr>
          <w:rFonts w:cs="Calibri"/>
          <w:sz w:val="24"/>
          <w:szCs w:val="24"/>
        </w:rPr>
        <w:t>must</w:t>
      </w:r>
      <w:r w:rsidRPr="00842D3D">
        <w:rPr>
          <w:rFonts w:cs="Calibri"/>
          <w:sz w:val="24"/>
          <w:szCs w:val="24"/>
        </w:rPr>
        <w:t xml:space="preserve"> make a change to the default command line at this point.</w:t>
      </w:r>
      <w:r w:rsidR="00D67BF2" w:rsidRPr="00842D3D" w:rsidDel="00D67BF2">
        <w:rPr>
          <w:rFonts w:cs="Calibri"/>
          <w:sz w:val="24"/>
          <w:szCs w:val="24"/>
        </w:rPr>
        <w:t xml:space="preserve"> </w:t>
      </w:r>
      <w:r>
        <w:br/>
      </w:r>
    </w:p>
    <w:p w14:paraId="06172B19" w14:textId="549ABDED" w:rsidR="002711D4" w:rsidRDefault="00F1389C" w:rsidP="00F1389C">
      <w:pPr>
        <w:pStyle w:val="NoSpacing"/>
        <w:keepNext/>
        <w:numPr>
          <w:ilvl w:val="0"/>
          <w:numId w:val="16"/>
        </w:numPr>
        <w:spacing w:after="100" w:afterAutospacing="1"/>
        <w:contextualSpacing/>
      </w:pPr>
      <w:r w:rsidRPr="00842D3D">
        <w:rPr>
          <w:rFonts w:cs="Calibri"/>
          <w:sz w:val="24"/>
          <w:szCs w:val="24"/>
        </w:rPr>
        <w:t>In the “Run” box, add a space after the command line then add the word “yes”, also in double quotes.  The final command line should look similar to th</w:t>
      </w:r>
      <w:r w:rsidR="00320400">
        <w:rPr>
          <w:rFonts w:cs="Calibri"/>
          <w:sz w:val="24"/>
          <w:szCs w:val="24"/>
        </w:rPr>
        <w:t>e following</w:t>
      </w:r>
      <w:r w:rsidRPr="00842D3D">
        <w:rPr>
          <w:rFonts w:cs="Calibri"/>
          <w:sz w:val="24"/>
          <w:szCs w:val="24"/>
        </w:rPr>
        <w:t>:</w:t>
      </w:r>
      <w:r w:rsidRPr="00842D3D">
        <w:rPr>
          <w:rFonts w:cs="Calibri"/>
          <w:sz w:val="24"/>
          <w:szCs w:val="24"/>
        </w:rPr>
        <w:br/>
      </w:r>
      <w:r w:rsidRPr="00842D3D">
        <w:rPr>
          <w:rFonts w:cs="Calibri"/>
          <w:sz w:val="24"/>
          <w:szCs w:val="24"/>
        </w:rPr>
        <w:br/>
        <w:t>"C:\Program Files\CMS\IKN Data Uploader\IKNClient.exe" "yes"</w:t>
      </w:r>
      <w:r>
        <w:br/>
      </w:r>
    </w:p>
    <w:p w14:paraId="41DD165A" w14:textId="77777777" w:rsidR="00884C92" w:rsidRDefault="002711D4" w:rsidP="00B63DAD">
      <w:pPr>
        <w:pStyle w:val="NoSpacing"/>
        <w:keepNext/>
        <w:spacing w:after="100" w:afterAutospacing="1"/>
        <w:ind w:left="720"/>
        <w:contextualSpacing/>
      </w:pPr>
      <w:r>
        <w:t xml:space="preserve"> </w:t>
      </w:r>
      <w:proofErr w:type="gramStart"/>
      <w:r>
        <w:t>shows</w:t>
      </w:r>
      <w:proofErr w:type="gramEnd"/>
      <w:r>
        <w:t xml:space="preserve"> an example screen with this modified command line.</w:t>
      </w:r>
    </w:p>
    <w:p w14:paraId="59AF6458" w14:textId="4F75018B" w:rsidR="00884C92" w:rsidRDefault="00E67A51" w:rsidP="00B63DAD">
      <w:pPr>
        <w:keepNext/>
        <w:jc w:val="center"/>
      </w:pPr>
      <w:r>
        <w:rPr>
          <w:noProof/>
        </w:rPr>
        <w:drawing>
          <wp:inline distT="0" distB="0" distL="0" distR="0" wp14:anchorId="48978933" wp14:editId="78774D8E">
            <wp:extent cx="3352800" cy="3762375"/>
            <wp:effectExtent l="0" t="0" r="0" b="9525"/>
            <wp:docPr id="22" name="Picture 22" descr="Image of the Advanced properties of the scheduled task wizard.  The command line reads &quot;C:\Program Files\CMS\IKN Data Uploader\IKNClient.exe&quot; &quot;y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of the Advanced properties of the scheduled task wizard.  The command line reads &quot;C:\Program Files\CMS\IKN Data Uploader\IKNClient.exe&quot; &quot;yes&quo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352800" cy="3762375"/>
                    </a:xfrm>
                    <a:prstGeom prst="rect">
                      <a:avLst/>
                    </a:prstGeom>
                    <a:noFill/>
                    <a:ln>
                      <a:noFill/>
                    </a:ln>
                  </pic:spPr>
                </pic:pic>
              </a:graphicData>
            </a:graphic>
          </wp:inline>
        </w:drawing>
      </w:r>
    </w:p>
    <w:p w14:paraId="38A96228" w14:textId="77777777" w:rsidR="00884C92" w:rsidRPr="00B63DAD" w:rsidRDefault="000E39BD" w:rsidP="00B63DAD">
      <w:pPr>
        <w:pStyle w:val="Caption"/>
        <w:jc w:val="center"/>
        <w:rPr>
          <w:rFonts w:asciiTheme="minorHAnsi" w:hAnsiTheme="minorHAnsi" w:cstheme="minorHAnsi"/>
        </w:rPr>
      </w:pPr>
      <w:bookmarkStart w:id="175" w:name="_Toc371758520"/>
      <w:bookmarkStart w:id="176" w:name="_Toc371759747"/>
      <w:r w:rsidRPr="00B63DAD">
        <w:rPr>
          <w:rFonts w:asciiTheme="minorHAnsi" w:hAnsiTheme="minorHAnsi" w:cstheme="minorHAnsi"/>
        </w:rPr>
        <w:t xml:space="preserve">Figure </w:t>
      </w:r>
      <w:r w:rsidRPr="00B63DAD">
        <w:rPr>
          <w:rFonts w:asciiTheme="minorHAnsi" w:hAnsiTheme="minorHAnsi" w:cstheme="minorHAnsi"/>
        </w:rPr>
        <w:fldChar w:fldCharType="begin"/>
      </w:r>
      <w:r w:rsidRPr="00B63DAD">
        <w:rPr>
          <w:rFonts w:asciiTheme="minorHAnsi" w:hAnsiTheme="minorHAnsi" w:cstheme="minorHAnsi"/>
        </w:rPr>
        <w:instrText xml:space="preserve"> SEQ Figure \* ARABIC </w:instrText>
      </w:r>
      <w:r w:rsidRPr="00B63DAD">
        <w:rPr>
          <w:rFonts w:asciiTheme="minorHAnsi" w:hAnsiTheme="minorHAnsi" w:cstheme="minorHAnsi"/>
        </w:rPr>
        <w:fldChar w:fldCharType="separate"/>
      </w:r>
      <w:r w:rsidRPr="00B63DAD">
        <w:rPr>
          <w:rFonts w:asciiTheme="minorHAnsi" w:hAnsiTheme="minorHAnsi" w:cstheme="minorHAnsi"/>
        </w:rPr>
        <w:t>31</w:t>
      </w:r>
      <w:r w:rsidRPr="00B63DAD">
        <w:rPr>
          <w:rFonts w:asciiTheme="minorHAnsi" w:hAnsiTheme="minorHAnsi" w:cstheme="minorHAnsi"/>
        </w:rPr>
        <w:fldChar w:fldCharType="end"/>
      </w:r>
      <w:r w:rsidRPr="00B63DAD">
        <w:rPr>
          <w:rFonts w:asciiTheme="minorHAnsi" w:hAnsiTheme="minorHAnsi" w:cstheme="minorHAnsi"/>
        </w:rPr>
        <w:t>: Sample of Modified Command Line on Advanced Properties Screen</w:t>
      </w:r>
      <w:bookmarkEnd w:id="175"/>
      <w:bookmarkEnd w:id="176"/>
    </w:p>
    <w:p w14:paraId="6176050F" w14:textId="394049B8" w:rsidR="00F1389C" w:rsidRPr="00C47EEC" w:rsidRDefault="00F1389C" w:rsidP="00F1389C">
      <w:pPr>
        <w:pStyle w:val="NoSpacing"/>
        <w:spacing w:after="100" w:afterAutospacing="1"/>
        <w:ind w:left="720"/>
        <w:contextualSpacing/>
        <w:rPr>
          <w:rFonts w:cs="Calibri"/>
          <w:sz w:val="24"/>
          <w:szCs w:val="24"/>
        </w:rPr>
      </w:pPr>
      <w:r w:rsidRPr="00C47EEC">
        <w:rPr>
          <w:rFonts w:cs="Calibri"/>
          <w:sz w:val="24"/>
          <w:szCs w:val="24"/>
        </w:rPr>
        <w:br/>
      </w:r>
      <w:r w:rsidR="002711D4">
        <w:rPr>
          <w:rFonts w:cs="Calibri"/>
          <w:sz w:val="24"/>
          <w:szCs w:val="24"/>
        </w:rPr>
        <w:t>Users</w:t>
      </w:r>
      <w:r w:rsidR="002711D4" w:rsidRPr="00C47EEC">
        <w:rPr>
          <w:rFonts w:cs="Calibri"/>
          <w:sz w:val="24"/>
          <w:szCs w:val="24"/>
        </w:rPr>
        <w:t xml:space="preserve"> </w:t>
      </w:r>
      <w:r w:rsidRPr="00C47EEC">
        <w:rPr>
          <w:rFonts w:cs="Calibri"/>
          <w:sz w:val="24"/>
          <w:szCs w:val="24"/>
        </w:rPr>
        <w:t>can also set other advanced properties for the task in this form, but those are beyond the scope of this document.</w:t>
      </w:r>
    </w:p>
    <w:p w14:paraId="07ACF468" w14:textId="77777777" w:rsidR="00F1389C" w:rsidRDefault="00F1389C" w:rsidP="00F1389C">
      <w:pPr>
        <w:pStyle w:val="NoSpacing"/>
      </w:pPr>
    </w:p>
    <w:p w14:paraId="1128F919" w14:textId="77777777" w:rsidR="00F1389C" w:rsidRDefault="00F1389C" w:rsidP="00F1389C">
      <w:pPr>
        <w:pStyle w:val="NoSpacing"/>
        <w:spacing w:after="100"/>
        <w:rPr>
          <w:rStyle w:val="Heading2Char"/>
        </w:rPr>
      </w:pPr>
    </w:p>
    <w:p w14:paraId="6BE8FA36" w14:textId="7258FCB2" w:rsidR="00884C92" w:rsidRPr="00B63DAD" w:rsidRDefault="00F1389C" w:rsidP="00B63DAD">
      <w:pPr>
        <w:pStyle w:val="Heading2"/>
        <w:rPr>
          <w:rFonts w:asciiTheme="majorHAnsi" w:hAnsiTheme="majorHAnsi"/>
          <w:i w:val="0"/>
          <w:iCs w:val="0"/>
          <w:sz w:val="26"/>
          <w:szCs w:val="26"/>
        </w:rPr>
      </w:pPr>
      <w:r>
        <w:rPr>
          <w:rStyle w:val="Heading2Char"/>
        </w:rPr>
        <w:br w:type="page"/>
      </w:r>
      <w:bookmarkStart w:id="177" w:name="_Toc326306163"/>
      <w:bookmarkStart w:id="178" w:name="_Toc327444766"/>
      <w:bookmarkStart w:id="179" w:name="_Toc327445282"/>
      <w:bookmarkStart w:id="180" w:name="_Toc327445342"/>
      <w:bookmarkStart w:id="181" w:name="_Toc371624932"/>
      <w:r w:rsidR="000E39BD" w:rsidRPr="00B63DAD">
        <w:rPr>
          <w:rFonts w:asciiTheme="majorHAnsi" w:hAnsiTheme="majorHAnsi"/>
          <w:i w:val="0"/>
          <w:iCs w:val="0"/>
          <w:sz w:val="26"/>
          <w:szCs w:val="26"/>
        </w:rPr>
        <w:t>C.4</w:t>
      </w:r>
      <w:r w:rsidR="000E39BD" w:rsidRPr="00B63DAD">
        <w:rPr>
          <w:rFonts w:asciiTheme="majorHAnsi" w:hAnsiTheme="majorHAnsi"/>
          <w:i w:val="0"/>
          <w:iCs w:val="0"/>
          <w:sz w:val="26"/>
          <w:szCs w:val="26"/>
        </w:rPr>
        <w:tab/>
        <w:t>Guidance for using a tool downloaded before May 21, 2012</w:t>
      </w:r>
      <w:bookmarkEnd w:id="177"/>
      <w:bookmarkEnd w:id="178"/>
      <w:bookmarkEnd w:id="179"/>
      <w:bookmarkEnd w:id="180"/>
      <w:bookmarkEnd w:id="181"/>
    </w:p>
    <w:p w14:paraId="63D3EA6B" w14:textId="57185047" w:rsidR="006A30E3" w:rsidRDefault="00F1389C" w:rsidP="00F1389C">
      <w:pPr>
        <w:rPr>
          <w:rFonts w:ascii="Calibri" w:hAnsi="Calibri" w:cs="Calibri"/>
          <w:color w:val="000000"/>
        </w:rPr>
      </w:pPr>
      <w:r>
        <w:rPr>
          <w:rFonts w:ascii="Calibri" w:hAnsi="Calibri" w:cs="Calibri"/>
          <w:color w:val="000000"/>
        </w:rPr>
        <w:t>A</w:t>
      </w:r>
      <w:r w:rsidRPr="00C706F5">
        <w:rPr>
          <w:rFonts w:ascii="Calibri" w:hAnsi="Calibri" w:cs="Calibri"/>
          <w:color w:val="000000"/>
        </w:rPr>
        <w:t xml:space="preserve">ll inbound communications to HRSA networks </w:t>
      </w:r>
      <w:r>
        <w:rPr>
          <w:rFonts w:ascii="Calibri" w:hAnsi="Calibri" w:cs="Calibri"/>
          <w:color w:val="000000"/>
        </w:rPr>
        <w:t>must</w:t>
      </w:r>
      <w:r w:rsidRPr="00C706F5">
        <w:rPr>
          <w:rFonts w:ascii="Calibri" w:hAnsi="Calibri" w:cs="Calibri"/>
          <w:color w:val="000000"/>
        </w:rPr>
        <w:t xml:space="preserve"> use Secure Socket Layers (SSL).  </w:t>
      </w:r>
      <w:r>
        <w:rPr>
          <w:rFonts w:ascii="Calibri" w:hAnsi="Calibri" w:cs="Calibri"/>
          <w:color w:val="000000"/>
        </w:rPr>
        <w:t>As of</w:t>
      </w:r>
      <w:r w:rsidRPr="00C706F5">
        <w:rPr>
          <w:rFonts w:ascii="Calibri" w:hAnsi="Calibri" w:cs="Calibri"/>
          <w:color w:val="000000"/>
        </w:rPr>
        <w:t xml:space="preserve"> May 21, 2012, the I</w:t>
      </w:r>
      <w:r w:rsidR="008537B2">
        <w:rPr>
          <w:rFonts w:ascii="Calibri" w:hAnsi="Calibri" w:cs="Calibri"/>
          <w:color w:val="000000"/>
        </w:rPr>
        <w:t>KN</w:t>
      </w:r>
      <w:r w:rsidRPr="00C706F5">
        <w:rPr>
          <w:rFonts w:ascii="Calibri" w:hAnsi="Calibri" w:cs="Calibri"/>
          <w:color w:val="000000"/>
        </w:rPr>
        <w:t xml:space="preserve"> Client Tool connections changed to comply with this policy. </w:t>
      </w:r>
    </w:p>
    <w:p w14:paraId="53D4EE00" w14:textId="77777777" w:rsidR="006A30E3" w:rsidRDefault="006A30E3" w:rsidP="00F1389C">
      <w:pPr>
        <w:rPr>
          <w:rFonts w:ascii="Calibri" w:hAnsi="Calibri" w:cs="Calibri"/>
          <w:color w:val="000000"/>
        </w:rPr>
      </w:pPr>
    </w:p>
    <w:p w14:paraId="2ABB5BC1" w14:textId="5526F377" w:rsidR="00F1389C" w:rsidRPr="00C706F5" w:rsidRDefault="00F1389C" w:rsidP="00F1389C">
      <w:pPr>
        <w:rPr>
          <w:rFonts w:ascii="Calibri" w:hAnsi="Calibri" w:cs="Calibri"/>
          <w:color w:val="000000"/>
        </w:rPr>
      </w:pPr>
      <w:r w:rsidRPr="00C706F5">
        <w:rPr>
          <w:rFonts w:ascii="Calibri" w:hAnsi="Calibri" w:cs="Calibri"/>
          <w:color w:val="000000"/>
        </w:rPr>
        <w:t xml:space="preserve">If </w:t>
      </w:r>
      <w:r w:rsidR="006A30E3">
        <w:rPr>
          <w:rFonts w:ascii="Calibri" w:hAnsi="Calibri" w:cs="Calibri"/>
          <w:color w:val="000000"/>
        </w:rPr>
        <w:t>the user</w:t>
      </w:r>
      <w:r w:rsidR="006A30E3" w:rsidRPr="00C706F5">
        <w:rPr>
          <w:rFonts w:ascii="Calibri" w:hAnsi="Calibri" w:cs="Calibri"/>
          <w:color w:val="000000"/>
        </w:rPr>
        <w:t xml:space="preserve"> </w:t>
      </w:r>
      <w:r w:rsidRPr="00C706F5">
        <w:rPr>
          <w:rFonts w:ascii="Calibri" w:hAnsi="Calibri" w:cs="Calibri"/>
          <w:color w:val="000000"/>
        </w:rPr>
        <w:t>submit</w:t>
      </w:r>
      <w:r w:rsidR="006A30E3">
        <w:rPr>
          <w:rFonts w:ascii="Calibri" w:hAnsi="Calibri" w:cs="Calibri"/>
          <w:color w:val="000000"/>
        </w:rPr>
        <w:t>s</w:t>
      </w:r>
      <w:r w:rsidRPr="00C706F5">
        <w:rPr>
          <w:rFonts w:ascii="Calibri" w:hAnsi="Calibri" w:cs="Calibri"/>
          <w:color w:val="000000"/>
        </w:rPr>
        <w:t xml:space="preserve"> through the IKN Data Management Website and do</w:t>
      </w:r>
      <w:r w:rsidR="006A30E3">
        <w:rPr>
          <w:rFonts w:ascii="Calibri" w:hAnsi="Calibri" w:cs="Calibri"/>
          <w:color w:val="000000"/>
        </w:rPr>
        <w:t>es</w:t>
      </w:r>
      <w:r w:rsidRPr="00C706F5">
        <w:rPr>
          <w:rFonts w:ascii="Calibri" w:hAnsi="Calibri" w:cs="Calibri"/>
          <w:color w:val="000000"/>
        </w:rPr>
        <w:t xml:space="preserve"> not use the </w:t>
      </w:r>
      <w:r w:rsidR="006A30E3">
        <w:rPr>
          <w:rFonts w:ascii="Calibri" w:hAnsi="Calibri" w:cs="Calibri"/>
          <w:color w:val="000000"/>
        </w:rPr>
        <w:t xml:space="preserve">IKN </w:t>
      </w:r>
      <w:r w:rsidRPr="00C706F5">
        <w:rPr>
          <w:rFonts w:ascii="Calibri" w:hAnsi="Calibri" w:cs="Calibri"/>
          <w:color w:val="000000"/>
        </w:rPr>
        <w:t xml:space="preserve">Client Tool, </w:t>
      </w:r>
      <w:r w:rsidR="006A30E3">
        <w:rPr>
          <w:rFonts w:ascii="Calibri" w:hAnsi="Calibri" w:cs="Calibri"/>
          <w:color w:val="000000"/>
        </w:rPr>
        <w:t xml:space="preserve">then the user </w:t>
      </w:r>
      <w:r>
        <w:rPr>
          <w:rFonts w:ascii="Calibri" w:hAnsi="Calibri" w:cs="Calibri"/>
          <w:color w:val="000000"/>
        </w:rPr>
        <w:t>do</w:t>
      </w:r>
      <w:r w:rsidR="006A30E3">
        <w:rPr>
          <w:rFonts w:ascii="Calibri" w:hAnsi="Calibri" w:cs="Calibri"/>
          <w:color w:val="000000"/>
        </w:rPr>
        <w:t>es</w:t>
      </w:r>
      <w:r>
        <w:rPr>
          <w:rFonts w:ascii="Calibri" w:hAnsi="Calibri" w:cs="Calibri"/>
          <w:color w:val="000000"/>
        </w:rPr>
        <w:t xml:space="preserve"> not need to </w:t>
      </w:r>
      <w:r w:rsidR="006A30E3">
        <w:rPr>
          <w:rFonts w:ascii="Calibri" w:hAnsi="Calibri" w:cs="Calibri"/>
          <w:color w:val="000000"/>
        </w:rPr>
        <w:t>make any changes</w:t>
      </w:r>
      <w:r>
        <w:rPr>
          <w:rFonts w:ascii="Calibri" w:hAnsi="Calibri" w:cs="Calibri"/>
          <w:color w:val="000000"/>
        </w:rPr>
        <w:t xml:space="preserve">. </w:t>
      </w:r>
    </w:p>
    <w:p w14:paraId="70BBC836" w14:textId="77777777" w:rsidR="00F1389C" w:rsidRPr="00C706F5" w:rsidRDefault="00F1389C" w:rsidP="00F1389C">
      <w:pPr>
        <w:rPr>
          <w:rFonts w:ascii="Calibri" w:hAnsi="Calibri" w:cs="Calibri"/>
          <w:color w:val="000000"/>
        </w:rPr>
      </w:pPr>
    </w:p>
    <w:p w14:paraId="6EFCBC4C" w14:textId="4E857FB8" w:rsidR="00F1389C" w:rsidRPr="00C706F5" w:rsidRDefault="00F1389C" w:rsidP="00F1389C">
      <w:pPr>
        <w:rPr>
          <w:rFonts w:ascii="Calibri" w:hAnsi="Calibri" w:cs="Calibri"/>
          <w:color w:val="000000"/>
        </w:rPr>
      </w:pPr>
      <w:r w:rsidRPr="00C706F5">
        <w:rPr>
          <w:rFonts w:ascii="Calibri" w:hAnsi="Calibri" w:cs="Calibri"/>
          <w:color w:val="000000"/>
        </w:rPr>
        <w:t xml:space="preserve">If </w:t>
      </w:r>
      <w:r w:rsidR="006A30E3">
        <w:rPr>
          <w:rFonts w:ascii="Calibri" w:hAnsi="Calibri" w:cs="Calibri"/>
          <w:color w:val="000000"/>
        </w:rPr>
        <w:t>the user</w:t>
      </w:r>
      <w:r w:rsidR="006A30E3" w:rsidRPr="00C706F5">
        <w:rPr>
          <w:rFonts w:ascii="Calibri" w:hAnsi="Calibri" w:cs="Calibri"/>
          <w:color w:val="000000"/>
        </w:rPr>
        <w:t xml:space="preserve"> </w:t>
      </w:r>
      <w:r>
        <w:rPr>
          <w:rFonts w:ascii="Calibri" w:hAnsi="Calibri" w:cs="Calibri"/>
          <w:color w:val="000000"/>
        </w:rPr>
        <w:t>downloaded</w:t>
      </w:r>
      <w:r w:rsidRPr="00C706F5">
        <w:rPr>
          <w:rFonts w:ascii="Calibri" w:hAnsi="Calibri" w:cs="Calibri"/>
          <w:color w:val="000000"/>
        </w:rPr>
        <w:t xml:space="preserve"> a version of the </w:t>
      </w:r>
      <w:r w:rsidR="006A30E3">
        <w:rPr>
          <w:rFonts w:ascii="Calibri" w:hAnsi="Calibri" w:cs="Calibri"/>
          <w:color w:val="000000"/>
        </w:rPr>
        <w:t xml:space="preserve">IKN </w:t>
      </w:r>
      <w:r w:rsidRPr="00C706F5">
        <w:rPr>
          <w:rFonts w:ascii="Calibri" w:hAnsi="Calibri" w:cs="Calibri"/>
          <w:color w:val="000000"/>
        </w:rPr>
        <w:t xml:space="preserve">Client Tool after May 21, 2012, </w:t>
      </w:r>
      <w:r w:rsidR="006A30E3">
        <w:rPr>
          <w:rFonts w:ascii="Calibri" w:hAnsi="Calibri" w:cs="Calibri"/>
          <w:color w:val="000000"/>
        </w:rPr>
        <w:t>then the user</w:t>
      </w:r>
      <w:r w:rsidR="006A30E3" w:rsidRPr="00C706F5">
        <w:rPr>
          <w:rFonts w:ascii="Calibri" w:hAnsi="Calibri" w:cs="Calibri"/>
          <w:color w:val="000000"/>
        </w:rPr>
        <w:t xml:space="preserve"> </w:t>
      </w:r>
      <w:r w:rsidRPr="00C706F5">
        <w:rPr>
          <w:rFonts w:ascii="Calibri" w:hAnsi="Calibri" w:cs="Calibri"/>
          <w:color w:val="000000"/>
        </w:rPr>
        <w:t xml:space="preserve">will not need to follow the steps below. However, if you </w:t>
      </w:r>
      <w:r>
        <w:rPr>
          <w:rFonts w:ascii="Calibri" w:hAnsi="Calibri" w:cs="Calibri"/>
          <w:color w:val="000000"/>
        </w:rPr>
        <w:t>downloaded</w:t>
      </w:r>
      <w:r w:rsidRPr="00C706F5">
        <w:rPr>
          <w:rFonts w:ascii="Calibri" w:hAnsi="Calibri" w:cs="Calibri"/>
          <w:color w:val="000000"/>
        </w:rPr>
        <w:t xml:space="preserve"> a version of the </w:t>
      </w:r>
      <w:r w:rsidR="006A30E3">
        <w:rPr>
          <w:rFonts w:ascii="Calibri" w:hAnsi="Calibri" w:cs="Calibri"/>
          <w:color w:val="000000"/>
        </w:rPr>
        <w:t xml:space="preserve">IKN </w:t>
      </w:r>
      <w:r w:rsidRPr="00C706F5">
        <w:rPr>
          <w:rFonts w:ascii="Calibri" w:hAnsi="Calibri" w:cs="Calibri"/>
          <w:color w:val="000000"/>
        </w:rPr>
        <w:t xml:space="preserve">Client Tool before May 21, 2012, </w:t>
      </w:r>
      <w:r w:rsidR="006A30E3">
        <w:rPr>
          <w:rFonts w:ascii="Calibri" w:hAnsi="Calibri" w:cs="Calibri"/>
          <w:color w:val="000000"/>
        </w:rPr>
        <w:t>then the user</w:t>
      </w:r>
      <w:r w:rsidR="006A30E3" w:rsidRPr="00C706F5">
        <w:rPr>
          <w:rFonts w:ascii="Calibri" w:hAnsi="Calibri" w:cs="Calibri"/>
          <w:color w:val="000000"/>
        </w:rPr>
        <w:t xml:space="preserve"> </w:t>
      </w:r>
      <w:r>
        <w:rPr>
          <w:rFonts w:ascii="Calibri" w:hAnsi="Calibri" w:cs="Calibri"/>
          <w:color w:val="000000"/>
        </w:rPr>
        <w:t>must</w:t>
      </w:r>
      <w:r w:rsidRPr="00C706F5">
        <w:rPr>
          <w:rFonts w:ascii="Calibri" w:hAnsi="Calibri" w:cs="Calibri"/>
          <w:color w:val="000000"/>
        </w:rPr>
        <w:t xml:space="preserve"> reconfigure the </w:t>
      </w:r>
      <w:r w:rsidR="006A30E3">
        <w:rPr>
          <w:rFonts w:ascii="Calibri" w:hAnsi="Calibri" w:cs="Calibri"/>
          <w:color w:val="000000"/>
        </w:rPr>
        <w:t>IKN C</w:t>
      </w:r>
      <w:r w:rsidR="006A30E3" w:rsidRPr="00C706F5">
        <w:rPr>
          <w:rFonts w:ascii="Calibri" w:hAnsi="Calibri" w:cs="Calibri"/>
          <w:color w:val="000000"/>
        </w:rPr>
        <w:t xml:space="preserve">lient </w:t>
      </w:r>
      <w:r w:rsidR="006A30E3">
        <w:rPr>
          <w:rFonts w:ascii="Calibri" w:hAnsi="Calibri" w:cs="Calibri"/>
          <w:color w:val="000000"/>
        </w:rPr>
        <w:t>T</w:t>
      </w:r>
      <w:r w:rsidR="006A30E3" w:rsidRPr="00C706F5">
        <w:rPr>
          <w:rFonts w:ascii="Calibri" w:hAnsi="Calibri" w:cs="Calibri"/>
          <w:color w:val="000000"/>
        </w:rPr>
        <w:t xml:space="preserve">ool </w:t>
      </w:r>
      <w:r w:rsidRPr="00C706F5">
        <w:rPr>
          <w:rFonts w:ascii="Calibri" w:hAnsi="Calibri" w:cs="Calibri"/>
          <w:color w:val="000000"/>
        </w:rPr>
        <w:t xml:space="preserve">as </w:t>
      </w:r>
      <w:r w:rsidR="006A30E3">
        <w:rPr>
          <w:rFonts w:ascii="Calibri" w:hAnsi="Calibri" w:cs="Calibri"/>
          <w:color w:val="000000"/>
        </w:rPr>
        <w:t xml:space="preserve">described in the </w:t>
      </w:r>
      <w:r w:rsidR="00680FE5">
        <w:rPr>
          <w:rFonts w:ascii="Calibri" w:hAnsi="Calibri" w:cs="Calibri"/>
          <w:color w:val="000000"/>
        </w:rPr>
        <w:t>following steps</w:t>
      </w:r>
      <w:r w:rsidR="006A30E3">
        <w:rPr>
          <w:rFonts w:ascii="Calibri" w:hAnsi="Calibri" w:cs="Calibri"/>
          <w:color w:val="000000"/>
        </w:rPr>
        <w:t>.</w:t>
      </w:r>
    </w:p>
    <w:p w14:paraId="70D09309" w14:textId="77777777" w:rsidR="00F1389C" w:rsidRPr="00C706F5" w:rsidRDefault="00F1389C" w:rsidP="00F1389C">
      <w:pPr>
        <w:rPr>
          <w:rFonts w:ascii="Calibri" w:hAnsi="Calibri" w:cs="Calibri"/>
        </w:rPr>
      </w:pPr>
    </w:p>
    <w:p w14:paraId="0CA5C1F9" w14:textId="7281A3B0" w:rsidR="00F1389C" w:rsidRPr="00C706F5" w:rsidRDefault="00680FE5" w:rsidP="00B63DAD">
      <w:pPr>
        <w:ind w:left="720" w:hanging="360"/>
        <w:rPr>
          <w:rFonts w:ascii="Calibri" w:hAnsi="Calibri" w:cs="Calibri"/>
        </w:rPr>
      </w:pPr>
      <w:r>
        <w:rPr>
          <w:rFonts w:ascii="Calibri" w:hAnsi="Calibri" w:cs="Calibri"/>
        </w:rPr>
        <w:t>1.</w:t>
      </w:r>
      <w:r>
        <w:rPr>
          <w:rFonts w:ascii="Calibri" w:hAnsi="Calibri" w:cs="Calibri"/>
        </w:rPr>
        <w:tab/>
      </w:r>
      <w:r>
        <w:rPr>
          <w:rFonts w:ascii="Calibri" w:hAnsi="Calibri" w:cs="Calibri"/>
        </w:rPr>
        <w:fldChar w:fldCharType="begin"/>
      </w:r>
      <w:r>
        <w:rPr>
          <w:rFonts w:ascii="Calibri" w:hAnsi="Calibri" w:cs="Calibri"/>
        </w:rPr>
        <w:instrText xml:space="preserve"> REF _Ref371621541 \h </w:instrText>
      </w:r>
      <w:r>
        <w:rPr>
          <w:rFonts w:ascii="Calibri" w:hAnsi="Calibri" w:cs="Calibri"/>
        </w:rPr>
      </w:r>
      <w:r>
        <w:rPr>
          <w:rFonts w:ascii="Calibri" w:hAnsi="Calibri" w:cs="Calibri"/>
        </w:rPr>
        <w:fldChar w:fldCharType="separate"/>
      </w:r>
      <w:r w:rsidRPr="00B63DAD">
        <w:rPr>
          <w:rFonts w:asciiTheme="minorHAnsi" w:hAnsiTheme="minorHAnsi" w:cstheme="minorHAnsi"/>
        </w:rPr>
        <w:t xml:space="preserve">Figure </w:t>
      </w:r>
      <w:r w:rsidRPr="00B63DAD">
        <w:rPr>
          <w:rFonts w:asciiTheme="minorHAnsi" w:hAnsiTheme="minorHAnsi" w:cstheme="minorHAnsi"/>
          <w:noProof/>
        </w:rPr>
        <w:t>32</w:t>
      </w:r>
      <w:r>
        <w:rPr>
          <w:rFonts w:ascii="Calibri" w:hAnsi="Calibri" w:cs="Calibri"/>
        </w:rPr>
        <w:fldChar w:fldCharType="end"/>
      </w:r>
      <w:r>
        <w:rPr>
          <w:rFonts w:ascii="Calibri" w:hAnsi="Calibri" w:cs="Calibri"/>
        </w:rPr>
        <w:t xml:space="preserve"> </w:t>
      </w:r>
      <w:r w:rsidR="00F1389C" w:rsidRPr="00C706F5">
        <w:rPr>
          <w:rFonts w:ascii="Calibri" w:hAnsi="Calibri" w:cs="Calibri"/>
        </w:rPr>
        <w:t>shows the default installation location of the tool on Windows XP: c:\Program files\CMS\IKN Data Uploader.</w:t>
      </w:r>
    </w:p>
    <w:p w14:paraId="4E0F311E" w14:textId="77777777" w:rsidR="00F1389C" w:rsidRDefault="00F1389C" w:rsidP="00F1389C">
      <w:pPr>
        <w:rPr>
          <w:rFonts w:ascii="Calibri" w:hAnsi="Calibri" w:cs="Calibri"/>
          <w:color w:val="1F497D"/>
          <w:sz w:val="22"/>
          <w:szCs w:val="22"/>
        </w:rPr>
      </w:pPr>
    </w:p>
    <w:p w14:paraId="37DC2690" w14:textId="77777777" w:rsidR="00884C92" w:rsidRDefault="00E67A51" w:rsidP="00B63DAD">
      <w:pPr>
        <w:keepNext/>
        <w:jc w:val="center"/>
      </w:pPr>
      <w:r>
        <w:rPr>
          <w:rFonts w:ascii="Calibri" w:hAnsi="Calibri" w:cs="Calibri"/>
          <w:noProof/>
          <w:color w:val="1F497D"/>
          <w:sz w:val="22"/>
          <w:szCs w:val="22"/>
        </w:rPr>
        <w:drawing>
          <wp:inline distT="0" distB="0" distL="0" distR="0" wp14:anchorId="13E72D3C" wp14:editId="26BF18F6">
            <wp:extent cx="5539740" cy="3883529"/>
            <wp:effectExtent l="19050" t="0" r="3810" b="0"/>
            <wp:docPr id="23" name="Picture 23" descr="Description: Description: C:\DOCUME~1\jyu\LOCALS~1\Temp\SNAGHTMLfe89d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Description: C:\DOCUME~1\jyu\LOCALS~1\Temp\SNAGHTMLfe89d6a.PNG"/>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5539740" cy="3883529"/>
                    </a:xfrm>
                    <a:prstGeom prst="rect">
                      <a:avLst/>
                    </a:prstGeom>
                    <a:noFill/>
                    <a:ln>
                      <a:noFill/>
                    </a:ln>
                  </pic:spPr>
                </pic:pic>
              </a:graphicData>
            </a:graphic>
          </wp:inline>
        </w:drawing>
      </w:r>
    </w:p>
    <w:p w14:paraId="13C033EA" w14:textId="77777777" w:rsidR="00F1389C" w:rsidRPr="00B63DAD" w:rsidRDefault="00884C92" w:rsidP="00B63DAD">
      <w:pPr>
        <w:pStyle w:val="Caption"/>
        <w:jc w:val="center"/>
        <w:rPr>
          <w:rFonts w:asciiTheme="minorHAnsi" w:hAnsiTheme="minorHAnsi" w:cstheme="minorHAnsi"/>
        </w:rPr>
      </w:pPr>
      <w:bookmarkStart w:id="182" w:name="_Ref371621541"/>
      <w:bookmarkStart w:id="183" w:name="_Toc371759748"/>
      <w:r w:rsidRPr="00B63DAD">
        <w:rPr>
          <w:rFonts w:asciiTheme="minorHAnsi" w:hAnsiTheme="minorHAnsi" w:cstheme="minorHAnsi"/>
        </w:rPr>
        <w:t xml:space="preserve">Figure </w:t>
      </w:r>
      <w:r w:rsidRPr="00B63DAD">
        <w:rPr>
          <w:rFonts w:asciiTheme="minorHAnsi" w:hAnsiTheme="minorHAnsi" w:cstheme="minorHAnsi"/>
        </w:rPr>
        <w:fldChar w:fldCharType="begin"/>
      </w:r>
      <w:r w:rsidRPr="00B63DAD">
        <w:rPr>
          <w:rFonts w:asciiTheme="minorHAnsi" w:hAnsiTheme="minorHAnsi" w:cstheme="minorHAnsi"/>
        </w:rPr>
        <w:instrText xml:space="preserve"> SEQ Figure \* ARABIC </w:instrText>
      </w:r>
      <w:r w:rsidRPr="00B63DAD">
        <w:rPr>
          <w:rFonts w:asciiTheme="minorHAnsi" w:hAnsiTheme="minorHAnsi" w:cstheme="minorHAnsi"/>
        </w:rPr>
        <w:fldChar w:fldCharType="separate"/>
      </w:r>
      <w:r w:rsidRPr="00B63DAD">
        <w:rPr>
          <w:rFonts w:asciiTheme="minorHAnsi" w:hAnsiTheme="minorHAnsi" w:cstheme="minorHAnsi"/>
        </w:rPr>
        <w:t>32</w:t>
      </w:r>
      <w:r w:rsidRPr="00B63DAD">
        <w:rPr>
          <w:rFonts w:asciiTheme="minorHAnsi" w:hAnsiTheme="minorHAnsi" w:cstheme="minorHAnsi"/>
        </w:rPr>
        <w:fldChar w:fldCharType="end"/>
      </w:r>
      <w:bookmarkEnd w:id="182"/>
      <w:r w:rsidRPr="00B63DAD">
        <w:rPr>
          <w:rFonts w:asciiTheme="minorHAnsi" w:hAnsiTheme="minorHAnsi" w:cstheme="minorHAnsi"/>
        </w:rPr>
        <w:t>: IKN Client Tool Installation Location (Windows XP)</w:t>
      </w:r>
      <w:bookmarkEnd w:id="183"/>
    </w:p>
    <w:p w14:paraId="06041287" w14:textId="77777777" w:rsidR="00884C92" w:rsidRDefault="00884C92" w:rsidP="00F1389C">
      <w:pPr>
        <w:rPr>
          <w:rFonts w:ascii="Calibri" w:hAnsi="Calibri" w:cs="Calibri"/>
          <w:color w:val="1F497D"/>
          <w:sz w:val="22"/>
          <w:szCs w:val="22"/>
        </w:rPr>
      </w:pPr>
    </w:p>
    <w:p w14:paraId="3BD10711" w14:textId="72DEEFCB" w:rsidR="00F1389C" w:rsidRPr="00C47EEC" w:rsidRDefault="00F1389C" w:rsidP="00B63DAD">
      <w:pPr>
        <w:pStyle w:val="ListParagraph"/>
        <w:spacing w:after="0" w:line="240" w:lineRule="auto"/>
        <w:contextualSpacing w:val="0"/>
        <w:rPr>
          <w:rFonts w:cs="Calibri"/>
          <w:sz w:val="24"/>
          <w:szCs w:val="24"/>
        </w:rPr>
      </w:pPr>
      <w:r w:rsidRPr="00C47EEC">
        <w:rPr>
          <w:rFonts w:cs="Calibri"/>
          <w:sz w:val="24"/>
          <w:szCs w:val="24"/>
        </w:rPr>
        <w:t xml:space="preserve">Under this folder, there is a </w:t>
      </w:r>
      <w:r w:rsidR="00884C92">
        <w:rPr>
          <w:rFonts w:cs="Calibri"/>
          <w:sz w:val="24"/>
          <w:szCs w:val="24"/>
        </w:rPr>
        <w:t>file named</w:t>
      </w:r>
      <w:r w:rsidRPr="00C47EEC">
        <w:rPr>
          <w:rFonts w:cs="Calibri"/>
          <w:sz w:val="24"/>
          <w:szCs w:val="24"/>
        </w:rPr>
        <w:t xml:space="preserve"> </w:t>
      </w:r>
      <w:proofErr w:type="spellStart"/>
      <w:r w:rsidRPr="00C47EEC">
        <w:rPr>
          <w:rFonts w:cs="Calibri"/>
          <w:sz w:val="24"/>
          <w:szCs w:val="24"/>
        </w:rPr>
        <w:t>IKNClient.exe.config</w:t>
      </w:r>
      <w:proofErr w:type="spellEnd"/>
      <w:r w:rsidRPr="00C47EEC">
        <w:rPr>
          <w:rFonts w:cs="Calibri"/>
          <w:sz w:val="24"/>
          <w:szCs w:val="24"/>
        </w:rPr>
        <w:t>. Use a text editor</w:t>
      </w:r>
      <w:r w:rsidR="00884C92">
        <w:rPr>
          <w:rFonts w:cs="Calibri"/>
          <w:sz w:val="24"/>
          <w:szCs w:val="24"/>
        </w:rPr>
        <w:t>,</w:t>
      </w:r>
      <w:r w:rsidRPr="00C47EEC">
        <w:rPr>
          <w:rFonts w:cs="Calibri"/>
          <w:sz w:val="24"/>
          <w:szCs w:val="24"/>
        </w:rPr>
        <w:t xml:space="preserve"> such as the Notepad, to open </w:t>
      </w:r>
      <w:r w:rsidR="00884C92">
        <w:rPr>
          <w:rFonts w:cs="Calibri"/>
          <w:sz w:val="24"/>
          <w:szCs w:val="24"/>
        </w:rPr>
        <w:t>this config</w:t>
      </w:r>
      <w:r w:rsidR="00680FE5">
        <w:rPr>
          <w:rFonts w:cs="Calibri"/>
          <w:sz w:val="24"/>
          <w:szCs w:val="24"/>
        </w:rPr>
        <w:t>uration</w:t>
      </w:r>
      <w:r w:rsidR="00884C92">
        <w:rPr>
          <w:rFonts w:cs="Calibri"/>
          <w:sz w:val="24"/>
          <w:szCs w:val="24"/>
        </w:rPr>
        <w:t xml:space="preserve"> file</w:t>
      </w:r>
      <w:r w:rsidRPr="00C47EEC">
        <w:rPr>
          <w:rFonts w:cs="Calibri"/>
          <w:sz w:val="24"/>
          <w:szCs w:val="24"/>
        </w:rPr>
        <w:t xml:space="preserve">. To open </w:t>
      </w:r>
      <w:r w:rsidR="00884C92">
        <w:rPr>
          <w:rFonts w:cs="Calibri"/>
          <w:sz w:val="24"/>
          <w:szCs w:val="24"/>
        </w:rPr>
        <w:t>the config</w:t>
      </w:r>
      <w:r w:rsidR="00680FE5">
        <w:rPr>
          <w:rFonts w:cs="Calibri"/>
          <w:sz w:val="24"/>
          <w:szCs w:val="24"/>
        </w:rPr>
        <w:t>uration</w:t>
      </w:r>
      <w:r w:rsidR="00884C92">
        <w:rPr>
          <w:rFonts w:cs="Calibri"/>
          <w:sz w:val="24"/>
          <w:szCs w:val="24"/>
        </w:rPr>
        <w:t xml:space="preserve"> file</w:t>
      </w:r>
      <w:r w:rsidR="00884C92" w:rsidRPr="00C47EEC">
        <w:rPr>
          <w:rFonts w:cs="Calibri"/>
          <w:sz w:val="24"/>
          <w:szCs w:val="24"/>
        </w:rPr>
        <w:t xml:space="preserve"> </w:t>
      </w:r>
      <w:r w:rsidRPr="00C47EEC">
        <w:rPr>
          <w:rFonts w:cs="Calibri"/>
          <w:sz w:val="24"/>
          <w:szCs w:val="24"/>
        </w:rPr>
        <w:t xml:space="preserve">with Notepad, right click </w:t>
      </w:r>
      <w:r w:rsidR="00884C92">
        <w:rPr>
          <w:rFonts w:cs="Calibri"/>
          <w:sz w:val="24"/>
          <w:szCs w:val="24"/>
        </w:rPr>
        <w:t xml:space="preserve">on </w:t>
      </w:r>
      <w:r w:rsidRPr="00C47EEC">
        <w:rPr>
          <w:rFonts w:cs="Calibri"/>
          <w:sz w:val="24"/>
          <w:szCs w:val="24"/>
        </w:rPr>
        <w:t>the file</w:t>
      </w:r>
      <w:r w:rsidR="00884C92">
        <w:rPr>
          <w:rFonts w:cs="Calibri"/>
          <w:sz w:val="24"/>
          <w:szCs w:val="24"/>
        </w:rPr>
        <w:t xml:space="preserve"> name and</w:t>
      </w:r>
      <w:r w:rsidRPr="00C47EEC">
        <w:rPr>
          <w:rFonts w:cs="Calibri"/>
          <w:sz w:val="24"/>
          <w:szCs w:val="24"/>
        </w:rPr>
        <w:t xml:space="preserve"> choose Notepad from the context menu </w:t>
      </w:r>
      <w:r w:rsidR="00884C92">
        <w:rPr>
          <w:rFonts w:cs="Calibri"/>
          <w:sz w:val="24"/>
          <w:szCs w:val="24"/>
        </w:rPr>
        <w:t xml:space="preserve">as </w:t>
      </w:r>
      <w:r w:rsidR="00884C92" w:rsidRPr="00680FE5">
        <w:rPr>
          <w:rFonts w:cs="Calibri"/>
          <w:sz w:val="24"/>
          <w:szCs w:val="24"/>
        </w:rPr>
        <w:t xml:space="preserve">shown in </w:t>
      </w:r>
      <w:r w:rsidR="00680FE5" w:rsidRPr="00680FE5">
        <w:rPr>
          <w:rFonts w:cs="Calibri"/>
          <w:sz w:val="24"/>
          <w:szCs w:val="24"/>
        </w:rPr>
        <w:fldChar w:fldCharType="begin"/>
      </w:r>
      <w:r w:rsidR="00680FE5" w:rsidRPr="00680FE5">
        <w:rPr>
          <w:rFonts w:cs="Calibri"/>
          <w:sz w:val="24"/>
          <w:szCs w:val="24"/>
        </w:rPr>
        <w:instrText xml:space="preserve"> REF _Ref371621683 \h </w:instrText>
      </w:r>
      <w:r w:rsidR="00680FE5">
        <w:rPr>
          <w:rFonts w:cs="Calibri"/>
          <w:sz w:val="24"/>
          <w:szCs w:val="24"/>
        </w:rPr>
        <w:instrText xml:space="preserve"> \* MERGEFORMAT </w:instrText>
      </w:r>
      <w:r w:rsidR="00680FE5" w:rsidRPr="00680FE5">
        <w:rPr>
          <w:rFonts w:cs="Calibri"/>
          <w:sz w:val="24"/>
          <w:szCs w:val="24"/>
        </w:rPr>
      </w:r>
      <w:r w:rsidR="00680FE5" w:rsidRPr="00680FE5">
        <w:rPr>
          <w:rFonts w:cs="Calibri"/>
          <w:sz w:val="24"/>
          <w:szCs w:val="24"/>
        </w:rPr>
        <w:fldChar w:fldCharType="separate"/>
      </w:r>
      <w:r w:rsidR="00680FE5" w:rsidRPr="00B63DAD">
        <w:rPr>
          <w:rFonts w:asciiTheme="minorHAnsi" w:hAnsiTheme="minorHAnsi" w:cstheme="minorHAnsi"/>
          <w:sz w:val="24"/>
          <w:szCs w:val="24"/>
        </w:rPr>
        <w:t xml:space="preserve">Figure </w:t>
      </w:r>
      <w:r w:rsidR="00680FE5" w:rsidRPr="00B63DAD">
        <w:rPr>
          <w:rFonts w:asciiTheme="minorHAnsi" w:hAnsiTheme="minorHAnsi" w:cstheme="minorHAnsi"/>
          <w:noProof/>
          <w:sz w:val="24"/>
          <w:szCs w:val="24"/>
        </w:rPr>
        <w:t>33</w:t>
      </w:r>
      <w:r w:rsidR="00680FE5" w:rsidRPr="00680FE5">
        <w:rPr>
          <w:rFonts w:cs="Calibri"/>
          <w:sz w:val="24"/>
          <w:szCs w:val="24"/>
        </w:rPr>
        <w:fldChar w:fldCharType="end"/>
      </w:r>
      <w:r w:rsidRPr="00680FE5">
        <w:rPr>
          <w:rFonts w:cs="Calibri"/>
          <w:sz w:val="24"/>
          <w:szCs w:val="24"/>
        </w:rPr>
        <w:t>.</w:t>
      </w:r>
    </w:p>
    <w:p w14:paraId="5D08D810" w14:textId="77777777" w:rsidR="00F1389C" w:rsidRDefault="00F1389C" w:rsidP="00F1389C">
      <w:pPr>
        <w:rPr>
          <w:rFonts w:ascii="Calibri" w:hAnsi="Calibri" w:cs="Calibri"/>
          <w:color w:val="1F497D"/>
          <w:sz w:val="22"/>
          <w:szCs w:val="22"/>
        </w:rPr>
      </w:pPr>
    </w:p>
    <w:p w14:paraId="3755D0D4" w14:textId="77777777" w:rsidR="00680FE5" w:rsidRDefault="00E67A51" w:rsidP="00B63DAD">
      <w:pPr>
        <w:keepNext/>
        <w:jc w:val="center"/>
      </w:pPr>
      <w:r>
        <w:rPr>
          <w:rFonts w:ascii="Calibri" w:hAnsi="Calibri" w:cs="Calibri"/>
          <w:noProof/>
          <w:color w:val="1F497D"/>
          <w:sz w:val="22"/>
          <w:szCs w:val="22"/>
        </w:rPr>
        <w:drawing>
          <wp:inline distT="0" distB="0" distL="0" distR="0" wp14:anchorId="0C2D57C2" wp14:editId="428C5E68">
            <wp:extent cx="4981575" cy="3800475"/>
            <wp:effectExtent l="0" t="0" r="9525" b="9525"/>
            <wp:docPr id="24" name="Picture 2" descr="Description: C:\DOCUME~1\jyu\LOCALS~1\Temp\SNAGHTMLfee57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DOCUME~1\jyu\LOCALS~1\Temp\SNAGHTMLfee57f8.PNG"/>
                    <pic:cNvPicPr>
                      <a:picLocks noChangeAspect="1" noChangeArrowheads="1"/>
                    </pic:cNvPicPr>
                  </pic:nvPicPr>
                  <pic:blipFill>
                    <a:blip r:embed="rId63" r:link="rId64" cstate="print">
                      <a:extLst>
                        <a:ext uri="{28A0092B-C50C-407E-A947-70E740481C1C}">
                          <a14:useLocalDpi xmlns:a14="http://schemas.microsoft.com/office/drawing/2010/main" val="0"/>
                        </a:ext>
                      </a:extLst>
                    </a:blip>
                    <a:srcRect/>
                    <a:stretch>
                      <a:fillRect/>
                    </a:stretch>
                  </pic:blipFill>
                  <pic:spPr bwMode="auto">
                    <a:xfrm>
                      <a:off x="0" y="0"/>
                      <a:ext cx="4981575" cy="3800475"/>
                    </a:xfrm>
                    <a:prstGeom prst="rect">
                      <a:avLst/>
                    </a:prstGeom>
                    <a:noFill/>
                    <a:ln>
                      <a:noFill/>
                    </a:ln>
                  </pic:spPr>
                </pic:pic>
              </a:graphicData>
            </a:graphic>
          </wp:inline>
        </w:drawing>
      </w:r>
    </w:p>
    <w:p w14:paraId="723927E2" w14:textId="77777777" w:rsidR="00F1389C" w:rsidRPr="00B63DAD" w:rsidRDefault="00680FE5" w:rsidP="00B63DAD">
      <w:pPr>
        <w:pStyle w:val="Caption"/>
        <w:jc w:val="center"/>
        <w:rPr>
          <w:rFonts w:asciiTheme="minorHAnsi" w:hAnsiTheme="minorHAnsi" w:cstheme="minorHAnsi"/>
        </w:rPr>
      </w:pPr>
      <w:bookmarkStart w:id="184" w:name="_Ref371621683"/>
      <w:bookmarkStart w:id="185" w:name="_Toc371758521"/>
      <w:bookmarkStart w:id="186" w:name="_Toc371759749"/>
      <w:r w:rsidRPr="00B63DAD">
        <w:rPr>
          <w:rFonts w:asciiTheme="minorHAnsi" w:hAnsiTheme="minorHAnsi" w:cstheme="minorHAnsi"/>
        </w:rPr>
        <w:t xml:space="preserve">Figure </w:t>
      </w:r>
      <w:r w:rsidRPr="00B63DAD">
        <w:rPr>
          <w:rFonts w:asciiTheme="minorHAnsi" w:hAnsiTheme="minorHAnsi" w:cstheme="minorHAnsi"/>
        </w:rPr>
        <w:fldChar w:fldCharType="begin"/>
      </w:r>
      <w:r w:rsidRPr="00B63DAD">
        <w:rPr>
          <w:rFonts w:asciiTheme="minorHAnsi" w:hAnsiTheme="minorHAnsi" w:cstheme="minorHAnsi"/>
        </w:rPr>
        <w:instrText xml:space="preserve"> SEQ Figure \* ARABIC </w:instrText>
      </w:r>
      <w:r w:rsidRPr="00B63DAD">
        <w:rPr>
          <w:rFonts w:asciiTheme="minorHAnsi" w:hAnsiTheme="minorHAnsi" w:cstheme="minorHAnsi"/>
        </w:rPr>
        <w:fldChar w:fldCharType="separate"/>
      </w:r>
      <w:r w:rsidRPr="00B63DAD">
        <w:rPr>
          <w:rFonts w:asciiTheme="minorHAnsi" w:hAnsiTheme="minorHAnsi" w:cstheme="minorHAnsi"/>
        </w:rPr>
        <w:t>33</w:t>
      </w:r>
      <w:r w:rsidRPr="00B63DAD">
        <w:rPr>
          <w:rFonts w:asciiTheme="minorHAnsi" w:hAnsiTheme="minorHAnsi" w:cstheme="minorHAnsi"/>
        </w:rPr>
        <w:fldChar w:fldCharType="end"/>
      </w:r>
      <w:bookmarkEnd w:id="184"/>
      <w:r>
        <w:rPr>
          <w:rFonts w:asciiTheme="minorHAnsi" w:hAnsiTheme="minorHAnsi" w:cstheme="minorHAnsi"/>
        </w:rPr>
        <w:t>: Open</w:t>
      </w:r>
      <w:r w:rsidRPr="00B63DAD">
        <w:rPr>
          <w:rFonts w:asciiTheme="minorHAnsi" w:hAnsiTheme="minorHAnsi" w:cstheme="minorHAnsi"/>
        </w:rPr>
        <w:t xml:space="preserve">ing the </w:t>
      </w:r>
      <w:r>
        <w:rPr>
          <w:rFonts w:asciiTheme="minorHAnsi" w:hAnsiTheme="minorHAnsi" w:cstheme="minorHAnsi"/>
        </w:rPr>
        <w:t xml:space="preserve">IKN Client Tool </w:t>
      </w:r>
      <w:r w:rsidRPr="00B63DAD">
        <w:rPr>
          <w:rFonts w:asciiTheme="minorHAnsi" w:hAnsiTheme="minorHAnsi" w:cstheme="minorHAnsi"/>
        </w:rPr>
        <w:t>Config</w:t>
      </w:r>
      <w:r>
        <w:rPr>
          <w:rFonts w:asciiTheme="minorHAnsi" w:hAnsiTheme="minorHAnsi" w:cstheme="minorHAnsi"/>
        </w:rPr>
        <w:t>uration</w:t>
      </w:r>
      <w:r w:rsidRPr="00B63DAD">
        <w:rPr>
          <w:rFonts w:asciiTheme="minorHAnsi" w:hAnsiTheme="minorHAnsi" w:cstheme="minorHAnsi"/>
        </w:rPr>
        <w:t xml:space="preserve"> File with Notepad</w:t>
      </w:r>
      <w:bookmarkEnd w:id="185"/>
      <w:bookmarkEnd w:id="186"/>
    </w:p>
    <w:p w14:paraId="69228E10" w14:textId="77777777" w:rsidR="00680FE5" w:rsidRPr="00C47EEC" w:rsidRDefault="00680FE5" w:rsidP="00680FE5">
      <w:pPr>
        <w:rPr>
          <w:rFonts w:ascii="Calibri" w:hAnsi="Calibri" w:cs="Calibri"/>
          <w:color w:val="1F497D"/>
        </w:rPr>
      </w:pPr>
    </w:p>
    <w:p w14:paraId="6DB0FAE3" w14:textId="77777777" w:rsidR="00F1389C" w:rsidRPr="00B63DAD" w:rsidRDefault="00680FE5" w:rsidP="00B63DAD">
      <w:pPr>
        <w:ind w:left="720" w:hanging="360"/>
        <w:rPr>
          <w:rFonts w:asciiTheme="minorHAnsi" w:hAnsiTheme="minorHAnsi" w:cs="Calibri"/>
        </w:rPr>
      </w:pPr>
      <w:r w:rsidRPr="00B63DAD">
        <w:rPr>
          <w:rFonts w:asciiTheme="minorHAnsi" w:hAnsiTheme="minorHAnsi" w:cs="Calibri"/>
        </w:rPr>
        <w:t>2.</w:t>
      </w:r>
      <w:r w:rsidRPr="00B63DAD">
        <w:rPr>
          <w:rFonts w:asciiTheme="minorHAnsi" w:hAnsiTheme="minorHAnsi" w:cs="Calibri"/>
        </w:rPr>
        <w:tab/>
      </w:r>
      <w:r w:rsidR="00F1389C" w:rsidRPr="00B63DAD">
        <w:rPr>
          <w:rFonts w:asciiTheme="minorHAnsi" w:hAnsiTheme="minorHAnsi" w:cs="Calibri"/>
        </w:rPr>
        <w:t xml:space="preserve">Once opened, look for </w:t>
      </w:r>
      <w:r w:rsidRPr="00B63DAD">
        <w:rPr>
          <w:rFonts w:asciiTheme="minorHAnsi" w:hAnsiTheme="minorHAnsi" w:cs="Calibri"/>
        </w:rPr>
        <w:t>the following text:</w:t>
      </w:r>
    </w:p>
    <w:p w14:paraId="3995D911" w14:textId="77777777" w:rsidR="00F1389C" w:rsidRPr="00B63DAD" w:rsidRDefault="00F1389C" w:rsidP="00F1389C">
      <w:pPr>
        <w:rPr>
          <w:rFonts w:asciiTheme="minorHAnsi" w:hAnsiTheme="minorHAnsi" w:cs="Calibri"/>
        </w:rPr>
      </w:pPr>
    </w:p>
    <w:p w14:paraId="44B52BBB" w14:textId="77777777" w:rsidR="00F1389C" w:rsidRPr="00B63DAD" w:rsidRDefault="00F1389C" w:rsidP="00B63DAD">
      <w:pPr>
        <w:ind w:left="720"/>
        <w:rPr>
          <w:rFonts w:asciiTheme="minorHAnsi" w:hAnsiTheme="minorHAnsi" w:cs="Calibri"/>
        </w:rPr>
      </w:pPr>
      <w:r w:rsidRPr="00B63DAD">
        <w:rPr>
          <w:rFonts w:asciiTheme="minorHAnsi" w:hAnsiTheme="minorHAnsi" w:cs="Calibri"/>
        </w:rPr>
        <w:t>&lt;add key="URL" value="</w:t>
      </w:r>
      <w:hyperlink r:id="rId65" w:history="1">
        <w:r w:rsidRPr="00B63DAD">
          <w:rPr>
            <w:rStyle w:val="Hyperlink"/>
            <w:rFonts w:asciiTheme="minorHAnsi" w:hAnsiTheme="minorHAnsi" w:cs="Calibri"/>
          </w:rPr>
          <w:t>http://ikndata.insurekidsnow.gov/eis_v2/ikneis/GisWs.asmx</w:t>
        </w:r>
      </w:hyperlink>
      <w:r w:rsidRPr="00B63DAD">
        <w:rPr>
          <w:rFonts w:asciiTheme="minorHAnsi" w:hAnsiTheme="minorHAnsi" w:cs="Calibri"/>
        </w:rPr>
        <w:t>"/&gt;</w:t>
      </w:r>
    </w:p>
    <w:p w14:paraId="50917552" w14:textId="77777777" w:rsidR="00680FE5" w:rsidRPr="00B63DAD" w:rsidRDefault="00680FE5" w:rsidP="00680FE5">
      <w:pPr>
        <w:rPr>
          <w:rFonts w:asciiTheme="minorHAnsi" w:hAnsiTheme="minorHAnsi" w:cs="Calibri"/>
        </w:rPr>
      </w:pPr>
    </w:p>
    <w:p w14:paraId="774E9963" w14:textId="1C8FFFD0" w:rsidR="00F1389C" w:rsidRPr="00B63DAD" w:rsidRDefault="00680FE5" w:rsidP="00B63DAD">
      <w:pPr>
        <w:ind w:left="720" w:hanging="360"/>
        <w:rPr>
          <w:rFonts w:asciiTheme="minorHAnsi" w:hAnsiTheme="minorHAnsi" w:cs="Calibri"/>
        </w:rPr>
      </w:pPr>
      <w:r w:rsidRPr="00B63DAD">
        <w:rPr>
          <w:rFonts w:asciiTheme="minorHAnsi" w:hAnsiTheme="minorHAnsi" w:cs="Calibri"/>
        </w:rPr>
        <w:t>3.</w:t>
      </w:r>
      <w:r w:rsidRPr="00B63DAD">
        <w:rPr>
          <w:rFonts w:asciiTheme="minorHAnsi" w:hAnsiTheme="minorHAnsi" w:cs="Calibri"/>
        </w:rPr>
        <w:tab/>
      </w:r>
      <w:r w:rsidR="00F1389C" w:rsidRPr="00B63DAD">
        <w:rPr>
          <w:rFonts w:asciiTheme="minorHAnsi" w:hAnsiTheme="minorHAnsi" w:cs="Calibri"/>
        </w:rPr>
        <w:t xml:space="preserve">Change </w:t>
      </w:r>
      <w:hyperlink r:id="rId66" w:history="1">
        <w:r w:rsidR="00F1389C" w:rsidRPr="00B63DAD">
          <w:rPr>
            <w:rStyle w:val="Hyperlink"/>
            <w:rFonts w:asciiTheme="minorHAnsi" w:hAnsiTheme="minorHAnsi" w:cs="Calibri"/>
          </w:rPr>
          <w:t>http://ikndata.insurekidsnow.gov/eis_v2/ikneis/GisWs.asmx</w:t>
        </w:r>
      </w:hyperlink>
      <w:r w:rsidR="00F1389C" w:rsidRPr="00B63DAD">
        <w:rPr>
          <w:rFonts w:asciiTheme="minorHAnsi" w:hAnsiTheme="minorHAnsi" w:cs="Calibri"/>
        </w:rPr>
        <w:t xml:space="preserve"> to</w:t>
      </w:r>
    </w:p>
    <w:p w14:paraId="1D5F5990" w14:textId="77777777" w:rsidR="00F1389C" w:rsidRPr="00B63DAD" w:rsidRDefault="00F1389C" w:rsidP="00F1389C">
      <w:pPr>
        <w:rPr>
          <w:rFonts w:asciiTheme="minorHAnsi" w:hAnsiTheme="minorHAnsi" w:cs="Calibri"/>
        </w:rPr>
      </w:pPr>
    </w:p>
    <w:p w14:paraId="6DFBA0AF" w14:textId="77777777" w:rsidR="00F1389C" w:rsidRPr="00B63DAD" w:rsidRDefault="00AA7CC2" w:rsidP="00B63DAD">
      <w:pPr>
        <w:ind w:left="720"/>
        <w:rPr>
          <w:rFonts w:asciiTheme="minorHAnsi" w:hAnsiTheme="minorHAnsi" w:cs="Calibri"/>
        </w:rPr>
      </w:pPr>
      <w:hyperlink r:id="rId67" w:history="1">
        <w:r w:rsidR="00F1389C" w:rsidRPr="00B63DAD">
          <w:rPr>
            <w:rStyle w:val="Hyperlink"/>
            <w:rFonts w:asciiTheme="minorHAnsi" w:hAnsiTheme="minorHAnsi" w:cs="Calibri"/>
          </w:rPr>
          <w:t>https://ikndata.insurekidsnow.gov/eis_v2/ikneis/GisWs.asmx</w:t>
        </w:r>
      </w:hyperlink>
      <w:r w:rsidR="00F1389C" w:rsidRPr="00B63DAD">
        <w:rPr>
          <w:rFonts w:asciiTheme="minorHAnsi" w:hAnsiTheme="minorHAnsi" w:cs="Calibri"/>
        </w:rPr>
        <w:t>.</w:t>
      </w:r>
    </w:p>
    <w:p w14:paraId="69503C54" w14:textId="77777777" w:rsidR="00F1389C" w:rsidRPr="00B63DAD" w:rsidRDefault="00F1389C" w:rsidP="00F1389C">
      <w:pPr>
        <w:rPr>
          <w:rFonts w:asciiTheme="minorHAnsi" w:hAnsiTheme="minorHAnsi" w:cs="Calibri"/>
        </w:rPr>
      </w:pPr>
    </w:p>
    <w:p w14:paraId="6C9925D4" w14:textId="5BF9ACB8" w:rsidR="00680FE5" w:rsidRPr="00B63DAD" w:rsidRDefault="00E431A2" w:rsidP="00B63DAD">
      <w:pPr>
        <w:pStyle w:val="ListParagraph"/>
        <w:spacing w:after="0" w:line="240" w:lineRule="auto"/>
        <w:ind w:hanging="360"/>
        <w:contextualSpacing w:val="0"/>
        <w:rPr>
          <w:rFonts w:asciiTheme="minorHAnsi" w:hAnsiTheme="minorHAnsi" w:cs="Calibri"/>
          <w:sz w:val="24"/>
          <w:szCs w:val="24"/>
        </w:rPr>
      </w:pPr>
      <w:r w:rsidRPr="00B63DAD">
        <w:rPr>
          <w:rFonts w:asciiTheme="minorHAnsi" w:hAnsiTheme="minorHAnsi" w:cs="Calibri"/>
          <w:sz w:val="24"/>
          <w:szCs w:val="24"/>
        </w:rPr>
        <w:t>4.</w:t>
      </w:r>
      <w:r w:rsidRPr="00B63DAD">
        <w:rPr>
          <w:rFonts w:asciiTheme="minorHAnsi" w:hAnsiTheme="minorHAnsi" w:cs="Calibri"/>
          <w:sz w:val="24"/>
          <w:szCs w:val="24"/>
        </w:rPr>
        <w:tab/>
      </w:r>
      <w:proofErr w:type="gramStart"/>
      <w:r w:rsidR="00F1389C" w:rsidRPr="00B63DAD">
        <w:rPr>
          <w:rFonts w:asciiTheme="minorHAnsi" w:hAnsiTheme="minorHAnsi" w:cs="Calibri"/>
          <w:sz w:val="24"/>
          <w:szCs w:val="24"/>
        </w:rPr>
        <w:t>Save</w:t>
      </w:r>
      <w:proofErr w:type="gramEnd"/>
      <w:r w:rsidR="00F1389C" w:rsidRPr="00B63DAD">
        <w:rPr>
          <w:rFonts w:asciiTheme="minorHAnsi" w:hAnsiTheme="minorHAnsi" w:cs="Calibri"/>
          <w:sz w:val="24"/>
          <w:szCs w:val="24"/>
        </w:rPr>
        <w:t xml:space="preserve"> </w:t>
      </w:r>
      <w:r w:rsidR="00680FE5" w:rsidRPr="00B63DAD">
        <w:rPr>
          <w:rFonts w:asciiTheme="minorHAnsi" w:hAnsiTheme="minorHAnsi" w:cs="Calibri"/>
          <w:sz w:val="24"/>
          <w:szCs w:val="24"/>
        </w:rPr>
        <w:t xml:space="preserve">the file </w:t>
      </w:r>
      <w:r w:rsidR="00F1389C" w:rsidRPr="00B63DAD">
        <w:rPr>
          <w:rFonts w:asciiTheme="minorHAnsi" w:hAnsiTheme="minorHAnsi" w:cs="Calibri"/>
          <w:sz w:val="24"/>
          <w:szCs w:val="24"/>
        </w:rPr>
        <w:t>and close Notepad.</w:t>
      </w:r>
    </w:p>
    <w:p w14:paraId="4A4D2895" w14:textId="77777777" w:rsidR="00680FE5" w:rsidRPr="00B63DAD" w:rsidRDefault="00680FE5" w:rsidP="00B63DAD">
      <w:pPr>
        <w:pStyle w:val="ListParagraph"/>
        <w:spacing w:after="0" w:line="240" w:lineRule="auto"/>
        <w:ind w:left="0"/>
        <w:contextualSpacing w:val="0"/>
        <w:rPr>
          <w:rFonts w:asciiTheme="minorHAnsi" w:hAnsiTheme="minorHAnsi" w:cs="Calibri"/>
          <w:sz w:val="24"/>
          <w:szCs w:val="24"/>
        </w:rPr>
      </w:pPr>
    </w:p>
    <w:p w14:paraId="4A214D76" w14:textId="19A82CF5" w:rsidR="00F1389C" w:rsidRPr="00B63DAD" w:rsidRDefault="00680FE5" w:rsidP="00B63DAD">
      <w:pPr>
        <w:pStyle w:val="ListParagraph"/>
        <w:spacing w:after="0" w:line="240" w:lineRule="auto"/>
        <w:ind w:left="0"/>
        <w:contextualSpacing w:val="0"/>
        <w:rPr>
          <w:rFonts w:asciiTheme="minorHAnsi" w:hAnsiTheme="minorHAnsi" w:cs="Calibri"/>
          <w:sz w:val="24"/>
          <w:szCs w:val="24"/>
        </w:rPr>
      </w:pPr>
      <w:r w:rsidRPr="00B63DAD">
        <w:rPr>
          <w:rFonts w:asciiTheme="minorHAnsi" w:hAnsiTheme="minorHAnsi" w:cs="Calibri"/>
          <w:sz w:val="24"/>
          <w:szCs w:val="24"/>
        </w:rPr>
        <w:t>After completing the above steps in Notepad, the user should test the IKN Client Tool</w:t>
      </w:r>
      <w:r w:rsidR="00E431A2" w:rsidRPr="00B63DAD">
        <w:rPr>
          <w:rFonts w:asciiTheme="minorHAnsi" w:hAnsiTheme="minorHAnsi" w:cs="Calibri"/>
          <w:sz w:val="24"/>
          <w:szCs w:val="24"/>
        </w:rPr>
        <w:t xml:space="preserve"> by s</w:t>
      </w:r>
      <w:r w:rsidR="00F1389C" w:rsidRPr="00B63DAD">
        <w:rPr>
          <w:rFonts w:asciiTheme="minorHAnsi" w:hAnsiTheme="minorHAnsi" w:cs="Calibri"/>
          <w:sz w:val="24"/>
          <w:szCs w:val="24"/>
        </w:rPr>
        <w:t>tart</w:t>
      </w:r>
      <w:r w:rsidR="00E431A2" w:rsidRPr="00B63DAD">
        <w:rPr>
          <w:rFonts w:asciiTheme="minorHAnsi" w:hAnsiTheme="minorHAnsi" w:cs="Calibri"/>
          <w:sz w:val="24"/>
          <w:szCs w:val="24"/>
        </w:rPr>
        <w:t xml:space="preserve">ing </w:t>
      </w:r>
      <w:r w:rsidR="00F1389C" w:rsidRPr="00B63DAD">
        <w:rPr>
          <w:rFonts w:asciiTheme="minorHAnsi" w:hAnsiTheme="minorHAnsi" w:cs="Calibri"/>
          <w:sz w:val="24"/>
          <w:szCs w:val="24"/>
        </w:rPr>
        <w:t>the</w:t>
      </w:r>
      <w:r w:rsidR="00E431A2" w:rsidRPr="00B63DAD">
        <w:rPr>
          <w:rFonts w:asciiTheme="minorHAnsi" w:hAnsiTheme="minorHAnsi" w:cs="Calibri"/>
          <w:sz w:val="24"/>
          <w:szCs w:val="24"/>
        </w:rPr>
        <w:t xml:space="preserve"> IKN</w:t>
      </w:r>
      <w:r w:rsidR="00F1389C" w:rsidRPr="00B63DAD">
        <w:rPr>
          <w:rFonts w:asciiTheme="minorHAnsi" w:hAnsiTheme="minorHAnsi" w:cs="Calibri"/>
          <w:sz w:val="24"/>
          <w:szCs w:val="24"/>
        </w:rPr>
        <w:t xml:space="preserve"> Client Tool</w:t>
      </w:r>
      <w:r w:rsidR="00E431A2" w:rsidRPr="00B63DAD">
        <w:rPr>
          <w:rFonts w:asciiTheme="minorHAnsi" w:hAnsiTheme="minorHAnsi" w:cs="Calibri"/>
          <w:sz w:val="24"/>
          <w:szCs w:val="24"/>
        </w:rPr>
        <w:t xml:space="preserve"> and verifying that the tool is </w:t>
      </w:r>
      <w:r w:rsidR="00F1389C" w:rsidRPr="00B63DAD">
        <w:rPr>
          <w:rFonts w:asciiTheme="minorHAnsi" w:hAnsiTheme="minorHAnsi" w:cs="Calibri"/>
          <w:sz w:val="24"/>
          <w:szCs w:val="24"/>
        </w:rPr>
        <w:t xml:space="preserve">now </w:t>
      </w:r>
      <w:r w:rsidR="00E431A2" w:rsidRPr="00B63DAD">
        <w:rPr>
          <w:rFonts w:asciiTheme="minorHAnsi" w:hAnsiTheme="minorHAnsi" w:cs="Calibri"/>
          <w:sz w:val="24"/>
          <w:szCs w:val="24"/>
        </w:rPr>
        <w:t>using a</w:t>
      </w:r>
      <w:r w:rsidR="00FF1567" w:rsidRPr="00B63DAD">
        <w:rPr>
          <w:rFonts w:asciiTheme="minorHAnsi" w:hAnsiTheme="minorHAnsi" w:cs="Calibri"/>
          <w:sz w:val="24"/>
          <w:szCs w:val="24"/>
        </w:rPr>
        <w:t xml:space="preserve"> Secure Socket Layer (</w:t>
      </w:r>
      <w:r w:rsidR="00F1389C" w:rsidRPr="00B63DAD">
        <w:rPr>
          <w:rFonts w:asciiTheme="minorHAnsi" w:hAnsiTheme="minorHAnsi" w:cs="Calibri"/>
          <w:sz w:val="24"/>
          <w:szCs w:val="24"/>
        </w:rPr>
        <w:t>SSL</w:t>
      </w:r>
      <w:r w:rsidR="00FF1567" w:rsidRPr="00B63DAD">
        <w:rPr>
          <w:rFonts w:asciiTheme="minorHAnsi" w:hAnsiTheme="minorHAnsi" w:cs="Calibri"/>
          <w:sz w:val="24"/>
          <w:szCs w:val="24"/>
        </w:rPr>
        <w:t>)</w:t>
      </w:r>
      <w:r w:rsidR="00F1389C" w:rsidRPr="00B63DAD">
        <w:rPr>
          <w:rFonts w:asciiTheme="minorHAnsi" w:hAnsiTheme="minorHAnsi" w:cs="Calibri"/>
          <w:sz w:val="24"/>
          <w:szCs w:val="24"/>
        </w:rPr>
        <w:t xml:space="preserve"> connection.</w:t>
      </w:r>
    </w:p>
    <w:p w14:paraId="7AA58D3F" w14:textId="77777777" w:rsidR="0067171A" w:rsidRDefault="0067171A" w:rsidP="00E431A2">
      <w:pPr>
        <w:pStyle w:val="ListParagraph"/>
        <w:spacing w:after="0" w:line="240" w:lineRule="auto"/>
        <w:ind w:left="0"/>
        <w:contextualSpacing w:val="0"/>
        <w:rPr>
          <w:rFonts w:cs="Calibri"/>
          <w:sz w:val="24"/>
          <w:szCs w:val="24"/>
        </w:rPr>
        <w:sectPr w:rsidR="0067171A" w:rsidSect="00233D4D">
          <w:footerReference w:type="default" r:id="rId68"/>
          <w:pgSz w:w="12240" w:h="15840"/>
          <w:pgMar w:top="1440" w:right="1080" w:bottom="1440" w:left="1080" w:header="720" w:footer="720" w:gutter="0"/>
          <w:cols w:space="720"/>
          <w:docGrid w:linePitch="360"/>
        </w:sectPr>
      </w:pPr>
    </w:p>
    <w:p w14:paraId="7B633085" w14:textId="750A3AB2" w:rsidR="00F1389C" w:rsidRDefault="00F1389C" w:rsidP="00F1389C">
      <w:pPr>
        <w:pStyle w:val="Heading1"/>
      </w:pPr>
      <w:bookmarkStart w:id="187" w:name="_Toc326306164"/>
      <w:bookmarkStart w:id="188" w:name="_Toc327444767"/>
      <w:bookmarkStart w:id="189" w:name="_Toc327445283"/>
      <w:bookmarkStart w:id="190" w:name="_Toc327445343"/>
      <w:bookmarkStart w:id="191" w:name="_Toc371624933"/>
      <w:r>
        <w:t>APPENDIX D</w:t>
      </w:r>
      <w:r w:rsidR="007A45D9">
        <w:t>:</w:t>
      </w:r>
      <w:r>
        <w:t xml:space="preserve">  Technical Reference </w:t>
      </w:r>
      <w:r w:rsidR="00FF1567">
        <w:t>f</w:t>
      </w:r>
      <w:r>
        <w:t>or Creating a Custom Upload Client</w:t>
      </w:r>
      <w:bookmarkEnd w:id="187"/>
      <w:bookmarkEnd w:id="188"/>
      <w:bookmarkEnd w:id="189"/>
      <w:bookmarkEnd w:id="190"/>
      <w:bookmarkEnd w:id="191"/>
    </w:p>
    <w:p w14:paraId="274947AB" w14:textId="77777777" w:rsidR="00F1389C" w:rsidRDefault="00F1389C" w:rsidP="00F1389C">
      <w:pPr>
        <w:pStyle w:val="NoSpacing"/>
        <w:spacing w:after="100"/>
      </w:pPr>
    </w:p>
    <w:p w14:paraId="414F2D95" w14:textId="3B77E5DD" w:rsidR="00F1389C" w:rsidRPr="00775236" w:rsidRDefault="00F1389C" w:rsidP="00F1389C">
      <w:pPr>
        <w:pStyle w:val="NoSpacing"/>
        <w:spacing w:after="100"/>
        <w:rPr>
          <w:sz w:val="24"/>
          <w:szCs w:val="24"/>
        </w:rPr>
      </w:pPr>
      <w:r w:rsidRPr="00775236">
        <w:rPr>
          <w:sz w:val="24"/>
          <w:szCs w:val="24"/>
        </w:rPr>
        <w:t xml:space="preserve">This </w:t>
      </w:r>
      <w:r w:rsidR="007A45D9">
        <w:rPr>
          <w:sz w:val="24"/>
          <w:szCs w:val="24"/>
        </w:rPr>
        <w:t>a</w:t>
      </w:r>
      <w:r w:rsidR="007A45D9" w:rsidRPr="00775236">
        <w:rPr>
          <w:sz w:val="24"/>
          <w:szCs w:val="24"/>
        </w:rPr>
        <w:t xml:space="preserve">ppendix </w:t>
      </w:r>
      <w:r w:rsidRPr="00775236">
        <w:rPr>
          <w:sz w:val="24"/>
          <w:szCs w:val="24"/>
        </w:rPr>
        <w:t>provides the technical information need</w:t>
      </w:r>
      <w:r w:rsidR="007A45D9">
        <w:rPr>
          <w:sz w:val="24"/>
          <w:szCs w:val="24"/>
        </w:rPr>
        <w:t>ed</w:t>
      </w:r>
      <w:r w:rsidRPr="00775236">
        <w:rPr>
          <w:sz w:val="24"/>
          <w:szCs w:val="24"/>
        </w:rPr>
        <w:t xml:space="preserve"> to design </w:t>
      </w:r>
      <w:r>
        <w:rPr>
          <w:sz w:val="24"/>
          <w:szCs w:val="24"/>
        </w:rPr>
        <w:t>a</w:t>
      </w:r>
      <w:r w:rsidRPr="00775236">
        <w:rPr>
          <w:sz w:val="24"/>
          <w:szCs w:val="24"/>
        </w:rPr>
        <w:t xml:space="preserve"> data submission client tool, if </w:t>
      </w:r>
      <w:r w:rsidR="007A45D9">
        <w:rPr>
          <w:sz w:val="24"/>
          <w:szCs w:val="24"/>
        </w:rPr>
        <w:t>the user</w:t>
      </w:r>
      <w:r w:rsidR="007A45D9" w:rsidRPr="00775236">
        <w:rPr>
          <w:sz w:val="24"/>
          <w:szCs w:val="24"/>
        </w:rPr>
        <w:t xml:space="preserve"> </w:t>
      </w:r>
      <w:r>
        <w:rPr>
          <w:sz w:val="24"/>
          <w:szCs w:val="24"/>
        </w:rPr>
        <w:t>do</w:t>
      </w:r>
      <w:r w:rsidR="007A45D9">
        <w:rPr>
          <w:sz w:val="24"/>
          <w:szCs w:val="24"/>
        </w:rPr>
        <w:t>es</w:t>
      </w:r>
      <w:r>
        <w:rPr>
          <w:sz w:val="24"/>
          <w:szCs w:val="24"/>
        </w:rPr>
        <w:t xml:space="preserve"> not</w:t>
      </w:r>
      <w:r w:rsidRPr="00775236">
        <w:rPr>
          <w:sz w:val="24"/>
          <w:szCs w:val="24"/>
        </w:rPr>
        <w:t xml:space="preserve"> </w:t>
      </w:r>
      <w:r w:rsidR="007A45D9">
        <w:rPr>
          <w:sz w:val="24"/>
          <w:szCs w:val="24"/>
        </w:rPr>
        <w:t xml:space="preserve">want to </w:t>
      </w:r>
      <w:r w:rsidRPr="00775236">
        <w:rPr>
          <w:sz w:val="24"/>
          <w:szCs w:val="24"/>
        </w:rPr>
        <w:t xml:space="preserve">use the </w:t>
      </w:r>
      <w:r w:rsidR="007A45D9">
        <w:rPr>
          <w:sz w:val="24"/>
          <w:szCs w:val="24"/>
        </w:rPr>
        <w:t>tool</w:t>
      </w:r>
      <w:r w:rsidR="007A45D9" w:rsidRPr="00775236">
        <w:rPr>
          <w:sz w:val="24"/>
          <w:szCs w:val="24"/>
        </w:rPr>
        <w:t xml:space="preserve"> </w:t>
      </w:r>
      <w:r w:rsidRPr="00775236">
        <w:rPr>
          <w:sz w:val="24"/>
          <w:szCs w:val="24"/>
        </w:rPr>
        <w:t xml:space="preserve">described in Appendix </w:t>
      </w:r>
      <w:r>
        <w:rPr>
          <w:sz w:val="24"/>
          <w:szCs w:val="24"/>
        </w:rPr>
        <w:t>C</w:t>
      </w:r>
      <w:r w:rsidRPr="00775236">
        <w:rPr>
          <w:sz w:val="24"/>
          <w:szCs w:val="24"/>
        </w:rPr>
        <w:t xml:space="preserve">. </w:t>
      </w:r>
      <w:r>
        <w:rPr>
          <w:sz w:val="24"/>
          <w:szCs w:val="24"/>
        </w:rPr>
        <w:t xml:space="preserve">This is </w:t>
      </w:r>
      <w:r w:rsidRPr="00775236">
        <w:rPr>
          <w:sz w:val="24"/>
          <w:szCs w:val="24"/>
        </w:rPr>
        <w:t>a guide for technical personnel with at least intermediate computer programming skills and knowledge of web services (</w:t>
      </w:r>
      <w:r w:rsidR="007A45D9">
        <w:rPr>
          <w:sz w:val="24"/>
          <w:szCs w:val="24"/>
        </w:rPr>
        <w:t xml:space="preserve">i.e., </w:t>
      </w:r>
      <w:r w:rsidRPr="00775236">
        <w:rPr>
          <w:sz w:val="24"/>
          <w:szCs w:val="24"/>
        </w:rPr>
        <w:t xml:space="preserve">“service oriented architecture”). </w:t>
      </w:r>
      <w:r>
        <w:rPr>
          <w:sz w:val="24"/>
          <w:szCs w:val="24"/>
        </w:rPr>
        <w:t>It is not</w:t>
      </w:r>
      <w:r w:rsidRPr="00775236">
        <w:rPr>
          <w:sz w:val="24"/>
          <w:szCs w:val="24"/>
        </w:rPr>
        <w:t xml:space="preserve"> a teaching tool or </w:t>
      </w:r>
      <w:r w:rsidR="007A45D9">
        <w:rPr>
          <w:sz w:val="24"/>
          <w:szCs w:val="24"/>
        </w:rPr>
        <w:t xml:space="preserve">a </w:t>
      </w:r>
      <w:r w:rsidRPr="00775236">
        <w:rPr>
          <w:sz w:val="24"/>
          <w:szCs w:val="24"/>
        </w:rPr>
        <w:t xml:space="preserve">detailed “how-to” guide. </w:t>
      </w:r>
      <w:r w:rsidR="007A45D9">
        <w:rPr>
          <w:sz w:val="24"/>
          <w:szCs w:val="24"/>
        </w:rPr>
        <w:t>The user</w:t>
      </w:r>
      <w:r w:rsidRPr="00775236">
        <w:rPr>
          <w:sz w:val="24"/>
          <w:szCs w:val="24"/>
        </w:rPr>
        <w:t xml:space="preserve"> </w:t>
      </w:r>
      <w:r>
        <w:rPr>
          <w:sz w:val="24"/>
          <w:szCs w:val="24"/>
        </w:rPr>
        <w:t xml:space="preserve">must </w:t>
      </w:r>
      <w:r w:rsidRPr="00775236">
        <w:rPr>
          <w:sz w:val="24"/>
          <w:szCs w:val="24"/>
        </w:rPr>
        <w:t xml:space="preserve">also adjust the </w:t>
      </w:r>
      <w:r w:rsidR="00721647" w:rsidRPr="00775236">
        <w:rPr>
          <w:sz w:val="24"/>
          <w:szCs w:val="24"/>
        </w:rPr>
        <w:t>pseudo code</w:t>
      </w:r>
      <w:r w:rsidRPr="00775236">
        <w:rPr>
          <w:sz w:val="24"/>
          <w:szCs w:val="24"/>
        </w:rPr>
        <w:t xml:space="preserve"> for </w:t>
      </w:r>
      <w:r w:rsidR="007A45D9">
        <w:rPr>
          <w:sz w:val="24"/>
          <w:szCs w:val="24"/>
        </w:rPr>
        <w:t>the</w:t>
      </w:r>
      <w:r w:rsidR="007A45D9" w:rsidRPr="00775236">
        <w:rPr>
          <w:sz w:val="24"/>
          <w:szCs w:val="24"/>
        </w:rPr>
        <w:t xml:space="preserve"> </w:t>
      </w:r>
      <w:r w:rsidRPr="00775236">
        <w:rPr>
          <w:sz w:val="24"/>
          <w:szCs w:val="24"/>
        </w:rPr>
        <w:t>development environment</w:t>
      </w:r>
      <w:r w:rsidR="007A45D9">
        <w:rPr>
          <w:sz w:val="24"/>
          <w:szCs w:val="24"/>
        </w:rPr>
        <w:t>.  The information</w:t>
      </w:r>
      <w:r w:rsidRPr="00775236">
        <w:rPr>
          <w:sz w:val="24"/>
          <w:szCs w:val="24"/>
        </w:rPr>
        <w:t xml:space="preserve"> is provided in C-Sharp/Microsoft .NET format in the examples </w:t>
      </w:r>
      <w:r w:rsidR="007A45D9">
        <w:rPr>
          <w:sz w:val="24"/>
          <w:szCs w:val="24"/>
        </w:rPr>
        <w:t>contained i</w:t>
      </w:r>
      <w:r w:rsidRPr="00775236">
        <w:rPr>
          <w:sz w:val="24"/>
          <w:szCs w:val="24"/>
        </w:rPr>
        <w:t xml:space="preserve">n the following </w:t>
      </w:r>
      <w:r w:rsidR="007A45D9">
        <w:rPr>
          <w:sz w:val="24"/>
          <w:szCs w:val="24"/>
        </w:rPr>
        <w:t>steps</w:t>
      </w:r>
      <w:r w:rsidRPr="00775236">
        <w:rPr>
          <w:sz w:val="24"/>
          <w:szCs w:val="24"/>
        </w:rPr>
        <w:t>.</w:t>
      </w:r>
    </w:p>
    <w:p w14:paraId="15948B64" w14:textId="77777777" w:rsidR="00F1389C" w:rsidRDefault="00F1389C" w:rsidP="00F1389C"/>
    <w:p w14:paraId="7EB44222" w14:textId="7FB0D1B9" w:rsidR="00F1389C" w:rsidRPr="00775236" w:rsidRDefault="00F1389C" w:rsidP="00F1389C">
      <w:pPr>
        <w:pStyle w:val="ListParagraph"/>
        <w:numPr>
          <w:ilvl w:val="0"/>
          <w:numId w:val="18"/>
        </w:numPr>
        <w:spacing w:after="0" w:line="240" w:lineRule="auto"/>
        <w:contextualSpacing w:val="0"/>
        <w:rPr>
          <w:sz w:val="24"/>
          <w:szCs w:val="24"/>
        </w:rPr>
      </w:pPr>
      <w:r w:rsidRPr="00775236">
        <w:rPr>
          <w:sz w:val="24"/>
          <w:szCs w:val="24"/>
        </w:rPr>
        <w:t xml:space="preserve">Create the proxy by adding the </w:t>
      </w:r>
      <w:r w:rsidR="007A45D9">
        <w:rPr>
          <w:sz w:val="24"/>
          <w:szCs w:val="24"/>
        </w:rPr>
        <w:t>W</w:t>
      </w:r>
      <w:r w:rsidR="007A45D9" w:rsidRPr="00775236">
        <w:rPr>
          <w:sz w:val="24"/>
          <w:szCs w:val="24"/>
        </w:rPr>
        <w:t xml:space="preserve">eb </w:t>
      </w:r>
      <w:r w:rsidRPr="00775236">
        <w:rPr>
          <w:sz w:val="24"/>
          <w:szCs w:val="24"/>
        </w:rPr>
        <w:t xml:space="preserve">reference to the </w:t>
      </w:r>
      <w:r w:rsidR="007A45D9">
        <w:rPr>
          <w:sz w:val="24"/>
          <w:szCs w:val="24"/>
        </w:rPr>
        <w:t>W</w:t>
      </w:r>
      <w:r w:rsidR="007A45D9" w:rsidRPr="00775236">
        <w:rPr>
          <w:sz w:val="24"/>
          <w:szCs w:val="24"/>
        </w:rPr>
        <w:t xml:space="preserve">eb </w:t>
      </w:r>
      <w:r w:rsidRPr="00775236">
        <w:rPr>
          <w:sz w:val="24"/>
          <w:szCs w:val="24"/>
        </w:rPr>
        <w:t xml:space="preserve">service </w:t>
      </w:r>
      <w:proofErr w:type="spellStart"/>
      <w:r w:rsidRPr="00775236">
        <w:rPr>
          <w:sz w:val="24"/>
          <w:szCs w:val="24"/>
        </w:rPr>
        <w:t>wsdl</w:t>
      </w:r>
      <w:proofErr w:type="spellEnd"/>
      <w:r w:rsidRPr="00775236">
        <w:rPr>
          <w:sz w:val="24"/>
          <w:szCs w:val="24"/>
        </w:rPr>
        <w:t xml:space="preserve">: </w:t>
      </w:r>
    </w:p>
    <w:p w14:paraId="645A0524" w14:textId="77777777" w:rsidR="00F1389C" w:rsidRPr="00775236" w:rsidRDefault="00F1389C" w:rsidP="00F1389C">
      <w:pPr>
        <w:pStyle w:val="ListParagraph"/>
        <w:rPr>
          <w:sz w:val="24"/>
          <w:szCs w:val="24"/>
        </w:rPr>
      </w:pPr>
    </w:p>
    <w:p w14:paraId="6C841A68" w14:textId="3D6AA044" w:rsidR="00F1389C" w:rsidRPr="00775236" w:rsidRDefault="00F1389C" w:rsidP="00F1389C">
      <w:pPr>
        <w:pStyle w:val="ListParagraph"/>
        <w:rPr>
          <w:sz w:val="24"/>
          <w:szCs w:val="24"/>
        </w:rPr>
      </w:pPr>
      <w:r w:rsidRPr="00775236">
        <w:rPr>
          <w:sz w:val="24"/>
          <w:szCs w:val="24"/>
        </w:rPr>
        <w:t xml:space="preserve">Location of the </w:t>
      </w:r>
      <w:r w:rsidR="007A45D9">
        <w:rPr>
          <w:sz w:val="24"/>
          <w:szCs w:val="24"/>
        </w:rPr>
        <w:t>W</w:t>
      </w:r>
      <w:r w:rsidR="007A45D9" w:rsidRPr="00775236">
        <w:rPr>
          <w:sz w:val="24"/>
          <w:szCs w:val="24"/>
        </w:rPr>
        <w:t xml:space="preserve">eb </w:t>
      </w:r>
      <w:r w:rsidRPr="00775236">
        <w:rPr>
          <w:sz w:val="24"/>
          <w:szCs w:val="24"/>
        </w:rPr>
        <w:t>service:  http://IKNData.insurekidsnow.gov/EIS_V2/IKNEIS/Gisws.asmx?wsdl</w:t>
      </w:r>
    </w:p>
    <w:p w14:paraId="22F5E9F0" w14:textId="77777777" w:rsidR="00F1389C" w:rsidRPr="00775236" w:rsidRDefault="00F1389C" w:rsidP="00F1389C">
      <w:pPr>
        <w:pStyle w:val="ListParagraph"/>
        <w:rPr>
          <w:sz w:val="24"/>
          <w:szCs w:val="24"/>
        </w:rPr>
      </w:pPr>
    </w:p>
    <w:p w14:paraId="4F1C743A" w14:textId="3E93267F" w:rsidR="00F1389C" w:rsidRPr="00775236" w:rsidRDefault="00F1389C" w:rsidP="00F1389C">
      <w:pPr>
        <w:pStyle w:val="ListParagraph"/>
        <w:rPr>
          <w:sz w:val="24"/>
          <w:szCs w:val="24"/>
        </w:rPr>
      </w:pPr>
      <w:r w:rsidRPr="00775236">
        <w:rPr>
          <w:sz w:val="24"/>
          <w:szCs w:val="24"/>
        </w:rPr>
        <w:t xml:space="preserve">Opening this address with a </w:t>
      </w:r>
      <w:r w:rsidR="007A45D9">
        <w:rPr>
          <w:sz w:val="24"/>
          <w:szCs w:val="24"/>
        </w:rPr>
        <w:t>W</w:t>
      </w:r>
      <w:r w:rsidR="007A45D9" w:rsidRPr="00775236">
        <w:rPr>
          <w:sz w:val="24"/>
          <w:szCs w:val="24"/>
        </w:rPr>
        <w:t xml:space="preserve">eb </w:t>
      </w:r>
      <w:r w:rsidRPr="00775236">
        <w:rPr>
          <w:sz w:val="24"/>
          <w:szCs w:val="24"/>
        </w:rPr>
        <w:t>browser will publish the service’s capabilities and service schema</w:t>
      </w:r>
      <w:r w:rsidR="007A45D9">
        <w:rPr>
          <w:sz w:val="24"/>
          <w:szCs w:val="24"/>
        </w:rPr>
        <w:t>.</w:t>
      </w:r>
    </w:p>
    <w:p w14:paraId="11A3BF52" w14:textId="77777777" w:rsidR="00F1389C" w:rsidRPr="00775236" w:rsidRDefault="00F1389C" w:rsidP="00F1389C">
      <w:pPr>
        <w:pStyle w:val="ListParagraph"/>
        <w:rPr>
          <w:sz w:val="24"/>
          <w:szCs w:val="24"/>
        </w:rPr>
      </w:pPr>
    </w:p>
    <w:p w14:paraId="51EF75FE" w14:textId="6AC1BD5D" w:rsidR="00F1389C" w:rsidRPr="00775236" w:rsidRDefault="00F1389C" w:rsidP="00F1389C">
      <w:pPr>
        <w:pStyle w:val="ListParagraph"/>
        <w:numPr>
          <w:ilvl w:val="0"/>
          <w:numId w:val="18"/>
        </w:numPr>
        <w:spacing w:after="0" w:line="240" w:lineRule="auto"/>
        <w:contextualSpacing w:val="0"/>
        <w:rPr>
          <w:sz w:val="24"/>
          <w:szCs w:val="24"/>
        </w:rPr>
      </w:pPr>
      <w:r w:rsidRPr="00775236">
        <w:rPr>
          <w:sz w:val="24"/>
          <w:szCs w:val="24"/>
        </w:rPr>
        <w:t xml:space="preserve">The service </w:t>
      </w:r>
      <w:proofErr w:type="gramStart"/>
      <w:r w:rsidRPr="00775236">
        <w:rPr>
          <w:sz w:val="24"/>
          <w:szCs w:val="24"/>
        </w:rPr>
        <w:t>exposes  a</w:t>
      </w:r>
      <w:proofErr w:type="gramEnd"/>
      <w:r w:rsidRPr="00775236">
        <w:rPr>
          <w:sz w:val="24"/>
          <w:szCs w:val="24"/>
        </w:rPr>
        <w:t xml:space="preserve"> </w:t>
      </w:r>
      <w:r w:rsidR="007A45D9">
        <w:rPr>
          <w:sz w:val="24"/>
          <w:szCs w:val="24"/>
        </w:rPr>
        <w:t>W</w:t>
      </w:r>
      <w:r w:rsidR="007A45D9" w:rsidRPr="00775236">
        <w:rPr>
          <w:sz w:val="24"/>
          <w:szCs w:val="24"/>
        </w:rPr>
        <w:t xml:space="preserve">eb </w:t>
      </w:r>
      <w:r w:rsidRPr="00775236">
        <w:rPr>
          <w:sz w:val="24"/>
          <w:szCs w:val="24"/>
        </w:rPr>
        <w:t>method</w:t>
      </w:r>
      <w:r w:rsidR="007A45D9">
        <w:rPr>
          <w:sz w:val="24"/>
          <w:szCs w:val="24"/>
        </w:rPr>
        <w:t>,</w:t>
      </w:r>
      <w:r w:rsidRPr="00775236">
        <w:rPr>
          <w:sz w:val="24"/>
          <w:szCs w:val="24"/>
        </w:rPr>
        <w:t xml:space="preserve"> Execute, which takes </w:t>
      </w:r>
      <w:proofErr w:type="spellStart"/>
      <w:r w:rsidRPr="00775236">
        <w:rPr>
          <w:sz w:val="24"/>
          <w:szCs w:val="24"/>
        </w:rPr>
        <w:t>XMLNode</w:t>
      </w:r>
      <w:proofErr w:type="spellEnd"/>
      <w:r w:rsidRPr="00775236">
        <w:rPr>
          <w:sz w:val="24"/>
          <w:szCs w:val="24"/>
        </w:rPr>
        <w:t xml:space="preserve"> as </w:t>
      </w:r>
      <w:r w:rsidR="007A45D9">
        <w:rPr>
          <w:sz w:val="24"/>
          <w:szCs w:val="24"/>
        </w:rPr>
        <w:t xml:space="preserve">a </w:t>
      </w:r>
      <w:r w:rsidRPr="00775236">
        <w:rPr>
          <w:sz w:val="24"/>
          <w:szCs w:val="24"/>
        </w:rPr>
        <w:t xml:space="preserve">parameter and returns the </w:t>
      </w:r>
      <w:proofErr w:type="spellStart"/>
      <w:r w:rsidRPr="00775236">
        <w:rPr>
          <w:sz w:val="24"/>
          <w:szCs w:val="24"/>
        </w:rPr>
        <w:t>XMLNode</w:t>
      </w:r>
      <w:proofErr w:type="spellEnd"/>
      <w:r w:rsidRPr="00775236">
        <w:rPr>
          <w:sz w:val="24"/>
          <w:szCs w:val="24"/>
        </w:rPr>
        <w:t xml:space="preserve"> as </w:t>
      </w:r>
      <w:r w:rsidR="007A45D9">
        <w:rPr>
          <w:sz w:val="24"/>
          <w:szCs w:val="24"/>
        </w:rPr>
        <w:t xml:space="preserve">a </w:t>
      </w:r>
      <w:r w:rsidRPr="00775236">
        <w:rPr>
          <w:sz w:val="24"/>
          <w:szCs w:val="24"/>
        </w:rPr>
        <w:t>response</w:t>
      </w:r>
      <w:r w:rsidR="007A45D9">
        <w:rPr>
          <w:sz w:val="24"/>
          <w:szCs w:val="24"/>
        </w:rPr>
        <w:t>.</w:t>
      </w:r>
      <w:r w:rsidRPr="00775236">
        <w:rPr>
          <w:sz w:val="24"/>
          <w:szCs w:val="24"/>
        </w:rPr>
        <w:br/>
      </w:r>
    </w:p>
    <w:p w14:paraId="6A8E7CDE" w14:textId="258A8941" w:rsidR="00F1389C" w:rsidRPr="00775236" w:rsidRDefault="00F1389C" w:rsidP="00F1389C">
      <w:pPr>
        <w:pStyle w:val="ListParagraph"/>
        <w:numPr>
          <w:ilvl w:val="0"/>
          <w:numId w:val="18"/>
        </w:numPr>
        <w:spacing w:after="0" w:line="240" w:lineRule="auto"/>
        <w:contextualSpacing w:val="0"/>
        <w:rPr>
          <w:sz w:val="24"/>
          <w:szCs w:val="24"/>
        </w:rPr>
      </w:pPr>
      <w:r w:rsidRPr="00775236">
        <w:rPr>
          <w:sz w:val="24"/>
          <w:szCs w:val="24"/>
        </w:rPr>
        <w:t xml:space="preserve">The </w:t>
      </w:r>
      <w:r w:rsidR="007A45D9">
        <w:rPr>
          <w:sz w:val="24"/>
          <w:szCs w:val="24"/>
        </w:rPr>
        <w:t xml:space="preserve">following is the </w:t>
      </w:r>
      <w:r w:rsidRPr="00775236">
        <w:rPr>
          <w:sz w:val="24"/>
          <w:szCs w:val="24"/>
        </w:rPr>
        <w:t>XML input schema for the service</w:t>
      </w:r>
      <w:r w:rsidR="007A45D9">
        <w:rPr>
          <w:sz w:val="24"/>
          <w:szCs w:val="24"/>
        </w:rPr>
        <w:t>:</w:t>
      </w:r>
    </w:p>
    <w:p w14:paraId="77594A8E" w14:textId="77777777" w:rsidR="00F1389C" w:rsidRDefault="00F1389C" w:rsidP="00F1389C">
      <w:pPr>
        <w:pStyle w:val="ListParagraph"/>
        <w:ind w:left="2160"/>
      </w:pPr>
    </w:p>
    <w:p w14:paraId="378E17BB" w14:textId="77777777" w:rsidR="00F1389C" w:rsidRPr="002A2860" w:rsidRDefault="00F1389C" w:rsidP="00F1389C">
      <w:pPr>
        <w:pStyle w:val="ListParagraph"/>
        <w:rPr>
          <w:rFonts w:ascii="Courier New" w:eastAsia="Times New Roman" w:hAnsi="Courier New" w:cs="Courier New"/>
          <w:noProof/>
          <w:sz w:val="20"/>
          <w:szCs w:val="20"/>
        </w:rPr>
      </w:pPr>
      <w:r w:rsidRPr="002A2860">
        <w:rPr>
          <w:rFonts w:ascii="Courier New" w:eastAsia="Times New Roman" w:hAnsi="Courier New" w:cs="Courier New"/>
          <w:noProof/>
          <w:sz w:val="20"/>
          <w:szCs w:val="20"/>
        </w:rPr>
        <w:t>&lt;!--Input Schema for IKN file uploads--&gt;</w:t>
      </w:r>
    </w:p>
    <w:p w14:paraId="61313B5F" w14:textId="77777777" w:rsidR="00F1389C" w:rsidRPr="002A2860" w:rsidRDefault="00F1389C" w:rsidP="00F1389C">
      <w:pPr>
        <w:pStyle w:val="ListParagraph"/>
        <w:rPr>
          <w:rFonts w:ascii="Courier New" w:eastAsia="Times New Roman" w:hAnsi="Courier New" w:cs="Courier New"/>
          <w:noProof/>
          <w:sz w:val="20"/>
          <w:szCs w:val="20"/>
        </w:rPr>
      </w:pPr>
    </w:p>
    <w:p w14:paraId="38BF8E91" w14:textId="77777777" w:rsidR="00F1389C" w:rsidRPr="002A2860" w:rsidRDefault="00F1389C" w:rsidP="00F1389C">
      <w:pPr>
        <w:pStyle w:val="ListParagraph"/>
        <w:rPr>
          <w:rFonts w:ascii="Courier New" w:eastAsia="Times New Roman" w:hAnsi="Courier New" w:cs="Courier New"/>
          <w:noProof/>
          <w:sz w:val="20"/>
          <w:szCs w:val="20"/>
        </w:rPr>
      </w:pPr>
      <w:r w:rsidRPr="002A2860">
        <w:rPr>
          <w:rFonts w:ascii="Courier New" w:eastAsia="Times New Roman" w:hAnsi="Courier New" w:cs="Courier New"/>
          <w:noProof/>
          <w:sz w:val="20"/>
          <w:szCs w:val="20"/>
        </w:rPr>
        <w:t>&lt;IKN version="1.0"&gt;</w:t>
      </w:r>
    </w:p>
    <w:p w14:paraId="27CD2F76" w14:textId="77777777" w:rsidR="00F1389C" w:rsidRPr="002A2860" w:rsidRDefault="00F1389C" w:rsidP="00F1389C">
      <w:pPr>
        <w:pStyle w:val="ListParagraph"/>
        <w:rPr>
          <w:rFonts w:ascii="Courier New" w:eastAsia="Times New Roman" w:hAnsi="Courier New" w:cs="Courier New"/>
          <w:noProof/>
          <w:sz w:val="20"/>
          <w:szCs w:val="20"/>
        </w:rPr>
      </w:pPr>
      <w:r w:rsidRPr="002A2860">
        <w:rPr>
          <w:rFonts w:ascii="Courier New" w:eastAsia="Times New Roman" w:hAnsi="Courier New" w:cs="Courier New"/>
          <w:noProof/>
          <w:sz w:val="20"/>
          <w:szCs w:val="20"/>
        </w:rPr>
        <w:tab/>
        <w:t>&lt;header authMode="user"&gt;</w:t>
      </w:r>
    </w:p>
    <w:p w14:paraId="05A29318" w14:textId="4EC04EBD" w:rsidR="00F1389C" w:rsidRPr="002A2860" w:rsidRDefault="00F1389C" w:rsidP="00B63DAD">
      <w:pPr>
        <w:pStyle w:val="ListParagraph"/>
        <w:tabs>
          <w:tab w:val="left" w:pos="2070"/>
        </w:tabs>
        <w:rPr>
          <w:rFonts w:ascii="Courier New" w:eastAsia="Times New Roman" w:hAnsi="Courier New" w:cs="Courier New"/>
          <w:noProof/>
          <w:sz w:val="20"/>
          <w:szCs w:val="20"/>
        </w:rPr>
      </w:pPr>
      <w:r w:rsidRPr="002A2860">
        <w:rPr>
          <w:rFonts w:ascii="Courier New" w:eastAsia="Times New Roman" w:hAnsi="Courier New" w:cs="Courier New"/>
          <w:noProof/>
          <w:sz w:val="20"/>
          <w:szCs w:val="20"/>
        </w:rPr>
        <w:tab/>
        <w:t>&lt;token&gt;&lt;/token&gt;</w:t>
      </w:r>
    </w:p>
    <w:p w14:paraId="48F1AF4C" w14:textId="4299977B" w:rsidR="00F1389C" w:rsidRPr="002A2860" w:rsidRDefault="00F1389C" w:rsidP="00B63DAD">
      <w:pPr>
        <w:pStyle w:val="ListParagraph"/>
        <w:tabs>
          <w:tab w:val="left" w:pos="2070"/>
        </w:tabs>
        <w:rPr>
          <w:rFonts w:ascii="Courier New" w:eastAsia="Times New Roman" w:hAnsi="Courier New" w:cs="Courier New"/>
          <w:noProof/>
          <w:sz w:val="20"/>
          <w:szCs w:val="20"/>
        </w:rPr>
      </w:pPr>
      <w:r w:rsidRPr="002A2860">
        <w:rPr>
          <w:rFonts w:ascii="Courier New" w:eastAsia="Times New Roman" w:hAnsi="Courier New" w:cs="Courier New"/>
          <w:noProof/>
          <w:sz w:val="20"/>
          <w:szCs w:val="20"/>
        </w:rPr>
        <w:tab/>
        <w:t>&lt;!--SHA1 hash (username(lowercase)*password(hashed)*timestamp) --&gt;</w:t>
      </w:r>
    </w:p>
    <w:p w14:paraId="7ADEDD8F" w14:textId="195515F7" w:rsidR="00F1389C" w:rsidRPr="002A2860" w:rsidRDefault="00F1389C" w:rsidP="00B63DAD">
      <w:pPr>
        <w:pStyle w:val="ListParagraph"/>
        <w:tabs>
          <w:tab w:val="left" w:pos="2070"/>
        </w:tabs>
        <w:rPr>
          <w:rFonts w:ascii="Courier New" w:eastAsia="Times New Roman" w:hAnsi="Courier New" w:cs="Courier New"/>
          <w:noProof/>
          <w:sz w:val="20"/>
          <w:szCs w:val="20"/>
        </w:rPr>
      </w:pPr>
      <w:r w:rsidRPr="002A2860">
        <w:rPr>
          <w:rFonts w:ascii="Courier New" w:eastAsia="Times New Roman" w:hAnsi="Courier New" w:cs="Courier New"/>
          <w:noProof/>
          <w:sz w:val="20"/>
          <w:szCs w:val="20"/>
        </w:rPr>
        <w:tab/>
        <w:t>&lt;timestamp&gt;&lt;/timestamp&gt;</w:t>
      </w:r>
    </w:p>
    <w:p w14:paraId="52E6A6D1" w14:textId="703854C2" w:rsidR="00F1389C" w:rsidRPr="002A2860" w:rsidRDefault="00F1389C" w:rsidP="00B63DAD">
      <w:pPr>
        <w:pStyle w:val="ListParagraph"/>
        <w:tabs>
          <w:tab w:val="left" w:pos="2070"/>
        </w:tabs>
        <w:rPr>
          <w:rFonts w:ascii="Courier New" w:eastAsia="Times New Roman" w:hAnsi="Courier New" w:cs="Courier New"/>
          <w:noProof/>
          <w:sz w:val="20"/>
          <w:szCs w:val="20"/>
        </w:rPr>
      </w:pPr>
      <w:r w:rsidRPr="002A2860">
        <w:rPr>
          <w:rFonts w:ascii="Courier New" w:eastAsia="Times New Roman" w:hAnsi="Courier New" w:cs="Courier New"/>
          <w:noProof/>
          <w:sz w:val="20"/>
          <w:szCs w:val="20"/>
        </w:rPr>
        <w:tab/>
        <w:t>&lt;!--Time Stamp--&gt;</w:t>
      </w:r>
    </w:p>
    <w:p w14:paraId="759A811B" w14:textId="3C1880E0" w:rsidR="00F1389C" w:rsidRPr="002A2860" w:rsidRDefault="00F1389C" w:rsidP="00B63DAD">
      <w:pPr>
        <w:pStyle w:val="ListParagraph"/>
        <w:tabs>
          <w:tab w:val="left" w:pos="2070"/>
        </w:tabs>
        <w:rPr>
          <w:rFonts w:ascii="Courier New" w:eastAsia="Times New Roman" w:hAnsi="Courier New" w:cs="Courier New"/>
          <w:noProof/>
          <w:sz w:val="20"/>
          <w:szCs w:val="20"/>
        </w:rPr>
      </w:pPr>
      <w:r w:rsidRPr="002A2860">
        <w:rPr>
          <w:rFonts w:ascii="Courier New" w:eastAsia="Times New Roman" w:hAnsi="Courier New" w:cs="Courier New"/>
          <w:noProof/>
          <w:sz w:val="20"/>
          <w:szCs w:val="20"/>
        </w:rPr>
        <w:tab/>
        <w:t>&lt;user  name="" /&gt;</w:t>
      </w:r>
    </w:p>
    <w:p w14:paraId="4357D933" w14:textId="1314E885" w:rsidR="00F1389C" w:rsidRPr="002A2860" w:rsidRDefault="00F1389C" w:rsidP="00B63DAD">
      <w:pPr>
        <w:pStyle w:val="ListParagraph"/>
        <w:tabs>
          <w:tab w:val="left" w:pos="2070"/>
        </w:tabs>
        <w:rPr>
          <w:rFonts w:ascii="Courier New" w:eastAsia="Times New Roman" w:hAnsi="Courier New" w:cs="Courier New"/>
          <w:noProof/>
          <w:sz w:val="20"/>
          <w:szCs w:val="20"/>
        </w:rPr>
      </w:pPr>
      <w:r w:rsidRPr="002A2860">
        <w:rPr>
          <w:rFonts w:ascii="Courier New" w:eastAsia="Times New Roman" w:hAnsi="Courier New" w:cs="Courier New"/>
          <w:noProof/>
          <w:sz w:val="20"/>
          <w:szCs w:val="20"/>
        </w:rPr>
        <w:tab/>
        <w:t>&lt;!--IKN UserName--&gt;</w:t>
      </w:r>
    </w:p>
    <w:p w14:paraId="1C34650D" w14:textId="77777777" w:rsidR="00F1389C" w:rsidRPr="002A2860" w:rsidRDefault="00F1389C" w:rsidP="00F1389C">
      <w:pPr>
        <w:pStyle w:val="ListParagraph"/>
        <w:rPr>
          <w:rFonts w:ascii="Courier New" w:eastAsia="Times New Roman" w:hAnsi="Courier New" w:cs="Courier New"/>
          <w:noProof/>
          <w:sz w:val="20"/>
          <w:szCs w:val="20"/>
        </w:rPr>
      </w:pPr>
      <w:r w:rsidRPr="002A2860">
        <w:rPr>
          <w:rFonts w:ascii="Courier New" w:eastAsia="Times New Roman" w:hAnsi="Courier New" w:cs="Courier New"/>
          <w:noProof/>
          <w:sz w:val="20"/>
          <w:szCs w:val="20"/>
        </w:rPr>
        <w:tab/>
        <w:t>&lt;/header&gt;</w:t>
      </w:r>
    </w:p>
    <w:p w14:paraId="2115704D" w14:textId="77777777" w:rsidR="00F1389C" w:rsidRPr="002A2860" w:rsidRDefault="00F1389C" w:rsidP="00F1389C">
      <w:pPr>
        <w:pStyle w:val="ListParagraph"/>
        <w:rPr>
          <w:rFonts w:ascii="Courier New" w:eastAsia="Times New Roman" w:hAnsi="Courier New" w:cs="Courier New"/>
          <w:noProof/>
          <w:sz w:val="20"/>
          <w:szCs w:val="20"/>
        </w:rPr>
      </w:pPr>
      <w:r w:rsidRPr="002A2860">
        <w:rPr>
          <w:rFonts w:ascii="Courier New" w:eastAsia="Times New Roman" w:hAnsi="Courier New" w:cs="Courier New"/>
          <w:noProof/>
          <w:sz w:val="20"/>
          <w:szCs w:val="20"/>
        </w:rPr>
        <w:tab/>
        <w:t>&lt;!--Add Input here--&gt;</w:t>
      </w:r>
    </w:p>
    <w:p w14:paraId="4E8205E0" w14:textId="77777777" w:rsidR="00F1389C" w:rsidRPr="002A2860" w:rsidRDefault="00F1389C" w:rsidP="00F1389C">
      <w:pPr>
        <w:pStyle w:val="ListParagraph"/>
        <w:rPr>
          <w:rFonts w:ascii="Courier New" w:eastAsia="Times New Roman" w:hAnsi="Courier New" w:cs="Courier New"/>
          <w:noProof/>
          <w:sz w:val="20"/>
          <w:szCs w:val="20"/>
        </w:rPr>
      </w:pPr>
      <w:r w:rsidRPr="002A2860">
        <w:rPr>
          <w:rFonts w:ascii="Courier New" w:eastAsia="Times New Roman" w:hAnsi="Courier New" w:cs="Courier New"/>
          <w:noProof/>
          <w:sz w:val="20"/>
          <w:szCs w:val="20"/>
        </w:rPr>
        <w:tab/>
        <w:t>&lt;uploads&gt;</w:t>
      </w:r>
    </w:p>
    <w:p w14:paraId="6D283C49" w14:textId="2428F34F" w:rsidR="00F1389C" w:rsidRPr="002A2860" w:rsidRDefault="00F1389C" w:rsidP="00B63DAD">
      <w:pPr>
        <w:pStyle w:val="ListParagraph"/>
        <w:tabs>
          <w:tab w:val="left" w:pos="2070"/>
        </w:tabs>
        <w:rPr>
          <w:rFonts w:ascii="Courier New" w:eastAsia="Times New Roman" w:hAnsi="Courier New" w:cs="Courier New"/>
          <w:noProof/>
          <w:sz w:val="20"/>
          <w:szCs w:val="20"/>
        </w:rPr>
      </w:pPr>
      <w:r w:rsidRPr="002A2860">
        <w:rPr>
          <w:rFonts w:ascii="Courier New" w:eastAsia="Times New Roman" w:hAnsi="Courier New" w:cs="Courier New"/>
          <w:noProof/>
          <w:sz w:val="20"/>
          <w:szCs w:val="20"/>
        </w:rPr>
        <w:tab/>
        <w:t>&lt;upload&gt;</w:t>
      </w:r>
    </w:p>
    <w:p w14:paraId="3B9DBB86" w14:textId="77777777" w:rsidR="00F1389C" w:rsidRPr="002A2860" w:rsidRDefault="00F1389C" w:rsidP="00F1389C">
      <w:pPr>
        <w:pStyle w:val="ListParagraph"/>
        <w:rPr>
          <w:rFonts w:ascii="Courier New" w:eastAsia="Times New Roman" w:hAnsi="Courier New" w:cs="Courier New"/>
          <w:noProof/>
          <w:sz w:val="20"/>
          <w:szCs w:val="20"/>
        </w:rPr>
      </w:pPr>
      <w:r w:rsidRPr="002A2860">
        <w:rPr>
          <w:rFonts w:ascii="Courier New" w:eastAsia="Times New Roman" w:hAnsi="Courier New" w:cs="Courier New"/>
          <w:noProof/>
          <w:sz w:val="20"/>
          <w:szCs w:val="20"/>
        </w:rPr>
        <w:tab/>
      </w:r>
      <w:r w:rsidRPr="002A2860">
        <w:rPr>
          <w:rFonts w:ascii="Courier New" w:eastAsia="Times New Roman" w:hAnsi="Courier New" w:cs="Courier New"/>
          <w:noProof/>
          <w:sz w:val="20"/>
          <w:szCs w:val="20"/>
        </w:rPr>
        <w:tab/>
      </w:r>
      <w:r w:rsidRPr="002A2860">
        <w:rPr>
          <w:rFonts w:ascii="Courier New" w:eastAsia="Times New Roman" w:hAnsi="Courier New" w:cs="Courier New"/>
          <w:noProof/>
          <w:sz w:val="20"/>
          <w:szCs w:val="20"/>
        </w:rPr>
        <w:tab/>
        <w:t>&lt;files&gt;</w:t>
      </w:r>
    </w:p>
    <w:p w14:paraId="2D2FD906" w14:textId="77777777" w:rsidR="00F1389C" w:rsidRPr="002A2860" w:rsidRDefault="00F1389C" w:rsidP="00F1389C">
      <w:pPr>
        <w:pStyle w:val="ListParagraph"/>
        <w:rPr>
          <w:rFonts w:ascii="Courier New" w:eastAsia="Times New Roman" w:hAnsi="Courier New" w:cs="Courier New"/>
          <w:noProof/>
          <w:sz w:val="20"/>
          <w:szCs w:val="20"/>
        </w:rPr>
      </w:pPr>
      <w:r w:rsidRPr="002A2860">
        <w:rPr>
          <w:rFonts w:ascii="Courier New" w:eastAsia="Times New Roman" w:hAnsi="Courier New" w:cs="Courier New"/>
          <w:noProof/>
          <w:sz w:val="20"/>
          <w:szCs w:val="20"/>
        </w:rPr>
        <w:tab/>
      </w:r>
      <w:r w:rsidRPr="002A2860">
        <w:rPr>
          <w:rFonts w:ascii="Courier New" w:eastAsia="Times New Roman" w:hAnsi="Courier New" w:cs="Courier New"/>
          <w:noProof/>
          <w:sz w:val="20"/>
          <w:szCs w:val="20"/>
        </w:rPr>
        <w:tab/>
      </w:r>
      <w:r w:rsidRPr="002A2860">
        <w:rPr>
          <w:rFonts w:ascii="Courier New" w:eastAsia="Times New Roman" w:hAnsi="Courier New" w:cs="Courier New"/>
          <w:noProof/>
          <w:sz w:val="20"/>
          <w:szCs w:val="20"/>
        </w:rPr>
        <w:tab/>
      </w:r>
      <w:r w:rsidRPr="002A2860">
        <w:rPr>
          <w:rFonts w:ascii="Courier New" w:eastAsia="Times New Roman" w:hAnsi="Courier New" w:cs="Courier New"/>
          <w:noProof/>
          <w:sz w:val="20"/>
          <w:szCs w:val="20"/>
        </w:rPr>
        <w:tab/>
        <w:t>&lt;file id="" name=""&gt;</w:t>
      </w:r>
    </w:p>
    <w:p w14:paraId="1FA590C0" w14:textId="08F28461" w:rsidR="00F1389C" w:rsidRPr="002A2860" w:rsidRDefault="00F1389C" w:rsidP="00B63DAD">
      <w:pPr>
        <w:pStyle w:val="ListParagraph"/>
        <w:tabs>
          <w:tab w:val="left" w:pos="3960"/>
        </w:tabs>
        <w:rPr>
          <w:rFonts w:ascii="Courier New" w:eastAsia="Times New Roman" w:hAnsi="Courier New" w:cs="Courier New"/>
          <w:noProof/>
          <w:sz w:val="20"/>
          <w:szCs w:val="20"/>
        </w:rPr>
      </w:pPr>
      <w:r w:rsidRPr="002A2860">
        <w:rPr>
          <w:rFonts w:ascii="Courier New" w:eastAsia="Times New Roman" w:hAnsi="Courier New" w:cs="Courier New"/>
          <w:noProof/>
          <w:sz w:val="20"/>
          <w:szCs w:val="20"/>
        </w:rPr>
        <w:tab/>
        <w:t>&lt;!--id:UniqueIdentifier, name:name of the file--&gt;</w:t>
      </w:r>
    </w:p>
    <w:p w14:paraId="2DAED9DC" w14:textId="5ACD2E51" w:rsidR="00F1389C" w:rsidRPr="002A2860" w:rsidRDefault="00F1389C" w:rsidP="00B63DAD">
      <w:pPr>
        <w:pStyle w:val="ListParagraph"/>
        <w:tabs>
          <w:tab w:val="left" w:pos="3960"/>
        </w:tabs>
        <w:rPr>
          <w:rFonts w:ascii="Courier New" w:eastAsia="Times New Roman" w:hAnsi="Courier New" w:cs="Courier New"/>
          <w:noProof/>
          <w:sz w:val="20"/>
          <w:szCs w:val="20"/>
        </w:rPr>
      </w:pPr>
      <w:r w:rsidRPr="002A2860">
        <w:rPr>
          <w:rFonts w:ascii="Courier New" w:eastAsia="Times New Roman" w:hAnsi="Courier New" w:cs="Courier New"/>
          <w:noProof/>
          <w:sz w:val="20"/>
          <w:szCs w:val="20"/>
        </w:rPr>
        <w:tab/>
        <w:t>&lt;lastModifiedDate&gt;&lt;/lastModifiedDate&gt;</w:t>
      </w:r>
    </w:p>
    <w:p w14:paraId="27E8AB09" w14:textId="0C76B24B" w:rsidR="00F1389C" w:rsidRPr="002A2860" w:rsidRDefault="00F1389C" w:rsidP="00B63DAD">
      <w:pPr>
        <w:pStyle w:val="ListParagraph"/>
        <w:tabs>
          <w:tab w:val="left" w:pos="3960"/>
        </w:tabs>
        <w:rPr>
          <w:rFonts w:ascii="Courier New" w:eastAsia="Times New Roman" w:hAnsi="Courier New" w:cs="Courier New"/>
          <w:noProof/>
          <w:sz w:val="20"/>
          <w:szCs w:val="20"/>
        </w:rPr>
      </w:pPr>
      <w:r w:rsidRPr="002A2860">
        <w:rPr>
          <w:rFonts w:ascii="Courier New" w:eastAsia="Times New Roman" w:hAnsi="Courier New" w:cs="Courier New"/>
          <w:noProof/>
          <w:sz w:val="20"/>
          <w:szCs w:val="20"/>
        </w:rPr>
        <w:tab/>
        <w:t>&lt;!--Last Modified date of file--&gt;</w:t>
      </w:r>
    </w:p>
    <w:p w14:paraId="23F63124" w14:textId="40A2AB0E" w:rsidR="00F1389C" w:rsidRPr="002A2860" w:rsidRDefault="00F1389C" w:rsidP="00B63DAD">
      <w:pPr>
        <w:pStyle w:val="ListParagraph"/>
        <w:tabs>
          <w:tab w:val="left" w:pos="3960"/>
        </w:tabs>
        <w:rPr>
          <w:rFonts w:ascii="Courier New" w:eastAsia="Times New Roman" w:hAnsi="Courier New" w:cs="Courier New"/>
          <w:noProof/>
          <w:sz w:val="20"/>
          <w:szCs w:val="20"/>
        </w:rPr>
      </w:pPr>
      <w:r w:rsidRPr="002A2860">
        <w:rPr>
          <w:rFonts w:ascii="Courier New" w:eastAsia="Times New Roman" w:hAnsi="Courier New" w:cs="Courier New"/>
          <w:noProof/>
          <w:sz w:val="20"/>
          <w:szCs w:val="20"/>
        </w:rPr>
        <w:tab/>
        <w:t>&lt;state code=""/&gt;</w:t>
      </w:r>
    </w:p>
    <w:p w14:paraId="36C806BF" w14:textId="3B8920B0" w:rsidR="00F1389C" w:rsidRPr="002A2860" w:rsidRDefault="00F1389C" w:rsidP="00B63DAD">
      <w:pPr>
        <w:pStyle w:val="ListParagraph"/>
        <w:tabs>
          <w:tab w:val="left" w:pos="3960"/>
        </w:tabs>
        <w:rPr>
          <w:rFonts w:ascii="Courier New" w:eastAsia="Times New Roman" w:hAnsi="Courier New" w:cs="Courier New"/>
          <w:noProof/>
          <w:sz w:val="20"/>
          <w:szCs w:val="20"/>
        </w:rPr>
      </w:pPr>
      <w:r w:rsidRPr="002A2860">
        <w:rPr>
          <w:rFonts w:ascii="Courier New" w:eastAsia="Times New Roman" w:hAnsi="Courier New" w:cs="Courier New"/>
          <w:noProof/>
          <w:sz w:val="20"/>
          <w:szCs w:val="20"/>
        </w:rPr>
        <w:tab/>
        <w:t>&lt;!--State Code (LookupState)--&gt;</w:t>
      </w:r>
    </w:p>
    <w:p w14:paraId="32B7B0F8" w14:textId="16B7C94C" w:rsidR="00F1389C" w:rsidRPr="002A2860" w:rsidRDefault="00F1389C" w:rsidP="00B63DAD">
      <w:pPr>
        <w:pStyle w:val="ListParagraph"/>
        <w:tabs>
          <w:tab w:val="left" w:pos="3960"/>
        </w:tabs>
        <w:rPr>
          <w:rFonts w:ascii="Courier New" w:eastAsia="Times New Roman" w:hAnsi="Courier New" w:cs="Courier New"/>
          <w:noProof/>
          <w:sz w:val="20"/>
          <w:szCs w:val="20"/>
        </w:rPr>
      </w:pPr>
      <w:r w:rsidRPr="002A2860">
        <w:rPr>
          <w:rFonts w:ascii="Courier New" w:eastAsia="Times New Roman" w:hAnsi="Courier New" w:cs="Courier New"/>
          <w:noProof/>
          <w:sz w:val="20"/>
          <w:szCs w:val="20"/>
        </w:rPr>
        <w:tab/>
        <w:t>&lt;insuranceProgram code="" /&gt;</w:t>
      </w:r>
    </w:p>
    <w:p w14:paraId="4C0CDCEE" w14:textId="23B2156B" w:rsidR="00F1389C" w:rsidRPr="002A2860" w:rsidRDefault="00F1389C" w:rsidP="00B63DAD">
      <w:pPr>
        <w:pStyle w:val="ListParagraph"/>
        <w:tabs>
          <w:tab w:val="left" w:pos="3960"/>
        </w:tabs>
        <w:rPr>
          <w:rFonts w:ascii="Courier New" w:eastAsia="Times New Roman" w:hAnsi="Courier New" w:cs="Courier New"/>
          <w:noProof/>
          <w:sz w:val="20"/>
          <w:szCs w:val="20"/>
        </w:rPr>
      </w:pPr>
      <w:r w:rsidRPr="002A2860">
        <w:rPr>
          <w:rFonts w:ascii="Courier New" w:eastAsia="Times New Roman" w:hAnsi="Courier New" w:cs="Courier New"/>
          <w:noProof/>
          <w:sz w:val="20"/>
          <w:szCs w:val="20"/>
        </w:rPr>
        <w:tab/>
        <w:t>&lt;!--insuranceProgram (LookupInsuranceProgram)--&gt;</w:t>
      </w:r>
    </w:p>
    <w:p w14:paraId="24847133" w14:textId="01EC752E" w:rsidR="00F1389C" w:rsidRPr="002A2860" w:rsidRDefault="00F1389C" w:rsidP="00B63DAD">
      <w:pPr>
        <w:pStyle w:val="ListParagraph"/>
        <w:tabs>
          <w:tab w:val="left" w:pos="3960"/>
        </w:tabs>
        <w:rPr>
          <w:rFonts w:ascii="Courier New" w:eastAsia="Times New Roman" w:hAnsi="Courier New" w:cs="Courier New"/>
          <w:noProof/>
          <w:sz w:val="20"/>
          <w:szCs w:val="20"/>
        </w:rPr>
      </w:pPr>
      <w:r w:rsidRPr="002A2860">
        <w:rPr>
          <w:rFonts w:ascii="Courier New" w:eastAsia="Times New Roman" w:hAnsi="Courier New" w:cs="Courier New"/>
          <w:noProof/>
          <w:sz w:val="20"/>
          <w:szCs w:val="20"/>
        </w:rPr>
        <w:tab/>
        <w:t>&lt;action&gt;new&lt;/action&gt;</w:t>
      </w:r>
    </w:p>
    <w:p w14:paraId="07F78A19" w14:textId="77777777" w:rsidR="00F1389C" w:rsidRPr="002A2860" w:rsidRDefault="00F1389C" w:rsidP="00F1389C">
      <w:pPr>
        <w:pStyle w:val="ListParagraph"/>
        <w:rPr>
          <w:rFonts w:ascii="Courier New" w:eastAsia="Times New Roman" w:hAnsi="Courier New" w:cs="Courier New"/>
          <w:noProof/>
          <w:sz w:val="20"/>
          <w:szCs w:val="20"/>
        </w:rPr>
      </w:pPr>
      <w:r w:rsidRPr="002A2860">
        <w:rPr>
          <w:rFonts w:ascii="Courier New" w:eastAsia="Times New Roman" w:hAnsi="Courier New" w:cs="Courier New"/>
          <w:noProof/>
          <w:sz w:val="20"/>
          <w:szCs w:val="20"/>
        </w:rPr>
        <w:tab/>
      </w:r>
      <w:r w:rsidRPr="002A2860">
        <w:rPr>
          <w:rFonts w:ascii="Courier New" w:eastAsia="Times New Roman" w:hAnsi="Courier New" w:cs="Courier New"/>
          <w:noProof/>
          <w:sz w:val="20"/>
          <w:szCs w:val="20"/>
        </w:rPr>
        <w:tab/>
      </w:r>
      <w:r w:rsidRPr="002A2860">
        <w:rPr>
          <w:rFonts w:ascii="Courier New" w:eastAsia="Times New Roman" w:hAnsi="Courier New" w:cs="Courier New"/>
          <w:noProof/>
          <w:sz w:val="20"/>
          <w:szCs w:val="20"/>
        </w:rPr>
        <w:tab/>
      </w:r>
      <w:r w:rsidRPr="002A2860">
        <w:rPr>
          <w:rFonts w:ascii="Courier New" w:eastAsia="Times New Roman" w:hAnsi="Courier New" w:cs="Courier New"/>
          <w:noProof/>
          <w:sz w:val="20"/>
          <w:szCs w:val="20"/>
        </w:rPr>
        <w:tab/>
        <w:t>&lt;/file&gt;</w:t>
      </w:r>
    </w:p>
    <w:p w14:paraId="3E798905" w14:textId="77777777" w:rsidR="00F1389C" w:rsidRPr="002A2860" w:rsidRDefault="00F1389C" w:rsidP="00F1389C">
      <w:pPr>
        <w:pStyle w:val="ListParagraph"/>
        <w:rPr>
          <w:rFonts w:ascii="Courier New" w:eastAsia="Times New Roman" w:hAnsi="Courier New" w:cs="Courier New"/>
          <w:noProof/>
          <w:sz w:val="20"/>
          <w:szCs w:val="20"/>
        </w:rPr>
      </w:pPr>
      <w:r w:rsidRPr="002A2860">
        <w:rPr>
          <w:rFonts w:ascii="Courier New" w:eastAsia="Times New Roman" w:hAnsi="Courier New" w:cs="Courier New"/>
          <w:noProof/>
          <w:sz w:val="20"/>
          <w:szCs w:val="20"/>
        </w:rPr>
        <w:tab/>
      </w:r>
      <w:r w:rsidRPr="002A2860">
        <w:rPr>
          <w:rFonts w:ascii="Courier New" w:eastAsia="Times New Roman" w:hAnsi="Courier New" w:cs="Courier New"/>
          <w:noProof/>
          <w:sz w:val="20"/>
          <w:szCs w:val="20"/>
        </w:rPr>
        <w:tab/>
      </w:r>
      <w:r w:rsidRPr="002A2860">
        <w:rPr>
          <w:rFonts w:ascii="Courier New" w:eastAsia="Times New Roman" w:hAnsi="Courier New" w:cs="Courier New"/>
          <w:noProof/>
          <w:sz w:val="20"/>
          <w:szCs w:val="20"/>
        </w:rPr>
        <w:tab/>
        <w:t>&lt;/files&gt;</w:t>
      </w:r>
    </w:p>
    <w:p w14:paraId="714D10FD" w14:textId="3DDF4DD2" w:rsidR="00F1389C" w:rsidRPr="002A2860" w:rsidRDefault="00F1389C" w:rsidP="00B63DAD">
      <w:pPr>
        <w:pStyle w:val="ListParagraph"/>
        <w:tabs>
          <w:tab w:val="left" w:pos="2070"/>
        </w:tabs>
        <w:rPr>
          <w:rFonts w:ascii="Courier New" w:eastAsia="Times New Roman" w:hAnsi="Courier New" w:cs="Courier New"/>
          <w:noProof/>
          <w:sz w:val="20"/>
          <w:szCs w:val="20"/>
        </w:rPr>
      </w:pPr>
      <w:r w:rsidRPr="002A2860">
        <w:rPr>
          <w:rFonts w:ascii="Courier New" w:eastAsia="Times New Roman" w:hAnsi="Courier New" w:cs="Courier New"/>
          <w:noProof/>
          <w:sz w:val="20"/>
          <w:szCs w:val="20"/>
        </w:rPr>
        <w:tab/>
        <w:t>&lt;/upload&gt;</w:t>
      </w:r>
    </w:p>
    <w:p w14:paraId="34919B2B" w14:textId="77777777" w:rsidR="00F1389C" w:rsidRPr="002A2860" w:rsidRDefault="00F1389C" w:rsidP="00F1389C">
      <w:pPr>
        <w:pStyle w:val="ListParagraph"/>
        <w:rPr>
          <w:rFonts w:ascii="Courier New" w:eastAsia="Times New Roman" w:hAnsi="Courier New" w:cs="Courier New"/>
          <w:noProof/>
          <w:sz w:val="20"/>
          <w:szCs w:val="20"/>
        </w:rPr>
      </w:pPr>
      <w:r w:rsidRPr="002A2860">
        <w:rPr>
          <w:rFonts w:ascii="Courier New" w:eastAsia="Times New Roman" w:hAnsi="Courier New" w:cs="Courier New"/>
          <w:noProof/>
          <w:sz w:val="20"/>
          <w:szCs w:val="20"/>
        </w:rPr>
        <w:tab/>
        <w:t>&lt;/uploads&gt;</w:t>
      </w:r>
    </w:p>
    <w:p w14:paraId="50FA91C5" w14:textId="77777777" w:rsidR="00F1389C" w:rsidRPr="002A2860" w:rsidRDefault="00F1389C" w:rsidP="00F1389C">
      <w:pPr>
        <w:pStyle w:val="ListParagraph"/>
        <w:rPr>
          <w:rFonts w:ascii="Courier New" w:eastAsia="Times New Roman" w:hAnsi="Courier New" w:cs="Courier New"/>
          <w:noProof/>
          <w:sz w:val="20"/>
          <w:szCs w:val="20"/>
        </w:rPr>
      </w:pPr>
      <w:r w:rsidRPr="002A2860">
        <w:rPr>
          <w:rFonts w:ascii="Courier New" w:eastAsia="Times New Roman" w:hAnsi="Courier New" w:cs="Courier New"/>
          <w:noProof/>
          <w:sz w:val="20"/>
          <w:szCs w:val="20"/>
        </w:rPr>
        <w:t>&lt;/IKN&gt;</w:t>
      </w:r>
    </w:p>
    <w:p w14:paraId="37B7018B" w14:textId="77777777" w:rsidR="00F1389C" w:rsidRPr="002A2860" w:rsidRDefault="00F1389C" w:rsidP="00F1389C">
      <w:pPr>
        <w:pStyle w:val="ListParagraph"/>
        <w:rPr>
          <w:rFonts w:ascii="Courier New" w:eastAsia="Times New Roman" w:hAnsi="Courier New" w:cs="Courier New"/>
          <w:noProof/>
          <w:sz w:val="20"/>
          <w:szCs w:val="20"/>
        </w:rPr>
      </w:pPr>
    </w:p>
    <w:p w14:paraId="02C2F636" w14:textId="77777777" w:rsidR="00F1389C" w:rsidRPr="002A2860" w:rsidRDefault="00F1389C" w:rsidP="00F1389C">
      <w:pPr>
        <w:pStyle w:val="ListParagraph"/>
        <w:rPr>
          <w:rFonts w:ascii="Courier New" w:eastAsia="Times New Roman" w:hAnsi="Courier New" w:cs="Courier New"/>
          <w:noProof/>
          <w:sz w:val="20"/>
          <w:szCs w:val="20"/>
        </w:rPr>
      </w:pPr>
      <w:r w:rsidRPr="002A2860">
        <w:rPr>
          <w:rFonts w:ascii="Courier New" w:eastAsia="Times New Roman" w:hAnsi="Courier New" w:cs="Courier New"/>
          <w:noProof/>
          <w:sz w:val="20"/>
          <w:szCs w:val="20"/>
        </w:rPr>
        <w:t>&lt;!--The maximum allowed size of the file will be :20 MB--&gt;</w:t>
      </w:r>
    </w:p>
    <w:p w14:paraId="0C6C1863" w14:textId="77777777" w:rsidR="00F1389C" w:rsidRPr="002A2860" w:rsidRDefault="00F1389C" w:rsidP="00F1389C">
      <w:pPr>
        <w:pStyle w:val="ListParagraph"/>
        <w:rPr>
          <w:rFonts w:ascii="Courier New" w:eastAsia="Times New Roman" w:hAnsi="Courier New" w:cs="Courier New"/>
          <w:noProof/>
          <w:sz w:val="20"/>
          <w:szCs w:val="20"/>
        </w:rPr>
      </w:pPr>
      <w:r w:rsidRPr="002A2860">
        <w:rPr>
          <w:rFonts w:ascii="Courier New" w:eastAsia="Times New Roman" w:hAnsi="Courier New" w:cs="Courier New"/>
          <w:noProof/>
          <w:sz w:val="20"/>
          <w:szCs w:val="20"/>
        </w:rPr>
        <w:t>&lt;!--The allowed Extension is .txt--&gt;</w:t>
      </w:r>
    </w:p>
    <w:p w14:paraId="29F04C3C" w14:textId="77777777" w:rsidR="00F1389C" w:rsidRDefault="00F1389C" w:rsidP="00F1389C">
      <w:pPr>
        <w:pStyle w:val="ListParagraph"/>
      </w:pPr>
    </w:p>
    <w:p w14:paraId="22B77331" w14:textId="4DFF0383" w:rsidR="00F73D5A" w:rsidRPr="00F73D5A" w:rsidRDefault="00F1389C" w:rsidP="00B63DAD">
      <w:pPr>
        <w:pStyle w:val="ListParagraph"/>
        <w:numPr>
          <w:ilvl w:val="0"/>
          <w:numId w:val="18"/>
        </w:numPr>
        <w:spacing w:after="0" w:line="240" w:lineRule="auto"/>
        <w:contextualSpacing w:val="0"/>
        <w:rPr>
          <w:sz w:val="24"/>
          <w:szCs w:val="24"/>
        </w:rPr>
      </w:pPr>
      <w:r w:rsidRPr="00D74D81">
        <w:rPr>
          <w:sz w:val="24"/>
          <w:szCs w:val="24"/>
        </w:rPr>
        <w:t xml:space="preserve">The schema contains two </w:t>
      </w:r>
      <w:r w:rsidR="00146A12">
        <w:rPr>
          <w:sz w:val="24"/>
          <w:szCs w:val="24"/>
        </w:rPr>
        <w:t>e</w:t>
      </w:r>
      <w:r w:rsidRPr="00D74D81">
        <w:rPr>
          <w:sz w:val="24"/>
          <w:szCs w:val="24"/>
        </w:rPr>
        <w:t>lements</w:t>
      </w:r>
      <w:r w:rsidR="00F73D5A">
        <w:rPr>
          <w:sz w:val="24"/>
          <w:szCs w:val="24"/>
        </w:rPr>
        <w:t>: Header and Schema.</w:t>
      </w:r>
    </w:p>
    <w:p w14:paraId="72CAE083" w14:textId="4B369F17" w:rsidR="00F1389C" w:rsidRPr="00F73D5A" w:rsidRDefault="00F1389C" w:rsidP="00B63DAD">
      <w:pPr>
        <w:pStyle w:val="ListParagraph"/>
        <w:spacing w:after="0" w:line="240" w:lineRule="auto"/>
        <w:contextualSpacing w:val="0"/>
        <w:rPr>
          <w:sz w:val="24"/>
          <w:szCs w:val="24"/>
        </w:rPr>
      </w:pPr>
    </w:p>
    <w:p w14:paraId="6C13E6E4" w14:textId="098221C8" w:rsidR="00F1389C" w:rsidRDefault="00F1389C" w:rsidP="00F1389C">
      <w:pPr>
        <w:pStyle w:val="ListParagraph"/>
        <w:numPr>
          <w:ilvl w:val="0"/>
          <w:numId w:val="18"/>
        </w:numPr>
        <w:spacing w:after="0" w:line="240" w:lineRule="auto"/>
        <w:contextualSpacing w:val="0"/>
        <w:rPr>
          <w:sz w:val="24"/>
          <w:szCs w:val="24"/>
        </w:rPr>
      </w:pPr>
      <w:r w:rsidRPr="00D74D81">
        <w:rPr>
          <w:sz w:val="24"/>
          <w:szCs w:val="24"/>
        </w:rPr>
        <w:t xml:space="preserve">The </w:t>
      </w:r>
      <w:r w:rsidR="00F73D5A">
        <w:rPr>
          <w:sz w:val="24"/>
          <w:szCs w:val="24"/>
        </w:rPr>
        <w:t>H</w:t>
      </w:r>
      <w:r w:rsidR="00F73D5A" w:rsidRPr="00D74D81">
        <w:rPr>
          <w:sz w:val="24"/>
          <w:szCs w:val="24"/>
        </w:rPr>
        <w:t xml:space="preserve">eader </w:t>
      </w:r>
      <w:r w:rsidRPr="00D74D81">
        <w:rPr>
          <w:sz w:val="24"/>
          <w:szCs w:val="24"/>
        </w:rPr>
        <w:t>element encapsulates authentication information. Additional information can be exchanged in future via this element. Details of the authentication mechanism will be available in the design document.</w:t>
      </w:r>
    </w:p>
    <w:p w14:paraId="528DA8D8" w14:textId="77777777" w:rsidR="00F73D5A" w:rsidRPr="00D74D81" w:rsidRDefault="00F73D5A" w:rsidP="00B63DAD">
      <w:pPr>
        <w:pStyle w:val="ListParagraph"/>
        <w:spacing w:after="0" w:line="240" w:lineRule="auto"/>
        <w:contextualSpacing w:val="0"/>
        <w:rPr>
          <w:sz w:val="24"/>
          <w:szCs w:val="24"/>
        </w:rPr>
      </w:pPr>
    </w:p>
    <w:p w14:paraId="1F935597" w14:textId="6056A2C3" w:rsidR="00F1389C" w:rsidRDefault="00F1389C" w:rsidP="00F1389C">
      <w:pPr>
        <w:pStyle w:val="ListParagraph"/>
        <w:numPr>
          <w:ilvl w:val="0"/>
          <w:numId w:val="18"/>
        </w:numPr>
        <w:spacing w:after="0" w:line="240" w:lineRule="auto"/>
        <w:contextualSpacing w:val="0"/>
        <w:rPr>
          <w:sz w:val="24"/>
          <w:szCs w:val="24"/>
        </w:rPr>
      </w:pPr>
      <w:r w:rsidRPr="00D74D81">
        <w:rPr>
          <w:sz w:val="24"/>
          <w:szCs w:val="24"/>
        </w:rPr>
        <w:t>Header constitutes the nodes and attributes</w:t>
      </w:r>
      <w:r w:rsidR="00F73D5A">
        <w:rPr>
          <w:sz w:val="24"/>
          <w:szCs w:val="24"/>
        </w:rPr>
        <w:t xml:space="preserve"> contained in </w:t>
      </w:r>
      <w:r w:rsidR="00F73D5A" w:rsidRPr="00F73D5A">
        <w:rPr>
          <w:sz w:val="24"/>
          <w:szCs w:val="24"/>
        </w:rPr>
        <w:fldChar w:fldCharType="begin"/>
      </w:r>
      <w:r w:rsidR="00F73D5A" w:rsidRPr="00F73D5A">
        <w:rPr>
          <w:sz w:val="24"/>
          <w:szCs w:val="24"/>
        </w:rPr>
        <w:instrText xml:space="preserve"> REF _Ref371623168 \h </w:instrText>
      </w:r>
      <w:r w:rsidR="00F73D5A">
        <w:rPr>
          <w:sz w:val="24"/>
          <w:szCs w:val="24"/>
        </w:rPr>
        <w:instrText xml:space="preserve"> \* MERGEFORMAT </w:instrText>
      </w:r>
      <w:r w:rsidR="00F73D5A" w:rsidRPr="00F73D5A">
        <w:rPr>
          <w:sz w:val="24"/>
          <w:szCs w:val="24"/>
        </w:rPr>
      </w:r>
      <w:r w:rsidR="00F73D5A" w:rsidRPr="00F73D5A">
        <w:rPr>
          <w:sz w:val="24"/>
          <w:szCs w:val="24"/>
        </w:rPr>
        <w:fldChar w:fldCharType="separate"/>
      </w:r>
      <w:r w:rsidR="00F73D5A" w:rsidRPr="00B63DAD">
        <w:rPr>
          <w:rFonts w:asciiTheme="minorHAnsi" w:hAnsiTheme="minorHAnsi" w:cstheme="minorHAnsi"/>
          <w:sz w:val="24"/>
          <w:szCs w:val="24"/>
        </w:rPr>
        <w:t xml:space="preserve">Table </w:t>
      </w:r>
      <w:r w:rsidR="00F73D5A" w:rsidRPr="00B63DAD">
        <w:rPr>
          <w:rFonts w:asciiTheme="minorHAnsi" w:hAnsiTheme="minorHAnsi" w:cstheme="minorHAnsi"/>
          <w:noProof/>
          <w:sz w:val="24"/>
          <w:szCs w:val="24"/>
        </w:rPr>
        <w:t>6</w:t>
      </w:r>
      <w:r w:rsidR="00F73D5A" w:rsidRPr="00F73D5A">
        <w:rPr>
          <w:sz w:val="24"/>
          <w:szCs w:val="24"/>
        </w:rPr>
        <w:fldChar w:fldCharType="end"/>
      </w:r>
      <w:r w:rsidR="00F73D5A">
        <w:rPr>
          <w:sz w:val="24"/>
          <w:szCs w:val="24"/>
        </w:rPr>
        <w:t>.</w:t>
      </w:r>
    </w:p>
    <w:p w14:paraId="724743A4" w14:textId="77777777" w:rsidR="00F73D5A" w:rsidRPr="00D74D81" w:rsidRDefault="00F73D5A" w:rsidP="00B63DAD">
      <w:pPr>
        <w:pStyle w:val="ListParagraph"/>
        <w:spacing w:after="0" w:line="240" w:lineRule="auto"/>
        <w:contextualSpacing w:val="0"/>
        <w:rPr>
          <w:sz w:val="24"/>
          <w:szCs w:val="24"/>
        </w:rPr>
      </w:pPr>
    </w:p>
    <w:p w14:paraId="5C112ECD" w14:textId="77777777" w:rsidR="00F73D5A" w:rsidRPr="00B63DAD" w:rsidRDefault="00F73D5A" w:rsidP="00B63DAD">
      <w:pPr>
        <w:pStyle w:val="Caption"/>
        <w:keepNext/>
        <w:jc w:val="center"/>
        <w:rPr>
          <w:rFonts w:asciiTheme="minorHAnsi" w:hAnsiTheme="minorHAnsi" w:cstheme="minorHAnsi"/>
        </w:rPr>
      </w:pPr>
      <w:bookmarkStart w:id="192" w:name="_Ref371623168"/>
      <w:bookmarkStart w:id="193" w:name="_Ref371623162"/>
      <w:bookmarkStart w:id="194" w:name="_Toc371625624"/>
      <w:bookmarkStart w:id="195" w:name="_Toc371759750"/>
      <w:r w:rsidRPr="00B63DAD">
        <w:rPr>
          <w:rFonts w:asciiTheme="minorHAnsi" w:hAnsiTheme="minorHAnsi" w:cstheme="minorHAnsi"/>
        </w:rPr>
        <w:t xml:space="preserve">Table </w:t>
      </w:r>
      <w:r w:rsidRPr="00B63DAD">
        <w:rPr>
          <w:rFonts w:asciiTheme="minorHAnsi" w:hAnsiTheme="minorHAnsi" w:cstheme="minorHAnsi"/>
        </w:rPr>
        <w:fldChar w:fldCharType="begin"/>
      </w:r>
      <w:r w:rsidRPr="00B63DAD">
        <w:rPr>
          <w:rFonts w:asciiTheme="minorHAnsi" w:hAnsiTheme="minorHAnsi" w:cstheme="minorHAnsi"/>
        </w:rPr>
        <w:instrText xml:space="preserve"> SEQ Table \* ARABIC </w:instrText>
      </w:r>
      <w:r w:rsidRPr="00B63DAD">
        <w:rPr>
          <w:rFonts w:asciiTheme="minorHAnsi" w:hAnsiTheme="minorHAnsi" w:cstheme="minorHAnsi"/>
        </w:rPr>
        <w:fldChar w:fldCharType="separate"/>
      </w:r>
      <w:r w:rsidR="00721647">
        <w:rPr>
          <w:rFonts w:asciiTheme="minorHAnsi" w:hAnsiTheme="minorHAnsi" w:cstheme="minorHAnsi"/>
          <w:noProof/>
        </w:rPr>
        <w:t>6</w:t>
      </w:r>
      <w:r w:rsidRPr="00B63DAD">
        <w:rPr>
          <w:rFonts w:asciiTheme="minorHAnsi" w:hAnsiTheme="minorHAnsi" w:cstheme="minorHAnsi"/>
        </w:rPr>
        <w:fldChar w:fldCharType="end"/>
      </w:r>
      <w:bookmarkEnd w:id="192"/>
      <w:r w:rsidR="00721647">
        <w:rPr>
          <w:rFonts w:asciiTheme="minorHAnsi" w:hAnsiTheme="minorHAnsi" w:cstheme="minorHAnsi"/>
        </w:rPr>
        <w:t xml:space="preserve"> -</w:t>
      </w:r>
      <w:r w:rsidRPr="00B63DAD">
        <w:rPr>
          <w:rFonts w:asciiTheme="minorHAnsi" w:hAnsiTheme="minorHAnsi" w:cstheme="minorHAnsi"/>
        </w:rPr>
        <w:t xml:space="preserve"> Header Nodes and Attributes</w:t>
      </w:r>
      <w:bookmarkEnd w:id="193"/>
      <w:bookmarkEnd w:id="194"/>
      <w:bookmarkEnd w:id="195"/>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2"/>
        <w:gridCol w:w="4938"/>
        <w:gridCol w:w="2360"/>
      </w:tblGrid>
      <w:tr w:rsidR="00F1389C" w:rsidRPr="00D74D81" w14:paraId="7C61826A" w14:textId="77777777" w:rsidTr="00B63DAD">
        <w:trPr>
          <w:trHeight w:val="206"/>
        </w:trPr>
        <w:tc>
          <w:tcPr>
            <w:tcW w:w="2062" w:type="dxa"/>
          </w:tcPr>
          <w:p w14:paraId="1A3D64DD" w14:textId="77777777" w:rsidR="00F1389C" w:rsidRPr="00D74D81" w:rsidRDefault="00F1389C" w:rsidP="00B63DAD">
            <w:pPr>
              <w:pStyle w:val="ListParagraph"/>
              <w:spacing w:after="0" w:line="240" w:lineRule="auto"/>
              <w:ind w:left="0"/>
              <w:jc w:val="center"/>
              <w:rPr>
                <w:b/>
                <w:sz w:val="24"/>
                <w:szCs w:val="24"/>
              </w:rPr>
            </w:pPr>
            <w:r w:rsidRPr="00D74D81">
              <w:rPr>
                <w:b/>
                <w:sz w:val="24"/>
                <w:szCs w:val="24"/>
              </w:rPr>
              <w:t>Element/Attribute</w:t>
            </w:r>
          </w:p>
        </w:tc>
        <w:tc>
          <w:tcPr>
            <w:tcW w:w="4938" w:type="dxa"/>
          </w:tcPr>
          <w:p w14:paraId="40532576" w14:textId="77777777" w:rsidR="00F1389C" w:rsidRPr="00D74D81" w:rsidRDefault="00F1389C" w:rsidP="00B63DAD">
            <w:pPr>
              <w:pStyle w:val="ListParagraph"/>
              <w:spacing w:after="0" w:line="240" w:lineRule="auto"/>
              <w:ind w:left="0"/>
              <w:jc w:val="center"/>
              <w:rPr>
                <w:b/>
                <w:sz w:val="24"/>
                <w:szCs w:val="24"/>
              </w:rPr>
            </w:pPr>
            <w:r w:rsidRPr="00D74D81">
              <w:rPr>
                <w:b/>
                <w:sz w:val="24"/>
                <w:szCs w:val="24"/>
              </w:rPr>
              <w:t>Purpose</w:t>
            </w:r>
          </w:p>
        </w:tc>
        <w:tc>
          <w:tcPr>
            <w:tcW w:w="2360" w:type="dxa"/>
          </w:tcPr>
          <w:p w14:paraId="50D0FC07" w14:textId="77777777" w:rsidR="00F1389C" w:rsidRPr="00D74D81" w:rsidRDefault="00F1389C" w:rsidP="00B63DAD">
            <w:pPr>
              <w:pStyle w:val="ListParagraph"/>
              <w:spacing w:after="0" w:line="240" w:lineRule="auto"/>
              <w:ind w:left="0"/>
              <w:jc w:val="center"/>
              <w:rPr>
                <w:b/>
                <w:sz w:val="24"/>
                <w:szCs w:val="24"/>
              </w:rPr>
            </w:pPr>
            <w:r w:rsidRPr="00D74D81">
              <w:rPr>
                <w:b/>
                <w:sz w:val="24"/>
                <w:szCs w:val="24"/>
              </w:rPr>
              <w:t>Associated Element</w:t>
            </w:r>
          </w:p>
        </w:tc>
      </w:tr>
      <w:tr w:rsidR="00F1389C" w:rsidRPr="00D74D81" w14:paraId="189C27AC" w14:textId="77777777" w:rsidTr="00B63DAD">
        <w:tc>
          <w:tcPr>
            <w:tcW w:w="2062" w:type="dxa"/>
          </w:tcPr>
          <w:p w14:paraId="43D50F99" w14:textId="77777777" w:rsidR="00F1389C" w:rsidRPr="00D74D81" w:rsidRDefault="00F1389C" w:rsidP="00B63DAD">
            <w:pPr>
              <w:pStyle w:val="ListParagraph"/>
              <w:spacing w:after="0" w:line="240" w:lineRule="auto"/>
              <w:ind w:left="0"/>
              <w:rPr>
                <w:sz w:val="24"/>
                <w:szCs w:val="24"/>
              </w:rPr>
            </w:pPr>
            <w:proofErr w:type="spellStart"/>
            <w:r w:rsidRPr="00D74D81">
              <w:rPr>
                <w:sz w:val="24"/>
                <w:szCs w:val="24"/>
              </w:rPr>
              <w:t>authMode</w:t>
            </w:r>
            <w:proofErr w:type="spellEnd"/>
          </w:p>
        </w:tc>
        <w:tc>
          <w:tcPr>
            <w:tcW w:w="4938" w:type="dxa"/>
          </w:tcPr>
          <w:p w14:paraId="5FC43A6B" w14:textId="77777777" w:rsidR="00F1389C" w:rsidRPr="00D74D81" w:rsidRDefault="00F1389C" w:rsidP="00B63DAD">
            <w:pPr>
              <w:pStyle w:val="ListParagraph"/>
              <w:spacing w:after="0" w:line="240" w:lineRule="auto"/>
              <w:ind w:left="0"/>
              <w:rPr>
                <w:sz w:val="24"/>
                <w:szCs w:val="24"/>
              </w:rPr>
            </w:pPr>
            <w:r w:rsidRPr="00D74D81">
              <w:rPr>
                <w:sz w:val="24"/>
                <w:szCs w:val="24"/>
              </w:rPr>
              <w:t>Type of authentication. For IKN it should be ‘user’</w:t>
            </w:r>
          </w:p>
        </w:tc>
        <w:tc>
          <w:tcPr>
            <w:tcW w:w="2360" w:type="dxa"/>
          </w:tcPr>
          <w:p w14:paraId="060212E9" w14:textId="77777777" w:rsidR="00F1389C" w:rsidRPr="00D74D81" w:rsidRDefault="00F1389C" w:rsidP="00B63DAD">
            <w:pPr>
              <w:pStyle w:val="ListParagraph"/>
              <w:spacing w:after="0" w:line="240" w:lineRule="auto"/>
              <w:ind w:left="0"/>
              <w:rPr>
                <w:sz w:val="24"/>
                <w:szCs w:val="24"/>
              </w:rPr>
            </w:pPr>
            <w:r w:rsidRPr="00D74D81">
              <w:rPr>
                <w:sz w:val="24"/>
                <w:szCs w:val="24"/>
              </w:rPr>
              <w:t>header</w:t>
            </w:r>
          </w:p>
        </w:tc>
      </w:tr>
      <w:tr w:rsidR="00F1389C" w:rsidRPr="00D74D81" w14:paraId="5F907CCA" w14:textId="77777777" w:rsidTr="00B63DAD">
        <w:trPr>
          <w:trHeight w:val="224"/>
        </w:trPr>
        <w:tc>
          <w:tcPr>
            <w:tcW w:w="2062" w:type="dxa"/>
          </w:tcPr>
          <w:p w14:paraId="39AABFB6" w14:textId="77777777" w:rsidR="00F1389C" w:rsidRPr="00D74D81" w:rsidRDefault="00F1389C" w:rsidP="00B63DAD">
            <w:pPr>
              <w:pStyle w:val="ListParagraph"/>
              <w:spacing w:after="0" w:line="240" w:lineRule="auto"/>
              <w:ind w:left="0"/>
              <w:rPr>
                <w:sz w:val="24"/>
                <w:szCs w:val="24"/>
              </w:rPr>
            </w:pPr>
            <w:r w:rsidRPr="00D74D81">
              <w:rPr>
                <w:sz w:val="24"/>
                <w:szCs w:val="24"/>
              </w:rPr>
              <w:t>name</w:t>
            </w:r>
          </w:p>
        </w:tc>
        <w:tc>
          <w:tcPr>
            <w:tcW w:w="4938" w:type="dxa"/>
          </w:tcPr>
          <w:p w14:paraId="668974DE" w14:textId="77777777" w:rsidR="00F1389C" w:rsidRPr="00D74D81" w:rsidRDefault="00F1389C" w:rsidP="00B63DAD">
            <w:pPr>
              <w:pStyle w:val="ListParagraph"/>
              <w:spacing w:after="0" w:line="240" w:lineRule="auto"/>
              <w:ind w:left="0"/>
              <w:rPr>
                <w:sz w:val="24"/>
                <w:szCs w:val="24"/>
              </w:rPr>
            </w:pPr>
            <w:proofErr w:type="spellStart"/>
            <w:r w:rsidRPr="00D74D81">
              <w:rPr>
                <w:sz w:val="24"/>
                <w:szCs w:val="24"/>
              </w:rPr>
              <w:t>UserName</w:t>
            </w:r>
            <w:proofErr w:type="spellEnd"/>
          </w:p>
        </w:tc>
        <w:tc>
          <w:tcPr>
            <w:tcW w:w="2360" w:type="dxa"/>
          </w:tcPr>
          <w:p w14:paraId="42555AFD" w14:textId="77777777" w:rsidR="00F1389C" w:rsidRPr="00D74D81" w:rsidRDefault="00F1389C" w:rsidP="00B63DAD">
            <w:pPr>
              <w:pStyle w:val="ListParagraph"/>
              <w:spacing w:after="0" w:line="240" w:lineRule="auto"/>
              <w:ind w:left="0"/>
              <w:rPr>
                <w:sz w:val="24"/>
                <w:szCs w:val="24"/>
              </w:rPr>
            </w:pPr>
            <w:r w:rsidRPr="00D74D81">
              <w:rPr>
                <w:sz w:val="24"/>
                <w:szCs w:val="24"/>
              </w:rPr>
              <w:t>user</w:t>
            </w:r>
          </w:p>
        </w:tc>
      </w:tr>
      <w:tr w:rsidR="00F1389C" w:rsidRPr="00D74D81" w14:paraId="4A9E88F6" w14:textId="77777777" w:rsidTr="00B63DAD">
        <w:tc>
          <w:tcPr>
            <w:tcW w:w="2062" w:type="dxa"/>
          </w:tcPr>
          <w:p w14:paraId="45104C44" w14:textId="77777777" w:rsidR="00F1389C" w:rsidRPr="00D74D81" w:rsidRDefault="00F1389C" w:rsidP="00B63DAD">
            <w:pPr>
              <w:pStyle w:val="ListParagraph"/>
              <w:spacing w:after="0" w:line="240" w:lineRule="auto"/>
              <w:ind w:left="0"/>
              <w:rPr>
                <w:sz w:val="24"/>
                <w:szCs w:val="24"/>
              </w:rPr>
            </w:pPr>
            <w:r w:rsidRPr="00D74D81">
              <w:rPr>
                <w:sz w:val="24"/>
                <w:szCs w:val="24"/>
              </w:rPr>
              <w:t>token</w:t>
            </w:r>
          </w:p>
        </w:tc>
        <w:tc>
          <w:tcPr>
            <w:tcW w:w="4938" w:type="dxa"/>
          </w:tcPr>
          <w:p w14:paraId="1D4AA259" w14:textId="77777777" w:rsidR="00F1389C" w:rsidRPr="00D74D81" w:rsidRDefault="00F1389C" w:rsidP="00B63DAD">
            <w:pPr>
              <w:pStyle w:val="ListParagraph"/>
              <w:spacing w:after="0" w:line="240" w:lineRule="auto"/>
              <w:ind w:left="0"/>
              <w:rPr>
                <w:sz w:val="24"/>
                <w:szCs w:val="24"/>
              </w:rPr>
            </w:pPr>
            <w:r w:rsidRPr="00D74D81">
              <w:rPr>
                <w:sz w:val="24"/>
                <w:szCs w:val="24"/>
              </w:rPr>
              <w:t xml:space="preserve">Hash of </w:t>
            </w:r>
          </w:p>
          <w:p w14:paraId="5342FB69" w14:textId="77777777" w:rsidR="00F1389C" w:rsidRPr="00D74D81" w:rsidRDefault="00F1389C" w:rsidP="00B63DAD">
            <w:pPr>
              <w:pStyle w:val="ListParagraph"/>
              <w:spacing w:after="0" w:line="240" w:lineRule="auto"/>
              <w:ind w:left="0"/>
              <w:rPr>
                <w:sz w:val="24"/>
                <w:szCs w:val="24"/>
              </w:rPr>
            </w:pPr>
            <w:r w:rsidRPr="00D74D81">
              <w:rPr>
                <w:sz w:val="24"/>
                <w:szCs w:val="24"/>
              </w:rPr>
              <w:t>Username(Lower)*</w:t>
            </w:r>
            <w:proofErr w:type="spellStart"/>
            <w:r w:rsidRPr="00D74D81">
              <w:rPr>
                <w:sz w:val="24"/>
                <w:szCs w:val="24"/>
              </w:rPr>
              <w:t>PassWord</w:t>
            </w:r>
            <w:proofErr w:type="spellEnd"/>
            <w:r w:rsidRPr="00D74D81">
              <w:rPr>
                <w:sz w:val="24"/>
                <w:szCs w:val="24"/>
              </w:rPr>
              <w:t>*timestamp(lower) using the SHA1 algorithm and converting to HEX decimal value</w:t>
            </w:r>
          </w:p>
        </w:tc>
        <w:tc>
          <w:tcPr>
            <w:tcW w:w="2360" w:type="dxa"/>
          </w:tcPr>
          <w:p w14:paraId="4BB3C522" w14:textId="77777777" w:rsidR="00F1389C" w:rsidRPr="00D74D81" w:rsidRDefault="00F1389C" w:rsidP="00B63DAD">
            <w:pPr>
              <w:pStyle w:val="ListParagraph"/>
              <w:spacing w:after="0" w:line="240" w:lineRule="auto"/>
              <w:ind w:left="0"/>
              <w:rPr>
                <w:sz w:val="24"/>
                <w:szCs w:val="24"/>
              </w:rPr>
            </w:pPr>
            <w:r w:rsidRPr="00D74D81">
              <w:rPr>
                <w:sz w:val="24"/>
                <w:szCs w:val="24"/>
              </w:rPr>
              <w:t>token</w:t>
            </w:r>
          </w:p>
        </w:tc>
      </w:tr>
    </w:tbl>
    <w:p w14:paraId="74E194ED" w14:textId="77777777" w:rsidR="00F73D5A" w:rsidRDefault="00F73D5A" w:rsidP="00F1389C">
      <w:pPr>
        <w:rPr>
          <w:rFonts w:ascii="Calibri" w:hAnsi="Calibri" w:cs="Calibri"/>
        </w:rPr>
      </w:pPr>
    </w:p>
    <w:p w14:paraId="0D1B332C" w14:textId="0D56956A" w:rsidR="00F1389C" w:rsidRPr="00BC4056" w:rsidRDefault="00F73D5A" w:rsidP="00B63DAD">
      <w:pPr>
        <w:pStyle w:val="ListParagraph"/>
        <w:spacing w:after="0" w:line="240" w:lineRule="auto"/>
        <w:contextualSpacing w:val="0"/>
        <w:rPr>
          <w:rFonts w:cs="Calibri"/>
        </w:rPr>
      </w:pPr>
      <w:r w:rsidRPr="00B63DAD">
        <w:rPr>
          <w:rFonts w:cs="Calibri"/>
          <w:sz w:val="24"/>
          <w:szCs w:val="24"/>
        </w:rPr>
        <w:t>T</w:t>
      </w:r>
      <w:r w:rsidR="00F1389C" w:rsidRPr="00B63DAD">
        <w:rPr>
          <w:rFonts w:cs="Calibri"/>
          <w:sz w:val="24"/>
          <w:szCs w:val="24"/>
        </w:rPr>
        <w:t xml:space="preserve">he </w:t>
      </w:r>
      <w:r w:rsidRPr="00B63DAD">
        <w:rPr>
          <w:rFonts w:cs="Calibri"/>
          <w:sz w:val="24"/>
          <w:szCs w:val="24"/>
        </w:rPr>
        <w:t xml:space="preserve">following </w:t>
      </w:r>
      <w:r w:rsidR="00721647" w:rsidRPr="00B63DAD">
        <w:rPr>
          <w:rFonts w:cs="Calibri"/>
          <w:sz w:val="24"/>
          <w:szCs w:val="24"/>
        </w:rPr>
        <w:t>pseudo code</w:t>
      </w:r>
      <w:r w:rsidR="00F1389C" w:rsidRPr="00B63DAD">
        <w:rPr>
          <w:rFonts w:cs="Calibri"/>
          <w:sz w:val="24"/>
          <w:szCs w:val="24"/>
        </w:rPr>
        <w:t xml:space="preserve"> </w:t>
      </w:r>
      <w:r w:rsidRPr="00B63DAD">
        <w:rPr>
          <w:rFonts w:cs="Calibri"/>
          <w:sz w:val="24"/>
          <w:szCs w:val="24"/>
        </w:rPr>
        <w:t xml:space="preserve">may be used </w:t>
      </w:r>
      <w:r w:rsidR="00F1389C" w:rsidRPr="00B63DAD">
        <w:rPr>
          <w:rFonts w:cs="Calibri"/>
          <w:sz w:val="24"/>
          <w:szCs w:val="24"/>
        </w:rPr>
        <w:t xml:space="preserve">to construct </w:t>
      </w:r>
      <w:r w:rsidRPr="00B63DAD">
        <w:rPr>
          <w:rFonts w:cs="Calibri"/>
          <w:sz w:val="24"/>
          <w:szCs w:val="24"/>
        </w:rPr>
        <w:t>the Header</w:t>
      </w:r>
      <w:r w:rsidR="00F1389C" w:rsidRPr="00B63DAD">
        <w:rPr>
          <w:rFonts w:cs="Calibri"/>
          <w:sz w:val="24"/>
          <w:szCs w:val="24"/>
        </w:rPr>
        <w:t>:</w:t>
      </w:r>
    </w:p>
    <w:p w14:paraId="6786E830" w14:textId="77777777" w:rsidR="00F1389C" w:rsidRDefault="00F1389C" w:rsidP="00F1389C"/>
    <w:p w14:paraId="3D866509" w14:textId="77777777" w:rsidR="00F1389C" w:rsidRDefault="00F1389C" w:rsidP="00721647">
      <w:pPr>
        <w:autoSpaceDE w:val="0"/>
        <w:autoSpaceDN w:val="0"/>
        <w:adjustRightInd w:val="0"/>
        <w:ind w:left="720"/>
        <w:rPr>
          <w:rFonts w:ascii="Courier New" w:hAnsi="Courier New" w:cs="Courier New"/>
          <w:noProof/>
          <w:sz w:val="20"/>
          <w:szCs w:val="20"/>
        </w:rPr>
      </w:pPr>
      <w:r>
        <w:tab/>
      </w:r>
      <w:r>
        <w:rPr>
          <w:rFonts w:ascii="Courier New" w:hAnsi="Courier New" w:cs="Courier New"/>
          <w:noProof/>
          <w:color w:val="0000FF"/>
          <w:sz w:val="20"/>
          <w:szCs w:val="20"/>
        </w:rPr>
        <w:t>using</w:t>
      </w:r>
      <w:r>
        <w:rPr>
          <w:rFonts w:ascii="Courier New" w:hAnsi="Courier New" w:cs="Courier New"/>
          <w:noProof/>
          <w:sz w:val="20"/>
          <w:szCs w:val="20"/>
        </w:rPr>
        <w:t xml:space="preserve"> System;</w:t>
      </w:r>
    </w:p>
    <w:p w14:paraId="67DEDDD0" w14:textId="77777777" w:rsidR="00F1389C" w:rsidRDefault="00F1389C" w:rsidP="00721647">
      <w:pPr>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using</w:t>
      </w:r>
      <w:r>
        <w:rPr>
          <w:rFonts w:ascii="Courier New" w:hAnsi="Courier New" w:cs="Courier New"/>
          <w:noProof/>
          <w:sz w:val="20"/>
          <w:szCs w:val="20"/>
        </w:rPr>
        <w:t xml:space="preserve"> System.Data;</w:t>
      </w:r>
    </w:p>
    <w:p w14:paraId="6BF062B4" w14:textId="77777777" w:rsidR="00F1389C" w:rsidRDefault="00F1389C" w:rsidP="00721647">
      <w:pPr>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using</w:t>
      </w:r>
      <w:r>
        <w:rPr>
          <w:rFonts w:ascii="Courier New" w:hAnsi="Courier New" w:cs="Courier New"/>
          <w:noProof/>
          <w:sz w:val="20"/>
          <w:szCs w:val="20"/>
        </w:rPr>
        <w:t xml:space="preserve"> System.Configuration;</w:t>
      </w:r>
    </w:p>
    <w:p w14:paraId="0007940C" w14:textId="77777777" w:rsidR="00F1389C" w:rsidRDefault="00F1389C" w:rsidP="00721647">
      <w:pPr>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using</w:t>
      </w:r>
      <w:r>
        <w:rPr>
          <w:rFonts w:ascii="Courier New" w:hAnsi="Courier New" w:cs="Courier New"/>
          <w:noProof/>
          <w:sz w:val="20"/>
          <w:szCs w:val="20"/>
        </w:rPr>
        <w:t xml:space="preserve"> System.Collections;</w:t>
      </w:r>
    </w:p>
    <w:p w14:paraId="3DC73F31" w14:textId="77777777" w:rsidR="00F1389C" w:rsidRDefault="00F1389C" w:rsidP="00721647">
      <w:pPr>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using</w:t>
      </w:r>
      <w:r>
        <w:rPr>
          <w:rFonts w:ascii="Courier New" w:hAnsi="Courier New" w:cs="Courier New"/>
          <w:noProof/>
          <w:sz w:val="20"/>
          <w:szCs w:val="20"/>
        </w:rPr>
        <w:t xml:space="preserve"> System.Web;</w:t>
      </w:r>
    </w:p>
    <w:p w14:paraId="1FD00270" w14:textId="77777777" w:rsidR="00F1389C" w:rsidRDefault="00F1389C" w:rsidP="00721647">
      <w:pPr>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using</w:t>
      </w:r>
      <w:r>
        <w:rPr>
          <w:rFonts w:ascii="Courier New" w:hAnsi="Courier New" w:cs="Courier New"/>
          <w:noProof/>
          <w:sz w:val="20"/>
          <w:szCs w:val="20"/>
        </w:rPr>
        <w:t xml:space="preserve"> System.Text;</w:t>
      </w:r>
    </w:p>
    <w:p w14:paraId="09FA3651" w14:textId="77777777" w:rsidR="00F1389C" w:rsidRDefault="00F1389C" w:rsidP="00721647">
      <w:pPr>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using</w:t>
      </w:r>
      <w:r>
        <w:rPr>
          <w:rFonts w:ascii="Courier New" w:hAnsi="Courier New" w:cs="Courier New"/>
          <w:noProof/>
          <w:sz w:val="20"/>
          <w:szCs w:val="20"/>
        </w:rPr>
        <w:t xml:space="preserve"> System.Web.Security;</w:t>
      </w:r>
    </w:p>
    <w:p w14:paraId="5F027AAB" w14:textId="77777777" w:rsidR="00F1389C" w:rsidRDefault="00F1389C" w:rsidP="00721647">
      <w:pPr>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using</w:t>
      </w:r>
      <w:r>
        <w:rPr>
          <w:rFonts w:ascii="Courier New" w:hAnsi="Courier New" w:cs="Courier New"/>
          <w:noProof/>
          <w:sz w:val="20"/>
          <w:szCs w:val="20"/>
        </w:rPr>
        <w:t xml:space="preserve"> System.Security.Cryptography;</w:t>
      </w:r>
    </w:p>
    <w:p w14:paraId="7D28E9A1" w14:textId="77777777" w:rsidR="00F1389C" w:rsidRDefault="00F1389C" w:rsidP="00721647">
      <w:pPr>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using</w:t>
      </w:r>
      <w:r>
        <w:rPr>
          <w:rFonts w:ascii="Courier New" w:hAnsi="Courier New" w:cs="Courier New"/>
          <w:noProof/>
          <w:sz w:val="20"/>
          <w:szCs w:val="20"/>
        </w:rPr>
        <w:t xml:space="preserve"> System.Web.UI;</w:t>
      </w:r>
    </w:p>
    <w:p w14:paraId="2597BAD4" w14:textId="77777777" w:rsidR="00F1389C" w:rsidRDefault="00F1389C" w:rsidP="00721647">
      <w:pPr>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using</w:t>
      </w:r>
      <w:r>
        <w:rPr>
          <w:rFonts w:ascii="Courier New" w:hAnsi="Courier New" w:cs="Courier New"/>
          <w:noProof/>
          <w:sz w:val="20"/>
          <w:szCs w:val="20"/>
        </w:rPr>
        <w:t xml:space="preserve"> System.Web.UI.WebControls;</w:t>
      </w:r>
    </w:p>
    <w:p w14:paraId="48E71BE0" w14:textId="77777777" w:rsidR="00F1389C" w:rsidRDefault="00F1389C" w:rsidP="00721647">
      <w:pPr>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using</w:t>
      </w:r>
      <w:r>
        <w:rPr>
          <w:rFonts w:ascii="Courier New" w:hAnsi="Courier New" w:cs="Courier New"/>
          <w:noProof/>
          <w:sz w:val="20"/>
          <w:szCs w:val="20"/>
        </w:rPr>
        <w:t xml:space="preserve"> System.Web.UI.WebControls.WebParts;</w:t>
      </w:r>
    </w:p>
    <w:p w14:paraId="65253771" w14:textId="77777777" w:rsidR="00F1389C" w:rsidRDefault="00F1389C" w:rsidP="00721647">
      <w:pPr>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using</w:t>
      </w:r>
      <w:r>
        <w:rPr>
          <w:rFonts w:ascii="Courier New" w:hAnsi="Courier New" w:cs="Courier New"/>
          <w:noProof/>
          <w:sz w:val="20"/>
          <w:szCs w:val="20"/>
        </w:rPr>
        <w:t xml:space="preserve"> System.Web.UI.HtmlControls;</w:t>
      </w:r>
    </w:p>
    <w:p w14:paraId="5FCCC670" w14:textId="77777777" w:rsidR="00F1389C" w:rsidRDefault="00F1389C" w:rsidP="00721647">
      <w:pPr>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using</w:t>
      </w:r>
      <w:r>
        <w:rPr>
          <w:rFonts w:ascii="Courier New" w:hAnsi="Courier New" w:cs="Courier New"/>
          <w:noProof/>
          <w:sz w:val="20"/>
          <w:szCs w:val="20"/>
        </w:rPr>
        <w:t xml:space="preserve"> System.Security;</w:t>
      </w:r>
    </w:p>
    <w:p w14:paraId="4DE58F1A" w14:textId="77777777" w:rsidR="00F1389C" w:rsidRDefault="00F1389C" w:rsidP="00721647">
      <w:pPr>
        <w:ind w:left="720"/>
      </w:pPr>
      <w:r>
        <w:rPr>
          <w:rFonts w:ascii="Courier New" w:hAnsi="Courier New" w:cs="Courier New"/>
          <w:noProof/>
          <w:color w:val="0000FF"/>
          <w:sz w:val="20"/>
          <w:szCs w:val="20"/>
        </w:rPr>
        <w:t>using</w:t>
      </w:r>
      <w:r>
        <w:rPr>
          <w:rFonts w:ascii="Courier New" w:hAnsi="Courier New" w:cs="Courier New"/>
          <w:noProof/>
          <w:sz w:val="20"/>
          <w:szCs w:val="20"/>
        </w:rPr>
        <w:t xml:space="preserve"> Microsoft.Web.Services2.Attachments;</w:t>
      </w:r>
    </w:p>
    <w:p w14:paraId="7AAFBF2B" w14:textId="77777777" w:rsidR="00F1389C" w:rsidRDefault="00F1389C" w:rsidP="00721647">
      <w:pPr>
        <w:autoSpaceDE w:val="0"/>
        <w:autoSpaceDN w:val="0"/>
        <w:adjustRightInd w:val="0"/>
        <w:ind w:left="720" w:firstLine="720"/>
        <w:rPr>
          <w:rFonts w:ascii="Courier New" w:hAnsi="Courier New" w:cs="Courier New"/>
          <w:noProof/>
          <w:sz w:val="20"/>
          <w:szCs w:val="20"/>
        </w:rPr>
      </w:pPr>
      <w:r>
        <w:rPr>
          <w:rFonts w:ascii="Courier New" w:hAnsi="Courier New" w:cs="Courier New"/>
          <w:noProof/>
          <w:color w:val="0000FF"/>
          <w:sz w:val="20"/>
          <w:szCs w:val="20"/>
        </w:rPr>
        <w:t>private</w:t>
      </w:r>
      <w:r>
        <w:rPr>
          <w:rFonts w:ascii="Courier New" w:hAnsi="Courier New" w:cs="Courier New"/>
          <w:noProof/>
          <w:sz w:val="20"/>
          <w:szCs w:val="20"/>
        </w:rPr>
        <w:t xml:space="preserve"> </w:t>
      </w:r>
      <w:r>
        <w:rPr>
          <w:rFonts w:ascii="Courier New" w:hAnsi="Courier New" w:cs="Courier New"/>
          <w:noProof/>
          <w:color w:val="0000FF"/>
          <w:sz w:val="20"/>
          <w:szCs w:val="20"/>
        </w:rPr>
        <w:t>string</w:t>
      </w:r>
      <w:r>
        <w:rPr>
          <w:rFonts w:ascii="Courier New" w:hAnsi="Courier New" w:cs="Courier New"/>
          <w:noProof/>
          <w:sz w:val="20"/>
          <w:szCs w:val="20"/>
        </w:rPr>
        <w:t xml:space="preserve"> GenerateUserAuthenticationHeader()</w:t>
      </w:r>
    </w:p>
    <w:p w14:paraId="4345D5F3" w14:textId="77777777" w:rsidR="00F1389C" w:rsidRDefault="00F1389C" w:rsidP="00721647">
      <w:pPr>
        <w:autoSpaceDE w:val="0"/>
        <w:autoSpaceDN w:val="0"/>
        <w:adjustRightInd w:val="0"/>
        <w:ind w:left="720"/>
        <w:rPr>
          <w:rFonts w:ascii="Courier New" w:hAnsi="Courier New" w:cs="Courier New"/>
          <w:noProof/>
          <w:sz w:val="20"/>
          <w:szCs w:val="20"/>
        </w:rPr>
      </w:pPr>
      <w:r>
        <w:rPr>
          <w:rFonts w:ascii="Courier New" w:hAnsi="Courier New" w:cs="Courier New"/>
          <w:noProof/>
          <w:sz w:val="20"/>
          <w:szCs w:val="20"/>
        </w:rPr>
        <w:t xml:space="preserve">    {</w:t>
      </w:r>
    </w:p>
    <w:p w14:paraId="692D9288" w14:textId="77777777" w:rsidR="00F1389C" w:rsidRDefault="00F1389C" w:rsidP="00721647">
      <w:pPr>
        <w:autoSpaceDE w:val="0"/>
        <w:autoSpaceDN w:val="0"/>
        <w:adjustRightInd w:val="0"/>
        <w:ind w:left="72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string</w:t>
      </w:r>
      <w:r>
        <w:rPr>
          <w:rFonts w:ascii="Courier New" w:hAnsi="Courier New" w:cs="Courier New"/>
          <w:noProof/>
          <w:sz w:val="20"/>
          <w:szCs w:val="20"/>
        </w:rPr>
        <w:t xml:space="preserve"> userName;</w:t>
      </w:r>
    </w:p>
    <w:p w14:paraId="145B61A5" w14:textId="77777777" w:rsidR="00F1389C" w:rsidRDefault="00F1389C" w:rsidP="00721647">
      <w:pPr>
        <w:autoSpaceDE w:val="0"/>
        <w:autoSpaceDN w:val="0"/>
        <w:adjustRightInd w:val="0"/>
        <w:ind w:left="72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string</w:t>
      </w:r>
      <w:r>
        <w:rPr>
          <w:rFonts w:ascii="Courier New" w:hAnsi="Courier New" w:cs="Courier New"/>
          <w:noProof/>
          <w:sz w:val="20"/>
          <w:szCs w:val="20"/>
        </w:rPr>
        <w:t xml:space="preserve"> password = </w:t>
      </w:r>
      <w:r>
        <w:rPr>
          <w:rFonts w:ascii="Courier New" w:hAnsi="Courier New" w:cs="Courier New"/>
          <w:noProof/>
          <w:color w:val="A31515"/>
          <w:sz w:val="20"/>
          <w:szCs w:val="20"/>
        </w:rPr>
        <w:t>""</w:t>
      </w:r>
      <w:r>
        <w:rPr>
          <w:rFonts w:ascii="Courier New" w:hAnsi="Courier New" w:cs="Courier New"/>
          <w:noProof/>
          <w:sz w:val="20"/>
          <w:szCs w:val="20"/>
        </w:rPr>
        <w:t>;</w:t>
      </w:r>
    </w:p>
    <w:p w14:paraId="10BDC28C" w14:textId="77777777" w:rsidR="00F1389C" w:rsidRDefault="00F1389C" w:rsidP="00721647">
      <w:pPr>
        <w:autoSpaceDE w:val="0"/>
        <w:autoSpaceDN w:val="0"/>
        <w:adjustRightInd w:val="0"/>
        <w:ind w:left="72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string</w:t>
      </w:r>
      <w:r>
        <w:rPr>
          <w:rFonts w:ascii="Courier New" w:hAnsi="Courier New" w:cs="Courier New"/>
          <w:noProof/>
          <w:sz w:val="20"/>
          <w:szCs w:val="20"/>
        </w:rPr>
        <w:t xml:space="preserve"> hashValue;</w:t>
      </w:r>
    </w:p>
    <w:p w14:paraId="5ADD32E6" w14:textId="77777777" w:rsidR="00F1389C" w:rsidRDefault="00F1389C" w:rsidP="00721647">
      <w:pPr>
        <w:autoSpaceDE w:val="0"/>
        <w:autoSpaceDN w:val="0"/>
        <w:adjustRightInd w:val="0"/>
        <w:ind w:left="72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string</w:t>
      </w:r>
      <w:r>
        <w:rPr>
          <w:rFonts w:ascii="Courier New" w:hAnsi="Courier New" w:cs="Courier New"/>
          <w:noProof/>
          <w:sz w:val="20"/>
          <w:szCs w:val="20"/>
        </w:rPr>
        <w:t xml:space="preserve"> strHeader = </w:t>
      </w:r>
      <w:r>
        <w:rPr>
          <w:rFonts w:ascii="Courier New" w:hAnsi="Courier New" w:cs="Courier New"/>
          <w:noProof/>
          <w:color w:val="A31515"/>
          <w:sz w:val="20"/>
          <w:szCs w:val="20"/>
        </w:rPr>
        <w:t>""</w:t>
      </w:r>
      <w:r>
        <w:rPr>
          <w:rFonts w:ascii="Courier New" w:hAnsi="Courier New" w:cs="Courier New"/>
          <w:noProof/>
          <w:sz w:val="20"/>
          <w:szCs w:val="20"/>
        </w:rPr>
        <w:t>;</w:t>
      </w:r>
    </w:p>
    <w:p w14:paraId="72F68AAD" w14:textId="77777777" w:rsidR="00F1389C" w:rsidRDefault="00F1389C" w:rsidP="00721647">
      <w:pPr>
        <w:autoSpaceDE w:val="0"/>
        <w:autoSpaceDN w:val="0"/>
        <w:adjustRightInd w:val="0"/>
        <w:ind w:left="72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2B91AF"/>
          <w:sz w:val="20"/>
          <w:szCs w:val="20"/>
        </w:rPr>
        <w:t>DateTime</w:t>
      </w:r>
      <w:r>
        <w:rPr>
          <w:rFonts w:ascii="Courier New" w:hAnsi="Courier New" w:cs="Courier New"/>
          <w:noProof/>
          <w:sz w:val="20"/>
          <w:szCs w:val="20"/>
        </w:rPr>
        <w:t xml:space="preserve"> date;</w:t>
      </w:r>
    </w:p>
    <w:p w14:paraId="773308FA" w14:textId="77777777" w:rsidR="00F1389C" w:rsidRDefault="00F1389C" w:rsidP="00721647">
      <w:pPr>
        <w:autoSpaceDE w:val="0"/>
        <w:autoSpaceDN w:val="0"/>
        <w:adjustRightInd w:val="0"/>
        <w:ind w:left="720"/>
        <w:rPr>
          <w:rFonts w:ascii="Courier New" w:hAnsi="Courier New" w:cs="Courier New"/>
          <w:noProof/>
          <w:sz w:val="20"/>
          <w:szCs w:val="20"/>
        </w:rPr>
      </w:pPr>
      <w:r>
        <w:rPr>
          <w:rFonts w:ascii="Courier New" w:hAnsi="Courier New" w:cs="Courier New"/>
          <w:noProof/>
          <w:sz w:val="20"/>
          <w:szCs w:val="20"/>
        </w:rPr>
        <w:t xml:space="preserve">        userName = </w:t>
      </w:r>
      <w:r>
        <w:rPr>
          <w:rFonts w:ascii="Courier New" w:hAnsi="Courier New" w:cs="Courier New"/>
          <w:noProof/>
          <w:color w:val="2B91AF"/>
          <w:sz w:val="20"/>
          <w:szCs w:val="20"/>
        </w:rPr>
        <w:t>ConfigurationManager</w:t>
      </w:r>
      <w:r>
        <w:rPr>
          <w:rFonts w:ascii="Courier New" w:hAnsi="Courier New" w:cs="Courier New"/>
          <w:noProof/>
          <w:sz w:val="20"/>
          <w:szCs w:val="20"/>
        </w:rPr>
        <w:t>.AppSettings[</w:t>
      </w:r>
      <w:r>
        <w:rPr>
          <w:rFonts w:ascii="Courier New" w:hAnsi="Courier New" w:cs="Courier New"/>
          <w:noProof/>
          <w:color w:val="A31515"/>
          <w:sz w:val="20"/>
          <w:szCs w:val="20"/>
        </w:rPr>
        <w:t>"UserName"</w:t>
      </w:r>
      <w:r>
        <w:rPr>
          <w:rFonts w:ascii="Courier New" w:hAnsi="Courier New" w:cs="Courier New"/>
          <w:noProof/>
          <w:sz w:val="20"/>
          <w:szCs w:val="20"/>
        </w:rPr>
        <w:t>];</w:t>
      </w:r>
    </w:p>
    <w:p w14:paraId="7BEC6204" w14:textId="77777777" w:rsidR="00F1389C" w:rsidRDefault="00F1389C" w:rsidP="00721647">
      <w:pPr>
        <w:autoSpaceDE w:val="0"/>
        <w:autoSpaceDN w:val="0"/>
        <w:adjustRightInd w:val="0"/>
        <w:ind w:left="720"/>
        <w:rPr>
          <w:rFonts w:ascii="Courier New" w:hAnsi="Courier New" w:cs="Courier New"/>
          <w:noProof/>
          <w:sz w:val="20"/>
          <w:szCs w:val="20"/>
        </w:rPr>
      </w:pPr>
      <w:r>
        <w:rPr>
          <w:rFonts w:ascii="Courier New" w:hAnsi="Courier New" w:cs="Courier New"/>
          <w:noProof/>
          <w:sz w:val="20"/>
          <w:szCs w:val="20"/>
        </w:rPr>
        <w:t xml:space="preserve">        password = </w:t>
      </w:r>
      <w:r>
        <w:rPr>
          <w:rFonts w:ascii="Courier New" w:hAnsi="Courier New" w:cs="Courier New"/>
          <w:noProof/>
          <w:color w:val="2B91AF"/>
          <w:sz w:val="20"/>
          <w:szCs w:val="20"/>
        </w:rPr>
        <w:t>ConfigurationManager</w:t>
      </w:r>
      <w:r>
        <w:rPr>
          <w:rFonts w:ascii="Courier New" w:hAnsi="Courier New" w:cs="Courier New"/>
          <w:noProof/>
          <w:sz w:val="20"/>
          <w:szCs w:val="20"/>
        </w:rPr>
        <w:t>.AppSettings[</w:t>
      </w:r>
      <w:r>
        <w:rPr>
          <w:rFonts w:ascii="Courier New" w:hAnsi="Courier New" w:cs="Courier New"/>
          <w:noProof/>
          <w:color w:val="A31515"/>
          <w:sz w:val="20"/>
          <w:szCs w:val="20"/>
        </w:rPr>
        <w:t>"PassWord"</w:t>
      </w:r>
      <w:r>
        <w:rPr>
          <w:rFonts w:ascii="Courier New" w:hAnsi="Courier New" w:cs="Courier New"/>
          <w:noProof/>
          <w:sz w:val="20"/>
          <w:szCs w:val="20"/>
        </w:rPr>
        <w:t>]</w:t>
      </w:r>
    </w:p>
    <w:p w14:paraId="367935C1" w14:textId="77777777" w:rsidR="00F1389C" w:rsidRDefault="00F1389C" w:rsidP="00721647">
      <w:pPr>
        <w:autoSpaceDE w:val="0"/>
        <w:autoSpaceDN w:val="0"/>
        <w:adjustRightInd w:val="0"/>
        <w:ind w:left="720"/>
        <w:rPr>
          <w:rFonts w:ascii="Courier New" w:hAnsi="Courier New" w:cs="Courier New"/>
          <w:noProof/>
          <w:sz w:val="20"/>
          <w:szCs w:val="20"/>
        </w:rPr>
      </w:pPr>
      <w:r>
        <w:rPr>
          <w:rFonts w:ascii="Courier New" w:hAnsi="Courier New" w:cs="Courier New"/>
          <w:noProof/>
          <w:sz w:val="20"/>
          <w:szCs w:val="20"/>
        </w:rPr>
        <w:t xml:space="preserve">        password = GetHash(password);</w:t>
      </w:r>
    </w:p>
    <w:p w14:paraId="63100228" w14:textId="77777777" w:rsidR="00F1389C" w:rsidRDefault="00F1389C" w:rsidP="00721647">
      <w:pPr>
        <w:autoSpaceDE w:val="0"/>
        <w:autoSpaceDN w:val="0"/>
        <w:adjustRightInd w:val="0"/>
        <w:ind w:left="720"/>
        <w:rPr>
          <w:rFonts w:ascii="Courier New" w:hAnsi="Courier New" w:cs="Courier New"/>
          <w:noProof/>
          <w:sz w:val="20"/>
          <w:szCs w:val="20"/>
        </w:rPr>
      </w:pPr>
      <w:r>
        <w:rPr>
          <w:rFonts w:ascii="Courier New" w:hAnsi="Courier New" w:cs="Courier New"/>
          <w:noProof/>
          <w:sz w:val="20"/>
          <w:szCs w:val="20"/>
        </w:rPr>
        <w:t xml:space="preserve">        date = </w:t>
      </w:r>
      <w:r>
        <w:rPr>
          <w:rFonts w:ascii="Courier New" w:hAnsi="Courier New" w:cs="Courier New"/>
          <w:noProof/>
          <w:color w:val="2B91AF"/>
          <w:sz w:val="20"/>
          <w:szCs w:val="20"/>
        </w:rPr>
        <w:t>DateTime</w:t>
      </w:r>
      <w:r>
        <w:rPr>
          <w:rFonts w:ascii="Courier New" w:hAnsi="Courier New" w:cs="Courier New"/>
          <w:noProof/>
          <w:sz w:val="20"/>
          <w:szCs w:val="20"/>
        </w:rPr>
        <w:t>.Now;</w:t>
      </w:r>
    </w:p>
    <w:p w14:paraId="782F9896" w14:textId="77777777" w:rsidR="00F1389C" w:rsidRDefault="00F1389C" w:rsidP="00721647">
      <w:pPr>
        <w:autoSpaceDE w:val="0"/>
        <w:autoSpaceDN w:val="0"/>
        <w:adjustRightInd w:val="0"/>
        <w:ind w:left="720"/>
        <w:rPr>
          <w:rFonts w:ascii="Courier New" w:hAnsi="Courier New" w:cs="Courier New"/>
          <w:noProof/>
          <w:sz w:val="20"/>
          <w:szCs w:val="20"/>
        </w:rPr>
      </w:pPr>
      <w:r>
        <w:rPr>
          <w:rFonts w:ascii="Courier New" w:hAnsi="Courier New" w:cs="Courier New"/>
          <w:noProof/>
          <w:sz w:val="20"/>
          <w:szCs w:val="20"/>
        </w:rPr>
        <w:t xml:space="preserve">        hashValue = GetHash(userName.ToLower() + </w:t>
      </w:r>
      <w:r>
        <w:rPr>
          <w:rFonts w:ascii="Courier New" w:hAnsi="Courier New" w:cs="Courier New"/>
          <w:noProof/>
          <w:color w:val="A31515"/>
          <w:sz w:val="20"/>
          <w:szCs w:val="20"/>
        </w:rPr>
        <w:t>"*"</w:t>
      </w:r>
      <w:r>
        <w:rPr>
          <w:rFonts w:ascii="Courier New" w:hAnsi="Courier New" w:cs="Courier New"/>
          <w:noProof/>
          <w:sz w:val="20"/>
          <w:szCs w:val="20"/>
        </w:rPr>
        <w:t xml:space="preserve"> + password + </w:t>
      </w:r>
      <w:r>
        <w:rPr>
          <w:rFonts w:ascii="Courier New" w:hAnsi="Courier New" w:cs="Courier New"/>
          <w:noProof/>
          <w:color w:val="A31515"/>
          <w:sz w:val="20"/>
          <w:szCs w:val="20"/>
        </w:rPr>
        <w:t>"*"</w:t>
      </w:r>
      <w:r>
        <w:rPr>
          <w:rFonts w:ascii="Courier New" w:hAnsi="Courier New" w:cs="Courier New"/>
          <w:noProof/>
          <w:sz w:val="20"/>
          <w:szCs w:val="20"/>
        </w:rPr>
        <w:t xml:space="preserve"> + date.ToString().ToLower());</w:t>
      </w:r>
    </w:p>
    <w:p w14:paraId="54FDAD73" w14:textId="77777777" w:rsidR="00F1389C" w:rsidRDefault="00F1389C" w:rsidP="00721647">
      <w:pPr>
        <w:autoSpaceDE w:val="0"/>
        <w:autoSpaceDN w:val="0"/>
        <w:adjustRightInd w:val="0"/>
        <w:ind w:left="720"/>
        <w:rPr>
          <w:rFonts w:ascii="Courier New" w:hAnsi="Courier New" w:cs="Courier New"/>
          <w:noProof/>
          <w:sz w:val="20"/>
          <w:szCs w:val="20"/>
        </w:rPr>
      </w:pPr>
    </w:p>
    <w:p w14:paraId="22F3F177" w14:textId="77777777" w:rsidR="00F1389C" w:rsidRDefault="00F1389C" w:rsidP="00721647">
      <w:pPr>
        <w:autoSpaceDE w:val="0"/>
        <w:autoSpaceDN w:val="0"/>
        <w:adjustRightInd w:val="0"/>
        <w:ind w:left="720"/>
        <w:rPr>
          <w:rFonts w:ascii="Courier New" w:hAnsi="Courier New" w:cs="Courier New"/>
          <w:noProof/>
          <w:sz w:val="20"/>
          <w:szCs w:val="20"/>
        </w:rPr>
      </w:pPr>
      <w:r>
        <w:rPr>
          <w:rFonts w:ascii="Courier New" w:hAnsi="Courier New" w:cs="Courier New"/>
          <w:noProof/>
          <w:sz w:val="20"/>
          <w:szCs w:val="20"/>
        </w:rPr>
        <w:t xml:space="preserve">        strHeader = (</w:t>
      </w:r>
      <w:r>
        <w:rPr>
          <w:rFonts w:ascii="Courier New" w:hAnsi="Courier New" w:cs="Courier New"/>
          <w:noProof/>
          <w:color w:val="A31515"/>
          <w:sz w:val="20"/>
          <w:szCs w:val="20"/>
        </w:rPr>
        <w:t>"&lt;IKN version='1.0'&gt;&lt;header authMode='user'&gt;&lt;token&gt;"</w:t>
      </w:r>
      <w:r>
        <w:rPr>
          <w:rFonts w:ascii="Courier New" w:hAnsi="Courier New" w:cs="Courier New"/>
          <w:noProof/>
          <w:sz w:val="20"/>
          <w:szCs w:val="20"/>
        </w:rPr>
        <w:t xml:space="preserve"> + hashValue + </w:t>
      </w:r>
      <w:r>
        <w:rPr>
          <w:rFonts w:ascii="Courier New" w:hAnsi="Courier New" w:cs="Courier New"/>
          <w:noProof/>
          <w:color w:val="A31515"/>
          <w:sz w:val="20"/>
          <w:szCs w:val="20"/>
        </w:rPr>
        <w:t>"&lt;/token&gt;&lt;timestamp&gt;"</w:t>
      </w:r>
      <w:r>
        <w:rPr>
          <w:rFonts w:ascii="Courier New" w:hAnsi="Courier New" w:cs="Courier New"/>
          <w:noProof/>
          <w:sz w:val="20"/>
          <w:szCs w:val="20"/>
        </w:rPr>
        <w:t>+ date.ToString()+</w:t>
      </w:r>
      <w:r>
        <w:rPr>
          <w:rFonts w:ascii="Courier New" w:hAnsi="Courier New" w:cs="Courier New"/>
          <w:noProof/>
          <w:color w:val="A31515"/>
          <w:sz w:val="20"/>
          <w:szCs w:val="20"/>
        </w:rPr>
        <w:t>"&lt;/timestamp&gt;&lt;user name='"</w:t>
      </w:r>
      <w:r>
        <w:rPr>
          <w:rFonts w:ascii="Courier New" w:hAnsi="Courier New" w:cs="Courier New"/>
          <w:noProof/>
          <w:sz w:val="20"/>
          <w:szCs w:val="20"/>
        </w:rPr>
        <w:t xml:space="preserve"> + userName + </w:t>
      </w:r>
      <w:r>
        <w:rPr>
          <w:rFonts w:ascii="Courier New" w:hAnsi="Courier New" w:cs="Courier New"/>
          <w:noProof/>
          <w:color w:val="A31515"/>
          <w:sz w:val="20"/>
          <w:szCs w:val="20"/>
        </w:rPr>
        <w:t>"'/&gt;&lt;/header&gt;&lt;!--Add Input here--&gt;&lt;/IKN&gt;"</w:t>
      </w:r>
      <w:r>
        <w:rPr>
          <w:rFonts w:ascii="Courier New" w:hAnsi="Courier New" w:cs="Courier New"/>
          <w:noProof/>
          <w:sz w:val="20"/>
          <w:szCs w:val="20"/>
        </w:rPr>
        <w:t>);</w:t>
      </w:r>
    </w:p>
    <w:p w14:paraId="03833029" w14:textId="77777777" w:rsidR="00F1389C" w:rsidRDefault="00F1389C" w:rsidP="00721647">
      <w:pPr>
        <w:autoSpaceDE w:val="0"/>
        <w:autoSpaceDN w:val="0"/>
        <w:adjustRightInd w:val="0"/>
        <w:ind w:left="720"/>
        <w:rPr>
          <w:rFonts w:ascii="Courier New" w:hAnsi="Courier New" w:cs="Courier New"/>
          <w:noProof/>
          <w:sz w:val="20"/>
          <w:szCs w:val="20"/>
        </w:rPr>
      </w:pPr>
    </w:p>
    <w:p w14:paraId="5ADB44C6" w14:textId="77777777" w:rsidR="00F1389C" w:rsidRDefault="00F1389C" w:rsidP="00721647">
      <w:pPr>
        <w:autoSpaceDE w:val="0"/>
        <w:autoSpaceDN w:val="0"/>
        <w:adjustRightInd w:val="0"/>
        <w:ind w:left="72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return</w:t>
      </w:r>
      <w:r>
        <w:rPr>
          <w:rFonts w:ascii="Courier New" w:hAnsi="Courier New" w:cs="Courier New"/>
          <w:noProof/>
          <w:sz w:val="20"/>
          <w:szCs w:val="20"/>
        </w:rPr>
        <w:t xml:space="preserve"> strHeader.ToString();</w:t>
      </w:r>
    </w:p>
    <w:p w14:paraId="28EA3C65" w14:textId="77777777" w:rsidR="00F1389C" w:rsidRDefault="00F1389C" w:rsidP="00721647">
      <w:pPr>
        <w:autoSpaceDE w:val="0"/>
        <w:autoSpaceDN w:val="0"/>
        <w:adjustRightInd w:val="0"/>
        <w:ind w:left="720"/>
        <w:rPr>
          <w:rFonts w:ascii="Courier New" w:hAnsi="Courier New" w:cs="Courier New"/>
          <w:noProof/>
          <w:sz w:val="20"/>
          <w:szCs w:val="20"/>
        </w:rPr>
      </w:pPr>
      <w:r>
        <w:rPr>
          <w:rFonts w:ascii="Courier New" w:hAnsi="Courier New" w:cs="Courier New"/>
          <w:noProof/>
          <w:sz w:val="20"/>
          <w:szCs w:val="20"/>
        </w:rPr>
        <w:t xml:space="preserve">    }</w:t>
      </w:r>
    </w:p>
    <w:p w14:paraId="3D1BA7B6" w14:textId="77777777" w:rsidR="00F1389C" w:rsidRDefault="00F1389C" w:rsidP="00721647">
      <w:pPr>
        <w:autoSpaceDE w:val="0"/>
        <w:autoSpaceDN w:val="0"/>
        <w:adjustRightInd w:val="0"/>
        <w:ind w:left="720"/>
        <w:rPr>
          <w:rFonts w:ascii="Courier New" w:hAnsi="Courier New" w:cs="Courier New"/>
          <w:noProof/>
          <w:sz w:val="20"/>
          <w:szCs w:val="20"/>
        </w:rPr>
      </w:pPr>
    </w:p>
    <w:p w14:paraId="68FDD3B8" w14:textId="77777777" w:rsidR="00F1389C" w:rsidRDefault="00F1389C" w:rsidP="00721647">
      <w:pPr>
        <w:autoSpaceDE w:val="0"/>
        <w:autoSpaceDN w:val="0"/>
        <w:adjustRightInd w:val="0"/>
        <w:ind w:left="72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private</w:t>
      </w:r>
      <w:r>
        <w:rPr>
          <w:rFonts w:ascii="Courier New" w:hAnsi="Courier New" w:cs="Courier New"/>
          <w:noProof/>
          <w:sz w:val="20"/>
          <w:szCs w:val="20"/>
        </w:rPr>
        <w:t xml:space="preserve"> </w:t>
      </w:r>
      <w:r>
        <w:rPr>
          <w:rFonts w:ascii="Courier New" w:hAnsi="Courier New" w:cs="Courier New"/>
          <w:noProof/>
          <w:color w:val="0000FF"/>
          <w:sz w:val="20"/>
          <w:szCs w:val="20"/>
        </w:rPr>
        <w:t>string</w:t>
      </w:r>
      <w:r>
        <w:rPr>
          <w:rFonts w:ascii="Courier New" w:hAnsi="Courier New" w:cs="Courier New"/>
          <w:noProof/>
          <w:sz w:val="20"/>
          <w:szCs w:val="20"/>
        </w:rPr>
        <w:t xml:space="preserve"> GetHash(</w:t>
      </w:r>
      <w:r>
        <w:rPr>
          <w:rFonts w:ascii="Courier New" w:hAnsi="Courier New" w:cs="Courier New"/>
          <w:noProof/>
          <w:color w:val="0000FF"/>
          <w:sz w:val="20"/>
          <w:szCs w:val="20"/>
        </w:rPr>
        <w:t>string</w:t>
      </w:r>
      <w:r>
        <w:rPr>
          <w:rFonts w:ascii="Courier New" w:hAnsi="Courier New" w:cs="Courier New"/>
          <w:noProof/>
          <w:sz w:val="20"/>
          <w:szCs w:val="20"/>
        </w:rPr>
        <w:t xml:space="preserve"> source)</w:t>
      </w:r>
    </w:p>
    <w:p w14:paraId="6CB03B8B" w14:textId="77777777" w:rsidR="00F1389C" w:rsidRDefault="00F1389C" w:rsidP="00721647">
      <w:pPr>
        <w:autoSpaceDE w:val="0"/>
        <w:autoSpaceDN w:val="0"/>
        <w:adjustRightInd w:val="0"/>
        <w:ind w:left="720"/>
        <w:rPr>
          <w:rFonts w:ascii="Courier New" w:hAnsi="Courier New" w:cs="Courier New"/>
          <w:noProof/>
          <w:sz w:val="20"/>
          <w:szCs w:val="20"/>
        </w:rPr>
      </w:pPr>
      <w:r>
        <w:rPr>
          <w:rFonts w:ascii="Courier New" w:hAnsi="Courier New" w:cs="Courier New"/>
          <w:noProof/>
          <w:sz w:val="20"/>
          <w:szCs w:val="20"/>
        </w:rPr>
        <w:t xml:space="preserve">    {</w:t>
      </w:r>
    </w:p>
    <w:p w14:paraId="3FE92D72" w14:textId="77777777" w:rsidR="00F1389C" w:rsidRDefault="00F1389C" w:rsidP="00721647">
      <w:pPr>
        <w:autoSpaceDE w:val="0"/>
        <w:autoSpaceDN w:val="0"/>
        <w:adjustRightInd w:val="0"/>
        <w:ind w:left="72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2B91AF"/>
          <w:sz w:val="20"/>
          <w:szCs w:val="20"/>
        </w:rPr>
        <w:t>HashAlgorithm</w:t>
      </w:r>
      <w:r>
        <w:rPr>
          <w:rFonts w:ascii="Courier New" w:hAnsi="Courier New" w:cs="Courier New"/>
          <w:noProof/>
          <w:sz w:val="20"/>
          <w:szCs w:val="20"/>
        </w:rPr>
        <w:t xml:space="preserve"> hashProvider = </w:t>
      </w:r>
      <w:r>
        <w:rPr>
          <w:rFonts w:ascii="Courier New" w:hAnsi="Courier New" w:cs="Courier New"/>
          <w:noProof/>
          <w:color w:val="0000FF"/>
          <w:sz w:val="20"/>
          <w:szCs w:val="20"/>
        </w:rPr>
        <w:t>new</w:t>
      </w:r>
      <w:r>
        <w:rPr>
          <w:rFonts w:ascii="Courier New" w:hAnsi="Courier New" w:cs="Courier New"/>
          <w:noProof/>
          <w:sz w:val="20"/>
          <w:szCs w:val="20"/>
        </w:rPr>
        <w:t xml:space="preserve"> </w:t>
      </w:r>
      <w:r>
        <w:rPr>
          <w:rFonts w:ascii="Courier New" w:hAnsi="Courier New" w:cs="Courier New"/>
          <w:noProof/>
          <w:color w:val="2B91AF"/>
          <w:sz w:val="20"/>
          <w:szCs w:val="20"/>
        </w:rPr>
        <w:t>SHA1Managed</w:t>
      </w:r>
      <w:r>
        <w:rPr>
          <w:rFonts w:ascii="Courier New" w:hAnsi="Courier New" w:cs="Courier New"/>
          <w:noProof/>
          <w:sz w:val="20"/>
          <w:szCs w:val="20"/>
        </w:rPr>
        <w:t>();</w:t>
      </w:r>
    </w:p>
    <w:p w14:paraId="6F814242" w14:textId="77777777" w:rsidR="00F1389C" w:rsidRDefault="00F1389C" w:rsidP="00721647">
      <w:pPr>
        <w:autoSpaceDE w:val="0"/>
        <w:autoSpaceDN w:val="0"/>
        <w:adjustRightInd w:val="0"/>
        <w:ind w:left="72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byte</w:t>
      </w:r>
      <w:r>
        <w:rPr>
          <w:rFonts w:ascii="Courier New" w:hAnsi="Courier New" w:cs="Courier New"/>
          <w:noProof/>
          <w:sz w:val="20"/>
          <w:szCs w:val="20"/>
        </w:rPr>
        <w:t>[] bytHash;</w:t>
      </w:r>
    </w:p>
    <w:p w14:paraId="4CD7C1A1" w14:textId="77777777" w:rsidR="00F1389C" w:rsidRDefault="00F1389C" w:rsidP="00721647">
      <w:pPr>
        <w:autoSpaceDE w:val="0"/>
        <w:autoSpaceDN w:val="0"/>
        <w:adjustRightInd w:val="0"/>
        <w:ind w:left="72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byte</w:t>
      </w:r>
      <w:r>
        <w:rPr>
          <w:rFonts w:ascii="Courier New" w:hAnsi="Courier New" w:cs="Courier New"/>
          <w:noProof/>
          <w:sz w:val="20"/>
          <w:szCs w:val="20"/>
        </w:rPr>
        <w:t xml:space="preserve">[] bytIn = </w:t>
      </w:r>
      <w:r>
        <w:rPr>
          <w:rFonts w:ascii="Courier New" w:hAnsi="Courier New" w:cs="Courier New"/>
          <w:noProof/>
          <w:color w:val="2B91AF"/>
          <w:sz w:val="20"/>
          <w:szCs w:val="20"/>
        </w:rPr>
        <w:t>Encoding</w:t>
      </w:r>
      <w:r>
        <w:rPr>
          <w:rFonts w:ascii="Courier New" w:hAnsi="Courier New" w:cs="Courier New"/>
          <w:noProof/>
          <w:sz w:val="20"/>
          <w:szCs w:val="20"/>
        </w:rPr>
        <w:t>.GetEncoding(1252).GetBytes(source);</w:t>
      </w:r>
    </w:p>
    <w:p w14:paraId="0C2C2DCF" w14:textId="77777777" w:rsidR="00F1389C" w:rsidRDefault="00F1389C" w:rsidP="00721647">
      <w:pPr>
        <w:autoSpaceDE w:val="0"/>
        <w:autoSpaceDN w:val="0"/>
        <w:adjustRightInd w:val="0"/>
        <w:ind w:left="720"/>
        <w:rPr>
          <w:rFonts w:ascii="Courier New" w:hAnsi="Courier New" w:cs="Courier New"/>
          <w:noProof/>
          <w:sz w:val="20"/>
          <w:szCs w:val="20"/>
        </w:rPr>
      </w:pPr>
      <w:r>
        <w:rPr>
          <w:rFonts w:ascii="Courier New" w:hAnsi="Courier New" w:cs="Courier New"/>
          <w:noProof/>
          <w:sz w:val="20"/>
          <w:szCs w:val="20"/>
        </w:rPr>
        <w:t xml:space="preserve">        bytHash = hashProvider.ComputeHash(bytIn);</w:t>
      </w:r>
    </w:p>
    <w:p w14:paraId="15E61C65" w14:textId="77777777" w:rsidR="00F1389C" w:rsidRDefault="00F1389C" w:rsidP="00721647">
      <w:pPr>
        <w:autoSpaceDE w:val="0"/>
        <w:autoSpaceDN w:val="0"/>
        <w:adjustRightInd w:val="0"/>
        <w:ind w:left="72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string</w:t>
      </w:r>
      <w:r>
        <w:rPr>
          <w:rFonts w:ascii="Courier New" w:hAnsi="Courier New" w:cs="Courier New"/>
          <w:noProof/>
          <w:sz w:val="20"/>
          <w:szCs w:val="20"/>
        </w:rPr>
        <w:t xml:space="preserve"> hex = </w:t>
      </w:r>
      <w:r>
        <w:rPr>
          <w:rFonts w:ascii="Courier New" w:hAnsi="Courier New" w:cs="Courier New"/>
          <w:noProof/>
          <w:color w:val="2B91AF"/>
          <w:sz w:val="20"/>
          <w:szCs w:val="20"/>
        </w:rPr>
        <w:t>BitConverter</w:t>
      </w:r>
      <w:r>
        <w:rPr>
          <w:rFonts w:ascii="Courier New" w:hAnsi="Courier New" w:cs="Courier New"/>
          <w:noProof/>
          <w:sz w:val="20"/>
          <w:szCs w:val="20"/>
        </w:rPr>
        <w:t>.ToString(bytHash);</w:t>
      </w:r>
    </w:p>
    <w:p w14:paraId="37DBF907" w14:textId="77777777" w:rsidR="00F1389C" w:rsidRDefault="00F1389C" w:rsidP="00721647">
      <w:pPr>
        <w:autoSpaceDE w:val="0"/>
        <w:autoSpaceDN w:val="0"/>
        <w:adjustRightInd w:val="0"/>
        <w:ind w:left="72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return</w:t>
      </w:r>
      <w:r>
        <w:rPr>
          <w:rFonts w:ascii="Courier New" w:hAnsi="Courier New" w:cs="Courier New"/>
          <w:noProof/>
          <w:sz w:val="20"/>
          <w:szCs w:val="20"/>
        </w:rPr>
        <w:t xml:space="preserve"> hex.Replace(</w:t>
      </w:r>
      <w:r>
        <w:rPr>
          <w:rFonts w:ascii="Courier New" w:hAnsi="Courier New" w:cs="Courier New"/>
          <w:noProof/>
          <w:color w:val="A31515"/>
          <w:sz w:val="20"/>
          <w:szCs w:val="20"/>
        </w:rPr>
        <w:t>"-"</w:t>
      </w:r>
      <w:r>
        <w:rPr>
          <w:rFonts w:ascii="Courier New" w:hAnsi="Courier New" w:cs="Courier New"/>
          <w:noProof/>
          <w:sz w:val="20"/>
          <w:szCs w:val="20"/>
        </w:rPr>
        <w:t xml:space="preserve">, </w:t>
      </w:r>
      <w:r>
        <w:rPr>
          <w:rFonts w:ascii="Courier New" w:hAnsi="Courier New" w:cs="Courier New"/>
          <w:noProof/>
          <w:color w:val="A31515"/>
          <w:sz w:val="20"/>
          <w:szCs w:val="20"/>
        </w:rPr>
        <w:t>""</w:t>
      </w:r>
      <w:r>
        <w:rPr>
          <w:rFonts w:ascii="Courier New" w:hAnsi="Courier New" w:cs="Courier New"/>
          <w:noProof/>
          <w:sz w:val="20"/>
          <w:szCs w:val="20"/>
        </w:rPr>
        <w:t xml:space="preserve">); </w:t>
      </w:r>
    </w:p>
    <w:p w14:paraId="0CED4D13" w14:textId="77777777" w:rsidR="00F1389C" w:rsidRDefault="00F1389C" w:rsidP="00B63DAD">
      <w:pPr>
        <w:pStyle w:val="ListParagraph"/>
        <w:spacing w:after="0" w:line="240" w:lineRule="auto"/>
      </w:pPr>
      <w:r>
        <w:rPr>
          <w:rFonts w:ascii="Courier New" w:hAnsi="Courier New" w:cs="Courier New"/>
          <w:noProof/>
          <w:sz w:val="20"/>
          <w:szCs w:val="20"/>
        </w:rPr>
        <w:t xml:space="preserve">    }   </w:t>
      </w:r>
    </w:p>
    <w:p w14:paraId="06B288FA" w14:textId="77777777" w:rsidR="00F1389C" w:rsidRDefault="00F1389C" w:rsidP="00F1389C"/>
    <w:p w14:paraId="0A3DA5B5" w14:textId="4DAEC931" w:rsidR="00F1389C" w:rsidRDefault="00F1389C" w:rsidP="00B63DAD">
      <w:pPr>
        <w:pStyle w:val="ListParagraph"/>
        <w:numPr>
          <w:ilvl w:val="0"/>
          <w:numId w:val="18"/>
        </w:numPr>
        <w:spacing w:after="0" w:line="240" w:lineRule="auto"/>
        <w:contextualSpacing w:val="0"/>
      </w:pPr>
      <w:r w:rsidRPr="00B63DAD">
        <w:rPr>
          <w:sz w:val="24"/>
          <w:szCs w:val="24"/>
        </w:rPr>
        <w:t xml:space="preserve">Create uploads XML node as per the </w:t>
      </w:r>
      <w:r w:rsidR="00721647" w:rsidRPr="00B63DAD">
        <w:rPr>
          <w:sz w:val="24"/>
          <w:szCs w:val="24"/>
        </w:rPr>
        <w:t>i</w:t>
      </w:r>
      <w:r w:rsidRPr="00B63DAD">
        <w:rPr>
          <w:sz w:val="24"/>
          <w:szCs w:val="24"/>
        </w:rPr>
        <w:t>nput schema with values. Combine with header node to form complete input schema xml</w:t>
      </w:r>
      <w:r w:rsidR="00721647" w:rsidRPr="00B63DAD">
        <w:rPr>
          <w:sz w:val="24"/>
          <w:szCs w:val="24"/>
        </w:rPr>
        <w:t>.</w:t>
      </w:r>
    </w:p>
    <w:p w14:paraId="7A0ABDC8" w14:textId="77777777" w:rsidR="00721647" w:rsidRPr="00BC4056" w:rsidRDefault="00721647" w:rsidP="00B63DAD">
      <w:pPr>
        <w:pStyle w:val="ListParagraph"/>
        <w:spacing w:after="0" w:line="240" w:lineRule="auto"/>
        <w:contextualSpacing w:val="0"/>
      </w:pPr>
    </w:p>
    <w:p w14:paraId="1E859B9A" w14:textId="1CAFCFCC" w:rsidR="00F1389C" w:rsidRPr="00721647" w:rsidRDefault="00721647" w:rsidP="00F1389C">
      <w:pPr>
        <w:numPr>
          <w:ilvl w:val="0"/>
          <w:numId w:val="18"/>
        </w:numPr>
        <w:spacing w:after="200" w:line="276" w:lineRule="auto"/>
        <w:rPr>
          <w:rFonts w:ascii="Calibri" w:hAnsi="Calibri" w:cs="Calibri"/>
        </w:rPr>
      </w:pPr>
      <w:r w:rsidRPr="00C706F5">
        <w:rPr>
          <w:rFonts w:ascii="Calibri" w:hAnsi="Calibri" w:cs="Calibri"/>
        </w:rPr>
        <w:t>A</w:t>
      </w:r>
      <w:r>
        <w:rPr>
          <w:rFonts w:ascii="Calibri" w:hAnsi="Calibri" w:cs="Calibri"/>
        </w:rPr>
        <w:t>dd</w:t>
      </w:r>
      <w:r w:rsidRPr="00C706F5">
        <w:rPr>
          <w:rFonts w:ascii="Calibri" w:hAnsi="Calibri" w:cs="Calibri"/>
        </w:rPr>
        <w:t xml:space="preserve"> </w:t>
      </w:r>
      <w:r w:rsidR="00F1389C" w:rsidRPr="00C706F5">
        <w:rPr>
          <w:rFonts w:ascii="Calibri" w:hAnsi="Calibri" w:cs="Calibri"/>
        </w:rPr>
        <w:t xml:space="preserve">the attachments to </w:t>
      </w:r>
      <w:r>
        <w:rPr>
          <w:rFonts w:ascii="Calibri" w:hAnsi="Calibri" w:cs="Calibri"/>
        </w:rPr>
        <w:t>W</w:t>
      </w:r>
      <w:r w:rsidRPr="00C706F5">
        <w:rPr>
          <w:rFonts w:ascii="Calibri" w:hAnsi="Calibri" w:cs="Calibri"/>
        </w:rPr>
        <w:t xml:space="preserve">eb </w:t>
      </w:r>
      <w:r w:rsidR="00F1389C" w:rsidRPr="00C706F5">
        <w:rPr>
          <w:rFonts w:ascii="Calibri" w:hAnsi="Calibri" w:cs="Calibri"/>
        </w:rPr>
        <w:t>service using WSE 2.0</w:t>
      </w:r>
      <w:r>
        <w:rPr>
          <w:rFonts w:ascii="Calibri" w:hAnsi="Calibri" w:cs="Calibri"/>
        </w:rPr>
        <w:t xml:space="preserve">. </w:t>
      </w:r>
      <w:r w:rsidR="00F1389C" w:rsidRPr="00721647">
        <w:rPr>
          <w:rFonts w:ascii="Calibri" w:hAnsi="Calibri" w:cs="Calibri"/>
        </w:rPr>
        <w:t xml:space="preserve">WSE 2.0 can be downloaded  at </w:t>
      </w:r>
    </w:p>
    <w:p w14:paraId="06AF3752" w14:textId="77777777" w:rsidR="00F1389C" w:rsidRPr="00C706F5" w:rsidRDefault="00AA7CC2" w:rsidP="00B63DAD">
      <w:pPr>
        <w:ind w:left="1170"/>
        <w:rPr>
          <w:rFonts w:ascii="Calibri" w:hAnsi="Calibri" w:cs="Calibri"/>
        </w:rPr>
      </w:pPr>
      <w:hyperlink r:id="rId69" w:history="1">
        <w:r w:rsidR="00F1389C" w:rsidRPr="00C706F5">
          <w:rPr>
            <w:rStyle w:val="Hyperlink"/>
            <w:rFonts w:ascii="Calibri" w:hAnsi="Calibri" w:cs="Calibri"/>
          </w:rPr>
          <w:t>http://www.microsoft.com/downloads/details.aspx?familyid=fc5f06c5-821f-41d3-a4fe-6c7b56423841&amp;displaylang=en</w:t>
        </w:r>
      </w:hyperlink>
      <w:r w:rsidR="00F1389C" w:rsidRPr="00C706F5">
        <w:rPr>
          <w:rFonts w:ascii="Calibri" w:hAnsi="Calibri" w:cs="Calibri"/>
        </w:rPr>
        <w:br/>
      </w:r>
    </w:p>
    <w:p w14:paraId="0AE9E623" w14:textId="2AD8CE70" w:rsidR="00F1389C" w:rsidRPr="00C706F5" w:rsidRDefault="00F1389C" w:rsidP="00F1389C">
      <w:pPr>
        <w:numPr>
          <w:ilvl w:val="0"/>
          <w:numId w:val="18"/>
        </w:numPr>
        <w:spacing w:after="200" w:line="276" w:lineRule="auto"/>
        <w:rPr>
          <w:rFonts w:ascii="Calibri" w:hAnsi="Calibri" w:cs="Calibri"/>
        </w:rPr>
      </w:pPr>
      <w:r w:rsidRPr="00C706F5">
        <w:rPr>
          <w:rFonts w:ascii="Calibri" w:hAnsi="Calibri" w:cs="Calibri"/>
        </w:rPr>
        <w:t xml:space="preserve"> </w:t>
      </w:r>
      <w:r w:rsidR="00721647">
        <w:rPr>
          <w:rFonts w:ascii="Calibri" w:hAnsi="Calibri" w:cs="Calibri"/>
        </w:rPr>
        <w:t>The following p</w:t>
      </w:r>
      <w:r w:rsidRPr="00C706F5">
        <w:rPr>
          <w:rFonts w:ascii="Calibri" w:hAnsi="Calibri" w:cs="Calibri"/>
        </w:rPr>
        <w:t xml:space="preserve">seudo code </w:t>
      </w:r>
      <w:r w:rsidR="00721647">
        <w:rPr>
          <w:rFonts w:ascii="Calibri" w:hAnsi="Calibri" w:cs="Calibri"/>
        </w:rPr>
        <w:t xml:space="preserve">may be used </w:t>
      </w:r>
      <w:r w:rsidRPr="00C706F5">
        <w:rPr>
          <w:rFonts w:ascii="Calibri" w:hAnsi="Calibri" w:cs="Calibri"/>
        </w:rPr>
        <w:t xml:space="preserve">for </w:t>
      </w:r>
      <w:r w:rsidR="00721647" w:rsidRPr="00C706F5">
        <w:rPr>
          <w:rFonts w:ascii="Calibri" w:hAnsi="Calibri" w:cs="Calibri"/>
        </w:rPr>
        <w:t>a</w:t>
      </w:r>
      <w:r w:rsidR="00721647">
        <w:rPr>
          <w:rFonts w:ascii="Calibri" w:hAnsi="Calibri" w:cs="Calibri"/>
        </w:rPr>
        <w:t>dd</w:t>
      </w:r>
      <w:r w:rsidR="00721647" w:rsidRPr="00C706F5">
        <w:rPr>
          <w:rFonts w:ascii="Calibri" w:hAnsi="Calibri" w:cs="Calibri"/>
        </w:rPr>
        <w:t xml:space="preserve">ing </w:t>
      </w:r>
      <w:r w:rsidRPr="00C706F5">
        <w:rPr>
          <w:rFonts w:ascii="Calibri" w:hAnsi="Calibri" w:cs="Calibri"/>
        </w:rPr>
        <w:t>the attachments using WSE 2.0</w:t>
      </w:r>
      <w:r w:rsidR="00721647">
        <w:rPr>
          <w:rFonts w:ascii="Calibri" w:hAnsi="Calibri" w:cs="Calibri"/>
        </w:rPr>
        <w:t>:</w:t>
      </w:r>
    </w:p>
    <w:p w14:paraId="4A2E79AC" w14:textId="77777777" w:rsidR="00F1389C" w:rsidRDefault="00F1389C" w:rsidP="00F1389C">
      <w:pPr>
        <w:autoSpaceDE w:val="0"/>
        <w:autoSpaceDN w:val="0"/>
        <w:adjustRightInd w:val="0"/>
        <w:rPr>
          <w:rFonts w:ascii="Courier New" w:hAnsi="Courier New" w:cs="Courier New"/>
          <w:noProof/>
          <w:sz w:val="20"/>
          <w:szCs w:val="20"/>
        </w:rPr>
      </w:pPr>
      <w:r>
        <w:t xml:space="preserve">                </w:t>
      </w:r>
      <w:r>
        <w:rPr>
          <w:rFonts w:ascii="Courier New" w:hAnsi="Courier New" w:cs="Courier New"/>
          <w:noProof/>
          <w:sz w:val="20"/>
          <w:szCs w:val="20"/>
        </w:rPr>
        <w:t xml:space="preserve">  </w:t>
      </w:r>
      <w:r>
        <w:rPr>
          <w:rFonts w:ascii="Courier New" w:hAnsi="Courier New" w:cs="Courier New"/>
          <w:noProof/>
          <w:color w:val="2B91AF"/>
          <w:sz w:val="20"/>
          <w:szCs w:val="20"/>
        </w:rPr>
        <w:t>Attachment</w:t>
      </w:r>
      <w:r>
        <w:rPr>
          <w:rFonts w:ascii="Courier New" w:hAnsi="Courier New" w:cs="Courier New"/>
          <w:noProof/>
          <w:sz w:val="20"/>
          <w:szCs w:val="20"/>
        </w:rPr>
        <w:t xml:space="preserve"> attachment = </w:t>
      </w:r>
      <w:r>
        <w:rPr>
          <w:rFonts w:ascii="Courier New" w:hAnsi="Courier New" w:cs="Courier New"/>
          <w:noProof/>
          <w:color w:val="0000FF"/>
          <w:sz w:val="20"/>
          <w:szCs w:val="20"/>
        </w:rPr>
        <w:t>null</w:t>
      </w:r>
      <w:r>
        <w:rPr>
          <w:rFonts w:ascii="Courier New" w:hAnsi="Courier New" w:cs="Courier New"/>
          <w:noProof/>
          <w:sz w:val="20"/>
          <w:szCs w:val="20"/>
        </w:rPr>
        <w:t>;</w:t>
      </w:r>
    </w:p>
    <w:p w14:paraId="089C63DD" w14:textId="77777777" w:rsidR="00F1389C" w:rsidRDefault="00F1389C" w:rsidP="00F1389C">
      <w:pPr>
        <w:autoSpaceDE w:val="0"/>
        <w:autoSpaceDN w:val="0"/>
        <w:adjustRightInd w:val="0"/>
        <w:rPr>
          <w:rFonts w:ascii="Courier New" w:hAnsi="Courier New" w:cs="Courier New"/>
          <w:noProof/>
          <w:sz w:val="20"/>
          <w:szCs w:val="20"/>
        </w:rPr>
      </w:pPr>
    </w:p>
    <w:p w14:paraId="72AFC310" w14:textId="77777777" w:rsidR="00F1389C" w:rsidRDefault="00F1389C" w:rsidP="00F1389C">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if</w:t>
      </w:r>
      <w:r>
        <w:rPr>
          <w:rFonts w:ascii="Courier New" w:hAnsi="Courier New" w:cs="Courier New"/>
          <w:noProof/>
          <w:sz w:val="20"/>
          <w:szCs w:val="20"/>
        </w:rPr>
        <w:t xml:space="preserve"> (File1.PostedFile.FileName != </w:t>
      </w:r>
      <w:r>
        <w:rPr>
          <w:rFonts w:ascii="Courier New" w:hAnsi="Courier New" w:cs="Courier New"/>
          <w:noProof/>
          <w:color w:val="A31515"/>
          <w:sz w:val="20"/>
          <w:szCs w:val="20"/>
        </w:rPr>
        <w:t>""</w:t>
      </w:r>
      <w:r>
        <w:rPr>
          <w:rFonts w:ascii="Courier New" w:hAnsi="Courier New" w:cs="Courier New"/>
          <w:noProof/>
          <w:sz w:val="20"/>
          <w:szCs w:val="20"/>
        </w:rPr>
        <w:t>)</w:t>
      </w:r>
    </w:p>
    <w:p w14:paraId="5BDB3C57" w14:textId="77777777" w:rsidR="00F1389C" w:rsidRDefault="00F1389C" w:rsidP="00F1389C">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p>
    <w:p w14:paraId="04A6B571" w14:textId="77777777" w:rsidR="00F1389C" w:rsidRDefault="00F1389C" w:rsidP="00F1389C">
      <w:pPr>
        <w:autoSpaceDE w:val="0"/>
        <w:autoSpaceDN w:val="0"/>
        <w:adjustRightInd w:val="0"/>
        <w:ind w:left="1440"/>
        <w:rPr>
          <w:rFonts w:ascii="Courier New" w:hAnsi="Courier New" w:cs="Courier New"/>
          <w:noProof/>
          <w:sz w:val="20"/>
          <w:szCs w:val="20"/>
        </w:rPr>
      </w:pPr>
      <w:r>
        <w:rPr>
          <w:rFonts w:ascii="Courier New" w:hAnsi="Courier New" w:cs="Courier New"/>
          <w:noProof/>
          <w:sz w:val="20"/>
          <w:szCs w:val="20"/>
        </w:rPr>
        <w:t xml:space="preserve">               attachment = </w:t>
      </w:r>
      <w:r>
        <w:rPr>
          <w:rFonts w:ascii="Courier New" w:hAnsi="Courier New" w:cs="Courier New"/>
          <w:noProof/>
          <w:color w:val="0000FF"/>
          <w:sz w:val="20"/>
          <w:szCs w:val="20"/>
        </w:rPr>
        <w:t>new</w:t>
      </w:r>
      <w:r>
        <w:rPr>
          <w:rFonts w:ascii="Courier New" w:hAnsi="Courier New" w:cs="Courier New"/>
          <w:noProof/>
          <w:sz w:val="20"/>
          <w:szCs w:val="20"/>
        </w:rPr>
        <w:t xml:space="preserve"> </w:t>
      </w:r>
      <w:r>
        <w:rPr>
          <w:rFonts w:ascii="Courier New" w:hAnsi="Courier New" w:cs="Courier New"/>
          <w:noProof/>
          <w:color w:val="2B91AF"/>
          <w:sz w:val="20"/>
          <w:szCs w:val="20"/>
        </w:rPr>
        <w:t>Attachment</w:t>
      </w:r>
      <w:r>
        <w:rPr>
          <w:rFonts w:ascii="Courier New" w:hAnsi="Courier New" w:cs="Courier New"/>
          <w:noProof/>
          <w:sz w:val="20"/>
          <w:szCs w:val="20"/>
        </w:rPr>
        <w:t>(File1.PostedFile.ContentType, File1.PostedFile.InputStream);</w:t>
      </w:r>
    </w:p>
    <w:p w14:paraId="0A8B6FBE" w14:textId="77777777" w:rsidR="00F1389C" w:rsidRDefault="00F1389C" w:rsidP="00F1389C">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attachment.Id = </w:t>
      </w:r>
      <w:r>
        <w:rPr>
          <w:rFonts w:ascii="Courier New" w:hAnsi="Courier New" w:cs="Courier New"/>
          <w:noProof/>
          <w:color w:val="A31515"/>
          <w:sz w:val="20"/>
          <w:szCs w:val="20"/>
        </w:rPr>
        <w:t>"215B4D7F-2456-4289-844F-6BC4DBFD8562"</w:t>
      </w:r>
      <w:r>
        <w:rPr>
          <w:rFonts w:ascii="Courier New" w:hAnsi="Courier New" w:cs="Courier New"/>
          <w:noProof/>
          <w:sz w:val="20"/>
          <w:szCs w:val="20"/>
        </w:rPr>
        <w:t>;</w:t>
      </w:r>
    </w:p>
    <w:p w14:paraId="224A8EA3" w14:textId="77777777" w:rsidR="00F1389C" w:rsidRDefault="00F1389C" w:rsidP="00F1389C">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objGISWSProxy.RequestSoapContext.Attachments.Add(attachment);</w:t>
      </w:r>
    </w:p>
    <w:p w14:paraId="214EC90D" w14:textId="77777777" w:rsidR="00F1389C" w:rsidRDefault="00F1389C" w:rsidP="00F1389C">
      <w:pPr>
        <w:ind w:left="720"/>
        <w:rPr>
          <w:rFonts w:ascii="Courier New" w:hAnsi="Courier New" w:cs="Courier New"/>
          <w:noProof/>
          <w:sz w:val="20"/>
          <w:szCs w:val="20"/>
        </w:rPr>
      </w:pPr>
      <w:r>
        <w:rPr>
          <w:rFonts w:ascii="Courier New" w:hAnsi="Courier New" w:cs="Courier New"/>
          <w:noProof/>
          <w:sz w:val="20"/>
          <w:szCs w:val="20"/>
        </w:rPr>
        <w:t xml:space="preserve">      }</w:t>
      </w:r>
    </w:p>
    <w:p w14:paraId="6683B649" w14:textId="77777777" w:rsidR="00721647" w:rsidRDefault="00721647" w:rsidP="00721647">
      <w:pPr>
        <w:ind w:left="720"/>
        <w:rPr>
          <w:rFonts w:ascii="Calibri" w:hAnsi="Calibri" w:cs="Calibri"/>
        </w:rPr>
      </w:pPr>
    </w:p>
    <w:p w14:paraId="65F5020F" w14:textId="60F0A827" w:rsidR="00F1389C" w:rsidRDefault="00F1389C" w:rsidP="00B63DAD">
      <w:pPr>
        <w:spacing w:after="200" w:line="276" w:lineRule="auto"/>
        <w:ind w:left="720"/>
      </w:pPr>
      <w:r w:rsidRPr="00B63DAD">
        <w:rPr>
          <w:rFonts w:ascii="Calibri" w:hAnsi="Calibri" w:cs="Calibri"/>
        </w:rPr>
        <w:t>Note:  The attachme</w:t>
      </w:r>
      <w:r w:rsidR="00721647">
        <w:rPr>
          <w:rFonts w:ascii="Calibri" w:hAnsi="Calibri" w:cs="Calibri"/>
        </w:rPr>
        <w:t>n</w:t>
      </w:r>
      <w:r w:rsidRPr="00B63DAD">
        <w:rPr>
          <w:rFonts w:ascii="Calibri" w:hAnsi="Calibri" w:cs="Calibri"/>
        </w:rPr>
        <w:t xml:space="preserve">t ID should match with file </w:t>
      </w:r>
      <w:r w:rsidR="00721647">
        <w:rPr>
          <w:rFonts w:ascii="Calibri" w:hAnsi="Calibri" w:cs="Calibri"/>
        </w:rPr>
        <w:t>ID</w:t>
      </w:r>
      <w:r w:rsidR="00721647" w:rsidRPr="00B63DAD">
        <w:rPr>
          <w:rFonts w:ascii="Calibri" w:hAnsi="Calibri" w:cs="Calibri"/>
        </w:rPr>
        <w:t xml:space="preserve"> </w:t>
      </w:r>
      <w:r w:rsidRPr="00B63DAD">
        <w:rPr>
          <w:rFonts w:ascii="Calibri" w:hAnsi="Calibri" w:cs="Calibri"/>
        </w:rPr>
        <w:t xml:space="preserve">in </w:t>
      </w:r>
      <w:r w:rsidR="00721647">
        <w:rPr>
          <w:rFonts w:ascii="Calibri" w:hAnsi="Calibri" w:cs="Calibri"/>
        </w:rPr>
        <w:t>the i</w:t>
      </w:r>
      <w:r w:rsidR="00721647" w:rsidRPr="00B63DAD">
        <w:rPr>
          <w:rFonts w:ascii="Calibri" w:hAnsi="Calibri" w:cs="Calibri"/>
        </w:rPr>
        <w:t xml:space="preserve">nput </w:t>
      </w:r>
      <w:r w:rsidRPr="00B63DAD">
        <w:rPr>
          <w:rFonts w:ascii="Calibri" w:hAnsi="Calibri" w:cs="Calibri"/>
        </w:rPr>
        <w:t xml:space="preserve">schema. This </w:t>
      </w:r>
      <w:r w:rsidR="000328D0" w:rsidRPr="00721647">
        <w:rPr>
          <w:rFonts w:ascii="Calibri" w:hAnsi="Calibri" w:cs="Calibri"/>
        </w:rPr>
        <w:t>should</w:t>
      </w:r>
      <w:r w:rsidRPr="00B63DAD">
        <w:rPr>
          <w:rFonts w:ascii="Calibri" w:hAnsi="Calibri" w:cs="Calibri"/>
        </w:rPr>
        <w:t xml:space="preserve"> be UIID</w:t>
      </w:r>
      <w:r w:rsidR="00721647">
        <w:rPr>
          <w:rFonts w:ascii="Calibri" w:hAnsi="Calibri" w:cs="Calibri"/>
        </w:rPr>
        <w:t>.</w:t>
      </w:r>
      <w:r>
        <w:rPr>
          <w:rFonts w:ascii="Courier New" w:hAnsi="Courier New" w:cs="Courier New"/>
          <w:noProof/>
          <w:sz w:val="20"/>
          <w:szCs w:val="20"/>
        </w:rPr>
        <w:br/>
      </w:r>
    </w:p>
    <w:p w14:paraId="1BA6C99C" w14:textId="5A7E9688" w:rsidR="00F1389C" w:rsidRPr="00C706F5" w:rsidRDefault="00F1389C" w:rsidP="00B63DAD">
      <w:pPr>
        <w:numPr>
          <w:ilvl w:val="0"/>
          <w:numId w:val="18"/>
        </w:numPr>
        <w:spacing w:after="200" w:line="276" w:lineRule="auto"/>
        <w:rPr>
          <w:rFonts w:ascii="Calibri" w:hAnsi="Calibri" w:cs="Calibri"/>
        </w:rPr>
      </w:pPr>
      <w:r w:rsidRPr="00C706F5">
        <w:rPr>
          <w:rFonts w:ascii="Calibri" w:hAnsi="Calibri" w:cs="Calibri"/>
        </w:rPr>
        <w:t>Errors related to individual requests will be communicated back to the calling system using the following structure:</w:t>
      </w:r>
    </w:p>
    <w:p w14:paraId="68911AF2" w14:textId="77777777" w:rsidR="00F1389C" w:rsidRDefault="00F1389C" w:rsidP="00F1389C">
      <w:pPr>
        <w:autoSpaceDE w:val="0"/>
        <w:autoSpaceDN w:val="0"/>
        <w:adjustRightInd w:val="0"/>
        <w:ind w:left="720"/>
        <w:rPr>
          <w:rFonts w:ascii="Courier New" w:hAnsi="Courier New" w:cs="Courier New"/>
          <w:noProof/>
          <w:color w:val="0000FF"/>
          <w:sz w:val="20"/>
          <w:szCs w:val="20"/>
        </w:rPr>
      </w:pPr>
      <w:r>
        <w:rPr>
          <w:rFonts w:ascii="Courier New" w:hAnsi="Courier New" w:cs="Courier New"/>
          <w:noProof/>
          <w:color w:val="0000FF"/>
          <w:sz w:val="20"/>
          <w:szCs w:val="20"/>
        </w:rPr>
        <w:t>&lt;</w:t>
      </w:r>
      <w:r>
        <w:rPr>
          <w:rFonts w:ascii="Courier New" w:hAnsi="Courier New" w:cs="Courier New"/>
          <w:noProof/>
          <w:color w:val="A31515"/>
          <w:sz w:val="20"/>
          <w:szCs w:val="20"/>
        </w:rPr>
        <w:t>GEMS</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version</w:t>
      </w:r>
      <w:r>
        <w:rPr>
          <w:rFonts w:ascii="Courier New" w:hAnsi="Courier New" w:cs="Courier New"/>
          <w:noProof/>
          <w:color w:val="0000FF"/>
          <w:sz w:val="20"/>
          <w:szCs w:val="20"/>
        </w:rPr>
        <w:t>=</w:t>
      </w:r>
      <w:r>
        <w:rPr>
          <w:rFonts w:ascii="Courier New" w:hAnsi="Courier New" w:cs="Courier New"/>
          <w:noProof/>
          <w:sz w:val="20"/>
          <w:szCs w:val="20"/>
        </w:rPr>
        <w:t>"</w:t>
      </w:r>
      <w:r>
        <w:rPr>
          <w:rFonts w:ascii="Courier New" w:hAnsi="Courier New" w:cs="Courier New"/>
          <w:noProof/>
          <w:color w:val="0000FF"/>
          <w:sz w:val="20"/>
          <w:szCs w:val="20"/>
        </w:rPr>
        <w:t>1.0</w:t>
      </w:r>
      <w:r>
        <w:rPr>
          <w:rFonts w:ascii="Courier New" w:hAnsi="Courier New" w:cs="Courier New"/>
          <w:noProof/>
          <w:sz w:val="20"/>
          <w:szCs w:val="20"/>
        </w:rPr>
        <w:t>"</w:t>
      </w:r>
      <w:r>
        <w:rPr>
          <w:rFonts w:ascii="Courier New" w:hAnsi="Courier New" w:cs="Courier New"/>
          <w:noProof/>
          <w:color w:val="0000FF"/>
          <w:sz w:val="20"/>
          <w:szCs w:val="20"/>
        </w:rPr>
        <w:t>&gt;</w:t>
      </w:r>
    </w:p>
    <w:p w14:paraId="21C39560" w14:textId="77777777" w:rsidR="00F1389C" w:rsidRDefault="00F1389C" w:rsidP="00F1389C">
      <w:pPr>
        <w:autoSpaceDE w:val="0"/>
        <w:autoSpaceDN w:val="0"/>
        <w:adjustRightInd w:val="0"/>
        <w:ind w:left="720"/>
        <w:rPr>
          <w:rFonts w:ascii="Courier New" w:hAnsi="Courier New" w:cs="Courier New"/>
          <w:noProof/>
          <w:color w:val="0000FF"/>
          <w:sz w:val="20"/>
          <w:szCs w:val="20"/>
        </w:rPr>
      </w:pPr>
      <w:r>
        <w:rPr>
          <w:rFonts w:ascii="Courier New" w:hAnsi="Courier New" w:cs="Courier New"/>
          <w:noProof/>
          <w:color w:val="0000FF"/>
          <w:sz w:val="20"/>
          <w:szCs w:val="20"/>
        </w:rPr>
        <w:tab/>
        <w:t>&lt;</w:t>
      </w:r>
      <w:r>
        <w:rPr>
          <w:rFonts w:ascii="Courier New" w:hAnsi="Courier New" w:cs="Courier New"/>
          <w:noProof/>
          <w:color w:val="A31515"/>
          <w:sz w:val="20"/>
          <w:szCs w:val="20"/>
        </w:rPr>
        <w:t>header</w:t>
      </w:r>
      <w:r>
        <w:rPr>
          <w:rFonts w:ascii="Courier New" w:hAnsi="Courier New" w:cs="Courier New"/>
          <w:noProof/>
          <w:color w:val="0000FF"/>
          <w:sz w:val="20"/>
          <w:szCs w:val="20"/>
        </w:rPr>
        <w:t>&gt;</w:t>
      </w:r>
    </w:p>
    <w:p w14:paraId="67464715" w14:textId="77777777" w:rsidR="00F1389C" w:rsidRDefault="00F1389C" w:rsidP="00F1389C">
      <w:pPr>
        <w:autoSpaceDE w:val="0"/>
        <w:autoSpaceDN w:val="0"/>
        <w:adjustRightInd w:val="0"/>
        <w:ind w:left="720"/>
        <w:rPr>
          <w:rFonts w:ascii="Courier New" w:hAnsi="Courier New" w:cs="Courier New"/>
          <w:noProof/>
          <w:color w:val="0000FF"/>
          <w:sz w:val="20"/>
          <w:szCs w:val="20"/>
        </w:rPr>
      </w:pPr>
      <w:r>
        <w:rPr>
          <w:rFonts w:ascii="Courier New" w:hAnsi="Courier New" w:cs="Courier New"/>
          <w:noProof/>
          <w:color w:val="0000FF"/>
          <w:sz w:val="20"/>
          <w:szCs w:val="20"/>
        </w:rPr>
        <w:tab/>
      </w:r>
      <w:r>
        <w:rPr>
          <w:rFonts w:ascii="Courier New" w:hAnsi="Courier New" w:cs="Courier New"/>
          <w:noProof/>
          <w:color w:val="0000FF"/>
          <w:sz w:val="20"/>
          <w:szCs w:val="20"/>
        </w:rPr>
        <w:tab/>
        <w:t>&lt;!--</w:t>
      </w:r>
      <w:r>
        <w:rPr>
          <w:rFonts w:ascii="Courier New" w:hAnsi="Courier New" w:cs="Courier New"/>
          <w:noProof/>
          <w:color w:val="008000"/>
          <w:sz w:val="20"/>
          <w:szCs w:val="20"/>
        </w:rPr>
        <w:t>required</w:t>
      </w:r>
      <w:r>
        <w:rPr>
          <w:rFonts w:ascii="Courier New" w:hAnsi="Courier New" w:cs="Courier New"/>
          <w:noProof/>
          <w:color w:val="0000FF"/>
          <w:sz w:val="20"/>
          <w:szCs w:val="20"/>
        </w:rPr>
        <w:t>--&gt;</w:t>
      </w:r>
    </w:p>
    <w:p w14:paraId="0E21EE36" w14:textId="77777777" w:rsidR="00F1389C" w:rsidRDefault="00F1389C" w:rsidP="00F1389C">
      <w:pPr>
        <w:autoSpaceDE w:val="0"/>
        <w:autoSpaceDN w:val="0"/>
        <w:adjustRightInd w:val="0"/>
        <w:ind w:left="720"/>
        <w:rPr>
          <w:rFonts w:ascii="Courier New" w:hAnsi="Courier New" w:cs="Courier New"/>
          <w:noProof/>
          <w:color w:val="0000FF"/>
          <w:sz w:val="20"/>
          <w:szCs w:val="20"/>
        </w:rPr>
      </w:pPr>
      <w:r>
        <w:rPr>
          <w:rFonts w:ascii="Courier New" w:hAnsi="Courier New" w:cs="Courier New"/>
          <w:noProof/>
          <w:color w:val="0000FF"/>
          <w:sz w:val="20"/>
          <w:szCs w:val="20"/>
        </w:rPr>
        <w:tab/>
      </w:r>
      <w:r>
        <w:rPr>
          <w:rFonts w:ascii="Courier New" w:hAnsi="Courier New" w:cs="Courier New"/>
          <w:noProof/>
          <w:color w:val="0000FF"/>
          <w:sz w:val="20"/>
          <w:szCs w:val="20"/>
        </w:rPr>
        <w:tab/>
        <w:t>&lt;</w:t>
      </w:r>
      <w:r>
        <w:rPr>
          <w:rFonts w:ascii="Courier New" w:hAnsi="Courier New" w:cs="Courier New"/>
          <w:noProof/>
          <w:color w:val="A31515"/>
          <w:sz w:val="20"/>
          <w:szCs w:val="20"/>
        </w:rPr>
        <w:t>token</w:t>
      </w:r>
      <w:r>
        <w:rPr>
          <w:rFonts w:ascii="Courier New" w:hAnsi="Courier New" w:cs="Courier New"/>
          <w:noProof/>
          <w:color w:val="0000FF"/>
          <w:sz w:val="20"/>
          <w:szCs w:val="20"/>
        </w:rPr>
        <w:t>&gt;&lt;/</w:t>
      </w:r>
      <w:r>
        <w:rPr>
          <w:rFonts w:ascii="Courier New" w:hAnsi="Courier New" w:cs="Courier New"/>
          <w:noProof/>
          <w:color w:val="A31515"/>
          <w:sz w:val="20"/>
          <w:szCs w:val="20"/>
        </w:rPr>
        <w:t>token</w:t>
      </w:r>
      <w:r>
        <w:rPr>
          <w:rFonts w:ascii="Courier New" w:hAnsi="Courier New" w:cs="Courier New"/>
          <w:noProof/>
          <w:color w:val="0000FF"/>
          <w:sz w:val="20"/>
          <w:szCs w:val="20"/>
        </w:rPr>
        <w:t>&gt;</w:t>
      </w:r>
    </w:p>
    <w:p w14:paraId="46BC5194" w14:textId="77777777" w:rsidR="00F1389C" w:rsidRDefault="00F1389C" w:rsidP="00F1389C">
      <w:pPr>
        <w:autoSpaceDE w:val="0"/>
        <w:autoSpaceDN w:val="0"/>
        <w:adjustRightInd w:val="0"/>
        <w:ind w:left="720"/>
        <w:rPr>
          <w:rFonts w:ascii="Courier New" w:hAnsi="Courier New" w:cs="Courier New"/>
          <w:noProof/>
          <w:color w:val="0000FF"/>
          <w:sz w:val="20"/>
          <w:szCs w:val="20"/>
        </w:rPr>
      </w:pPr>
      <w:r>
        <w:rPr>
          <w:rFonts w:ascii="Courier New" w:hAnsi="Courier New" w:cs="Courier New"/>
          <w:noProof/>
          <w:color w:val="0000FF"/>
          <w:sz w:val="20"/>
          <w:szCs w:val="20"/>
        </w:rPr>
        <w:tab/>
      </w:r>
      <w:r>
        <w:rPr>
          <w:rFonts w:ascii="Courier New" w:hAnsi="Courier New" w:cs="Courier New"/>
          <w:noProof/>
          <w:color w:val="0000FF"/>
          <w:sz w:val="20"/>
          <w:szCs w:val="20"/>
        </w:rPr>
        <w:tab/>
        <w:t>&lt;</w:t>
      </w:r>
      <w:r>
        <w:rPr>
          <w:rFonts w:ascii="Courier New" w:hAnsi="Courier New" w:cs="Courier New"/>
          <w:noProof/>
          <w:color w:val="A31515"/>
          <w:sz w:val="20"/>
          <w:szCs w:val="20"/>
        </w:rPr>
        <w:t>timestamp</w:t>
      </w:r>
      <w:r>
        <w:rPr>
          <w:rFonts w:ascii="Courier New" w:hAnsi="Courier New" w:cs="Courier New"/>
          <w:noProof/>
          <w:color w:val="0000FF"/>
          <w:sz w:val="20"/>
          <w:szCs w:val="20"/>
        </w:rPr>
        <w:t>&gt;&lt;/</w:t>
      </w:r>
      <w:r>
        <w:rPr>
          <w:rFonts w:ascii="Courier New" w:hAnsi="Courier New" w:cs="Courier New"/>
          <w:noProof/>
          <w:color w:val="A31515"/>
          <w:sz w:val="20"/>
          <w:szCs w:val="20"/>
        </w:rPr>
        <w:t>timestamp</w:t>
      </w:r>
      <w:r>
        <w:rPr>
          <w:rFonts w:ascii="Courier New" w:hAnsi="Courier New" w:cs="Courier New"/>
          <w:noProof/>
          <w:color w:val="0000FF"/>
          <w:sz w:val="20"/>
          <w:szCs w:val="20"/>
        </w:rPr>
        <w:t>&gt;</w:t>
      </w:r>
    </w:p>
    <w:p w14:paraId="41926AF0" w14:textId="77777777" w:rsidR="00F1389C" w:rsidRDefault="00F1389C" w:rsidP="00F1389C">
      <w:pPr>
        <w:autoSpaceDE w:val="0"/>
        <w:autoSpaceDN w:val="0"/>
        <w:adjustRightInd w:val="0"/>
        <w:ind w:left="720"/>
        <w:rPr>
          <w:rFonts w:ascii="Courier New" w:hAnsi="Courier New" w:cs="Courier New"/>
          <w:noProof/>
          <w:color w:val="0000FF"/>
          <w:sz w:val="20"/>
          <w:szCs w:val="20"/>
        </w:rPr>
      </w:pPr>
      <w:r>
        <w:rPr>
          <w:rFonts w:ascii="Courier New" w:hAnsi="Courier New" w:cs="Courier New"/>
          <w:noProof/>
          <w:color w:val="0000FF"/>
          <w:sz w:val="20"/>
          <w:szCs w:val="20"/>
        </w:rPr>
        <w:tab/>
      </w:r>
      <w:r>
        <w:rPr>
          <w:rFonts w:ascii="Courier New" w:hAnsi="Courier New" w:cs="Courier New"/>
          <w:noProof/>
          <w:color w:val="0000FF"/>
          <w:sz w:val="20"/>
          <w:szCs w:val="20"/>
        </w:rPr>
        <w:tab/>
        <w:t>&lt;</w:t>
      </w:r>
      <w:r>
        <w:rPr>
          <w:rFonts w:ascii="Courier New" w:hAnsi="Courier New" w:cs="Courier New"/>
          <w:noProof/>
          <w:color w:val="A31515"/>
          <w:sz w:val="20"/>
          <w:szCs w:val="20"/>
        </w:rPr>
        <w:t>system</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id</w:t>
      </w:r>
      <w:r>
        <w:rPr>
          <w:rFonts w:ascii="Courier New" w:hAnsi="Courier New" w:cs="Courier New"/>
          <w:noProof/>
          <w:color w:val="0000FF"/>
          <w:sz w:val="20"/>
          <w:szCs w:val="20"/>
        </w:rPr>
        <w:t>=</w:t>
      </w:r>
      <w:r>
        <w:rPr>
          <w:rFonts w:ascii="Courier New" w:hAnsi="Courier New" w:cs="Courier New"/>
          <w:noProof/>
          <w:sz w:val="20"/>
          <w:szCs w:val="20"/>
        </w:rPr>
        <w:t>""</w:t>
      </w:r>
      <w:r>
        <w:rPr>
          <w:rFonts w:ascii="Courier New" w:hAnsi="Courier New" w:cs="Courier New"/>
          <w:noProof/>
          <w:color w:val="0000FF"/>
          <w:sz w:val="20"/>
          <w:szCs w:val="20"/>
        </w:rPr>
        <w:t>/&gt;</w:t>
      </w:r>
    </w:p>
    <w:p w14:paraId="291D60AA" w14:textId="77777777" w:rsidR="00F1389C" w:rsidRDefault="00F1389C" w:rsidP="00F1389C">
      <w:pPr>
        <w:autoSpaceDE w:val="0"/>
        <w:autoSpaceDN w:val="0"/>
        <w:adjustRightInd w:val="0"/>
        <w:ind w:left="720"/>
        <w:rPr>
          <w:rFonts w:ascii="Courier New" w:hAnsi="Courier New" w:cs="Courier New"/>
          <w:noProof/>
          <w:color w:val="0000FF"/>
          <w:sz w:val="20"/>
          <w:szCs w:val="20"/>
        </w:rPr>
      </w:pPr>
      <w:r>
        <w:rPr>
          <w:rFonts w:ascii="Courier New" w:hAnsi="Courier New" w:cs="Courier New"/>
          <w:noProof/>
          <w:color w:val="0000FF"/>
          <w:sz w:val="20"/>
          <w:szCs w:val="20"/>
        </w:rPr>
        <w:tab/>
      </w:r>
      <w:r>
        <w:rPr>
          <w:rFonts w:ascii="Courier New" w:hAnsi="Courier New" w:cs="Courier New"/>
          <w:noProof/>
          <w:color w:val="0000FF"/>
          <w:sz w:val="20"/>
          <w:szCs w:val="20"/>
        </w:rPr>
        <w:tab/>
        <w:t>&lt;</w:t>
      </w:r>
      <w:r>
        <w:rPr>
          <w:rFonts w:ascii="Courier New" w:hAnsi="Courier New" w:cs="Courier New"/>
          <w:noProof/>
          <w:color w:val="A31515"/>
          <w:sz w:val="20"/>
          <w:szCs w:val="20"/>
        </w:rPr>
        <w:t>request</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id</w:t>
      </w:r>
      <w:r>
        <w:rPr>
          <w:rFonts w:ascii="Courier New" w:hAnsi="Courier New" w:cs="Courier New"/>
          <w:noProof/>
          <w:color w:val="0000FF"/>
          <w:sz w:val="20"/>
          <w:szCs w:val="20"/>
        </w:rPr>
        <w:t>=</w:t>
      </w:r>
      <w:r>
        <w:rPr>
          <w:rFonts w:ascii="Courier New" w:hAnsi="Courier New" w:cs="Courier New"/>
          <w:noProof/>
          <w:sz w:val="20"/>
          <w:szCs w:val="20"/>
        </w:rPr>
        <w:t>""</w:t>
      </w:r>
      <w:r>
        <w:rPr>
          <w:rFonts w:ascii="Courier New" w:hAnsi="Courier New" w:cs="Courier New"/>
          <w:noProof/>
          <w:color w:val="0000FF"/>
          <w:sz w:val="20"/>
          <w:szCs w:val="20"/>
        </w:rPr>
        <w:t xml:space="preserve"> /&gt;</w:t>
      </w:r>
    </w:p>
    <w:p w14:paraId="67122DAD" w14:textId="77777777" w:rsidR="00F1389C" w:rsidRDefault="00F1389C" w:rsidP="00F1389C">
      <w:pPr>
        <w:autoSpaceDE w:val="0"/>
        <w:autoSpaceDN w:val="0"/>
        <w:adjustRightInd w:val="0"/>
        <w:ind w:left="720"/>
        <w:rPr>
          <w:rFonts w:ascii="Courier New" w:hAnsi="Courier New" w:cs="Courier New"/>
          <w:noProof/>
          <w:color w:val="0000FF"/>
          <w:sz w:val="20"/>
          <w:szCs w:val="20"/>
        </w:rPr>
      </w:pPr>
      <w:r>
        <w:rPr>
          <w:rFonts w:ascii="Courier New" w:hAnsi="Courier New" w:cs="Courier New"/>
          <w:noProof/>
          <w:color w:val="0000FF"/>
          <w:sz w:val="20"/>
          <w:szCs w:val="20"/>
        </w:rPr>
        <w:tab/>
        <w:t>&lt;/</w:t>
      </w:r>
      <w:r>
        <w:rPr>
          <w:rFonts w:ascii="Courier New" w:hAnsi="Courier New" w:cs="Courier New"/>
          <w:noProof/>
          <w:color w:val="A31515"/>
          <w:sz w:val="20"/>
          <w:szCs w:val="20"/>
        </w:rPr>
        <w:t>header</w:t>
      </w:r>
      <w:r>
        <w:rPr>
          <w:rFonts w:ascii="Courier New" w:hAnsi="Courier New" w:cs="Courier New"/>
          <w:noProof/>
          <w:color w:val="0000FF"/>
          <w:sz w:val="20"/>
          <w:szCs w:val="20"/>
        </w:rPr>
        <w:t>&gt;</w:t>
      </w:r>
    </w:p>
    <w:p w14:paraId="3F6F3079" w14:textId="77777777" w:rsidR="00F1389C" w:rsidRDefault="00F1389C" w:rsidP="00F1389C">
      <w:pPr>
        <w:autoSpaceDE w:val="0"/>
        <w:autoSpaceDN w:val="0"/>
        <w:adjustRightInd w:val="0"/>
        <w:ind w:left="720"/>
        <w:rPr>
          <w:rFonts w:ascii="Courier New" w:hAnsi="Courier New" w:cs="Courier New"/>
          <w:noProof/>
          <w:color w:val="0000FF"/>
          <w:sz w:val="20"/>
          <w:szCs w:val="20"/>
        </w:rPr>
      </w:pPr>
      <w:r>
        <w:rPr>
          <w:rFonts w:ascii="Courier New" w:hAnsi="Courier New" w:cs="Courier New"/>
          <w:noProof/>
          <w:color w:val="0000FF"/>
          <w:sz w:val="20"/>
          <w:szCs w:val="20"/>
        </w:rPr>
        <w:tab/>
        <w:t>&lt;</w:t>
      </w:r>
      <w:r>
        <w:rPr>
          <w:rFonts w:ascii="Courier New" w:hAnsi="Courier New" w:cs="Courier New"/>
          <w:noProof/>
          <w:color w:val="A31515"/>
          <w:sz w:val="20"/>
          <w:szCs w:val="20"/>
        </w:rPr>
        <w:t>applications</w:t>
      </w:r>
      <w:r>
        <w:rPr>
          <w:rFonts w:ascii="Courier New" w:hAnsi="Courier New" w:cs="Courier New"/>
          <w:noProof/>
          <w:color w:val="0000FF"/>
          <w:sz w:val="20"/>
          <w:szCs w:val="20"/>
        </w:rPr>
        <w:t>&gt;</w:t>
      </w:r>
    </w:p>
    <w:p w14:paraId="27A357A4" w14:textId="77777777" w:rsidR="00F1389C" w:rsidRDefault="00F1389C" w:rsidP="00F1389C">
      <w:pPr>
        <w:autoSpaceDE w:val="0"/>
        <w:autoSpaceDN w:val="0"/>
        <w:adjustRightInd w:val="0"/>
        <w:ind w:left="720"/>
        <w:rPr>
          <w:rFonts w:ascii="Courier New" w:hAnsi="Courier New" w:cs="Courier New"/>
          <w:noProof/>
          <w:color w:val="0000FF"/>
          <w:sz w:val="20"/>
          <w:szCs w:val="20"/>
        </w:rPr>
      </w:pPr>
      <w:r>
        <w:rPr>
          <w:rFonts w:ascii="Courier New" w:hAnsi="Courier New" w:cs="Courier New"/>
          <w:noProof/>
          <w:color w:val="0000FF"/>
          <w:sz w:val="20"/>
          <w:szCs w:val="20"/>
        </w:rPr>
        <w:tab/>
      </w:r>
      <w:r>
        <w:rPr>
          <w:rFonts w:ascii="Courier New" w:hAnsi="Courier New" w:cs="Courier New"/>
          <w:noProof/>
          <w:color w:val="0000FF"/>
          <w:sz w:val="20"/>
          <w:szCs w:val="20"/>
        </w:rPr>
        <w:tab/>
        <w:t>&lt;</w:t>
      </w:r>
      <w:r>
        <w:rPr>
          <w:rFonts w:ascii="Courier New" w:hAnsi="Courier New" w:cs="Courier New"/>
          <w:noProof/>
          <w:color w:val="A31515"/>
          <w:sz w:val="20"/>
          <w:szCs w:val="20"/>
        </w:rPr>
        <w:t>application</w:t>
      </w:r>
      <w:r>
        <w:rPr>
          <w:rFonts w:ascii="Courier New" w:hAnsi="Courier New" w:cs="Courier New"/>
          <w:noProof/>
          <w:color w:val="0000FF"/>
          <w:sz w:val="20"/>
          <w:szCs w:val="20"/>
        </w:rPr>
        <w:t>&gt;</w:t>
      </w:r>
    </w:p>
    <w:p w14:paraId="40660592" w14:textId="77777777" w:rsidR="00F1389C" w:rsidRDefault="00F1389C" w:rsidP="00F1389C">
      <w:pPr>
        <w:autoSpaceDE w:val="0"/>
        <w:autoSpaceDN w:val="0"/>
        <w:adjustRightInd w:val="0"/>
        <w:ind w:left="720"/>
        <w:rPr>
          <w:rFonts w:ascii="Courier New" w:hAnsi="Courier New" w:cs="Courier New"/>
          <w:noProof/>
          <w:color w:val="0000FF"/>
          <w:sz w:val="20"/>
          <w:szCs w:val="20"/>
        </w:rPr>
      </w:pPr>
      <w:r>
        <w:rPr>
          <w:rFonts w:ascii="Courier New" w:hAnsi="Courier New" w:cs="Courier New"/>
          <w:noProof/>
          <w:color w:val="0000FF"/>
          <w:sz w:val="20"/>
          <w:szCs w:val="20"/>
        </w:rPr>
        <w:tab/>
      </w:r>
      <w:r>
        <w:rPr>
          <w:rFonts w:ascii="Courier New" w:hAnsi="Courier New" w:cs="Courier New"/>
          <w:noProof/>
          <w:color w:val="0000FF"/>
          <w:sz w:val="20"/>
          <w:szCs w:val="20"/>
        </w:rPr>
        <w:tab/>
      </w:r>
      <w:r>
        <w:rPr>
          <w:rFonts w:ascii="Courier New" w:hAnsi="Courier New" w:cs="Courier New"/>
          <w:noProof/>
          <w:color w:val="0000FF"/>
          <w:sz w:val="20"/>
          <w:szCs w:val="20"/>
        </w:rPr>
        <w:tab/>
        <w:t>&lt;</w:t>
      </w:r>
      <w:r>
        <w:rPr>
          <w:rFonts w:ascii="Courier New" w:hAnsi="Courier New" w:cs="Courier New"/>
          <w:noProof/>
          <w:color w:val="A31515"/>
          <w:sz w:val="20"/>
          <w:szCs w:val="20"/>
        </w:rPr>
        <w:t>action</w:t>
      </w:r>
      <w:r>
        <w:rPr>
          <w:rFonts w:ascii="Courier New" w:hAnsi="Courier New" w:cs="Courier New"/>
          <w:noProof/>
          <w:color w:val="0000FF"/>
          <w:sz w:val="20"/>
          <w:szCs w:val="20"/>
        </w:rPr>
        <w:t>&gt;</w:t>
      </w:r>
      <w:r>
        <w:rPr>
          <w:rFonts w:ascii="Courier New" w:hAnsi="Courier New" w:cs="Courier New"/>
          <w:noProof/>
          <w:sz w:val="20"/>
          <w:szCs w:val="20"/>
        </w:rPr>
        <w:t>getAll</w:t>
      </w:r>
      <w:r>
        <w:rPr>
          <w:rFonts w:ascii="Courier New" w:hAnsi="Courier New" w:cs="Courier New"/>
          <w:noProof/>
          <w:color w:val="0000FF"/>
          <w:sz w:val="20"/>
          <w:szCs w:val="20"/>
        </w:rPr>
        <w:t>&lt;/</w:t>
      </w:r>
      <w:r>
        <w:rPr>
          <w:rFonts w:ascii="Courier New" w:hAnsi="Courier New" w:cs="Courier New"/>
          <w:noProof/>
          <w:color w:val="A31515"/>
          <w:sz w:val="20"/>
          <w:szCs w:val="20"/>
        </w:rPr>
        <w:t>action</w:t>
      </w:r>
      <w:r>
        <w:rPr>
          <w:rFonts w:ascii="Courier New" w:hAnsi="Courier New" w:cs="Courier New"/>
          <w:noProof/>
          <w:color w:val="0000FF"/>
          <w:sz w:val="20"/>
          <w:szCs w:val="20"/>
        </w:rPr>
        <w:t>&gt;</w:t>
      </w:r>
    </w:p>
    <w:p w14:paraId="24F08776" w14:textId="77777777" w:rsidR="00F1389C" w:rsidRDefault="00F1389C" w:rsidP="00F1389C">
      <w:pPr>
        <w:autoSpaceDE w:val="0"/>
        <w:autoSpaceDN w:val="0"/>
        <w:adjustRightInd w:val="0"/>
        <w:ind w:left="720"/>
        <w:rPr>
          <w:rFonts w:ascii="Courier New" w:hAnsi="Courier New" w:cs="Courier New"/>
          <w:noProof/>
          <w:color w:val="0000FF"/>
          <w:sz w:val="20"/>
          <w:szCs w:val="20"/>
        </w:rPr>
      </w:pPr>
      <w:r>
        <w:rPr>
          <w:rFonts w:ascii="Courier New" w:hAnsi="Courier New" w:cs="Courier New"/>
          <w:noProof/>
          <w:color w:val="0000FF"/>
          <w:sz w:val="20"/>
          <w:szCs w:val="20"/>
        </w:rPr>
        <w:tab/>
      </w:r>
      <w:r>
        <w:rPr>
          <w:rFonts w:ascii="Courier New" w:hAnsi="Courier New" w:cs="Courier New"/>
          <w:noProof/>
          <w:color w:val="0000FF"/>
          <w:sz w:val="20"/>
          <w:szCs w:val="20"/>
        </w:rPr>
        <w:tab/>
      </w:r>
      <w:r>
        <w:rPr>
          <w:rFonts w:ascii="Courier New" w:hAnsi="Courier New" w:cs="Courier New"/>
          <w:noProof/>
          <w:color w:val="0000FF"/>
          <w:sz w:val="20"/>
          <w:szCs w:val="20"/>
        </w:rPr>
        <w:tab/>
        <w:t>&lt;</w:t>
      </w:r>
      <w:r>
        <w:rPr>
          <w:rFonts w:ascii="Courier New" w:hAnsi="Courier New" w:cs="Courier New"/>
          <w:noProof/>
          <w:color w:val="A31515"/>
          <w:sz w:val="20"/>
          <w:szCs w:val="20"/>
        </w:rPr>
        <w:t>err</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id</w:t>
      </w:r>
      <w:r>
        <w:rPr>
          <w:rFonts w:ascii="Courier New" w:hAnsi="Courier New" w:cs="Courier New"/>
          <w:noProof/>
          <w:color w:val="0000FF"/>
          <w:sz w:val="20"/>
          <w:szCs w:val="20"/>
        </w:rPr>
        <w:t>=</w:t>
      </w:r>
      <w:r>
        <w:rPr>
          <w:rFonts w:ascii="Courier New" w:hAnsi="Courier New" w:cs="Courier New"/>
          <w:noProof/>
          <w:sz w:val="20"/>
          <w:szCs w:val="20"/>
        </w:rPr>
        <w:t>""</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action</w:t>
      </w:r>
      <w:r>
        <w:rPr>
          <w:rFonts w:ascii="Courier New" w:hAnsi="Courier New" w:cs="Courier New"/>
          <w:noProof/>
          <w:color w:val="0000FF"/>
          <w:sz w:val="20"/>
          <w:szCs w:val="20"/>
        </w:rPr>
        <w:t>=</w:t>
      </w:r>
      <w:r>
        <w:rPr>
          <w:rFonts w:ascii="Courier New" w:hAnsi="Courier New" w:cs="Courier New"/>
          <w:noProof/>
          <w:sz w:val="20"/>
          <w:szCs w:val="20"/>
        </w:rPr>
        <w:t>"</w:t>
      </w:r>
      <w:r>
        <w:rPr>
          <w:rFonts w:ascii="Courier New" w:hAnsi="Courier New" w:cs="Courier New"/>
          <w:noProof/>
          <w:color w:val="0000FF"/>
          <w:sz w:val="20"/>
          <w:szCs w:val="20"/>
        </w:rPr>
        <w:t>getAll</w:t>
      </w:r>
      <w:r>
        <w:rPr>
          <w:rFonts w:ascii="Courier New" w:hAnsi="Courier New" w:cs="Courier New"/>
          <w:noProof/>
          <w:sz w:val="20"/>
          <w:szCs w:val="20"/>
        </w:rPr>
        <w:t>"</w:t>
      </w:r>
      <w:r>
        <w:rPr>
          <w:rFonts w:ascii="Courier New" w:hAnsi="Courier New" w:cs="Courier New"/>
          <w:noProof/>
          <w:color w:val="0000FF"/>
          <w:sz w:val="20"/>
          <w:szCs w:val="20"/>
        </w:rPr>
        <w:t>/&gt;</w:t>
      </w:r>
    </w:p>
    <w:p w14:paraId="3A89700A" w14:textId="77777777" w:rsidR="00F1389C" w:rsidRDefault="00F1389C" w:rsidP="00F1389C">
      <w:pPr>
        <w:autoSpaceDE w:val="0"/>
        <w:autoSpaceDN w:val="0"/>
        <w:adjustRightInd w:val="0"/>
        <w:ind w:left="720"/>
        <w:rPr>
          <w:rFonts w:ascii="Courier New" w:hAnsi="Courier New" w:cs="Courier New"/>
          <w:noProof/>
          <w:color w:val="0000FF"/>
          <w:sz w:val="20"/>
          <w:szCs w:val="20"/>
        </w:rPr>
      </w:pPr>
      <w:r>
        <w:rPr>
          <w:rFonts w:ascii="Courier New" w:hAnsi="Courier New" w:cs="Courier New"/>
          <w:noProof/>
          <w:color w:val="0000FF"/>
          <w:sz w:val="20"/>
          <w:szCs w:val="20"/>
        </w:rPr>
        <w:tab/>
      </w:r>
      <w:r>
        <w:rPr>
          <w:rFonts w:ascii="Courier New" w:hAnsi="Courier New" w:cs="Courier New"/>
          <w:noProof/>
          <w:color w:val="0000FF"/>
          <w:sz w:val="20"/>
          <w:szCs w:val="20"/>
        </w:rPr>
        <w:tab/>
      </w:r>
      <w:r>
        <w:rPr>
          <w:rFonts w:ascii="Courier New" w:hAnsi="Courier New" w:cs="Courier New"/>
          <w:noProof/>
          <w:color w:val="0000FF"/>
          <w:sz w:val="20"/>
          <w:szCs w:val="20"/>
        </w:rPr>
        <w:tab/>
        <w:t>&lt;</w:t>
      </w:r>
      <w:r>
        <w:rPr>
          <w:rFonts w:ascii="Courier New" w:hAnsi="Courier New" w:cs="Courier New"/>
          <w:noProof/>
          <w:color w:val="A31515"/>
          <w:sz w:val="20"/>
          <w:szCs w:val="20"/>
        </w:rPr>
        <w:t>warning</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id</w:t>
      </w:r>
      <w:r>
        <w:rPr>
          <w:rFonts w:ascii="Courier New" w:hAnsi="Courier New" w:cs="Courier New"/>
          <w:noProof/>
          <w:color w:val="0000FF"/>
          <w:sz w:val="20"/>
          <w:szCs w:val="20"/>
        </w:rPr>
        <w:t>=</w:t>
      </w:r>
      <w:r>
        <w:rPr>
          <w:rFonts w:ascii="Courier New" w:hAnsi="Courier New" w:cs="Courier New"/>
          <w:noProof/>
          <w:sz w:val="20"/>
          <w:szCs w:val="20"/>
        </w:rPr>
        <w:t>""</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action</w:t>
      </w:r>
      <w:r>
        <w:rPr>
          <w:rFonts w:ascii="Courier New" w:hAnsi="Courier New" w:cs="Courier New"/>
          <w:noProof/>
          <w:color w:val="0000FF"/>
          <w:sz w:val="20"/>
          <w:szCs w:val="20"/>
        </w:rPr>
        <w:t>=</w:t>
      </w:r>
      <w:r>
        <w:rPr>
          <w:rFonts w:ascii="Courier New" w:hAnsi="Courier New" w:cs="Courier New"/>
          <w:noProof/>
          <w:sz w:val="20"/>
          <w:szCs w:val="20"/>
        </w:rPr>
        <w:t>"</w:t>
      </w:r>
      <w:r>
        <w:rPr>
          <w:rFonts w:ascii="Courier New" w:hAnsi="Courier New" w:cs="Courier New"/>
          <w:noProof/>
          <w:color w:val="0000FF"/>
          <w:sz w:val="20"/>
          <w:szCs w:val="20"/>
        </w:rPr>
        <w:t>getAll</w:t>
      </w:r>
      <w:r>
        <w:rPr>
          <w:rFonts w:ascii="Courier New" w:hAnsi="Courier New" w:cs="Courier New"/>
          <w:noProof/>
          <w:sz w:val="20"/>
          <w:szCs w:val="20"/>
        </w:rPr>
        <w:t>"</w:t>
      </w:r>
      <w:r>
        <w:rPr>
          <w:rFonts w:ascii="Courier New" w:hAnsi="Courier New" w:cs="Courier New"/>
          <w:noProof/>
          <w:color w:val="0000FF"/>
          <w:sz w:val="20"/>
          <w:szCs w:val="20"/>
        </w:rPr>
        <w:t>/&gt;</w:t>
      </w:r>
    </w:p>
    <w:p w14:paraId="459C15FC" w14:textId="77777777" w:rsidR="00F1389C" w:rsidRDefault="00F1389C" w:rsidP="00F1389C">
      <w:pPr>
        <w:autoSpaceDE w:val="0"/>
        <w:autoSpaceDN w:val="0"/>
        <w:adjustRightInd w:val="0"/>
        <w:ind w:left="720"/>
        <w:rPr>
          <w:rFonts w:ascii="Courier New" w:hAnsi="Courier New" w:cs="Courier New"/>
          <w:noProof/>
          <w:color w:val="0000FF"/>
          <w:sz w:val="20"/>
          <w:szCs w:val="20"/>
        </w:rPr>
      </w:pPr>
      <w:r>
        <w:rPr>
          <w:rFonts w:ascii="Courier New" w:hAnsi="Courier New" w:cs="Courier New"/>
          <w:noProof/>
          <w:color w:val="0000FF"/>
          <w:sz w:val="20"/>
          <w:szCs w:val="20"/>
        </w:rPr>
        <w:tab/>
      </w:r>
      <w:r>
        <w:rPr>
          <w:rFonts w:ascii="Courier New" w:hAnsi="Courier New" w:cs="Courier New"/>
          <w:noProof/>
          <w:color w:val="0000FF"/>
          <w:sz w:val="20"/>
          <w:szCs w:val="20"/>
        </w:rPr>
        <w:tab/>
        <w:t>&lt;/</w:t>
      </w:r>
      <w:r>
        <w:rPr>
          <w:rFonts w:ascii="Courier New" w:hAnsi="Courier New" w:cs="Courier New"/>
          <w:noProof/>
          <w:color w:val="A31515"/>
          <w:sz w:val="20"/>
          <w:szCs w:val="20"/>
        </w:rPr>
        <w:t>application</w:t>
      </w:r>
      <w:r>
        <w:rPr>
          <w:rFonts w:ascii="Courier New" w:hAnsi="Courier New" w:cs="Courier New"/>
          <w:noProof/>
          <w:color w:val="0000FF"/>
          <w:sz w:val="20"/>
          <w:szCs w:val="20"/>
        </w:rPr>
        <w:t>&gt;</w:t>
      </w:r>
    </w:p>
    <w:p w14:paraId="10044309" w14:textId="77777777" w:rsidR="00F1389C" w:rsidRDefault="00F1389C" w:rsidP="00F1389C">
      <w:pPr>
        <w:autoSpaceDE w:val="0"/>
        <w:autoSpaceDN w:val="0"/>
        <w:adjustRightInd w:val="0"/>
        <w:ind w:left="720"/>
        <w:rPr>
          <w:rFonts w:ascii="Courier New" w:hAnsi="Courier New" w:cs="Courier New"/>
          <w:noProof/>
          <w:color w:val="0000FF"/>
          <w:sz w:val="20"/>
          <w:szCs w:val="20"/>
        </w:rPr>
      </w:pPr>
      <w:r>
        <w:rPr>
          <w:rFonts w:ascii="Courier New" w:hAnsi="Courier New" w:cs="Courier New"/>
          <w:noProof/>
          <w:color w:val="0000FF"/>
          <w:sz w:val="20"/>
          <w:szCs w:val="20"/>
        </w:rPr>
        <w:tab/>
        <w:t>&lt;/</w:t>
      </w:r>
      <w:r>
        <w:rPr>
          <w:rFonts w:ascii="Courier New" w:hAnsi="Courier New" w:cs="Courier New"/>
          <w:noProof/>
          <w:color w:val="A31515"/>
          <w:sz w:val="20"/>
          <w:szCs w:val="20"/>
        </w:rPr>
        <w:t>applications</w:t>
      </w:r>
      <w:r>
        <w:rPr>
          <w:rFonts w:ascii="Courier New" w:hAnsi="Courier New" w:cs="Courier New"/>
          <w:noProof/>
          <w:color w:val="0000FF"/>
          <w:sz w:val="20"/>
          <w:szCs w:val="20"/>
        </w:rPr>
        <w:t>&gt;</w:t>
      </w:r>
    </w:p>
    <w:p w14:paraId="0E8C659F" w14:textId="77777777" w:rsidR="00F1389C" w:rsidRDefault="00F1389C" w:rsidP="00F1389C">
      <w:pPr>
        <w:autoSpaceDE w:val="0"/>
        <w:autoSpaceDN w:val="0"/>
        <w:adjustRightInd w:val="0"/>
        <w:ind w:left="720"/>
        <w:rPr>
          <w:rFonts w:ascii="Courier New" w:hAnsi="Courier New" w:cs="Courier New"/>
          <w:noProof/>
          <w:color w:val="0000FF"/>
          <w:sz w:val="20"/>
          <w:szCs w:val="20"/>
        </w:rPr>
      </w:pPr>
      <w:r>
        <w:rPr>
          <w:rFonts w:ascii="Courier New" w:hAnsi="Courier New" w:cs="Courier New"/>
          <w:noProof/>
          <w:color w:val="0000FF"/>
          <w:sz w:val="20"/>
          <w:szCs w:val="20"/>
        </w:rPr>
        <w:tab/>
        <w:t>&lt;</w:t>
      </w:r>
      <w:r>
        <w:rPr>
          <w:rFonts w:ascii="Courier New" w:hAnsi="Courier New" w:cs="Courier New"/>
          <w:noProof/>
          <w:color w:val="A31515"/>
          <w:sz w:val="20"/>
          <w:szCs w:val="20"/>
        </w:rPr>
        <w:t>errMsgs</w:t>
      </w:r>
      <w:r>
        <w:rPr>
          <w:rFonts w:ascii="Courier New" w:hAnsi="Courier New" w:cs="Courier New"/>
          <w:noProof/>
          <w:color w:val="0000FF"/>
          <w:sz w:val="20"/>
          <w:szCs w:val="20"/>
        </w:rPr>
        <w:t>&gt;</w:t>
      </w:r>
    </w:p>
    <w:p w14:paraId="3B2344D3" w14:textId="77777777" w:rsidR="00F1389C" w:rsidRDefault="00F1389C" w:rsidP="00F1389C">
      <w:pPr>
        <w:autoSpaceDE w:val="0"/>
        <w:autoSpaceDN w:val="0"/>
        <w:adjustRightInd w:val="0"/>
        <w:ind w:left="720"/>
        <w:rPr>
          <w:rFonts w:ascii="Courier New" w:hAnsi="Courier New" w:cs="Courier New"/>
          <w:noProof/>
          <w:color w:val="0000FF"/>
          <w:sz w:val="20"/>
          <w:szCs w:val="20"/>
        </w:rPr>
      </w:pPr>
      <w:r>
        <w:rPr>
          <w:rFonts w:ascii="Courier New" w:hAnsi="Courier New" w:cs="Courier New"/>
          <w:noProof/>
          <w:color w:val="0000FF"/>
          <w:sz w:val="20"/>
          <w:szCs w:val="20"/>
        </w:rPr>
        <w:tab/>
      </w:r>
      <w:r>
        <w:rPr>
          <w:rFonts w:ascii="Courier New" w:hAnsi="Courier New" w:cs="Courier New"/>
          <w:noProof/>
          <w:color w:val="0000FF"/>
          <w:sz w:val="20"/>
          <w:szCs w:val="20"/>
        </w:rPr>
        <w:tab/>
        <w:t>&lt;</w:t>
      </w:r>
      <w:r>
        <w:rPr>
          <w:rFonts w:ascii="Courier New" w:hAnsi="Courier New" w:cs="Courier New"/>
          <w:noProof/>
          <w:color w:val="A31515"/>
          <w:sz w:val="20"/>
          <w:szCs w:val="20"/>
        </w:rPr>
        <w:t>errMsg</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id</w:t>
      </w:r>
      <w:r>
        <w:rPr>
          <w:rFonts w:ascii="Courier New" w:hAnsi="Courier New" w:cs="Courier New"/>
          <w:noProof/>
          <w:color w:val="0000FF"/>
          <w:sz w:val="20"/>
          <w:szCs w:val="20"/>
        </w:rPr>
        <w:t>=</w:t>
      </w:r>
      <w:r>
        <w:rPr>
          <w:rFonts w:ascii="Courier New" w:hAnsi="Courier New" w:cs="Courier New"/>
          <w:noProof/>
          <w:sz w:val="20"/>
          <w:szCs w:val="20"/>
        </w:rPr>
        <w:t>"1"</w:t>
      </w:r>
      <w:r>
        <w:rPr>
          <w:rFonts w:ascii="Courier New" w:hAnsi="Courier New" w:cs="Courier New"/>
          <w:noProof/>
          <w:color w:val="0000FF"/>
          <w:sz w:val="20"/>
          <w:szCs w:val="20"/>
        </w:rPr>
        <w:t>&gt;</w:t>
      </w:r>
    </w:p>
    <w:p w14:paraId="5314381B" w14:textId="77777777" w:rsidR="00F1389C" w:rsidRDefault="00F1389C" w:rsidP="00F1389C">
      <w:pPr>
        <w:autoSpaceDE w:val="0"/>
        <w:autoSpaceDN w:val="0"/>
        <w:adjustRightInd w:val="0"/>
        <w:ind w:left="720"/>
        <w:rPr>
          <w:rFonts w:ascii="Courier New" w:hAnsi="Courier New" w:cs="Courier New"/>
          <w:noProof/>
          <w:color w:val="0000FF"/>
          <w:sz w:val="20"/>
          <w:szCs w:val="20"/>
        </w:rPr>
      </w:pPr>
      <w:r>
        <w:rPr>
          <w:rFonts w:ascii="Courier New" w:hAnsi="Courier New" w:cs="Courier New"/>
          <w:noProof/>
          <w:color w:val="0000FF"/>
          <w:sz w:val="20"/>
          <w:szCs w:val="20"/>
        </w:rPr>
        <w:tab/>
      </w:r>
      <w:r>
        <w:rPr>
          <w:rFonts w:ascii="Courier New" w:hAnsi="Courier New" w:cs="Courier New"/>
          <w:noProof/>
          <w:color w:val="0000FF"/>
          <w:sz w:val="20"/>
          <w:szCs w:val="20"/>
        </w:rPr>
        <w:tab/>
      </w:r>
      <w:r>
        <w:rPr>
          <w:rFonts w:ascii="Courier New" w:hAnsi="Courier New" w:cs="Courier New"/>
          <w:noProof/>
          <w:color w:val="0000FF"/>
          <w:sz w:val="20"/>
          <w:szCs w:val="20"/>
        </w:rPr>
        <w:tab/>
        <w:t>&lt;</w:t>
      </w:r>
      <w:r>
        <w:rPr>
          <w:rFonts w:ascii="Courier New" w:hAnsi="Courier New" w:cs="Courier New"/>
          <w:noProof/>
          <w:color w:val="A31515"/>
          <w:sz w:val="20"/>
          <w:szCs w:val="20"/>
        </w:rPr>
        <w:t>time</w:t>
      </w:r>
      <w:r>
        <w:rPr>
          <w:rFonts w:ascii="Courier New" w:hAnsi="Courier New" w:cs="Courier New"/>
          <w:noProof/>
          <w:color w:val="0000FF"/>
          <w:sz w:val="20"/>
          <w:szCs w:val="20"/>
        </w:rPr>
        <w:t>&gt;&lt;/</w:t>
      </w:r>
      <w:r>
        <w:rPr>
          <w:rFonts w:ascii="Courier New" w:hAnsi="Courier New" w:cs="Courier New"/>
          <w:noProof/>
          <w:color w:val="A31515"/>
          <w:sz w:val="20"/>
          <w:szCs w:val="20"/>
        </w:rPr>
        <w:t>time</w:t>
      </w:r>
      <w:r>
        <w:rPr>
          <w:rFonts w:ascii="Courier New" w:hAnsi="Courier New" w:cs="Courier New"/>
          <w:noProof/>
          <w:color w:val="0000FF"/>
          <w:sz w:val="20"/>
          <w:szCs w:val="20"/>
        </w:rPr>
        <w:t>&gt;</w:t>
      </w:r>
    </w:p>
    <w:p w14:paraId="49B93B66" w14:textId="77777777" w:rsidR="00F1389C" w:rsidRDefault="00F1389C" w:rsidP="00F1389C">
      <w:pPr>
        <w:autoSpaceDE w:val="0"/>
        <w:autoSpaceDN w:val="0"/>
        <w:adjustRightInd w:val="0"/>
        <w:ind w:left="720"/>
        <w:rPr>
          <w:rFonts w:ascii="Courier New" w:hAnsi="Courier New" w:cs="Courier New"/>
          <w:noProof/>
          <w:color w:val="0000FF"/>
          <w:sz w:val="20"/>
          <w:szCs w:val="20"/>
        </w:rPr>
      </w:pPr>
      <w:r>
        <w:rPr>
          <w:rFonts w:ascii="Courier New" w:hAnsi="Courier New" w:cs="Courier New"/>
          <w:noProof/>
          <w:color w:val="0000FF"/>
          <w:sz w:val="20"/>
          <w:szCs w:val="20"/>
        </w:rPr>
        <w:tab/>
      </w:r>
      <w:r>
        <w:rPr>
          <w:rFonts w:ascii="Courier New" w:hAnsi="Courier New" w:cs="Courier New"/>
          <w:noProof/>
          <w:color w:val="0000FF"/>
          <w:sz w:val="20"/>
          <w:szCs w:val="20"/>
        </w:rPr>
        <w:tab/>
      </w:r>
      <w:r>
        <w:rPr>
          <w:rFonts w:ascii="Courier New" w:hAnsi="Courier New" w:cs="Courier New"/>
          <w:noProof/>
          <w:color w:val="0000FF"/>
          <w:sz w:val="20"/>
          <w:szCs w:val="20"/>
        </w:rPr>
        <w:tab/>
        <w:t>&lt;</w:t>
      </w:r>
      <w:r>
        <w:rPr>
          <w:rFonts w:ascii="Courier New" w:hAnsi="Courier New" w:cs="Courier New"/>
          <w:noProof/>
          <w:color w:val="A31515"/>
          <w:sz w:val="20"/>
          <w:szCs w:val="20"/>
        </w:rPr>
        <w:t>comment</w:t>
      </w:r>
      <w:r>
        <w:rPr>
          <w:rFonts w:ascii="Courier New" w:hAnsi="Courier New" w:cs="Courier New"/>
          <w:noProof/>
          <w:color w:val="0000FF"/>
          <w:sz w:val="20"/>
          <w:szCs w:val="20"/>
        </w:rPr>
        <w:t>&gt;</w:t>
      </w:r>
      <w:r>
        <w:rPr>
          <w:rFonts w:ascii="Courier New" w:hAnsi="Courier New" w:cs="Courier New"/>
          <w:noProof/>
          <w:sz w:val="20"/>
          <w:szCs w:val="20"/>
        </w:rPr>
        <w:t>Required parameter was not passed</w:t>
      </w:r>
      <w:r>
        <w:rPr>
          <w:rFonts w:ascii="Courier New" w:hAnsi="Courier New" w:cs="Courier New"/>
          <w:noProof/>
          <w:color w:val="0000FF"/>
          <w:sz w:val="20"/>
          <w:szCs w:val="20"/>
        </w:rPr>
        <w:t>&lt;/</w:t>
      </w:r>
      <w:r>
        <w:rPr>
          <w:rFonts w:ascii="Courier New" w:hAnsi="Courier New" w:cs="Courier New"/>
          <w:noProof/>
          <w:color w:val="A31515"/>
          <w:sz w:val="20"/>
          <w:szCs w:val="20"/>
        </w:rPr>
        <w:t>comment</w:t>
      </w:r>
      <w:r>
        <w:rPr>
          <w:rFonts w:ascii="Courier New" w:hAnsi="Courier New" w:cs="Courier New"/>
          <w:noProof/>
          <w:color w:val="0000FF"/>
          <w:sz w:val="20"/>
          <w:szCs w:val="20"/>
        </w:rPr>
        <w:t>&gt;</w:t>
      </w:r>
    </w:p>
    <w:p w14:paraId="62289EDB" w14:textId="77777777" w:rsidR="00F1389C" w:rsidRPr="00983EBF" w:rsidRDefault="00F1389C" w:rsidP="00F1389C">
      <w:pPr>
        <w:autoSpaceDE w:val="0"/>
        <w:autoSpaceDN w:val="0"/>
        <w:adjustRightInd w:val="0"/>
        <w:ind w:left="720"/>
        <w:rPr>
          <w:rFonts w:ascii="Courier New" w:hAnsi="Courier New" w:cs="Courier New"/>
          <w:noProof/>
          <w:color w:val="0000FF"/>
          <w:sz w:val="20"/>
          <w:szCs w:val="20"/>
          <w:lang w:val="es-ES"/>
        </w:rPr>
      </w:pPr>
      <w:r>
        <w:rPr>
          <w:rFonts w:ascii="Courier New" w:hAnsi="Courier New" w:cs="Courier New"/>
          <w:noProof/>
          <w:color w:val="0000FF"/>
          <w:sz w:val="20"/>
          <w:szCs w:val="20"/>
        </w:rPr>
        <w:tab/>
      </w:r>
      <w:r>
        <w:rPr>
          <w:rFonts w:ascii="Courier New" w:hAnsi="Courier New" w:cs="Courier New"/>
          <w:noProof/>
          <w:color w:val="0000FF"/>
          <w:sz w:val="20"/>
          <w:szCs w:val="20"/>
        </w:rPr>
        <w:tab/>
      </w:r>
      <w:r>
        <w:rPr>
          <w:rFonts w:ascii="Courier New" w:hAnsi="Courier New" w:cs="Courier New"/>
          <w:noProof/>
          <w:color w:val="0000FF"/>
          <w:sz w:val="20"/>
          <w:szCs w:val="20"/>
        </w:rPr>
        <w:tab/>
      </w:r>
      <w:r w:rsidRPr="00983EBF">
        <w:rPr>
          <w:rFonts w:ascii="Courier New" w:hAnsi="Courier New" w:cs="Courier New"/>
          <w:noProof/>
          <w:color w:val="0000FF"/>
          <w:sz w:val="20"/>
          <w:szCs w:val="20"/>
          <w:lang w:val="es-ES"/>
        </w:rPr>
        <w:t>&lt;</w:t>
      </w:r>
      <w:r w:rsidRPr="00983EBF">
        <w:rPr>
          <w:rFonts w:ascii="Courier New" w:hAnsi="Courier New" w:cs="Courier New"/>
          <w:noProof/>
          <w:color w:val="A31515"/>
          <w:sz w:val="20"/>
          <w:szCs w:val="20"/>
          <w:lang w:val="es-ES"/>
        </w:rPr>
        <w:t>errCodes</w:t>
      </w:r>
      <w:r w:rsidRPr="00983EBF">
        <w:rPr>
          <w:rFonts w:ascii="Courier New" w:hAnsi="Courier New" w:cs="Courier New"/>
          <w:noProof/>
          <w:color w:val="0000FF"/>
          <w:sz w:val="20"/>
          <w:szCs w:val="20"/>
          <w:lang w:val="es-ES"/>
        </w:rPr>
        <w:t>&gt;</w:t>
      </w:r>
    </w:p>
    <w:p w14:paraId="4B63197D" w14:textId="77777777" w:rsidR="00F1389C" w:rsidRPr="00983EBF" w:rsidRDefault="00F1389C" w:rsidP="00F1389C">
      <w:pPr>
        <w:autoSpaceDE w:val="0"/>
        <w:autoSpaceDN w:val="0"/>
        <w:adjustRightInd w:val="0"/>
        <w:ind w:left="720"/>
        <w:rPr>
          <w:rFonts w:ascii="Courier New" w:hAnsi="Courier New" w:cs="Courier New"/>
          <w:noProof/>
          <w:color w:val="0000FF"/>
          <w:sz w:val="20"/>
          <w:szCs w:val="20"/>
          <w:lang w:val="es-ES"/>
        </w:rPr>
      </w:pPr>
      <w:r w:rsidRPr="00983EBF">
        <w:rPr>
          <w:rFonts w:ascii="Courier New" w:hAnsi="Courier New" w:cs="Courier New"/>
          <w:noProof/>
          <w:color w:val="0000FF"/>
          <w:sz w:val="20"/>
          <w:szCs w:val="20"/>
          <w:lang w:val="es-ES"/>
        </w:rPr>
        <w:tab/>
      </w:r>
      <w:r w:rsidRPr="00983EBF">
        <w:rPr>
          <w:rFonts w:ascii="Courier New" w:hAnsi="Courier New" w:cs="Courier New"/>
          <w:noProof/>
          <w:color w:val="0000FF"/>
          <w:sz w:val="20"/>
          <w:szCs w:val="20"/>
          <w:lang w:val="es-ES"/>
        </w:rPr>
        <w:tab/>
      </w:r>
      <w:r w:rsidRPr="00983EBF">
        <w:rPr>
          <w:rFonts w:ascii="Courier New" w:hAnsi="Courier New" w:cs="Courier New"/>
          <w:noProof/>
          <w:color w:val="0000FF"/>
          <w:sz w:val="20"/>
          <w:szCs w:val="20"/>
          <w:lang w:val="es-ES"/>
        </w:rPr>
        <w:tab/>
      </w:r>
      <w:r w:rsidRPr="00983EBF">
        <w:rPr>
          <w:rFonts w:ascii="Courier New" w:hAnsi="Courier New" w:cs="Courier New"/>
          <w:noProof/>
          <w:color w:val="0000FF"/>
          <w:sz w:val="20"/>
          <w:szCs w:val="20"/>
          <w:lang w:val="es-ES"/>
        </w:rPr>
        <w:tab/>
        <w:t>&lt;</w:t>
      </w:r>
      <w:r w:rsidRPr="00983EBF">
        <w:rPr>
          <w:rFonts w:ascii="Courier New" w:hAnsi="Courier New" w:cs="Courier New"/>
          <w:noProof/>
          <w:color w:val="A31515"/>
          <w:sz w:val="20"/>
          <w:szCs w:val="20"/>
          <w:lang w:val="es-ES"/>
        </w:rPr>
        <w:t>errCode</w:t>
      </w:r>
      <w:r w:rsidRPr="00983EBF">
        <w:rPr>
          <w:rFonts w:ascii="Courier New" w:hAnsi="Courier New" w:cs="Courier New"/>
          <w:noProof/>
          <w:color w:val="0000FF"/>
          <w:sz w:val="20"/>
          <w:szCs w:val="20"/>
          <w:lang w:val="es-ES"/>
        </w:rPr>
        <w:t xml:space="preserve"> </w:t>
      </w:r>
      <w:r w:rsidRPr="00983EBF">
        <w:rPr>
          <w:rFonts w:ascii="Courier New" w:hAnsi="Courier New" w:cs="Courier New"/>
          <w:noProof/>
          <w:color w:val="FF0000"/>
          <w:sz w:val="20"/>
          <w:szCs w:val="20"/>
          <w:lang w:val="es-ES"/>
        </w:rPr>
        <w:t>id</w:t>
      </w:r>
      <w:r w:rsidRPr="00983EBF">
        <w:rPr>
          <w:rFonts w:ascii="Courier New" w:hAnsi="Courier New" w:cs="Courier New"/>
          <w:noProof/>
          <w:color w:val="0000FF"/>
          <w:sz w:val="20"/>
          <w:szCs w:val="20"/>
          <w:lang w:val="es-ES"/>
        </w:rPr>
        <w:t>=</w:t>
      </w:r>
      <w:r w:rsidRPr="00983EBF">
        <w:rPr>
          <w:rFonts w:ascii="Courier New" w:hAnsi="Courier New" w:cs="Courier New"/>
          <w:noProof/>
          <w:sz w:val="20"/>
          <w:szCs w:val="20"/>
          <w:lang w:val="es-ES"/>
        </w:rPr>
        <w:t>""</w:t>
      </w:r>
      <w:r w:rsidRPr="00983EBF">
        <w:rPr>
          <w:rFonts w:ascii="Courier New" w:hAnsi="Courier New" w:cs="Courier New"/>
          <w:noProof/>
          <w:color w:val="0000FF"/>
          <w:sz w:val="20"/>
          <w:szCs w:val="20"/>
          <w:lang w:val="es-ES"/>
        </w:rPr>
        <w:t>&gt;&lt;/</w:t>
      </w:r>
      <w:r w:rsidRPr="00983EBF">
        <w:rPr>
          <w:rFonts w:ascii="Courier New" w:hAnsi="Courier New" w:cs="Courier New"/>
          <w:noProof/>
          <w:color w:val="A31515"/>
          <w:sz w:val="20"/>
          <w:szCs w:val="20"/>
          <w:lang w:val="es-ES"/>
        </w:rPr>
        <w:t>errCode</w:t>
      </w:r>
      <w:r w:rsidRPr="00983EBF">
        <w:rPr>
          <w:rFonts w:ascii="Courier New" w:hAnsi="Courier New" w:cs="Courier New"/>
          <w:noProof/>
          <w:color w:val="0000FF"/>
          <w:sz w:val="20"/>
          <w:szCs w:val="20"/>
          <w:lang w:val="es-ES"/>
        </w:rPr>
        <w:t>&gt;</w:t>
      </w:r>
    </w:p>
    <w:p w14:paraId="33D5B9C3" w14:textId="77777777" w:rsidR="00F1389C" w:rsidRPr="00983EBF" w:rsidRDefault="00F1389C" w:rsidP="00F1389C">
      <w:pPr>
        <w:autoSpaceDE w:val="0"/>
        <w:autoSpaceDN w:val="0"/>
        <w:adjustRightInd w:val="0"/>
        <w:ind w:left="720"/>
        <w:rPr>
          <w:rFonts w:ascii="Courier New" w:hAnsi="Courier New" w:cs="Courier New"/>
          <w:noProof/>
          <w:color w:val="0000FF"/>
          <w:sz w:val="20"/>
          <w:szCs w:val="20"/>
          <w:lang w:val="es-ES"/>
        </w:rPr>
      </w:pPr>
      <w:r w:rsidRPr="00983EBF">
        <w:rPr>
          <w:rFonts w:ascii="Courier New" w:hAnsi="Courier New" w:cs="Courier New"/>
          <w:noProof/>
          <w:color w:val="0000FF"/>
          <w:sz w:val="20"/>
          <w:szCs w:val="20"/>
          <w:lang w:val="es-ES"/>
        </w:rPr>
        <w:tab/>
      </w:r>
      <w:r w:rsidRPr="00983EBF">
        <w:rPr>
          <w:rFonts w:ascii="Courier New" w:hAnsi="Courier New" w:cs="Courier New"/>
          <w:noProof/>
          <w:color w:val="0000FF"/>
          <w:sz w:val="20"/>
          <w:szCs w:val="20"/>
          <w:lang w:val="es-ES"/>
        </w:rPr>
        <w:tab/>
      </w:r>
      <w:r w:rsidRPr="00983EBF">
        <w:rPr>
          <w:rFonts w:ascii="Courier New" w:hAnsi="Courier New" w:cs="Courier New"/>
          <w:noProof/>
          <w:color w:val="0000FF"/>
          <w:sz w:val="20"/>
          <w:szCs w:val="20"/>
          <w:lang w:val="es-ES"/>
        </w:rPr>
        <w:tab/>
        <w:t>&lt;/</w:t>
      </w:r>
      <w:r w:rsidRPr="00983EBF">
        <w:rPr>
          <w:rFonts w:ascii="Courier New" w:hAnsi="Courier New" w:cs="Courier New"/>
          <w:noProof/>
          <w:color w:val="A31515"/>
          <w:sz w:val="20"/>
          <w:szCs w:val="20"/>
          <w:lang w:val="es-ES"/>
        </w:rPr>
        <w:t>errCodes</w:t>
      </w:r>
      <w:r w:rsidRPr="00983EBF">
        <w:rPr>
          <w:rFonts w:ascii="Courier New" w:hAnsi="Courier New" w:cs="Courier New"/>
          <w:noProof/>
          <w:color w:val="0000FF"/>
          <w:sz w:val="20"/>
          <w:szCs w:val="20"/>
          <w:lang w:val="es-ES"/>
        </w:rPr>
        <w:t>&gt;</w:t>
      </w:r>
    </w:p>
    <w:p w14:paraId="29443027" w14:textId="77777777" w:rsidR="00F1389C" w:rsidRPr="00983EBF" w:rsidRDefault="00F1389C" w:rsidP="00F1389C">
      <w:pPr>
        <w:autoSpaceDE w:val="0"/>
        <w:autoSpaceDN w:val="0"/>
        <w:adjustRightInd w:val="0"/>
        <w:ind w:left="720"/>
        <w:rPr>
          <w:rFonts w:ascii="Courier New" w:hAnsi="Courier New" w:cs="Courier New"/>
          <w:noProof/>
          <w:color w:val="0000FF"/>
          <w:sz w:val="20"/>
          <w:szCs w:val="20"/>
          <w:lang w:val="es-ES"/>
        </w:rPr>
      </w:pPr>
      <w:r w:rsidRPr="00983EBF">
        <w:rPr>
          <w:rFonts w:ascii="Courier New" w:hAnsi="Courier New" w:cs="Courier New"/>
          <w:noProof/>
          <w:color w:val="0000FF"/>
          <w:sz w:val="20"/>
          <w:szCs w:val="20"/>
          <w:lang w:val="es-ES"/>
        </w:rPr>
        <w:tab/>
      </w:r>
      <w:r w:rsidRPr="00983EBF">
        <w:rPr>
          <w:rFonts w:ascii="Courier New" w:hAnsi="Courier New" w:cs="Courier New"/>
          <w:noProof/>
          <w:color w:val="0000FF"/>
          <w:sz w:val="20"/>
          <w:szCs w:val="20"/>
          <w:lang w:val="es-ES"/>
        </w:rPr>
        <w:tab/>
        <w:t>&lt;/</w:t>
      </w:r>
      <w:r w:rsidRPr="00983EBF">
        <w:rPr>
          <w:rFonts w:ascii="Courier New" w:hAnsi="Courier New" w:cs="Courier New"/>
          <w:noProof/>
          <w:color w:val="A31515"/>
          <w:sz w:val="20"/>
          <w:szCs w:val="20"/>
          <w:lang w:val="es-ES"/>
        </w:rPr>
        <w:t>errMsg</w:t>
      </w:r>
      <w:r w:rsidRPr="00983EBF">
        <w:rPr>
          <w:rFonts w:ascii="Courier New" w:hAnsi="Courier New" w:cs="Courier New"/>
          <w:noProof/>
          <w:color w:val="0000FF"/>
          <w:sz w:val="20"/>
          <w:szCs w:val="20"/>
          <w:lang w:val="es-ES"/>
        </w:rPr>
        <w:t>&gt;</w:t>
      </w:r>
    </w:p>
    <w:p w14:paraId="37F8187E" w14:textId="77777777" w:rsidR="00F1389C" w:rsidRDefault="00F1389C" w:rsidP="00F1389C">
      <w:pPr>
        <w:autoSpaceDE w:val="0"/>
        <w:autoSpaceDN w:val="0"/>
        <w:adjustRightInd w:val="0"/>
        <w:ind w:left="720"/>
        <w:rPr>
          <w:rFonts w:ascii="Courier New" w:hAnsi="Courier New" w:cs="Courier New"/>
          <w:noProof/>
          <w:color w:val="0000FF"/>
          <w:sz w:val="20"/>
          <w:szCs w:val="20"/>
        </w:rPr>
      </w:pPr>
      <w:r w:rsidRPr="00983EBF">
        <w:rPr>
          <w:rFonts w:ascii="Courier New" w:hAnsi="Courier New" w:cs="Courier New"/>
          <w:noProof/>
          <w:color w:val="0000FF"/>
          <w:sz w:val="20"/>
          <w:szCs w:val="20"/>
          <w:lang w:val="es-ES"/>
        </w:rPr>
        <w:tab/>
      </w:r>
      <w:r>
        <w:rPr>
          <w:rFonts w:ascii="Courier New" w:hAnsi="Courier New" w:cs="Courier New"/>
          <w:noProof/>
          <w:color w:val="0000FF"/>
          <w:sz w:val="20"/>
          <w:szCs w:val="20"/>
        </w:rPr>
        <w:t>&lt;/</w:t>
      </w:r>
      <w:r>
        <w:rPr>
          <w:rFonts w:ascii="Courier New" w:hAnsi="Courier New" w:cs="Courier New"/>
          <w:noProof/>
          <w:color w:val="A31515"/>
          <w:sz w:val="20"/>
          <w:szCs w:val="20"/>
        </w:rPr>
        <w:t>errMsgs</w:t>
      </w:r>
      <w:r>
        <w:rPr>
          <w:rFonts w:ascii="Courier New" w:hAnsi="Courier New" w:cs="Courier New"/>
          <w:noProof/>
          <w:color w:val="0000FF"/>
          <w:sz w:val="20"/>
          <w:szCs w:val="20"/>
        </w:rPr>
        <w:t>&gt;</w:t>
      </w:r>
    </w:p>
    <w:p w14:paraId="43D068D3" w14:textId="77777777" w:rsidR="00F1389C" w:rsidRDefault="00F1389C" w:rsidP="00F1389C">
      <w:pPr>
        <w:autoSpaceDE w:val="0"/>
        <w:autoSpaceDN w:val="0"/>
        <w:adjustRightInd w:val="0"/>
        <w:ind w:left="720"/>
        <w:rPr>
          <w:rFonts w:ascii="Courier New" w:hAnsi="Courier New" w:cs="Courier New"/>
          <w:noProof/>
          <w:color w:val="0000FF"/>
          <w:sz w:val="20"/>
          <w:szCs w:val="20"/>
        </w:rPr>
      </w:pPr>
      <w:r>
        <w:rPr>
          <w:rFonts w:ascii="Courier New" w:hAnsi="Courier New" w:cs="Courier New"/>
          <w:noProof/>
          <w:color w:val="0000FF"/>
          <w:sz w:val="20"/>
          <w:szCs w:val="20"/>
        </w:rPr>
        <w:tab/>
      </w:r>
    </w:p>
    <w:p w14:paraId="2D523255" w14:textId="77777777" w:rsidR="00F1389C" w:rsidRDefault="00F1389C" w:rsidP="00F1389C">
      <w:pPr>
        <w:autoSpaceDE w:val="0"/>
        <w:autoSpaceDN w:val="0"/>
        <w:adjustRightInd w:val="0"/>
        <w:ind w:left="720"/>
        <w:rPr>
          <w:rFonts w:ascii="Courier New" w:hAnsi="Courier New" w:cs="Courier New"/>
          <w:noProof/>
          <w:color w:val="0000FF"/>
          <w:sz w:val="20"/>
          <w:szCs w:val="20"/>
        </w:rPr>
      </w:pPr>
      <w:r>
        <w:rPr>
          <w:rFonts w:ascii="Courier New" w:hAnsi="Courier New" w:cs="Courier New"/>
          <w:noProof/>
          <w:color w:val="0000FF"/>
          <w:sz w:val="20"/>
          <w:szCs w:val="20"/>
        </w:rPr>
        <w:t>&lt;/</w:t>
      </w:r>
      <w:r>
        <w:rPr>
          <w:rFonts w:ascii="Courier New" w:hAnsi="Courier New" w:cs="Courier New"/>
          <w:noProof/>
          <w:color w:val="A31515"/>
          <w:sz w:val="20"/>
          <w:szCs w:val="20"/>
        </w:rPr>
        <w:t>GEMS</w:t>
      </w:r>
      <w:r>
        <w:rPr>
          <w:rFonts w:ascii="Courier New" w:hAnsi="Courier New" w:cs="Courier New"/>
          <w:noProof/>
          <w:color w:val="0000FF"/>
          <w:sz w:val="20"/>
          <w:szCs w:val="20"/>
        </w:rPr>
        <w:t>&gt;</w:t>
      </w:r>
    </w:p>
    <w:p w14:paraId="4561ABE3" w14:textId="77777777" w:rsidR="00F1389C" w:rsidRPr="00C47EEC" w:rsidRDefault="00F1389C" w:rsidP="00F1389C">
      <w:pPr>
        <w:ind w:left="1440"/>
        <w:rPr>
          <w:rFonts w:ascii="Calibri" w:hAnsi="Calibri" w:cs="Calibri"/>
        </w:rPr>
      </w:pPr>
    </w:p>
    <w:p w14:paraId="4F0C0878" w14:textId="094A3A22" w:rsidR="00F1389C" w:rsidRPr="00C47EEC" w:rsidRDefault="00F1389C" w:rsidP="00F1389C">
      <w:pPr>
        <w:ind w:left="720"/>
        <w:rPr>
          <w:rFonts w:ascii="Calibri" w:hAnsi="Calibri" w:cs="Calibri"/>
        </w:rPr>
      </w:pPr>
      <w:r w:rsidRPr="00C47EEC">
        <w:rPr>
          <w:rFonts w:ascii="Calibri" w:hAnsi="Calibri" w:cs="Calibri"/>
        </w:rPr>
        <w:t xml:space="preserve">The above example shows the error message returned when the client system does not pass </w:t>
      </w:r>
      <w:r w:rsidR="00721647">
        <w:rPr>
          <w:rFonts w:ascii="Calibri" w:hAnsi="Calibri" w:cs="Calibri"/>
        </w:rPr>
        <w:t xml:space="preserve">an </w:t>
      </w:r>
      <w:r w:rsidRPr="00C47EEC">
        <w:rPr>
          <w:rFonts w:ascii="Calibri" w:hAnsi="Calibri" w:cs="Calibri"/>
        </w:rPr>
        <w:t xml:space="preserve">application </w:t>
      </w:r>
      <w:r w:rsidR="00721647">
        <w:rPr>
          <w:rFonts w:ascii="Calibri" w:hAnsi="Calibri" w:cs="Calibri"/>
        </w:rPr>
        <w:t>ID</w:t>
      </w:r>
      <w:r w:rsidRPr="00C47EEC">
        <w:rPr>
          <w:rFonts w:ascii="Calibri" w:hAnsi="Calibri" w:cs="Calibri"/>
        </w:rPr>
        <w:t xml:space="preserve">, a required parameter, as a part of the request. </w:t>
      </w:r>
      <w:r w:rsidR="00721647">
        <w:rPr>
          <w:rFonts w:ascii="Calibri" w:hAnsi="Calibri" w:cs="Calibri"/>
        </w:rPr>
        <w:t>A</w:t>
      </w:r>
      <w:r w:rsidRPr="00C47EEC">
        <w:rPr>
          <w:rFonts w:ascii="Calibri" w:hAnsi="Calibri" w:cs="Calibri"/>
        </w:rPr>
        <w:t>n error identifier is embedded in the parent of the &lt;action&gt; element. Using the error identifier</w:t>
      </w:r>
      <w:r w:rsidR="00721647">
        <w:rPr>
          <w:rFonts w:ascii="Calibri" w:hAnsi="Calibri" w:cs="Calibri"/>
        </w:rPr>
        <w:t>,</w:t>
      </w:r>
      <w:r w:rsidRPr="00C47EEC">
        <w:rPr>
          <w:rFonts w:ascii="Calibri" w:hAnsi="Calibri" w:cs="Calibri"/>
        </w:rPr>
        <w:t xml:space="preserve"> the client system can retrieve and utilize the error details for display or logging purposes.</w:t>
      </w:r>
      <w:r w:rsidR="00721647">
        <w:rPr>
          <w:rFonts w:ascii="Calibri" w:hAnsi="Calibri" w:cs="Calibri"/>
        </w:rPr>
        <w:t xml:space="preserve"> </w:t>
      </w:r>
      <w:r w:rsidR="00721647">
        <w:rPr>
          <w:rFonts w:ascii="Calibri" w:hAnsi="Calibri" w:cs="Calibri"/>
        </w:rPr>
        <w:fldChar w:fldCharType="begin"/>
      </w:r>
      <w:r w:rsidR="00721647">
        <w:rPr>
          <w:rFonts w:ascii="Calibri" w:hAnsi="Calibri" w:cs="Calibri"/>
        </w:rPr>
        <w:instrText xml:space="preserve"> REF _Ref371623826 \h </w:instrText>
      </w:r>
      <w:r w:rsidR="00721647">
        <w:rPr>
          <w:rFonts w:ascii="Calibri" w:hAnsi="Calibri" w:cs="Calibri"/>
        </w:rPr>
      </w:r>
      <w:r w:rsidR="00721647">
        <w:rPr>
          <w:rFonts w:ascii="Calibri" w:hAnsi="Calibri" w:cs="Calibri"/>
        </w:rPr>
        <w:fldChar w:fldCharType="separate"/>
      </w:r>
      <w:r w:rsidR="00721647" w:rsidRPr="00B63DAD">
        <w:rPr>
          <w:rFonts w:asciiTheme="minorHAnsi" w:hAnsiTheme="minorHAnsi" w:cstheme="minorHAnsi"/>
        </w:rPr>
        <w:t xml:space="preserve">Table </w:t>
      </w:r>
      <w:r w:rsidR="00721647" w:rsidRPr="00B63DAD">
        <w:rPr>
          <w:rFonts w:asciiTheme="minorHAnsi" w:hAnsiTheme="minorHAnsi" w:cstheme="minorHAnsi"/>
          <w:noProof/>
        </w:rPr>
        <w:t>7</w:t>
      </w:r>
      <w:r w:rsidR="00721647">
        <w:rPr>
          <w:rFonts w:ascii="Calibri" w:hAnsi="Calibri" w:cs="Calibri"/>
        </w:rPr>
        <w:fldChar w:fldCharType="end"/>
      </w:r>
      <w:r w:rsidR="00721647">
        <w:rPr>
          <w:rFonts w:ascii="Calibri" w:hAnsi="Calibri" w:cs="Calibri"/>
        </w:rPr>
        <w:t xml:space="preserve"> contains a list of error codes associated with the IKN Submission schema.</w:t>
      </w:r>
    </w:p>
    <w:p w14:paraId="1BADB7BE" w14:textId="741DF154" w:rsidR="00F1389C" w:rsidRPr="00C47EEC" w:rsidRDefault="00F1389C" w:rsidP="00F1389C">
      <w:pPr>
        <w:ind w:left="720"/>
        <w:rPr>
          <w:rFonts w:ascii="Calibri" w:hAnsi="Calibri" w:cs="Calibri"/>
        </w:rPr>
      </w:pPr>
    </w:p>
    <w:p w14:paraId="726EA6D2" w14:textId="77777777" w:rsidR="00721647" w:rsidRPr="00B63DAD" w:rsidRDefault="00721647" w:rsidP="00B63DAD">
      <w:pPr>
        <w:pStyle w:val="Caption"/>
        <w:keepNext/>
        <w:jc w:val="center"/>
        <w:rPr>
          <w:rFonts w:asciiTheme="minorHAnsi" w:hAnsiTheme="minorHAnsi" w:cstheme="minorHAnsi"/>
        </w:rPr>
      </w:pPr>
      <w:bookmarkStart w:id="196" w:name="_Ref371623826"/>
      <w:bookmarkStart w:id="197" w:name="_Toc371625625"/>
      <w:bookmarkStart w:id="198" w:name="_Toc371759751"/>
      <w:r w:rsidRPr="00B63DAD">
        <w:rPr>
          <w:rFonts w:asciiTheme="minorHAnsi" w:hAnsiTheme="minorHAnsi" w:cstheme="minorHAnsi"/>
        </w:rPr>
        <w:t xml:space="preserve">Table </w:t>
      </w:r>
      <w:r w:rsidRPr="00B63DAD">
        <w:rPr>
          <w:rFonts w:asciiTheme="minorHAnsi" w:hAnsiTheme="minorHAnsi" w:cstheme="minorHAnsi"/>
        </w:rPr>
        <w:fldChar w:fldCharType="begin"/>
      </w:r>
      <w:r w:rsidRPr="00B63DAD">
        <w:rPr>
          <w:rFonts w:asciiTheme="minorHAnsi" w:hAnsiTheme="minorHAnsi" w:cstheme="minorHAnsi"/>
        </w:rPr>
        <w:instrText xml:space="preserve"> SEQ Table \* ARABIC </w:instrText>
      </w:r>
      <w:r w:rsidRPr="00B63DAD">
        <w:rPr>
          <w:rFonts w:asciiTheme="minorHAnsi" w:hAnsiTheme="minorHAnsi" w:cstheme="minorHAnsi"/>
        </w:rPr>
        <w:fldChar w:fldCharType="separate"/>
      </w:r>
      <w:r w:rsidRPr="00B63DAD">
        <w:rPr>
          <w:rFonts w:asciiTheme="minorHAnsi" w:hAnsiTheme="minorHAnsi" w:cstheme="minorHAnsi"/>
          <w:noProof/>
        </w:rPr>
        <w:t>7</w:t>
      </w:r>
      <w:r w:rsidRPr="00B63DAD">
        <w:rPr>
          <w:rFonts w:asciiTheme="minorHAnsi" w:hAnsiTheme="minorHAnsi" w:cstheme="minorHAnsi"/>
        </w:rPr>
        <w:fldChar w:fldCharType="end"/>
      </w:r>
      <w:bookmarkEnd w:id="196"/>
      <w:r w:rsidRPr="00B63DAD">
        <w:rPr>
          <w:rFonts w:asciiTheme="minorHAnsi" w:hAnsiTheme="minorHAnsi" w:cstheme="minorHAnsi"/>
        </w:rPr>
        <w:t xml:space="preserve"> - Error Codes Associated with the IKN Submission Schema</w:t>
      </w:r>
      <w:bookmarkEnd w:id="197"/>
      <w:bookmarkEnd w:id="198"/>
    </w:p>
    <w:tbl>
      <w:tblPr>
        <w:tblW w:w="894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8"/>
        <w:gridCol w:w="6942"/>
      </w:tblGrid>
      <w:tr w:rsidR="00F1389C" w:rsidRPr="00C47EEC" w14:paraId="76068F25" w14:textId="77777777" w:rsidTr="00B63DAD">
        <w:tc>
          <w:tcPr>
            <w:tcW w:w="1998" w:type="dxa"/>
          </w:tcPr>
          <w:p w14:paraId="1A02CC57" w14:textId="77777777" w:rsidR="00F1389C" w:rsidRPr="00C47EEC" w:rsidRDefault="00F1389C" w:rsidP="00721647">
            <w:pPr>
              <w:rPr>
                <w:rFonts w:ascii="Calibri" w:hAnsi="Calibri" w:cs="Calibri"/>
                <w:b/>
              </w:rPr>
            </w:pPr>
            <w:r w:rsidRPr="00C47EEC">
              <w:rPr>
                <w:rFonts w:ascii="Calibri" w:hAnsi="Calibri" w:cs="Calibri"/>
                <w:b/>
              </w:rPr>
              <w:t>Error Code</w:t>
            </w:r>
          </w:p>
        </w:tc>
        <w:tc>
          <w:tcPr>
            <w:tcW w:w="6942" w:type="dxa"/>
          </w:tcPr>
          <w:p w14:paraId="7865D76E" w14:textId="77777777" w:rsidR="00F1389C" w:rsidRPr="00C47EEC" w:rsidRDefault="00F1389C" w:rsidP="00721647">
            <w:pPr>
              <w:rPr>
                <w:rFonts w:ascii="Calibri" w:hAnsi="Calibri" w:cs="Calibri"/>
                <w:b/>
              </w:rPr>
            </w:pPr>
            <w:r w:rsidRPr="00C47EEC">
              <w:rPr>
                <w:rFonts w:ascii="Calibri" w:hAnsi="Calibri" w:cs="Calibri"/>
                <w:b/>
              </w:rPr>
              <w:t>Message</w:t>
            </w:r>
          </w:p>
        </w:tc>
      </w:tr>
      <w:tr w:rsidR="00F1389C" w:rsidRPr="00C47EEC" w14:paraId="792259AB" w14:textId="77777777" w:rsidTr="00B63DAD">
        <w:tc>
          <w:tcPr>
            <w:tcW w:w="1998" w:type="dxa"/>
          </w:tcPr>
          <w:p w14:paraId="74AE65C4" w14:textId="77777777" w:rsidR="00F1389C" w:rsidRPr="00C47EEC" w:rsidRDefault="00F1389C" w:rsidP="00721647">
            <w:pPr>
              <w:rPr>
                <w:rFonts w:ascii="Calibri" w:hAnsi="Calibri" w:cs="Calibri"/>
              </w:rPr>
            </w:pPr>
            <w:r w:rsidRPr="00C47EEC">
              <w:rPr>
                <w:rFonts w:ascii="Calibri" w:hAnsi="Calibri" w:cs="Calibri"/>
              </w:rPr>
              <w:t>2001</w:t>
            </w:r>
          </w:p>
        </w:tc>
        <w:tc>
          <w:tcPr>
            <w:tcW w:w="6942" w:type="dxa"/>
          </w:tcPr>
          <w:p w14:paraId="6182FC9F" w14:textId="77777777" w:rsidR="00F1389C" w:rsidRPr="00C47EEC" w:rsidRDefault="00F1389C" w:rsidP="00721647">
            <w:pPr>
              <w:rPr>
                <w:rFonts w:ascii="Calibri" w:hAnsi="Calibri" w:cs="Calibri"/>
              </w:rPr>
            </w:pPr>
            <w:r w:rsidRPr="00C47EEC">
              <w:rPr>
                <w:rFonts w:ascii="Calibri" w:hAnsi="Calibri" w:cs="Calibri"/>
              </w:rPr>
              <w:t>File id is Invalid/Missing</w:t>
            </w:r>
          </w:p>
        </w:tc>
      </w:tr>
      <w:tr w:rsidR="00F1389C" w:rsidRPr="00C47EEC" w14:paraId="26628223" w14:textId="77777777" w:rsidTr="00B63DAD">
        <w:tc>
          <w:tcPr>
            <w:tcW w:w="1998" w:type="dxa"/>
          </w:tcPr>
          <w:p w14:paraId="35D6E344" w14:textId="77777777" w:rsidR="00F1389C" w:rsidRPr="00C47EEC" w:rsidRDefault="00F1389C" w:rsidP="00721647">
            <w:pPr>
              <w:rPr>
                <w:rFonts w:ascii="Calibri" w:hAnsi="Calibri" w:cs="Calibri"/>
              </w:rPr>
            </w:pPr>
            <w:r w:rsidRPr="00C47EEC">
              <w:rPr>
                <w:rFonts w:ascii="Calibri" w:hAnsi="Calibri" w:cs="Calibri"/>
              </w:rPr>
              <w:t>2002</w:t>
            </w:r>
          </w:p>
        </w:tc>
        <w:tc>
          <w:tcPr>
            <w:tcW w:w="6942" w:type="dxa"/>
          </w:tcPr>
          <w:p w14:paraId="0FD98225" w14:textId="77777777" w:rsidR="00F1389C" w:rsidRPr="00C47EEC" w:rsidRDefault="00F1389C" w:rsidP="00721647">
            <w:pPr>
              <w:rPr>
                <w:rFonts w:ascii="Calibri" w:hAnsi="Calibri" w:cs="Calibri"/>
              </w:rPr>
            </w:pPr>
            <w:r w:rsidRPr="00C47EEC">
              <w:rPr>
                <w:rFonts w:ascii="Calibri" w:hAnsi="Calibri" w:cs="Calibri"/>
              </w:rPr>
              <w:t>Filename is missing</w:t>
            </w:r>
          </w:p>
        </w:tc>
      </w:tr>
      <w:tr w:rsidR="00F1389C" w:rsidRPr="00C47EEC" w14:paraId="47ECB921" w14:textId="77777777" w:rsidTr="00B63DAD">
        <w:tc>
          <w:tcPr>
            <w:tcW w:w="1998" w:type="dxa"/>
          </w:tcPr>
          <w:p w14:paraId="2C273123" w14:textId="77777777" w:rsidR="00F1389C" w:rsidRPr="00C47EEC" w:rsidRDefault="00F1389C" w:rsidP="00721647">
            <w:pPr>
              <w:rPr>
                <w:rFonts w:ascii="Calibri" w:hAnsi="Calibri" w:cs="Calibri"/>
              </w:rPr>
            </w:pPr>
            <w:r w:rsidRPr="00C47EEC">
              <w:rPr>
                <w:rFonts w:ascii="Calibri" w:hAnsi="Calibri" w:cs="Calibri"/>
              </w:rPr>
              <w:t>2003</w:t>
            </w:r>
          </w:p>
        </w:tc>
        <w:tc>
          <w:tcPr>
            <w:tcW w:w="6942" w:type="dxa"/>
          </w:tcPr>
          <w:p w14:paraId="7694DCEF" w14:textId="77777777" w:rsidR="00F1389C" w:rsidRPr="00C47EEC" w:rsidRDefault="00F1389C" w:rsidP="00721647">
            <w:pPr>
              <w:rPr>
                <w:rFonts w:ascii="Calibri" w:hAnsi="Calibri" w:cs="Calibri"/>
              </w:rPr>
            </w:pPr>
            <w:r w:rsidRPr="00C47EEC">
              <w:rPr>
                <w:rFonts w:ascii="Calibri" w:hAnsi="Calibri" w:cs="Calibri"/>
              </w:rPr>
              <w:t>Invalid/Missing Insurance Program Code</w:t>
            </w:r>
          </w:p>
        </w:tc>
      </w:tr>
      <w:tr w:rsidR="00F1389C" w:rsidRPr="00C47EEC" w14:paraId="15058416" w14:textId="77777777" w:rsidTr="00B63DAD">
        <w:tc>
          <w:tcPr>
            <w:tcW w:w="1998" w:type="dxa"/>
          </w:tcPr>
          <w:p w14:paraId="5F870E03" w14:textId="77777777" w:rsidR="00F1389C" w:rsidRPr="00C47EEC" w:rsidRDefault="00F1389C" w:rsidP="00721647">
            <w:pPr>
              <w:rPr>
                <w:rFonts w:ascii="Calibri" w:hAnsi="Calibri" w:cs="Calibri"/>
              </w:rPr>
            </w:pPr>
            <w:r w:rsidRPr="00C47EEC">
              <w:rPr>
                <w:rFonts w:ascii="Calibri" w:hAnsi="Calibri" w:cs="Calibri"/>
              </w:rPr>
              <w:t>2004</w:t>
            </w:r>
          </w:p>
        </w:tc>
        <w:tc>
          <w:tcPr>
            <w:tcW w:w="6942" w:type="dxa"/>
          </w:tcPr>
          <w:p w14:paraId="5B317FED" w14:textId="77777777" w:rsidR="00F1389C" w:rsidRPr="00C47EEC" w:rsidRDefault="00F1389C" w:rsidP="00721647">
            <w:pPr>
              <w:rPr>
                <w:rFonts w:ascii="Calibri" w:hAnsi="Calibri" w:cs="Calibri"/>
              </w:rPr>
            </w:pPr>
            <w:r w:rsidRPr="00C47EEC">
              <w:rPr>
                <w:rFonts w:ascii="Calibri" w:hAnsi="Calibri" w:cs="Calibri"/>
              </w:rPr>
              <w:t>Invalid/Missing State Code</w:t>
            </w:r>
          </w:p>
        </w:tc>
      </w:tr>
      <w:tr w:rsidR="00F1389C" w:rsidRPr="00C47EEC" w14:paraId="1C5968CE" w14:textId="77777777" w:rsidTr="00B63DAD">
        <w:tc>
          <w:tcPr>
            <w:tcW w:w="1998" w:type="dxa"/>
          </w:tcPr>
          <w:p w14:paraId="0FA9036E" w14:textId="77777777" w:rsidR="00F1389C" w:rsidRPr="00C47EEC" w:rsidRDefault="00F1389C" w:rsidP="00721647">
            <w:pPr>
              <w:rPr>
                <w:rFonts w:ascii="Calibri" w:hAnsi="Calibri" w:cs="Calibri"/>
              </w:rPr>
            </w:pPr>
            <w:r w:rsidRPr="00C47EEC">
              <w:rPr>
                <w:rFonts w:ascii="Calibri" w:hAnsi="Calibri" w:cs="Calibri"/>
              </w:rPr>
              <w:t>2005</w:t>
            </w:r>
          </w:p>
        </w:tc>
        <w:tc>
          <w:tcPr>
            <w:tcW w:w="6942" w:type="dxa"/>
          </w:tcPr>
          <w:p w14:paraId="61F558B8" w14:textId="77777777" w:rsidR="00F1389C" w:rsidRPr="00C47EEC" w:rsidRDefault="00F1389C" w:rsidP="00721647">
            <w:pPr>
              <w:rPr>
                <w:rFonts w:ascii="Calibri" w:hAnsi="Calibri" w:cs="Calibri"/>
              </w:rPr>
            </w:pPr>
            <w:r w:rsidRPr="00C47EEC">
              <w:rPr>
                <w:rFonts w:ascii="Calibri" w:hAnsi="Calibri" w:cs="Calibri"/>
              </w:rPr>
              <w:t>Invalid/Missing Last Modified date</w:t>
            </w:r>
          </w:p>
        </w:tc>
      </w:tr>
      <w:tr w:rsidR="00F1389C" w:rsidRPr="00C47EEC" w14:paraId="2037262C" w14:textId="77777777" w:rsidTr="00B63DAD">
        <w:tc>
          <w:tcPr>
            <w:tcW w:w="1998" w:type="dxa"/>
          </w:tcPr>
          <w:p w14:paraId="2D167822" w14:textId="77777777" w:rsidR="00F1389C" w:rsidRPr="00C47EEC" w:rsidRDefault="00F1389C" w:rsidP="00721647">
            <w:pPr>
              <w:rPr>
                <w:rFonts w:ascii="Calibri" w:hAnsi="Calibri" w:cs="Calibri"/>
              </w:rPr>
            </w:pPr>
            <w:r w:rsidRPr="00C47EEC">
              <w:rPr>
                <w:rFonts w:ascii="Calibri" w:hAnsi="Calibri" w:cs="Calibri"/>
              </w:rPr>
              <w:t>2006</w:t>
            </w:r>
          </w:p>
        </w:tc>
        <w:tc>
          <w:tcPr>
            <w:tcW w:w="6942" w:type="dxa"/>
          </w:tcPr>
          <w:p w14:paraId="520B8D43" w14:textId="77777777" w:rsidR="00F1389C" w:rsidRPr="00C47EEC" w:rsidRDefault="00F1389C" w:rsidP="00721647">
            <w:pPr>
              <w:rPr>
                <w:rFonts w:ascii="Calibri" w:hAnsi="Calibri" w:cs="Calibri"/>
              </w:rPr>
            </w:pPr>
            <w:r w:rsidRPr="00C47EEC">
              <w:rPr>
                <w:rFonts w:ascii="Calibri" w:hAnsi="Calibri" w:cs="Calibri"/>
              </w:rPr>
              <w:t>Only text files can be uploaded.</w:t>
            </w:r>
          </w:p>
        </w:tc>
      </w:tr>
      <w:tr w:rsidR="00F1389C" w:rsidRPr="00C47EEC" w14:paraId="46BC55E8" w14:textId="77777777" w:rsidTr="00B63DAD">
        <w:tc>
          <w:tcPr>
            <w:tcW w:w="1998" w:type="dxa"/>
          </w:tcPr>
          <w:p w14:paraId="7EC02FDC" w14:textId="77777777" w:rsidR="00F1389C" w:rsidRPr="00C47EEC" w:rsidRDefault="00F1389C" w:rsidP="00721647">
            <w:pPr>
              <w:rPr>
                <w:rFonts w:ascii="Calibri" w:hAnsi="Calibri" w:cs="Calibri"/>
              </w:rPr>
            </w:pPr>
            <w:r w:rsidRPr="00C47EEC">
              <w:rPr>
                <w:rFonts w:ascii="Calibri" w:hAnsi="Calibri" w:cs="Calibri"/>
              </w:rPr>
              <w:t>2007</w:t>
            </w:r>
          </w:p>
        </w:tc>
        <w:tc>
          <w:tcPr>
            <w:tcW w:w="6942" w:type="dxa"/>
          </w:tcPr>
          <w:p w14:paraId="2DF90EDF" w14:textId="77777777" w:rsidR="00F1389C" w:rsidRPr="00C47EEC" w:rsidRDefault="00F1389C" w:rsidP="00721647">
            <w:pPr>
              <w:rPr>
                <w:rFonts w:ascii="Calibri" w:hAnsi="Calibri" w:cs="Calibri"/>
              </w:rPr>
            </w:pPr>
            <w:r w:rsidRPr="00C47EEC">
              <w:rPr>
                <w:rFonts w:ascii="Calibri" w:hAnsi="Calibri" w:cs="Calibri"/>
              </w:rPr>
              <w:t>The maximum file size allowed is 20 MB.</w:t>
            </w:r>
          </w:p>
        </w:tc>
      </w:tr>
      <w:tr w:rsidR="00F1389C" w:rsidRPr="00C47EEC" w14:paraId="1ED6A47A" w14:textId="77777777" w:rsidTr="00B63DAD">
        <w:tc>
          <w:tcPr>
            <w:tcW w:w="1998" w:type="dxa"/>
          </w:tcPr>
          <w:p w14:paraId="42387767" w14:textId="77777777" w:rsidR="00F1389C" w:rsidRPr="00C47EEC" w:rsidRDefault="00F1389C" w:rsidP="00721647">
            <w:pPr>
              <w:rPr>
                <w:rFonts w:ascii="Calibri" w:hAnsi="Calibri" w:cs="Calibri"/>
              </w:rPr>
            </w:pPr>
            <w:r w:rsidRPr="00C47EEC">
              <w:rPr>
                <w:rFonts w:ascii="Calibri" w:hAnsi="Calibri" w:cs="Calibri"/>
              </w:rPr>
              <w:t>2008</w:t>
            </w:r>
          </w:p>
        </w:tc>
        <w:tc>
          <w:tcPr>
            <w:tcW w:w="6942" w:type="dxa"/>
          </w:tcPr>
          <w:p w14:paraId="0B498742" w14:textId="77777777" w:rsidR="00F1389C" w:rsidRPr="00C47EEC" w:rsidRDefault="00F1389C" w:rsidP="00721647">
            <w:pPr>
              <w:rPr>
                <w:rFonts w:ascii="Calibri" w:hAnsi="Calibri" w:cs="Calibri"/>
              </w:rPr>
            </w:pPr>
            <w:r w:rsidRPr="00C47EEC">
              <w:rPr>
                <w:rFonts w:ascii="Calibri" w:hAnsi="Calibri" w:cs="Calibri"/>
              </w:rPr>
              <w:t>Attachments not Found.</w:t>
            </w:r>
          </w:p>
        </w:tc>
      </w:tr>
      <w:tr w:rsidR="00F1389C" w:rsidRPr="00C47EEC" w14:paraId="4DF17D57" w14:textId="77777777" w:rsidTr="00B63DAD">
        <w:tc>
          <w:tcPr>
            <w:tcW w:w="1998" w:type="dxa"/>
          </w:tcPr>
          <w:p w14:paraId="2B70AA52" w14:textId="77777777" w:rsidR="00F1389C" w:rsidRPr="00C47EEC" w:rsidRDefault="00F1389C" w:rsidP="00721647">
            <w:pPr>
              <w:rPr>
                <w:rFonts w:ascii="Calibri" w:hAnsi="Calibri" w:cs="Calibri"/>
              </w:rPr>
            </w:pPr>
            <w:r w:rsidRPr="00C47EEC">
              <w:rPr>
                <w:rFonts w:ascii="Calibri" w:hAnsi="Calibri" w:cs="Calibri"/>
              </w:rPr>
              <w:t>2009</w:t>
            </w:r>
          </w:p>
        </w:tc>
        <w:tc>
          <w:tcPr>
            <w:tcW w:w="6942" w:type="dxa"/>
          </w:tcPr>
          <w:p w14:paraId="1C42E901" w14:textId="77777777" w:rsidR="00F1389C" w:rsidRPr="00C47EEC" w:rsidRDefault="00F1389C" w:rsidP="00721647">
            <w:pPr>
              <w:rPr>
                <w:rFonts w:ascii="Calibri" w:hAnsi="Calibri" w:cs="Calibri"/>
              </w:rPr>
            </w:pPr>
            <w:r w:rsidRPr="00C47EEC">
              <w:rPr>
                <w:rFonts w:ascii="Calibri" w:hAnsi="Calibri" w:cs="Calibri"/>
              </w:rPr>
              <w:t>User does not have privileges to upload files for the State and Insurance Program combination.</w:t>
            </w:r>
          </w:p>
        </w:tc>
      </w:tr>
      <w:tr w:rsidR="00F1389C" w:rsidRPr="00C47EEC" w14:paraId="643B69BE" w14:textId="77777777" w:rsidTr="00B63DAD">
        <w:tc>
          <w:tcPr>
            <w:tcW w:w="1998" w:type="dxa"/>
          </w:tcPr>
          <w:p w14:paraId="4462525D" w14:textId="77777777" w:rsidR="00F1389C" w:rsidRPr="00C47EEC" w:rsidRDefault="00F1389C" w:rsidP="00721647">
            <w:pPr>
              <w:rPr>
                <w:rFonts w:ascii="Calibri" w:hAnsi="Calibri" w:cs="Calibri"/>
              </w:rPr>
            </w:pPr>
            <w:r w:rsidRPr="00C47EEC">
              <w:rPr>
                <w:rFonts w:ascii="Calibri" w:hAnsi="Calibri" w:cs="Calibri"/>
              </w:rPr>
              <w:t>1000</w:t>
            </w:r>
          </w:p>
        </w:tc>
        <w:tc>
          <w:tcPr>
            <w:tcW w:w="6942" w:type="dxa"/>
          </w:tcPr>
          <w:p w14:paraId="0AFE98DF" w14:textId="77777777" w:rsidR="00F1389C" w:rsidRPr="00C47EEC" w:rsidRDefault="00F1389C" w:rsidP="00721647">
            <w:pPr>
              <w:rPr>
                <w:rFonts w:ascii="Calibri" w:hAnsi="Calibri" w:cs="Calibri"/>
              </w:rPr>
            </w:pPr>
            <w:r w:rsidRPr="00C47EEC">
              <w:rPr>
                <w:rFonts w:ascii="Calibri" w:hAnsi="Calibri" w:cs="Calibri"/>
              </w:rPr>
              <w:t>Action Tag Missing Error</w:t>
            </w:r>
          </w:p>
        </w:tc>
      </w:tr>
    </w:tbl>
    <w:p w14:paraId="565489D8" w14:textId="77777777" w:rsidR="00F1389C" w:rsidRPr="00C47EEC" w:rsidRDefault="00F1389C" w:rsidP="00F1389C">
      <w:pPr>
        <w:ind w:left="720"/>
        <w:rPr>
          <w:rFonts w:ascii="Calibri" w:hAnsi="Calibri" w:cs="Calibri"/>
        </w:rPr>
      </w:pPr>
    </w:p>
    <w:p w14:paraId="04390BEC" w14:textId="77777777" w:rsidR="00F1389C" w:rsidRPr="00C47EEC" w:rsidRDefault="00F1389C" w:rsidP="00F1389C">
      <w:pPr>
        <w:ind w:left="360"/>
        <w:rPr>
          <w:rFonts w:ascii="Calibri" w:hAnsi="Calibri" w:cs="Calibri"/>
        </w:rPr>
      </w:pPr>
    </w:p>
    <w:p w14:paraId="1B8B1828" w14:textId="77777777" w:rsidR="00F1389C" w:rsidRPr="00C47EEC" w:rsidRDefault="00F1389C" w:rsidP="00F1389C">
      <w:pPr>
        <w:rPr>
          <w:rFonts w:ascii="Calibri" w:hAnsi="Calibri" w:cs="Calibri"/>
        </w:rPr>
      </w:pPr>
      <w:r w:rsidRPr="00C47EEC">
        <w:rPr>
          <w:rFonts w:ascii="Calibri" w:hAnsi="Calibri" w:cs="Calibri"/>
        </w:rPr>
        <w:t>IKN Error message Sample:</w:t>
      </w:r>
    </w:p>
    <w:p w14:paraId="422A6B95" w14:textId="77777777" w:rsidR="00F1389C" w:rsidRPr="00837BE9" w:rsidRDefault="00F1389C" w:rsidP="00F1389C">
      <w:pPr>
        <w:autoSpaceDE w:val="0"/>
        <w:autoSpaceDN w:val="0"/>
        <w:adjustRightInd w:val="0"/>
        <w:rPr>
          <w:rFonts w:ascii="Courier New" w:hAnsi="Courier New" w:cs="Courier New"/>
          <w:noProof/>
          <w:color w:val="0000FF"/>
          <w:sz w:val="18"/>
          <w:szCs w:val="18"/>
        </w:rPr>
      </w:pPr>
      <w:r w:rsidRPr="00837BE9">
        <w:rPr>
          <w:rFonts w:ascii="Courier New" w:hAnsi="Courier New" w:cs="Courier New"/>
          <w:noProof/>
          <w:color w:val="0000FF"/>
          <w:sz w:val="18"/>
          <w:szCs w:val="18"/>
        </w:rPr>
        <w:t>&lt;</w:t>
      </w:r>
      <w:r w:rsidRPr="00837BE9">
        <w:rPr>
          <w:rFonts w:ascii="Courier New" w:hAnsi="Courier New" w:cs="Courier New"/>
          <w:noProof/>
          <w:color w:val="A31515"/>
          <w:sz w:val="18"/>
          <w:szCs w:val="18"/>
        </w:rPr>
        <w:t>errMsgs</w:t>
      </w:r>
      <w:r w:rsidRPr="00837BE9">
        <w:rPr>
          <w:rFonts w:ascii="Courier New" w:hAnsi="Courier New" w:cs="Courier New"/>
          <w:noProof/>
          <w:color w:val="0000FF"/>
          <w:sz w:val="18"/>
          <w:szCs w:val="18"/>
        </w:rPr>
        <w:t>&gt;</w:t>
      </w:r>
    </w:p>
    <w:p w14:paraId="706DFDAE" w14:textId="77777777" w:rsidR="00F1389C" w:rsidRPr="00837BE9" w:rsidRDefault="00F1389C" w:rsidP="00F1389C">
      <w:pPr>
        <w:autoSpaceDE w:val="0"/>
        <w:autoSpaceDN w:val="0"/>
        <w:adjustRightInd w:val="0"/>
        <w:rPr>
          <w:rFonts w:ascii="Courier New" w:hAnsi="Courier New" w:cs="Courier New"/>
          <w:noProof/>
          <w:color w:val="0000FF"/>
          <w:sz w:val="18"/>
          <w:szCs w:val="18"/>
        </w:rPr>
      </w:pPr>
      <w:r w:rsidRPr="00837BE9">
        <w:rPr>
          <w:rFonts w:ascii="Courier New" w:hAnsi="Courier New" w:cs="Courier New"/>
          <w:noProof/>
          <w:color w:val="0000FF"/>
          <w:sz w:val="18"/>
          <w:szCs w:val="18"/>
        </w:rPr>
        <w:t>&lt;</w:t>
      </w:r>
      <w:r w:rsidRPr="00837BE9">
        <w:rPr>
          <w:rFonts w:ascii="Courier New" w:hAnsi="Courier New" w:cs="Courier New"/>
          <w:noProof/>
          <w:color w:val="A31515"/>
          <w:sz w:val="18"/>
          <w:szCs w:val="18"/>
        </w:rPr>
        <w:t>errMsg</w:t>
      </w:r>
      <w:r w:rsidRPr="00837BE9">
        <w:rPr>
          <w:rFonts w:ascii="Courier New" w:hAnsi="Courier New" w:cs="Courier New"/>
          <w:noProof/>
          <w:color w:val="0000FF"/>
          <w:sz w:val="18"/>
          <w:szCs w:val="18"/>
        </w:rPr>
        <w:t xml:space="preserve"> </w:t>
      </w:r>
      <w:r w:rsidRPr="00837BE9">
        <w:rPr>
          <w:rFonts w:ascii="Courier New" w:hAnsi="Courier New" w:cs="Courier New"/>
          <w:noProof/>
          <w:color w:val="FF0000"/>
          <w:sz w:val="18"/>
          <w:szCs w:val="18"/>
        </w:rPr>
        <w:t>id</w:t>
      </w:r>
      <w:r w:rsidRPr="00837BE9">
        <w:rPr>
          <w:rFonts w:ascii="Courier New" w:hAnsi="Courier New" w:cs="Courier New"/>
          <w:noProof/>
          <w:color w:val="0000FF"/>
          <w:sz w:val="18"/>
          <w:szCs w:val="18"/>
        </w:rPr>
        <w:t>=</w:t>
      </w:r>
      <w:r w:rsidRPr="00837BE9">
        <w:rPr>
          <w:rFonts w:ascii="Courier New" w:hAnsi="Courier New" w:cs="Courier New"/>
          <w:noProof/>
          <w:sz w:val="18"/>
          <w:szCs w:val="18"/>
        </w:rPr>
        <w:t>"</w:t>
      </w:r>
      <w:r w:rsidRPr="00837BE9">
        <w:rPr>
          <w:rFonts w:ascii="Courier New" w:hAnsi="Courier New" w:cs="Courier New"/>
          <w:noProof/>
          <w:color w:val="0000FF"/>
          <w:sz w:val="18"/>
          <w:szCs w:val="18"/>
        </w:rPr>
        <w:t>1</w:t>
      </w:r>
      <w:r w:rsidRPr="00837BE9">
        <w:rPr>
          <w:rFonts w:ascii="Courier New" w:hAnsi="Courier New" w:cs="Courier New"/>
          <w:noProof/>
          <w:sz w:val="18"/>
          <w:szCs w:val="18"/>
        </w:rPr>
        <w:t>"</w:t>
      </w:r>
      <w:r w:rsidRPr="00837BE9">
        <w:rPr>
          <w:rFonts w:ascii="Courier New" w:hAnsi="Courier New" w:cs="Courier New"/>
          <w:noProof/>
          <w:color w:val="0000FF"/>
          <w:sz w:val="18"/>
          <w:szCs w:val="18"/>
        </w:rPr>
        <w:t>&gt;</w:t>
      </w:r>
    </w:p>
    <w:p w14:paraId="46A9F226" w14:textId="77777777" w:rsidR="00F1389C" w:rsidRPr="00837BE9" w:rsidRDefault="00F1389C" w:rsidP="00F1389C">
      <w:pPr>
        <w:autoSpaceDE w:val="0"/>
        <w:autoSpaceDN w:val="0"/>
        <w:adjustRightInd w:val="0"/>
        <w:rPr>
          <w:rFonts w:ascii="Courier New" w:hAnsi="Courier New" w:cs="Courier New"/>
          <w:noProof/>
          <w:color w:val="0000FF"/>
          <w:sz w:val="18"/>
          <w:szCs w:val="18"/>
        </w:rPr>
      </w:pPr>
      <w:r>
        <w:rPr>
          <w:rFonts w:ascii="Courier New" w:hAnsi="Courier New" w:cs="Courier New"/>
          <w:noProof/>
          <w:color w:val="0000FF"/>
          <w:sz w:val="18"/>
          <w:szCs w:val="18"/>
        </w:rPr>
        <w:tab/>
      </w:r>
      <w:r w:rsidRPr="00837BE9">
        <w:rPr>
          <w:rFonts w:ascii="Courier New" w:hAnsi="Courier New" w:cs="Courier New"/>
          <w:noProof/>
          <w:color w:val="0000FF"/>
          <w:sz w:val="18"/>
          <w:szCs w:val="18"/>
        </w:rPr>
        <w:t>&lt;</w:t>
      </w:r>
      <w:r w:rsidRPr="00837BE9">
        <w:rPr>
          <w:rFonts w:ascii="Courier New" w:hAnsi="Courier New" w:cs="Courier New"/>
          <w:noProof/>
          <w:color w:val="A31515"/>
          <w:sz w:val="18"/>
          <w:szCs w:val="18"/>
        </w:rPr>
        <w:t>time</w:t>
      </w:r>
      <w:r w:rsidRPr="00837BE9">
        <w:rPr>
          <w:rFonts w:ascii="Courier New" w:hAnsi="Courier New" w:cs="Courier New"/>
          <w:noProof/>
          <w:color w:val="0000FF"/>
          <w:sz w:val="18"/>
          <w:szCs w:val="18"/>
        </w:rPr>
        <w:t>&gt;</w:t>
      </w:r>
      <w:r w:rsidRPr="00837BE9">
        <w:rPr>
          <w:rFonts w:ascii="Courier New" w:hAnsi="Courier New" w:cs="Courier New"/>
          <w:noProof/>
          <w:sz w:val="18"/>
          <w:szCs w:val="18"/>
        </w:rPr>
        <w:t>3/29/2010 5:51:43 PM</w:t>
      </w:r>
      <w:r w:rsidRPr="00837BE9">
        <w:rPr>
          <w:rFonts w:ascii="Courier New" w:hAnsi="Courier New" w:cs="Courier New"/>
          <w:noProof/>
          <w:color w:val="0000FF"/>
          <w:sz w:val="18"/>
          <w:szCs w:val="18"/>
        </w:rPr>
        <w:t>&lt;/</w:t>
      </w:r>
      <w:r w:rsidRPr="00837BE9">
        <w:rPr>
          <w:rFonts w:ascii="Courier New" w:hAnsi="Courier New" w:cs="Courier New"/>
          <w:noProof/>
          <w:color w:val="A31515"/>
          <w:sz w:val="18"/>
          <w:szCs w:val="18"/>
        </w:rPr>
        <w:t>time</w:t>
      </w:r>
      <w:r w:rsidRPr="00837BE9">
        <w:rPr>
          <w:rFonts w:ascii="Courier New" w:hAnsi="Courier New" w:cs="Courier New"/>
          <w:noProof/>
          <w:color w:val="0000FF"/>
          <w:sz w:val="18"/>
          <w:szCs w:val="18"/>
        </w:rPr>
        <w:t>&gt;</w:t>
      </w:r>
    </w:p>
    <w:p w14:paraId="00BB720D" w14:textId="77777777" w:rsidR="00F1389C" w:rsidRPr="00837BE9" w:rsidRDefault="00F1389C" w:rsidP="00F1389C">
      <w:pPr>
        <w:autoSpaceDE w:val="0"/>
        <w:autoSpaceDN w:val="0"/>
        <w:adjustRightInd w:val="0"/>
        <w:rPr>
          <w:rFonts w:ascii="Courier New" w:hAnsi="Courier New" w:cs="Courier New"/>
          <w:noProof/>
          <w:color w:val="0000FF"/>
          <w:sz w:val="18"/>
          <w:szCs w:val="18"/>
        </w:rPr>
      </w:pPr>
      <w:r>
        <w:rPr>
          <w:rFonts w:ascii="Courier New" w:hAnsi="Courier New" w:cs="Courier New"/>
          <w:noProof/>
          <w:color w:val="0000FF"/>
          <w:sz w:val="18"/>
          <w:szCs w:val="18"/>
        </w:rPr>
        <w:tab/>
      </w:r>
      <w:r w:rsidRPr="00837BE9">
        <w:rPr>
          <w:rFonts w:ascii="Courier New" w:hAnsi="Courier New" w:cs="Courier New"/>
          <w:noProof/>
          <w:color w:val="0000FF"/>
          <w:sz w:val="18"/>
          <w:szCs w:val="18"/>
        </w:rPr>
        <w:t>&lt;</w:t>
      </w:r>
      <w:r w:rsidRPr="00837BE9">
        <w:rPr>
          <w:rFonts w:ascii="Courier New" w:hAnsi="Courier New" w:cs="Courier New"/>
          <w:noProof/>
          <w:color w:val="A31515"/>
          <w:sz w:val="18"/>
          <w:szCs w:val="18"/>
        </w:rPr>
        <w:t>comment</w:t>
      </w:r>
      <w:r w:rsidRPr="00837BE9">
        <w:rPr>
          <w:rFonts w:ascii="Courier New" w:hAnsi="Courier New" w:cs="Courier New"/>
          <w:noProof/>
          <w:color w:val="0000FF"/>
          <w:sz w:val="18"/>
          <w:szCs w:val="18"/>
        </w:rPr>
        <w:t>&gt;</w:t>
      </w:r>
      <w:r w:rsidRPr="00837BE9">
        <w:rPr>
          <w:rFonts w:ascii="Courier New" w:hAnsi="Courier New" w:cs="Courier New"/>
          <w:noProof/>
          <w:sz w:val="18"/>
          <w:szCs w:val="18"/>
        </w:rPr>
        <w:t>Please refer to the underlying error messages.</w:t>
      </w:r>
      <w:r w:rsidRPr="00837BE9">
        <w:rPr>
          <w:rFonts w:ascii="Courier New" w:hAnsi="Courier New" w:cs="Courier New"/>
          <w:noProof/>
          <w:color w:val="0000FF"/>
          <w:sz w:val="18"/>
          <w:szCs w:val="18"/>
        </w:rPr>
        <w:t>&lt;/</w:t>
      </w:r>
      <w:r w:rsidRPr="00837BE9">
        <w:rPr>
          <w:rFonts w:ascii="Courier New" w:hAnsi="Courier New" w:cs="Courier New"/>
          <w:noProof/>
          <w:color w:val="A31515"/>
          <w:sz w:val="18"/>
          <w:szCs w:val="18"/>
        </w:rPr>
        <w:t>comment</w:t>
      </w:r>
      <w:r w:rsidRPr="00837BE9">
        <w:rPr>
          <w:rFonts w:ascii="Courier New" w:hAnsi="Courier New" w:cs="Courier New"/>
          <w:noProof/>
          <w:color w:val="0000FF"/>
          <w:sz w:val="18"/>
          <w:szCs w:val="18"/>
        </w:rPr>
        <w:t>&gt;</w:t>
      </w:r>
    </w:p>
    <w:p w14:paraId="321312D2" w14:textId="77777777" w:rsidR="00F1389C" w:rsidRPr="00837BE9" w:rsidRDefault="00F1389C" w:rsidP="00F1389C">
      <w:pPr>
        <w:autoSpaceDE w:val="0"/>
        <w:autoSpaceDN w:val="0"/>
        <w:adjustRightInd w:val="0"/>
        <w:rPr>
          <w:rFonts w:ascii="Courier New" w:hAnsi="Courier New" w:cs="Courier New"/>
          <w:noProof/>
          <w:color w:val="0000FF"/>
          <w:sz w:val="18"/>
          <w:szCs w:val="18"/>
        </w:rPr>
      </w:pPr>
      <w:r w:rsidRPr="00837BE9">
        <w:rPr>
          <w:rFonts w:ascii="Courier New" w:hAnsi="Courier New" w:cs="Courier New"/>
          <w:noProof/>
          <w:color w:val="0000FF"/>
          <w:sz w:val="18"/>
          <w:szCs w:val="18"/>
        </w:rPr>
        <w:tab/>
        <w:t>&lt;</w:t>
      </w:r>
      <w:r w:rsidRPr="00837BE9">
        <w:rPr>
          <w:rFonts w:ascii="Courier New" w:hAnsi="Courier New" w:cs="Courier New"/>
          <w:noProof/>
          <w:color w:val="A31515"/>
          <w:sz w:val="18"/>
          <w:szCs w:val="18"/>
        </w:rPr>
        <w:t>errCodes</w:t>
      </w:r>
      <w:r w:rsidRPr="00837BE9">
        <w:rPr>
          <w:rFonts w:ascii="Courier New" w:hAnsi="Courier New" w:cs="Courier New"/>
          <w:noProof/>
          <w:color w:val="0000FF"/>
          <w:sz w:val="18"/>
          <w:szCs w:val="18"/>
        </w:rPr>
        <w:t>&gt;</w:t>
      </w:r>
    </w:p>
    <w:p w14:paraId="20C5E1AD" w14:textId="77777777" w:rsidR="00F1389C" w:rsidRPr="00837BE9" w:rsidRDefault="00F1389C" w:rsidP="00F1389C">
      <w:pPr>
        <w:autoSpaceDE w:val="0"/>
        <w:autoSpaceDN w:val="0"/>
        <w:adjustRightInd w:val="0"/>
        <w:rPr>
          <w:rFonts w:ascii="Courier New" w:hAnsi="Courier New" w:cs="Courier New"/>
          <w:noProof/>
          <w:color w:val="0000FF"/>
          <w:sz w:val="18"/>
          <w:szCs w:val="18"/>
        </w:rPr>
      </w:pPr>
      <w:r>
        <w:rPr>
          <w:rFonts w:ascii="Courier New" w:hAnsi="Courier New" w:cs="Courier New"/>
          <w:noProof/>
          <w:color w:val="0000FF"/>
          <w:sz w:val="18"/>
          <w:szCs w:val="18"/>
        </w:rPr>
        <w:tab/>
      </w:r>
      <w:r w:rsidRPr="00837BE9">
        <w:rPr>
          <w:rFonts w:ascii="Courier New" w:hAnsi="Courier New" w:cs="Courier New"/>
          <w:noProof/>
          <w:color w:val="0000FF"/>
          <w:sz w:val="18"/>
          <w:szCs w:val="18"/>
        </w:rPr>
        <w:tab/>
        <w:t>&lt;</w:t>
      </w:r>
      <w:r w:rsidRPr="00837BE9">
        <w:rPr>
          <w:rFonts w:ascii="Courier New" w:hAnsi="Courier New" w:cs="Courier New"/>
          <w:noProof/>
          <w:color w:val="A31515"/>
          <w:sz w:val="18"/>
          <w:szCs w:val="18"/>
        </w:rPr>
        <w:t>errCode</w:t>
      </w:r>
      <w:r w:rsidRPr="00837BE9">
        <w:rPr>
          <w:rFonts w:ascii="Courier New" w:hAnsi="Courier New" w:cs="Courier New"/>
          <w:noProof/>
          <w:color w:val="0000FF"/>
          <w:sz w:val="18"/>
          <w:szCs w:val="18"/>
        </w:rPr>
        <w:t xml:space="preserve"> </w:t>
      </w:r>
      <w:r w:rsidRPr="00837BE9">
        <w:rPr>
          <w:rFonts w:ascii="Courier New" w:hAnsi="Courier New" w:cs="Courier New"/>
          <w:noProof/>
          <w:color w:val="FF0000"/>
          <w:sz w:val="18"/>
          <w:szCs w:val="18"/>
        </w:rPr>
        <w:t>id</w:t>
      </w:r>
      <w:r w:rsidRPr="00837BE9">
        <w:rPr>
          <w:rFonts w:ascii="Courier New" w:hAnsi="Courier New" w:cs="Courier New"/>
          <w:noProof/>
          <w:color w:val="0000FF"/>
          <w:sz w:val="18"/>
          <w:szCs w:val="18"/>
        </w:rPr>
        <w:t>=</w:t>
      </w:r>
      <w:r w:rsidRPr="00837BE9">
        <w:rPr>
          <w:rFonts w:ascii="Courier New" w:hAnsi="Courier New" w:cs="Courier New"/>
          <w:noProof/>
          <w:sz w:val="18"/>
          <w:szCs w:val="18"/>
        </w:rPr>
        <w:t>"</w:t>
      </w:r>
      <w:r w:rsidRPr="00837BE9">
        <w:rPr>
          <w:rFonts w:ascii="Courier New" w:hAnsi="Courier New" w:cs="Courier New"/>
          <w:noProof/>
          <w:color w:val="0000FF"/>
          <w:sz w:val="18"/>
          <w:szCs w:val="18"/>
        </w:rPr>
        <w:t>2003</w:t>
      </w:r>
      <w:r w:rsidRPr="00837BE9">
        <w:rPr>
          <w:rFonts w:ascii="Courier New" w:hAnsi="Courier New" w:cs="Courier New"/>
          <w:noProof/>
          <w:sz w:val="18"/>
          <w:szCs w:val="18"/>
        </w:rPr>
        <w:t>"</w:t>
      </w:r>
      <w:r w:rsidRPr="00837BE9">
        <w:rPr>
          <w:rFonts w:ascii="Courier New" w:hAnsi="Courier New" w:cs="Courier New"/>
          <w:noProof/>
          <w:color w:val="0000FF"/>
          <w:sz w:val="18"/>
          <w:szCs w:val="18"/>
        </w:rPr>
        <w:t>&gt;</w:t>
      </w:r>
      <w:r w:rsidRPr="00837BE9">
        <w:rPr>
          <w:rFonts w:ascii="Courier New" w:hAnsi="Courier New" w:cs="Courier New"/>
          <w:noProof/>
          <w:sz w:val="18"/>
          <w:szCs w:val="18"/>
        </w:rPr>
        <w:t>Invalid/Missing Insurance Program Code.</w:t>
      </w:r>
      <w:r w:rsidRPr="00837BE9">
        <w:rPr>
          <w:rFonts w:ascii="Courier New" w:hAnsi="Courier New" w:cs="Courier New"/>
          <w:noProof/>
          <w:color w:val="0000FF"/>
          <w:sz w:val="18"/>
          <w:szCs w:val="18"/>
        </w:rPr>
        <w:t>&lt;/</w:t>
      </w:r>
      <w:r w:rsidRPr="00837BE9">
        <w:rPr>
          <w:rFonts w:ascii="Courier New" w:hAnsi="Courier New" w:cs="Courier New"/>
          <w:noProof/>
          <w:color w:val="A31515"/>
          <w:sz w:val="18"/>
          <w:szCs w:val="18"/>
        </w:rPr>
        <w:t>errCode</w:t>
      </w:r>
      <w:r w:rsidRPr="00837BE9">
        <w:rPr>
          <w:rFonts w:ascii="Courier New" w:hAnsi="Courier New" w:cs="Courier New"/>
          <w:noProof/>
          <w:color w:val="0000FF"/>
          <w:sz w:val="18"/>
          <w:szCs w:val="18"/>
        </w:rPr>
        <w:t>&gt;</w:t>
      </w:r>
    </w:p>
    <w:p w14:paraId="626F7197" w14:textId="77777777" w:rsidR="00F1389C" w:rsidRPr="00837BE9" w:rsidRDefault="00F1389C" w:rsidP="00F1389C">
      <w:pPr>
        <w:autoSpaceDE w:val="0"/>
        <w:autoSpaceDN w:val="0"/>
        <w:adjustRightInd w:val="0"/>
        <w:rPr>
          <w:rFonts w:ascii="Courier New" w:hAnsi="Courier New" w:cs="Courier New"/>
          <w:noProof/>
          <w:color w:val="0000FF"/>
          <w:sz w:val="18"/>
          <w:szCs w:val="18"/>
        </w:rPr>
      </w:pPr>
      <w:r w:rsidRPr="00837BE9">
        <w:rPr>
          <w:rFonts w:ascii="Courier New" w:hAnsi="Courier New" w:cs="Courier New"/>
          <w:noProof/>
          <w:color w:val="0000FF"/>
          <w:sz w:val="18"/>
          <w:szCs w:val="18"/>
        </w:rPr>
        <w:tab/>
      </w:r>
      <w:r>
        <w:rPr>
          <w:rFonts w:ascii="Courier New" w:hAnsi="Courier New" w:cs="Courier New"/>
          <w:noProof/>
          <w:color w:val="0000FF"/>
          <w:sz w:val="18"/>
          <w:szCs w:val="18"/>
        </w:rPr>
        <w:tab/>
      </w:r>
      <w:r w:rsidRPr="00837BE9">
        <w:rPr>
          <w:rFonts w:ascii="Courier New" w:hAnsi="Courier New" w:cs="Courier New"/>
          <w:noProof/>
          <w:color w:val="0000FF"/>
          <w:sz w:val="18"/>
          <w:szCs w:val="18"/>
        </w:rPr>
        <w:t>&lt;</w:t>
      </w:r>
      <w:r w:rsidRPr="00837BE9">
        <w:rPr>
          <w:rFonts w:ascii="Courier New" w:hAnsi="Courier New" w:cs="Courier New"/>
          <w:noProof/>
          <w:color w:val="A31515"/>
          <w:sz w:val="18"/>
          <w:szCs w:val="18"/>
        </w:rPr>
        <w:t>errCode</w:t>
      </w:r>
      <w:r w:rsidRPr="00837BE9">
        <w:rPr>
          <w:rFonts w:ascii="Courier New" w:hAnsi="Courier New" w:cs="Courier New"/>
          <w:noProof/>
          <w:color w:val="0000FF"/>
          <w:sz w:val="18"/>
          <w:szCs w:val="18"/>
        </w:rPr>
        <w:t xml:space="preserve"> </w:t>
      </w:r>
      <w:r w:rsidRPr="00837BE9">
        <w:rPr>
          <w:rFonts w:ascii="Courier New" w:hAnsi="Courier New" w:cs="Courier New"/>
          <w:noProof/>
          <w:color w:val="FF0000"/>
          <w:sz w:val="18"/>
          <w:szCs w:val="18"/>
        </w:rPr>
        <w:t>id</w:t>
      </w:r>
      <w:r w:rsidRPr="00837BE9">
        <w:rPr>
          <w:rFonts w:ascii="Courier New" w:hAnsi="Courier New" w:cs="Courier New"/>
          <w:noProof/>
          <w:color w:val="0000FF"/>
          <w:sz w:val="18"/>
          <w:szCs w:val="18"/>
        </w:rPr>
        <w:t>=</w:t>
      </w:r>
      <w:r w:rsidRPr="00837BE9">
        <w:rPr>
          <w:rFonts w:ascii="Courier New" w:hAnsi="Courier New" w:cs="Courier New"/>
          <w:noProof/>
          <w:sz w:val="18"/>
          <w:szCs w:val="18"/>
        </w:rPr>
        <w:t>"</w:t>
      </w:r>
      <w:r w:rsidRPr="00837BE9">
        <w:rPr>
          <w:rFonts w:ascii="Courier New" w:hAnsi="Courier New" w:cs="Courier New"/>
          <w:noProof/>
          <w:color w:val="0000FF"/>
          <w:sz w:val="18"/>
          <w:szCs w:val="18"/>
        </w:rPr>
        <w:t>2004</w:t>
      </w:r>
      <w:r w:rsidRPr="00837BE9">
        <w:rPr>
          <w:rFonts w:ascii="Courier New" w:hAnsi="Courier New" w:cs="Courier New"/>
          <w:noProof/>
          <w:sz w:val="18"/>
          <w:szCs w:val="18"/>
        </w:rPr>
        <w:t>"</w:t>
      </w:r>
      <w:r w:rsidRPr="00837BE9">
        <w:rPr>
          <w:rFonts w:ascii="Courier New" w:hAnsi="Courier New" w:cs="Courier New"/>
          <w:noProof/>
          <w:color w:val="0000FF"/>
          <w:sz w:val="18"/>
          <w:szCs w:val="18"/>
        </w:rPr>
        <w:t>&gt;</w:t>
      </w:r>
      <w:r w:rsidRPr="00837BE9">
        <w:rPr>
          <w:rFonts w:ascii="Courier New" w:hAnsi="Courier New" w:cs="Courier New"/>
          <w:noProof/>
          <w:sz w:val="18"/>
          <w:szCs w:val="18"/>
        </w:rPr>
        <w:t>Invalid/Missing State Code.</w:t>
      </w:r>
      <w:r w:rsidRPr="00837BE9">
        <w:rPr>
          <w:rFonts w:ascii="Courier New" w:hAnsi="Courier New" w:cs="Courier New"/>
          <w:noProof/>
          <w:color w:val="0000FF"/>
          <w:sz w:val="18"/>
          <w:szCs w:val="18"/>
        </w:rPr>
        <w:t>&lt;/</w:t>
      </w:r>
      <w:r w:rsidRPr="00837BE9">
        <w:rPr>
          <w:rFonts w:ascii="Courier New" w:hAnsi="Courier New" w:cs="Courier New"/>
          <w:noProof/>
          <w:color w:val="A31515"/>
          <w:sz w:val="18"/>
          <w:szCs w:val="18"/>
        </w:rPr>
        <w:t>errCode</w:t>
      </w:r>
      <w:r w:rsidRPr="00837BE9">
        <w:rPr>
          <w:rFonts w:ascii="Courier New" w:hAnsi="Courier New" w:cs="Courier New"/>
          <w:noProof/>
          <w:color w:val="0000FF"/>
          <w:sz w:val="18"/>
          <w:szCs w:val="18"/>
        </w:rPr>
        <w:t>&gt;</w:t>
      </w:r>
    </w:p>
    <w:p w14:paraId="686597D7" w14:textId="77777777" w:rsidR="00F1389C" w:rsidRPr="00837BE9" w:rsidRDefault="00F1389C" w:rsidP="00F1389C">
      <w:pPr>
        <w:autoSpaceDE w:val="0"/>
        <w:autoSpaceDN w:val="0"/>
        <w:adjustRightInd w:val="0"/>
        <w:ind w:left="1440"/>
        <w:rPr>
          <w:rFonts w:ascii="Courier New" w:hAnsi="Courier New" w:cs="Courier New"/>
          <w:noProof/>
          <w:color w:val="0000FF"/>
          <w:sz w:val="18"/>
          <w:szCs w:val="18"/>
        </w:rPr>
      </w:pPr>
      <w:r w:rsidRPr="00837BE9">
        <w:rPr>
          <w:rFonts w:ascii="Courier New" w:hAnsi="Courier New" w:cs="Courier New"/>
          <w:noProof/>
          <w:color w:val="0000FF"/>
          <w:sz w:val="18"/>
          <w:szCs w:val="18"/>
        </w:rPr>
        <w:t>&lt;</w:t>
      </w:r>
      <w:r w:rsidRPr="00837BE9">
        <w:rPr>
          <w:rFonts w:ascii="Courier New" w:hAnsi="Courier New" w:cs="Courier New"/>
          <w:noProof/>
          <w:color w:val="A31515"/>
          <w:sz w:val="18"/>
          <w:szCs w:val="18"/>
        </w:rPr>
        <w:t>errCode</w:t>
      </w:r>
      <w:r w:rsidRPr="00837BE9">
        <w:rPr>
          <w:rFonts w:ascii="Courier New" w:hAnsi="Courier New" w:cs="Courier New"/>
          <w:noProof/>
          <w:color w:val="0000FF"/>
          <w:sz w:val="18"/>
          <w:szCs w:val="18"/>
        </w:rPr>
        <w:t xml:space="preserve"> </w:t>
      </w:r>
      <w:r w:rsidRPr="00837BE9">
        <w:rPr>
          <w:rFonts w:ascii="Courier New" w:hAnsi="Courier New" w:cs="Courier New"/>
          <w:noProof/>
          <w:color w:val="FF0000"/>
          <w:sz w:val="18"/>
          <w:szCs w:val="18"/>
        </w:rPr>
        <w:t>id</w:t>
      </w:r>
      <w:r w:rsidRPr="00837BE9">
        <w:rPr>
          <w:rFonts w:ascii="Courier New" w:hAnsi="Courier New" w:cs="Courier New"/>
          <w:noProof/>
          <w:color w:val="0000FF"/>
          <w:sz w:val="18"/>
          <w:szCs w:val="18"/>
        </w:rPr>
        <w:t>=</w:t>
      </w:r>
      <w:r w:rsidRPr="00837BE9">
        <w:rPr>
          <w:rFonts w:ascii="Courier New" w:hAnsi="Courier New" w:cs="Courier New"/>
          <w:noProof/>
          <w:sz w:val="18"/>
          <w:szCs w:val="18"/>
        </w:rPr>
        <w:t>"</w:t>
      </w:r>
      <w:r w:rsidRPr="00837BE9">
        <w:rPr>
          <w:rFonts w:ascii="Courier New" w:hAnsi="Courier New" w:cs="Courier New"/>
          <w:noProof/>
          <w:color w:val="0000FF"/>
          <w:sz w:val="18"/>
          <w:szCs w:val="18"/>
        </w:rPr>
        <w:t>2009</w:t>
      </w:r>
      <w:r w:rsidRPr="00837BE9">
        <w:rPr>
          <w:rFonts w:ascii="Courier New" w:hAnsi="Courier New" w:cs="Courier New"/>
          <w:noProof/>
          <w:sz w:val="18"/>
          <w:szCs w:val="18"/>
        </w:rPr>
        <w:t>"</w:t>
      </w:r>
      <w:r w:rsidRPr="00837BE9">
        <w:rPr>
          <w:rFonts w:ascii="Courier New" w:hAnsi="Courier New" w:cs="Courier New"/>
          <w:noProof/>
          <w:color w:val="0000FF"/>
          <w:sz w:val="18"/>
          <w:szCs w:val="18"/>
        </w:rPr>
        <w:t>&gt;</w:t>
      </w:r>
      <w:r w:rsidRPr="00837BE9">
        <w:rPr>
          <w:rFonts w:ascii="Courier New" w:hAnsi="Courier New" w:cs="Courier New"/>
          <w:noProof/>
          <w:sz w:val="18"/>
          <w:szCs w:val="18"/>
        </w:rPr>
        <w:t>User does not have privileges to upload files for the State and Insurance Program combination.</w:t>
      </w:r>
      <w:r w:rsidRPr="00837BE9">
        <w:rPr>
          <w:rFonts w:ascii="Courier New" w:hAnsi="Courier New" w:cs="Courier New"/>
          <w:noProof/>
          <w:color w:val="0000FF"/>
          <w:sz w:val="18"/>
          <w:szCs w:val="18"/>
        </w:rPr>
        <w:t>&lt;/</w:t>
      </w:r>
      <w:r w:rsidRPr="00837BE9">
        <w:rPr>
          <w:rFonts w:ascii="Courier New" w:hAnsi="Courier New" w:cs="Courier New"/>
          <w:noProof/>
          <w:color w:val="A31515"/>
          <w:sz w:val="18"/>
          <w:szCs w:val="18"/>
        </w:rPr>
        <w:t>errCode</w:t>
      </w:r>
      <w:r w:rsidRPr="00837BE9">
        <w:rPr>
          <w:rFonts w:ascii="Courier New" w:hAnsi="Courier New" w:cs="Courier New"/>
          <w:noProof/>
          <w:color w:val="0000FF"/>
          <w:sz w:val="18"/>
          <w:szCs w:val="18"/>
        </w:rPr>
        <w:t>&gt;</w:t>
      </w:r>
    </w:p>
    <w:p w14:paraId="1C7EFD82" w14:textId="77777777" w:rsidR="00F1389C" w:rsidRPr="00837BE9" w:rsidRDefault="00F1389C" w:rsidP="00F1389C">
      <w:pPr>
        <w:autoSpaceDE w:val="0"/>
        <w:autoSpaceDN w:val="0"/>
        <w:adjustRightInd w:val="0"/>
        <w:rPr>
          <w:rFonts w:ascii="Courier New" w:hAnsi="Courier New" w:cs="Courier New"/>
          <w:noProof/>
          <w:color w:val="0000FF"/>
          <w:sz w:val="18"/>
          <w:szCs w:val="18"/>
        </w:rPr>
      </w:pPr>
      <w:r w:rsidRPr="00837BE9">
        <w:rPr>
          <w:rFonts w:ascii="Courier New" w:hAnsi="Courier New" w:cs="Courier New"/>
          <w:noProof/>
          <w:color w:val="0000FF"/>
          <w:sz w:val="18"/>
          <w:szCs w:val="18"/>
        </w:rPr>
        <w:tab/>
      </w:r>
      <w:r w:rsidRPr="00837BE9">
        <w:rPr>
          <w:rFonts w:ascii="Courier New" w:hAnsi="Courier New" w:cs="Courier New"/>
          <w:noProof/>
          <w:color w:val="0000FF"/>
          <w:sz w:val="18"/>
          <w:szCs w:val="18"/>
        </w:rPr>
        <w:tab/>
        <w:t>&lt;</w:t>
      </w:r>
      <w:r w:rsidRPr="00837BE9">
        <w:rPr>
          <w:rFonts w:ascii="Courier New" w:hAnsi="Courier New" w:cs="Courier New"/>
          <w:noProof/>
          <w:color w:val="A31515"/>
          <w:sz w:val="18"/>
          <w:szCs w:val="18"/>
        </w:rPr>
        <w:t>errCode</w:t>
      </w:r>
      <w:r w:rsidRPr="00837BE9">
        <w:rPr>
          <w:rFonts w:ascii="Courier New" w:hAnsi="Courier New" w:cs="Courier New"/>
          <w:noProof/>
          <w:color w:val="0000FF"/>
          <w:sz w:val="18"/>
          <w:szCs w:val="18"/>
        </w:rPr>
        <w:t xml:space="preserve"> </w:t>
      </w:r>
      <w:r w:rsidRPr="00837BE9">
        <w:rPr>
          <w:rFonts w:ascii="Courier New" w:hAnsi="Courier New" w:cs="Courier New"/>
          <w:noProof/>
          <w:color w:val="FF0000"/>
          <w:sz w:val="18"/>
          <w:szCs w:val="18"/>
        </w:rPr>
        <w:t>id</w:t>
      </w:r>
      <w:r w:rsidRPr="00837BE9">
        <w:rPr>
          <w:rFonts w:ascii="Courier New" w:hAnsi="Courier New" w:cs="Courier New"/>
          <w:noProof/>
          <w:color w:val="0000FF"/>
          <w:sz w:val="18"/>
          <w:szCs w:val="18"/>
        </w:rPr>
        <w:t>=</w:t>
      </w:r>
      <w:r w:rsidRPr="00837BE9">
        <w:rPr>
          <w:rFonts w:ascii="Courier New" w:hAnsi="Courier New" w:cs="Courier New"/>
          <w:noProof/>
          <w:sz w:val="18"/>
          <w:szCs w:val="18"/>
        </w:rPr>
        <w:t>"</w:t>
      </w:r>
      <w:r w:rsidRPr="00837BE9">
        <w:rPr>
          <w:rFonts w:ascii="Courier New" w:hAnsi="Courier New" w:cs="Courier New"/>
          <w:noProof/>
          <w:color w:val="0000FF"/>
          <w:sz w:val="18"/>
          <w:szCs w:val="18"/>
        </w:rPr>
        <w:t>2008</w:t>
      </w:r>
      <w:r w:rsidRPr="00837BE9">
        <w:rPr>
          <w:rFonts w:ascii="Courier New" w:hAnsi="Courier New" w:cs="Courier New"/>
          <w:noProof/>
          <w:sz w:val="18"/>
          <w:szCs w:val="18"/>
        </w:rPr>
        <w:t>"</w:t>
      </w:r>
      <w:r w:rsidRPr="00837BE9">
        <w:rPr>
          <w:rFonts w:ascii="Courier New" w:hAnsi="Courier New" w:cs="Courier New"/>
          <w:noProof/>
          <w:color w:val="0000FF"/>
          <w:sz w:val="18"/>
          <w:szCs w:val="18"/>
        </w:rPr>
        <w:t>&gt;</w:t>
      </w:r>
      <w:r w:rsidRPr="00837BE9">
        <w:rPr>
          <w:rFonts w:ascii="Courier New" w:hAnsi="Courier New" w:cs="Courier New"/>
          <w:noProof/>
          <w:sz w:val="18"/>
          <w:szCs w:val="18"/>
        </w:rPr>
        <w:t>Attachmnets not Found.</w:t>
      </w:r>
      <w:r w:rsidRPr="00837BE9">
        <w:rPr>
          <w:rFonts w:ascii="Courier New" w:hAnsi="Courier New" w:cs="Courier New"/>
          <w:noProof/>
          <w:color w:val="0000FF"/>
          <w:sz w:val="18"/>
          <w:szCs w:val="18"/>
        </w:rPr>
        <w:t>&lt;/</w:t>
      </w:r>
      <w:r w:rsidRPr="00837BE9">
        <w:rPr>
          <w:rFonts w:ascii="Courier New" w:hAnsi="Courier New" w:cs="Courier New"/>
          <w:noProof/>
          <w:color w:val="A31515"/>
          <w:sz w:val="18"/>
          <w:szCs w:val="18"/>
        </w:rPr>
        <w:t>errCode</w:t>
      </w:r>
      <w:r w:rsidRPr="00837BE9">
        <w:rPr>
          <w:rFonts w:ascii="Courier New" w:hAnsi="Courier New" w:cs="Courier New"/>
          <w:noProof/>
          <w:color w:val="0000FF"/>
          <w:sz w:val="18"/>
          <w:szCs w:val="18"/>
        </w:rPr>
        <w:t>&gt;</w:t>
      </w:r>
    </w:p>
    <w:p w14:paraId="4ED01501" w14:textId="77777777" w:rsidR="00F1389C" w:rsidRPr="00837BE9" w:rsidRDefault="00F1389C" w:rsidP="00F1389C">
      <w:pPr>
        <w:autoSpaceDE w:val="0"/>
        <w:autoSpaceDN w:val="0"/>
        <w:adjustRightInd w:val="0"/>
        <w:rPr>
          <w:rFonts w:ascii="Courier New" w:hAnsi="Courier New" w:cs="Courier New"/>
          <w:noProof/>
          <w:color w:val="0000FF"/>
          <w:sz w:val="18"/>
          <w:szCs w:val="18"/>
        </w:rPr>
      </w:pPr>
      <w:r>
        <w:rPr>
          <w:rFonts w:ascii="Courier New" w:hAnsi="Courier New" w:cs="Courier New"/>
          <w:noProof/>
          <w:color w:val="0000FF"/>
          <w:sz w:val="18"/>
          <w:szCs w:val="18"/>
        </w:rPr>
        <w:tab/>
      </w:r>
      <w:r w:rsidRPr="00837BE9">
        <w:rPr>
          <w:rFonts w:ascii="Courier New" w:hAnsi="Courier New" w:cs="Courier New"/>
          <w:noProof/>
          <w:color w:val="0000FF"/>
          <w:sz w:val="18"/>
          <w:szCs w:val="18"/>
        </w:rPr>
        <w:t>&lt;/</w:t>
      </w:r>
      <w:r w:rsidRPr="00837BE9">
        <w:rPr>
          <w:rFonts w:ascii="Courier New" w:hAnsi="Courier New" w:cs="Courier New"/>
          <w:noProof/>
          <w:color w:val="A31515"/>
          <w:sz w:val="18"/>
          <w:szCs w:val="18"/>
        </w:rPr>
        <w:t>errCodes</w:t>
      </w:r>
      <w:r w:rsidRPr="00837BE9">
        <w:rPr>
          <w:rFonts w:ascii="Courier New" w:hAnsi="Courier New" w:cs="Courier New"/>
          <w:noProof/>
          <w:color w:val="0000FF"/>
          <w:sz w:val="18"/>
          <w:szCs w:val="18"/>
        </w:rPr>
        <w:t>&gt;</w:t>
      </w:r>
    </w:p>
    <w:p w14:paraId="1FC2AAB8" w14:textId="77777777" w:rsidR="00F1389C" w:rsidRPr="00837BE9" w:rsidRDefault="00F1389C" w:rsidP="00F1389C">
      <w:pPr>
        <w:autoSpaceDE w:val="0"/>
        <w:autoSpaceDN w:val="0"/>
        <w:adjustRightInd w:val="0"/>
        <w:rPr>
          <w:rFonts w:ascii="Courier New" w:hAnsi="Courier New" w:cs="Courier New"/>
          <w:noProof/>
          <w:color w:val="0000FF"/>
          <w:sz w:val="18"/>
          <w:szCs w:val="18"/>
        </w:rPr>
      </w:pPr>
      <w:r w:rsidRPr="00837BE9">
        <w:rPr>
          <w:rFonts w:ascii="Courier New" w:hAnsi="Courier New" w:cs="Courier New"/>
          <w:noProof/>
          <w:color w:val="0000FF"/>
          <w:sz w:val="18"/>
          <w:szCs w:val="18"/>
        </w:rPr>
        <w:t>&lt;/</w:t>
      </w:r>
      <w:r w:rsidRPr="00837BE9">
        <w:rPr>
          <w:rFonts w:ascii="Courier New" w:hAnsi="Courier New" w:cs="Courier New"/>
          <w:noProof/>
          <w:color w:val="A31515"/>
          <w:sz w:val="18"/>
          <w:szCs w:val="18"/>
        </w:rPr>
        <w:t>errMsg</w:t>
      </w:r>
      <w:r w:rsidRPr="00837BE9">
        <w:rPr>
          <w:rFonts w:ascii="Courier New" w:hAnsi="Courier New" w:cs="Courier New"/>
          <w:noProof/>
          <w:color w:val="0000FF"/>
          <w:sz w:val="18"/>
          <w:szCs w:val="18"/>
        </w:rPr>
        <w:t>&gt;</w:t>
      </w:r>
    </w:p>
    <w:p w14:paraId="0A1C2924" w14:textId="77777777" w:rsidR="00F1389C" w:rsidRDefault="00F1389C" w:rsidP="00F1389C">
      <w:pPr>
        <w:rPr>
          <w:rFonts w:ascii="Courier New" w:hAnsi="Courier New" w:cs="Courier New"/>
          <w:noProof/>
          <w:color w:val="0000FF"/>
          <w:sz w:val="18"/>
          <w:szCs w:val="18"/>
        </w:rPr>
      </w:pPr>
      <w:r w:rsidRPr="00837BE9">
        <w:rPr>
          <w:rFonts w:ascii="Courier New" w:hAnsi="Courier New" w:cs="Courier New"/>
          <w:noProof/>
          <w:color w:val="0000FF"/>
          <w:sz w:val="18"/>
          <w:szCs w:val="18"/>
        </w:rPr>
        <w:t>&lt;/</w:t>
      </w:r>
      <w:r w:rsidRPr="00837BE9">
        <w:rPr>
          <w:rFonts w:ascii="Courier New" w:hAnsi="Courier New" w:cs="Courier New"/>
          <w:noProof/>
          <w:color w:val="A31515"/>
          <w:sz w:val="18"/>
          <w:szCs w:val="18"/>
        </w:rPr>
        <w:t>errMsgs</w:t>
      </w:r>
      <w:r w:rsidRPr="00837BE9">
        <w:rPr>
          <w:rFonts w:ascii="Courier New" w:hAnsi="Courier New" w:cs="Courier New"/>
          <w:noProof/>
          <w:color w:val="0000FF"/>
          <w:sz w:val="18"/>
          <w:szCs w:val="18"/>
        </w:rPr>
        <w:t>&gt;</w:t>
      </w:r>
    </w:p>
    <w:p w14:paraId="75630AD0" w14:textId="77777777" w:rsidR="00F1389C" w:rsidRDefault="00F1389C" w:rsidP="00F1389C"/>
    <w:p w14:paraId="73A2CB5D" w14:textId="64109B57" w:rsidR="00F1389C" w:rsidRPr="00C47EEC" w:rsidRDefault="00F1389C" w:rsidP="00F1389C">
      <w:pPr>
        <w:rPr>
          <w:rFonts w:ascii="Calibri" w:hAnsi="Calibri" w:cs="Calibri"/>
        </w:rPr>
      </w:pPr>
      <w:r w:rsidRPr="00C47EEC">
        <w:rPr>
          <w:rFonts w:ascii="Calibri" w:hAnsi="Calibri" w:cs="Calibri"/>
        </w:rPr>
        <w:t>When the upload is successful, it returns the file id and name for reference:</w:t>
      </w:r>
    </w:p>
    <w:p w14:paraId="4760AE17" w14:textId="77777777" w:rsidR="00F1389C" w:rsidRPr="00B10F67" w:rsidRDefault="00F1389C" w:rsidP="00F1389C">
      <w:pPr>
        <w:rPr>
          <w:rFonts w:ascii="Courier New" w:hAnsi="Courier New" w:cs="Courier New"/>
          <w:noProof/>
          <w:color w:val="0000FF"/>
          <w:sz w:val="18"/>
          <w:szCs w:val="18"/>
        </w:rPr>
      </w:pPr>
      <w:r>
        <w:rPr>
          <w:rFonts w:ascii="Courier New" w:hAnsi="Courier New" w:cs="Courier New"/>
          <w:noProof/>
          <w:color w:val="A31515"/>
          <w:sz w:val="18"/>
          <w:szCs w:val="18"/>
        </w:rPr>
        <w:t xml:space="preserve"> </w:t>
      </w:r>
      <w:r w:rsidRPr="00B10F67">
        <w:rPr>
          <w:rFonts w:ascii="Courier New" w:hAnsi="Courier New" w:cs="Courier New"/>
          <w:noProof/>
          <w:color w:val="A31515"/>
          <w:sz w:val="18"/>
          <w:szCs w:val="18"/>
        </w:rPr>
        <w:t>&lt;uploads</w:t>
      </w:r>
      <w:r w:rsidRPr="00B10F67">
        <w:rPr>
          <w:rFonts w:ascii="Courier New" w:hAnsi="Courier New" w:cs="Courier New"/>
          <w:noProof/>
          <w:color w:val="0000FF"/>
          <w:sz w:val="18"/>
          <w:szCs w:val="18"/>
        </w:rPr>
        <w:t>&gt;</w:t>
      </w:r>
    </w:p>
    <w:p w14:paraId="63037335" w14:textId="77777777" w:rsidR="00F1389C" w:rsidRPr="00B10F67" w:rsidRDefault="00F1389C" w:rsidP="00F1389C">
      <w:pPr>
        <w:autoSpaceDE w:val="0"/>
        <w:autoSpaceDN w:val="0"/>
        <w:adjustRightInd w:val="0"/>
        <w:ind w:firstLine="720"/>
        <w:rPr>
          <w:rFonts w:ascii="Courier New" w:hAnsi="Courier New" w:cs="Courier New"/>
          <w:noProof/>
          <w:color w:val="0000FF"/>
          <w:sz w:val="18"/>
          <w:szCs w:val="18"/>
        </w:rPr>
      </w:pPr>
      <w:r w:rsidRPr="00B10F67">
        <w:rPr>
          <w:rFonts w:ascii="Courier New" w:hAnsi="Courier New" w:cs="Courier New"/>
          <w:noProof/>
          <w:color w:val="0000FF"/>
          <w:sz w:val="18"/>
          <w:szCs w:val="18"/>
        </w:rPr>
        <w:t>&lt;</w:t>
      </w:r>
      <w:r w:rsidRPr="00B10F67">
        <w:rPr>
          <w:rFonts w:ascii="Courier New" w:hAnsi="Courier New" w:cs="Courier New"/>
          <w:noProof/>
          <w:color w:val="A31515"/>
          <w:sz w:val="18"/>
          <w:szCs w:val="18"/>
        </w:rPr>
        <w:t>upload</w:t>
      </w:r>
      <w:r w:rsidRPr="00B10F67">
        <w:rPr>
          <w:rFonts w:ascii="Courier New" w:hAnsi="Courier New" w:cs="Courier New"/>
          <w:noProof/>
          <w:color w:val="0000FF"/>
          <w:sz w:val="18"/>
          <w:szCs w:val="18"/>
        </w:rPr>
        <w:t>&gt;</w:t>
      </w:r>
    </w:p>
    <w:p w14:paraId="1667A3B4" w14:textId="77777777" w:rsidR="00F1389C" w:rsidRPr="00B10F67" w:rsidRDefault="00F1389C" w:rsidP="00F1389C">
      <w:pPr>
        <w:autoSpaceDE w:val="0"/>
        <w:autoSpaceDN w:val="0"/>
        <w:adjustRightInd w:val="0"/>
        <w:rPr>
          <w:rFonts w:ascii="Courier New" w:hAnsi="Courier New" w:cs="Courier New"/>
          <w:noProof/>
          <w:color w:val="0000FF"/>
          <w:sz w:val="18"/>
          <w:szCs w:val="18"/>
        </w:rPr>
      </w:pPr>
      <w:r w:rsidRPr="00B10F67">
        <w:rPr>
          <w:rFonts w:ascii="Courier New" w:hAnsi="Courier New" w:cs="Courier New"/>
          <w:noProof/>
          <w:color w:val="0000FF"/>
          <w:sz w:val="18"/>
          <w:szCs w:val="18"/>
        </w:rPr>
        <w:tab/>
      </w:r>
      <w:r w:rsidRPr="00B10F67">
        <w:rPr>
          <w:rFonts w:ascii="Courier New" w:hAnsi="Courier New" w:cs="Courier New"/>
          <w:noProof/>
          <w:color w:val="0000FF"/>
          <w:sz w:val="18"/>
          <w:szCs w:val="18"/>
        </w:rPr>
        <w:tab/>
        <w:t>&lt;</w:t>
      </w:r>
      <w:r w:rsidRPr="00B10F67">
        <w:rPr>
          <w:rFonts w:ascii="Courier New" w:hAnsi="Courier New" w:cs="Courier New"/>
          <w:noProof/>
          <w:color w:val="A31515"/>
          <w:sz w:val="18"/>
          <w:szCs w:val="18"/>
        </w:rPr>
        <w:t>files</w:t>
      </w:r>
      <w:r w:rsidRPr="00B10F67">
        <w:rPr>
          <w:rFonts w:ascii="Courier New" w:hAnsi="Courier New" w:cs="Courier New"/>
          <w:noProof/>
          <w:color w:val="0000FF"/>
          <w:sz w:val="18"/>
          <w:szCs w:val="18"/>
        </w:rPr>
        <w:t>&gt;</w:t>
      </w:r>
    </w:p>
    <w:p w14:paraId="20FFF600" w14:textId="77777777" w:rsidR="00F1389C" w:rsidRPr="00B10F67" w:rsidRDefault="00F1389C" w:rsidP="00F1389C">
      <w:pPr>
        <w:autoSpaceDE w:val="0"/>
        <w:autoSpaceDN w:val="0"/>
        <w:adjustRightInd w:val="0"/>
        <w:rPr>
          <w:rFonts w:ascii="Courier New" w:hAnsi="Courier New" w:cs="Courier New"/>
          <w:noProof/>
          <w:color w:val="0000FF"/>
          <w:sz w:val="18"/>
          <w:szCs w:val="18"/>
        </w:rPr>
      </w:pPr>
      <w:r w:rsidRPr="00B10F67">
        <w:rPr>
          <w:rFonts w:ascii="Courier New" w:hAnsi="Courier New" w:cs="Courier New"/>
          <w:noProof/>
          <w:color w:val="0000FF"/>
          <w:sz w:val="18"/>
          <w:szCs w:val="18"/>
        </w:rPr>
        <w:tab/>
      </w:r>
      <w:r w:rsidRPr="00B10F67">
        <w:rPr>
          <w:rFonts w:ascii="Courier New" w:hAnsi="Courier New" w:cs="Courier New"/>
          <w:noProof/>
          <w:color w:val="0000FF"/>
          <w:sz w:val="18"/>
          <w:szCs w:val="18"/>
        </w:rPr>
        <w:tab/>
      </w:r>
      <w:r w:rsidRPr="00B10F67">
        <w:rPr>
          <w:rFonts w:ascii="Courier New" w:hAnsi="Courier New" w:cs="Courier New"/>
          <w:noProof/>
          <w:color w:val="0000FF"/>
          <w:sz w:val="18"/>
          <w:szCs w:val="18"/>
        </w:rPr>
        <w:tab/>
        <w:t>&lt;</w:t>
      </w:r>
      <w:r w:rsidRPr="00B10F67">
        <w:rPr>
          <w:rFonts w:ascii="Courier New" w:hAnsi="Courier New" w:cs="Courier New"/>
          <w:noProof/>
          <w:color w:val="A31515"/>
          <w:sz w:val="18"/>
          <w:szCs w:val="18"/>
        </w:rPr>
        <w:t>file</w:t>
      </w:r>
      <w:r w:rsidRPr="00B10F67">
        <w:rPr>
          <w:rFonts w:ascii="Courier New" w:hAnsi="Courier New" w:cs="Courier New"/>
          <w:noProof/>
          <w:color w:val="0000FF"/>
          <w:sz w:val="18"/>
          <w:szCs w:val="18"/>
        </w:rPr>
        <w:t xml:space="preserve"> </w:t>
      </w:r>
      <w:r w:rsidRPr="00B10F67">
        <w:rPr>
          <w:rFonts w:ascii="Courier New" w:hAnsi="Courier New" w:cs="Courier New"/>
          <w:noProof/>
          <w:color w:val="FF0000"/>
          <w:sz w:val="18"/>
          <w:szCs w:val="18"/>
        </w:rPr>
        <w:t>id</w:t>
      </w:r>
      <w:r w:rsidRPr="00B10F67">
        <w:rPr>
          <w:rFonts w:ascii="Courier New" w:hAnsi="Courier New" w:cs="Courier New"/>
          <w:noProof/>
          <w:color w:val="0000FF"/>
          <w:sz w:val="18"/>
          <w:szCs w:val="18"/>
        </w:rPr>
        <w:t>=</w:t>
      </w:r>
      <w:r w:rsidRPr="00B10F67">
        <w:rPr>
          <w:rFonts w:ascii="Courier New" w:hAnsi="Courier New" w:cs="Courier New"/>
          <w:noProof/>
          <w:sz w:val="18"/>
          <w:szCs w:val="18"/>
        </w:rPr>
        <w:t>"</w:t>
      </w:r>
      <w:r w:rsidRPr="00B10F67">
        <w:rPr>
          <w:rFonts w:ascii="Courier New" w:hAnsi="Courier New" w:cs="Courier New"/>
          <w:noProof/>
          <w:color w:val="0000FF"/>
          <w:sz w:val="18"/>
          <w:szCs w:val="18"/>
        </w:rPr>
        <w:t>215B4D7F-2456-4289-844F-6BC4DBFD8562</w:t>
      </w:r>
      <w:r w:rsidRPr="00B10F67">
        <w:rPr>
          <w:rFonts w:ascii="Courier New" w:hAnsi="Courier New" w:cs="Courier New"/>
          <w:noProof/>
          <w:sz w:val="18"/>
          <w:szCs w:val="18"/>
        </w:rPr>
        <w:t>"</w:t>
      </w:r>
      <w:r w:rsidRPr="00B10F67">
        <w:rPr>
          <w:rFonts w:ascii="Courier New" w:hAnsi="Courier New" w:cs="Courier New"/>
          <w:noProof/>
          <w:color w:val="0000FF"/>
          <w:sz w:val="18"/>
          <w:szCs w:val="18"/>
        </w:rPr>
        <w:t xml:space="preserve"> </w:t>
      </w:r>
      <w:r w:rsidRPr="00B10F67">
        <w:rPr>
          <w:rFonts w:ascii="Courier New" w:hAnsi="Courier New" w:cs="Courier New"/>
          <w:noProof/>
          <w:color w:val="FF0000"/>
          <w:sz w:val="18"/>
          <w:szCs w:val="18"/>
        </w:rPr>
        <w:t>name</w:t>
      </w:r>
      <w:r w:rsidRPr="00B10F67">
        <w:rPr>
          <w:rFonts w:ascii="Courier New" w:hAnsi="Courier New" w:cs="Courier New"/>
          <w:noProof/>
          <w:color w:val="0000FF"/>
          <w:sz w:val="18"/>
          <w:szCs w:val="18"/>
        </w:rPr>
        <w:t>=</w:t>
      </w:r>
      <w:r w:rsidRPr="00B10F67">
        <w:rPr>
          <w:rFonts w:ascii="Courier New" w:hAnsi="Courier New" w:cs="Courier New"/>
          <w:noProof/>
          <w:sz w:val="18"/>
          <w:szCs w:val="18"/>
        </w:rPr>
        <w:t>"</w:t>
      </w:r>
      <w:r w:rsidRPr="00B10F67">
        <w:rPr>
          <w:rFonts w:ascii="Courier New" w:hAnsi="Courier New" w:cs="Courier New"/>
          <w:noProof/>
          <w:color w:val="0000FF"/>
          <w:sz w:val="18"/>
          <w:szCs w:val="18"/>
        </w:rPr>
        <w:t>test.txt</w:t>
      </w:r>
      <w:r w:rsidRPr="00B10F67">
        <w:rPr>
          <w:rFonts w:ascii="Courier New" w:hAnsi="Courier New" w:cs="Courier New"/>
          <w:noProof/>
          <w:sz w:val="18"/>
          <w:szCs w:val="18"/>
        </w:rPr>
        <w:t>"</w:t>
      </w:r>
      <w:r w:rsidRPr="00B10F67">
        <w:rPr>
          <w:rFonts w:ascii="Courier New" w:hAnsi="Courier New" w:cs="Courier New"/>
          <w:noProof/>
          <w:color w:val="0000FF"/>
          <w:sz w:val="18"/>
          <w:szCs w:val="18"/>
        </w:rPr>
        <w:t>&gt;</w:t>
      </w:r>
    </w:p>
    <w:p w14:paraId="168D2E07" w14:textId="77777777" w:rsidR="00F1389C" w:rsidRPr="00B10F67" w:rsidRDefault="00F1389C" w:rsidP="00F1389C">
      <w:pPr>
        <w:autoSpaceDE w:val="0"/>
        <w:autoSpaceDN w:val="0"/>
        <w:adjustRightInd w:val="0"/>
        <w:rPr>
          <w:rFonts w:ascii="Courier New" w:hAnsi="Courier New" w:cs="Courier New"/>
          <w:noProof/>
          <w:color w:val="0000FF"/>
          <w:sz w:val="18"/>
          <w:szCs w:val="18"/>
        </w:rPr>
      </w:pPr>
      <w:r w:rsidRPr="00B10F67">
        <w:rPr>
          <w:rFonts w:ascii="Courier New" w:hAnsi="Courier New" w:cs="Courier New"/>
          <w:noProof/>
          <w:color w:val="0000FF"/>
          <w:sz w:val="18"/>
          <w:szCs w:val="18"/>
        </w:rPr>
        <w:tab/>
      </w:r>
      <w:r>
        <w:rPr>
          <w:rFonts w:ascii="Courier New" w:hAnsi="Courier New" w:cs="Courier New"/>
          <w:noProof/>
          <w:color w:val="0000FF"/>
          <w:sz w:val="18"/>
          <w:szCs w:val="18"/>
        </w:rPr>
        <w:tab/>
      </w:r>
      <w:r>
        <w:rPr>
          <w:rFonts w:ascii="Courier New" w:hAnsi="Courier New" w:cs="Courier New"/>
          <w:noProof/>
          <w:color w:val="0000FF"/>
          <w:sz w:val="18"/>
          <w:szCs w:val="18"/>
        </w:rPr>
        <w:tab/>
      </w:r>
      <w:r w:rsidRPr="00B10F67">
        <w:rPr>
          <w:rFonts w:ascii="Courier New" w:hAnsi="Courier New" w:cs="Courier New"/>
          <w:noProof/>
          <w:color w:val="0000FF"/>
          <w:sz w:val="18"/>
          <w:szCs w:val="18"/>
        </w:rPr>
        <w:t>&lt;/</w:t>
      </w:r>
      <w:r w:rsidRPr="00B10F67">
        <w:rPr>
          <w:rFonts w:ascii="Courier New" w:hAnsi="Courier New" w:cs="Courier New"/>
          <w:noProof/>
          <w:color w:val="A31515"/>
          <w:sz w:val="18"/>
          <w:szCs w:val="18"/>
        </w:rPr>
        <w:t>file</w:t>
      </w:r>
      <w:r w:rsidRPr="00B10F67">
        <w:rPr>
          <w:rFonts w:ascii="Courier New" w:hAnsi="Courier New" w:cs="Courier New"/>
          <w:noProof/>
          <w:color w:val="0000FF"/>
          <w:sz w:val="18"/>
          <w:szCs w:val="18"/>
        </w:rPr>
        <w:t>&gt;</w:t>
      </w:r>
    </w:p>
    <w:p w14:paraId="412B75B8" w14:textId="77777777" w:rsidR="00F1389C" w:rsidRPr="00B10F67" w:rsidRDefault="00F1389C" w:rsidP="00F1389C">
      <w:pPr>
        <w:autoSpaceDE w:val="0"/>
        <w:autoSpaceDN w:val="0"/>
        <w:adjustRightInd w:val="0"/>
        <w:rPr>
          <w:rFonts w:ascii="Courier New" w:hAnsi="Courier New" w:cs="Courier New"/>
          <w:noProof/>
          <w:color w:val="0000FF"/>
          <w:sz w:val="18"/>
          <w:szCs w:val="18"/>
        </w:rPr>
      </w:pPr>
      <w:r w:rsidRPr="00B10F67">
        <w:rPr>
          <w:rFonts w:ascii="Courier New" w:hAnsi="Courier New" w:cs="Courier New"/>
          <w:noProof/>
          <w:color w:val="0000FF"/>
          <w:sz w:val="18"/>
          <w:szCs w:val="18"/>
        </w:rPr>
        <w:tab/>
      </w:r>
      <w:r w:rsidRPr="00B10F67">
        <w:rPr>
          <w:rFonts w:ascii="Courier New" w:hAnsi="Courier New" w:cs="Courier New"/>
          <w:noProof/>
          <w:color w:val="0000FF"/>
          <w:sz w:val="18"/>
          <w:szCs w:val="18"/>
        </w:rPr>
        <w:tab/>
        <w:t>&lt;/</w:t>
      </w:r>
      <w:r w:rsidRPr="00B10F67">
        <w:rPr>
          <w:rFonts w:ascii="Courier New" w:hAnsi="Courier New" w:cs="Courier New"/>
          <w:noProof/>
          <w:color w:val="A31515"/>
          <w:sz w:val="18"/>
          <w:szCs w:val="18"/>
        </w:rPr>
        <w:t>files</w:t>
      </w:r>
      <w:r w:rsidRPr="00B10F67">
        <w:rPr>
          <w:rFonts w:ascii="Courier New" w:hAnsi="Courier New" w:cs="Courier New"/>
          <w:noProof/>
          <w:color w:val="0000FF"/>
          <w:sz w:val="18"/>
          <w:szCs w:val="18"/>
        </w:rPr>
        <w:t>&gt;</w:t>
      </w:r>
    </w:p>
    <w:p w14:paraId="3B4FF002" w14:textId="77777777" w:rsidR="00F1389C" w:rsidRDefault="00F1389C" w:rsidP="00F1389C">
      <w:pPr>
        <w:autoSpaceDE w:val="0"/>
        <w:autoSpaceDN w:val="0"/>
        <w:adjustRightInd w:val="0"/>
        <w:rPr>
          <w:rFonts w:ascii="Courier New" w:hAnsi="Courier New" w:cs="Courier New"/>
          <w:noProof/>
          <w:color w:val="0000FF"/>
          <w:sz w:val="18"/>
          <w:szCs w:val="18"/>
        </w:rPr>
      </w:pPr>
      <w:r w:rsidRPr="00B10F67">
        <w:rPr>
          <w:rFonts w:ascii="Courier New" w:hAnsi="Courier New" w:cs="Courier New"/>
          <w:noProof/>
          <w:color w:val="0000FF"/>
          <w:sz w:val="18"/>
          <w:szCs w:val="18"/>
        </w:rPr>
        <w:tab/>
        <w:t>&lt;/</w:t>
      </w:r>
      <w:r w:rsidRPr="00B10F67">
        <w:rPr>
          <w:rFonts w:ascii="Courier New" w:hAnsi="Courier New" w:cs="Courier New"/>
          <w:noProof/>
          <w:color w:val="A31515"/>
          <w:sz w:val="18"/>
          <w:szCs w:val="18"/>
        </w:rPr>
        <w:t>upload</w:t>
      </w:r>
      <w:r w:rsidRPr="00B10F67">
        <w:rPr>
          <w:rFonts w:ascii="Courier New" w:hAnsi="Courier New" w:cs="Courier New"/>
          <w:noProof/>
          <w:color w:val="0000FF"/>
          <w:sz w:val="18"/>
          <w:szCs w:val="18"/>
        </w:rPr>
        <w:t>&gt;</w:t>
      </w:r>
    </w:p>
    <w:p w14:paraId="04B7403E" w14:textId="77777777" w:rsidR="00F1389C" w:rsidRPr="00B10F67" w:rsidRDefault="00F1389C" w:rsidP="00F1389C">
      <w:pPr>
        <w:autoSpaceDE w:val="0"/>
        <w:autoSpaceDN w:val="0"/>
        <w:adjustRightInd w:val="0"/>
        <w:rPr>
          <w:sz w:val="18"/>
          <w:szCs w:val="18"/>
        </w:rPr>
      </w:pPr>
      <w:r w:rsidRPr="00B10F67">
        <w:rPr>
          <w:rFonts w:ascii="Courier New" w:hAnsi="Courier New" w:cs="Courier New"/>
          <w:noProof/>
          <w:color w:val="0000FF"/>
          <w:sz w:val="18"/>
          <w:szCs w:val="18"/>
        </w:rPr>
        <w:tab/>
        <w:t>&lt;/</w:t>
      </w:r>
      <w:r w:rsidRPr="00B10F67">
        <w:rPr>
          <w:rFonts w:ascii="Courier New" w:hAnsi="Courier New" w:cs="Courier New"/>
          <w:noProof/>
          <w:color w:val="A31515"/>
          <w:sz w:val="18"/>
          <w:szCs w:val="18"/>
        </w:rPr>
        <w:t>uploads</w:t>
      </w:r>
      <w:r w:rsidRPr="00B10F67">
        <w:rPr>
          <w:rFonts w:ascii="Courier New" w:hAnsi="Courier New" w:cs="Courier New"/>
          <w:noProof/>
          <w:color w:val="0000FF"/>
          <w:sz w:val="18"/>
          <w:szCs w:val="18"/>
        </w:rPr>
        <w:t>&gt;</w:t>
      </w:r>
    </w:p>
    <w:p w14:paraId="7810D801" w14:textId="77777777" w:rsidR="00F5314D" w:rsidRPr="00F1389C" w:rsidRDefault="00F5314D" w:rsidP="00F1389C">
      <w:pPr>
        <w:rPr>
          <w:szCs w:val="20"/>
        </w:rPr>
      </w:pPr>
    </w:p>
    <w:sectPr w:rsidR="00F5314D" w:rsidRPr="00F1389C" w:rsidSect="00233D4D">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2C12F4" w14:textId="77777777" w:rsidR="00EF36B8" w:rsidRDefault="00EF36B8">
      <w:r>
        <w:separator/>
      </w:r>
    </w:p>
  </w:endnote>
  <w:endnote w:type="continuationSeparator" w:id="0">
    <w:p w14:paraId="4C9625A6" w14:textId="77777777" w:rsidR="00EF36B8" w:rsidRDefault="00EF3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8B7A1B" w14:textId="77777777" w:rsidR="007875C1" w:rsidRDefault="00AA7CC2" w:rsidP="003D48CA">
    <w:pPr>
      <w:pStyle w:val="Footer"/>
    </w:pPr>
    <w:r>
      <w:pict w14:anchorId="55C73226">
        <v:rect id="_x0000_i1026" style="width:0;height:1.5pt" o:hralign="center" o:hrstd="t" o:hr="t" fillcolor="#aca899" stroked="f"/>
      </w:pict>
    </w:r>
  </w:p>
  <w:p w14:paraId="7AD82A02" w14:textId="45FD5693" w:rsidR="007875C1" w:rsidRPr="003D48CA" w:rsidRDefault="007875C1" w:rsidP="003D48CA">
    <w:pPr>
      <w:pStyle w:val="Footer"/>
      <w:tabs>
        <w:tab w:val="clear" w:pos="4320"/>
        <w:tab w:val="clear" w:pos="8640"/>
        <w:tab w:val="center" w:pos="4680"/>
        <w:tab w:val="right" w:pos="9360"/>
      </w:tabs>
      <w:rPr>
        <w:rFonts w:ascii="Calibri" w:hAnsi="Calibri"/>
        <w:sz w:val="16"/>
        <w:szCs w:val="16"/>
      </w:rPr>
    </w:pPr>
    <w:r>
      <w:rPr>
        <w:rFonts w:ascii="Calibri" w:hAnsi="Calibri"/>
        <w:sz w:val="16"/>
        <w:szCs w:val="16"/>
      </w:rPr>
      <w:t>December 7, 2013</w:t>
    </w:r>
    <w:r>
      <w:rPr>
        <w:rFonts w:ascii="Calibri" w:hAnsi="Calibri"/>
        <w:sz w:val="16"/>
        <w:szCs w:val="16"/>
      </w:rPr>
      <w:tab/>
      <w:t xml:space="preserve">- </w:t>
    </w:r>
    <w:r w:rsidRPr="00F57697">
      <w:rPr>
        <w:rFonts w:ascii="Calibri" w:hAnsi="Calibri"/>
        <w:sz w:val="16"/>
        <w:szCs w:val="16"/>
      </w:rPr>
      <w:fldChar w:fldCharType="begin"/>
    </w:r>
    <w:r w:rsidRPr="00F57697">
      <w:rPr>
        <w:rFonts w:ascii="Calibri" w:hAnsi="Calibri"/>
        <w:sz w:val="16"/>
        <w:szCs w:val="16"/>
      </w:rPr>
      <w:instrText xml:space="preserve"> PAGE   \* MERGEFORMAT </w:instrText>
    </w:r>
    <w:r w:rsidRPr="00F57697">
      <w:rPr>
        <w:rFonts w:ascii="Calibri" w:hAnsi="Calibri"/>
        <w:sz w:val="16"/>
        <w:szCs w:val="16"/>
      </w:rPr>
      <w:fldChar w:fldCharType="separate"/>
    </w:r>
    <w:r w:rsidR="00AA7CC2">
      <w:rPr>
        <w:rFonts w:ascii="Calibri" w:hAnsi="Calibri"/>
        <w:noProof/>
        <w:sz w:val="16"/>
        <w:szCs w:val="16"/>
      </w:rPr>
      <w:t>ii</w:t>
    </w:r>
    <w:r w:rsidRPr="00F57697">
      <w:rPr>
        <w:rFonts w:ascii="Calibri" w:hAnsi="Calibri"/>
        <w:sz w:val="16"/>
        <w:szCs w:val="16"/>
      </w:rPr>
      <w:fldChar w:fldCharType="end"/>
    </w:r>
    <w:r>
      <w:rPr>
        <w:rFonts w:ascii="Calibri" w:hAnsi="Calibri"/>
        <w:sz w:val="16"/>
        <w:szCs w:val="16"/>
      </w:rPr>
      <w:t>-</w:t>
    </w:r>
    <w:r>
      <w:rPr>
        <w:rFonts w:ascii="Calibri" w:hAnsi="Calibri"/>
        <w:sz w:val="16"/>
        <w:szCs w:val="16"/>
      </w:rPr>
      <w:tab/>
      <w:t>Provider Data Submission Technical Information</w:t>
    </w:r>
  </w:p>
  <w:p w14:paraId="51D08483" w14:textId="77777777" w:rsidR="007875C1" w:rsidRPr="003D48CA" w:rsidRDefault="007875C1" w:rsidP="003D48C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A79B38" w14:textId="77777777" w:rsidR="007875C1" w:rsidRDefault="00AA7CC2" w:rsidP="003D48CA">
    <w:pPr>
      <w:pStyle w:val="Footer"/>
    </w:pPr>
    <w:r>
      <w:pict w14:anchorId="6A04FEE7">
        <v:rect id="_x0000_i1028" style="width:0;height:1.5pt" o:hralign="center" o:hrstd="t" o:hr="t" fillcolor="#aca899" stroked="f"/>
      </w:pict>
    </w:r>
  </w:p>
  <w:p w14:paraId="20FA71E9" w14:textId="4A606144" w:rsidR="007875C1" w:rsidRPr="003D48CA" w:rsidRDefault="007875C1" w:rsidP="003D48CA">
    <w:pPr>
      <w:pStyle w:val="Footer"/>
      <w:tabs>
        <w:tab w:val="clear" w:pos="4320"/>
        <w:tab w:val="clear" w:pos="8640"/>
        <w:tab w:val="center" w:pos="4680"/>
        <w:tab w:val="right" w:pos="9360"/>
      </w:tabs>
      <w:rPr>
        <w:rFonts w:ascii="Calibri" w:hAnsi="Calibri"/>
        <w:sz w:val="16"/>
        <w:szCs w:val="16"/>
      </w:rPr>
    </w:pPr>
    <w:r>
      <w:rPr>
        <w:rFonts w:ascii="Calibri" w:hAnsi="Calibri"/>
        <w:sz w:val="16"/>
        <w:szCs w:val="16"/>
      </w:rPr>
      <w:t>December 7, 2013</w:t>
    </w:r>
    <w:r>
      <w:rPr>
        <w:rFonts w:ascii="Calibri" w:hAnsi="Calibri"/>
        <w:sz w:val="16"/>
        <w:szCs w:val="16"/>
      </w:rPr>
      <w:tab/>
      <w:t xml:space="preserve">- </w:t>
    </w:r>
    <w:r w:rsidRPr="00EB3337">
      <w:rPr>
        <w:rFonts w:ascii="Calibri" w:hAnsi="Calibri"/>
        <w:sz w:val="16"/>
        <w:szCs w:val="16"/>
      </w:rPr>
      <w:fldChar w:fldCharType="begin"/>
    </w:r>
    <w:r w:rsidRPr="00EB3337">
      <w:rPr>
        <w:rFonts w:ascii="Calibri" w:hAnsi="Calibri"/>
        <w:sz w:val="16"/>
        <w:szCs w:val="16"/>
      </w:rPr>
      <w:instrText xml:space="preserve"> PAGE </w:instrText>
    </w:r>
    <w:r w:rsidRPr="00EB3337">
      <w:rPr>
        <w:rFonts w:ascii="Calibri" w:hAnsi="Calibri"/>
        <w:sz w:val="16"/>
        <w:szCs w:val="16"/>
      </w:rPr>
      <w:fldChar w:fldCharType="separate"/>
    </w:r>
    <w:r w:rsidR="00AA7CC2">
      <w:rPr>
        <w:rFonts w:ascii="Calibri" w:hAnsi="Calibri"/>
        <w:noProof/>
        <w:sz w:val="16"/>
        <w:szCs w:val="16"/>
      </w:rPr>
      <w:t>i</w:t>
    </w:r>
    <w:r w:rsidRPr="00EB3337">
      <w:rPr>
        <w:rFonts w:ascii="Calibri" w:hAnsi="Calibri"/>
        <w:sz w:val="16"/>
        <w:szCs w:val="16"/>
      </w:rPr>
      <w:fldChar w:fldCharType="end"/>
    </w:r>
    <w:r w:rsidRPr="00EB3337">
      <w:rPr>
        <w:rFonts w:ascii="Calibri" w:hAnsi="Calibri"/>
        <w:sz w:val="16"/>
        <w:szCs w:val="16"/>
      </w:rPr>
      <w:t xml:space="preserve"> </w:t>
    </w:r>
    <w:r>
      <w:rPr>
        <w:rFonts w:ascii="Calibri" w:hAnsi="Calibri"/>
        <w:sz w:val="16"/>
        <w:szCs w:val="16"/>
      </w:rPr>
      <w:t>-</w:t>
    </w:r>
    <w:r>
      <w:rPr>
        <w:rFonts w:ascii="Calibri" w:hAnsi="Calibri"/>
        <w:sz w:val="16"/>
        <w:szCs w:val="16"/>
      </w:rPr>
      <w:tab/>
    </w:r>
    <w:bookmarkStart w:id="0" w:name="OLE_LINK1"/>
    <w:bookmarkStart w:id="1" w:name="OLE_LINK2"/>
    <w:r>
      <w:rPr>
        <w:rFonts w:ascii="Calibri" w:hAnsi="Calibri"/>
        <w:sz w:val="16"/>
        <w:szCs w:val="16"/>
      </w:rPr>
      <w:t>Provider Data Submission Technical Information</w:t>
    </w:r>
    <w:bookmarkEnd w:id="0"/>
    <w:bookmarkEnd w:id="1"/>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B37F86" w14:textId="77777777" w:rsidR="007875C1" w:rsidRDefault="00AA7CC2" w:rsidP="003D48CA">
    <w:pPr>
      <w:pStyle w:val="Footer"/>
    </w:pPr>
    <w:r>
      <w:pict w14:anchorId="08A5FEEB">
        <v:rect id="_x0000_i1029" style="width:0;height:1.5pt" o:hralign="center" o:hrstd="t" o:hr="t" fillcolor="#aca899" stroked="f"/>
      </w:pict>
    </w:r>
  </w:p>
  <w:p w14:paraId="41301F9B" w14:textId="01895DA8" w:rsidR="007875C1" w:rsidRDefault="007875C1" w:rsidP="00B63DAD">
    <w:pPr>
      <w:pStyle w:val="Footer"/>
      <w:tabs>
        <w:tab w:val="clear" w:pos="4320"/>
        <w:tab w:val="clear" w:pos="8640"/>
        <w:tab w:val="center" w:pos="4680"/>
        <w:tab w:val="right" w:pos="9360"/>
        <w:tab w:val="right" w:pos="12960"/>
      </w:tabs>
      <w:rPr>
        <w:rFonts w:ascii="Calibri" w:hAnsi="Calibri"/>
        <w:sz w:val="16"/>
        <w:szCs w:val="16"/>
      </w:rPr>
    </w:pPr>
    <w:r>
      <w:rPr>
        <w:rFonts w:ascii="Calibri" w:hAnsi="Calibri"/>
        <w:sz w:val="16"/>
        <w:szCs w:val="16"/>
      </w:rPr>
      <w:t>December 7, 2013</w:t>
    </w:r>
    <w:r>
      <w:rPr>
        <w:rFonts w:ascii="Calibri" w:hAnsi="Calibri"/>
        <w:sz w:val="16"/>
        <w:szCs w:val="16"/>
      </w:rPr>
      <w:tab/>
      <w:t xml:space="preserve">- </w:t>
    </w:r>
    <w:r w:rsidRPr="00F57697">
      <w:rPr>
        <w:rFonts w:ascii="Calibri" w:hAnsi="Calibri"/>
        <w:sz w:val="16"/>
        <w:szCs w:val="16"/>
      </w:rPr>
      <w:fldChar w:fldCharType="begin"/>
    </w:r>
    <w:r w:rsidRPr="00F57697">
      <w:rPr>
        <w:rFonts w:ascii="Calibri" w:hAnsi="Calibri"/>
        <w:sz w:val="16"/>
        <w:szCs w:val="16"/>
      </w:rPr>
      <w:instrText xml:space="preserve"> PAGE   \* MERGEFORMAT </w:instrText>
    </w:r>
    <w:r w:rsidRPr="00F57697">
      <w:rPr>
        <w:rFonts w:ascii="Calibri" w:hAnsi="Calibri"/>
        <w:sz w:val="16"/>
        <w:szCs w:val="16"/>
      </w:rPr>
      <w:fldChar w:fldCharType="separate"/>
    </w:r>
    <w:r w:rsidR="00AA7CC2">
      <w:rPr>
        <w:rFonts w:ascii="Calibri" w:hAnsi="Calibri"/>
        <w:noProof/>
        <w:sz w:val="16"/>
        <w:szCs w:val="16"/>
      </w:rPr>
      <w:t>7</w:t>
    </w:r>
    <w:r w:rsidRPr="00F57697">
      <w:rPr>
        <w:rFonts w:ascii="Calibri" w:hAnsi="Calibri"/>
        <w:sz w:val="16"/>
        <w:szCs w:val="16"/>
      </w:rPr>
      <w:fldChar w:fldCharType="end"/>
    </w:r>
    <w:r>
      <w:rPr>
        <w:rFonts w:ascii="Calibri" w:hAnsi="Calibri"/>
        <w:sz w:val="16"/>
        <w:szCs w:val="16"/>
      </w:rPr>
      <w:t>-</w:t>
    </w:r>
    <w:r>
      <w:rPr>
        <w:rFonts w:ascii="Calibri" w:hAnsi="Calibri"/>
        <w:sz w:val="16"/>
        <w:szCs w:val="16"/>
      </w:rPr>
      <w:tab/>
      <w:t>Provider Data Submission Technical Information</w:t>
    </w:r>
  </w:p>
  <w:p w14:paraId="6E3954AC" w14:textId="77777777" w:rsidR="007875C1" w:rsidRPr="003D48CA" w:rsidRDefault="007875C1" w:rsidP="003D48C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633B8D" w14:textId="77777777" w:rsidR="007875C1" w:rsidRDefault="00AA7CC2" w:rsidP="003D48CA">
    <w:pPr>
      <w:pStyle w:val="Footer"/>
    </w:pPr>
    <w:r>
      <w:pict w14:anchorId="744802AE">
        <v:rect id="_x0000_i1031" style="width:0;height:1.5pt" o:hralign="center" o:hrstd="t" o:hr="t" fillcolor="#aca899" stroked="f"/>
      </w:pict>
    </w:r>
  </w:p>
  <w:p w14:paraId="3DF05D19" w14:textId="16F9652C" w:rsidR="007875C1" w:rsidRPr="003D48CA" w:rsidRDefault="007875C1" w:rsidP="003D48CA">
    <w:pPr>
      <w:pStyle w:val="Footer"/>
      <w:tabs>
        <w:tab w:val="clear" w:pos="4320"/>
        <w:tab w:val="clear" w:pos="8640"/>
        <w:tab w:val="center" w:pos="4680"/>
        <w:tab w:val="right" w:pos="9360"/>
      </w:tabs>
      <w:rPr>
        <w:rFonts w:ascii="Calibri" w:hAnsi="Calibri"/>
        <w:sz w:val="16"/>
        <w:szCs w:val="16"/>
      </w:rPr>
    </w:pPr>
    <w:r>
      <w:rPr>
        <w:rFonts w:ascii="Calibri" w:hAnsi="Calibri"/>
        <w:sz w:val="16"/>
        <w:szCs w:val="16"/>
      </w:rPr>
      <w:t>December 7, 2013</w:t>
    </w:r>
    <w:r>
      <w:rPr>
        <w:rFonts w:ascii="Calibri" w:hAnsi="Calibri"/>
        <w:sz w:val="16"/>
        <w:szCs w:val="16"/>
      </w:rPr>
      <w:tab/>
      <w:t xml:space="preserve"> -</w:t>
    </w:r>
    <w:r w:rsidRPr="00EB3337">
      <w:rPr>
        <w:rFonts w:ascii="Calibri" w:hAnsi="Calibri"/>
        <w:sz w:val="16"/>
        <w:szCs w:val="16"/>
      </w:rPr>
      <w:fldChar w:fldCharType="begin"/>
    </w:r>
    <w:r w:rsidRPr="00EB3337">
      <w:rPr>
        <w:rFonts w:ascii="Calibri" w:hAnsi="Calibri"/>
        <w:sz w:val="16"/>
        <w:szCs w:val="16"/>
      </w:rPr>
      <w:instrText xml:space="preserve"> PAGE </w:instrText>
    </w:r>
    <w:r w:rsidRPr="00EB3337">
      <w:rPr>
        <w:rFonts w:ascii="Calibri" w:hAnsi="Calibri"/>
        <w:sz w:val="16"/>
        <w:szCs w:val="16"/>
      </w:rPr>
      <w:fldChar w:fldCharType="separate"/>
    </w:r>
    <w:r w:rsidR="00AA7CC2">
      <w:rPr>
        <w:rFonts w:ascii="Calibri" w:hAnsi="Calibri"/>
        <w:noProof/>
        <w:sz w:val="16"/>
        <w:szCs w:val="16"/>
      </w:rPr>
      <w:t>6</w:t>
    </w:r>
    <w:r w:rsidRPr="00EB3337">
      <w:rPr>
        <w:rFonts w:ascii="Calibri" w:hAnsi="Calibri"/>
        <w:sz w:val="16"/>
        <w:szCs w:val="16"/>
      </w:rPr>
      <w:fldChar w:fldCharType="end"/>
    </w:r>
    <w:r w:rsidRPr="00EB3337">
      <w:rPr>
        <w:rFonts w:ascii="Calibri" w:hAnsi="Calibri"/>
        <w:sz w:val="16"/>
        <w:szCs w:val="16"/>
      </w:rPr>
      <w:t xml:space="preserve"> </w:t>
    </w:r>
    <w:r>
      <w:rPr>
        <w:rFonts w:ascii="Calibri" w:hAnsi="Calibri"/>
        <w:sz w:val="16"/>
        <w:szCs w:val="16"/>
      </w:rPr>
      <w:t>-</w:t>
    </w:r>
    <w:r>
      <w:rPr>
        <w:rFonts w:ascii="Calibri" w:hAnsi="Calibri"/>
        <w:sz w:val="16"/>
        <w:szCs w:val="16"/>
      </w:rPr>
      <w:tab/>
      <w:t>Provider Data Submission Technical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40145A" w14:textId="77777777" w:rsidR="007875C1" w:rsidRDefault="00AA7CC2" w:rsidP="003D48CA">
    <w:pPr>
      <w:pStyle w:val="Footer"/>
    </w:pPr>
    <w:r>
      <w:pict w14:anchorId="099BAFF8">
        <v:rect id="_x0000_i1032" style="width:.45pt;height:1.5pt" o:hrpct="1" o:hralign="center" o:hrstd="t" o:hr="t" fillcolor="#aca899" stroked="f"/>
      </w:pict>
    </w:r>
  </w:p>
  <w:p w14:paraId="4F599AD5" w14:textId="5454A913" w:rsidR="007875C1" w:rsidRPr="003D48CA" w:rsidRDefault="007875C1" w:rsidP="003D48CA">
    <w:pPr>
      <w:pStyle w:val="Footer"/>
      <w:tabs>
        <w:tab w:val="clear" w:pos="4320"/>
        <w:tab w:val="clear" w:pos="8640"/>
        <w:tab w:val="center" w:pos="4680"/>
        <w:tab w:val="right" w:pos="9360"/>
      </w:tabs>
      <w:rPr>
        <w:rFonts w:ascii="Calibri" w:hAnsi="Calibri"/>
        <w:sz w:val="16"/>
        <w:szCs w:val="16"/>
      </w:rPr>
    </w:pPr>
    <w:r>
      <w:rPr>
        <w:rFonts w:ascii="Calibri" w:hAnsi="Calibri"/>
        <w:sz w:val="16"/>
        <w:szCs w:val="16"/>
      </w:rPr>
      <w:t>December 7, 2013</w:t>
    </w:r>
    <w:r>
      <w:rPr>
        <w:rFonts w:ascii="Calibri" w:hAnsi="Calibri"/>
        <w:sz w:val="16"/>
        <w:szCs w:val="16"/>
      </w:rPr>
      <w:tab/>
      <w:t>-</w:t>
    </w:r>
    <w:r w:rsidRPr="00EB3337">
      <w:rPr>
        <w:rFonts w:ascii="Calibri" w:hAnsi="Calibri"/>
        <w:sz w:val="16"/>
        <w:szCs w:val="16"/>
      </w:rPr>
      <w:t xml:space="preserve"> </w:t>
    </w:r>
    <w:r w:rsidRPr="00EB3337">
      <w:rPr>
        <w:rFonts w:ascii="Calibri" w:hAnsi="Calibri"/>
        <w:sz w:val="16"/>
        <w:szCs w:val="16"/>
      </w:rPr>
      <w:fldChar w:fldCharType="begin"/>
    </w:r>
    <w:r w:rsidRPr="00EB3337">
      <w:rPr>
        <w:rFonts w:ascii="Calibri" w:hAnsi="Calibri"/>
        <w:sz w:val="16"/>
        <w:szCs w:val="16"/>
      </w:rPr>
      <w:instrText xml:space="preserve"> PAGE </w:instrText>
    </w:r>
    <w:r w:rsidRPr="00EB3337">
      <w:rPr>
        <w:rFonts w:ascii="Calibri" w:hAnsi="Calibri"/>
        <w:sz w:val="16"/>
        <w:szCs w:val="16"/>
      </w:rPr>
      <w:fldChar w:fldCharType="separate"/>
    </w:r>
    <w:r w:rsidR="00AA7CC2">
      <w:rPr>
        <w:rFonts w:ascii="Calibri" w:hAnsi="Calibri"/>
        <w:noProof/>
        <w:sz w:val="16"/>
        <w:szCs w:val="16"/>
      </w:rPr>
      <w:t>28</w:t>
    </w:r>
    <w:r w:rsidRPr="00EB3337">
      <w:rPr>
        <w:rFonts w:ascii="Calibri" w:hAnsi="Calibri"/>
        <w:sz w:val="16"/>
        <w:szCs w:val="16"/>
      </w:rPr>
      <w:fldChar w:fldCharType="end"/>
    </w:r>
    <w:r w:rsidRPr="00EB3337">
      <w:rPr>
        <w:rFonts w:ascii="Calibri" w:hAnsi="Calibri"/>
        <w:sz w:val="16"/>
        <w:szCs w:val="16"/>
      </w:rPr>
      <w:t xml:space="preserve"> </w:t>
    </w:r>
    <w:r>
      <w:rPr>
        <w:rFonts w:ascii="Calibri" w:hAnsi="Calibri"/>
        <w:sz w:val="16"/>
        <w:szCs w:val="16"/>
      </w:rPr>
      <w:t>-</w:t>
    </w:r>
    <w:r>
      <w:rPr>
        <w:rFonts w:ascii="Calibri" w:hAnsi="Calibri"/>
        <w:sz w:val="16"/>
        <w:szCs w:val="16"/>
      </w:rPr>
      <w:tab/>
      <w:t>Provider Data Submission Technical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96AF00" w14:textId="77777777" w:rsidR="007875C1" w:rsidRDefault="00AA7CC2" w:rsidP="003D48CA">
    <w:pPr>
      <w:pStyle w:val="Footer"/>
    </w:pPr>
    <w:r>
      <w:pict w14:anchorId="34BA8028">
        <v:rect id="_x0000_i1033" style="width:0;height:1.5pt" o:hralign="center" o:hrstd="t" o:hr="t" fillcolor="#aca899" stroked="f"/>
      </w:pict>
    </w:r>
  </w:p>
  <w:p w14:paraId="3BC48916" w14:textId="1463D03B" w:rsidR="007875C1" w:rsidRPr="003D48CA" w:rsidRDefault="007875C1" w:rsidP="00AE1BBF">
    <w:pPr>
      <w:pStyle w:val="Footer"/>
      <w:tabs>
        <w:tab w:val="clear" w:pos="4320"/>
        <w:tab w:val="clear" w:pos="8640"/>
        <w:tab w:val="center" w:pos="5040"/>
        <w:tab w:val="right" w:pos="10080"/>
        <w:tab w:val="right" w:pos="12960"/>
      </w:tabs>
      <w:rPr>
        <w:rFonts w:ascii="Calibri" w:hAnsi="Calibri"/>
        <w:sz w:val="16"/>
        <w:szCs w:val="16"/>
      </w:rPr>
    </w:pPr>
    <w:r>
      <w:rPr>
        <w:rFonts w:ascii="Calibri" w:hAnsi="Calibri"/>
        <w:sz w:val="16"/>
        <w:szCs w:val="16"/>
      </w:rPr>
      <w:t xml:space="preserve">December 7, 2013 </w:t>
    </w:r>
    <w:r>
      <w:rPr>
        <w:rFonts w:ascii="Calibri" w:hAnsi="Calibri"/>
        <w:sz w:val="16"/>
        <w:szCs w:val="16"/>
      </w:rPr>
      <w:tab/>
      <w:t xml:space="preserve"> -</w:t>
    </w:r>
    <w:r w:rsidRPr="00EB3337">
      <w:rPr>
        <w:rFonts w:ascii="Calibri" w:hAnsi="Calibri"/>
        <w:sz w:val="16"/>
        <w:szCs w:val="16"/>
      </w:rPr>
      <w:fldChar w:fldCharType="begin"/>
    </w:r>
    <w:r w:rsidRPr="00EB3337">
      <w:rPr>
        <w:rFonts w:ascii="Calibri" w:hAnsi="Calibri"/>
        <w:sz w:val="16"/>
        <w:szCs w:val="16"/>
      </w:rPr>
      <w:instrText xml:space="preserve"> PAGE </w:instrText>
    </w:r>
    <w:r w:rsidRPr="00EB3337">
      <w:rPr>
        <w:rFonts w:ascii="Calibri" w:hAnsi="Calibri"/>
        <w:sz w:val="16"/>
        <w:szCs w:val="16"/>
      </w:rPr>
      <w:fldChar w:fldCharType="separate"/>
    </w:r>
    <w:r w:rsidR="00AA7CC2">
      <w:rPr>
        <w:rFonts w:ascii="Calibri" w:hAnsi="Calibri"/>
        <w:noProof/>
        <w:sz w:val="16"/>
        <w:szCs w:val="16"/>
      </w:rPr>
      <w:t>30</w:t>
    </w:r>
    <w:r w:rsidRPr="00EB3337">
      <w:rPr>
        <w:rFonts w:ascii="Calibri" w:hAnsi="Calibri"/>
        <w:sz w:val="16"/>
        <w:szCs w:val="16"/>
      </w:rPr>
      <w:fldChar w:fldCharType="end"/>
    </w:r>
    <w:r w:rsidRPr="00EB3337">
      <w:rPr>
        <w:rFonts w:ascii="Calibri" w:hAnsi="Calibri"/>
        <w:sz w:val="16"/>
        <w:szCs w:val="16"/>
      </w:rPr>
      <w:t xml:space="preserve"> </w:t>
    </w:r>
    <w:r>
      <w:rPr>
        <w:rFonts w:ascii="Calibri" w:hAnsi="Calibri"/>
        <w:sz w:val="16"/>
        <w:szCs w:val="16"/>
      </w:rPr>
      <w:t>-</w:t>
    </w:r>
    <w:r>
      <w:rPr>
        <w:rFonts w:ascii="Calibri" w:hAnsi="Calibri"/>
        <w:sz w:val="16"/>
        <w:szCs w:val="16"/>
      </w:rPr>
      <w:tab/>
      <w:t>Provider Data Submission Technical Information</w:t>
    </w:r>
  </w:p>
  <w:p w14:paraId="7DCBF505" w14:textId="77777777" w:rsidR="007875C1" w:rsidRPr="003D48CA" w:rsidRDefault="007875C1" w:rsidP="00AE1BBF">
    <w:pPr>
      <w:pStyle w:val="Footer"/>
      <w:tabs>
        <w:tab w:val="clear" w:pos="8640"/>
        <w:tab w:val="right" w:pos="10080"/>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A27065" w14:textId="77777777" w:rsidR="007875C1" w:rsidRDefault="00AA7CC2" w:rsidP="003D48CA">
    <w:pPr>
      <w:pStyle w:val="Footer"/>
    </w:pPr>
    <w:r>
      <w:pict w14:anchorId="71D347CF">
        <v:rect id="_x0000_i1034" style="width:0;height:1.5pt" o:hralign="center" o:hrstd="t" o:hr="t" fillcolor="#aca899" stroked="f"/>
      </w:pict>
    </w:r>
  </w:p>
  <w:p w14:paraId="64BE9513" w14:textId="543820E7" w:rsidR="007875C1" w:rsidRPr="003D48CA" w:rsidRDefault="007875C1" w:rsidP="00AE1BBF">
    <w:pPr>
      <w:pStyle w:val="Footer"/>
      <w:tabs>
        <w:tab w:val="clear" w:pos="4320"/>
        <w:tab w:val="clear" w:pos="8640"/>
        <w:tab w:val="center" w:pos="6480"/>
        <w:tab w:val="right" w:pos="12960"/>
      </w:tabs>
      <w:rPr>
        <w:rFonts w:ascii="Calibri" w:hAnsi="Calibri"/>
        <w:sz w:val="16"/>
        <w:szCs w:val="16"/>
      </w:rPr>
    </w:pPr>
    <w:r>
      <w:rPr>
        <w:rFonts w:ascii="Calibri" w:hAnsi="Calibri"/>
        <w:sz w:val="16"/>
        <w:szCs w:val="16"/>
      </w:rPr>
      <w:t xml:space="preserve">December 7, 2013 </w:t>
    </w:r>
    <w:r>
      <w:rPr>
        <w:rFonts w:ascii="Calibri" w:hAnsi="Calibri"/>
        <w:sz w:val="16"/>
        <w:szCs w:val="16"/>
      </w:rPr>
      <w:tab/>
      <w:t xml:space="preserve"> -</w:t>
    </w:r>
    <w:r w:rsidRPr="00EB3337">
      <w:rPr>
        <w:rFonts w:ascii="Calibri" w:hAnsi="Calibri"/>
        <w:sz w:val="16"/>
        <w:szCs w:val="16"/>
      </w:rPr>
      <w:fldChar w:fldCharType="begin"/>
    </w:r>
    <w:r w:rsidRPr="00EB3337">
      <w:rPr>
        <w:rFonts w:ascii="Calibri" w:hAnsi="Calibri"/>
        <w:sz w:val="16"/>
        <w:szCs w:val="16"/>
      </w:rPr>
      <w:instrText xml:space="preserve"> PAGE </w:instrText>
    </w:r>
    <w:r w:rsidRPr="00EB3337">
      <w:rPr>
        <w:rFonts w:ascii="Calibri" w:hAnsi="Calibri"/>
        <w:sz w:val="16"/>
        <w:szCs w:val="16"/>
      </w:rPr>
      <w:fldChar w:fldCharType="separate"/>
    </w:r>
    <w:r w:rsidR="00AA7CC2">
      <w:rPr>
        <w:rFonts w:ascii="Calibri" w:hAnsi="Calibri"/>
        <w:noProof/>
        <w:sz w:val="16"/>
        <w:szCs w:val="16"/>
      </w:rPr>
      <w:t>31</w:t>
    </w:r>
    <w:r w:rsidRPr="00EB3337">
      <w:rPr>
        <w:rFonts w:ascii="Calibri" w:hAnsi="Calibri"/>
        <w:sz w:val="16"/>
        <w:szCs w:val="16"/>
      </w:rPr>
      <w:fldChar w:fldCharType="end"/>
    </w:r>
    <w:r w:rsidRPr="00EB3337">
      <w:rPr>
        <w:rFonts w:ascii="Calibri" w:hAnsi="Calibri"/>
        <w:sz w:val="16"/>
        <w:szCs w:val="16"/>
      </w:rPr>
      <w:t xml:space="preserve"> </w:t>
    </w:r>
    <w:r>
      <w:rPr>
        <w:rFonts w:ascii="Calibri" w:hAnsi="Calibri"/>
        <w:sz w:val="16"/>
        <w:szCs w:val="16"/>
      </w:rPr>
      <w:t>-</w:t>
    </w:r>
    <w:r>
      <w:rPr>
        <w:rFonts w:ascii="Calibri" w:hAnsi="Calibri"/>
        <w:sz w:val="16"/>
        <w:szCs w:val="16"/>
      </w:rPr>
      <w:tab/>
      <w:t>Provider Data Submission Technical Information</w:t>
    </w:r>
  </w:p>
  <w:p w14:paraId="7E69F78E" w14:textId="77777777" w:rsidR="007875C1" w:rsidRPr="003D48CA" w:rsidRDefault="007875C1" w:rsidP="00AE1BBF">
    <w:pPr>
      <w:pStyle w:val="Footer"/>
      <w:tabs>
        <w:tab w:val="clear" w:pos="8640"/>
        <w:tab w:val="right" w:pos="10080"/>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7ACACA" w14:textId="77777777" w:rsidR="007875C1" w:rsidRDefault="00AA7CC2" w:rsidP="0082477A">
    <w:pPr>
      <w:pStyle w:val="Footer"/>
      <w:tabs>
        <w:tab w:val="clear" w:pos="8640"/>
        <w:tab w:val="right" w:pos="10080"/>
      </w:tabs>
    </w:pPr>
    <w:r>
      <w:pict w14:anchorId="5176C2C4">
        <v:rect id="_x0000_i1035" style="width:0;height:1.5pt" o:hralign="center" o:hrstd="t" o:hr="t" fillcolor="#aca899" stroked="f"/>
      </w:pict>
    </w:r>
  </w:p>
  <w:p w14:paraId="11C28F3D" w14:textId="085323F9" w:rsidR="007875C1" w:rsidRPr="003D48CA" w:rsidRDefault="007875C1" w:rsidP="00053673">
    <w:pPr>
      <w:pStyle w:val="Footer"/>
      <w:tabs>
        <w:tab w:val="clear" w:pos="4320"/>
        <w:tab w:val="clear" w:pos="8640"/>
        <w:tab w:val="center" w:pos="5040"/>
        <w:tab w:val="right" w:pos="10080"/>
        <w:tab w:val="right" w:pos="12960"/>
      </w:tabs>
      <w:rPr>
        <w:rFonts w:ascii="Calibri" w:hAnsi="Calibri"/>
        <w:sz w:val="16"/>
        <w:szCs w:val="16"/>
      </w:rPr>
    </w:pPr>
    <w:r>
      <w:rPr>
        <w:rFonts w:ascii="Calibri" w:hAnsi="Calibri"/>
        <w:sz w:val="16"/>
        <w:szCs w:val="16"/>
      </w:rPr>
      <w:t>December 7, 2013</w:t>
    </w:r>
    <w:r>
      <w:rPr>
        <w:rFonts w:ascii="Calibri" w:hAnsi="Calibri"/>
        <w:sz w:val="16"/>
        <w:szCs w:val="16"/>
      </w:rPr>
      <w:tab/>
      <w:t xml:space="preserve">- </w:t>
    </w:r>
    <w:r w:rsidRPr="0082477A">
      <w:rPr>
        <w:rFonts w:ascii="Calibri" w:hAnsi="Calibri"/>
        <w:sz w:val="16"/>
        <w:szCs w:val="16"/>
      </w:rPr>
      <w:fldChar w:fldCharType="begin"/>
    </w:r>
    <w:r w:rsidRPr="0082477A">
      <w:rPr>
        <w:rFonts w:ascii="Calibri" w:hAnsi="Calibri"/>
        <w:sz w:val="16"/>
        <w:szCs w:val="16"/>
      </w:rPr>
      <w:instrText xml:space="preserve"> PAGE   \* MERGEFORMAT </w:instrText>
    </w:r>
    <w:r w:rsidRPr="0082477A">
      <w:rPr>
        <w:rFonts w:ascii="Calibri" w:hAnsi="Calibri"/>
        <w:sz w:val="16"/>
        <w:szCs w:val="16"/>
      </w:rPr>
      <w:fldChar w:fldCharType="separate"/>
    </w:r>
    <w:r w:rsidR="00AA7CC2">
      <w:rPr>
        <w:rFonts w:ascii="Calibri" w:hAnsi="Calibri"/>
        <w:noProof/>
        <w:sz w:val="16"/>
        <w:szCs w:val="16"/>
      </w:rPr>
      <w:t>42</w:t>
    </w:r>
    <w:r w:rsidRPr="0082477A">
      <w:rPr>
        <w:rFonts w:ascii="Calibri" w:hAnsi="Calibri"/>
        <w:sz w:val="16"/>
        <w:szCs w:val="16"/>
      </w:rPr>
      <w:fldChar w:fldCharType="end"/>
    </w:r>
    <w:r w:rsidRPr="00EB3337">
      <w:rPr>
        <w:rFonts w:ascii="Calibri" w:hAnsi="Calibri"/>
        <w:sz w:val="16"/>
        <w:szCs w:val="16"/>
      </w:rPr>
      <w:t xml:space="preserve"> </w:t>
    </w:r>
    <w:r>
      <w:rPr>
        <w:rFonts w:ascii="Calibri" w:hAnsi="Calibri"/>
        <w:sz w:val="16"/>
        <w:szCs w:val="16"/>
      </w:rPr>
      <w:t>-</w:t>
    </w:r>
    <w:r>
      <w:rPr>
        <w:rFonts w:ascii="Calibri" w:hAnsi="Calibri"/>
        <w:sz w:val="16"/>
        <w:szCs w:val="16"/>
      </w:rPr>
      <w:tab/>
      <w:t>Provider Data Submission Technical Information</w:t>
    </w:r>
  </w:p>
  <w:p w14:paraId="6FFDC131" w14:textId="77777777" w:rsidR="007875C1" w:rsidRPr="003D48CA" w:rsidRDefault="007875C1" w:rsidP="0082477A">
    <w:pPr>
      <w:pStyle w:val="Footer"/>
      <w:tabs>
        <w:tab w:val="clear" w:pos="8640"/>
        <w:tab w:val="right" w:pos="1008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00C3B1" w14:textId="77777777" w:rsidR="00EF36B8" w:rsidRDefault="00EF36B8">
      <w:r>
        <w:separator/>
      </w:r>
    </w:p>
  </w:footnote>
  <w:footnote w:type="continuationSeparator" w:id="0">
    <w:p w14:paraId="3E63EF6C" w14:textId="77777777" w:rsidR="00EF36B8" w:rsidRDefault="00EF36B8">
      <w:r>
        <w:continuationSeparator/>
      </w:r>
    </w:p>
  </w:footnote>
  <w:footnote w:id="1">
    <w:p w14:paraId="541AA8B3" w14:textId="30D95371" w:rsidR="007875C1" w:rsidRPr="001E469A" w:rsidRDefault="007875C1" w:rsidP="00F1389C">
      <w:pPr>
        <w:pStyle w:val="FootnoteText"/>
        <w:rPr>
          <w:rFonts w:ascii="Calibri" w:hAnsi="Calibri"/>
        </w:rPr>
      </w:pPr>
      <w:r w:rsidRPr="001E469A">
        <w:rPr>
          <w:rStyle w:val="FootnoteReference"/>
          <w:rFonts w:ascii="Calibri" w:hAnsi="Calibri"/>
        </w:rPr>
        <w:footnoteRef/>
      </w:r>
      <w:r w:rsidRPr="001E469A">
        <w:rPr>
          <w:rFonts w:ascii="Calibri" w:hAnsi="Calibri"/>
        </w:rPr>
        <w:t xml:space="preserve"> A qualified oral </w:t>
      </w:r>
      <w:r w:rsidRPr="00C92964">
        <w:rPr>
          <w:rFonts w:ascii="Calibri" w:hAnsi="Calibri"/>
        </w:rPr>
        <w:t>health</w:t>
      </w:r>
      <w:r w:rsidRPr="001E469A">
        <w:rPr>
          <w:rFonts w:ascii="Calibri" w:hAnsi="Calibri"/>
        </w:rPr>
        <w:t xml:space="preserve"> provider is one who provides dental services to children enrolled in the State plan (or waiver) under Medicaid or the State child health plan (or waiver) under </w:t>
      </w:r>
      <w:r>
        <w:rPr>
          <w:rFonts w:ascii="Calibri" w:hAnsi="Calibri"/>
        </w:rPr>
        <w:t xml:space="preserve">the </w:t>
      </w:r>
      <w:r w:rsidRPr="001E469A">
        <w:rPr>
          <w:rFonts w:ascii="Calibri" w:hAnsi="Calibri"/>
        </w:rPr>
        <w:t>CHIP.</w:t>
      </w:r>
    </w:p>
  </w:footnote>
  <w:footnote w:id="2">
    <w:p w14:paraId="1DC6D084" w14:textId="1C62E34E" w:rsidR="007875C1" w:rsidRDefault="007875C1" w:rsidP="00F1389C">
      <w:pPr>
        <w:pStyle w:val="FootnoteText"/>
      </w:pPr>
      <w:r>
        <w:rPr>
          <w:rStyle w:val="FootnoteReference"/>
        </w:rPr>
        <w:footnoteRef/>
      </w:r>
      <w:r>
        <w:t xml:space="preserve"> The client tool currently runs on computers running Microsoft Windows XP or later, or Windows Server 2003 or later.</w:t>
      </w:r>
    </w:p>
  </w:footnote>
  <w:footnote w:id="3">
    <w:p w14:paraId="6F3A2A99" w14:textId="603E7B6E" w:rsidR="007875C1" w:rsidRPr="00C706F5" w:rsidRDefault="007875C1" w:rsidP="00F1389C">
      <w:pPr>
        <w:pStyle w:val="FootnoteText"/>
        <w:rPr>
          <w:rFonts w:ascii="Calibri" w:hAnsi="Calibri" w:cs="Calibri"/>
        </w:rPr>
      </w:pPr>
      <w:r w:rsidRPr="00C706F5">
        <w:rPr>
          <w:rStyle w:val="FootnoteReference"/>
          <w:rFonts w:ascii="Calibri" w:hAnsi="Calibri" w:cs="Calibri"/>
        </w:rPr>
        <w:footnoteRef/>
      </w:r>
      <w:r w:rsidRPr="00C706F5">
        <w:rPr>
          <w:rFonts w:ascii="Calibri" w:hAnsi="Calibri" w:cs="Calibri"/>
        </w:rPr>
        <w:t xml:space="preserve"> At this time</w:t>
      </w:r>
      <w:r>
        <w:rPr>
          <w:rFonts w:ascii="Calibri" w:hAnsi="Calibri" w:cs="Calibri"/>
        </w:rPr>
        <w:t>,</w:t>
      </w:r>
      <w:r w:rsidRPr="00C706F5">
        <w:rPr>
          <w:rFonts w:ascii="Calibri" w:hAnsi="Calibri" w:cs="Calibri"/>
        </w:rPr>
        <w:t xml:space="preserve"> the </w:t>
      </w:r>
      <w:r>
        <w:rPr>
          <w:rFonts w:ascii="Calibri" w:hAnsi="Calibri" w:cs="Calibri"/>
        </w:rPr>
        <w:t>IKN C</w:t>
      </w:r>
      <w:r w:rsidRPr="00C706F5">
        <w:rPr>
          <w:rFonts w:ascii="Calibri" w:hAnsi="Calibri" w:cs="Calibri"/>
        </w:rPr>
        <w:t xml:space="preserve">lient </w:t>
      </w:r>
      <w:r>
        <w:rPr>
          <w:rFonts w:ascii="Calibri" w:hAnsi="Calibri" w:cs="Calibri"/>
        </w:rPr>
        <w:t>T</w:t>
      </w:r>
      <w:r w:rsidRPr="00C706F5">
        <w:rPr>
          <w:rFonts w:ascii="Calibri" w:hAnsi="Calibri" w:cs="Calibri"/>
        </w:rPr>
        <w:t>ool has been developed using the Microsoft .NET platform. If</w:t>
      </w:r>
      <w:r>
        <w:rPr>
          <w:rFonts w:ascii="Calibri" w:hAnsi="Calibri" w:cs="Calibri"/>
        </w:rPr>
        <w:t xml:space="preserve"> the user’s </w:t>
      </w:r>
      <w:r w:rsidRPr="00C706F5">
        <w:rPr>
          <w:rFonts w:ascii="Calibri" w:hAnsi="Calibri" w:cs="Calibri"/>
        </w:rPr>
        <w:t xml:space="preserve">organization uses something other than Windows, </w:t>
      </w:r>
      <w:r>
        <w:rPr>
          <w:rFonts w:ascii="Calibri" w:hAnsi="Calibri" w:cs="Calibri"/>
        </w:rPr>
        <w:t>they</w:t>
      </w:r>
      <w:r w:rsidRPr="00C706F5">
        <w:rPr>
          <w:rFonts w:ascii="Calibri" w:hAnsi="Calibri" w:cs="Calibri"/>
        </w:rPr>
        <w:t xml:space="preserve"> will not be able to use this version of the </w:t>
      </w:r>
      <w:r>
        <w:rPr>
          <w:rFonts w:ascii="Calibri" w:hAnsi="Calibri" w:cs="Calibri"/>
        </w:rPr>
        <w:t>tool</w:t>
      </w:r>
      <w:r w:rsidRPr="00C706F5">
        <w:rPr>
          <w:rFonts w:ascii="Calibri" w:hAnsi="Calibri" w:cs="Calibr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8969B" w14:textId="77777777" w:rsidR="007875C1" w:rsidRPr="001A5135" w:rsidRDefault="007875C1" w:rsidP="001E469A">
    <w:pPr>
      <w:jc w:val="center"/>
      <w:rPr>
        <w:rFonts w:ascii="Calibri" w:hAnsi="Calibri"/>
        <w:b/>
        <w:color w:val="1F497D"/>
        <w:sz w:val="36"/>
        <w:szCs w:val="36"/>
      </w:rPr>
    </w:pPr>
    <w:r>
      <w:rPr>
        <w:rFonts w:ascii="Calibri" w:hAnsi="Calibri"/>
        <w:b/>
        <w:color w:val="1F497D"/>
        <w:sz w:val="36"/>
        <w:szCs w:val="36"/>
      </w:rPr>
      <w:t>Insure Ki</w:t>
    </w:r>
    <w:r w:rsidRPr="001A5135">
      <w:rPr>
        <w:rFonts w:ascii="Calibri" w:hAnsi="Calibri"/>
        <w:b/>
        <w:color w:val="1F497D"/>
        <w:sz w:val="36"/>
        <w:szCs w:val="36"/>
      </w:rPr>
      <w:t>ds Now</w:t>
    </w:r>
  </w:p>
  <w:p w14:paraId="1AA6996B" w14:textId="77777777" w:rsidR="007875C1" w:rsidRDefault="00AA7CC2" w:rsidP="001E469A">
    <w:pPr>
      <w:pStyle w:val="Header"/>
    </w:pPr>
    <w:r>
      <w:rPr>
        <w:rFonts w:ascii="Calibri" w:hAnsi="Calibri"/>
        <w:b/>
        <w:color w:val="1F497D"/>
        <w:sz w:val="22"/>
        <w:szCs w:val="22"/>
      </w:rPr>
      <w:pict w14:anchorId="553B0F4F">
        <v:rect id="_x0000_i1025" style="width:0;height:1.5pt" o:hralign="center" o:hrstd="t" o:hr="t" fillcolor="#aca899" stroked="f"/>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70FCF0" w14:textId="77777777" w:rsidR="007875C1" w:rsidRPr="001A5135" w:rsidRDefault="007875C1" w:rsidP="003D48CA">
    <w:pPr>
      <w:jc w:val="center"/>
      <w:rPr>
        <w:rFonts w:ascii="Calibri" w:hAnsi="Calibri"/>
        <w:b/>
        <w:color w:val="1F497D"/>
        <w:sz w:val="36"/>
        <w:szCs w:val="36"/>
      </w:rPr>
    </w:pPr>
    <w:r>
      <w:rPr>
        <w:rFonts w:ascii="Calibri" w:hAnsi="Calibri"/>
        <w:b/>
        <w:color w:val="1F497D"/>
        <w:sz w:val="36"/>
        <w:szCs w:val="36"/>
      </w:rPr>
      <w:t>Insure Ki</w:t>
    </w:r>
    <w:r w:rsidRPr="001A5135">
      <w:rPr>
        <w:rFonts w:ascii="Calibri" w:hAnsi="Calibri"/>
        <w:b/>
        <w:color w:val="1F497D"/>
        <w:sz w:val="36"/>
        <w:szCs w:val="36"/>
      </w:rPr>
      <w:t>ds Now</w:t>
    </w:r>
  </w:p>
  <w:p w14:paraId="0AA46A11" w14:textId="77777777" w:rsidR="007875C1" w:rsidRDefault="00AA7CC2">
    <w:pPr>
      <w:pStyle w:val="Header"/>
    </w:pPr>
    <w:r>
      <w:rPr>
        <w:rFonts w:ascii="Calibri" w:hAnsi="Calibri"/>
        <w:b/>
        <w:color w:val="1F497D"/>
        <w:sz w:val="22"/>
        <w:szCs w:val="22"/>
      </w:rPr>
      <w:pict w14:anchorId="55DBBD96">
        <v:rect id="_x0000_i1027" style="width:0;height:1.5pt" o:hralign="center" o:hrstd="t" o:hr="t" fillcolor="#aca899" stroked="f"/>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76165" w14:textId="77777777" w:rsidR="007875C1" w:rsidRPr="001A5135" w:rsidRDefault="007875C1" w:rsidP="003D48CA">
    <w:pPr>
      <w:jc w:val="center"/>
      <w:rPr>
        <w:rFonts w:ascii="Calibri" w:hAnsi="Calibri"/>
        <w:b/>
        <w:color w:val="1F497D"/>
        <w:sz w:val="36"/>
        <w:szCs w:val="36"/>
      </w:rPr>
    </w:pPr>
    <w:r>
      <w:rPr>
        <w:rFonts w:ascii="Calibri" w:hAnsi="Calibri"/>
        <w:b/>
        <w:color w:val="1F497D"/>
        <w:sz w:val="36"/>
        <w:szCs w:val="36"/>
      </w:rPr>
      <w:t>Insure Ki</w:t>
    </w:r>
    <w:r w:rsidRPr="001A5135">
      <w:rPr>
        <w:rFonts w:ascii="Calibri" w:hAnsi="Calibri"/>
        <w:b/>
        <w:color w:val="1F497D"/>
        <w:sz w:val="36"/>
        <w:szCs w:val="36"/>
      </w:rPr>
      <w:t>ds Now</w:t>
    </w:r>
  </w:p>
  <w:p w14:paraId="78E02885" w14:textId="77777777" w:rsidR="007875C1" w:rsidRDefault="00AA7CC2">
    <w:pPr>
      <w:pStyle w:val="Header"/>
    </w:pPr>
    <w:r>
      <w:rPr>
        <w:rFonts w:ascii="Calibri" w:hAnsi="Calibri"/>
        <w:b/>
        <w:color w:val="1F497D"/>
        <w:sz w:val="22"/>
        <w:szCs w:val="22"/>
      </w:rPr>
      <w:pict w14:anchorId="6331459A">
        <v:rect id="_x0000_i1030" style="width:0;height:1.5pt" o:hralign="center" o:hrstd="t" o:hr="t" fillcolor="#aca899"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ECA4DC12"/>
    <w:lvl w:ilvl="0">
      <w:start w:val="1"/>
      <w:numFmt w:val="bullet"/>
      <w:pStyle w:val="ListBullet3"/>
      <w:lvlText w:val=""/>
      <w:lvlJc w:val="left"/>
      <w:pPr>
        <w:ind w:left="1080" w:hanging="360"/>
      </w:pPr>
      <w:rPr>
        <w:rFonts w:ascii="Wingdings" w:hAnsi="Wingdings" w:hint="default"/>
      </w:rPr>
    </w:lvl>
  </w:abstractNum>
  <w:abstractNum w:abstractNumId="1">
    <w:nsid w:val="FFFFFF89"/>
    <w:multiLevelType w:val="singleLevel"/>
    <w:tmpl w:val="452C3540"/>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F27EB1"/>
    <w:multiLevelType w:val="hybridMultilevel"/>
    <w:tmpl w:val="9754D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FE779E"/>
    <w:multiLevelType w:val="multilevel"/>
    <w:tmpl w:val="A11E7618"/>
    <w:numStyleLink w:val="StyleBulletedSymbolsymbolLeft-001Hanging025"/>
  </w:abstractNum>
  <w:abstractNum w:abstractNumId="4">
    <w:nsid w:val="082C2780"/>
    <w:multiLevelType w:val="hybridMultilevel"/>
    <w:tmpl w:val="F15A97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7745E1"/>
    <w:multiLevelType w:val="multilevel"/>
    <w:tmpl w:val="A11E7618"/>
    <w:numStyleLink w:val="StyleBulletedSymbolsymbolLeft-001Hanging025"/>
  </w:abstractNum>
  <w:abstractNum w:abstractNumId="6">
    <w:nsid w:val="102F1B5A"/>
    <w:multiLevelType w:val="hybridMultilevel"/>
    <w:tmpl w:val="DFEE2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CA3F54"/>
    <w:multiLevelType w:val="hybridMultilevel"/>
    <w:tmpl w:val="9112C9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9685E76"/>
    <w:multiLevelType w:val="hybridMultilevel"/>
    <w:tmpl w:val="5470B9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E757D6"/>
    <w:multiLevelType w:val="hybridMultilevel"/>
    <w:tmpl w:val="4B5EC5B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AB707A7"/>
    <w:multiLevelType w:val="hybridMultilevel"/>
    <w:tmpl w:val="9640A5E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1B041D10"/>
    <w:multiLevelType w:val="hybridMultilevel"/>
    <w:tmpl w:val="FE4668FA"/>
    <w:lvl w:ilvl="0" w:tplc="DF543ABA">
      <w:start w:val="1"/>
      <w:numFmt w:val="bullet"/>
      <w:pStyle w:val="Bullet1"/>
      <w:lvlText w:val=""/>
      <w:lvlJc w:val="left"/>
      <w:pPr>
        <w:ind w:left="720" w:hanging="360"/>
      </w:pPr>
      <w:rPr>
        <w:rFonts w:ascii="Symbol" w:hAnsi="Symbol" w:hint="default"/>
        <w:color w:val="auto"/>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543CF9"/>
    <w:multiLevelType w:val="hybridMultilevel"/>
    <w:tmpl w:val="869A323E"/>
    <w:lvl w:ilvl="0" w:tplc="1818B97E">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0F0A2D"/>
    <w:multiLevelType w:val="multilevel"/>
    <w:tmpl w:val="A11E7618"/>
    <w:numStyleLink w:val="StyleBulletedSymbolsymbolLeft-001Hanging025"/>
  </w:abstractNum>
  <w:abstractNum w:abstractNumId="14">
    <w:nsid w:val="254B6217"/>
    <w:multiLevelType w:val="multilevel"/>
    <w:tmpl w:val="A11E7618"/>
    <w:numStyleLink w:val="StyleBulletedSymbolsymbolLeft-001Hanging025"/>
  </w:abstractNum>
  <w:abstractNum w:abstractNumId="15">
    <w:nsid w:val="2B3551E0"/>
    <w:multiLevelType w:val="multilevel"/>
    <w:tmpl w:val="A11E7618"/>
    <w:numStyleLink w:val="StyleBulletedSymbolsymbolLeft-001Hanging025"/>
  </w:abstractNum>
  <w:abstractNum w:abstractNumId="16">
    <w:nsid w:val="2E356BEB"/>
    <w:multiLevelType w:val="hybridMultilevel"/>
    <w:tmpl w:val="A760B0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AA0AF3"/>
    <w:multiLevelType w:val="multilevel"/>
    <w:tmpl w:val="A11E7618"/>
    <w:numStyleLink w:val="StyleBulletedSymbolsymbolLeft-001Hanging025"/>
  </w:abstractNum>
  <w:abstractNum w:abstractNumId="18">
    <w:nsid w:val="32193646"/>
    <w:multiLevelType w:val="hybridMultilevel"/>
    <w:tmpl w:val="1AA809CA"/>
    <w:lvl w:ilvl="0" w:tplc="DC60FFC0">
      <w:start w:val="1"/>
      <w:numFmt w:val="lowerLetter"/>
      <w:lvlText w:val="%1."/>
      <w:lvlJc w:val="left"/>
      <w:pPr>
        <w:ind w:left="18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351C39CC"/>
    <w:multiLevelType w:val="hybridMultilevel"/>
    <w:tmpl w:val="E90CF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DC1EC6"/>
    <w:multiLevelType w:val="multilevel"/>
    <w:tmpl w:val="02084D1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ascii="Arial" w:hAnsi="Arial" w:cs="Arial" w:hint="default"/>
        <w:b w:val="0"/>
        <w:i w:val="0"/>
        <w:sz w:val="32"/>
        <w:szCs w:val="32"/>
      </w:rPr>
    </w:lvl>
    <w:lvl w:ilvl="2">
      <w:start w:val="1"/>
      <w:numFmt w:val="decimal"/>
      <w:lvlText w:val="%1.%2.%3"/>
      <w:lvlJc w:val="left"/>
      <w:pPr>
        <w:tabs>
          <w:tab w:val="num" w:pos="720"/>
        </w:tabs>
        <w:ind w:left="720" w:hanging="720"/>
      </w:pPr>
      <w:rPr>
        <w:rFonts w:hint="default"/>
        <w:color w:val="0070C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3800040F"/>
    <w:multiLevelType w:val="hybridMultilevel"/>
    <w:tmpl w:val="DD1AA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9DF5B0E"/>
    <w:multiLevelType w:val="hybridMultilevel"/>
    <w:tmpl w:val="E96699BA"/>
    <w:lvl w:ilvl="0" w:tplc="04D0EF1E">
      <w:start w:val="1"/>
      <w:numFmt w:val="bullet"/>
      <w:pStyle w:val="ListBullet4"/>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3D6E6A07"/>
    <w:multiLevelType w:val="hybridMultilevel"/>
    <w:tmpl w:val="AA90C172"/>
    <w:lvl w:ilvl="0" w:tplc="04090001">
      <w:start w:val="1"/>
      <w:numFmt w:val="bullet"/>
      <w:lvlText w:val=""/>
      <w:lvlJc w:val="left"/>
      <w:pPr>
        <w:ind w:left="360" w:hanging="360"/>
      </w:pPr>
      <w:rPr>
        <w:rFonts w:ascii="Symbol" w:hAnsi="Symbol" w:hint="default"/>
      </w:rPr>
    </w:lvl>
    <w:lvl w:ilvl="1" w:tplc="916EBDEA">
      <w:numFmt w:val="bullet"/>
      <w:lvlText w:val="·"/>
      <w:lvlJc w:val="left"/>
      <w:pPr>
        <w:ind w:left="1080" w:hanging="360"/>
      </w:pPr>
      <w:rPr>
        <w:rFonts w:ascii="Calibri" w:eastAsia="Calibr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13D74A2"/>
    <w:multiLevelType w:val="multilevel"/>
    <w:tmpl w:val="A11E7618"/>
    <w:styleLink w:val="StyleBulletedSymbolsymbolLeft-001Hanging025"/>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41E47B85"/>
    <w:multiLevelType w:val="hybridMultilevel"/>
    <w:tmpl w:val="F15A97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8C5561"/>
    <w:multiLevelType w:val="hybridMultilevel"/>
    <w:tmpl w:val="60B2E7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D13C0B"/>
    <w:multiLevelType w:val="hybridMultilevel"/>
    <w:tmpl w:val="71761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C604211"/>
    <w:multiLevelType w:val="multilevel"/>
    <w:tmpl w:val="A11E7618"/>
    <w:numStyleLink w:val="StyleBulletedSymbolsymbolLeft-001Hanging025"/>
  </w:abstractNum>
  <w:abstractNum w:abstractNumId="29">
    <w:nsid w:val="4CCA2F39"/>
    <w:multiLevelType w:val="multilevel"/>
    <w:tmpl w:val="A11E7618"/>
    <w:numStyleLink w:val="StyleBulletedSymbolsymbolLeft-001Hanging025"/>
  </w:abstractNum>
  <w:abstractNum w:abstractNumId="30">
    <w:nsid w:val="4D7F3AF2"/>
    <w:multiLevelType w:val="multilevel"/>
    <w:tmpl w:val="A11E7618"/>
    <w:numStyleLink w:val="StyleBulletedSymbolsymbolLeft-001Hanging025"/>
  </w:abstractNum>
  <w:abstractNum w:abstractNumId="31">
    <w:nsid w:val="50384949"/>
    <w:multiLevelType w:val="multilevel"/>
    <w:tmpl w:val="A11E7618"/>
    <w:numStyleLink w:val="StyleBulletedSymbolsymbolLeft-001Hanging025"/>
  </w:abstractNum>
  <w:abstractNum w:abstractNumId="32">
    <w:nsid w:val="52386C11"/>
    <w:multiLevelType w:val="multilevel"/>
    <w:tmpl w:val="A11E7618"/>
    <w:numStyleLink w:val="StyleBulletedSymbolsymbolLeft-001Hanging025"/>
  </w:abstractNum>
  <w:abstractNum w:abstractNumId="33">
    <w:nsid w:val="53CD260B"/>
    <w:multiLevelType w:val="multilevel"/>
    <w:tmpl w:val="A11E7618"/>
    <w:numStyleLink w:val="StyleBulletedSymbolsymbolLeft-001Hanging025"/>
  </w:abstractNum>
  <w:abstractNum w:abstractNumId="34">
    <w:nsid w:val="54D2367D"/>
    <w:multiLevelType w:val="multilevel"/>
    <w:tmpl w:val="E4DA22E6"/>
    <w:lvl w:ilvl="0">
      <w:start w:val="1"/>
      <w:numFmt w:val="decimal"/>
      <w:lvlText w:val="282.0%1."/>
      <w:lvlJc w:val="left"/>
      <w:pPr>
        <w:ind w:left="360" w:hanging="360"/>
      </w:pPr>
      <w:rPr>
        <w:rFonts w:ascii="Calibri" w:hAnsi="Calibri" w:hint="default"/>
        <w:sz w:val="22"/>
        <w:szCs w:val="22"/>
      </w:rPr>
    </w:lvl>
    <w:lvl w:ilvl="1">
      <w:start w:val="1"/>
      <w:numFmt w:val="decimal"/>
      <w:lvlText w:val="282.03.%2"/>
      <w:lvlJc w:val="left"/>
      <w:pPr>
        <w:ind w:left="1332" w:hanging="432"/>
      </w:pPr>
      <w:rPr>
        <w:rFonts w:ascii="Calibri" w:hAnsi="Calibri" w:hint="default"/>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572F71AA"/>
    <w:multiLevelType w:val="hybridMultilevel"/>
    <w:tmpl w:val="B75E2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8BF6785"/>
    <w:multiLevelType w:val="hybridMultilevel"/>
    <w:tmpl w:val="62862D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9444D44"/>
    <w:multiLevelType w:val="hybridMultilevel"/>
    <w:tmpl w:val="005C4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ADB5BCF"/>
    <w:multiLevelType w:val="hybridMultilevel"/>
    <w:tmpl w:val="F15A97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2C328EE"/>
    <w:multiLevelType w:val="hybridMultilevel"/>
    <w:tmpl w:val="F77847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67934F75"/>
    <w:multiLevelType w:val="hybridMultilevel"/>
    <w:tmpl w:val="1DF210F4"/>
    <w:lvl w:ilvl="0" w:tplc="0409000F">
      <w:start w:val="1"/>
      <w:numFmt w:val="decimal"/>
      <w:lvlText w:val="%1."/>
      <w:lvlJc w:val="left"/>
      <w:pPr>
        <w:ind w:left="808" w:hanging="360"/>
      </w:pPr>
    </w:lvl>
    <w:lvl w:ilvl="1" w:tplc="04090019" w:tentative="1">
      <w:start w:val="1"/>
      <w:numFmt w:val="lowerLetter"/>
      <w:lvlText w:val="%2."/>
      <w:lvlJc w:val="left"/>
      <w:pPr>
        <w:ind w:left="1528" w:hanging="360"/>
      </w:pPr>
    </w:lvl>
    <w:lvl w:ilvl="2" w:tplc="0409001B" w:tentative="1">
      <w:start w:val="1"/>
      <w:numFmt w:val="lowerRoman"/>
      <w:lvlText w:val="%3."/>
      <w:lvlJc w:val="right"/>
      <w:pPr>
        <w:ind w:left="2248" w:hanging="180"/>
      </w:pPr>
    </w:lvl>
    <w:lvl w:ilvl="3" w:tplc="0409000F" w:tentative="1">
      <w:start w:val="1"/>
      <w:numFmt w:val="decimal"/>
      <w:lvlText w:val="%4."/>
      <w:lvlJc w:val="left"/>
      <w:pPr>
        <w:ind w:left="2968" w:hanging="360"/>
      </w:pPr>
    </w:lvl>
    <w:lvl w:ilvl="4" w:tplc="04090019" w:tentative="1">
      <w:start w:val="1"/>
      <w:numFmt w:val="lowerLetter"/>
      <w:lvlText w:val="%5."/>
      <w:lvlJc w:val="left"/>
      <w:pPr>
        <w:ind w:left="3688" w:hanging="360"/>
      </w:pPr>
    </w:lvl>
    <w:lvl w:ilvl="5" w:tplc="0409001B" w:tentative="1">
      <w:start w:val="1"/>
      <w:numFmt w:val="lowerRoman"/>
      <w:lvlText w:val="%6."/>
      <w:lvlJc w:val="right"/>
      <w:pPr>
        <w:ind w:left="4408" w:hanging="180"/>
      </w:pPr>
    </w:lvl>
    <w:lvl w:ilvl="6" w:tplc="0409000F" w:tentative="1">
      <w:start w:val="1"/>
      <w:numFmt w:val="decimal"/>
      <w:lvlText w:val="%7."/>
      <w:lvlJc w:val="left"/>
      <w:pPr>
        <w:ind w:left="5128" w:hanging="360"/>
      </w:pPr>
    </w:lvl>
    <w:lvl w:ilvl="7" w:tplc="04090019" w:tentative="1">
      <w:start w:val="1"/>
      <w:numFmt w:val="lowerLetter"/>
      <w:lvlText w:val="%8."/>
      <w:lvlJc w:val="left"/>
      <w:pPr>
        <w:ind w:left="5848" w:hanging="360"/>
      </w:pPr>
    </w:lvl>
    <w:lvl w:ilvl="8" w:tplc="0409001B" w:tentative="1">
      <w:start w:val="1"/>
      <w:numFmt w:val="lowerRoman"/>
      <w:lvlText w:val="%9."/>
      <w:lvlJc w:val="right"/>
      <w:pPr>
        <w:ind w:left="6568" w:hanging="180"/>
      </w:pPr>
    </w:lvl>
  </w:abstractNum>
  <w:abstractNum w:abstractNumId="41">
    <w:nsid w:val="68EE3720"/>
    <w:multiLevelType w:val="hybridMultilevel"/>
    <w:tmpl w:val="B2700A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6ED53B41"/>
    <w:multiLevelType w:val="hybridMultilevel"/>
    <w:tmpl w:val="E55C7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9AB6A57"/>
    <w:multiLevelType w:val="multilevel"/>
    <w:tmpl w:val="87DC94D6"/>
    <w:lvl w:ilvl="0">
      <w:start w:val="1"/>
      <w:numFmt w:val="decimal"/>
      <w:lvlText w:val="282.0%1."/>
      <w:lvlJc w:val="left"/>
      <w:pPr>
        <w:ind w:left="360" w:hanging="360"/>
      </w:pPr>
      <w:rPr>
        <w:rFonts w:ascii="Calibri" w:hAnsi="Calibri" w:hint="default"/>
        <w:sz w:val="22"/>
        <w:szCs w:val="22"/>
      </w:rPr>
    </w:lvl>
    <w:lvl w:ilvl="1">
      <w:start w:val="1"/>
      <w:numFmt w:val="decimal"/>
      <w:lvlText w:val="282.05.%2"/>
      <w:lvlJc w:val="left"/>
      <w:pPr>
        <w:ind w:left="792" w:hanging="432"/>
      </w:pPr>
      <w:rPr>
        <w:rFonts w:hint="default"/>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9B85291"/>
    <w:multiLevelType w:val="hybridMultilevel"/>
    <w:tmpl w:val="8CDA2C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A15409D"/>
    <w:multiLevelType w:val="hybridMultilevel"/>
    <w:tmpl w:val="5338EB20"/>
    <w:lvl w:ilvl="0" w:tplc="D458C646">
      <w:start w:val="1"/>
      <w:numFmt w:val="decimal"/>
      <w:lvlText w:val="%1."/>
      <w:lvlJc w:val="left"/>
      <w:pPr>
        <w:ind w:left="720" w:hanging="360"/>
      </w:pPr>
      <w:rPr>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B2B05C6"/>
    <w:multiLevelType w:val="multilevel"/>
    <w:tmpl w:val="A11E7618"/>
    <w:numStyleLink w:val="StyleBulletedSymbolsymbolLeft-001Hanging025"/>
  </w:abstractNum>
  <w:abstractNum w:abstractNumId="47">
    <w:nsid w:val="7F9D7A2D"/>
    <w:multiLevelType w:val="hybridMultilevel"/>
    <w:tmpl w:val="B8761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36"/>
  </w:num>
  <w:num w:numId="3">
    <w:abstractNumId w:val="7"/>
  </w:num>
  <w:num w:numId="4">
    <w:abstractNumId w:val="2"/>
  </w:num>
  <w:num w:numId="5">
    <w:abstractNumId w:val="9"/>
  </w:num>
  <w:num w:numId="6">
    <w:abstractNumId w:val="35"/>
  </w:num>
  <w:num w:numId="7">
    <w:abstractNumId w:val="40"/>
  </w:num>
  <w:num w:numId="8">
    <w:abstractNumId w:val="26"/>
  </w:num>
  <w:num w:numId="9">
    <w:abstractNumId w:val="19"/>
  </w:num>
  <w:num w:numId="10">
    <w:abstractNumId w:val="16"/>
  </w:num>
  <w:num w:numId="11">
    <w:abstractNumId w:val="47"/>
  </w:num>
  <w:num w:numId="12">
    <w:abstractNumId w:val="44"/>
  </w:num>
  <w:num w:numId="13">
    <w:abstractNumId w:val="8"/>
  </w:num>
  <w:num w:numId="14">
    <w:abstractNumId w:val="25"/>
  </w:num>
  <w:num w:numId="15">
    <w:abstractNumId w:val="4"/>
  </w:num>
  <w:num w:numId="16">
    <w:abstractNumId w:val="45"/>
  </w:num>
  <w:num w:numId="17">
    <w:abstractNumId w:val="38"/>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34"/>
  </w:num>
  <w:num w:numId="22">
    <w:abstractNumId w:val="43"/>
  </w:num>
  <w:num w:numId="23">
    <w:abstractNumId w:val="41"/>
  </w:num>
  <w:num w:numId="24">
    <w:abstractNumId w:val="39"/>
  </w:num>
  <w:num w:numId="25">
    <w:abstractNumId w:val="0"/>
  </w:num>
  <w:num w:numId="26">
    <w:abstractNumId w:val="22"/>
  </w:num>
  <w:num w:numId="27">
    <w:abstractNumId w:val="21"/>
  </w:num>
  <w:num w:numId="28">
    <w:abstractNumId w:val="23"/>
  </w:num>
  <w:num w:numId="29">
    <w:abstractNumId w:val="41"/>
  </w:num>
  <w:num w:numId="30">
    <w:abstractNumId w:val="39"/>
  </w:num>
  <w:num w:numId="31">
    <w:abstractNumId w:val="42"/>
  </w:num>
  <w:num w:numId="32">
    <w:abstractNumId w:val="37"/>
  </w:num>
  <w:num w:numId="33">
    <w:abstractNumId w:val="24"/>
  </w:num>
  <w:num w:numId="34">
    <w:abstractNumId w:val="30"/>
  </w:num>
  <w:num w:numId="35">
    <w:abstractNumId w:val="14"/>
  </w:num>
  <w:num w:numId="36">
    <w:abstractNumId w:val="31"/>
  </w:num>
  <w:num w:numId="37">
    <w:abstractNumId w:val="28"/>
  </w:num>
  <w:num w:numId="38">
    <w:abstractNumId w:val="33"/>
  </w:num>
  <w:num w:numId="39">
    <w:abstractNumId w:val="13"/>
  </w:num>
  <w:num w:numId="40">
    <w:abstractNumId w:val="3"/>
  </w:num>
  <w:num w:numId="41">
    <w:abstractNumId w:val="17"/>
  </w:num>
  <w:num w:numId="42">
    <w:abstractNumId w:val="15"/>
  </w:num>
  <w:num w:numId="43">
    <w:abstractNumId w:val="29"/>
  </w:num>
  <w:num w:numId="44">
    <w:abstractNumId w:val="32"/>
  </w:num>
  <w:num w:numId="45">
    <w:abstractNumId w:val="5"/>
  </w:num>
  <w:num w:numId="46">
    <w:abstractNumId w:val="46"/>
  </w:num>
  <w:num w:numId="47">
    <w:abstractNumId w:val="1"/>
  </w:num>
  <w:num w:numId="48">
    <w:abstractNumId w:val="20"/>
  </w:num>
  <w:num w:numId="49">
    <w:abstractNumId w:val="11"/>
  </w:num>
  <w:num w:numId="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characterSpacingControl w:val="doNotCompress"/>
  <w:hdrShapeDefaults>
    <o:shapedefaults v:ext="edit" spidmax="410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889"/>
    <w:rsid w:val="00004405"/>
    <w:rsid w:val="00005381"/>
    <w:rsid w:val="00007140"/>
    <w:rsid w:val="00011B37"/>
    <w:rsid w:val="00013691"/>
    <w:rsid w:val="00013DFC"/>
    <w:rsid w:val="00015297"/>
    <w:rsid w:val="00015CEF"/>
    <w:rsid w:val="00017758"/>
    <w:rsid w:val="00017C1C"/>
    <w:rsid w:val="00024F71"/>
    <w:rsid w:val="000256F0"/>
    <w:rsid w:val="000316F1"/>
    <w:rsid w:val="00032447"/>
    <w:rsid w:val="000328D0"/>
    <w:rsid w:val="00033457"/>
    <w:rsid w:val="00040497"/>
    <w:rsid w:val="0004174E"/>
    <w:rsid w:val="00041DB9"/>
    <w:rsid w:val="00042E69"/>
    <w:rsid w:val="00043DBF"/>
    <w:rsid w:val="00044624"/>
    <w:rsid w:val="00046DBE"/>
    <w:rsid w:val="00047666"/>
    <w:rsid w:val="00053673"/>
    <w:rsid w:val="000541E6"/>
    <w:rsid w:val="00055DD3"/>
    <w:rsid w:val="00057997"/>
    <w:rsid w:val="0006381C"/>
    <w:rsid w:val="0006652C"/>
    <w:rsid w:val="000669F7"/>
    <w:rsid w:val="00081796"/>
    <w:rsid w:val="00083301"/>
    <w:rsid w:val="000851C6"/>
    <w:rsid w:val="00087BC6"/>
    <w:rsid w:val="000933F1"/>
    <w:rsid w:val="0009436E"/>
    <w:rsid w:val="000974DD"/>
    <w:rsid w:val="00097D64"/>
    <w:rsid w:val="000A7A8A"/>
    <w:rsid w:val="000B0D2E"/>
    <w:rsid w:val="000B2EF7"/>
    <w:rsid w:val="000B3C32"/>
    <w:rsid w:val="000C015A"/>
    <w:rsid w:val="000C1752"/>
    <w:rsid w:val="000C27F1"/>
    <w:rsid w:val="000C2ECD"/>
    <w:rsid w:val="000C41A4"/>
    <w:rsid w:val="000C5305"/>
    <w:rsid w:val="000D1EBB"/>
    <w:rsid w:val="000D5B1D"/>
    <w:rsid w:val="000D6B17"/>
    <w:rsid w:val="000E2CE9"/>
    <w:rsid w:val="000E39BD"/>
    <w:rsid w:val="000F0BA1"/>
    <w:rsid w:val="000F12E7"/>
    <w:rsid w:val="000F14D8"/>
    <w:rsid w:val="000F22D7"/>
    <w:rsid w:val="000F270C"/>
    <w:rsid w:val="001007FC"/>
    <w:rsid w:val="00105016"/>
    <w:rsid w:val="00105863"/>
    <w:rsid w:val="00106C9F"/>
    <w:rsid w:val="001160AC"/>
    <w:rsid w:val="001240A3"/>
    <w:rsid w:val="00125E3B"/>
    <w:rsid w:val="001260AE"/>
    <w:rsid w:val="00127B4A"/>
    <w:rsid w:val="0014300C"/>
    <w:rsid w:val="00146A12"/>
    <w:rsid w:val="00151223"/>
    <w:rsid w:val="00152830"/>
    <w:rsid w:val="00152C11"/>
    <w:rsid w:val="0015326E"/>
    <w:rsid w:val="0015402E"/>
    <w:rsid w:val="001549D6"/>
    <w:rsid w:val="00155B3A"/>
    <w:rsid w:val="00157E11"/>
    <w:rsid w:val="00166088"/>
    <w:rsid w:val="00167211"/>
    <w:rsid w:val="00171F21"/>
    <w:rsid w:val="00174C98"/>
    <w:rsid w:val="00177CBA"/>
    <w:rsid w:val="001806C2"/>
    <w:rsid w:val="001809C1"/>
    <w:rsid w:val="00185DA9"/>
    <w:rsid w:val="001937E2"/>
    <w:rsid w:val="001950D4"/>
    <w:rsid w:val="001A5135"/>
    <w:rsid w:val="001B224E"/>
    <w:rsid w:val="001B4229"/>
    <w:rsid w:val="001B5EC0"/>
    <w:rsid w:val="001B733E"/>
    <w:rsid w:val="001C0927"/>
    <w:rsid w:val="001C0F48"/>
    <w:rsid w:val="001C23F7"/>
    <w:rsid w:val="001C40C6"/>
    <w:rsid w:val="001C45DE"/>
    <w:rsid w:val="001C5536"/>
    <w:rsid w:val="001C6969"/>
    <w:rsid w:val="001E10F9"/>
    <w:rsid w:val="001E2FCC"/>
    <w:rsid w:val="001E469A"/>
    <w:rsid w:val="001E51E3"/>
    <w:rsid w:val="001F039B"/>
    <w:rsid w:val="001F088E"/>
    <w:rsid w:val="001F1586"/>
    <w:rsid w:val="001F3F37"/>
    <w:rsid w:val="001F61F8"/>
    <w:rsid w:val="00200490"/>
    <w:rsid w:val="00201BEF"/>
    <w:rsid w:val="002029B3"/>
    <w:rsid w:val="00206079"/>
    <w:rsid w:val="002067CF"/>
    <w:rsid w:val="0021013A"/>
    <w:rsid w:val="00212E2B"/>
    <w:rsid w:val="0021559E"/>
    <w:rsid w:val="00223463"/>
    <w:rsid w:val="00225008"/>
    <w:rsid w:val="00231C4B"/>
    <w:rsid w:val="00233D4D"/>
    <w:rsid w:val="00235CB3"/>
    <w:rsid w:val="002562BB"/>
    <w:rsid w:val="0026052A"/>
    <w:rsid w:val="00262E56"/>
    <w:rsid w:val="00265EE5"/>
    <w:rsid w:val="0026640C"/>
    <w:rsid w:val="00266971"/>
    <w:rsid w:val="0026779B"/>
    <w:rsid w:val="00270076"/>
    <w:rsid w:val="002711D4"/>
    <w:rsid w:val="00272F56"/>
    <w:rsid w:val="00275853"/>
    <w:rsid w:val="00280BBC"/>
    <w:rsid w:val="00282C4E"/>
    <w:rsid w:val="00287EDB"/>
    <w:rsid w:val="00294ACD"/>
    <w:rsid w:val="00294D69"/>
    <w:rsid w:val="00295D70"/>
    <w:rsid w:val="00297158"/>
    <w:rsid w:val="002A2860"/>
    <w:rsid w:val="002A4580"/>
    <w:rsid w:val="002B0FC3"/>
    <w:rsid w:val="002B18AA"/>
    <w:rsid w:val="002B2523"/>
    <w:rsid w:val="002B2D2E"/>
    <w:rsid w:val="002B5B64"/>
    <w:rsid w:val="002C1C1B"/>
    <w:rsid w:val="002C1ED6"/>
    <w:rsid w:val="002C3B30"/>
    <w:rsid w:val="002C5A25"/>
    <w:rsid w:val="002C7A79"/>
    <w:rsid w:val="002E01BB"/>
    <w:rsid w:val="002E7FC7"/>
    <w:rsid w:val="002F24A7"/>
    <w:rsid w:val="00302A0B"/>
    <w:rsid w:val="003069B5"/>
    <w:rsid w:val="00306A53"/>
    <w:rsid w:val="00307A21"/>
    <w:rsid w:val="00312869"/>
    <w:rsid w:val="00313ADE"/>
    <w:rsid w:val="00313CF2"/>
    <w:rsid w:val="0031403F"/>
    <w:rsid w:val="00320400"/>
    <w:rsid w:val="00320817"/>
    <w:rsid w:val="003536A6"/>
    <w:rsid w:val="00353919"/>
    <w:rsid w:val="00354A27"/>
    <w:rsid w:val="00355A3E"/>
    <w:rsid w:val="0036145A"/>
    <w:rsid w:val="00363B3E"/>
    <w:rsid w:val="00374FB5"/>
    <w:rsid w:val="003807DE"/>
    <w:rsid w:val="00386C32"/>
    <w:rsid w:val="00393E6E"/>
    <w:rsid w:val="00396081"/>
    <w:rsid w:val="00396580"/>
    <w:rsid w:val="003A12AC"/>
    <w:rsid w:val="003A2848"/>
    <w:rsid w:val="003A593F"/>
    <w:rsid w:val="003A7F8E"/>
    <w:rsid w:val="003B0E7A"/>
    <w:rsid w:val="003B2391"/>
    <w:rsid w:val="003B44FA"/>
    <w:rsid w:val="003D184E"/>
    <w:rsid w:val="003D39F9"/>
    <w:rsid w:val="003D48CA"/>
    <w:rsid w:val="003D6DB2"/>
    <w:rsid w:val="003E23CD"/>
    <w:rsid w:val="003F3483"/>
    <w:rsid w:val="00400718"/>
    <w:rsid w:val="0040104A"/>
    <w:rsid w:val="00410159"/>
    <w:rsid w:val="004279AB"/>
    <w:rsid w:val="0043147F"/>
    <w:rsid w:val="00431FE4"/>
    <w:rsid w:val="004440D9"/>
    <w:rsid w:val="004451ED"/>
    <w:rsid w:val="00447675"/>
    <w:rsid w:val="004616AA"/>
    <w:rsid w:val="0046582F"/>
    <w:rsid w:val="00470A59"/>
    <w:rsid w:val="00470B4E"/>
    <w:rsid w:val="00470F43"/>
    <w:rsid w:val="00471AD4"/>
    <w:rsid w:val="0047395B"/>
    <w:rsid w:val="004763D6"/>
    <w:rsid w:val="00477C02"/>
    <w:rsid w:val="004801A8"/>
    <w:rsid w:val="004909B2"/>
    <w:rsid w:val="004A1A5E"/>
    <w:rsid w:val="004A2764"/>
    <w:rsid w:val="004A69A7"/>
    <w:rsid w:val="004A7EDC"/>
    <w:rsid w:val="004B3119"/>
    <w:rsid w:val="004C38ED"/>
    <w:rsid w:val="004C79E9"/>
    <w:rsid w:val="004F2C95"/>
    <w:rsid w:val="004F5E42"/>
    <w:rsid w:val="004F7793"/>
    <w:rsid w:val="00501345"/>
    <w:rsid w:val="00501C04"/>
    <w:rsid w:val="0050266D"/>
    <w:rsid w:val="005068C3"/>
    <w:rsid w:val="00510123"/>
    <w:rsid w:val="00510F43"/>
    <w:rsid w:val="005121A9"/>
    <w:rsid w:val="0051409D"/>
    <w:rsid w:val="00526211"/>
    <w:rsid w:val="00532B06"/>
    <w:rsid w:val="0053726D"/>
    <w:rsid w:val="00537C00"/>
    <w:rsid w:val="00537F8E"/>
    <w:rsid w:val="005428C8"/>
    <w:rsid w:val="00542DB9"/>
    <w:rsid w:val="0054349D"/>
    <w:rsid w:val="005442AD"/>
    <w:rsid w:val="00552B83"/>
    <w:rsid w:val="0055623C"/>
    <w:rsid w:val="00565413"/>
    <w:rsid w:val="00571528"/>
    <w:rsid w:val="0057355A"/>
    <w:rsid w:val="00580D24"/>
    <w:rsid w:val="005825E0"/>
    <w:rsid w:val="00590344"/>
    <w:rsid w:val="0059175A"/>
    <w:rsid w:val="00594889"/>
    <w:rsid w:val="00594ED0"/>
    <w:rsid w:val="005968F8"/>
    <w:rsid w:val="005970C7"/>
    <w:rsid w:val="005A037A"/>
    <w:rsid w:val="005A287A"/>
    <w:rsid w:val="005A2DCD"/>
    <w:rsid w:val="005A66F2"/>
    <w:rsid w:val="005B4F48"/>
    <w:rsid w:val="005B7449"/>
    <w:rsid w:val="005C4621"/>
    <w:rsid w:val="005C59F6"/>
    <w:rsid w:val="005C6A2C"/>
    <w:rsid w:val="005D5915"/>
    <w:rsid w:val="005D68F2"/>
    <w:rsid w:val="005E309A"/>
    <w:rsid w:val="005E6BD8"/>
    <w:rsid w:val="005E7D0B"/>
    <w:rsid w:val="005F0578"/>
    <w:rsid w:val="005F6D10"/>
    <w:rsid w:val="00601CCD"/>
    <w:rsid w:val="006032DC"/>
    <w:rsid w:val="006040CE"/>
    <w:rsid w:val="00604CFF"/>
    <w:rsid w:val="00605093"/>
    <w:rsid w:val="0060677E"/>
    <w:rsid w:val="00610120"/>
    <w:rsid w:val="00616D68"/>
    <w:rsid w:val="00617164"/>
    <w:rsid w:val="00617EF4"/>
    <w:rsid w:val="006208E9"/>
    <w:rsid w:val="0062226A"/>
    <w:rsid w:val="00624ED0"/>
    <w:rsid w:val="006322F0"/>
    <w:rsid w:val="00637F05"/>
    <w:rsid w:val="00642431"/>
    <w:rsid w:val="00643B27"/>
    <w:rsid w:val="00643F51"/>
    <w:rsid w:val="006576DD"/>
    <w:rsid w:val="00660F8B"/>
    <w:rsid w:val="00660F91"/>
    <w:rsid w:val="006634E6"/>
    <w:rsid w:val="0067171A"/>
    <w:rsid w:val="00672F25"/>
    <w:rsid w:val="006754BF"/>
    <w:rsid w:val="00680FE5"/>
    <w:rsid w:val="00683055"/>
    <w:rsid w:val="006839CB"/>
    <w:rsid w:val="006850E8"/>
    <w:rsid w:val="00691127"/>
    <w:rsid w:val="00696AE5"/>
    <w:rsid w:val="006A30E3"/>
    <w:rsid w:val="006A5972"/>
    <w:rsid w:val="006B12D1"/>
    <w:rsid w:val="006C32D3"/>
    <w:rsid w:val="006C505E"/>
    <w:rsid w:val="006C627F"/>
    <w:rsid w:val="006D205A"/>
    <w:rsid w:val="006D2190"/>
    <w:rsid w:val="006D516F"/>
    <w:rsid w:val="006E0FFB"/>
    <w:rsid w:val="006E1774"/>
    <w:rsid w:val="006E2E3B"/>
    <w:rsid w:val="006E7608"/>
    <w:rsid w:val="006F14E3"/>
    <w:rsid w:val="006F6669"/>
    <w:rsid w:val="006F6DBE"/>
    <w:rsid w:val="00706C1B"/>
    <w:rsid w:val="007104F0"/>
    <w:rsid w:val="00712650"/>
    <w:rsid w:val="007128D3"/>
    <w:rsid w:val="00715344"/>
    <w:rsid w:val="00716427"/>
    <w:rsid w:val="00716777"/>
    <w:rsid w:val="00721647"/>
    <w:rsid w:val="00725032"/>
    <w:rsid w:val="00732EC3"/>
    <w:rsid w:val="00737424"/>
    <w:rsid w:val="00743808"/>
    <w:rsid w:val="00745DF2"/>
    <w:rsid w:val="007534E1"/>
    <w:rsid w:val="00755304"/>
    <w:rsid w:val="00757D51"/>
    <w:rsid w:val="00762613"/>
    <w:rsid w:val="007656F7"/>
    <w:rsid w:val="00767836"/>
    <w:rsid w:val="00770CBD"/>
    <w:rsid w:val="00775236"/>
    <w:rsid w:val="00776376"/>
    <w:rsid w:val="007875C1"/>
    <w:rsid w:val="007941FD"/>
    <w:rsid w:val="00796F1D"/>
    <w:rsid w:val="007A0EA3"/>
    <w:rsid w:val="007A45D9"/>
    <w:rsid w:val="007A7A15"/>
    <w:rsid w:val="007B7E60"/>
    <w:rsid w:val="007C0D78"/>
    <w:rsid w:val="007C1770"/>
    <w:rsid w:val="007C2201"/>
    <w:rsid w:val="007C7F5C"/>
    <w:rsid w:val="007D2D1F"/>
    <w:rsid w:val="007D5C14"/>
    <w:rsid w:val="007D6B3A"/>
    <w:rsid w:val="007D75C7"/>
    <w:rsid w:val="007E2277"/>
    <w:rsid w:val="007E7F54"/>
    <w:rsid w:val="007F1B28"/>
    <w:rsid w:val="008041D6"/>
    <w:rsid w:val="008064B9"/>
    <w:rsid w:val="00806B1F"/>
    <w:rsid w:val="00806BDD"/>
    <w:rsid w:val="00806D2B"/>
    <w:rsid w:val="008077B7"/>
    <w:rsid w:val="008110CF"/>
    <w:rsid w:val="008132DD"/>
    <w:rsid w:val="00820E52"/>
    <w:rsid w:val="00824701"/>
    <w:rsid w:val="0082477A"/>
    <w:rsid w:val="008326BA"/>
    <w:rsid w:val="008377ED"/>
    <w:rsid w:val="00842D3D"/>
    <w:rsid w:val="00845A50"/>
    <w:rsid w:val="0085074F"/>
    <w:rsid w:val="008537B2"/>
    <w:rsid w:val="00857F58"/>
    <w:rsid w:val="0086206E"/>
    <w:rsid w:val="00870EED"/>
    <w:rsid w:val="00875BEC"/>
    <w:rsid w:val="00880D8D"/>
    <w:rsid w:val="00883524"/>
    <w:rsid w:val="00884C92"/>
    <w:rsid w:val="00891021"/>
    <w:rsid w:val="0089465B"/>
    <w:rsid w:val="008A4709"/>
    <w:rsid w:val="008B1B2B"/>
    <w:rsid w:val="008B1DA1"/>
    <w:rsid w:val="008B3698"/>
    <w:rsid w:val="008B36F6"/>
    <w:rsid w:val="008D58F0"/>
    <w:rsid w:val="008D5D5B"/>
    <w:rsid w:val="008E171B"/>
    <w:rsid w:val="008E79F6"/>
    <w:rsid w:val="008E7FB4"/>
    <w:rsid w:val="008F3016"/>
    <w:rsid w:val="008F6335"/>
    <w:rsid w:val="008F798F"/>
    <w:rsid w:val="00904768"/>
    <w:rsid w:val="00904D3C"/>
    <w:rsid w:val="00915C9B"/>
    <w:rsid w:val="00933FE6"/>
    <w:rsid w:val="00934BC3"/>
    <w:rsid w:val="00935238"/>
    <w:rsid w:val="00936D0A"/>
    <w:rsid w:val="0094135B"/>
    <w:rsid w:val="009414B8"/>
    <w:rsid w:val="009421B9"/>
    <w:rsid w:val="009519FF"/>
    <w:rsid w:val="00960B6C"/>
    <w:rsid w:val="00961610"/>
    <w:rsid w:val="00961E91"/>
    <w:rsid w:val="00962B52"/>
    <w:rsid w:val="00963C73"/>
    <w:rsid w:val="00964FFC"/>
    <w:rsid w:val="00967D92"/>
    <w:rsid w:val="00970A28"/>
    <w:rsid w:val="00975265"/>
    <w:rsid w:val="00976E16"/>
    <w:rsid w:val="00983EBF"/>
    <w:rsid w:val="0098464E"/>
    <w:rsid w:val="00984F4D"/>
    <w:rsid w:val="00986422"/>
    <w:rsid w:val="0098761C"/>
    <w:rsid w:val="0099003F"/>
    <w:rsid w:val="009A1CD3"/>
    <w:rsid w:val="009A3558"/>
    <w:rsid w:val="009A4838"/>
    <w:rsid w:val="009A660D"/>
    <w:rsid w:val="009A7A0D"/>
    <w:rsid w:val="009A7B69"/>
    <w:rsid w:val="009B50ED"/>
    <w:rsid w:val="009B66A3"/>
    <w:rsid w:val="009C7E50"/>
    <w:rsid w:val="009D27A3"/>
    <w:rsid w:val="009D350B"/>
    <w:rsid w:val="009D4A16"/>
    <w:rsid w:val="009E0C58"/>
    <w:rsid w:val="009F051E"/>
    <w:rsid w:val="009F08BE"/>
    <w:rsid w:val="009F2338"/>
    <w:rsid w:val="009F23B8"/>
    <w:rsid w:val="009F2BCB"/>
    <w:rsid w:val="009F5B34"/>
    <w:rsid w:val="009F5C50"/>
    <w:rsid w:val="009F76B5"/>
    <w:rsid w:val="00A04340"/>
    <w:rsid w:val="00A174ED"/>
    <w:rsid w:val="00A217F8"/>
    <w:rsid w:val="00A36726"/>
    <w:rsid w:val="00A44B7C"/>
    <w:rsid w:val="00A51F82"/>
    <w:rsid w:val="00A54115"/>
    <w:rsid w:val="00A5664B"/>
    <w:rsid w:val="00A57267"/>
    <w:rsid w:val="00A6168B"/>
    <w:rsid w:val="00A675A6"/>
    <w:rsid w:val="00A71402"/>
    <w:rsid w:val="00A73E9A"/>
    <w:rsid w:val="00A740B1"/>
    <w:rsid w:val="00A74C3D"/>
    <w:rsid w:val="00A75146"/>
    <w:rsid w:val="00A752A3"/>
    <w:rsid w:val="00A8291C"/>
    <w:rsid w:val="00A82F24"/>
    <w:rsid w:val="00A84806"/>
    <w:rsid w:val="00A910C1"/>
    <w:rsid w:val="00A95ECF"/>
    <w:rsid w:val="00AA6694"/>
    <w:rsid w:val="00AA7A0C"/>
    <w:rsid w:val="00AA7CC2"/>
    <w:rsid w:val="00AC1835"/>
    <w:rsid w:val="00AC581A"/>
    <w:rsid w:val="00AD0653"/>
    <w:rsid w:val="00AD1283"/>
    <w:rsid w:val="00AD1872"/>
    <w:rsid w:val="00AD7FF4"/>
    <w:rsid w:val="00AE0EA2"/>
    <w:rsid w:val="00AE0FD5"/>
    <w:rsid w:val="00AE199B"/>
    <w:rsid w:val="00AE1BBF"/>
    <w:rsid w:val="00AF016A"/>
    <w:rsid w:val="00AF4331"/>
    <w:rsid w:val="00AF481F"/>
    <w:rsid w:val="00AF6139"/>
    <w:rsid w:val="00B0231D"/>
    <w:rsid w:val="00B05767"/>
    <w:rsid w:val="00B30C67"/>
    <w:rsid w:val="00B374C7"/>
    <w:rsid w:val="00B51296"/>
    <w:rsid w:val="00B5244D"/>
    <w:rsid w:val="00B52458"/>
    <w:rsid w:val="00B53CF9"/>
    <w:rsid w:val="00B54752"/>
    <w:rsid w:val="00B55EE4"/>
    <w:rsid w:val="00B5789D"/>
    <w:rsid w:val="00B606D0"/>
    <w:rsid w:val="00B63DAD"/>
    <w:rsid w:val="00B74AF4"/>
    <w:rsid w:val="00B76303"/>
    <w:rsid w:val="00B81FCC"/>
    <w:rsid w:val="00B832BE"/>
    <w:rsid w:val="00B84F7D"/>
    <w:rsid w:val="00B90829"/>
    <w:rsid w:val="00B90F46"/>
    <w:rsid w:val="00B92A70"/>
    <w:rsid w:val="00B959DF"/>
    <w:rsid w:val="00BA02CA"/>
    <w:rsid w:val="00BA56CF"/>
    <w:rsid w:val="00BA7132"/>
    <w:rsid w:val="00BB5EAF"/>
    <w:rsid w:val="00BC0BF6"/>
    <w:rsid w:val="00BC215D"/>
    <w:rsid w:val="00BC4056"/>
    <w:rsid w:val="00BC481A"/>
    <w:rsid w:val="00BD65D9"/>
    <w:rsid w:val="00BD6923"/>
    <w:rsid w:val="00BE14FB"/>
    <w:rsid w:val="00BE17A9"/>
    <w:rsid w:val="00BE19A1"/>
    <w:rsid w:val="00BE35B1"/>
    <w:rsid w:val="00BE4594"/>
    <w:rsid w:val="00BE502F"/>
    <w:rsid w:val="00BE54BA"/>
    <w:rsid w:val="00BE60B7"/>
    <w:rsid w:val="00BF46AB"/>
    <w:rsid w:val="00BF5925"/>
    <w:rsid w:val="00BF7999"/>
    <w:rsid w:val="00C03F41"/>
    <w:rsid w:val="00C054CB"/>
    <w:rsid w:val="00C12F18"/>
    <w:rsid w:val="00C13CED"/>
    <w:rsid w:val="00C13F15"/>
    <w:rsid w:val="00C15D54"/>
    <w:rsid w:val="00C16E77"/>
    <w:rsid w:val="00C271BB"/>
    <w:rsid w:val="00C33016"/>
    <w:rsid w:val="00C33963"/>
    <w:rsid w:val="00C34752"/>
    <w:rsid w:val="00C35893"/>
    <w:rsid w:val="00C35D8F"/>
    <w:rsid w:val="00C44442"/>
    <w:rsid w:val="00C45D04"/>
    <w:rsid w:val="00C47EEC"/>
    <w:rsid w:val="00C50E61"/>
    <w:rsid w:val="00C61868"/>
    <w:rsid w:val="00C637F7"/>
    <w:rsid w:val="00C64179"/>
    <w:rsid w:val="00C64231"/>
    <w:rsid w:val="00C648D6"/>
    <w:rsid w:val="00C65F57"/>
    <w:rsid w:val="00C66845"/>
    <w:rsid w:val="00C706F5"/>
    <w:rsid w:val="00C7406C"/>
    <w:rsid w:val="00C762E2"/>
    <w:rsid w:val="00C8706B"/>
    <w:rsid w:val="00C92964"/>
    <w:rsid w:val="00C92D9D"/>
    <w:rsid w:val="00C95AB7"/>
    <w:rsid w:val="00C95EA6"/>
    <w:rsid w:val="00CA0720"/>
    <w:rsid w:val="00CB0A85"/>
    <w:rsid w:val="00CB1658"/>
    <w:rsid w:val="00CB1A71"/>
    <w:rsid w:val="00CB57F7"/>
    <w:rsid w:val="00CB7630"/>
    <w:rsid w:val="00CB76AA"/>
    <w:rsid w:val="00CC189B"/>
    <w:rsid w:val="00CC44DE"/>
    <w:rsid w:val="00CD1C68"/>
    <w:rsid w:val="00CD3350"/>
    <w:rsid w:val="00CD728D"/>
    <w:rsid w:val="00CE1DB6"/>
    <w:rsid w:val="00CE35A7"/>
    <w:rsid w:val="00CE4A6C"/>
    <w:rsid w:val="00CE59C8"/>
    <w:rsid w:val="00CE604E"/>
    <w:rsid w:val="00CF55F5"/>
    <w:rsid w:val="00CF5B04"/>
    <w:rsid w:val="00D0458F"/>
    <w:rsid w:val="00D10D68"/>
    <w:rsid w:val="00D117AB"/>
    <w:rsid w:val="00D15B76"/>
    <w:rsid w:val="00D16B54"/>
    <w:rsid w:val="00D3208D"/>
    <w:rsid w:val="00D34BFF"/>
    <w:rsid w:val="00D44143"/>
    <w:rsid w:val="00D45953"/>
    <w:rsid w:val="00D539CE"/>
    <w:rsid w:val="00D53E1F"/>
    <w:rsid w:val="00D5525B"/>
    <w:rsid w:val="00D5577C"/>
    <w:rsid w:val="00D55C9A"/>
    <w:rsid w:val="00D5718A"/>
    <w:rsid w:val="00D62110"/>
    <w:rsid w:val="00D66C6B"/>
    <w:rsid w:val="00D67BF2"/>
    <w:rsid w:val="00D729B3"/>
    <w:rsid w:val="00D7320A"/>
    <w:rsid w:val="00D74D81"/>
    <w:rsid w:val="00D81C2F"/>
    <w:rsid w:val="00D82966"/>
    <w:rsid w:val="00D840FA"/>
    <w:rsid w:val="00D85B9A"/>
    <w:rsid w:val="00D860EF"/>
    <w:rsid w:val="00D967A4"/>
    <w:rsid w:val="00D96C9A"/>
    <w:rsid w:val="00DA680A"/>
    <w:rsid w:val="00DB6F38"/>
    <w:rsid w:val="00DC1036"/>
    <w:rsid w:val="00DC1C47"/>
    <w:rsid w:val="00DC2313"/>
    <w:rsid w:val="00DC2B37"/>
    <w:rsid w:val="00DC5753"/>
    <w:rsid w:val="00DD01C8"/>
    <w:rsid w:val="00DD11D5"/>
    <w:rsid w:val="00DD629F"/>
    <w:rsid w:val="00DD6E7D"/>
    <w:rsid w:val="00DD7404"/>
    <w:rsid w:val="00DD7579"/>
    <w:rsid w:val="00DE0F3F"/>
    <w:rsid w:val="00DF2D63"/>
    <w:rsid w:val="00DF3373"/>
    <w:rsid w:val="00DF3412"/>
    <w:rsid w:val="00DF5CCF"/>
    <w:rsid w:val="00E030C1"/>
    <w:rsid w:val="00E162D1"/>
    <w:rsid w:val="00E1724A"/>
    <w:rsid w:val="00E24771"/>
    <w:rsid w:val="00E25C6C"/>
    <w:rsid w:val="00E34076"/>
    <w:rsid w:val="00E4177D"/>
    <w:rsid w:val="00E431A2"/>
    <w:rsid w:val="00E4598C"/>
    <w:rsid w:val="00E52E76"/>
    <w:rsid w:val="00E63B25"/>
    <w:rsid w:val="00E644AF"/>
    <w:rsid w:val="00E66540"/>
    <w:rsid w:val="00E67A51"/>
    <w:rsid w:val="00E75F59"/>
    <w:rsid w:val="00E81697"/>
    <w:rsid w:val="00E87680"/>
    <w:rsid w:val="00E96468"/>
    <w:rsid w:val="00EA416E"/>
    <w:rsid w:val="00EA569F"/>
    <w:rsid w:val="00EA6141"/>
    <w:rsid w:val="00EB3337"/>
    <w:rsid w:val="00EB4056"/>
    <w:rsid w:val="00EC03D1"/>
    <w:rsid w:val="00ED1982"/>
    <w:rsid w:val="00ED42B1"/>
    <w:rsid w:val="00ED5588"/>
    <w:rsid w:val="00ED5BE0"/>
    <w:rsid w:val="00ED77BC"/>
    <w:rsid w:val="00EE394F"/>
    <w:rsid w:val="00EE4E9C"/>
    <w:rsid w:val="00EE717E"/>
    <w:rsid w:val="00EF1E13"/>
    <w:rsid w:val="00EF36B8"/>
    <w:rsid w:val="00F00107"/>
    <w:rsid w:val="00F00704"/>
    <w:rsid w:val="00F00B1D"/>
    <w:rsid w:val="00F03B81"/>
    <w:rsid w:val="00F07D41"/>
    <w:rsid w:val="00F1304F"/>
    <w:rsid w:val="00F1389C"/>
    <w:rsid w:val="00F13A3D"/>
    <w:rsid w:val="00F22DBE"/>
    <w:rsid w:val="00F23C6D"/>
    <w:rsid w:val="00F35783"/>
    <w:rsid w:val="00F35E8E"/>
    <w:rsid w:val="00F36641"/>
    <w:rsid w:val="00F370CC"/>
    <w:rsid w:val="00F405A5"/>
    <w:rsid w:val="00F47036"/>
    <w:rsid w:val="00F47079"/>
    <w:rsid w:val="00F52218"/>
    <w:rsid w:val="00F5314D"/>
    <w:rsid w:val="00F57697"/>
    <w:rsid w:val="00F57B70"/>
    <w:rsid w:val="00F61A5B"/>
    <w:rsid w:val="00F6372F"/>
    <w:rsid w:val="00F659AD"/>
    <w:rsid w:val="00F66E04"/>
    <w:rsid w:val="00F67CE7"/>
    <w:rsid w:val="00F70FCC"/>
    <w:rsid w:val="00F715DE"/>
    <w:rsid w:val="00F73D56"/>
    <w:rsid w:val="00F73D5A"/>
    <w:rsid w:val="00F7490A"/>
    <w:rsid w:val="00F84888"/>
    <w:rsid w:val="00F866B0"/>
    <w:rsid w:val="00F93625"/>
    <w:rsid w:val="00F95418"/>
    <w:rsid w:val="00FA4C06"/>
    <w:rsid w:val="00FB132F"/>
    <w:rsid w:val="00FB47C8"/>
    <w:rsid w:val="00FB71DE"/>
    <w:rsid w:val="00FC08BD"/>
    <w:rsid w:val="00FC2D58"/>
    <w:rsid w:val="00FC4478"/>
    <w:rsid w:val="00FD1766"/>
    <w:rsid w:val="00FD2E13"/>
    <w:rsid w:val="00FD3DCA"/>
    <w:rsid w:val="00FD67CB"/>
    <w:rsid w:val="00FE200E"/>
    <w:rsid w:val="00FE3A38"/>
    <w:rsid w:val="00FE63CA"/>
    <w:rsid w:val="00FE7AB8"/>
    <w:rsid w:val="00FF1567"/>
    <w:rsid w:val="00FF16A9"/>
    <w:rsid w:val="00FF6907"/>
    <w:rsid w:val="00FF7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08"/>
    <o:shapelayout v:ext="edit">
      <o:idmap v:ext="edit" data="1"/>
    </o:shapelayout>
  </w:shapeDefaults>
  <w:decimalSymbol w:val="."/>
  <w:listSeparator w:val=","/>
  <w14:docId w14:val="363D3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footnote text" w:uiPriority="99"/>
    <w:lsdException w:name="caption" w:qFormat="1"/>
    <w:lsdException w:name="table of figures" w:uiPriority="99"/>
    <w:lsdException w:name="footnote reference" w:uiPriority="99"/>
    <w:lsdException w:name="List Bullet" w:uiPriority="99"/>
    <w:lsdException w:name="List Number" w:semiHidden="0" w:unhideWhenUsed="0"/>
    <w:lsdException w:name="List 4" w:semiHidden="0" w:unhideWhenUsed="0"/>
    <w:lsdException w:name="List 5" w:semiHidden="0" w:unhideWhenUsed="0"/>
    <w:lsdException w:name="List Bullet 3" w:uiPriority="99"/>
    <w:lsdException w:name="List Bullet 4" w:uiPriority="99"/>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58F0"/>
    <w:rPr>
      <w:sz w:val="24"/>
      <w:szCs w:val="24"/>
    </w:rPr>
  </w:style>
  <w:style w:type="paragraph" w:styleId="Heading1">
    <w:name w:val="heading 1"/>
    <w:basedOn w:val="Normal"/>
    <w:next w:val="Normal"/>
    <w:link w:val="Heading1Char"/>
    <w:qFormat/>
    <w:rsid w:val="009C7E50"/>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8D58F0"/>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0316F1"/>
    <w:pPr>
      <w:keepNext/>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rsid w:val="000669F7"/>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qFormat/>
    <w:rsid w:val="00043DBF"/>
    <w:pPr>
      <w:tabs>
        <w:tab w:val="num" w:pos="1008"/>
      </w:tabs>
      <w:spacing w:before="60" w:after="60"/>
      <w:ind w:left="1008" w:hanging="1008"/>
      <w:jc w:val="both"/>
      <w:outlineLvl w:val="4"/>
    </w:pPr>
    <w:rPr>
      <w:rFonts w:asciiTheme="majorHAnsi" w:eastAsia="Arial Unicode MS" w:hAnsiTheme="majorHAnsi" w:cs="Arial Unicode MS"/>
      <w:b/>
      <w:bCs/>
      <w:szCs w:val="20"/>
    </w:rPr>
  </w:style>
  <w:style w:type="paragraph" w:styleId="Heading6">
    <w:name w:val="heading 6"/>
    <w:basedOn w:val="Normal"/>
    <w:next w:val="Normal"/>
    <w:link w:val="Heading6Char"/>
    <w:qFormat/>
    <w:rsid w:val="0050266D"/>
    <w:pPr>
      <w:tabs>
        <w:tab w:val="num" w:pos="1152"/>
      </w:tabs>
      <w:spacing w:before="60" w:after="60"/>
      <w:ind w:left="1152" w:hanging="1152"/>
      <w:jc w:val="both"/>
      <w:outlineLvl w:val="5"/>
    </w:pPr>
    <w:rPr>
      <w:rFonts w:ascii="Arial" w:eastAsiaTheme="minorEastAsia" w:hAnsi="Arial"/>
      <w:b/>
      <w:bCs/>
      <w:caps/>
      <w:sz w:val="28"/>
      <w:szCs w:val="22"/>
    </w:rPr>
  </w:style>
  <w:style w:type="paragraph" w:styleId="Heading7">
    <w:name w:val="heading 7"/>
    <w:basedOn w:val="Normal"/>
    <w:next w:val="Normal"/>
    <w:link w:val="Heading7Char"/>
    <w:qFormat/>
    <w:rsid w:val="0050266D"/>
    <w:pPr>
      <w:tabs>
        <w:tab w:val="num" w:pos="1296"/>
      </w:tabs>
      <w:spacing w:before="60" w:after="60"/>
      <w:ind w:left="1296" w:hanging="1296"/>
      <w:jc w:val="both"/>
      <w:outlineLvl w:val="6"/>
    </w:pPr>
    <w:rPr>
      <w:rFonts w:ascii="Arial" w:eastAsiaTheme="minorEastAsia" w:hAnsi="Arial"/>
      <w:b/>
    </w:rPr>
  </w:style>
  <w:style w:type="paragraph" w:styleId="Heading8">
    <w:name w:val="heading 8"/>
    <w:basedOn w:val="Normal"/>
    <w:next w:val="Normal"/>
    <w:link w:val="Heading8Char"/>
    <w:qFormat/>
    <w:rsid w:val="0050266D"/>
    <w:pPr>
      <w:tabs>
        <w:tab w:val="num" w:pos="1440"/>
      </w:tabs>
      <w:spacing w:before="60" w:after="60"/>
      <w:ind w:left="1440" w:hanging="1440"/>
      <w:jc w:val="both"/>
      <w:outlineLvl w:val="7"/>
    </w:pPr>
    <w:rPr>
      <w:rFonts w:ascii="Arial" w:eastAsiaTheme="minorEastAsia" w:hAnsi="Arial"/>
      <w:b/>
      <w:iCs/>
    </w:rPr>
  </w:style>
  <w:style w:type="paragraph" w:styleId="Heading9">
    <w:name w:val="heading 9"/>
    <w:basedOn w:val="Normal"/>
    <w:next w:val="Normal"/>
    <w:link w:val="Heading9Char"/>
    <w:qFormat/>
    <w:rsid w:val="0050266D"/>
    <w:pPr>
      <w:tabs>
        <w:tab w:val="num" w:pos="1584"/>
      </w:tabs>
      <w:spacing w:before="240" w:after="60"/>
      <w:ind w:left="1584" w:hanging="1584"/>
      <w:jc w:val="both"/>
      <w:outlineLvl w:val="8"/>
    </w:pPr>
    <w:rPr>
      <w:rFonts w:ascii="Arial" w:eastAsiaTheme="minorEastAsia"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B3337"/>
    <w:pPr>
      <w:tabs>
        <w:tab w:val="center" w:pos="4320"/>
        <w:tab w:val="right" w:pos="8640"/>
      </w:tabs>
    </w:pPr>
  </w:style>
  <w:style w:type="paragraph" w:styleId="Footer">
    <w:name w:val="footer"/>
    <w:basedOn w:val="Normal"/>
    <w:link w:val="FooterChar"/>
    <w:rsid w:val="00EB3337"/>
    <w:pPr>
      <w:tabs>
        <w:tab w:val="center" w:pos="4320"/>
        <w:tab w:val="right" w:pos="8640"/>
      </w:tabs>
    </w:pPr>
  </w:style>
  <w:style w:type="character" w:styleId="PageNumber">
    <w:name w:val="page number"/>
    <w:basedOn w:val="DefaultParagraphFont"/>
    <w:rsid w:val="00EB3337"/>
  </w:style>
  <w:style w:type="table" w:styleId="TableGrid">
    <w:name w:val="Table Grid"/>
    <w:basedOn w:val="TableNormal"/>
    <w:uiPriority w:val="59"/>
    <w:rsid w:val="00A174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Grid-Accent3">
    <w:name w:val="Light Grid Accent 3"/>
    <w:basedOn w:val="TableNormal"/>
    <w:uiPriority w:val="62"/>
    <w:rsid w:val="00FE3A3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BalloonText">
    <w:name w:val="Balloon Text"/>
    <w:basedOn w:val="Normal"/>
    <w:link w:val="BalloonTextChar"/>
    <w:rsid w:val="00CB76AA"/>
    <w:rPr>
      <w:rFonts w:ascii="Tahoma" w:hAnsi="Tahoma"/>
      <w:sz w:val="16"/>
      <w:szCs w:val="16"/>
    </w:rPr>
  </w:style>
  <w:style w:type="character" w:customStyle="1" w:styleId="BalloonTextChar">
    <w:name w:val="Balloon Text Char"/>
    <w:link w:val="BalloonText"/>
    <w:rsid w:val="00CB76AA"/>
    <w:rPr>
      <w:rFonts w:ascii="Tahoma" w:hAnsi="Tahoma" w:cs="Tahoma"/>
      <w:sz w:val="16"/>
      <w:szCs w:val="16"/>
    </w:rPr>
  </w:style>
  <w:style w:type="paragraph" w:styleId="Caption">
    <w:name w:val="caption"/>
    <w:basedOn w:val="Normal"/>
    <w:next w:val="Normal"/>
    <w:qFormat/>
    <w:rsid w:val="001B733E"/>
    <w:rPr>
      <w:b/>
      <w:bCs/>
      <w:sz w:val="20"/>
      <w:szCs w:val="20"/>
    </w:rPr>
  </w:style>
  <w:style w:type="paragraph" w:styleId="FootnoteText">
    <w:name w:val="footnote text"/>
    <w:basedOn w:val="Normal"/>
    <w:link w:val="FootnoteTextChar"/>
    <w:uiPriority w:val="99"/>
    <w:rsid w:val="001E469A"/>
    <w:rPr>
      <w:sz w:val="20"/>
      <w:szCs w:val="20"/>
    </w:rPr>
  </w:style>
  <w:style w:type="character" w:customStyle="1" w:styleId="FootnoteTextChar">
    <w:name w:val="Footnote Text Char"/>
    <w:basedOn w:val="DefaultParagraphFont"/>
    <w:link w:val="FootnoteText"/>
    <w:uiPriority w:val="99"/>
    <w:rsid w:val="001E469A"/>
  </w:style>
  <w:style w:type="character" w:styleId="FootnoteReference">
    <w:name w:val="footnote reference"/>
    <w:uiPriority w:val="99"/>
    <w:rsid w:val="001E469A"/>
    <w:rPr>
      <w:vertAlign w:val="superscript"/>
    </w:rPr>
  </w:style>
  <w:style w:type="paragraph" w:styleId="NoSpacing">
    <w:name w:val="No Spacing"/>
    <w:link w:val="NoSpacingChar"/>
    <w:uiPriority w:val="1"/>
    <w:qFormat/>
    <w:rsid w:val="0057355A"/>
    <w:rPr>
      <w:rFonts w:ascii="Calibri" w:hAnsi="Calibri"/>
      <w:sz w:val="22"/>
      <w:szCs w:val="22"/>
    </w:rPr>
  </w:style>
  <w:style w:type="character" w:customStyle="1" w:styleId="NoSpacingChar">
    <w:name w:val="No Spacing Char"/>
    <w:link w:val="NoSpacing"/>
    <w:uiPriority w:val="1"/>
    <w:rsid w:val="0057355A"/>
    <w:rPr>
      <w:rFonts w:ascii="Calibri" w:hAnsi="Calibri"/>
      <w:sz w:val="22"/>
      <w:szCs w:val="22"/>
      <w:lang w:val="en-US" w:eastAsia="en-US" w:bidi="ar-SA"/>
    </w:rPr>
  </w:style>
  <w:style w:type="paragraph" w:styleId="TOC1">
    <w:name w:val="toc 1"/>
    <w:basedOn w:val="Normal"/>
    <w:next w:val="Normal"/>
    <w:autoRedefine/>
    <w:uiPriority w:val="39"/>
    <w:qFormat/>
    <w:rsid w:val="00DF3412"/>
    <w:pPr>
      <w:tabs>
        <w:tab w:val="right" w:leader="dot" w:pos="9350"/>
      </w:tabs>
      <w:spacing w:after="60"/>
    </w:pPr>
    <w:rPr>
      <w:rFonts w:ascii="Calibri" w:hAnsi="Calibri"/>
      <w:b/>
    </w:rPr>
  </w:style>
  <w:style w:type="character" w:styleId="Hyperlink">
    <w:name w:val="Hyperlink"/>
    <w:uiPriority w:val="99"/>
    <w:unhideWhenUsed/>
    <w:rsid w:val="009C7E50"/>
    <w:rPr>
      <w:color w:val="0000FF"/>
      <w:u w:val="single"/>
    </w:rPr>
  </w:style>
  <w:style w:type="character" w:customStyle="1" w:styleId="Heading1Char">
    <w:name w:val="Heading 1 Char"/>
    <w:link w:val="Heading1"/>
    <w:rsid w:val="009C7E50"/>
    <w:rPr>
      <w:rFonts w:ascii="Cambria" w:eastAsia="Times New Roman" w:hAnsi="Cambria" w:cs="Times New Roman"/>
      <w:b/>
      <w:bCs/>
      <w:kern w:val="32"/>
      <w:sz w:val="32"/>
      <w:szCs w:val="32"/>
    </w:rPr>
  </w:style>
  <w:style w:type="paragraph" w:styleId="TOCHeading">
    <w:name w:val="TOC Heading"/>
    <w:basedOn w:val="Heading1"/>
    <w:next w:val="Normal"/>
    <w:uiPriority w:val="39"/>
    <w:qFormat/>
    <w:rsid w:val="009C7E50"/>
    <w:pPr>
      <w:keepLines/>
      <w:spacing w:before="480" w:after="0" w:line="276" w:lineRule="auto"/>
      <w:outlineLvl w:val="9"/>
    </w:pPr>
    <w:rPr>
      <w:color w:val="365F91"/>
      <w:kern w:val="0"/>
      <w:sz w:val="28"/>
      <w:szCs w:val="28"/>
    </w:rPr>
  </w:style>
  <w:style w:type="paragraph" w:styleId="TOC2">
    <w:name w:val="toc 2"/>
    <w:basedOn w:val="Normal"/>
    <w:next w:val="Normal"/>
    <w:autoRedefine/>
    <w:uiPriority w:val="39"/>
    <w:unhideWhenUsed/>
    <w:qFormat/>
    <w:rsid w:val="00F03B81"/>
    <w:pPr>
      <w:tabs>
        <w:tab w:val="right" w:leader="dot" w:pos="9346"/>
      </w:tabs>
      <w:ind w:left="216"/>
    </w:pPr>
    <w:rPr>
      <w:rFonts w:ascii="Calibri" w:hAnsi="Calibri"/>
      <w:sz w:val="22"/>
      <w:szCs w:val="22"/>
    </w:rPr>
  </w:style>
  <w:style w:type="paragraph" w:styleId="TOC3">
    <w:name w:val="toc 3"/>
    <w:basedOn w:val="Normal"/>
    <w:next w:val="Normal"/>
    <w:autoRedefine/>
    <w:uiPriority w:val="39"/>
    <w:unhideWhenUsed/>
    <w:qFormat/>
    <w:rsid w:val="00F03B81"/>
    <w:pPr>
      <w:tabs>
        <w:tab w:val="right" w:leader="dot" w:pos="9350"/>
      </w:tabs>
      <w:ind w:left="432"/>
    </w:pPr>
    <w:rPr>
      <w:rFonts w:ascii="Calibri" w:hAnsi="Calibri"/>
      <w:sz w:val="22"/>
      <w:szCs w:val="22"/>
    </w:rPr>
  </w:style>
  <w:style w:type="character" w:styleId="CommentReference">
    <w:name w:val="annotation reference"/>
    <w:rsid w:val="0059175A"/>
    <w:rPr>
      <w:sz w:val="16"/>
      <w:szCs w:val="16"/>
    </w:rPr>
  </w:style>
  <w:style w:type="paragraph" w:styleId="CommentText">
    <w:name w:val="annotation text"/>
    <w:basedOn w:val="Normal"/>
    <w:link w:val="CommentTextChar"/>
    <w:rsid w:val="0059175A"/>
    <w:rPr>
      <w:sz w:val="20"/>
      <w:szCs w:val="20"/>
    </w:rPr>
  </w:style>
  <w:style w:type="character" w:customStyle="1" w:styleId="CommentTextChar">
    <w:name w:val="Comment Text Char"/>
    <w:basedOn w:val="DefaultParagraphFont"/>
    <w:link w:val="CommentText"/>
    <w:rsid w:val="0059175A"/>
  </w:style>
  <w:style w:type="paragraph" w:styleId="CommentSubject">
    <w:name w:val="annotation subject"/>
    <w:basedOn w:val="CommentText"/>
    <w:next w:val="CommentText"/>
    <w:link w:val="CommentSubjectChar"/>
    <w:rsid w:val="0059175A"/>
    <w:rPr>
      <w:b/>
      <w:bCs/>
    </w:rPr>
  </w:style>
  <w:style w:type="character" w:customStyle="1" w:styleId="CommentSubjectChar">
    <w:name w:val="Comment Subject Char"/>
    <w:link w:val="CommentSubject"/>
    <w:rsid w:val="0059175A"/>
    <w:rPr>
      <w:b/>
      <w:bCs/>
    </w:rPr>
  </w:style>
  <w:style w:type="paragraph" w:styleId="Revision">
    <w:name w:val="Revision"/>
    <w:hidden/>
    <w:uiPriority w:val="99"/>
    <w:semiHidden/>
    <w:rsid w:val="009D27A3"/>
    <w:rPr>
      <w:sz w:val="24"/>
      <w:szCs w:val="24"/>
    </w:rPr>
  </w:style>
  <w:style w:type="paragraph" w:styleId="ListParagraph">
    <w:name w:val="List Paragraph"/>
    <w:basedOn w:val="Normal"/>
    <w:uiPriority w:val="34"/>
    <w:qFormat/>
    <w:rsid w:val="00F22DBE"/>
    <w:pPr>
      <w:spacing w:after="200" w:line="276" w:lineRule="auto"/>
      <w:ind w:left="720"/>
      <w:contextualSpacing/>
    </w:pPr>
    <w:rPr>
      <w:rFonts w:ascii="Calibri" w:eastAsia="Calibri" w:hAnsi="Calibri"/>
      <w:sz w:val="22"/>
      <w:szCs w:val="22"/>
    </w:rPr>
  </w:style>
  <w:style w:type="character" w:customStyle="1" w:styleId="Heading2Char">
    <w:name w:val="Heading 2 Char"/>
    <w:link w:val="Heading2"/>
    <w:uiPriority w:val="9"/>
    <w:rsid w:val="008D58F0"/>
    <w:rPr>
      <w:rFonts w:ascii="Cambria" w:eastAsia="Times New Roman" w:hAnsi="Cambria" w:cs="Times New Roman"/>
      <w:b/>
      <w:bCs/>
      <w:i/>
      <w:iCs/>
      <w:sz w:val="28"/>
      <w:szCs w:val="28"/>
    </w:rPr>
  </w:style>
  <w:style w:type="character" w:customStyle="1" w:styleId="Heading3Char">
    <w:name w:val="Heading 3 Char"/>
    <w:link w:val="Heading3"/>
    <w:rsid w:val="000316F1"/>
    <w:rPr>
      <w:rFonts w:ascii="Cambria" w:eastAsia="Times New Roman" w:hAnsi="Cambria" w:cs="Times New Roman"/>
      <w:b/>
      <w:bCs/>
      <w:sz w:val="26"/>
      <w:szCs w:val="26"/>
    </w:rPr>
  </w:style>
  <w:style w:type="character" w:styleId="FollowedHyperlink">
    <w:name w:val="FollowedHyperlink"/>
    <w:rsid w:val="008D5D5B"/>
    <w:rPr>
      <w:color w:val="800080"/>
      <w:u w:val="single"/>
    </w:rPr>
  </w:style>
  <w:style w:type="paragraph" w:styleId="NormalWeb">
    <w:name w:val="Normal (Web)"/>
    <w:basedOn w:val="Normal"/>
    <w:uiPriority w:val="99"/>
    <w:unhideWhenUsed/>
    <w:rsid w:val="00824701"/>
    <w:pPr>
      <w:spacing w:before="100" w:beforeAutospacing="1" w:after="100" w:afterAutospacing="1"/>
    </w:pPr>
  </w:style>
  <w:style w:type="paragraph" w:styleId="ListBullet3">
    <w:name w:val="List Bullet 3"/>
    <w:basedOn w:val="Normal"/>
    <w:uiPriority w:val="99"/>
    <w:rsid w:val="005970C7"/>
    <w:pPr>
      <w:numPr>
        <w:numId w:val="25"/>
      </w:numPr>
      <w:ind w:left="1440"/>
      <w:contextualSpacing/>
    </w:pPr>
    <w:rPr>
      <w:rFonts w:ascii="Calibri" w:hAnsi="Calibri"/>
      <w:sz w:val="22"/>
      <w:szCs w:val="22"/>
    </w:rPr>
  </w:style>
  <w:style w:type="paragraph" w:styleId="ListBullet4">
    <w:name w:val="List Bullet 4"/>
    <w:basedOn w:val="Normal"/>
    <w:uiPriority w:val="99"/>
    <w:rsid w:val="005970C7"/>
    <w:pPr>
      <w:numPr>
        <w:numId w:val="26"/>
      </w:numPr>
      <w:ind w:left="1980"/>
      <w:contextualSpacing/>
    </w:pPr>
    <w:rPr>
      <w:rFonts w:ascii="Calibri" w:hAnsi="Calibri"/>
      <w:sz w:val="22"/>
      <w:szCs w:val="22"/>
    </w:rPr>
  </w:style>
  <w:style w:type="character" w:customStyle="1" w:styleId="FooterChar">
    <w:name w:val="Footer Char"/>
    <w:link w:val="Footer"/>
    <w:rsid w:val="009F5C50"/>
    <w:rPr>
      <w:sz w:val="24"/>
      <w:szCs w:val="24"/>
    </w:rPr>
  </w:style>
  <w:style w:type="paragraph" w:styleId="PlainText">
    <w:name w:val="Plain Text"/>
    <w:basedOn w:val="Normal"/>
    <w:link w:val="PlainTextChar"/>
    <w:rsid w:val="00526211"/>
    <w:rPr>
      <w:rFonts w:ascii="Courier New" w:hAnsi="Courier New"/>
      <w:sz w:val="20"/>
      <w:szCs w:val="20"/>
    </w:rPr>
  </w:style>
  <w:style w:type="character" w:customStyle="1" w:styleId="PlainTextChar">
    <w:name w:val="Plain Text Char"/>
    <w:link w:val="PlainText"/>
    <w:rsid w:val="00526211"/>
    <w:rPr>
      <w:rFonts w:ascii="Courier New" w:hAnsi="Courier New" w:cs="Courier New"/>
    </w:rPr>
  </w:style>
  <w:style w:type="character" w:customStyle="1" w:styleId="Heading4Char">
    <w:name w:val="Heading 4 Char"/>
    <w:basedOn w:val="DefaultParagraphFont"/>
    <w:link w:val="Heading4"/>
    <w:rsid w:val="000669F7"/>
    <w:rPr>
      <w:rFonts w:asciiTheme="majorHAnsi" w:eastAsiaTheme="majorEastAsia" w:hAnsiTheme="majorHAnsi" w:cstheme="majorBidi"/>
      <w:b/>
      <w:bCs/>
      <w:i/>
      <w:iCs/>
      <w:color w:val="4F81BD" w:themeColor="accent1"/>
      <w:sz w:val="24"/>
      <w:szCs w:val="24"/>
    </w:rPr>
  </w:style>
  <w:style w:type="paragraph" w:styleId="BodyText">
    <w:name w:val="Body Text"/>
    <w:basedOn w:val="Normal"/>
    <w:link w:val="BodyTextChar"/>
    <w:rsid w:val="00C637F7"/>
    <w:pPr>
      <w:spacing w:before="60" w:after="120"/>
      <w:ind w:left="576"/>
      <w:jc w:val="both"/>
    </w:pPr>
    <w:rPr>
      <w:rFonts w:eastAsiaTheme="minorEastAsia"/>
    </w:rPr>
  </w:style>
  <w:style w:type="character" w:customStyle="1" w:styleId="BodyTextChar">
    <w:name w:val="Body Text Char"/>
    <w:basedOn w:val="DefaultParagraphFont"/>
    <w:link w:val="BodyText"/>
    <w:rsid w:val="00C637F7"/>
    <w:rPr>
      <w:rFonts w:eastAsiaTheme="minorEastAsia"/>
      <w:sz w:val="24"/>
      <w:szCs w:val="24"/>
    </w:rPr>
  </w:style>
  <w:style w:type="numbering" w:customStyle="1" w:styleId="StyleBulletedSymbolsymbolLeft-001Hanging025">
    <w:name w:val="Style Bulleted Symbol (symbol) Left:  -0.01&quot; Hanging:  0.25&quot;"/>
    <w:basedOn w:val="NoList"/>
    <w:rsid w:val="00C637F7"/>
    <w:pPr>
      <w:numPr>
        <w:numId w:val="33"/>
      </w:numPr>
    </w:pPr>
  </w:style>
  <w:style w:type="paragraph" w:styleId="ListBullet">
    <w:name w:val="List Bullet"/>
    <w:basedOn w:val="Normal"/>
    <w:uiPriority w:val="99"/>
    <w:rsid w:val="00CE59C8"/>
    <w:pPr>
      <w:numPr>
        <w:numId w:val="47"/>
      </w:numPr>
      <w:contextualSpacing/>
    </w:pPr>
  </w:style>
  <w:style w:type="character" w:customStyle="1" w:styleId="Heading5Char">
    <w:name w:val="Heading 5 Char"/>
    <w:basedOn w:val="DefaultParagraphFont"/>
    <w:link w:val="Heading5"/>
    <w:rsid w:val="00043DBF"/>
    <w:rPr>
      <w:rFonts w:asciiTheme="majorHAnsi" w:eastAsia="Arial Unicode MS" w:hAnsiTheme="majorHAnsi" w:cs="Arial Unicode MS"/>
      <w:b/>
      <w:bCs/>
      <w:sz w:val="24"/>
    </w:rPr>
  </w:style>
  <w:style w:type="character" w:customStyle="1" w:styleId="Heading6Char">
    <w:name w:val="Heading 6 Char"/>
    <w:basedOn w:val="DefaultParagraphFont"/>
    <w:link w:val="Heading6"/>
    <w:rsid w:val="0050266D"/>
    <w:rPr>
      <w:rFonts w:ascii="Arial" w:eastAsiaTheme="minorEastAsia" w:hAnsi="Arial"/>
      <w:b/>
      <w:bCs/>
      <w:caps/>
      <w:sz w:val="28"/>
      <w:szCs w:val="22"/>
    </w:rPr>
  </w:style>
  <w:style w:type="character" w:customStyle="1" w:styleId="Heading7Char">
    <w:name w:val="Heading 7 Char"/>
    <w:basedOn w:val="DefaultParagraphFont"/>
    <w:link w:val="Heading7"/>
    <w:rsid w:val="0050266D"/>
    <w:rPr>
      <w:rFonts w:ascii="Arial" w:eastAsiaTheme="minorEastAsia" w:hAnsi="Arial"/>
      <w:b/>
      <w:sz w:val="24"/>
      <w:szCs w:val="24"/>
    </w:rPr>
  </w:style>
  <w:style w:type="character" w:customStyle="1" w:styleId="Heading8Char">
    <w:name w:val="Heading 8 Char"/>
    <w:basedOn w:val="DefaultParagraphFont"/>
    <w:link w:val="Heading8"/>
    <w:rsid w:val="0050266D"/>
    <w:rPr>
      <w:rFonts w:ascii="Arial" w:eastAsiaTheme="minorEastAsia" w:hAnsi="Arial"/>
      <w:b/>
      <w:iCs/>
      <w:sz w:val="24"/>
      <w:szCs w:val="24"/>
    </w:rPr>
  </w:style>
  <w:style w:type="character" w:customStyle="1" w:styleId="Heading9Char">
    <w:name w:val="Heading 9 Char"/>
    <w:basedOn w:val="DefaultParagraphFont"/>
    <w:link w:val="Heading9"/>
    <w:rsid w:val="0050266D"/>
    <w:rPr>
      <w:rFonts w:ascii="Arial" w:eastAsiaTheme="minorEastAsia" w:hAnsi="Arial" w:cs="Arial"/>
      <w:sz w:val="22"/>
      <w:szCs w:val="22"/>
    </w:rPr>
  </w:style>
  <w:style w:type="paragraph" w:customStyle="1" w:styleId="Bullet1">
    <w:name w:val="Bullet 1"/>
    <w:basedOn w:val="BodyText"/>
    <w:rsid w:val="0050266D"/>
    <w:pPr>
      <w:numPr>
        <w:numId w:val="49"/>
      </w:numPr>
      <w:spacing w:before="0" w:after="0"/>
      <w:jc w:val="left"/>
    </w:pPr>
    <w:rPr>
      <w:rFonts w:ascii="Arial" w:hAnsi="Arial" w:cs="Arial"/>
      <w:iCs/>
    </w:rPr>
  </w:style>
  <w:style w:type="paragraph" w:customStyle="1" w:styleId="StyleListBulletBodyCalibriLinespacingMultiple115li">
    <w:name w:val="Style List Bullet + +Body (Calibri) Line spacing:  Multiple 1.15 li"/>
    <w:basedOn w:val="ListBullet"/>
    <w:rsid w:val="003D184E"/>
    <w:pPr>
      <w:spacing w:line="276" w:lineRule="auto"/>
    </w:pPr>
    <w:rPr>
      <w:rFonts w:asciiTheme="minorHAnsi" w:hAnsiTheme="minorHAnsi"/>
      <w:szCs w:val="20"/>
    </w:rPr>
  </w:style>
  <w:style w:type="paragraph" w:styleId="TOC4">
    <w:name w:val="toc 4"/>
    <w:basedOn w:val="Normal"/>
    <w:next w:val="Normal"/>
    <w:autoRedefine/>
    <w:uiPriority w:val="39"/>
    <w:rsid w:val="00F03B81"/>
    <w:pPr>
      <w:tabs>
        <w:tab w:val="right" w:leader="dot" w:pos="9346"/>
      </w:tabs>
      <w:ind w:left="648"/>
    </w:pPr>
    <w:rPr>
      <w:rFonts w:ascii="Calibri" w:hAnsi="Calibri"/>
      <w:sz w:val="22"/>
    </w:rPr>
  </w:style>
  <w:style w:type="paragraph" w:styleId="TOC5">
    <w:name w:val="toc 5"/>
    <w:basedOn w:val="Normal"/>
    <w:next w:val="Normal"/>
    <w:autoRedefine/>
    <w:uiPriority w:val="39"/>
    <w:rsid w:val="00F03B81"/>
    <w:pPr>
      <w:tabs>
        <w:tab w:val="right" w:leader="dot" w:pos="9346"/>
      </w:tabs>
      <w:ind w:left="864"/>
    </w:pPr>
    <w:rPr>
      <w:rFonts w:ascii="Calibri" w:hAnsi="Calibri"/>
      <w:sz w:val="22"/>
    </w:rPr>
  </w:style>
  <w:style w:type="paragraph" w:styleId="TableofFigures">
    <w:name w:val="table of figures"/>
    <w:basedOn w:val="Caption"/>
    <w:next w:val="Normal"/>
    <w:autoRedefine/>
    <w:uiPriority w:val="99"/>
    <w:rsid w:val="00DF3412"/>
    <w:pPr>
      <w:tabs>
        <w:tab w:val="right" w:leader="dot" w:pos="9350"/>
      </w:tabs>
    </w:pPr>
    <w:rPr>
      <w:rFonts w:ascii="Calibri" w:hAnsi="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footnote text" w:uiPriority="99"/>
    <w:lsdException w:name="caption" w:qFormat="1"/>
    <w:lsdException w:name="table of figures" w:uiPriority="99"/>
    <w:lsdException w:name="footnote reference" w:uiPriority="99"/>
    <w:lsdException w:name="List Bullet" w:uiPriority="99"/>
    <w:lsdException w:name="List Number" w:semiHidden="0" w:unhideWhenUsed="0"/>
    <w:lsdException w:name="List 4" w:semiHidden="0" w:unhideWhenUsed="0"/>
    <w:lsdException w:name="List 5" w:semiHidden="0" w:unhideWhenUsed="0"/>
    <w:lsdException w:name="List Bullet 3" w:uiPriority="99"/>
    <w:lsdException w:name="List Bullet 4" w:uiPriority="99"/>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58F0"/>
    <w:rPr>
      <w:sz w:val="24"/>
      <w:szCs w:val="24"/>
    </w:rPr>
  </w:style>
  <w:style w:type="paragraph" w:styleId="Heading1">
    <w:name w:val="heading 1"/>
    <w:basedOn w:val="Normal"/>
    <w:next w:val="Normal"/>
    <w:link w:val="Heading1Char"/>
    <w:qFormat/>
    <w:rsid w:val="009C7E50"/>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8D58F0"/>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0316F1"/>
    <w:pPr>
      <w:keepNext/>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rsid w:val="000669F7"/>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qFormat/>
    <w:rsid w:val="00043DBF"/>
    <w:pPr>
      <w:tabs>
        <w:tab w:val="num" w:pos="1008"/>
      </w:tabs>
      <w:spacing w:before="60" w:after="60"/>
      <w:ind w:left="1008" w:hanging="1008"/>
      <w:jc w:val="both"/>
      <w:outlineLvl w:val="4"/>
    </w:pPr>
    <w:rPr>
      <w:rFonts w:asciiTheme="majorHAnsi" w:eastAsia="Arial Unicode MS" w:hAnsiTheme="majorHAnsi" w:cs="Arial Unicode MS"/>
      <w:b/>
      <w:bCs/>
      <w:szCs w:val="20"/>
    </w:rPr>
  </w:style>
  <w:style w:type="paragraph" w:styleId="Heading6">
    <w:name w:val="heading 6"/>
    <w:basedOn w:val="Normal"/>
    <w:next w:val="Normal"/>
    <w:link w:val="Heading6Char"/>
    <w:qFormat/>
    <w:rsid w:val="0050266D"/>
    <w:pPr>
      <w:tabs>
        <w:tab w:val="num" w:pos="1152"/>
      </w:tabs>
      <w:spacing w:before="60" w:after="60"/>
      <w:ind w:left="1152" w:hanging="1152"/>
      <w:jc w:val="both"/>
      <w:outlineLvl w:val="5"/>
    </w:pPr>
    <w:rPr>
      <w:rFonts w:ascii="Arial" w:eastAsiaTheme="minorEastAsia" w:hAnsi="Arial"/>
      <w:b/>
      <w:bCs/>
      <w:caps/>
      <w:sz w:val="28"/>
      <w:szCs w:val="22"/>
    </w:rPr>
  </w:style>
  <w:style w:type="paragraph" w:styleId="Heading7">
    <w:name w:val="heading 7"/>
    <w:basedOn w:val="Normal"/>
    <w:next w:val="Normal"/>
    <w:link w:val="Heading7Char"/>
    <w:qFormat/>
    <w:rsid w:val="0050266D"/>
    <w:pPr>
      <w:tabs>
        <w:tab w:val="num" w:pos="1296"/>
      </w:tabs>
      <w:spacing w:before="60" w:after="60"/>
      <w:ind w:left="1296" w:hanging="1296"/>
      <w:jc w:val="both"/>
      <w:outlineLvl w:val="6"/>
    </w:pPr>
    <w:rPr>
      <w:rFonts w:ascii="Arial" w:eastAsiaTheme="minorEastAsia" w:hAnsi="Arial"/>
      <w:b/>
    </w:rPr>
  </w:style>
  <w:style w:type="paragraph" w:styleId="Heading8">
    <w:name w:val="heading 8"/>
    <w:basedOn w:val="Normal"/>
    <w:next w:val="Normal"/>
    <w:link w:val="Heading8Char"/>
    <w:qFormat/>
    <w:rsid w:val="0050266D"/>
    <w:pPr>
      <w:tabs>
        <w:tab w:val="num" w:pos="1440"/>
      </w:tabs>
      <w:spacing w:before="60" w:after="60"/>
      <w:ind w:left="1440" w:hanging="1440"/>
      <w:jc w:val="both"/>
      <w:outlineLvl w:val="7"/>
    </w:pPr>
    <w:rPr>
      <w:rFonts w:ascii="Arial" w:eastAsiaTheme="minorEastAsia" w:hAnsi="Arial"/>
      <w:b/>
      <w:iCs/>
    </w:rPr>
  </w:style>
  <w:style w:type="paragraph" w:styleId="Heading9">
    <w:name w:val="heading 9"/>
    <w:basedOn w:val="Normal"/>
    <w:next w:val="Normal"/>
    <w:link w:val="Heading9Char"/>
    <w:qFormat/>
    <w:rsid w:val="0050266D"/>
    <w:pPr>
      <w:tabs>
        <w:tab w:val="num" w:pos="1584"/>
      </w:tabs>
      <w:spacing w:before="240" w:after="60"/>
      <w:ind w:left="1584" w:hanging="1584"/>
      <w:jc w:val="both"/>
      <w:outlineLvl w:val="8"/>
    </w:pPr>
    <w:rPr>
      <w:rFonts w:ascii="Arial" w:eastAsiaTheme="minorEastAsia"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B3337"/>
    <w:pPr>
      <w:tabs>
        <w:tab w:val="center" w:pos="4320"/>
        <w:tab w:val="right" w:pos="8640"/>
      </w:tabs>
    </w:pPr>
  </w:style>
  <w:style w:type="paragraph" w:styleId="Footer">
    <w:name w:val="footer"/>
    <w:basedOn w:val="Normal"/>
    <w:link w:val="FooterChar"/>
    <w:rsid w:val="00EB3337"/>
    <w:pPr>
      <w:tabs>
        <w:tab w:val="center" w:pos="4320"/>
        <w:tab w:val="right" w:pos="8640"/>
      </w:tabs>
    </w:pPr>
  </w:style>
  <w:style w:type="character" w:styleId="PageNumber">
    <w:name w:val="page number"/>
    <w:basedOn w:val="DefaultParagraphFont"/>
    <w:rsid w:val="00EB3337"/>
  </w:style>
  <w:style w:type="table" w:styleId="TableGrid">
    <w:name w:val="Table Grid"/>
    <w:basedOn w:val="TableNormal"/>
    <w:uiPriority w:val="59"/>
    <w:rsid w:val="00A174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Grid-Accent3">
    <w:name w:val="Light Grid Accent 3"/>
    <w:basedOn w:val="TableNormal"/>
    <w:uiPriority w:val="62"/>
    <w:rsid w:val="00FE3A3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BalloonText">
    <w:name w:val="Balloon Text"/>
    <w:basedOn w:val="Normal"/>
    <w:link w:val="BalloonTextChar"/>
    <w:rsid w:val="00CB76AA"/>
    <w:rPr>
      <w:rFonts w:ascii="Tahoma" w:hAnsi="Tahoma"/>
      <w:sz w:val="16"/>
      <w:szCs w:val="16"/>
    </w:rPr>
  </w:style>
  <w:style w:type="character" w:customStyle="1" w:styleId="BalloonTextChar">
    <w:name w:val="Balloon Text Char"/>
    <w:link w:val="BalloonText"/>
    <w:rsid w:val="00CB76AA"/>
    <w:rPr>
      <w:rFonts w:ascii="Tahoma" w:hAnsi="Tahoma" w:cs="Tahoma"/>
      <w:sz w:val="16"/>
      <w:szCs w:val="16"/>
    </w:rPr>
  </w:style>
  <w:style w:type="paragraph" w:styleId="Caption">
    <w:name w:val="caption"/>
    <w:basedOn w:val="Normal"/>
    <w:next w:val="Normal"/>
    <w:qFormat/>
    <w:rsid w:val="001B733E"/>
    <w:rPr>
      <w:b/>
      <w:bCs/>
      <w:sz w:val="20"/>
      <w:szCs w:val="20"/>
    </w:rPr>
  </w:style>
  <w:style w:type="paragraph" w:styleId="FootnoteText">
    <w:name w:val="footnote text"/>
    <w:basedOn w:val="Normal"/>
    <w:link w:val="FootnoteTextChar"/>
    <w:uiPriority w:val="99"/>
    <w:rsid w:val="001E469A"/>
    <w:rPr>
      <w:sz w:val="20"/>
      <w:szCs w:val="20"/>
    </w:rPr>
  </w:style>
  <w:style w:type="character" w:customStyle="1" w:styleId="FootnoteTextChar">
    <w:name w:val="Footnote Text Char"/>
    <w:basedOn w:val="DefaultParagraphFont"/>
    <w:link w:val="FootnoteText"/>
    <w:uiPriority w:val="99"/>
    <w:rsid w:val="001E469A"/>
  </w:style>
  <w:style w:type="character" w:styleId="FootnoteReference">
    <w:name w:val="footnote reference"/>
    <w:uiPriority w:val="99"/>
    <w:rsid w:val="001E469A"/>
    <w:rPr>
      <w:vertAlign w:val="superscript"/>
    </w:rPr>
  </w:style>
  <w:style w:type="paragraph" w:styleId="NoSpacing">
    <w:name w:val="No Spacing"/>
    <w:link w:val="NoSpacingChar"/>
    <w:uiPriority w:val="1"/>
    <w:qFormat/>
    <w:rsid w:val="0057355A"/>
    <w:rPr>
      <w:rFonts w:ascii="Calibri" w:hAnsi="Calibri"/>
      <w:sz w:val="22"/>
      <w:szCs w:val="22"/>
    </w:rPr>
  </w:style>
  <w:style w:type="character" w:customStyle="1" w:styleId="NoSpacingChar">
    <w:name w:val="No Spacing Char"/>
    <w:link w:val="NoSpacing"/>
    <w:uiPriority w:val="1"/>
    <w:rsid w:val="0057355A"/>
    <w:rPr>
      <w:rFonts w:ascii="Calibri" w:hAnsi="Calibri"/>
      <w:sz w:val="22"/>
      <w:szCs w:val="22"/>
      <w:lang w:val="en-US" w:eastAsia="en-US" w:bidi="ar-SA"/>
    </w:rPr>
  </w:style>
  <w:style w:type="paragraph" w:styleId="TOC1">
    <w:name w:val="toc 1"/>
    <w:basedOn w:val="Normal"/>
    <w:next w:val="Normal"/>
    <w:autoRedefine/>
    <w:uiPriority w:val="39"/>
    <w:qFormat/>
    <w:rsid w:val="00DF3412"/>
    <w:pPr>
      <w:tabs>
        <w:tab w:val="right" w:leader="dot" w:pos="9350"/>
      </w:tabs>
      <w:spacing w:after="60"/>
    </w:pPr>
    <w:rPr>
      <w:rFonts w:ascii="Calibri" w:hAnsi="Calibri"/>
      <w:b/>
    </w:rPr>
  </w:style>
  <w:style w:type="character" w:styleId="Hyperlink">
    <w:name w:val="Hyperlink"/>
    <w:uiPriority w:val="99"/>
    <w:unhideWhenUsed/>
    <w:rsid w:val="009C7E50"/>
    <w:rPr>
      <w:color w:val="0000FF"/>
      <w:u w:val="single"/>
    </w:rPr>
  </w:style>
  <w:style w:type="character" w:customStyle="1" w:styleId="Heading1Char">
    <w:name w:val="Heading 1 Char"/>
    <w:link w:val="Heading1"/>
    <w:rsid w:val="009C7E50"/>
    <w:rPr>
      <w:rFonts w:ascii="Cambria" w:eastAsia="Times New Roman" w:hAnsi="Cambria" w:cs="Times New Roman"/>
      <w:b/>
      <w:bCs/>
      <w:kern w:val="32"/>
      <w:sz w:val="32"/>
      <w:szCs w:val="32"/>
    </w:rPr>
  </w:style>
  <w:style w:type="paragraph" w:styleId="TOCHeading">
    <w:name w:val="TOC Heading"/>
    <w:basedOn w:val="Heading1"/>
    <w:next w:val="Normal"/>
    <w:uiPriority w:val="39"/>
    <w:qFormat/>
    <w:rsid w:val="009C7E50"/>
    <w:pPr>
      <w:keepLines/>
      <w:spacing w:before="480" w:after="0" w:line="276" w:lineRule="auto"/>
      <w:outlineLvl w:val="9"/>
    </w:pPr>
    <w:rPr>
      <w:color w:val="365F91"/>
      <w:kern w:val="0"/>
      <w:sz w:val="28"/>
      <w:szCs w:val="28"/>
    </w:rPr>
  </w:style>
  <w:style w:type="paragraph" w:styleId="TOC2">
    <w:name w:val="toc 2"/>
    <w:basedOn w:val="Normal"/>
    <w:next w:val="Normal"/>
    <w:autoRedefine/>
    <w:uiPriority w:val="39"/>
    <w:unhideWhenUsed/>
    <w:qFormat/>
    <w:rsid w:val="00F03B81"/>
    <w:pPr>
      <w:tabs>
        <w:tab w:val="right" w:leader="dot" w:pos="9346"/>
      </w:tabs>
      <w:ind w:left="216"/>
    </w:pPr>
    <w:rPr>
      <w:rFonts w:ascii="Calibri" w:hAnsi="Calibri"/>
      <w:sz w:val="22"/>
      <w:szCs w:val="22"/>
    </w:rPr>
  </w:style>
  <w:style w:type="paragraph" w:styleId="TOC3">
    <w:name w:val="toc 3"/>
    <w:basedOn w:val="Normal"/>
    <w:next w:val="Normal"/>
    <w:autoRedefine/>
    <w:uiPriority w:val="39"/>
    <w:unhideWhenUsed/>
    <w:qFormat/>
    <w:rsid w:val="00F03B81"/>
    <w:pPr>
      <w:tabs>
        <w:tab w:val="right" w:leader="dot" w:pos="9350"/>
      </w:tabs>
      <w:ind w:left="432"/>
    </w:pPr>
    <w:rPr>
      <w:rFonts w:ascii="Calibri" w:hAnsi="Calibri"/>
      <w:sz w:val="22"/>
      <w:szCs w:val="22"/>
    </w:rPr>
  </w:style>
  <w:style w:type="character" w:styleId="CommentReference">
    <w:name w:val="annotation reference"/>
    <w:rsid w:val="0059175A"/>
    <w:rPr>
      <w:sz w:val="16"/>
      <w:szCs w:val="16"/>
    </w:rPr>
  </w:style>
  <w:style w:type="paragraph" w:styleId="CommentText">
    <w:name w:val="annotation text"/>
    <w:basedOn w:val="Normal"/>
    <w:link w:val="CommentTextChar"/>
    <w:rsid w:val="0059175A"/>
    <w:rPr>
      <w:sz w:val="20"/>
      <w:szCs w:val="20"/>
    </w:rPr>
  </w:style>
  <w:style w:type="character" w:customStyle="1" w:styleId="CommentTextChar">
    <w:name w:val="Comment Text Char"/>
    <w:basedOn w:val="DefaultParagraphFont"/>
    <w:link w:val="CommentText"/>
    <w:rsid w:val="0059175A"/>
  </w:style>
  <w:style w:type="paragraph" w:styleId="CommentSubject">
    <w:name w:val="annotation subject"/>
    <w:basedOn w:val="CommentText"/>
    <w:next w:val="CommentText"/>
    <w:link w:val="CommentSubjectChar"/>
    <w:rsid w:val="0059175A"/>
    <w:rPr>
      <w:b/>
      <w:bCs/>
    </w:rPr>
  </w:style>
  <w:style w:type="character" w:customStyle="1" w:styleId="CommentSubjectChar">
    <w:name w:val="Comment Subject Char"/>
    <w:link w:val="CommentSubject"/>
    <w:rsid w:val="0059175A"/>
    <w:rPr>
      <w:b/>
      <w:bCs/>
    </w:rPr>
  </w:style>
  <w:style w:type="paragraph" w:styleId="Revision">
    <w:name w:val="Revision"/>
    <w:hidden/>
    <w:uiPriority w:val="99"/>
    <w:semiHidden/>
    <w:rsid w:val="009D27A3"/>
    <w:rPr>
      <w:sz w:val="24"/>
      <w:szCs w:val="24"/>
    </w:rPr>
  </w:style>
  <w:style w:type="paragraph" w:styleId="ListParagraph">
    <w:name w:val="List Paragraph"/>
    <w:basedOn w:val="Normal"/>
    <w:uiPriority w:val="34"/>
    <w:qFormat/>
    <w:rsid w:val="00F22DBE"/>
    <w:pPr>
      <w:spacing w:after="200" w:line="276" w:lineRule="auto"/>
      <w:ind w:left="720"/>
      <w:contextualSpacing/>
    </w:pPr>
    <w:rPr>
      <w:rFonts w:ascii="Calibri" w:eastAsia="Calibri" w:hAnsi="Calibri"/>
      <w:sz w:val="22"/>
      <w:szCs w:val="22"/>
    </w:rPr>
  </w:style>
  <w:style w:type="character" w:customStyle="1" w:styleId="Heading2Char">
    <w:name w:val="Heading 2 Char"/>
    <w:link w:val="Heading2"/>
    <w:uiPriority w:val="9"/>
    <w:rsid w:val="008D58F0"/>
    <w:rPr>
      <w:rFonts w:ascii="Cambria" w:eastAsia="Times New Roman" w:hAnsi="Cambria" w:cs="Times New Roman"/>
      <w:b/>
      <w:bCs/>
      <w:i/>
      <w:iCs/>
      <w:sz w:val="28"/>
      <w:szCs w:val="28"/>
    </w:rPr>
  </w:style>
  <w:style w:type="character" w:customStyle="1" w:styleId="Heading3Char">
    <w:name w:val="Heading 3 Char"/>
    <w:link w:val="Heading3"/>
    <w:rsid w:val="000316F1"/>
    <w:rPr>
      <w:rFonts w:ascii="Cambria" w:eastAsia="Times New Roman" w:hAnsi="Cambria" w:cs="Times New Roman"/>
      <w:b/>
      <w:bCs/>
      <w:sz w:val="26"/>
      <w:szCs w:val="26"/>
    </w:rPr>
  </w:style>
  <w:style w:type="character" w:styleId="FollowedHyperlink">
    <w:name w:val="FollowedHyperlink"/>
    <w:rsid w:val="008D5D5B"/>
    <w:rPr>
      <w:color w:val="800080"/>
      <w:u w:val="single"/>
    </w:rPr>
  </w:style>
  <w:style w:type="paragraph" w:styleId="NormalWeb">
    <w:name w:val="Normal (Web)"/>
    <w:basedOn w:val="Normal"/>
    <w:uiPriority w:val="99"/>
    <w:unhideWhenUsed/>
    <w:rsid w:val="00824701"/>
    <w:pPr>
      <w:spacing w:before="100" w:beforeAutospacing="1" w:after="100" w:afterAutospacing="1"/>
    </w:pPr>
  </w:style>
  <w:style w:type="paragraph" w:styleId="ListBullet3">
    <w:name w:val="List Bullet 3"/>
    <w:basedOn w:val="Normal"/>
    <w:uiPriority w:val="99"/>
    <w:rsid w:val="005970C7"/>
    <w:pPr>
      <w:numPr>
        <w:numId w:val="25"/>
      </w:numPr>
      <w:ind w:left="1440"/>
      <w:contextualSpacing/>
    </w:pPr>
    <w:rPr>
      <w:rFonts w:ascii="Calibri" w:hAnsi="Calibri"/>
      <w:sz w:val="22"/>
      <w:szCs w:val="22"/>
    </w:rPr>
  </w:style>
  <w:style w:type="paragraph" w:styleId="ListBullet4">
    <w:name w:val="List Bullet 4"/>
    <w:basedOn w:val="Normal"/>
    <w:uiPriority w:val="99"/>
    <w:rsid w:val="005970C7"/>
    <w:pPr>
      <w:numPr>
        <w:numId w:val="26"/>
      </w:numPr>
      <w:ind w:left="1980"/>
      <w:contextualSpacing/>
    </w:pPr>
    <w:rPr>
      <w:rFonts w:ascii="Calibri" w:hAnsi="Calibri"/>
      <w:sz w:val="22"/>
      <w:szCs w:val="22"/>
    </w:rPr>
  </w:style>
  <w:style w:type="character" w:customStyle="1" w:styleId="FooterChar">
    <w:name w:val="Footer Char"/>
    <w:link w:val="Footer"/>
    <w:rsid w:val="009F5C50"/>
    <w:rPr>
      <w:sz w:val="24"/>
      <w:szCs w:val="24"/>
    </w:rPr>
  </w:style>
  <w:style w:type="paragraph" w:styleId="PlainText">
    <w:name w:val="Plain Text"/>
    <w:basedOn w:val="Normal"/>
    <w:link w:val="PlainTextChar"/>
    <w:rsid w:val="00526211"/>
    <w:rPr>
      <w:rFonts w:ascii="Courier New" w:hAnsi="Courier New"/>
      <w:sz w:val="20"/>
      <w:szCs w:val="20"/>
    </w:rPr>
  </w:style>
  <w:style w:type="character" w:customStyle="1" w:styleId="PlainTextChar">
    <w:name w:val="Plain Text Char"/>
    <w:link w:val="PlainText"/>
    <w:rsid w:val="00526211"/>
    <w:rPr>
      <w:rFonts w:ascii="Courier New" w:hAnsi="Courier New" w:cs="Courier New"/>
    </w:rPr>
  </w:style>
  <w:style w:type="character" w:customStyle="1" w:styleId="Heading4Char">
    <w:name w:val="Heading 4 Char"/>
    <w:basedOn w:val="DefaultParagraphFont"/>
    <w:link w:val="Heading4"/>
    <w:rsid w:val="000669F7"/>
    <w:rPr>
      <w:rFonts w:asciiTheme="majorHAnsi" w:eastAsiaTheme="majorEastAsia" w:hAnsiTheme="majorHAnsi" w:cstheme="majorBidi"/>
      <w:b/>
      <w:bCs/>
      <w:i/>
      <w:iCs/>
      <w:color w:val="4F81BD" w:themeColor="accent1"/>
      <w:sz w:val="24"/>
      <w:szCs w:val="24"/>
    </w:rPr>
  </w:style>
  <w:style w:type="paragraph" w:styleId="BodyText">
    <w:name w:val="Body Text"/>
    <w:basedOn w:val="Normal"/>
    <w:link w:val="BodyTextChar"/>
    <w:rsid w:val="00C637F7"/>
    <w:pPr>
      <w:spacing w:before="60" w:after="120"/>
      <w:ind w:left="576"/>
      <w:jc w:val="both"/>
    </w:pPr>
    <w:rPr>
      <w:rFonts w:eastAsiaTheme="minorEastAsia"/>
    </w:rPr>
  </w:style>
  <w:style w:type="character" w:customStyle="1" w:styleId="BodyTextChar">
    <w:name w:val="Body Text Char"/>
    <w:basedOn w:val="DefaultParagraphFont"/>
    <w:link w:val="BodyText"/>
    <w:rsid w:val="00C637F7"/>
    <w:rPr>
      <w:rFonts w:eastAsiaTheme="minorEastAsia"/>
      <w:sz w:val="24"/>
      <w:szCs w:val="24"/>
    </w:rPr>
  </w:style>
  <w:style w:type="numbering" w:customStyle="1" w:styleId="StyleBulletedSymbolsymbolLeft-001Hanging025">
    <w:name w:val="Style Bulleted Symbol (symbol) Left:  -0.01&quot; Hanging:  0.25&quot;"/>
    <w:basedOn w:val="NoList"/>
    <w:rsid w:val="00C637F7"/>
    <w:pPr>
      <w:numPr>
        <w:numId w:val="33"/>
      </w:numPr>
    </w:pPr>
  </w:style>
  <w:style w:type="paragraph" w:styleId="ListBullet">
    <w:name w:val="List Bullet"/>
    <w:basedOn w:val="Normal"/>
    <w:uiPriority w:val="99"/>
    <w:rsid w:val="00CE59C8"/>
    <w:pPr>
      <w:numPr>
        <w:numId w:val="47"/>
      </w:numPr>
      <w:contextualSpacing/>
    </w:pPr>
  </w:style>
  <w:style w:type="character" w:customStyle="1" w:styleId="Heading5Char">
    <w:name w:val="Heading 5 Char"/>
    <w:basedOn w:val="DefaultParagraphFont"/>
    <w:link w:val="Heading5"/>
    <w:rsid w:val="00043DBF"/>
    <w:rPr>
      <w:rFonts w:asciiTheme="majorHAnsi" w:eastAsia="Arial Unicode MS" w:hAnsiTheme="majorHAnsi" w:cs="Arial Unicode MS"/>
      <w:b/>
      <w:bCs/>
      <w:sz w:val="24"/>
    </w:rPr>
  </w:style>
  <w:style w:type="character" w:customStyle="1" w:styleId="Heading6Char">
    <w:name w:val="Heading 6 Char"/>
    <w:basedOn w:val="DefaultParagraphFont"/>
    <w:link w:val="Heading6"/>
    <w:rsid w:val="0050266D"/>
    <w:rPr>
      <w:rFonts w:ascii="Arial" w:eastAsiaTheme="minorEastAsia" w:hAnsi="Arial"/>
      <w:b/>
      <w:bCs/>
      <w:caps/>
      <w:sz w:val="28"/>
      <w:szCs w:val="22"/>
    </w:rPr>
  </w:style>
  <w:style w:type="character" w:customStyle="1" w:styleId="Heading7Char">
    <w:name w:val="Heading 7 Char"/>
    <w:basedOn w:val="DefaultParagraphFont"/>
    <w:link w:val="Heading7"/>
    <w:rsid w:val="0050266D"/>
    <w:rPr>
      <w:rFonts w:ascii="Arial" w:eastAsiaTheme="minorEastAsia" w:hAnsi="Arial"/>
      <w:b/>
      <w:sz w:val="24"/>
      <w:szCs w:val="24"/>
    </w:rPr>
  </w:style>
  <w:style w:type="character" w:customStyle="1" w:styleId="Heading8Char">
    <w:name w:val="Heading 8 Char"/>
    <w:basedOn w:val="DefaultParagraphFont"/>
    <w:link w:val="Heading8"/>
    <w:rsid w:val="0050266D"/>
    <w:rPr>
      <w:rFonts w:ascii="Arial" w:eastAsiaTheme="minorEastAsia" w:hAnsi="Arial"/>
      <w:b/>
      <w:iCs/>
      <w:sz w:val="24"/>
      <w:szCs w:val="24"/>
    </w:rPr>
  </w:style>
  <w:style w:type="character" w:customStyle="1" w:styleId="Heading9Char">
    <w:name w:val="Heading 9 Char"/>
    <w:basedOn w:val="DefaultParagraphFont"/>
    <w:link w:val="Heading9"/>
    <w:rsid w:val="0050266D"/>
    <w:rPr>
      <w:rFonts w:ascii="Arial" w:eastAsiaTheme="minorEastAsia" w:hAnsi="Arial" w:cs="Arial"/>
      <w:sz w:val="22"/>
      <w:szCs w:val="22"/>
    </w:rPr>
  </w:style>
  <w:style w:type="paragraph" w:customStyle="1" w:styleId="Bullet1">
    <w:name w:val="Bullet 1"/>
    <w:basedOn w:val="BodyText"/>
    <w:rsid w:val="0050266D"/>
    <w:pPr>
      <w:numPr>
        <w:numId w:val="49"/>
      </w:numPr>
      <w:spacing w:before="0" w:after="0"/>
      <w:jc w:val="left"/>
    </w:pPr>
    <w:rPr>
      <w:rFonts w:ascii="Arial" w:hAnsi="Arial" w:cs="Arial"/>
      <w:iCs/>
    </w:rPr>
  </w:style>
  <w:style w:type="paragraph" w:customStyle="1" w:styleId="StyleListBulletBodyCalibriLinespacingMultiple115li">
    <w:name w:val="Style List Bullet + +Body (Calibri) Line spacing:  Multiple 1.15 li"/>
    <w:basedOn w:val="ListBullet"/>
    <w:rsid w:val="003D184E"/>
    <w:pPr>
      <w:spacing w:line="276" w:lineRule="auto"/>
    </w:pPr>
    <w:rPr>
      <w:rFonts w:asciiTheme="minorHAnsi" w:hAnsiTheme="minorHAnsi"/>
      <w:szCs w:val="20"/>
    </w:rPr>
  </w:style>
  <w:style w:type="paragraph" w:styleId="TOC4">
    <w:name w:val="toc 4"/>
    <w:basedOn w:val="Normal"/>
    <w:next w:val="Normal"/>
    <w:autoRedefine/>
    <w:uiPriority w:val="39"/>
    <w:rsid w:val="00F03B81"/>
    <w:pPr>
      <w:tabs>
        <w:tab w:val="right" w:leader="dot" w:pos="9346"/>
      </w:tabs>
      <w:ind w:left="648"/>
    </w:pPr>
    <w:rPr>
      <w:rFonts w:ascii="Calibri" w:hAnsi="Calibri"/>
      <w:sz w:val="22"/>
    </w:rPr>
  </w:style>
  <w:style w:type="paragraph" w:styleId="TOC5">
    <w:name w:val="toc 5"/>
    <w:basedOn w:val="Normal"/>
    <w:next w:val="Normal"/>
    <w:autoRedefine/>
    <w:uiPriority w:val="39"/>
    <w:rsid w:val="00F03B81"/>
    <w:pPr>
      <w:tabs>
        <w:tab w:val="right" w:leader="dot" w:pos="9346"/>
      </w:tabs>
      <w:ind w:left="864"/>
    </w:pPr>
    <w:rPr>
      <w:rFonts w:ascii="Calibri" w:hAnsi="Calibri"/>
      <w:sz w:val="22"/>
    </w:rPr>
  </w:style>
  <w:style w:type="paragraph" w:styleId="TableofFigures">
    <w:name w:val="table of figures"/>
    <w:basedOn w:val="Caption"/>
    <w:next w:val="Normal"/>
    <w:autoRedefine/>
    <w:uiPriority w:val="99"/>
    <w:rsid w:val="00DF3412"/>
    <w:pPr>
      <w:tabs>
        <w:tab w:val="right" w:leader="dot" w:pos="9350"/>
      </w:tabs>
    </w:pPr>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88689">
      <w:bodyDiv w:val="1"/>
      <w:marLeft w:val="0"/>
      <w:marRight w:val="0"/>
      <w:marTop w:val="0"/>
      <w:marBottom w:val="0"/>
      <w:divBdr>
        <w:top w:val="none" w:sz="0" w:space="0" w:color="auto"/>
        <w:left w:val="none" w:sz="0" w:space="0" w:color="auto"/>
        <w:bottom w:val="none" w:sz="0" w:space="0" w:color="auto"/>
        <w:right w:val="none" w:sz="0" w:space="0" w:color="auto"/>
      </w:divBdr>
    </w:div>
    <w:div w:id="660236769">
      <w:bodyDiv w:val="1"/>
      <w:marLeft w:val="0"/>
      <w:marRight w:val="0"/>
      <w:marTop w:val="0"/>
      <w:marBottom w:val="0"/>
      <w:divBdr>
        <w:top w:val="none" w:sz="0" w:space="0" w:color="auto"/>
        <w:left w:val="none" w:sz="0" w:space="0" w:color="auto"/>
        <w:bottom w:val="none" w:sz="0" w:space="0" w:color="auto"/>
        <w:right w:val="none" w:sz="0" w:space="0" w:color="auto"/>
      </w:divBdr>
    </w:div>
    <w:div w:id="766004747">
      <w:bodyDiv w:val="1"/>
      <w:marLeft w:val="0"/>
      <w:marRight w:val="0"/>
      <w:marTop w:val="0"/>
      <w:marBottom w:val="0"/>
      <w:divBdr>
        <w:top w:val="none" w:sz="0" w:space="0" w:color="auto"/>
        <w:left w:val="none" w:sz="0" w:space="0" w:color="auto"/>
        <w:bottom w:val="none" w:sz="0" w:space="0" w:color="auto"/>
        <w:right w:val="none" w:sz="0" w:space="0" w:color="auto"/>
      </w:divBdr>
    </w:div>
    <w:div w:id="1085223227">
      <w:bodyDiv w:val="1"/>
      <w:marLeft w:val="0"/>
      <w:marRight w:val="0"/>
      <w:marTop w:val="0"/>
      <w:marBottom w:val="0"/>
      <w:divBdr>
        <w:top w:val="none" w:sz="0" w:space="0" w:color="auto"/>
        <w:left w:val="none" w:sz="0" w:space="0" w:color="auto"/>
        <w:bottom w:val="none" w:sz="0" w:space="0" w:color="auto"/>
        <w:right w:val="none" w:sz="0" w:space="0" w:color="auto"/>
      </w:divBdr>
    </w:div>
    <w:div w:id="1160926144">
      <w:bodyDiv w:val="1"/>
      <w:marLeft w:val="0"/>
      <w:marRight w:val="0"/>
      <w:marTop w:val="0"/>
      <w:marBottom w:val="0"/>
      <w:divBdr>
        <w:top w:val="none" w:sz="0" w:space="0" w:color="auto"/>
        <w:left w:val="none" w:sz="0" w:space="0" w:color="auto"/>
        <w:bottom w:val="none" w:sz="0" w:space="0" w:color="auto"/>
        <w:right w:val="none" w:sz="0" w:space="0" w:color="auto"/>
      </w:divBdr>
    </w:div>
    <w:div w:id="1687977963">
      <w:bodyDiv w:val="1"/>
      <w:marLeft w:val="0"/>
      <w:marRight w:val="0"/>
      <w:marTop w:val="0"/>
      <w:marBottom w:val="0"/>
      <w:divBdr>
        <w:top w:val="none" w:sz="0" w:space="0" w:color="auto"/>
        <w:left w:val="none" w:sz="0" w:space="0" w:color="auto"/>
        <w:bottom w:val="none" w:sz="0" w:space="0" w:color="auto"/>
        <w:right w:val="none" w:sz="0" w:space="0" w:color="auto"/>
      </w:divBdr>
      <w:divsChild>
        <w:div w:id="472455279">
          <w:marLeft w:val="50"/>
          <w:marRight w:val="50"/>
          <w:marTop w:val="0"/>
          <w:marBottom w:val="0"/>
          <w:divBdr>
            <w:top w:val="none" w:sz="0" w:space="0" w:color="auto"/>
            <w:left w:val="none" w:sz="0" w:space="0" w:color="auto"/>
            <w:bottom w:val="none" w:sz="0" w:space="0" w:color="auto"/>
            <w:right w:val="none" w:sz="0" w:space="0" w:color="auto"/>
          </w:divBdr>
          <w:divsChild>
            <w:div w:id="118423792">
              <w:marLeft w:val="0"/>
              <w:marRight w:val="0"/>
              <w:marTop w:val="0"/>
              <w:marBottom w:val="0"/>
              <w:divBdr>
                <w:top w:val="none" w:sz="0" w:space="0" w:color="auto"/>
                <w:left w:val="none" w:sz="0" w:space="0" w:color="auto"/>
                <w:bottom w:val="none" w:sz="0" w:space="0" w:color="auto"/>
                <w:right w:val="none" w:sz="0" w:space="0" w:color="auto"/>
              </w:divBdr>
            </w:div>
            <w:div w:id="230968556">
              <w:marLeft w:val="0"/>
              <w:marRight w:val="0"/>
              <w:marTop w:val="0"/>
              <w:marBottom w:val="0"/>
              <w:divBdr>
                <w:top w:val="none" w:sz="0" w:space="0" w:color="auto"/>
                <w:left w:val="none" w:sz="0" w:space="0" w:color="auto"/>
                <w:bottom w:val="none" w:sz="0" w:space="0" w:color="auto"/>
                <w:right w:val="none" w:sz="0" w:space="0" w:color="auto"/>
              </w:divBdr>
            </w:div>
            <w:div w:id="238517541">
              <w:marLeft w:val="0"/>
              <w:marRight w:val="0"/>
              <w:marTop w:val="0"/>
              <w:marBottom w:val="0"/>
              <w:divBdr>
                <w:top w:val="none" w:sz="0" w:space="0" w:color="auto"/>
                <w:left w:val="none" w:sz="0" w:space="0" w:color="auto"/>
                <w:bottom w:val="none" w:sz="0" w:space="0" w:color="auto"/>
                <w:right w:val="none" w:sz="0" w:space="0" w:color="auto"/>
              </w:divBdr>
            </w:div>
            <w:div w:id="548609807">
              <w:marLeft w:val="0"/>
              <w:marRight w:val="0"/>
              <w:marTop w:val="0"/>
              <w:marBottom w:val="0"/>
              <w:divBdr>
                <w:top w:val="none" w:sz="0" w:space="0" w:color="auto"/>
                <w:left w:val="none" w:sz="0" w:space="0" w:color="auto"/>
                <w:bottom w:val="none" w:sz="0" w:space="0" w:color="auto"/>
                <w:right w:val="none" w:sz="0" w:space="0" w:color="auto"/>
              </w:divBdr>
            </w:div>
            <w:div w:id="190706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55640">
      <w:bodyDiv w:val="1"/>
      <w:marLeft w:val="0"/>
      <w:marRight w:val="0"/>
      <w:marTop w:val="0"/>
      <w:marBottom w:val="0"/>
      <w:divBdr>
        <w:top w:val="none" w:sz="0" w:space="0" w:color="auto"/>
        <w:left w:val="none" w:sz="0" w:space="0" w:color="auto"/>
        <w:bottom w:val="none" w:sz="0" w:space="0" w:color="auto"/>
        <w:right w:val="none" w:sz="0" w:space="0" w:color="auto"/>
      </w:divBdr>
    </w:div>
    <w:div w:id="2011371825">
      <w:bodyDiv w:val="1"/>
      <w:marLeft w:val="0"/>
      <w:marRight w:val="0"/>
      <w:marTop w:val="0"/>
      <w:marBottom w:val="0"/>
      <w:divBdr>
        <w:top w:val="none" w:sz="0" w:space="0" w:color="auto"/>
        <w:left w:val="none" w:sz="0" w:space="0" w:color="auto"/>
        <w:bottom w:val="none" w:sz="0" w:space="0" w:color="auto"/>
        <w:right w:val="none" w:sz="0" w:space="0" w:color="auto"/>
      </w:divBdr>
      <w:divsChild>
        <w:div w:id="1714114792">
          <w:marLeft w:val="60"/>
          <w:marRight w:val="6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Judith.cash@cms.hhs.gov" TargetMode="External"/><Relationship Id="rId26" Type="http://schemas.openxmlformats.org/officeDocument/2006/relationships/image" Target="media/image6.png"/><Relationship Id="rId39" Type="http://schemas.openxmlformats.org/officeDocument/2006/relationships/image" Target="media/image17.png"/><Relationship Id="rId21" Type="http://schemas.openxmlformats.org/officeDocument/2006/relationships/image" Target="media/image1.png"/><Relationship Id="rId34" Type="http://schemas.openxmlformats.org/officeDocument/2006/relationships/image" Target="media/image13.png"/><Relationship Id="rId42" Type="http://schemas.openxmlformats.org/officeDocument/2006/relationships/footer" Target="footer4.xml"/><Relationship Id="rId47" Type="http://schemas.openxmlformats.org/officeDocument/2006/relationships/footer" Target="footer7.xml"/><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image" Target="media/image30.png"/><Relationship Id="rId68" Type="http://schemas.openxmlformats.org/officeDocument/2006/relationships/footer" Target="footer8.xml"/><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footer" Target="footer3.xml"/><Relationship Id="rId45" Type="http://schemas.openxmlformats.org/officeDocument/2006/relationships/hyperlink" Target="http://www.cms.hhs.gov/NationalProvIdentStand/Downloads/npifinalrule.pdf" TargetMode="External"/><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hyperlink" Target="http://ikndata.insurekidsnow.gov/eis_v2/ikneis/GisWs.asmx"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hyperlink" Target="http://ikndata.insurekidsnow.gov/clienttool/" TargetMode="External"/><Relationship Id="rId49" Type="http://schemas.openxmlformats.org/officeDocument/2006/relationships/hyperlink" Target="http://ikndata.insurekidsnow.gov/clienttool/" TargetMode="External"/><Relationship Id="rId57" Type="http://schemas.openxmlformats.org/officeDocument/2006/relationships/image" Target="media/image25.png"/><Relationship Id="rId61" Type="http://schemas.openxmlformats.org/officeDocument/2006/relationships/image" Target="media/image29.png"/><Relationship Id="rId10" Type="http://schemas.openxmlformats.org/officeDocument/2006/relationships/webSettings" Target="webSettings.xml"/><Relationship Id="rId19" Type="http://schemas.openxmlformats.org/officeDocument/2006/relationships/hyperlink" Target="mailto:IKNTechnicalHelp@hrsa.gov" TargetMode="External"/><Relationship Id="rId31" Type="http://schemas.openxmlformats.org/officeDocument/2006/relationships/image" Target="media/image10.png"/><Relationship Id="rId44" Type="http://schemas.openxmlformats.org/officeDocument/2006/relationships/footer" Target="footer6.xml"/><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hyperlink" Target="http://ikndata.insurekidsnow.gov/eis_v2/ikneis/GisWs.asmx"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2.png"/><Relationship Id="rId27" Type="http://schemas.openxmlformats.org/officeDocument/2006/relationships/hyperlink" Target="http://www.insurekidsnow.gov" TargetMode="Externa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footer" Target="footer5.xml"/><Relationship Id="rId48" Type="http://schemas.openxmlformats.org/officeDocument/2006/relationships/hyperlink" Target="http://ikndata.insurekidsnow.gov/clienttool/" TargetMode="External"/><Relationship Id="rId56" Type="http://schemas.openxmlformats.org/officeDocument/2006/relationships/image" Target="media/image24.png"/><Relationship Id="rId64" Type="http://schemas.openxmlformats.org/officeDocument/2006/relationships/image" Target="cid:image002.png@01CD3740.0E1B30B0" TargetMode="External"/><Relationship Id="rId69" Type="http://schemas.openxmlformats.org/officeDocument/2006/relationships/hyperlink" Target="http://www.microsoft.com/downloads/details.aspx?familyid=fc5f06c5-821f-41d3-a4fe-6c7b56423841&amp;displaylang=en" TargetMode="External"/><Relationship Id="rId8" Type="http://schemas.microsoft.com/office/2007/relationships/stylesWithEffects" Target="stylesWithEffect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file:///C:\Users\Christine\Downloads\Insure%20Kids%20Now%20Technical%20Guidance_for%20revision.docx" TargetMode="Externa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hyperlink" Target="http://www.infinitegravity.ca/postalcodeformat.htm" TargetMode="External"/><Relationship Id="rId59" Type="http://schemas.openxmlformats.org/officeDocument/2006/relationships/image" Target="media/image27.png"/><Relationship Id="rId67" Type="http://schemas.openxmlformats.org/officeDocument/2006/relationships/hyperlink" Target="https://ikndata.insurekidsnow.gov/eis_v2/ikneis/GisWs.asmx" TargetMode="External"/><Relationship Id="rId20" Type="http://schemas.openxmlformats.org/officeDocument/2006/relationships/hyperlink" Target="https://ikndata.insurekidsnow.gov/WebExternal/Login.aspx%20" TargetMode="External"/><Relationship Id="rId41" Type="http://schemas.openxmlformats.org/officeDocument/2006/relationships/header" Target="header3.xml"/><Relationship Id="rId54" Type="http://schemas.openxmlformats.org/officeDocument/2006/relationships/image" Target="media/image22.png"/><Relationship Id="rId62" Type="http://schemas.openxmlformats.org/officeDocument/2006/relationships/image" Target="cid:image001.png@01CD3740.0E1B30B0"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F77A94615218548836DD7DA2B98524C" ma:contentTypeVersion="18" ma:contentTypeDescription="Create a new document." ma:contentTypeScope="" ma:versionID="87398b05a6336ecf8c6d966ddfd4d238">
  <xsd:schema xmlns:xsd="http://www.w3.org/2001/XMLSchema" xmlns:xs="http://www.w3.org/2001/XMLSchema" xmlns:p="http://schemas.microsoft.com/office/2006/metadata/properties" xmlns:ns1="http://schemas.microsoft.com/sharepoint/v3" xmlns:ns2="c5e294e3-13c6-45ed-8701-a1cd982d36c3" xmlns:ns3="http://schemas.microsoft.com/sharepoint/v4" targetNamespace="http://schemas.microsoft.com/office/2006/metadata/properties" ma:root="true" ma:fieldsID="6b5f64f2347025cec2b40762337759a4" ns1:_="" ns2:_="" ns3:_="">
    <xsd:import namespace="http://schemas.microsoft.com/sharepoint/v3"/>
    <xsd:import namespace="c5e294e3-13c6-45ed-8701-a1cd982d36c3"/>
    <xsd:import namespace="http://schemas.microsoft.com/sharepoint/v4"/>
    <xsd:element name="properties">
      <xsd:complexType>
        <xsd:sequence>
          <xsd:element name="documentManagement">
            <xsd:complexType>
              <xsd:all>
                <xsd:element ref="ns1:PublishingStartDate" minOccurs="0"/>
                <xsd:element ref="ns1:PublishingExpirationDate" minOccurs="0"/>
                <xsd:element ref="ns1:EmailSender" minOccurs="0"/>
                <xsd:element ref="ns1:EmailTo" minOccurs="0"/>
                <xsd:element ref="ns1:EmailCc" minOccurs="0"/>
                <xsd:element ref="ns1:EmailFrom" minOccurs="0"/>
                <xsd:element ref="ns1:EmailSubject" minOccurs="0"/>
                <xsd:element ref="ns2:Sender" minOccurs="0"/>
                <xsd:element ref="ns2:Receiver" minOccurs="0"/>
                <xsd:element ref="ns2:Priority" minOccurs="0"/>
                <xsd:element ref="ns2:Body"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element name="EmailSender" ma:index="12" nillable="true" ma:displayName="E-Mail Sender" ma:hidden="true" ma:internalName="EmailSender">
      <xsd:simpleType>
        <xsd:restriction base="dms:Note">
          <xsd:maxLength value="255"/>
        </xsd:restriction>
      </xsd:simpleType>
    </xsd:element>
    <xsd:element name="EmailTo" ma:index="13" nillable="true" ma:displayName="E-Mail To" ma:hidden="true" ma:internalName="EmailTo">
      <xsd:simpleType>
        <xsd:restriction base="dms:Note">
          <xsd:maxLength value="255"/>
        </xsd:restriction>
      </xsd:simpleType>
    </xsd:element>
    <xsd:element name="EmailCc" ma:index="14" nillable="true" ma:displayName="E-Mail Cc" ma:hidden="true" ma:internalName="EmailCc">
      <xsd:simpleType>
        <xsd:restriction base="dms:Note">
          <xsd:maxLength value="255"/>
        </xsd:restriction>
      </xsd:simpleType>
    </xsd:element>
    <xsd:element name="EmailFrom" ma:index="15" nillable="true" ma:displayName="E-Mail From" ma:hidden="true" ma:internalName="EmailFrom">
      <xsd:simpleType>
        <xsd:restriction base="dms:Text"/>
      </xsd:simpleType>
    </xsd:element>
    <xsd:element name="EmailSubject" ma:index="16"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e294e3-13c6-45ed-8701-a1cd982d36c3" elementFormDefault="qualified">
    <xsd:import namespace="http://schemas.microsoft.com/office/2006/documentManagement/types"/>
    <xsd:import namespace="http://schemas.microsoft.com/office/infopath/2007/PartnerControls"/>
    <xsd:element name="Sender" ma:index="17" nillable="true" ma:displayName="Sender" ma:internalName="Sender">
      <xsd:simpleType>
        <xsd:restriction base="dms:Text">
          <xsd:maxLength value="255"/>
        </xsd:restriction>
      </xsd:simpleType>
    </xsd:element>
    <xsd:element name="Receiver" ma:index="18" nillable="true" ma:displayName="Receiver" ma:internalName="Receiver">
      <xsd:simpleType>
        <xsd:restriction base="dms:Text">
          <xsd:maxLength value="255"/>
        </xsd:restriction>
      </xsd:simpleType>
    </xsd:element>
    <xsd:element name="Priority" ma:index="20" nillable="true" ma:displayName="Priority" ma:internalName="Priority">
      <xsd:simpleType>
        <xsd:restriction base="dms:Text">
          <xsd:maxLength value="255"/>
        </xsd:restriction>
      </xsd:simpleType>
    </xsd:element>
    <xsd:element name="Body" ma:index="21" nillable="true" ma:displayName="Body" ma:internalName="Bod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9"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IconOverlay xmlns="http://schemas.microsoft.com/sharepoint/v4" xsi:nil="true"/>
    <EmailSender xmlns="http://schemas.microsoft.com/sharepoint/v3" xsi:nil="true"/>
    <EmailFrom xmlns="http://schemas.microsoft.com/sharepoint/v3" xsi:nil="true"/>
    <Priority xmlns="c5e294e3-13c6-45ed-8701-a1cd982d36c3" xsi:nil="true"/>
    <EmailSubject xmlns="http://schemas.microsoft.com/sharepoint/v3" xsi:nil="true"/>
    <PublishingExpirationDate xmlns="http://schemas.microsoft.com/sharepoint/v3" xsi:nil="true"/>
    <Body xmlns="c5e294e3-13c6-45ed-8701-a1cd982d36c3" xsi:nil="true"/>
    <Receiver xmlns="c5e294e3-13c6-45ed-8701-a1cd982d36c3" xsi:nil="true"/>
    <PublishingStartDate xmlns="http://schemas.microsoft.com/sharepoint/v3" xsi:nil="true"/>
    <EmailCc xmlns="http://schemas.microsoft.com/sharepoint/v3" xsi:nil="true"/>
    <Sender xmlns="c5e294e3-13c6-45ed-8701-a1cd982d36c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F606C6-BFAC-4CD3-A69F-C994013AF10F}">
  <ds:schemaRefs>
    <ds:schemaRef ds:uri="http://schemas.microsoft.com/office/2006/metadata/longProperties"/>
  </ds:schemaRefs>
</ds:datastoreItem>
</file>

<file path=customXml/itemProps2.xml><?xml version="1.0" encoding="utf-8"?>
<ds:datastoreItem xmlns:ds="http://schemas.openxmlformats.org/officeDocument/2006/customXml" ds:itemID="{C6CED541-3BD3-41D9-841A-3CB9F8DC0F14}">
  <ds:schemaRefs>
    <ds:schemaRef ds:uri="http://schemas.microsoft.com/sharepoint/v3/contenttype/forms"/>
  </ds:schemaRefs>
</ds:datastoreItem>
</file>

<file path=customXml/itemProps3.xml><?xml version="1.0" encoding="utf-8"?>
<ds:datastoreItem xmlns:ds="http://schemas.openxmlformats.org/officeDocument/2006/customXml" ds:itemID="{E443FC2B-8333-4EE2-840D-7221B7C7E9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5e294e3-13c6-45ed-8701-a1cd982d36c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634F58-4AC7-4FF5-91CB-5F6E90F44EB2}">
  <ds:schemaRefs>
    <ds:schemaRef ds:uri="http://schemas.microsoft.com/office/2006/metadata/properties"/>
    <ds:schemaRef ds:uri="http://schemas.microsoft.com/office/2006/documentManagement/types"/>
    <ds:schemaRef ds:uri="http://purl.org/dc/terms/"/>
    <ds:schemaRef ds:uri="http://purl.org/dc/dcmitype/"/>
    <ds:schemaRef ds:uri="http://purl.org/dc/elements/1.1/"/>
    <ds:schemaRef ds:uri="http://schemas.microsoft.com/sharepoint/v3"/>
    <ds:schemaRef ds:uri="http://schemas.openxmlformats.org/package/2006/metadata/core-properties"/>
    <ds:schemaRef ds:uri="http://schemas.microsoft.com/sharepoint/v4"/>
    <ds:schemaRef ds:uri="http://schemas.microsoft.com/office/infopath/2007/PartnerControls"/>
    <ds:schemaRef ds:uri="c5e294e3-13c6-45ed-8701-a1cd982d36c3"/>
    <ds:schemaRef ds:uri="http://www.w3.org/XML/1998/namespace"/>
  </ds:schemaRefs>
</ds:datastoreItem>
</file>

<file path=customXml/itemProps5.xml><?xml version="1.0" encoding="utf-8"?>
<ds:datastoreItem xmlns:ds="http://schemas.openxmlformats.org/officeDocument/2006/customXml" ds:itemID="{31F8A2C5-7238-43BA-B42C-B57541239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12333</Words>
  <Characters>70301</Characters>
  <Application>Microsoft Office Word</Application>
  <DocSecurity>4</DocSecurity>
  <Lines>585</Lines>
  <Paragraphs>164</Paragraphs>
  <ScaleCrop>false</ScaleCrop>
  <HeadingPairs>
    <vt:vector size="2" baseType="variant">
      <vt:variant>
        <vt:lpstr>Title</vt:lpstr>
      </vt:variant>
      <vt:variant>
        <vt:i4>1</vt:i4>
      </vt:variant>
    </vt:vector>
  </HeadingPairs>
  <TitlesOfParts>
    <vt:vector size="1" baseType="lpstr">
      <vt:lpstr>Insure Kids Now</vt:lpstr>
    </vt:vector>
  </TitlesOfParts>
  <Company>SAI Art Narro C</Company>
  <LinksUpToDate>false</LinksUpToDate>
  <CharactersWithSpaces>82470</CharactersWithSpaces>
  <SharedDoc>false</SharedDoc>
  <HLinks>
    <vt:vector size="162" baseType="variant">
      <vt:variant>
        <vt:i4>6160396</vt:i4>
      </vt:variant>
      <vt:variant>
        <vt:i4>138</vt:i4>
      </vt:variant>
      <vt:variant>
        <vt:i4>0</vt:i4>
      </vt:variant>
      <vt:variant>
        <vt:i4>5</vt:i4>
      </vt:variant>
      <vt:variant>
        <vt:lpwstr>http://www.microsoft.com/downloads/details.aspx?familyid=fc5f06c5-821f-41d3-a4fe-6c7b56423841&amp;displaylang=en</vt:lpwstr>
      </vt:variant>
      <vt:variant>
        <vt:lpwstr/>
      </vt:variant>
      <vt:variant>
        <vt:i4>6226033</vt:i4>
      </vt:variant>
      <vt:variant>
        <vt:i4>135</vt:i4>
      </vt:variant>
      <vt:variant>
        <vt:i4>0</vt:i4>
      </vt:variant>
      <vt:variant>
        <vt:i4>5</vt:i4>
      </vt:variant>
      <vt:variant>
        <vt:lpwstr>https://ikndata.insurekidsnow.gov/eis_v2/ikneis/GisWs.asmx</vt:lpwstr>
      </vt:variant>
      <vt:variant>
        <vt:lpwstr/>
      </vt:variant>
      <vt:variant>
        <vt:i4>1703999</vt:i4>
      </vt:variant>
      <vt:variant>
        <vt:i4>132</vt:i4>
      </vt:variant>
      <vt:variant>
        <vt:i4>0</vt:i4>
      </vt:variant>
      <vt:variant>
        <vt:i4>5</vt:i4>
      </vt:variant>
      <vt:variant>
        <vt:lpwstr>http://ikndata.insurekidsnow.gov/eis_v2/ikneis/GisWs.asmx</vt:lpwstr>
      </vt:variant>
      <vt:variant>
        <vt:lpwstr/>
      </vt:variant>
      <vt:variant>
        <vt:i4>1703999</vt:i4>
      </vt:variant>
      <vt:variant>
        <vt:i4>129</vt:i4>
      </vt:variant>
      <vt:variant>
        <vt:i4>0</vt:i4>
      </vt:variant>
      <vt:variant>
        <vt:i4>5</vt:i4>
      </vt:variant>
      <vt:variant>
        <vt:lpwstr>http://ikndata.insurekidsnow.gov/eis_v2/ikneis/GisWs.asmx</vt:lpwstr>
      </vt:variant>
      <vt:variant>
        <vt:lpwstr/>
      </vt:variant>
      <vt:variant>
        <vt:i4>1245255</vt:i4>
      </vt:variant>
      <vt:variant>
        <vt:i4>120</vt:i4>
      </vt:variant>
      <vt:variant>
        <vt:i4>0</vt:i4>
      </vt:variant>
      <vt:variant>
        <vt:i4>5</vt:i4>
      </vt:variant>
      <vt:variant>
        <vt:lpwstr>http://ikndata.insurekidsnow.gov/clienttool/</vt:lpwstr>
      </vt:variant>
      <vt:variant>
        <vt:lpwstr/>
      </vt:variant>
      <vt:variant>
        <vt:i4>1245255</vt:i4>
      </vt:variant>
      <vt:variant>
        <vt:i4>117</vt:i4>
      </vt:variant>
      <vt:variant>
        <vt:i4>0</vt:i4>
      </vt:variant>
      <vt:variant>
        <vt:i4>5</vt:i4>
      </vt:variant>
      <vt:variant>
        <vt:lpwstr>http://ikndata.insurekidsnow.gov/clienttool/</vt:lpwstr>
      </vt:variant>
      <vt:variant>
        <vt:lpwstr/>
      </vt:variant>
      <vt:variant>
        <vt:i4>6946862</vt:i4>
      </vt:variant>
      <vt:variant>
        <vt:i4>114</vt:i4>
      </vt:variant>
      <vt:variant>
        <vt:i4>0</vt:i4>
      </vt:variant>
      <vt:variant>
        <vt:i4>5</vt:i4>
      </vt:variant>
      <vt:variant>
        <vt:lpwstr>http://www.infinitegravity.ca/postalcodeformat.htm</vt:lpwstr>
      </vt:variant>
      <vt:variant>
        <vt:lpwstr/>
      </vt:variant>
      <vt:variant>
        <vt:i4>4194385</vt:i4>
      </vt:variant>
      <vt:variant>
        <vt:i4>108</vt:i4>
      </vt:variant>
      <vt:variant>
        <vt:i4>0</vt:i4>
      </vt:variant>
      <vt:variant>
        <vt:i4>5</vt:i4>
      </vt:variant>
      <vt:variant>
        <vt:lpwstr>http://www.cms.hhs.gov/NationalProvIdentStand/Downloads/npifinalrule.pdf</vt:lpwstr>
      </vt:variant>
      <vt:variant>
        <vt:lpwstr/>
      </vt:variant>
      <vt:variant>
        <vt:i4>2424836</vt:i4>
      </vt:variant>
      <vt:variant>
        <vt:i4>105</vt:i4>
      </vt:variant>
      <vt:variant>
        <vt:i4>0</vt:i4>
      </vt:variant>
      <vt:variant>
        <vt:i4>5</vt:i4>
      </vt:variant>
      <vt:variant>
        <vt:lpwstr>mailto:Judith.cash@cms.hhs.gov</vt:lpwstr>
      </vt:variant>
      <vt:variant>
        <vt:lpwstr/>
      </vt:variant>
      <vt:variant>
        <vt:i4>1769523</vt:i4>
      </vt:variant>
      <vt:variant>
        <vt:i4>92</vt:i4>
      </vt:variant>
      <vt:variant>
        <vt:i4>0</vt:i4>
      </vt:variant>
      <vt:variant>
        <vt:i4>5</vt:i4>
      </vt:variant>
      <vt:variant>
        <vt:lpwstr/>
      </vt:variant>
      <vt:variant>
        <vt:lpwstr>_Toc327533484</vt:lpwstr>
      </vt:variant>
      <vt:variant>
        <vt:i4>1769523</vt:i4>
      </vt:variant>
      <vt:variant>
        <vt:i4>86</vt:i4>
      </vt:variant>
      <vt:variant>
        <vt:i4>0</vt:i4>
      </vt:variant>
      <vt:variant>
        <vt:i4>5</vt:i4>
      </vt:variant>
      <vt:variant>
        <vt:lpwstr/>
      </vt:variant>
      <vt:variant>
        <vt:lpwstr>_Toc327533483</vt:lpwstr>
      </vt:variant>
      <vt:variant>
        <vt:i4>1769523</vt:i4>
      </vt:variant>
      <vt:variant>
        <vt:i4>80</vt:i4>
      </vt:variant>
      <vt:variant>
        <vt:i4>0</vt:i4>
      </vt:variant>
      <vt:variant>
        <vt:i4>5</vt:i4>
      </vt:variant>
      <vt:variant>
        <vt:lpwstr/>
      </vt:variant>
      <vt:variant>
        <vt:lpwstr>_Toc327533482</vt:lpwstr>
      </vt:variant>
      <vt:variant>
        <vt:i4>1769523</vt:i4>
      </vt:variant>
      <vt:variant>
        <vt:i4>74</vt:i4>
      </vt:variant>
      <vt:variant>
        <vt:i4>0</vt:i4>
      </vt:variant>
      <vt:variant>
        <vt:i4>5</vt:i4>
      </vt:variant>
      <vt:variant>
        <vt:lpwstr/>
      </vt:variant>
      <vt:variant>
        <vt:lpwstr>_Toc327533481</vt:lpwstr>
      </vt:variant>
      <vt:variant>
        <vt:i4>1769523</vt:i4>
      </vt:variant>
      <vt:variant>
        <vt:i4>68</vt:i4>
      </vt:variant>
      <vt:variant>
        <vt:i4>0</vt:i4>
      </vt:variant>
      <vt:variant>
        <vt:i4>5</vt:i4>
      </vt:variant>
      <vt:variant>
        <vt:lpwstr/>
      </vt:variant>
      <vt:variant>
        <vt:lpwstr>_Toc327533480</vt:lpwstr>
      </vt:variant>
      <vt:variant>
        <vt:i4>1310771</vt:i4>
      </vt:variant>
      <vt:variant>
        <vt:i4>62</vt:i4>
      </vt:variant>
      <vt:variant>
        <vt:i4>0</vt:i4>
      </vt:variant>
      <vt:variant>
        <vt:i4>5</vt:i4>
      </vt:variant>
      <vt:variant>
        <vt:lpwstr/>
      </vt:variant>
      <vt:variant>
        <vt:lpwstr>_Toc327533479</vt:lpwstr>
      </vt:variant>
      <vt:variant>
        <vt:i4>1310771</vt:i4>
      </vt:variant>
      <vt:variant>
        <vt:i4>56</vt:i4>
      </vt:variant>
      <vt:variant>
        <vt:i4>0</vt:i4>
      </vt:variant>
      <vt:variant>
        <vt:i4>5</vt:i4>
      </vt:variant>
      <vt:variant>
        <vt:lpwstr/>
      </vt:variant>
      <vt:variant>
        <vt:lpwstr>_Toc327533478</vt:lpwstr>
      </vt:variant>
      <vt:variant>
        <vt:i4>1310771</vt:i4>
      </vt:variant>
      <vt:variant>
        <vt:i4>50</vt:i4>
      </vt:variant>
      <vt:variant>
        <vt:i4>0</vt:i4>
      </vt:variant>
      <vt:variant>
        <vt:i4>5</vt:i4>
      </vt:variant>
      <vt:variant>
        <vt:lpwstr/>
      </vt:variant>
      <vt:variant>
        <vt:lpwstr>_Toc327533477</vt:lpwstr>
      </vt:variant>
      <vt:variant>
        <vt:i4>1310771</vt:i4>
      </vt:variant>
      <vt:variant>
        <vt:i4>44</vt:i4>
      </vt:variant>
      <vt:variant>
        <vt:i4>0</vt:i4>
      </vt:variant>
      <vt:variant>
        <vt:i4>5</vt:i4>
      </vt:variant>
      <vt:variant>
        <vt:lpwstr/>
      </vt:variant>
      <vt:variant>
        <vt:lpwstr>_Toc327533476</vt:lpwstr>
      </vt:variant>
      <vt:variant>
        <vt:i4>1310771</vt:i4>
      </vt:variant>
      <vt:variant>
        <vt:i4>38</vt:i4>
      </vt:variant>
      <vt:variant>
        <vt:i4>0</vt:i4>
      </vt:variant>
      <vt:variant>
        <vt:i4>5</vt:i4>
      </vt:variant>
      <vt:variant>
        <vt:lpwstr/>
      </vt:variant>
      <vt:variant>
        <vt:lpwstr>_Toc327533475</vt:lpwstr>
      </vt:variant>
      <vt:variant>
        <vt:i4>1310771</vt:i4>
      </vt:variant>
      <vt:variant>
        <vt:i4>32</vt:i4>
      </vt:variant>
      <vt:variant>
        <vt:i4>0</vt:i4>
      </vt:variant>
      <vt:variant>
        <vt:i4>5</vt:i4>
      </vt:variant>
      <vt:variant>
        <vt:lpwstr/>
      </vt:variant>
      <vt:variant>
        <vt:lpwstr>_Toc327533474</vt:lpwstr>
      </vt:variant>
      <vt:variant>
        <vt:i4>1310771</vt:i4>
      </vt:variant>
      <vt:variant>
        <vt:i4>26</vt:i4>
      </vt:variant>
      <vt:variant>
        <vt:i4>0</vt:i4>
      </vt:variant>
      <vt:variant>
        <vt:i4>5</vt:i4>
      </vt:variant>
      <vt:variant>
        <vt:lpwstr/>
      </vt:variant>
      <vt:variant>
        <vt:lpwstr>_Toc327533473</vt:lpwstr>
      </vt:variant>
      <vt:variant>
        <vt:i4>1310771</vt:i4>
      </vt:variant>
      <vt:variant>
        <vt:i4>20</vt:i4>
      </vt:variant>
      <vt:variant>
        <vt:i4>0</vt:i4>
      </vt:variant>
      <vt:variant>
        <vt:i4>5</vt:i4>
      </vt:variant>
      <vt:variant>
        <vt:lpwstr/>
      </vt:variant>
      <vt:variant>
        <vt:lpwstr>_Toc327533472</vt:lpwstr>
      </vt:variant>
      <vt:variant>
        <vt:i4>1310771</vt:i4>
      </vt:variant>
      <vt:variant>
        <vt:i4>14</vt:i4>
      </vt:variant>
      <vt:variant>
        <vt:i4>0</vt:i4>
      </vt:variant>
      <vt:variant>
        <vt:i4>5</vt:i4>
      </vt:variant>
      <vt:variant>
        <vt:lpwstr/>
      </vt:variant>
      <vt:variant>
        <vt:lpwstr>_Toc327533471</vt:lpwstr>
      </vt:variant>
      <vt:variant>
        <vt:i4>1310771</vt:i4>
      </vt:variant>
      <vt:variant>
        <vt:i4>8</vt:i4>
      </vt:variant>
      <vt:variant>
        <vt:i4>0</vt:i4>
      </vt:variant>
      <vt:variant>
        <vt:i4>5</vt:i4>
      </vt:variant>
      <vt:variant>
        <vt:lpwstr/>
      </vt:variant>
      <vt:variant>
        <vt:lpwstr>_Toc327533470</vt:lpwstr>
      </vt:variant>
      <vt:variant>
        <vt:i4>1376307</vt:i4>
      </vt:variant>
      <vt:variant>
        <vt:i4>2</vt:i4>
      </vt:variant>
      <vt:variant>
        <vt:i4>0</vt:i4>
      </vt:variant>
      <vt:variant>
        <vt:i4>5</vt:i4>
      </vt:variant>
      <vt:variant>
        <vt:lpwstr/>
      </vt:variant>
      <vt:variant>
        <vt:lpwstr>_Toc327533468</vt:lpwstr>
      </vt:variant>
      <vt:variant>
        <vt:i4>3276888</vt:i4>
      </vt:variant>
      <vt:variant>
        <vt:i4>47172</vt:i4>
      </vt:variant>
      <vt:variant>
        <vt:i4>1038</vt:i4>
      </vt:variant>
      <vt:variant>
        <vt:i4>1</vt:i4>
      </vt:variant>
      <vt:variant>
        <vt:lpwstr>cid:image001.png@01CD3740.0E1B30B0</vt:lpwstr>
      </vt:variant>
      <vt:variant>
        <vt:lpwstr/>
      </vt:variant>
      <vt:variant>
        <vt:i4>3211352</vt:i4>
      </vt:variant>
      <vt:variant>
        <vt:i4>47463</vt:i4>
      </vt:variant>
      <vt:variant>
        <vt:i4>1039</vt:i4>
      </vt:variant>
      <vt:variant>
        <vt:i4>1</vt:i4>
      </vt:variant>
      <vt:variant>
        <vt:lpwstr>cid:image002.png@01CD3740.0E1B30B0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Insure Kids Now</dc:title>
  <dc:subject>Provider Data Submission Technical Information</dc:subject>
  <dc:creator>Art Narro</dc:creator>
  <cp:keywords>Insure Kids Now, IKN, oral, dental, provider, data elements</cp:keywords>
  <cp:lastModifiedBy>LAURIE NORRIS</cp:lastModifiedBy>
  <cp:revision>2</cp:revision>
  <cp:lastPrinted>2013-11-04T18:52:00Z</cp:lastPrinted>
  <dcterms:created xsi:type="dcterms:W3CDTF">2014-07-25T18:34:00Z</dcterms:created>
  <dcterms:modified xsi:type="dcterms:W3CDTF">2014-07-25T18:34:00Z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ocDate">
    <vt:lpwstr>April 5, 2010</vt:lpwstr>
  </property>
  <property fmtid="{D5CDD505-2E9C-101B-9397-08002B2CF9AE}" pid="4" name="ContentType">
    <vt:lpwstr>Document</vt:lpwstr>
  </property>
  <property fmtid="{D5CDD505-2E9C-101B-9397-08002B2CF9AE}" pid="5" name="ContentTypeId">
    <vt:lpwstr>0x010100BF77A94615218548836DD7DA2B98524C</vt:lpwstr>
  </property>
  <property fmtid="{D5CDD505-2E9C-101B-9397-08002B2CF9AE}" pid="6" name="_AdHocReviewCycleID">
    <vt:i4>-1200700337</vt:i4>
  </property>
  <property fmtid="{D5CDD505-2E9C-101B-9397-08002B2CF9AE}" pid="7" name="_EmailSubject">
    <vt:lpwstr>ACTION NEEDED ASAP &gt; RE: PRA Package CMS-10291 (OMB 0938-1065) CHIPRA 2009</vt:lpwstr>
  </property>
  <property fmtid="{D5CDD505-2E9C-101B-9397-08002B2CF9AE}" pid="8" name="_AuthorEmail">
    <vt:lpwstr>Laurie.Norris@cms.hhs.gov</vt:lpwstr>
  </property>
  <property fmtid="{D5CDD505-2E9C-101B-9397-08002B2CF9AE}" pid="9" name="_AuthorEmailDisplayName">
    <vt:lpwstr>Norris, Laurie J. (CMS/CMCS)</vt:lpwstr>
  </property>
</Properties>
</file>