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7B9" w:rsidRPr="001C07B9" w:rsidRDefault="001C07B9" w:rsidP="001C07B9">
      <w:pPr>
        <w:pStyle w:val="NoSpacing"/>
        <w:rPr>
          <w:rFonts w:ascii="Times New Roman" w:hAnsi="Times New Roman" w:cs="Times New Roman"/>
          <w:b/>
          <w:sz w:val="24"/>
          <w:szCs w:val="24"/>
        </w:rPr>
      </w:pPr>
      <w:r w:rsidRPr="001C07B9">
        <w:t xml:space="preserve">                          </w:t>
      </w:r>
      <w:r>
        <w:t xml:space="preserve">                </w:t>
      </w:r>
      <w:r w:rsidRPr="001C07B9">
        <w:t xml:space="preserve"> </w:t>
      </w:r>
      <w:r>
        <w:t xml:space="preserve">     </w:t>
      </w:r>
      <w:r w:rsidRPr="001C07B9">
        <w:rPr>
          <w:rFonts w:ascii="Times New Roman" w:hAnsi="Times New Roman" w:cs="Times New Roman"/>
          <w:b/>
          <w:sz w:val="24"/>
          <w:szCs w:val="24"/>
        </w:rPr>
        <w:t>Responses to</w:t>
      </w:r>
      <w:r>
        <w:rPr>
          <w:rFonts w:ascii="Times New Roman" w:hAnsi="Times New Roman" w:cs="Times New Roman"/>
          <w:b/>
          <w:sz w:val="24"/>
          <w:szCs w:val="24"/>
        </w:rPr>
        <w:t xml:space="preserve"> </w:t>
      </w:r>
      <w:r w:rsidRPr="001C07B9">
        <w:rPr>
          <w:rFonts w:ascii="Times New Roman" w:hAnsi="Times New Roman" w:cs="Times New Roman"/>
          <w:b/>
          <w:sz w:val="24"/>
          <w:szCs w:val="24"/>
        </w:rPr>
        <w:t>Comments Received</w:t>
      </w:r>
    </w:p>
    <w:p w:rsidR="001C07B9" w:rsidRPr="001C07B9" w:rsidRDefault="001C07B9" w:rsidP="001C07B9">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1C07B9">
        <w:rPr>
          <w:rFonts w:ascii="Times New Roman" w:hAnsi="Times New Roman" w:cs="Times New Roman"/>
          <w:b/>
          <w:sz w:val="24"/>
          <w:szCs w:val="24"/>
        </w:rPr>
        <w:t xml:space="preserve">Federal Register Notice on Extension of </w:t>
      </w:r>
    </w:p>
    <w:p w:rsidR="001C07B9" w:rsidRDefault="001C07B9" w:rsidP="001C07B9">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1C07B9">
        <w:rPr>
          <w:rFonts w:ascii="Times New Roman" w:hAnsi="Times New Roman" w:cs="Times New Roman"/>
          <w:b/>
          <w:sz w:val="24"/>
          <w:szCs w:val="24"/>
        </w:rPr>
        <w:t xml:space="preserve">Enhanced Medicaid Primary Care Payments  </w:t>
      </w:r>
    </w:p>
    <w:p w:rsidR="001C07B9" w:rsidRDefault="001C07B9" w:rsidP="001C07B9">
      <w:pPr>
        <w:pStyle w:val="NoSpacing"/>
        <w:rPr>
          <w:rFonts w:ascii="Times New Roman" w:hAnsi="Times New Roman" w:cs="Times New Roman"/>
          <w:b/>
          <w:sz w:val="24"/>
          <w:szCs w:val="24"/>
        </w:rPr>
      </w:pPr>
    </w:p>
    <w:p w:rsidR="001C07B9" w:rsidRDefault="001C07B9" w:rsidP="001C07B9">
      <w:pPr>
        <w:pStyle w:val="NoSpacing"/>
        <w:rPr>
          <w:rFonts w:ascii="Times New Roman" w:hAnsi="Times New Roman" w:cs="Times New Roman"/>
          <w:b/>
          <w:sz w:val="24"/>
          <w:szCs w:val="24"/>
        </w:rPr>
      </w:pPr>
      <w:r>
        <w:rPr>
          <w:rFonts w:ascii="Times New Roman" w:hAnsi="Times New Roman" w:cs="Times New Roman"/>
          <w:sz w:val="24"/>
          <w:szCs w:val="24"/>
        </w:rPr>
        <w:t xml:space="preserve">CMS received one </w:t>
      </w:r>
      <w:r w:rsidRPr="001C07B9">
        <w:rPr>
          <w:rFonts w:ascii="Times New Roman" w:hAnsi="Times New Roman" w:cs="Times New Roman"/>
          <w:sz w:val="24"/>
          <w:szCs w:val="24"/>
        </w:rPr>
        <w:t xml:space="preserve">comment on the </w:t>
      </w:r>
      <w:r>
        <w:rPr>
          <w:rFonts w:ascii="Times New Roman" w:hAnsi="Times New Roman" w:cs="Times New Roman"/>
          <w:sz w:val="24"/>
          <w:szCs w:val="24"/>
        </w:rPr>
        <w:t xml:space="preserve">September 15, 2014 </w:t>
      </w:r>
      <w:r w:rsidRPr="001C07B9">
        <w:rPr>
          <w:rFonts w:ascii="Times New Roman" w:hAnsi="Times New Roman" w:cs="Times New Roman"/>
          <w:sz w:val="24"/>
          <w:szCs w:val="24"/>
        </w:rPr>
        <w:t>notice</w:t>
      </w:r>
      <w:r>
        <w:rPr>
          <w:rFonts w:ascii="Times New Roman" w:hAnsi="Times New Roman" w:cs="Times New Roman"/>
          <w:b/>
          <w:sz w:val="24"/>
          <w:szCs w:val="24"/>
        </w:rPr>
        <w:t xml:space="preserve"> </w:t>
      </w:r>
      <w:r>
        <w:rPr>
          <w:rFonts w:ascii="Times New Roman" w:hAnsi="Times New Roman" w:cs="Times New Roman"/>
          <w:sz w:val="24"/>
          <w:szCs w:val="24"/>
        </w:rPr>
        <w:t xml:space="preserve">extension of the Medicaid primary care increase.  The commenter was Kay </w:t>
      </w:r>
      <w:proofErr w:type="spellStart"/>
      <w:r>
        <w:rPr>
          <w:rFonts w:ascii="Times New Roman" w:hAnsi="Times New Roman" w:cs="Times New Roman"/>
          <w:sz w:val="24"/>
          <w:szCs w:val="24"/>
        </w:rPr>
        <w:t>Ghahremani</w:t>
      </w:r>
      <w:proofErr w:type="spellEnd"/>
      <w:r w:rsidR="00CC26F1">
        <w:rPr>
          <w:rFonts w:ascii="Times New Roman" w:hAnsi="Times New Roman" w:cs="Times New Roman"/>
          <w:sz w:val="24"/>
          <w:szCs w:val="24"/>
        </w:rPr>
        <w:t xml:space="preserve">, Director of </w:t>
      </w:r>
      <w:proofErr w:type="spellStart"/>
      <w:r w:rsidR="00CC26F1">
        <w:rPr>
          <w:rFonts w:ascii="Times New Roman" w:hAnsi="Times New Roman" w:cs="Times New Roman"/>
          <w:sz w:val="24"/>
          <w:szCs w:val="24"/>
        </w:rPr>
        <w:t>the</w:t>
      </w:r>
      <w:r>
        <w:rPr>
          <w:rFonts w:ascii="Times New Roman" w:hAnsi="Times New Roman" w:cs="Times New Roman"/>
          <w:sz w:val="24"/>
          <w:szCs w:val="24"/>
        </w:rPr>
        <w:t>Texas</w:t>
      </w:r>
      <w:proofErr w:type="spellEnd"/>
      <w:r>
        <w:rPr>
          <w:rFonts w:ascii="Times New Roman" w:hAnsi="Times New Roman" w:cs="Times New Roman"/>
          <w:sz w:val="24"/>
          <w:szCs w:val="24"/>
        </w:rPr>
        <w:t xml:space="preserve"> Health and Human Services Commission.  </w:t>
      </w:r>
      <w:r w:rsidRPr="001C07B9">
        <w:rPr>
          <w:rFonts w:ascii="Times New Roman" w:hAnsi="Times New Roman" w:cs="Times New Roman"/>
          <w:b/>
          <w:sz w:val="24"/>
          <w:szCs w:val="24"/>
        </w:rPr>
        <w:t xml:space="preserve"> </w:t>
      </w:r>
    </w:p>
    <w:p w:rsidR="001C07B9" w:rsidRDefault="001C07B9" w:rsidP="001C07B9">
      <w:pPr>
        <w:pStyle w:val="NoSpacing"/>
        <w:rPr>
          <w:rFonts w:ascii="Times New Roman" w:hAnsi="Times New Roman" w:cs="Times New Roman"/>
          <w:b/>
          <w:sz w:val="24"/>
          <w:szCs w:val="24"/>
        </w:rPr>
      </w:pPr>
    </w:p>
    <w:p w:rsidR="001C07B9" w:rsidRDefault="001C07B9" w:rsidP="001C07B9">
      <w:pPr>
        <w:pStyle w:val="NoSpacing"/>
        <w:rPr>
          <w:rFonts w:ascii="Times New Roman" w:hAnsi="Times New Roman" w:cs="Times New Roman"/>
          <w:b/>
          <w:sz w:val="24"/>
          <w:szCs w:val="24"/>
        </w:rPr>
      </w:pPr>
      <w:r>
        <w:rPr>
          <w:rFonts w:ascii="Times New Roman" w:hAnsi="Times New Roman" w:cs="Times New Roman"/>
          <w:b/>
          <w:sz w:val="24"/>
          <w:szCs w:val="24"/>
        </w:rPr>
        <w:t>Comment on Funding Increase at 100 percent Federal Financial Participation</w:t>
      </w:r>
    </w:p>
    <w:p w:rsidR="001C07B9" w:rsidRDefault="001C07B9" w:rsidP="001C07B9">
      <w:pPr>
        <w:pStyle w:val="NoSpacing"/>
        <w:rPr>
          <w:rFonts w:ascii="Times New Roman" w:hAnsi="Times New Roman" w:cs="Times New Roman"/>
          <w:b/>
          <w:sz w:val="24"/>
          <w:szCs w:val="24"/>
        </w:rPr>
      </w:pPr>
    </w:p>
    <w:p w:rsidR="00CC26F1" w:rsidRPr="00CC26F1" w:rsidRDefault="001C07B9" w:rsidP="001C07B9">
      <w:pPr>
        <w:pStyle w:val="NoSpacing"/>
        <w:rPr>
          <w:rFonts w:ascii="Times New Roman" w:hAnsi="Times New Roman" w:cs="Times New Roman"/>
          <w:sz w:val="24"/>
          <w:szCs w:val="24"/>
        </w:rPr>
      </w:pPr>
      <w:r w:rsidRPr="00CC26F1">
        <w:rPr>
          <w:rFonts w:ascii="Times New Roman" w:hAnsi="Times New Roman" w:cs="Times New Roman"/>
          <w:sz w:val="24"/>
          <w:szCs w:val="24"/>
        </w:rPr>
        <w:t xml:space="preserve">Ms. </w:t>
      </w:r>
      <w:proofErr w:type="spellStart"/>
      <w:r w:rsidRPr="00CC26F1">
        <w:rPr>
          <w:rFonts w:ascii="Times New Roman" w:hAnsi="Times New Roman" w:cs="Times New Roman"/>
          <w:sz w:val="24"/>
          <w:szCs w:val="24"/>
        </w:rPr>
        <w:t>Ghahremani</w:t>
      </w:r>
      <w:proofErr w:type="spellEnd"/>
      <w:r w:rsidRPr="00CC26F1">
        <w:rPr>
          <w:rFonts w:ascii="Times New Roman" w:hAnsi="Times New Roman" w:cs="Times New Roman"/>
          <w:sz w:val="24"/>
          <w:szCs w:val="24"/>
        </w:rPr>
        <w:t xml:space="preserve"> supports extending the enhanced payments but indicates that </w:t>
      </w:r>
      <w:r w:rsidR="00CC26F1" w:rsidRPr="00CC26F1">
        <w:rPr>
          <w:rFonts w:ascii="Times New Roman" w:hAnsi="Times New Roman" w:cs="Times New Roman"/>
          <w:sz w:val="24"/>
          <w:szCs w:val="24"/>
        </w:rPr>
        <w:t xml:space="preserve">100 percent FFP should be available for the difference between the Medicare parity rate and the current Medicaid rate, rather than the July 1, 2009 Medicaid rate.  This is because Texas decreased rates by two percent in 2009 and has had to fund that difference without 100 percent FFP.  </w:t>
      </w:r>
    </w:p>
    <w:p w:rsidR="00CC26F1" w:rsidRDefault="00CC26F1" w:rsidP="001C07B9">
      <w:pPr>
        <w:pStyle w:val="NoSpacing"/>
        <w:rPr>
          <w:rFonts w:ascii="Times New Roman" w:hAnsi="Times New Roman" w:cs="Times New Roman"/>
          <w:b/>
          <w:sz w:val="24"/>
          <w:szCs w:val="24"/>
        </w:rPr>
      </w:pPr>
    </w:p>
    <w:p w:rsidR="00CC26F1" w:rsidRDefault="00CC26F1" w:rsidP="001C07B9">
      <w:pPr>
        <w:pStyle w:val="NoSpacing"/>
        <w:rPr>
          <w:rFonts w:ascii="Times New Roman" w:hAnsi="Times New Roman" w:cs="Times New Roman"/>
          <w:b/>
          <w:sz w:val="24"/>
          <w:szCs w:val="24"/>
        </w:rPr>
      </w:pPr>
      <w:r>
        <w:rPr>
          <w:rFonts w:ascii="Times New Roman" w:hAnsi="Times New Roman" w:cs="Times New Roman"/>
          <w:b/>
          <w:sz w:val="24"/>
          <w:szCs w:val="24"/>
        </w:rPr>
        <w:t>Comment on Attestation Requirements</w:t>
      </w:r>
    </w:p>
    <w:p w:rsidR="00CC26F1" w:rsidRDefault="00CC26F1" w:rsidP="001C07B9">
      <w:pPr>
        <w:pStyle w:val="NoSpacing"/>
        <w:rPr>
          <w:rFonts w:ascii="Times New Roman" w:hAnsi="Times New Roman" w:cs="Times New Roman"/>
          <w:b/>
          <w:sz w:val="24"/>
          <w:szCs w:val="24"/>
        </w:rPr>
      </w:pPr>
    </w:p>
    <w:p w:rsidR="001C07B9" w:rsidRDefault="00CC26F1" w:rsidP="001C07B9">
      <w:pPr>
        <w:pStyle w:val="NoSpacing"/>
        <w:rPr>
          <w:rFonts w:ascii="Times New Roman" w:hAnsi="Times New Roman" w:cs="Times New Roman"/>
          <w:sz w:val="24"/>
          <w:szCs w:val="24"/>
        </w:rPr>
      </w:pPr>
      <w:r w:rsidRPr="00CC26F1">
        <w:rPr>
          <w:rFonts w:ascii="Times New Roman" w:hAnsi="Times New Roman" w:cs="Times New Roman"/>
          <w:sz w:val="24"/>
          <w:szCs w:val="24"/>
        </w:rPr>
        <w:t xml:space="preserve">Ms. </w:t>
      </w:r>
      <w:proofErr w:type="spellStart"/>
      <w:r w:rsidRPr="00CC26F1">
        <w:rPr>
          <w:rFonts w:ascii="Times New Roman" w:hAnsi="Times New Roman" w:cs="Times New Roman"/>
          <w:sz w:val="24"/>
          <w:szCs w:val="24"/>
        </w:rPr>
        <w:t>Gharhremani</w:t>
      </w:r>
      <w:proofErr w:type="spellEnd"/>
      <w:r w:rsidRPr="00CC26F1">
        <w:rPr>
          <w:rFonts w:ascii="Times New Roman" w:hAnsi="Times New Roman" w:cs="Times New Roman"/>
          <w:sz w:val="24"/>
          <w:szCs w:val="24"/>
        </w:rPr>
        <w:t xml:space="preserve"> suggests that the attestation requirements used to qualify providers be simplified and that the rate increase be applied to all eligible providers.</w:t>
      </w:r>
      <w:r w:rsidR="001C07B9" w:rsidRPr="00CC26F1">
        <w:rPr>
          <w:rFonts w:ascii="Times New Roman" w:hAnsi="Times New Roman" w:cs="Times New Roman"/>
          <w:sz w:val="24"/>
          <w:szCs w:val="24"/>
        </w:rPr>
        <w:t xml:space="preserve"> </w:t>
      </w:r>
    </w:p>
    <w:p w:rsidR="00CC26F1" w:rsidRDefault="00CC26F1" w:rsidP="001C07B9">
      <w:pPr>
        <w:pStyle w:val="NoSpacing"/>
        <w:rPr>
          <w:rFonts w:ascii="Times New Roman" w:hAnsi="Times New Roman" w:cs="Times New Roman"/>
          <w:sz w:val="24"/>
          <w:szCs w:val="24"/>
        </w:rPr>
      </w:pPr>
    </w:p>
    <w:p w:rsidR="00CC26F1" w:rsidRDefault="00CC26F1" w:rsidP="001C07B9">
      <w:pPr>
        <w:pStyle w:val="NoSpacing"/>
        <w:rPr>
          <w:rFonts w:ascii="Times New Roman" w:hAnsi="Times New Roman" w:cs="Times New Roman"/>
          <w:b/>
          <w:sz w:val="24"/>
          <w:szCs w:val="24"/>
        </w:rPr>
      </w:pPr>
      <w:r w:rsidRPr="00CC26F1">
        <w:rPr>
          <w:rFonts w:ascii="Times New Roman" w:hAnsi="Times New Roman" w:cs="Times New Roman"/>
          <w:b/>
          <w:sz w:val="24"/>
          <w:szCs w:val="24"/>
        </w:rPr>
        <w:t>CMS Response</w:t>
      </w:r>
    </w:p>
    <w:p w:rsidR="00CC26F1" w:rsidRDefault="00CC26F1" w:rsidP="001C07B9">
      <w:pPr>
        <w:pStyle w:val="NoSpacing"/>
        <w:rPr>
          <w:rFonts w:ascii="Times New Roman" w:hAnsi="Times New Roman" w:cs="Times New Roman"/>
          <w:b/>
          <w:sz w:val="24"/>
          <w:szCs w:val="24"/>
        </w:rPr>
      </w:pPr>
    </w:p>
    <w:p w:rsidR="00CC26F1" w:rsidRPr="00CC26F1" w:rsidRDefault="00CC26F1" w:rsidP="001C07B9">
      <w:pPr>
        <w:pStyle w:val="NoSpacing"/>
        <w:rPr>
          <w:rFonts w:ascii="Times New Roman" w:hAnsi="Times New Roman" w:cs="Times New Roman"/>
          <w:sz w:val="24"/>
          <w:szCs w:val="24"/>
        </w:rPr>
      </w:pPr>
      <w:r>
        <w:rPr>
          <w:rFonts w:ascii="Times New Roman" w:hAnsi="Times New Roman" w:cs="Times New Roman"/>
          <w:sz w:val="24"/>
          <w:szCs w:val="24"/>
        </w:rPr>
        <w:t>None of these actions can be taken without specific changes in the statute.  Should Congress make such changes, CMS will consider these suggestions.</w:t>
      </w:r>
    </w:p>
    <w:p w:rsidR="001C07B9" w:rsidRPr="00CC26F1" w:rsidRDefault="001C07B9" w:rsidP="001C07B9">
      <w:pPr>
        <w:pStyle w:val="NoSpacing"/>
        <w:rPr>
          <w:rFonts w:ascii="Times New Roman" w:hAnsi="Times New Roman" w:cs="Times New Roman"/>
          <w:sz w:val="24"/>
          <w:szCs w:val="24"/>
        </w:rPr>
      </w:pPr>
      <w:r w:rsidRPr="00CC26F1">
        <w:t xml:space="preserve">                                                        </w:t>
      </w:r>
      <w:bookmarkStart w:id="0" w:name="_GoBack"/>
      <w:bookmarkEnd w:id="0"/>
    </w:p>
    <w:sectPr w:rsidR="001C07B9" w:rsidRPr="00CC2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7B9"/>
    <w:rsid w:val="001C07B9"/>
    <w:rsid w:val="006C0263"/>
    <w:rsid w:val="00CC2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07B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07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Tavener</dc:creator>
  <cp:lastModifiedBy>Linda Tavener</cp:lastModifiedBy>
  <cp:revision>1</cp:revision>
  <dcterms:created xsi:type="dcterms:W3CDTF">2014-11-07T16:20:00Z</dcterms:created>
  <dcterms:modified xsi:type="dcterms:W3CDTF">2014-11-07T16:36:00Z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-353179865</vt:i4>
  </property>
  <property fmtid="{D5CDD505-2E9C-101B-9397-08002B2CF9AE}" pid="3" name="_NewReviewCycle">
    <vt:lpwstr/>
  </property>
  <property fmtid="{D5CDD505-2E9C-101B-9397-08002B2CF9AE}" pid="4" name="_EmailSubject">
    <vt:lpwstr>ACTION NEEDED (response to public comment) &gt; RE: CMS-10422 - Supporting Statement part A rev 7-22-14. CMCS edits 8.22.14.doc</vt:lpwstr>
  </property>
  <property fmtid="{D5CDD505-2E9C-101B-9397-08002B2CF9AE}" pid="5" name="_AuthorEmail">
    <vt:lpwstr>Linda.Tavener@cms.hhs.gov</vt:lpwstr>
  </property>
  <property fmtid="{D5CDD505-2E9C-101B-9397-08002B2CF9AE}" pid="6" name="_AuthorEmailDisplayName">
    <vt:lpwstr>Tavener, Linda A. (CMS/CMCS)</vt:lpwstr>
  </property>
</Properties>
</file>