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0AF" w:rsidRDefault="00AD60AF" w:rsidP="00AD60AF">
      <w:pPr>
        <w:spacing w:line="480" w:lineRule="auto"/>
        <w:ind w:left="900" w:hanging="450"/>
        <w:jc w:val="center"/>
        <w:rPr>
          <w:rFonts w:ascii="Arial" w:hAnsi="Arial" w:cs="Arial"/>
          <w:b/>
          <w:sz w:val="21"/>
          <w:szCs w:val="21"/>
          <w:u w:val="single"/>
        </w:rPr>
      </w:pPr>
      <w:r w:rsidRPr="00AD60AF">
        <w:rPr>
          <w:rFonts w:ascii="Arial" w:hAnsi="Arial" w:cs="Arial"/>
          <w:b/>
          <w:sz w:val="21"/>
          <w:szCs w:val="21"/>
          <w:u w:val="single"/>
        </w:rPr>
        <w:t>Supplemental Document</w:t>
      </w:r>
    </w:p>
    <w:p w:rsidR="00AD60AF" w:rsidRPr="00AD60AF" w:rsidRDefault="00AD60AF" w:rsidP="00AD60AF">
      <w:pPr>
        <w:spacing w:line="480" w:lineRule="auto"/>
        <w:ind w:left="900" w:hanging="450"/>
        <w:rPr>
          <w:rFonts w:ascii="Arial" w:hAnsi="Arial" w:cs="Arial"/>
          <w:b/>
          <w:sz w:val="21"/>
          <w:szCs w:val="21"/>
          <w:u w:val="single"/>
        </w:rPr>
      </w:pPr>
      <w:r>
        <w:rPr>
          <w:rFonts w:ascii="Arial" w:hAnsi="Arial" w:cs="Arial"/>
          <w:b/>
          <w:sz w:val="21"/>
          <w:szCs w:val="21"/>
          <w:u w:val="single"/>
        </w:rPr>
        <w:t>Risk Stratification of Interviewees:</w:t>
      </w:r>
    </w:p>
    <w:p w:rsidR="00AD60AF" w:rsidRPr="00AD60AF" w:rsidRDefault="00AD60AF" w:rsidP="00AD60AF">
      <w:pPr>
        <w:spacing w:line="480" w:lineRule="auto"/>
        <w:ind w:left="900" w:hanging="450"/>
        <w:rPr>
          <w:rFonts w:ascii="Arial" w:hAnsi="Arial" w:cs="Arial"/>
          <w:sz w:val="21"/>
          <w:szCs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Pr>
          <w:rFonts w:ascii="Arial" w:hAnsi="Arial" w:cs="Arial"/>
          <w:sz w:val="21"/>
          <w:szCs w:val="21"/>
        </w:rPr>
      </w:r>
      <w:r>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 xml:space="preserve"> </w:t>
      </w:r>
      <w:r w:rsidRPr="00AD60AF">
        <w:rPr>
          <w:rFonts w:ascii="Arial" w:hAnsi="Arial" w:cs="Arial"/>
          <w:sz w:val="21"/>
          <w:szCs w:val="21"/>
        </w:rPr>
        <w:t xml:space="preserve">High Risk:  The index case’s blood or body fluids (including but not limited to feces, saliva, sweat, urine, vomit, and semen) came in contact with the interviewee’s bare skin (intact or broken) or mucous membranes (eyes, mouth, </w:t>
      </w:r>
      <w:proofErr w:type="gramStart"/>
      <w:r w:rsidRPr="00AD60AF">
        <w:rPr>
          <w:rFonts w:ascii="Arial" w:hAnsi="Arial" w:cs="Arial"/>
          <w:sz w:val="21"/>
          <w:szCs w:val="21"/>
        </w:rPr>
        <w:t>nose</w:t>
      </w:r>
      <w:proofErr w:type="gramEnd"/>
      <w:r w:rsidRPr="00AD60AF">
        <w:rPr>
          <w:rFonts w:ascii="Arial" w:hAnsi="Arial" w:cs="Arial"/>
          <w:sz w:val="21"/>
          <w:szCs w:val="21"/>
        </w:rPr>
        <w:t xml:space="preserve">). </w:t>
      </w:r>
    </w:p>
    <w:p w:rsidR="00AD60AF" w:rsidRPr="00AD60AF" w:rsidRDefault="00AD60AF" w:rsidP="00AD60AF">
      <w:pPr>
        <w:spacing w:line="480" w:lineRule="auto"/>
        <w:ind w:left="900" w:hanging="450"/>
        <w:rPr>
          <w:rFonts w:ascii="Arial" w:hAnsi="Arial" w:cs="Arial"/>
          <w:sz w:val="21"/>
          <w:szCs w:val="21"/>
        </w:rPr>
      </w:pPr>
      <w:r w:rsidRPr="00AD60AF">
        <w:rPr>
          <w:rFonts w:ascii="Arial" w:hAnsi="Arial" w:cs="Arial"/>
          <w:sz w:val="21"/>
          <w:szCs w:val="21"/>
        </w:rPr>
        <w:fldChar w:fldCharType="begin">
          <w:ffData>
            <w:name w:val="Check20"/>
            <w:enabled/>
            <w:calcOnExit w:val="0"/>
            <w:checkBox>
              <w:sizeAuto/>
              <w:default w:val="0"/>
            </w:checkBox>
          </w:ffData>
        </w:fldChar>
      </w:r>
      <w:r w:rsidRPr="00AD60AF">
        <w:rPr>
          <w:rFonts w:ascii="Arial" w:hAnsi="Arial" w:cs="Arial"/>
          <w:sz w:val="21"/>
          <w:szCs w:val="21"/>
        </w:rPr>
        <w:instrText xml:space="preserve"> FORMCHECKBOX </w:instrText>
      </w:r>
      <w:r w:rsidRPr="00AD60AF">
        <w:rPr>
          <w:rFonts w:ascii="Arial" w:hAnsi="Arial" w:cs="Arial"/>
          <w:sz w:val="21"/>
          <w:szCs w:val="21"/>
        </w:rPr>
      </w:r>
      <w:r w:rsidRPr="00AD60AF">
        <w:rPr>
          <w:rFonts w:ascii="Arial" w:hAnsi="Arial" w:cs="Arial"/>
          <w:sz w:val="21"/>
          <w:szCs w:val="21"/>
        </w:rPr>
        <w:fldChar w:fldCharType="separate"/>
      </w:r>
      <w:r w:rsidRPr="00AD60AF">
        <w:rPr>
          <w:rFonts w:ascii="Arial" w:hAnsi="Arial" w:cs="Arial"/>
          <w:sz w:val="21"/>
          <w:szCs w:val="21"/>
        </w:rPr>
        <w:fldChar w:fldCharType="end"/>
      </w:r>
      <w:r w:rsidRPr="00AD60AF">
        <w:rPr>
          <w:rFonts w:ascii="Arial" w:hAnsi="Arial" w:cs="Arial"/>
          <w:sz w:val="21"/>
          <w:szCs w:val="21"/>
        </w:rPr>
        <w:t xml:space="preserve">   Some Risk:  Direct contact while using PPE with a person with Ebola while the person was symptomatic in a country with widespread Ebola transmission.</w:t>
      </w:r>
    </w:p>
    <w:p w:rsidR="00AD60AF" w:rsidRPr="00AD60AF" w:rsidRDefault="00AD60AF" w:rsidP="00AD60AF">
      <w:pPr>
        <w:spacing w:line="480" w:lineRule="auto"/>
        <w:ind w:left="900" w:hanging="450"/>
        <w:rPr>
          <w:rFonts w:ascii="Arial" w:hAnsi="Arial" w:cs="Arial"/>
          <w:sz w:val="21"/>
          <w:szCs w:val="21"/>
        </w:rPr>
      </w:pPr>
      <w:r w:rsidRPr="00AD60AF">
        <w:rPr>
          <w:rFonts w:ascii="Arial" w:hAnsi="Arial" w:cs="Arial"/>
          <w:sz w:val="21"/>
          <w:szCs w:val="21"/>
        </w:rPr>
        <w:fldChar w:fldCharType="begin">
          <w:ffData>
            <w:name w:val="Check20"/>
            <w:enabled/>
            <w:calcOnExit w:val="0"/>
            <w:checkBox>
              <w:sizeAuto/>
              <w:default w:val="0"/>
            </w:checkBox>
          </w:ffData>
        </w:fldChar>
      </w:r>
      <w:r w:rsidRPr="00AD60AF">
        <w:rPr>
          <w:rFonts w:ascii="Arial" w:hAnsi="Arial" w:cs="Arial"/>
          <w:sz w:val="21"/>
          <w:szCs w:val="21"/>
        </w:rPr>
        <w:instrText xml:space="preserve"> FORMCHECKBOX </w:instrText>
      </w:r>
      <w:r w:rsidRPr="00AD60AF">
        <w:rPr>
          <w:rFonts w:ascii="Arial" w:hAnsi="Arial" w:cs="Arial"/>
          <w:sz w:val="21"/>
          <w:szCs w:val="21"/>
        </w:rPr>
      </w:r>
      <w:r w:rsidRPr="00AD60AF">
        <w:rPr>
          <w:rFonts w:ascii="Arial" w:hAnsi="Arial" w:cs="Arial"/>
          <w:sz w:val="21"/>
          <w:szCs w:val="21"/>
        </w:rPr>
        <w:fldChar w:fldCharType="separate"/>
      </w:r>
      <w:r w:rsidRPr="00AD60AF">
        <w:rPr>
          <w:rFonts w:ascii="Arial" w:hAnsi="Arial" w:cs="Arial"/>
          <w:sz w:val="21"/>
          <w:szCs w:val="21"/>
        </w:rPr>
        <w:fldChar w:fldCharType="end"/>
      </w:r>
      <w:r w:rsidRPr="00AD60AF">
        <w:rPr>
          <w:rFonts w:ascii="Arial" w:hAnsi="Arial" w:cs="Arial"/>
          <w:sz w:val="21"/>
          <w:szCs w:val="21"/>
        </w:rPr>
        <w:t xml:space="preserve">   Low (but not zero) Risk:  Interviewee traveled on an aircraft with a person with Ebola while the person was symptomatic.  Check one of the following for all passengers.</w:t>
      </w:r>
    </w:p>
    <w:p w:rsidR="00AD60AF" w:rsidRPr="00AD60AF" w:rsidRDefault="00AD60AF" w:rsidP="00AD60AF">
      <w:pPr>
        <w:tabs>
          <w:tab w:val="left" w:pos="540"/>
        </w:tabs>
        <w:spacing w:line="480" w:lineRule="auto"/>
        <w:ind w:left="990"/>
        <w:rPr>
          <w:rFonts w:ascii="Arial" w:hAnsi="Arial" w:cs="Arial"/>
          <w:sz w:val="21"/>
          <w:szCs w:val="21"/>
        </w:rPr>
      </w:pPr>
      <w:r w:rsidRPr="00AD60AF">
        <w:rPr>
          <w:rFonts w:ascii="Arial" w:hAnsi="Arial" w:cs="Arial"/>
          <w:sz w:val="21"/>
          <w:szCs w:val="21"/>
        </w:rPr>
        <w:tab/>
      </w:r>
      <w:r w:rsidRPr="00AD60AF">
        <w:rPr>
          <w:rFonts w:ascii="Arial" w:hAnsi="Arial" w:cs="Arial"/>
          <w:sz w:val="21"/>
          <w:szCs w:val="21"/>
        </w:rPr>
        <w:fldChar w:fldCharType="begin">
          <w:ffData>
            <w:name w:val="Check20"/>
            <w:enabled/>
            <w:calcOnExit w:val="0"/>
            <w:checkBox>
              <w:sizeAuto/>
              <w:default w:val="0"/>
            </w:checkBox>
          </w:ffData>
        </w:fldChar>
      </w:r>
      <w:r w:rsidRPr="00AD60AF">
        <w:rPr>
          <w:rFonts w:ascii="Arial" w:hAnsi="Arial" w:cs="Arial"/>
          <w:sz w:val="21"/>
          <w:szCs w:val="21"/>
        </w:rPr>
        <w:instrText xml:space="preserve"> FORMCHECKBOX </w:instrText>
      </w:r>
      <w:r w:rsidRPr="00AD60AF">
        <w:rPr>
          <w:rFonts w:ascii="Arial" w:hAnsi="Arial" w:cs="Arial"/>
          <w:sz w:val="21"/>
          <w:szCs w:val="21"/>
        </w:rPr>
      </w:r>
      <w:r w:rsidRPr="00AD60AF">
        <w:rPr>
          <w:rFonts w:ascii="Arial" w:hAnsi="Arial" w:cs="Arial"/>
          <w:sz w:val="21"/>
          <w:szCs w:val="21"/>
        </w:rPr>
        <w:fldChar w:fldCharType="separate"/>
      </w:r>
      <w:r w:rsidRPr="00AD60AF">
        <w:rPr>
          <w:rFonts w:ascii="Arial" w:hAnsi="Arial" w:cs="Arial"/>
          <w:sz w:val="21"/>
          <w:szCs w:val="21"/>
        </w:rPr>
        <w:fldChar w:fldCharType="end"/>
      </w:r>
      <w:r w:rsidRPr="00AD60AF">
        <w:rPr>
          <w:rFonts w:ascii="Arial" w:hAnsi="Arial" w:cs="Arial"/>
          <w:sz w:val="21"/>
          <w:szCs w:val="21"/>
        </w:rPr>
        <w:t xml:space="preserve"> Passengers sitting within 3 feet of a person with Ebola</w:t>
      </w:r>
    </w:p>
    <w:p w:rsidR="00AD60AF" w:rsidRPr="00AD60AF" w:rsidRDefault="00AD60AF" w:rsidP="00AD60AF">
      <w:pPr>
        <w:tabs>
          <w:tab w:val="left" w:pos="540"/>
        </w:tabs>
        <w:spacing w:line="480" w:lineRule="auto"/>
        <w:ind w:left="990"/>
        <w:rPr>
          <w:rFonts w:ascii="Arial" w:hAnsi="Arial" w:cs="Arial"/>
          <w:sz w:val="21"/>
          <w:szCs w:val="21"/>
        </w:rPr>
      </w:pPr>
      <w:r w:rsidRPr="00AD60AF">
        <w:rPr>
          <w:rFonts w:ascii="Arial" w:hAnsi="Arial" w:cs="Arial"/>
          <w:sz w:val="21"/>
          <w:szCs w:val="21"/>
        </w:rPr>
        <w:tab/>
      </w:r>
      <w:r w:rsidRPr="00AD60AF">
        <w:rPr>
          <w:rFonts w:ascii="Arial" w:hAnsi="Arial" w:cs="Arial"/>
          <w:sz w:val="21"/>
          <w:szCs w:val="21"/>
        </w:rPr>
        <w:fldChar w:fldCharType="begin">
          <w:ffData>
            <w:name w:val="Check20"/>
            <w:enabled/>
            <w:calcOnExit w:val="0"/>
            <w:checkBox>
              <w:sizeAuto/>
              <w:default w:val="0"/>
            </w:checkBox>
          </w:ffData>
        </w:fldChar>
      </w:r>
      <w:r w:rsidRPr="00AD60AF">
        <w:rPr>
          <w:rFonts w:ascii="Arial" w:hAnsi="Arial" w:cs="Arial"/>
          <w:sz w:val="21"/>
          <w:szCs w:val="21"/>
        </w:rPr>
        <w:instrText xml:space="preserve"> FORMCHECKBOX </w:instrText>
      </w:r>
      <w:r w:rsidRPr="00AD60AF">
        <w:rPr>
          <w:rFonts w:ascii="Arial" w:hAnsi="Arial" w:cs="Arial"/>
          <w:sz w:val="21"/>
          <w:szCs w:val="21"/>
        </w:rPr>
      </w:r>
      <w:r w:rsidRPr="00AD60AF">
        <w:rPr>
          <w:rFonts w:ascii="Arial" w:hAnsi="Arial" w:cs="Arial"/>
          <w:sz w:val="21"/>
          <w:szCs w:val="21"/>
        </w:rPr>
        <w:fldChar w:fldCharType="separate"/>
      </w:r>
      <w:r w:rsidRPr="00AD60AF">
        <w:rPr>
          <w:rFonts w:ascii="Arial" w:hAnsi="Arial" w:cs="Arial"/>
          <w:sz w:val="21"/>
          <w:szCs w:val="21"/>
        </w:rPr>
        <w:fldChar w:fldCharType="end"/>
      </w:r>
      <w:r w:rsidRPr="00AD60AF">
        <w:rPr>
          <w:rFonts w:ascii="Arial" w:hAnsi="Arial" w:cs="Arial"/>
          <w:sz w:val="21"/>
          <w:szCs w:val="21"/>
        </w:rPr>
        <w:t xml:space="preserve"> Passengers sitting beyond 3 feet of a person with Ebola</w:t>
      </w:r>
    </w:p>
    <w:p w:rsidR="00AD60AF" w:rsidRPr="00AD60AF" w:rsidRDefault="00AD60AF" w:rsidP="00AD60AF">
      <w:pPr>
        <w:spacing w:line="480" w:lineRule="auto"/>
        <w:ind w:left="900" w:hanging="450"/>
        <w:rPr>
          <w:rFonts w:ascii="Arial" w:hAnsi="Arial" w:cs="Arial"/>
          <w:sz w:val="21"/>
          <w:szCs w:val="21"/>
        </w:rPr>
      </w:pPr>
      <w:r w:rsidRPr="00AD60AF">
        <w:rPr>
          <w:rFonts w:ascii="Arial" w:hAnsi="Arial" w:cs="Arial"/>
          <w:sz w:val="21"/>
          <w:szCs w:val="21"/>
        </w:rPr>
        <w:fldChar w:fldCharType="begin">
          <w:ffData>
            <w:name w:val="Check20"/>
            <w:enabled/>
            <w:calcOnExit w:val="0"/>
            <w:checkBox>
              <w:sizeAuto/>
              <w:default w:val="0"/>
            </w:checkBox>
          </w:ffData>
        </w:fldChar>
      </w:r>
      <w:r w:rsidRPr="00AD60AF">
        <w:rPr>
          <w:rFonts w:ascii="Arial" w:hAnsi="Arial" w:cs="Arial"/>
          <w:sz w:val="21"/>
          <w:szCs w:val="21"/>
        </w:rPr>
        <w:instrText xml:space="preserve"> FORMCHECKBOX </w:instrText>
      </w:r>
      <w:r w:rsidRPr="00AD60AF">
        <w:rPr>
          <w:rFonts w:ascii="Arial" w:hAnsi="Arial" w:cs="Arial"/>
          <w:sz w:val="21"/>
          <w:szCs w:val="21"/>
        </w:rPr>
      </w:r>
      <w:r w:rsidRPr="00AD60AF">
        <w:rPr>
          <w:rFonts w:ascii="Arial" w:hAnsi="Arial" w:cs="Arial"/>
          <w:sz w:val="21"/>
          <w:szCs w:val="21"/>
        </w:rPr>
        <w:fldChar w:fldCharType="separate"/>
      </w:r>
      <w:r w:rsidRPr="00AD60AF">
        <w:rPr>
          <w:rFonts w:ascii="Arial" w:hAnsi="Arial" w:cs="Arial"/>
          <w:sz w:val="21"/>
          <w:szCs w:val="21"/>
        </w:rPr>
        <w:fldChar w:fldCharType="end"/>
      </w:r>
      <w:r w:rsidRPr="00AD60AF">
        <w:rPr>
          <w:rFonts w:ascii="Arial" w:hAnsi="Arial" w:cs="Arial"/>
          <w:sz w:val="21"/>
          <w:szCs w:val="21"/>
        </w:rPr>
        <w:t xml:space="preserve">   No Identifiable Risk: Interviewee did not have any of the </w:t>
      </w:r>
      <w:r w:rsidRPr="00AD60AF">
        <w:rPr>
          <w:rFonts w:ascii="Arial" w:hAnsi="Arial" w:cs="Arial"/>
          <w:sz w:val="21"/>
          <w:szCs w:val="21"/>
          <w:lang w:val="en"/>
        </w:rPr>
        <w:t>L</w:t>
      </w:r>
      <w:proofErr w:type="spellStart"/>
      <w:r w:rsidRPr="00AD60AF">
        <w:rPr>
          <w:rFonts w:ascii="Arial" w:hAnsi="Arial" w:cs="Arial"/>
          <w:sz w:val="21"/>
          <w:szCs w:val="21"/>
        </w:rPr>
        <w:t>ow</w:t>
      </w:r>
      <w:proofErr w:type="spellEnd"/>
      <w:r w:rsidRPr="00AD60AF">
        <w:rPr>
          <w:rFonts w:ascii="Arial" w:hAnsi="Arial" w:cs="Arial"/>
          <w:sz w:val="21"/>
          <w:szCs w:val="21"/>
        </w:rPr>
        <w:t xml:space="preserve">, </w:t>
      </w:r>
      <w:r w:rsidRPr="00AD60AF">
        <w:rPr>
          <w:rFonts w:ascii="Arial" w:hAnsi="Arial" w:cs="Arial"/>
          <w:sz w:val="21"/>
          <w:szCs w:val="21"/>
        </w:rPr>
        <w:t xml:space="preserve">Some, </w:t>
      </w:r>
      <w:r w:rsidRPr="00AD60AF">
        <w:rPr>
          <w:rFonts w:ascii="Arial" w:hAnsi="Arial" w:cs="Arial"/>
          <w:sz w:val="21"/>
          <w:szCs w:val="21"/>
        </w:rPr>
        <w:t>or High Risk exposures listed above.</w:t>
      </w:r>
    </w:p>
    <w:p w:rsidR="0056734C" w:rsidRDefault="0056734C">
      <w:bookmarkStart w:id="0" w:name="_GoBack"/>
      <w:bookmarkEnd w:id="0"/>
    </w:p>
    <w:sectPr w:rsidR="0056734C" w:rsidSect="002B782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AF"/>
    <w:rsid w:val="002B7828"/>
    <w:rsid w:val="0056734C"/>
    <w:rsid w:val="00AD6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0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D60AF"/>
    <w:rPr>
      <w:sz w:val="16"/>
      <w:szCs w:val="16"/>
    </w:rPr>
  </w:style>
  <w:style w:type="paragraph" w:styleId="CommentText">
    <w:name w:val="annotation text"/>
    <w:basedOn w:val="Normal"/>
    <w:link w:val="CommentTextChar"/>
    <w:rsid w:val="00AD60AF"/>
    <w:rPr>
      <w:sz w:val="20"/>
      <w:szCs w:val="20"/>
    </w:rPr>
  </w:style>
  <w:style w:type="character" w:customStyle="1" w:styleId="CommentTextChar">
    <w:name w:val="Comment Text Char"/>
    <w:basedOn w:val="DefaultParagraphFont"/>
    <w:link w:val="CommentText"/>
    <w:rsid w:val="00AD60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0AF"/>
    <w:rPr>
      <w:rFonts w:ascii="Tahoma" w:hAnsi="Tahoma" w:cs="Tahoma"/>
      <w:sz w:val="16"/>
      <w:szCs w:val="16"/>
    </w:rPr>
  </w:style>
  <w:style w:type="character" w:customStyle="1" w:styleId="BalloonTextChar">
    <w:name w:val="Balloon Text Char"/>
    <w:basedOn w:val="DefaultParagraphFont"/>
    <w:link w:val="BalloonText"/>
    <w:uiPriority w:val="99"/>
    <w:semiHidden/>
    <w:rsid w:val="00AD60A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0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D60AF"/>
    <w:rPr>
      <w:sz w:val="16"/>
      <w:szCs w:val="16"/>
    </w:rPr>
  </w:style>
  <w:style w:type="paragraph" w:styleId="CommentText">
    <w:name w:val="annotation text"/>
    <w:basedOn w:val="Normal"/>
    <w:link w:val="CommentTextChar"/>
    <w:rsid w:val="00AD60AF"/>
    <w:rPr>
      <w:sz w:val="20"/>
      <w:szCs w:val="20"/>
    </w:rPr>
  </w:style>
  <w:style w:type="character" w:customStyle="1" w:styleId="CommentTextChar">
    <w:name w:val="Comment Text Char"/>
    <w:basedOn w:val="DefaultParagraphFont"/>
    <w:link w:val="CommentText"/>
    <w:rsid w:val="00AD60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0AF"/>
    <w:rPr>
      <w:rFonts w:ascii="Tahoma" w:hAnsi="Tahoma" w:cs="Tahoma"/>
      <w:sz w:val="16"/>
      <w:szCs w:val="16"/>
    </w:rPr>
  </w:style>
  <w:style w:type="character" w:customStyle="1" w:styleId="BalloonTextChar">
    <w:name w:val="Balloon Text Char"/>
    <w:basedOn w:val="DefaultParagraphFont"/>
    <w:link w:val="BalloonText"/>
    <w:uiPriority w:val="99"/>
    <w:semiHidden/>
    <w:rsid w:val="00AD60A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2014-11-17T16:50:00Z</dcterms:created>
  <dcterms:modified xsi:type="dcterms:W3CDTF">2014-11-17T16:55:00Z</dcterms:modified>
</cp:coreProperties>
</file>