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4CA21" w14:textId="77777777" w:rsidR="00900B95" w:rsidRPr="00900B95" w:rsidRDefault="00900B95" w:rsidP="00900B95">
      <w:pPr>
        <w:spacing w:before="120" w:after="120" w:line="240" w:lineRule="auto"/>
        <w:outlineLvl w:val="0"/>
        <w:rPr>
          <w:rFonts w:ascii="Arial" w:eastAsia="Times New Roman" w:hAnsi="Arial" w:cs="Times New Roman"/>
          <w:b/>
          <w:bCs/>
          <w:color w:val="335577"/>
          <w:kern w:val="36"/>
          <w:sz w:val="28"/>
          <w:szCs w:val="28"/>
        </w:rPr>
      </w:pPr>
      <w:r w:rsidRPr="00900B95">
        <w:rPr>
          <w:rFonts w:ascii="Arial" w:eastAsia="Times New Roman" w:hAnsi="Arial" w:cs="Times New Roman"/>
          <w:b/>
          <w:bCs/>
          <w:color w:val="335577"/>
          <w:kern w:val="36"/>
          <w:sz w:val="28"/>
          <w:szCs w:val="28"/>
        </w:rPr>
        <w:t>Liver Transplant Recipient Registration (TRR) Record Field Descriptions</w:t>
      </w:r>
    </w:p>
    <w:p w14:paraId="1764CA22"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The Transplant Recipient Registration (TRR) records are generated and available immediately after a transplant event is reported through the recipient feedback process in Waitlist</w:t>
      </w:r>
      <w:r w:rsidRPr="00900B95">
        <w:rPr>
          <w:rFonts w:ascii="Arial" w:eastAsia="Times New Roman" w:hAnsi="Arial" w:cs="Times New Roman"/>
          <w:color w:val="000000"/>
          <w:sz w:val="16"/>
          <w:szCs w:val="16"/>
          <w:vertAlign w:val="superscript"/>
        </w:rPr>
        <w:t>SM</w:t>
      </w:r>
      <w:r w:rsidRPr="00900B95">
        <w:rPr>
          <w:rFonts w:ascii="Arial" w:eastAsia="Times New Roman" w:hAnsi="Arial" w:cs="Times New Roman"/>
          <w:color w:val="000000"/>
          <w:sz w:val="20"/>
          <w:szCs w:val="24"/>
        </w:rPr>
        <w:t>. A TRR will also be generated in the case of a living donor transplant, where a recipient was added through the donor feedback process in Tiedi</w:t>
      </w:r>
      <w:r w:rsidRPr="00900B95">
        <w:rPr>
          <w:rFonts w:ascii="Arial" w:eastAsia="Times New Roman" w:hAnsi="Arial" w:cs="Times New Roman"/>
          <w:color w:val="000000"/>
          <w:sz w:val="16"/>
          <w:szCs w:val="16"/>
          <w:vertAlign w:val="superscript"/>
        </w:rPr>
        <w:t>®</w:t>
      </w:r>
      <w:r w:rsidRPr="00900B95">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1764CA23"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Complete the TRR at hospital discharge or six weeks post transplant, whichever is first.</w:t>
      </w:r>
      <w:r w:rsidRPr="00900B95">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1764CA24" w14:textId="26CC2CA5"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Arial"/>
          <w:bCs/>
          <w:iCs/>
          <w:color w:val="000000"/>
          <w:sz w:val="20"/>
          <w:szCs w:val="20"/>
        </w:rPr>
        <w:t>T</w:t>
      </w:r>
      <w:r w:rsidRPr="00900B95">
        <w:rPr>
          <w:rFonts w:ascii="Arial" w:eastAsia="Times New Roman" w:hAnsi="Arial" w:cs="Times New Roman"/>
          <w:color w:val="000000"/>
          <w:sz w:val="20"/>
          <w:szCs w:val="20"/>
        </w:rPr>
        <w:t>he TRR record must be completed within 60 days from the record generation date.</w:t>
      </w:r>
      <w:r w:rsidRPr="00900B95">
        <w:rPr>
          <w:rFonts w:ascii="Arial" w:eastAsia="Times New Roman" w:hAnsi="Arial" w:cs="Times New Roman"/>
          <w:color w:val="000000"/>
          <w:sz w:val="20"/>
          <w:szCs w:val="24"/>
        </w:rPr>
        <w:t xml:space="preserve"> See </w:t>
      </w:r>
      <w:hyperlink r:id="rId8" w:tgtFrame="_blank" w:history="1">
        <w:r w:rsidR="00EC1D4C">
          <w:rPr>
            <w:rFonts w:ascii="Arial" w:eastAsia="Times New Roman" w:hAnsi="Arial" w:cs="Times New Roman"/>
            <w:color w:val="0000FF"/>
            <w:sz w:val="20"/>
            <w:szCs w:val="24"/>
            <w:u w:val="single"/>
          </w:rPr>
          <w:t>OPTN Policy</w:t>
        </w:r>
      </w:hyperlink>
      <w:bookmarkStart w:id="0" w:name="_GoBack"/>
      <w:bookmarkEnd w:id="0"/>
      <w:r w:rsidRPr="00900B95">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1764CA25"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bookmarkStart w:id="1" w:name="RECIPIENT_INFORMATION"/>
      <w:r w:rsidRPr="00900B95">
        <w:rPr>
          <w:rFonts w:ascii="Arial" w:eastAsia="Times New Roman" w:hAnsi="Arial" w:cs="Arial"/>
          <w:color w:val="000000"/>
          <w:sz w:val="20"/>
          <w:szCs w:val="20"/>
        </w:rPr>
        <w:t>To correct information that is already displayed on an electronic record, call the</w:t>
      </w:r>
      <w:r w:rsidRPr="00900B95">
        <w:rPr>
          <w:rFonts w:ascii="Arial" w:eastAsia="Times New Roman" w:hAnsi="Arial" w:cs="Times New Roman"/>
          <w:color w:val="000000"/>
          <w:sz w:val="20"/>
          <w:szCs w:val="24"/>
        </w:rPr>
        <w:t xml:space="preserve"> </w:t>
      </w:r>
      <w:r w:rsidRPr="00900B95">
        <w:rPr>
          <w:rFonts w:ascii="Arial" w:eastAsia="Times New Roman" w:hAnsi="Arial" w:cs="Times New Roman"/>
          <w:color w:val="000000"/>
          <w:sz w:val="20"/>
          <w:szCs w:val="20"/>
        </w:rPr>
        <w:t>UNet</w:t>
      </w:r>
      <w:r w:rsidRPr="00900B95">
        <w:rPr>
          <w:rFonts w:ascii="Arial" w:eastAsia="Times New Roman" w:hAnsi="Arial" w:cs="Times New Roman"/>
          <w:color w:val="000000"/>
          <w:sz w:val="12"/>
          <w:szCs w:val="12"/>
          <w:vertAlign w:val="superscript"/>
        </w:rPr>
        <w:t>SM</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Help Desk at 1-800-978-4334.</w:t>
      </w:r>
    </w:p>
    <w:p w14:paraId="1764CA26" w14:textId="77777777" w:rsidR="00900B95" w:rsidRPr="00900B95" w:rsidRDefault="00900B95" w:rsidP="00900B9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00B95">
        <w:rPr>
          <w:rFonts w:ascii="Arial" w:eastAsia="Times New Roman" w:hAnsi="Arial" w:cs="Arial"/>
          <w:b/>
          <w:bCs/>
          <w:color w:val="000000"/>
          <w:sz w:val="20"/>
          <w:szCs w:val="20"/>
          <w:shd w:val="clear" w:color="auto" w:fill="BCBCBC"/>
        </w:rPr>
        <w:t>Recipient</w:t>
      </w:r>
      <w:bookmarkEnd w:id="1"/>
      <w:r w:rsidRPr="00900B95">
        <w:rPr>
          <w:rFonts w:ascii="Arial" w:eastAsia="Times New Roman" w:hAnsi="Arial" w:cs="Times New Roman"/>
          <w:b/>
          <w:bCs/>
          <w:color w:val="000000"/>
          <w:sz w:val="20"/>
          <w:szCs w:val="24"/>
          <w:shd w:val="clear" w:color="auto" w:fill="BCBCBC"/>
        </w:rPr>
        <w:t xml:space="preserve"> Information</w:t>
      </w:r>
    </w:p>
    <w:p w14:paraId="1764CA27"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0"/>
        </w:rPr>
        <w:t>Name</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w:t>
      </w:r>
      <w:r w:rsidRPr="00900B95">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1764CA28"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DOB</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1764CA29"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SSN</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1764CA2A" w14:textId="77777777" w:rsidR="00900B95" w:rsidRPr="00900B95" w:rsidRDefault="00900B95" w:rsidP="00900B95">
      <w:pPr>
        <w:spacing w:before="120" w:after="120" w:line="240" w:lineRule="auto"/>
        <w:ind w:left="180"/>
        <w:jc w:val="both"/>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Gender</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1764CA2B"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HIC</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Verify the 9 to 11 character Health Insurance Claim number for the recipient indicated on the recipient's most recently updated TCR record is correct. If the recipient does not have a HIC number, you may leave this field blank.</w:t>
      </w:r>
    </w:p>
    <w:p w14:paraId="1764CA2C"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Tx</w:t>
      </w:r>
      <w:r w:rsidRPr="00900B95">
        <w:rPr>
          <w:rFonts w:ascii="Arial" w:eastAsia="Times New Roman" w:hAnsi="Arial" w:cs="Times New Roman"/>
          <w:color w:val="000000"/>
          <w:sz w:val="20"/>
          <w:szCs w:val="24"/>
        </w:rPr>
        <w:t xml:space="preserve"> </w:t>
      </w:r>
      <w:r w:rsidRPr="00900B95">
        <w:rPr>
          <w:rFonts w:ascii="Arial" w:eastAsia="Times New Roman" w:hAnsi="Arial" w:cs="Times New Roman"/>
          <w:b/>
          <w:bCs/>
          <w:color w:val="000000"/>
          <w:sz w:val="20"/>
          <w:szCs w:val="24"/>
        </w:rPr>
        <w:t>Date</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p>
    <w:p w14:paraId="1764CA2D" w14:textId="0830F000"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State of Permanent Residence</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Select the name of the state of the recipient's permanent address at the time of transplant (location of full-time resident, not transplant center location). 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color w:val="000000"/>
          <w:sz w:val="20"/>
          <w:szCs w:val="24"/>
        </w:rPr>
        <w:t>.  </w:t>
      </w:r>
      <w:r w:rsidRPr="00900B95">
        <w:rPr>
          <w:rFonts w:ascii="Arial" w:eastAsia="Times New Roman" w:hAnsi="Arial" w:cs="Times New Roman"/>
          <w:color w:val="000000"/>
          <w:sz w:val="20"/>
          <w:szCs w:val="20"/>
        </w:rPr>
        <w:t>(</w:t>
      </w:r>
      <w:r w:rsidR="00BD5069" w:rsidRPr="00B001A6">
        <w:rPr>
          <w:rFonts w:ascii="Arial" w:eastAsia="Times New Roman" w:hAnsi="Arial" w:cs="Arial"/>
          <w:b/>
          <w:sz w:val="20"/>
          <w:szCs w:val="20"/>
        </w:rPr>
        <w:t xml:space="preserve">List of State codes – See </w:t>
      </w:r>
      <w:hyperlink r:id="rId9" w:history="1">
        <w:r w:rsidR="00BD5069" w:rsidRPr="00823E83">
          <w:rPr>
            <w:rStyle w:val="Hyperlink"/>
            <w:rFonts w:ascii="Arial" w:eastAsia="Times New Roman" w:hAnsi="Arial" w:cs="Arial"/>
            <w:b/>
            <w:sz w:val="20"/>
            <w:szCs w:val="20"/>
          </w:rPr>
          <w:t>Appendix A</w:t>
        </w:r>
      </w:hyperlink>
      <w:r w:rsidRPr="00900B95">
        <w:rPr>
          <w:rFonts w:ascii="Arial" w:eastAsia="Times New Roman" w:hAnsi="Arial" w:cs="Times New Roman"/>
          <w:color w:val="000000"/>
          <w:sz w:val="20"/>
          <w:szCs w:val="20"/>
        </w:rPr>
        <w:t>)</w:t>
      </w:r>
    </w:p>
    <w:p w14:paraId="1764CA2E"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Permanent Zip Code</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color w:val="000000"/>
          <w:sz w:val="20"/>
          <w:szCs w:val="24"/>
        </w:rPr>
        <w:t>.</w:t>
      </w:r>
    </w:p>
    <w:p w14:paraId="1764CA2F" w14:textId="77777777" w:rsidR="00900B95" w:rsidRPr="00900B95" w:rsidRDefault="00900B95" w:rsidP="00900B9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00B95">
        <w:rPr>
          <w:rFonts w:ascii="Arial" w:eastAsia="Times New Roman" w:hAnsi="Arial" w:cs="Arial"/>
          <w:b/>
          <w:bCs/>
          <w:color w:val="000000"/>
          <w:sz w:val="20"/>
          <w:szCs w:val="24"/>
          <w:shd w:val="clear" w:color="auto" w:fill="BCBCBC"/>
        </w:rPr>
        <w:t>Provider</w:t>
      </w:r>
      <w:r w:rsidRPr="00900B95">
        <w:rPr>
          <w:rFonts w:ascii="Arial" w:eastAsia="Times New Roman" w:hAnsi="Arial" w:cs="Times New Roman"/>
          <w:b/>
          <w:bCs/>
          <w:color w:val="000000"/>
          <w:sz w:val="20"/>
          <w:szCs w:val="24"/>
          <w:shd w:val="clear" w:color="auto" w:fill="BCBCBC"/>
        </w:rPr>
        <w:t xml:space="preserve"> Information</w:t>
      </w:r>
    </w:p>
    <w:p w14:paraId="1764CA30"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Recipient</w:t>
      </w:r>
      <w:r w:rsidRPr="00900B95">
        <w:rPr>
          <w:rFonts w:ascii="Arial" w:eastAsia="Times New Roman" w:hAnsi="Arial" w:cs="Times New Roman"/>
          <w:color w:val="000000"/>
          <w:sz w:val="20"/>
          <w:szCs w:val="24"/>
        </w:rPr>
        <w:t xml:space="preserve"> </w:t>
      </w:r>
      <w:r w:rsidRPr="00900B95">
        <w:rPr>
          <w:rFonts w:ascii="Arial" w:eastAsia="Times New Roman" w:hAnsi="Arial" w:cs="Times New Roman"/>
          <w:b/>
          <w:bCs/>
          <w:color w:val="000000"/>
          <w:sz w:val="20"/>
          <w:szCs w:val="24"/>
        </w:rPr>
        <w:t>Center</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1764CA31"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lastRenderedPageBreak/>
        <w:t>Surgeon Name</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Enter the name of the primary surgeon, who performed the transplant operation, and under whose name the transplant is billed.  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color w:val="000000"/>
          <w:sz w:val="20"/>
          <w:szCs w:val="24"/>
        </w:rPr>
        <w:t>.</w:t>
      </w:r>
    </w:p>
    <w:p w14:paraId="1764CA32"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Surgeon NPI #:</w:t>
      </w:r>
      <w:r w:rsidRPr="00900B95">
        <w:rPr>
          <w:rFonts w:ascii="Arial" w:eastAsia="Times New Roman" w:hAnsi="Arial" w:cs="Times New Roman"/>
          <w:color w:val="000000"/>
          <w:sz w:val="20"/>
          <w:szCs w:val="24"/>
        </w:rPr>
        <w:t xml:space="preserve"> Enter the 10-character CMS (Center for Medicare and Medicaid Services) assigned National Provider Identifier of the transplant surgeon. Your hospital billing office may be able to obtain this number for you.  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color w:val="000000"/>
          <w:sz w:val="20"/>
          <w:szCs w:val="24"/>
        </w:rPr>
        <w:t>.</w:t>
      </w:r>
    </w:p>
    <w:p w14:paraId="1764CA33" w14:textId="77777777" w:rsidR="00900B95" w:rsidRPr="00900B95" w:rsidRDefault="00900B95" w:rsidP="00900B9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00B95">
        <w:rPr>
          <w:rFonts w:ascii="Arial" w:eastAsia="Times New Roman" w:hAnsi="Arial" w:cs="Arial"/>
          <w:b/>
          <w:bCs/>
          <w:color w:val="000000"/>
          <w:sz w:val="20"/>
          <w:szCs w:val="24"/>
          <w:shd w:val="clear" w:color="auto" w:fill="BCBCBC"/>
        </w:rPr>
        <w:t>Donor</w:t>
      </w:r>
      <w:r w:rsidRPr="00900B95">
        <w:rPr>
          <w:rFonts w:ascii="Arial" w:eastAsia="Times New Roman" w:hAnsi="Arial" w:cs="Times New Roman"/>
          <w:b/>
          <w:bCs/>
          <w:color w:val="000000"/>
          <w:sz w:val="20"/>
          <w:szCs w:val="24"/>
          <w:shd w:val="clear" w:color="auto" w:fill="BCBCBC"/>
        </w:rPr>
        <w:t xml:space="preserve"> Information</w:t>
      </w:r>
    </w:p>
    <w:p w14:paraId="1764CA34"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0"/>
        </w:rPr>
        <w:t>UNOS Donor ID #</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w:t>
      </w:r>
      <w:r w:rsidRPr="00900B95">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1764CA35"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Donor Type</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1764CA36"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Deceased</w:t>
      </w:r>
      <w:r w:rsidRPr="00900B95">
        <w:rPr>
          <w:rFonts w:ascii="Arial" w:eastAsia="Times New Roman" w:hAnsi="Arial" w:cs="Times New Roman"/>
          <w:color w:val="000000"/>
          <w:sz w:val="20"/>
          <w:szCs w:val="24"/>
        </w:rPr>
        <w:t xml:space="preserve"> indicates the donor was not living at the time of donation.</w:t>
      </w:r>
      <w:r w:rsidRPr="00900B95">
        <w:rPr>
          <w:rFonts w:ascii="Arial" w:eastAsia="Times New Roman" w:hAnsi="Arial" w:cs="Times New Roman"/>
          <w:b/>
          <w:bCs/>
          <w:color w:val="000000"/>
          <w:sz w:val="20"/>
          <w:szCs w:val="24"/>
        </w:rPr>
        <w:br/>
        <w:t>Living</w:t>
      </w:r>
      <w:r w:rsidRPr="00900B95">
        <w:rPr>
          <w:rFonts w:ascii="Arial" w:eastAsia="Times New Roman" w:hAnsi="Arial" w:cs="Times New Roman"/>
          <w:color w:val="000000"/>
          <w:sz w:val="20"/>
          <w:szCs w:val="24"/>
        </w:rPr>
        <w:t xml:space="preserve"> indicates the donor was living at the time of donation.</w:t>
      </w:r>
    </w:p>
    <w:p w14:paraId="1764CA37" w14:textId="77777777" w:rsidR="00900B95" w:rsidRPr="00900B95" w:rsidRDefault="00900B95" w:rsidP="00900B9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00B95">
        <w:rPr>
          <w:rFonts w:ascii="Arial" w:eastAsia="Times New Roman" w:hAnsi="Arial" w:cs="Arial"/>
          <w:b/>
          <w:bCs/>
          <w:color w:val="000000"/>
          <w:sz w:val="20"/>
          <w:szCs w:val="24"/>
          <w:shd w:val="clear" w:color="auto" w:fill="BCBCBC"/>
        </w:rPr>
        <w:t>Patient Status</w:t>
      </w:r>
    </w:p>
    <w:p w14:paraId="1764CA38" w14:textId="58AB4FCC"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u w:val="single"/>
        </w:rPr>
        <w:t>Primary Diagnosis</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Select the primary diagnosis </w:t>
      </w:r>
      <w:r w:rsidRPr="00900B95">
        <w:rPr>
          <w:rFonts w:ascii="Arial" w:eastAsia="Times New Roman" w:hAnsi="Arial" w:cs="Times New Roman"/>
          <w:b/>
          <w:bCs/>
          <w:color w:val="000000"/>
          <w:sz w:val="20"/>
          <w:szCs w:val="24"/>
        </w:rPr>
        <w:t>for the disease requiring a transplant</w:t>
      </w:r>
      <w:r w:rsidRPr="00900B95">
        <w:rPr>
          <w:rFonts w:ascii="Arial" w:eastAsia="Times New Roman" w:hAnsi="Arial" w:cs="Times New Roman"/>
          <w:color w:val="000000"/>
          <w:sz w:val="20"/>
          <w:szCs w:val="24"/>
        </w:rPr>
        <w:t xml:space="preserve"> for this recipient. If Other, Specify is selected, enter the primary diagnosis in the space provided. 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 (</w:t>
      </w:r>
      <w:r w:rsidR="00BD5069" w:rsidRPr="00B001A6">
        <w:rPr>
          <w:rFonts w:ascii="Arial" w:eastAsia="Times New Roman" w:hAnsi="Arial" w:cs="Arial"/>
          <w:b/>
          <w:sz w:val="20"/>
          <w:szCs w:val="20"/>
        </w:rPr>
        <w:t xml:space="preserve">List of Liver Diagnosis codes – See </w:t>
      </w:r>
      <w:hyperlink r:id="rId10" w:history="1">
        <w:r w:rsidR="00BD5069" w:rsidRPr="00823E83">
          <w:rPr>
            <w:rStyle w:val="Hyperlink"/>
            <w:rFonts w:ascii="Arial" w:eastAsia="Times New Roman" w:hAnsi="Arial" w:cs="Arial"/>
            <w:b/>
            <w:sz w:val="20"/>
            <w:szCs w:val="20"/>
          </w:rPr>
          <w:t>Appendix P</w:t>
        </w:r>
      </w:hyperlink>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4"/>
        </w:rPr>
        <w:t xml:space="preserve"> </w:t>
      </w:r>
    </w:p>
    <w:p w14:paraId="1764CA39"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u w:val="single"/>
        </w:rPr>
        <w:t>Date: Last Seen, Retransplanted or Death</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color w:val="000000"/>
          <w:sz w:val="20"/>
          <w:szCs w:val="24"/>
        </w:rPr>
        <w:t>.</w:t>
      </w:r>
    </w:p>
    <w:p w14:paraId="1764CA3A"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u w:val="single"/>
        </w:rPr>
        <w:t>Patient Status</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Select the appropriate status for this recipient. If </w:t>
      </w:r>
      <w:r w:rsidRPr="00900B95">
        <w:rPr>
          <w:rFonts w:ascii="Arial" w:eastAsia="Times New Roman" w:hAnsi="Arial" w:cs="Times New Roman"/>
          <w:b/>
          <w:bCs/>
          <w:color w:val="000000"/>
          <w:sz w:val="20"/>
          <w:szCs w:val="24"/>
        </w:rPr>
        <w:t>Dead</w:t>
      </w:r>
      <w:r w:rsidRPr="00900B95">
        <w:rPr>
          <w:rFonts w:ascii="Arial" w:eastAsia="Times New Roman" w:hAnsi="Arial" w:cs="Times New Roman"/>
          <w:color w:val="000000"/>
          <w:sz w:val="20"/>
          <w:szCs w:val="24"/>
        </w:rPr>
        <w:t xml:space="preserve"> is selected, indicate the cause of death. 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color w:val="000000"/>
          <w:sz w:val="20"/>
          <w:szCs w:val="24"/>
        </w:rPr>
        <w:t xml:space="preserve">. </w:t>
      </w:r>
      <w:r w:rsidRPr="00900B95">
        <w:rPr>
          <w:rFonts w:ascii="Arial" w:eastAsia="Times New Roman" w:hAnsi="Arial" w:cs="Times New Roman"/>
          <w:color w:val="000000"/>
          <w:sz w:val="20"/>
          <w:szCs w:val="20"/>
        </w:rPr>
        <w:t> </w:t>
      </w:r>
    </w:p>
    <w:p w14:paraId="1764CA3B"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Living</w:t>
      </w:r>
      <w:r w:rsidRPr="00900B95">
        <w:rPr>
          <w:rFonts w:ascii="Arial" w:eastAsia="Times New Roman" w:hAnsi="Arial" w:cs="Times New Roman"/>
          <w:b/>
          <w:bCs/>
          <w:color w:val="000000"/>
          <w:sz w:val="20"/>
          <w:szCs w:val="24"/>
        </w:rPr>
        <w:br/>
        <w:t>Dead</w:t>
      </w:r>
      <w:r w:rsidRPr="00900B95">
        <w:rPr>
          <w:rFonts w:ascii="Arial" w:eastAsia="Times New Roman" w:hAnsi="Arial" w:cs="Times New Roman"/>
          <w:b/>
          <w:bCs/>
          <w:color w:val="000000"/>
          <w:sz w:val="20"/>
          <w:szCs w:val="24"/>
        </w:rPr>
        <w:br/>
        <w:t>Retransplanted</w:t>
      </w:r>
    </w:p>
    <w:p w14:paraId="1764CA3C" w14:textId="36A2EC74" w:rsidR="00900B95" w:rsidRPr="00900B95" w:rsidRDefault="00900B95" w:rsidP="00900B95">
      <w:pPr>
        <w:spacing w:before="120" w:after="120" w:line="240" w:lineRule="auto"/>
        <w:ind w:left="1080"/>
        <w:rPr>
          <w:rFonts w:ascii="Arial" w:eastAsia="Times New Roman" w:hAnsi="Arial" w:cs="Times New Roman"/>
          <w:b/>
          <w:bCs/>
          <w:color w:val="000000"/>
          <w:sz w:val="20"/>
          <w:szCs w:val="24"/>
        </w:rPr>
      </w:pPr>
      <w:r w:rsidRPr="00900B95">
        <w:rPr>
          <w:rFonts w:ascii="Arial" w:eastAsia="Times New Roman" w:hAnsi="Arial" w:cs="Times New Roman"/>
          <w:b/>
          <w:bCs/>
          <w:color w:val="000000"/>
          <w:sz w:val="20"/>
          <w:szCs w:val="24"/>
        </w:rPr>
        <w:t xml:space="preserve">Primary Cause of Death: </w:t>
      </w:r>
      <w:r w:rsidRPr="00900B95">
        <w:rPr>
          <w:rFonts w:ascii="Arial" w:eastAsia="Times New Roman" w:hAnsi="Arial" w:cs="Times New Roman"/>
          <w:color w:val="000000"/>
          <w:sz w:val="20"/>
          <w:szCs w:val="24"/>
        </w:rPr>
        <w:t>If the Patient Status is</w:t>
      </w:r>
      <w:r w:rsidRPr="00900B95">
        <w:rPr>
          <w:rFonts w:ascii="Arial" w:eastAsia="Times New Roman" w:hAnsi="Arial" w:cs="Times New Roman"/>
          <w:b/>
          <w:bCs/>
          <w:color w:val="000000"/>
          <w:sz w:val="20"/>
          <w:szCs w:val="24"/>
        </w:rPr>
        <w:t xml:space="preserve"> Dead</w:t>
      </w:r>
      <w:r w:rsidRPr="00900B95">
        <w:rPr>
          <w:rFonts w:ascii="Arial" w:eastAsia="Times New Roman" w:hAnsi="Arial" w:cs="Times New Roman"/>
          <w:color w:val="000000"/>
          <w:sz w:val="20"/>
          <w:szCs w:val="24"/>
        </w:rPr>
        <w:t>, select the patient's cause of death. If an Other code is selected, enter the other cause of death in the space provided.</w:t>
      </w:r>
      <w:r w:rsidRPr="00900B95">
        <w:rPr>
          <w:rFonts w:ascii="Arial" w:eastAsia="Times New Roman" w:hAnsi="Arial" w:cs="Times New Roman"/>
          <w:b/>
          <w:bCs/>
          <w:color w:val="000000"/>
          <w:sz w:val="20"/>
          <w:szCs w:val="24"/>
        </w:rPr>
        <w:t xml:space="preserve"> </w:t>
      </w:r>
      <w:r w:rsidRPr="00900B95">
        <w:rPr>
          <w:rFonts w:ascii="Arial" w:eastAsia="Times New Roman" w:hAnsi="Arial" w:cs="Times New Roman"/>
          <w:color w:val="000000"/>
          <w:sz w:val="20"/>
          <w:szCs w:val="24"/>
        </w:rPr>
        <w:t>(</w:t>
      </w:r>
      <w:r w:rsidR="00B334E3" w:rsidRPr="00B001A6">
        <w:rPr>
          <w:rFonts w:ascii="Arial" w:eastAsia="Times New Roman" w:hAnsi="Arial" w:cs="Times New Roman"/>
          <w:b/>
          <w:sz w:val="20"/>
          <w:szCs w:val="24"/>
        </w:rPr>
        <w:t xml:space="preserve">List of Primary Cause of Death codes – See </w:t>
      </w:r>
      <w:hyperlink r:id="rId11" w:history="1">
        <w:r w:rsidR="00B334E3" w:rsidRPr="00823E83">
          <w:rPr>
            <w:rStyle w:val="Hyperlink"/>
            <w:rFonts w:ascii="Arial" w:eastAsia="Times New Roman" w:hAnsi="Arial" w:cs="Times New Roman"/>
            <w:b/>
            <w:sz w:val="20"/>
            <w:szCs w:val="24"/>
          </w:rPr>
          <w:t>Appendix K</w:t>
        </w:r>
      </w:hyperlink>
      <w:r w:rsidRPr="00900B95">
        <w:rPr>
          <w:rFonts w:ascii="Arial" w:eastAsia="Times New Roman" w:hAnsi="Arial" w:cs="Times New Roman"/>
          <w:color w:val="000000"/>
          <w:sz w:val="20"/>
          <w:szCs w:val="24"/>
        </w:rPr>
        <w:t>)</w:t>
      </w:r>
    </w:p>
    <w:p w14:paraId="1764CA3D" w14:textId="3429A09F" w:rsidR="00900B95" w:rsidRPr="00900B95" w:rsidRDefault="00900B95" w:rsidP="00900B95">
      <w:pPr>
        <w:spacing w:before="120" w:after="120" w:line="240" w:lineRule="auto"/>
        <w:ind w:left="10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Contributory Cause of Death:</w:t>
      </w:r>
      <w:r w:rsidRPr="00900B95">
        <w:rPr>
          <w:rFonts w:ascii="Arial" w:eastAsia="Times New Roman" w:hAnsi="Arial" w:cs="Times New Roman"/>
          <w:color w:val="000000"/>
          <w:sz w:val="20"/>
          <w:szCs w:val="24"/>
        </w:rPr>
        <w:t xml:space="preserve"> If the Patient Status is </w:t>
      </w:r>
      <w:r w:rsidRPr="00900B95">
        <w:rPr>
          <w:rFonts w:ascii="Arial" w:eastAsia="Times New Roman" w:hAnsi="Arial" w:cs="Times New Roman"/>
          <w:b/>
          <w:bCs/>
          <w:color w:val="000000"/>
          <w:sz w:val="20"/>
          <w:szCs w:val="24"/>
        </w:rPr>
        <w:t>Dead</w:t>
      </w:r>
      <w:r w:rsidRPr="00900B95">
        <w:rPr>
          <w:rFonts w:ascii="Arial" w:eastAsia="Times New Roman" w:hAnsi="Arial" w:cs="Times New Roman"/>
          <w:color w:val="000000"/>
          <w:sz w:val="20"/>
          <w:szCs w:val="24"/>
        </w:rPr>
        <w:t xml:space="preserve">, select the patient's contributory cause of death. If an </w:t>
      </w:r>
      <w:r w:rsidRPr="00900B95">
        <w:rPr>
          <w:rFonts w:ascii="Arial" w:eastAsia="Times New Roman" w:hAnsi="Arial" w:cs="Times New Roman"/>
          <w:b/>
          <w:bCs/>
          <w:color w:val="000000"/>
          <w:sz w:val="20"/>
          <w:szCs w:val="24"/>
        </w:rPr>
        <w:t>Other</w:t>
      </w:r>
      <w:r w:rsidRPr="00900B95">
        <w:rPr>
          <w:rFonts w:ascii="Arial" w:eastAsia="Times New Roman" w:hAnsi="Arial" w:cs="Times New Roman"/>
          <w:color w:val="000000"/>
          <w:sz w:val="20"/>
          <w:szCs w:val="24"/>
        </w:rPr>
        <w:t xml:space="preserve"> code is selected, enter the other cause of death in the space provided. (</w:t>
      </w:r>
      <w:r w:rsidR="00B334E3" w:rsidRPr="00B001A6">
        <w:rPr>
          <w:rFonts w:ascii="Arial" w:eastAsia="Times New Roman" w:hAnsi="Arial" w:cs="Times New Roman"/>
          <w:b/>
          <w:sz w:val="20"/>
          <w:szCs w:val="24"/>
        </w:rPr>
        <w:t xml:space="preserve">List of Contributory Cause of Death codes – See </w:t>
      </w:r>
      <w:hyperlink r:id="rId12" w:history="1">
        <w:r w:rsidR="00B334E3" w:rsidRPr="00823E83">
          <w:rPr>
            <w:rStyle w:val="Hyperlink"/>
            <w:rFonts w:ascii="Arial" w:eastAsia="Times New Roman" w:hAnsi="Arial" w:cs="Times New Roman"/>
            <w:b/>
            <w:sz w:val="20"/>
            <w:szCs w:val="24"/>
          </w:rPr>
          <w:t>Appendix K</w:t>
        </w:r>
      </w:hyperlink>
      <w:r w:rsidRPr="00900B95">
        <w:rPr>
          <w:rFonts w:ascii="Arial" w:eastAsia="Times New Roman" w:hAnsi="Arial" w:cs="Times New Roman"/>
          <w:color w:val="000000"/>
          <w:sz w:val="20"/>
          <w:szCs w:val="24"/>
        </w:rPr>
        <w:t>)</w:t>
      </w:r>
    </w:p>
    <w:p w14:paraId="1764CA3E" w14:textId="36B06FD9" w:rsidR="00900B95" w:rsidRPr="00900B95" w:rsidRDefault="00900B95" w:rsidP="00900B95">
      <w:pPr>
        <w:spacing w:before="120" w:after="120" w:line="240" w:lineRule="auto"/>
        <w:ind w:left="10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Contributory Cause of Death:</w:t>
      </w:r>
      <w:r w:rsidRPr="00900B95">
        <w:rPr>
          <w:rFonts w:ascii="Arial" w:eastAsia="Times New Roman" w:hAnsi="Arial" w:cs="Times New Roman"/>
          <w:color w:val="000000"/>
          <w:sz w:val="20"/>
          <w:szCs w:val="24"/>
        </w:rPr>
        <w:t xml:space="preserve"> If the Patient Status is </w:t>
      </w:r>
      <w:r w:rsidRPr="00900B95">
        <w:rPr>
          <w:rFonts w:ascii="Arial" w:eastAsia="Times New Roman" w:hAnsi="Arial" w:cs="Times New Roman"/>
          <w:b/>
          <w:bCs/>
          <w:color w:val="000000"/>
          <w:sz w:val="20"/>
          <w:szCs w:val="24"/>
        </w:rPr>
        <w:t>Dead</w:t>
      </w:r>
      <w:r w:rsidRPr="00900B95">
        <w:rPr>
          <w:rFonts w:ascii="Arial" w:eastAsia="Times New Roman" w:hAnsi="Arial" w:cs="Times New Roman"/>
          <w:color w:val="000000"/>
          <w:sz w:val="20"/>
          <w:szCs w:val="24"/>
        </w:rPr>
        <w:t xml:space="preserve">, select the patient's contributory cause of death. If an </w:t>
      </w:r>
      <w:r w:rsidRPr="00900B95">
        <w:rPr>
          <w:rFonts w:ascii="Arial" w:eastAsia="Times New Roman" w:hAnsi="Arial" w:cs="Times New Roman"/>
          <w:b/>
          <w:bCs/>
          <w:color w:val="000000"/>
          <w:sz w:val="20"/>
          <w:szCs w:val="24"/>
        </w:rPr>
        <w:t>Other</w:t>
      </w:r>
      <w:r w:rsidRPr="00900B95">
        <w:rPr>
          <w:rFonts w:ascii="Arial" w:eastAsia="Times New Roman" w:hAnsi="Arial" w:cs="Times New Roman"/>
          <w:color w:val="000000"/>
          <w:sz w:val="20"/>
          <w:szCs w:val="24"/>
        </w:rPr>
        <w:t xml:space="preserve"> code is selected, enter the other cause of death in the space provided. (</w:t>
      </w:r>
      <w:r w:rsidR="00B334E3" w:rsidRPr="00B001A6">
        <w:rPr>
          <w:rFonts w:ascii="Arial" w:eastAsia="Times New Roman" w:hAnsi="Arial" w:cs="Times New Roman"/>
          <w:b/>
          <w:sz w:val="20"/>
          <w:szCs w:val="24"/>
        </w:rPr>
        <w:t xml:space="preserve">List of Contributory Cause of Death codes – See </w:t>
      </w:r>
      <w:hyperlink r:id="rId13" w:history="1">
        <w:r w:rsidR="00B334E3" w:rsidRPr="00823E83">
          <w:rPr>
            <w:rStyle w:val="Hyperlink"/>
            <w:rFonts w:ascii="Arial" w:eastAsia="Times New Roman" w:hAnsi="Arial" w:cs="Times New Roman"/>
            <w:b/>
            <w:sz w:val="20"/>
            <w:szCs w:val="24"/>
          </w:rPr>
          <w:t>Appendix K</w:t>
        </w:r>
      </w:hyperlink>
      <w:r w:rsidRPr="00900B95">
        <w:rPr>
          <w:rFonts w:ascii="Arial" w:eastAsia="Times New Roman" w:hAnsi="Arial" w:cs="Times New Roman"/>
          <w:color w:val="000000"/>
          <w:sz w:val="20"/>
          <w:szCs w:val="24"/>
        </w:rPr>
        <w:t>)</w:t>
      </w:r>
    </w:p>
    <w:p w14:paraId="1764CA3F"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Times New Roman"/>
          <w:b/>
          <w:bCs/>
          <w:i/>
          <w:iCs/>
          <w:color w:val="FF0000"/>
          <w:sz w:val="20"/>
          <w:szCs w:val="24"/>
        </w:rPr>
        <w:t>Note:</w:t>
      </w:r>
      <w:r w:rsidRPr="00900B95">
        <w:rPr>
          <w:rFonts w:ascii="Arial" w:eastAsia="Times New Roman" w:hAnsi="Arial" w:cs="Times New Roman"/>
          <w:color w:val="000000"/>
          <w:sz w:val="20"/>
          <w:szCs w:val="24"/>
        </w:rPr>
        <w:t xml:space="preserve"> If the patient is being retransplanted, access the patient's last record for their previous transplant and select </w:t>
      </w:r>
      <w:r w:rsidRPr="00900B95">
        <w:rPr>
          <w:rFonts w:ascii="Arial" w:eastAsia="Times New Roman" w:hAnsi="Arial" w:cs="Arial"/>
          <w:b/>
          <w:bCs/>
          <w:color w:val="000000"/>
          <w:sz w:val="20"/>
          <w:szCs w:val="24"/>
        </w:rPr>
        <w:t>Retransplanted</w:t>
      </w:r>
      <w:r w:rsidRPr="00900B95">
        <w:rPr>
          <w:rFonts w:ascii="Arial" w:eastAsia="Times New Roman" w:hAnsi="Arial" w:cs="Times New Roman"/>
          <w:color w:val="000000"/>
          <w:sz w:val="20"/>
          <w:szCs w:val="24"/>
        </w:rPr>
        <w:t xml:space="preserve"> in the </w:t>
      </w:r>
      <w:r w:rsidRPr="00900B95">
        <w:rPr>
          <w:rFonts w:ascii="Arial" w:eastAsia="Times New Roman" w:hAnsi="Arial" w:cs="Arial"/>
          <w:b/>
          <w:bCs/>
          <w:color w:val="000000"/>
          <w:sz w:val="20"/>
          <w:szCs w:val="24"/>
        </w:rPr>
        <w:t>Patient Status</w:t>
      </w:r>
      <w:r w:rsidRPr="00900B95">
        <w:rPr>
          <w:rFonts w:ascii="Arial" w:eastAsia="Times New Roman" w:hAnsi="Arial" w:cs="Times New Roman"/>
          <w:color w:val="000000"/>
          <w:sz w:val="20"/>
          <w:szCs w:val="24"/>
        </w:rPr>
        <w:t xml:space="preserve"> field. This will stop the generation of TRF records associated with the previous transplant.</w:t>
      </w:r>
    </w:p>
    <w:p w14:paraId="1764CA40"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color w:val="000000"/>
          <w:sz w:val="20"/>
          <w:szCs w:val="20"/>
          <w:u w:val="single"/>
        </w:rPr>
        <w:t>Transplant Hospitalization</w:t>
      </w:r>
      <w:r w:rsidRPr="00900B95">
        <w:rPr>
          <w:rFonts w:ascii="Arial" w:eastAsia="Times New Roman" w:hAnsi="Arial" w:cs="Times New Roman"/>
          <w:b/>
          <w:color w:val="000000"/>
          <w:sz w:val="20"/>
          <w:szCs w:val="20"/>
        </w:rPr>
        <w:t>:</w:t>
      </w:r>
    </w:p>
    <w:p w14:paraId="1764CA41"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0"/>
        </w:rPr>
      </w:pPr>
      <w:r w:rsidRPr="00900B95">
        <w:rPr>
          <w:rFonts w:ascii="Arial" w:eastAsia="Times New Roman" w:hAnsi="Arial" w:cs="Arial"/>
          <w:b/>
          <w:bCs/>
          <w:color w:val="000000"/>
          <w:sz w:val="20"/>
          <w:szCs w:val="24"/>
        </w:rPr>
        <w:t>Date of Admission to Tx Center:</w:t>
      </w:r>
      <w:r w:rsidRPr="00900B95">
        <w:rPr>
          <w:rFonts w:ascii="Arial" w:eastAsia="Times New Roman" w:hAnsi="Arial" w:cs="Times New Roman"/>
          <w:color w:val="000000"/>
          <w:sz w:val="20"/>
          <w:szCs w:val="20"/>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900B95">
        <w:rPr>
          <w:rFonts w:ascii="Arial" w:eastAsia="Times New Roman" w:hAnsi="Arial" w:cs="Times New Roman"/>
          <w:b/>
          <w:color w:val="000000"/>
          <w:sz w:val="20"/>
          <w:szCs w:val="20"/>
        </w:rPr>
        <w:t>required</w:t>
      </w:r>
      <w:r w:rsidRPr="00900B95">
        <w:rPr>
          <w:rFonts w:ascii="Arial" w:eastAsia="Times New Roman" w:hAnsi="Arial" w:cs="Times New Roman"/>
          <w:color w:val="000000"/>
          <w:sz w:val="20"/>
          <w:szCs w:val="20"/>
        </w:rPr>
        <w:t>.</w:t>
      </w:r>
    </w:p>
    <w:p w14:paraId="1764CA42"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4"/>
        </w:rPr>
        <w:lastRenderedPageBreak/>
        <w:t>Date of Discharge From Tx Center:</w:t>
      </w:r>
      <w:r w:rsidRPr="00900B95">
        <w:rPr>
          <w:rFonts w:ascii="Arial" w:eastAsia="Times New Roman" w:hAnsi="Arial" w:cs="Times New Roman"/>
          <w:color w:val="000000"/>
          <w:sz w:val="20"/>
          <w:szCs w:val="20"/>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3E7AE71F" w14:textId="492FE6B9" w:rsidR="0070410D" w:rsidRPr="00B001A6" w:rsidRDefault="00900B95" w:rsidP="00B001A6">
      <w:pPr>
        <w:spacing w:before="120" w:after="120" w:line="240" w:lineRule="auto"/>
        <w:ind w:left="540" w:hanging="15"/>
        <w:rPr>
          <w:rFonts w:ascii="Arial" w:eastAsia="Times New Roman" w:hAnsi="Arial" w:cs="Times New Roman"/>
          <w:color w:val="000000"/>
          <w:sz w:val="20"/>
          <w:szCs w:val="24"/>
        </w:rPr>
      </w:pPr>
      <w:r w:rsidRPr="00900B95">
        <w:rPr>
          <w:rFonts w:ascii="Arial" w:eastAsia="Times New Roman" w:hAnsi="Arial" w:cs="Times New Roman"/>
          <w:b/>
          <w:bCs/>
          <w:i/>
          <w:iCs/>
          <w:color w:val="FF0000"/>
          <w:sz w:val="20"/>
          <w:szCs w:val="24"/>
        </w:rPr>
        <w:t>Note:</w:t>
      </w:r>
      <w:r w:rsidRPr="00900B95">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0C016263" w14:textId="4DB32E45" w:rsidR="0070410D" w:rsidRPr="00B001A6" w:rsidRDefault="0070410D" w:rsidP="00B001A6">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00B95">
        <w:rPr>
          <w:rFonts w:ascii="Arial" w:eastAsia="Times New Roman" w:hAnsi="Arial" w:cs="Arial"/>
          <w:b/>
          <w:bCs/>
          <w:color w:val="000000"/>
          <w:sz w:val="20"/>
          <w:szCs w:val="24"/>
          <w:shd w:val="clear" w:color="auto" w:fill="BCBCBC"/>
        </w:rPr>
        <w:t>Clinical</w:t>
      </w:r>
      <w:r w:rsidRPr="00900B95">
        <w:rPr>
          <w:rFonts w:ascii="Arial" w:eastAsia="Times New Roman" w:hAnsi="Arial" w:cs="Times New Roman"/>
          <w:b/>
          <w:bCs/>
          <w:color w:val="000000"/>
          <w:sz w:val="20"/>
          <w:szCs w:val="24"/>
          <w:shd w:val="clear" w:color="auto" w:fill="BCBCBC"/>
        </w:rPr>
        <w:t xml:space="preserve"> Information: PRETRANSPLANT</w:t>
      </w:r>
    </w:p>
    <w:p w14:paraId="1764CA45"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u w:val="single"/>
        </w:rPr>
        <w:t>Medical Condition at time of transplant</w:t>
      </w:r>
      <w:r w:rsidRPr="00900B95">
        <w:rPr>
          <w:rFonts w:ascii="Arial" w:eastAsia="Times New Roman" w:hAnsi="Arial" w:cs="Times New Roman"/>
          <w:b/>
          <w:bCs/>
          <w:color w:val="000000"/>
          <w:sz w:val="20"/>
          <w:szCs w:val="20"/>
        </w:rPr>
        <w:t>:</w:t>
      </w:r>
      <w:r w:rsidRPr="00900B95">
        <w:rPr>
          <w:rFonts w:ascii="Arial" w:eastAsia="Times New Roman" w:hAnsi="Arial" w:cs="Times New Roman"/>
          <w:color w:val="000000"/>
          <w:sz w:val="20"/>
          <w:szCs w:val="20"/>
        </w:rPr>
        <w:t xml:space="preserve"> Select the choice that best describes the recipient's condition and location just prior to the time of transplant. This field is </w:t>
      </w:r>
      <w:r w:rsidRPr="00900B95">
        <w:rPr>
          <w:rFonts w:ascii="Arial" w:eastAsia="Times New Roman" w:hAnsi="Arial" w:cs="Times New Roman"/>
          <w:b/>
          <w:color w:val="000000"/>
          <w:sz w:val="20"/>
          <w:szCs w:val="20"/>
        </w:rPr>
        <w:t>required</w:t>
      </w:r>
      <w:r w:rsidRPr="00900B95">
        <w:rPr>
          <w:rFonts w:ascii="Arial" w:eastAsia="Times New Roman" w:hAnsi="Arial" w:cs="Times New Roman"/>
          <w:color w:val="000000"/>
          <w:sz w:val="20"/>
          <w:szCs w:val="20"/>
        </w:rPr>
        <w:t xml:space="preserve">. </w:t>
      </w:r>
    </w:p>
    <w:p w14:paraId="1764CA46"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4"/>
        </w:rPr>
      </w:pPr>
      <w:r w:rsidRPr="00900B95">
        <w:rPr>
          <w:rFonts w:ascii="Arial" w:eastAsia="Times New Roman" w:hAnsi="Arial" w:cs="Arial"/>
          <w:b/>
          <w:bCs/>
          <w:color w:val="000000"/>
          <w:sz w:val="20"/>
          <w:szCs w:val="24"/>
        </w:rPr>
        <w:t>In Intensive Care Unit</w:t>
      </w:r>
      <w:r w:rsidRPr="00900B95">
        <w:rPr>
          <w:rFonts w:ascii="Arial" w:eastAsia="Times New Roman" w:hAnsi="Arial" w:cs="Arial"/>
          <w:b/>
          <w:bCs/>
          <w:color w:val="000000"/>
          <w:sz w:val="20"/>
          <w:szCs w:val="24"/>
          <w:bdr w:val="none" w:sz="0" w:space="0" w:color="auto" w:frame="1"/>
        </w:rPr>
        <w:br/>
        <w:t>Hospitalized Not in ICU</w:t>
      </w:r>
      <w:r w:rsidRPr="00900B95">
        <w:rPr>
          <w:rFonts w:ascii="Arial" w:eastAsia="Times New Roman" w:hAnsi="Arial" w:cs="Arial"/>
          <w:b/>
          <w:bCs/>
          <w:color w:val="000000"/>
          <w:sz w:val="20"/>
          <w:szCs w:val="24"/>
          <w:bdr w:val="none" w:sz="0" w:space="0" w:color="auto" w:frame="1"/>
        </w:rPr>
        <w:br/>
        <w:t>Not Hospitalized</w:t>
      </w:r>
    </w:p>
    <w:p w14:paraId="1764CA47"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rPr>
        <w:t>Patient on Life Support:</w:t>
      </w:r>
      <w:r w:rsidRPr="00900B95">
        <w:rPr>
          <w:rFonts w:ascii="Arial" w:eastAsia="Times New Roman" w:hAnsi="Arial" w:cs="Times New Roman"/>
          <w:color w:val="000000"/>
          <w:sz w:val="20"/>
          <w:szCs w:val="20"/>
        </w:rPr>
        <w:t xml:space="preserve"> If the patient was on life support at the time of transplant, select </w:t>
      </w:r>
      <w:r w:rsidRPr="00900B95">
        <w:rPr>
          <w:rFonts w:ascii="Arial" w:eastAsia="Times New Roman" w:hAnsi="Arial" w:cs="Times New Roman"/>
          <w:b/>
          <w:bCs/>
          <w:color w:val="000000"/>
          <w:sz w:val="20"/>
          <w:szCs w:val="20"/>
        </w:rPr>
        <w:t>Yes</w:t>
      </w:r>
      <w:r w:rsidRPr="00900B95">
        <w:rPr>
          <w:rFonts w:ascii="Arial" w:eastAsia="Times New Roman" w:hAnsi="Arial" w:cs="Times New Roman"/>
          <w:color w:val="000000"/>
          <w:sz w:val="20"/>
          <w:szCs w:val="20"/>
        </w:rPr>
        <w:t xml:space="preserve">. If not, select </w:t>
      </w:r>
      <w:r w:rsidRPr="00900B95">
        <w:rPr>
          <w:rFonts w:ascii="Arial" w:eastAsia="Times New Roman" w:hAnsi="Arial" w:cs="Times New Roman"/>
          <w:b/>
          <w:bCs/>
          <w:color w:val="000000"/>
          <w:sz w:val="20"/>
          <w:szCs w:val="20"/>
        </w:rPr>
        <w:t>No</w:t>
      </w:r>
      <w:r w:rsidRPr="00900B95">
        <w:rPr>
          <w:rFonts w:ascii="Arial" w:eastAsia="Times New Roman" w:hAnsi="Arial" w:cs="Times New Roman"/>
          <w:color w:val="000000"/>
          <w:sz w:val="20"/>
          <w:szCs w:val="20"/>
        </w:rPr>
        <w:t xml:space="preserve">. If </w:t>
      </w:r>
      <w:r w:rsidRPr="00900B95">
        <w:rPr>
          <w:rFonts w:ascii="Arial" w:eastAsia="Times New Roman" w:hAnsi="Arial" w:cs="Times New Roman"/>
          <w:b/>
          <w:bCs/>
          <w:color w:val="000000"/>
          <w:sz w:val="20"/>
          <w:szCs w:val="20"/>
        </w:rPr>
        <w:t>Yes</w:t>
      </w:r>
      <w:r w:rsidRPr="00900B95">
        <w:rPr>
          <w:rFonts w:ascii="Arial" w:eastAsia="Times New Roman" w:hAnsi="Arial" w:cs="Times New Roman"/>
          <w:color w:val="000000"/>
          <w:sz w:val="20"/>
          <w:szCs w:val="20"/>
        </w:rPr>
        <w:t xml:space="preserve"> is selected, check all that apply. If a type of life support used is not listed select </w:t>
      </w:r>
      <w:r w:rsidRPr="00900B95">
        <w:rPr>
          <w:rFonts w:ascii="Arial" w:eastAsia="Times New Roman" w:hAnsi="Arial" w:cs="Times New Roman"/>
          <w:b/>
          <w:bCs/>
          <w:color w:val="000000"/>
          <w:sz w:val="20"/>
          <w:szCs w:val="20"/>
        </w:rPr>
        <w:t>Other Mechanism, Specify</w:t>
      </w:r>
      <w:r w:rsidRPr="00900B95">
        <w:rPr>
          <w:rFonts w:ascii="Arial" w:eastAsia="Times New Roman" w:hAnsi="Arial" w:cs="Times New Roman"/>
          <w:color w:val="000000"/>
          <w:sz w:val="20"/>
          <w:szCs w:val="20"/>
        </w:rPr>
        <w:t xml:space="preserve"> and specify the type in the space provided.  This field is </w:t>
      </w:r>
      <w:r w:rsidRPr="00900B95">
        <w:rPr>
          <w:rFonts w:ascii="Arial" w:eastAsia="Times New Roman" w:hAnsi="Arial" w:cs="Times New Roman"/>
          <w:b/>
          <w:color w:val="000000"/>
          <w:sz w:val="20"/>
          <w:szCs w:val="20"/>
        </w:rPr>
        <w:t>required</w:t>
      </w:r>
      <w:r w:rsidRPr="00900B95">
        <w:rPr>
          <w:rFonts w:ascii="Arial" w:eastAsia="Times New Roman" w:hAnsi="Arial" w:cs="Times New Roman"/>
          <w:color w:val="000000"/>
          <w:sz w:val="20"/>
          <w:szCs w:val="20"/>
        </w:rPr>
        <w:t>.</w:t>
      </w:r>
    </w:p>
    <w:p w14:paraId="1764CA48"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4"/>
        </w:rPr>
      </w:pPr>
      <w:r w:rsidRPr="00900B95">
        <w:rPr>
          <w:rFonts w:ascii="Arial" w:eastAsia="Times New Roman" w:hAnsi="Arial" w:cs="Arial"/>
          <w:b/>
          <w:bCs/>
          <w:color w:val="000000"/>
          <w:sz w:val="20"/>
          <w:szCs w:val="24"/>
        </w:rPr>
        <w:t>Ventilator</w:t>
      </w:r>
      <w:r w:rsidRPr="00900B95">
        <w:rPr>
          <w:rFonts w:ascii="Arial" w:eastAsia="Times New Roman" w:hAnsi="Arial" w:cs="Times New Roman"/>
          <w:color w:val="000000"/>
          <w:sz w:val="20"/>
          <w:szCs w:val="24"/>
        </w:rPr>
        <w:t xml:space="preserve"> - Select only if the recipient is on continuous invasive ventilation</w:t>
      </w:r>
      <w:r w:rsidRPr="00900B95">
        <w:rPr>
          <w:rFonts w:ascii="Arial" w:eastAsia="Times New Roman" w:hAnsi="Arial" w:cs="Arial"/>
          <w:b/>
          <w:bCs/>
          <w:color w:val="000000"/>
          <w:sz w:val="20"/>
          <w:szCs w:val="24"/>
        </w:rPr>
        <w:br/>
        <w:t>Artificial Liver</w:t>
      </w:r>
      <w:r w:rsidRPr="00900B95">
        <w:rPr>
          <w:rFonts w:ascii="Arial" w:eastAsia="Times New Roman" w:hAnsi="Arial" w:cs="Arial"/>
          <w:b/>
          <w:bCs/>
          <w:color w:val="000000"/>
          <w:sz w:val="20"/>
          <w:szCs w:val="24"/>
        </w:rPr>
        <w:br/>
        <w:t>Other Mechanism, Specify</w:t>
      </w:r>
    </w:p>
    <w:p w14:paraId="1764CA49"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rPr>
        <w:t>Functional Status:</w:t>
      </w:r>
      <w:r w:rsidRPr="00900B95">
        <w:rPr>
          <w:rFonts w:ascii="Arial" w:eastAsia="Times New Roman" w:hAnsi="Arial" w:cs="Times New Roman"/>
          <w:color w:val="000000"/>
          <w:sz w:val="20"/>
          <w:szCs w:val="20"/>
        </w:rPr>
        <w:t xml:space="preserve"> Select the choice that best describes the recipient's functional status just prior to the time of transplant. This field is </w:t>
      </w:r>
      <w:r w:rsidRPr="00900B95">
        <w:rPr>
          <w:rFonts w:ascii="Arial" w:eastAsia="Times New Roman" w:hAnsi="Arial" w:cs="Times New Roman"/>
          <w:b/>
          <w:color w:val="000000"/>
          <w:sz w:val="20"/>
          <w:szCs w:val="20"/>
        </w:rPr>
        <w:t>required</w:t>
      </w:r>
      <w:r w:rsidRPr="00900B95">
        <w:rPr>
          <w:rFonts w:ascii="Arial" w:eastAsia="Times New Roman" w:hAnsi="Arial" w:cs="Times New Roman"/>
          <w:color w:val="000000"/>
          <w:sz w:val="20"/>
          <w:szCs w:val="20"/>
        </w:rPr>
        <w:t xml:space="preserve">. </w:t>
      </w:r>
    </w:p>
    <w:p w14:paraId="1764CA4A"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Arial"/>
          <w:b/>
          <w:i/>
          <w:color w:val="FF0000"/>
          <w:sz w:val="20"/>
          <w:szCs w:val="20"/>
        </w:rPr>
        <w:t>Note:</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The Karnofsky Index will display for adults aged 18 and older.</w:t>
      </w:r>
    </w:p>
    <w:p w14:paraId="1764CA4B"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100% - Normal, no complaints, no evidence of disease</w:t>
      </w:r>
    </w:p>
    <w:p w14:paraId="1764CA4C"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90% - Able to carry on normal activity: minor symptoms of disease</w:t>
      </w:r>
    </w:p>
    <w:p w14:paraId="1764CA4D"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80% - Normal activity with effort: some symptoms of disease</w:t>
      </w:r>
    </w:p>
    <w:p w14:paraId="1764CA4E"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70% - Cares for self: unable to carry on normal activity or active work</w:t>
      </w:r>
    </w:p>
    <w:p w14:paraId="1764CA4F"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60% - Requires occasional assistance but is able to care for needs</w:t>
      </w:r>
    </w:p>
    <w:p w14:paraId="1764CA50"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50% - Requires considerable assistance and frequent medical care</w:t>
      </w:r>
    </w:p>
    <w:p w14:paraId="1764CA51"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40% - Disabled: requires special care and assistance</w:t>
      </w:r>
    </w:p>
    <w:p w14:paraId="1764CA52"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30% - Severely disabled: hospitalization is indicated, death not imminent</w:t>
      </w:r>
    </w:p>
    <w:p w14:paraId="1764CA53"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20% - Very sick, hospitalization necessary: active treatment necessary</w:t>
      </w:r>
    </w:p>
    <w:p w14:paraId="1764CA54"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10% - Moribund, fatal processes progressing rapidly</w:t>
      </w:r>
    </w:p>
    <w:p w14:paraId="1764CA55"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Arial"/>
          <w:b/>
          <w:i/>
          <w:color w:val="FF0000"/>
          <w:sz w:val="20"/>
          <w:szCs w:val="20"/>
        </w:rPr>
        <w:t>Note:</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The Lansky Score will display for pediatrics aged less than 18.</w:t>
      </w:r>
    </w:p>
    <w:p w14:paraId="1764CA56"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100% - Fully active, normal</w:t>
      </w:r>
    </w:p>
    <w:p w14:paraId="1764CA57"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90% - Minor restrictions in physically strenuous activity</w:t>
      </w:r>
    </w:p>
    <w:p w14:paraId="1764CA58"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80% - Active, but tires more quickly</w:t>
      </w:r>
    </w:p>
    <w:p w14:paraId="1764CA59"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70% - Both greater restriction of and less time spent in play activity</w:t>
      </w:r>
    </w:p>
    <w:p w14:paraId="1764CA5A"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60% - Up and around, but minimal active play; keeps busy with quieter activities</w:t>
      </w:r>
    </w:p>
    <w:p w14:paraId="1764CA5B"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50% - Can dress but lies around much of day; no active play; can take part in quiet play/activities</w:t>
      </w:r>
    </w:p>
    <w:p w14:paraId="1764CA5C"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40% - Mostly in bed; participates in quiet activities</w:t>
      </w:r>
    </w:p>
    <w:p w14:paraId="1764CA5D"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30% - In bed; needs assistance even for quiet play</w:t>
      </w:r>
    </w:p>
    <w:p w14:paraId="1764CA5E"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20% - Often sleeping; play entirely limited to very passive activities</w:t>
      </w:r>
    </w:p>
    <w:p w14:paraId="1764CA5F"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10% - No play; does not get out of bed</w:t>
      </w:r>
    </w:p>
    <w:p w14:paraId="1764CA60"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Not Applicable (patient &lt; 1 year old)</w:t>
      </w:r>
    </w:p>
    <w:p w14:paraId="1764CA61" w14:textId="77777777" w:rsidR="00900B95" w:rsidRPr="00900B95" w:rsidRDefault="00900B95" w:rsidP="00900B95">
      <w:pPr>
        <w:spacing w:after="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Unknown</w:t>
      </w:r>
    </w:p>
    <w:p w14:paraId="1764CA62" w14:textId="77777777" w:rsidR="00900B95" w:rsidRPr="00900B95" w:rsidRDefault="00900B95" w:rsidP="000176CC">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Times New Roman"/>
          <w:b/>
          <w:bCs/>
          <w:i/>
          <w:iCs/>
          <w:color w:val="FF0000"/>
          <w:sz w:val="20"/>
          <w:szCs w:val="24"/>
        </w:rPr>
        <w:t>Note:</w:t>
      </w:r>
      <w:r w:rsidRPr="00900B95">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1764CA66" w14:textId="77777777" w:rsidR="00900B95" w:rsidRPr="00900B95" w:rsidRDefault="00900B95" w:rsidP="00900B95">
      <w:pPr>
        <w:spacing w:before="120" w:after="120" w:line="240" w:lineRule="auto"/>
        <w:ind w:left="180"/>
        <w:rPr>
          <w:rFonts w:ascii="Arial" w:eastAsia="Times New Roman" w:hAnsi="Arial" w:cs="Times New Roman"/>
          <w:sz w:val="20"/>
          <w:szCs w:val="24"/>
        </w:rPr>
      </w:pPr>
      <w:bookmarkStart w:id="2" w:name="CLINICAL_INFORMATION__PRETRANSPLANT"/>
      <w:r w:rsidRPr="00900B95">
        <w:rPr>
          <w:rFonts w:ascii="Arial" w:eastAsia="Times New Roman" w:hAnsi="Arial" w:cs="Arial"/>
          <w:b/>
          <w:sz w:val="20"/>
          <w:szCs w:val="20"/>
        </w:rPr>
        <w:lastRenderedPageBreak/>
        <w:t>Cognitive Development:</w:t>
      </w:r>
      <w:r w:rsidRPr="00900B95">
        <w:rPr>
          <w:rFonts w:ascii="Arial" w:eastAsia="Times New Roman" w:hAnsi="Arial" w:cs="Times New Roman"/>
          <w:sz w:val="20"/>
          <w:szCs w:val="24"/>
        </w:rPr>
        <w:t xml:space="preserve"> </w:t>
      </w:r>
      <w:r w:rsidRPr="00900B95">
        <w:rPr>
          <w:rFonts w:ascii="Arial" w:eastAsia="Times New Roman" w:hAnsi="Arial" w:cs="Arial"/>
          <w:sz w:val="20"/>
          <w:szCs w:val="20"/>
        </w:rPr>
        <w:t>(Complete for recipients 18 years of age or younger.) Select the choice that best describes the recipient's cognitive development</w:t>
      </w:r>
      <w:r w:rsidRPr="00900B95">
        <w:rPr>
          <w:rFonts w:ascii="Arial" w:eastAsia="Times New Roman" w:hAnsi="Arial" w:cs="Times New Roman"/>
          <w:sz w:val="20"/>
          <w:szCs w:val="24"/>
        </w:rPr>
        <w:t xml:space="preserve"> </w:t>
      </w:r>
      <w:r w:rsidRPr="00900B95">
        <w:rPr>
          <w:rFonts w:ascii="Arial" w:eastAsia="Times New Roman" w:hAnsi="Arial" w:cs="Arial"/>
          <w:sz w:val="20"/>
          <w:szCs w:val="20"/>
        </w:rPr>
        <w:t xml:space="preserve">just prior to the time of transplant. </w:t>
      </w:r>
      <w:r w:rsidRPr="00900B95">
        <w:rPr>
          <w:rFonts w:ascii="Arial" w:eastAsia="Times New Roman" w:hAnsi="Arial" w:cs="Times New Roman"/>
          <w:sz w:val="20"/>
          <w:szCs w:val="24"/>
        </w:rPr>
        <w:t xml:space="preserve">This field is </w:t>
      </w:r>
      <w:r w:rsidRPr="00900B95">
        <w:rPr>
          <w:rFonts w:ascii="Arial" w:eastAsia="Times New Roman" w:hAnsi="Arial" w:cs="Times New Roman"/>
          <w:b/>
          <w:sz w:val="20"/>
          <w:szCs w:val="24"/>
        </w:rPr>
        <w:t>required</w:t>
      </w:r>
      <w:r w:rsidRPr="00900B95">
        <w:rPr>
          <w:rFonts w:ascii="Arial" w:eastAsia="Times New Roman" w:hAnsi="Arial" w:cs="Times New Roman"/>
          <w:sz w:val="20"/>
          <w:szCs w:val="24"/>
        </w:rPr>
        <w:t>.</w:t>
      </w:r>
    </w:p>
    <w:p w14:paraId="1764CA67" w14:textId="77777777" w:rsidR="00900B95" w:rsidRPr="00900B95" w:rsidRDefault="00900B95" w:rsidP="00900B95">
      <w:pPr>
        <w:spacing w:before="120" w:after="120" w:line="240" w:lineRule="auto"/>
        <w:ind w:left="540"/>
        <w:rPr>
          <w:rFonts w:ascii="Arial" w:eastAsia="Times New Roman" w:hAnsi="Arial" w:cs="Times New Roman"/>
          <w:sz w:val="20"/>
          <w:szCs w:val="24"/>
        </w:rPr>
      </w:pPr>
      <w:r w:rsidRPr="00900B95">
        <w:rPr>
          <w:rFonts w:ascii="Arial" w:eastAsia="Times New Roman" w:hAnsi="Arial" w:cs="Arial"/>
          <w:b/>
          <w:sz w:val="20"/>
          <w:szCs w:val="20"/>
        </w:rPr>
        <w:t>Definite Cognitive Delay/Impairment</w:t>
      </w:r>
      <w:r w:rsidRPr="00900B95">
        <w:rPr>
          <w:rFonts w:ascii="Arial" w:eastAsia="Times New Roman" w:hAnsi="Arial" w:cs="Times New Roman"/>
          <w:sz w:val="20"/>
          <w:szCs w:val="24"/>
        </w:rPr>
        <w:t xml:space="preserve"> </w:t>
      </w:r>
      <w:r w:rsidRPr="00900B95">
        <w:rPr>
          <w:rFonts w:ascii="Arial" w:eastAsia="Times New Roman" w:hAnsi="Arial" w:cs="Arial"/>
          <w:sz w:val="20"/>
          <w:szCs w:val="20"/>
        </w:rPr>
        <w:t>(verified by IQ score &lt;70 or unambiguous behavioral observation)</w:t>
      </w:r>
    </w:p>
    <w:p w14:paraId="1764CA68" w14:textId="77777777" w:rsidR="00900B95" w:rsidRPr="00900B95" w:rsidRDefault="00900B95" w:rsidP="00900B95">
      <w:pPr>
        <w:spacing w:before="120" w:after="120" w:line="240" w:lineRule="auto"/>
        <w:ind w:left="540"/>
        <w:rPr>
          <w:rFonts w:ascii="Arial" w:eastAsia="Times New Roman" w:hAnsi="Arial" w:cs="Times New Roman"/>
          <w:sz w:val="20"/>
          <w:szCs w:val="24"/>
        </w:rPr>
      </w:pPr>
      <w:r w:rsidRPr="00900B95">
        <w:rPr>
          <w:rFonts w:ascii="Arial" w:eastAsia="Times New Roman" w:hAnsi="Arial" w:cs="Arial"/>
          <w:b/>
          <w:sz w:val="20"/>
          <w:szCs w:val="20"/>
        </w:rPr>
        <w:t>Probable Cognitive Delay/Impairment</w:t>
      </w:r>
      <w:r w:rsidRPr="00900B95">
        <w:rPr>
          <w:rFonts w:ascii="Arial" w:eastAsia="Times New Roman" w:hAnsi="Arial" w:cs="Times New Roman"/>
          <w:sz w:val="20"/>
          <w:szCs w:val="24"/>
        </w:rPr>
        <w:t xml:space="preserve"> </w:t>
      </w:r>
      <w:r w:rsidRPr="00900B95">
        <w:rPr>
          <w:rFonts w:ascii="Arial" w:eastAsia="Times New Roman" w:hAnsi="Arial" w:cs="Arial"/>
          <w:sz w:val="20"/>
          <w:szCs w:val="20"/>
        </w:rPr>
        <w:t>(not verified or unambiguous but more likely than not, based on behavioral observation or other evidence)</w:t>
      </w:r>
    </w:p>
    <w:p w14:paraId="1764CA69" w14:textId="77777777" w:rsidR="00900B95" w:rsidRPr="00900B95" w:rsidRDefault="00900B95" w:rsidP="00900B95">
      <w:pPr>
        <w:spacing w:before="120" w:after="120" w:line="240" w:lineRule="auto"/>
        <w:ind w:left="540"/>
        <w:rPr>
          <w:rFonts w:ascii="Arial" w:eastAsia="Times New Roman" w:hAnsi="Arial" w:cs="Times New Roman"/>
          <w:sz w:val="20"/>
          <w:szCs w:val="24"/>
        </w:rPr>
      </w:pPr>
      <w:r w:rsidRPr="00900B95">
        <w:rPr>
          <w:rFonts w:ascii="Arial" w:eastAsia="Times New Roman" w:hAnsi="Arial" w:cs="Arial"/>
          <w:b/>
          <w:sz w:val="20"/>
          <w:szCs w:val="20"/>
        </w:rPr>
        <w:t>Questionable Cognitive Delay/Impairment</w:t>
      </w:r>
      <w:r w:rsidRPr="00900B95">
        <w:rPr>
          <w:rFonts w:ascii="Arial" w:eastAsia="Times New Roman" w:hAnsi="Arial" w:cs="Times New Roman"/>
          <w:sz w:val="20"/>
          <w:szCs w:val="24"/>
        </w:rPr>
        <w:t xml:space="preserve"> </w:t>
      </w:r>
      <w:r w:rsidRPr="00900B95">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1764CA6A" w14:textId="77777777" w:rsidR="00900B95" w:rsidRPr="00900B95" w:rsidRDefault="00900B95" w:rsidP="00900B95">
      <w:pPr>
        <w:spacing w:before="120" w:after="120" w:line="240" w:lineRule="auto"/>
        <w:ind w:left="540"/>
        <w:rPr>
          <w:rFonts w:ascii="Arial" w:eastAsia="Times New Roman" w:hAnsi="Arial" w:cs="Times New Roman"/>
          <w:sz w:val="20"/>
          <w:szCs w:val="24"/>
        </w:rPr>
      </w:pPr>
      <w:r w:rsidRPr="00900B95">
        <w:rPr>
          <w:rFonts w:ascii="Arial" w:eastAsia="Times New Roman" w:hAnsi="Arial" w:cs="Arial"/>
          <w:b/>
          <w:sz w:val="20"/>
          <w:szCs w:val="20"/>
        </w:rPr>
        <w:t>No Cognitive Delay/Impairment</w:t>
      </w:r>
      <w:r w:rsidRPr="00900B95">
        <w:rPr>
          <w:rFonts w:ascii="Arial" w:eastAsia="Times New Roman" w:hAnsi="Arial" w:cs="Times New Roman"/>
          <w:sz w:val="20"/>
          <w:szCs w:val="24"/>
        </w:rPr>
        <w:t xml:space="preserve"> </w:t>
      </w:r>
      <w:r w:rsidRPr="00900B95">
        <w:rPr>
          <w:rFonts w:ascii="Arial" w:eastAsia="Times New Roman" w:hAnsi="Arial" w:cs="Arial"/>
          <w:sz w:val="20"/>
          <w:szCs w:val="20"/>
        </w:rPr>
        <w:t>(no obvious indicators of cognitive delay/impairment)</w:t>
      </w:r>
    </w:p>
    <w:p w14:paraId="1764CA6B" w14:textId="77777777" w:rsidR="00900B95" w:rsidRPr="00900B95" w:rsidRDefault="00900B95" w:rsidP="00900B95">
      <w:pPr>
        <w:spacing w:before="120" w:after="120" w:line="240" w:lineRule="auto"/>
        <w:ind w:left="540"/>
        <w:rPr>
          <w:rFonts w:ascii="Arial" w:eastAsia="Times New Roman" w:hAnsi="Arial" w:cs="Times New Roman"/>
          <w:sz w:val="20"/>
          <w:szCs w:val="24"/>
        </w:rPr>
      </w:pPr>
      <w:r w:rsidRPr="00900B95">
        <w:rPr>
          <w:rFonts w:ascii="Arial" w:eastAsia="Times New Roman" w:hAnsi="Arial" w:cs="Arial"/>
          <w:b/>
          <w:sz w:val="20"/>
          <w:szCs w:val="20"/>
        </w:rPr>
        <w:t>Not Assessed</w:t>
      </w:r>
    </w:p>
    <w:p w14:paraId="1764CA6C" w14:textId="77777777" w:rsidR="00900B95" w:rsidRPr="00900B95" w:rsidRDefault="00900B95" w:rsidP="00900B95">
      <w:pPr>
        <w:spacing w:before="120" w:after="120" w:line="240" w:lineRule="auto"/>
        <w:ind w:left="180"/>
        <w:rPr>
          <w:rFonts w:ascii="Arial" w:eastAsia="Times New Roman" w:hAnsi="Arial" w:cs="Times New Roman"/>
          <w:sz w:val="20"/>
          <w:szCs w:val="24"/>
        </w:rPr>
      </w:pPr>
      <w:r w:rsidRPr="00900B95">
        <w:rPr>
          <w:rFonts w:ascii="Arial" w:eastAsia="Times New Roman" w:hAnsi="Arial" w:cs="Arial"/>
          <w:b/>
          <w:sz w:val="20"/>
          <w:szCs w:val="20"/>
        </w:rPr>
        <w:t>Motor Development:</w:t>
      </w:r>
      <w:r w:rsidRPr="00900B95">
        <w:rPr>
          <w:rFonts w:ascii="Arial" w:eastAsia="Times New Roman" w:hAnsi="Arial" w:cs="Times New Roman"/>
          <w:sz w:val="20"/>
          <w:szCs w:val="24"/>
        </w:rPr>
        <w:t xml:space="preserve"> </w:t>
      </w:r>
      <w:r w:rsidRPr="00900B95">
        <w:rPr>
          <w:rFonts w:ascii="Arial" w:eastAsia="Times New Roman" w:hAnsi="Arial" w:cs="Arial"/>
          <w:sz w:val="20"/>
          <w:szCs w:val="20"/>
        </w:rPr>
        <w:t>(Complete for recipients 18 years of age or younger.) Select the choice that best describes the recipient's motor development</w:t>
      </w:r>
      <w:r w:rsidRPr="00900B95">
        <w:rPr>
          <w:rFonts w:ascii="Arial" w:eastAsia="Times New Roman" w:hAnsi="Arial" w:cs="Times New Roman"/>
          <w:sz w:val="20"/>
          <w:szCs w:val="24"/>
        </w:rPr>
        <w:t xml:space="preserve"> </w:t>
      </w:r>
      <w:r w:rsidRPr="00900B95">
        <w:rPr>
          <w:rFonts w:ascii="Arial" w:eastAsia="Times New Roman" w:hAnsi="Arial" w:cs="Arial"/>
          <w:sz w:val="20"/>
          <w:szCs w:val="20"/>
        </w:rPr>
        <w:t>just prior to the time of transplant.</w:t>
      </w:r>
      <w:r w:rsidRPr="00900B95">
        <w:rPr>
          <w:rFonts w:ascii="Arial" w:eastAsia="Times New Roman" w:hAnsi="Arial" w:cs="Times New Roman"/>
          <w:sz w:val="20"/>
          <w:szCs w:val="24"/>
        </w:rPr>
        <w:t xml:space="preserve"> </w:t>
      </w:r>
      <w:r w:rsidRPr="00900B95">
        <w:rPr>
          <w:rFonts w:ascii="Arial" w:eastAsia="Times New Roman" w:hAnsi="Arial" w:cs="Arial"/>
          <w:sz w:val="20"/>
          <w:szCs w:val="20"/>
        </w:rPr>
        <w:t xml:space="preserve">This field is </w:t>
      </w:r>
      <w:r w:rsidRPr="00900B95">
        <w:rPr>
          <w:rFonts w:ascii="Arial" w:eastAsia="Times New Roman" w:hAnsi="Arial" w:cs="Arial"/>
          <w:b/>
          <w:sz w:val="20"/>
          <w:szCs w:val="20"/>
        </w:rPr>
        <w:t>required</w:t>
      </w:r>
      <w:r w:rsidRPr="00900B95">
        <w:rPr>
          <w:rFonts w:ascii="Arial" w:eastAsia="Times New Roman" w:hAnsi="Arial" w:cs="Arial"/>
          <w:sz w:val="20"/>
          <w:szCs w:val="20"/>
        </w:rPr>
        <w:t xml:space="preserve">. </w:t>
      </w:r>
    </w:p>
    <w:p w14:paraId="1764CA6D" w14:textId="77777777" w:rsidR="00900B95" w:rsidRPr="00900B95" w:rsidRDefault="00900B95" w:rsidP="00900B95">
      <w:pPr>
        <w:spacing w:before="120" w:after="120" w:line="240" w:lineRule="auto"/>
        <w:ind w:left="540"/>
        <w:rPr>
          <w:rFonts w:ascii="Arial" w:eastAsia="Times New Roman" w:hAnsi="Arial" w:cs="Times New Roman"/>
          <w:sz w:val="20"/>
          <w:szCs w:val="24"/>
        </w:rPr>
      </w:pPr>
      <w:r w:rsidRPr="00900B95">
        <w:rPr>
          <w:rFonts w:ascii="Arial" w:eastAsia="Times New Roman" w:hAnsi="Arial" w:cs="Arial"/>
          <w:b/>
          <w:sz w:val="20"/>
          <w:szCs w:val="20"/>
        </w:rPr>
        <w:t>Definite Motor Delay/Impairment</w:t>
      </w:r>
      <w:r w:rsidRPr="00900B95">
        <w:rPr>
          <w:rFonts w:ascii="Arial" w:eastAsia="Times New Roman" w:hAnsi="Arial" w:cs="Times New Roman"/>
          <w:sz w:val="20"/>
          <w:szCs w:val="24"/>
        </w:rPr>
        <w:t xml:space="preserve"> </w:t>
      </w:r>
      <w:r w:rsidRPr="00900B95">
        <w:rPr>
          <w:rFonts w:ascii="Arial" w:eastAsia="Times New Roman" w:hAnsi="Arial" w:cs="Arial"/>
          <w:sz w:val="20"/>
          <w:szCs w:val="20"/>
        </w:rPr>
        <w:t>(verified by physical exam or unambiguous behavioral observation)</w:t>
      </w:r>
    </w:p>
    <w:p w14:paraId="1764CA6E" w14:textId="77777777" w:rsidR="00900B95" w:rsidRPr="00900B95" w:rsidRDefault="00900B95" w:rsidP="00900B95">
      <w:pPr>
        <w:spacing w:before="120" w:after="120" w:line="240" w:lineRule="auto"/>
        <w:ind w:left="540"/>
        <w:rPr>
          <w:rFonts w:ascii="Arial" w:eastAsia="Times New Roman" w:hAnsi="Arial" w:cs="Times New Roman"/>
          <w:sz w:val="20"/>
          <w:szCs w:val="24"/>
        </w:rPr>
      </w:pPr>
      <w:r w:rsidRPr="00900B95">
        <w:rPr>
          <w:rFonts w:ascii="Arial" w:eastAsia="Times New Roman" w:hAnsi="Arial" w:cs="Arial"/>
          <w:b/>
          <w:sz w:val="20"/>
          <w:szCs w:val="20"/>
        </w:rPr>
        <w:t>Probable Motor Delay/Impairment</w:t>
      </w:r>
      <w:r w:rsidRPr="00900B95">
        <w:rPr>
          <w:rFonts w:ascii="Arial" w:eastAsia="Times New Roman" w:hAnsi="Arial" w:cs="Times New Roman"/>
          <w:sz w:val="20"/>
          <w:szCs w:val="24"/>
        </w:rPr>
        <w:t xml:space="preserve"> </w:t>
      </w:r>
      <w:r w:rsidRPr="00900B95">
        <w:rPr>
          <w:rFonts w:ascii="Arial" w:eastAsia="Times New Roman" w:hAnsi="Arial" w:cs="Arial"/>
          <w:sz w:val="20"/>
          <w:szCs w:val="20"/>
        </w:rPr>
        <w:t>(not verified or unambiguous but more likely than not, based on behavioral observation or other evidence)</w:t>
      </w:r>
    </w:p>
    <w:p w14:paraId="1764CA6F" w14:textId="77777777" w:rsidR="00900B95" w:rsidRPr="00900B95" w:rsidRDefault="00900B95" w:rsidP="00900B95">
      <w:pPr>
        <w:spacing w:before="120" w:after="120" w:line="240" w:lineRule="auto"/>
        <w:ind w:left="540"/>
        <w:rPr>
          <w:rFonts w:ascii="Arial" w:eastAsia="Times New Roman" w:hAnsi="Arial" w:cs="Times New Roman"/>
          <w:sz w:val="20"/>
          <w:szCs w:val="24"/>
        </w:rPr>
      </w:pPr>
      <w:r w:rsidRPr="00900B95">
        <w:rPr>
          <w:rFonts w:ascii="Arial" w:eastAsia="Times New Roman" w:hAnsi="Arial" w:cs="Arial"/>
          <w:b/>
          <w:sz w:val="20"/>
          <w:szCs w:val="20"/>
        </w:rPr>
        <w:t>Questionable Motor Delay/Impairment</w:t>
      </w:r>
      <w:r w:rsidRPr="00900B95">
        <w:rPr>
          <w:rFonts w:ascii="Arial" w:eastAsia="Times New Roman" w:hAnsi="Arial" w:cs="Times New Roman"/>
          <w:sz w:val="20"/>
          <w:szCs w:val="24"/>
        </w:rPr>
        <w:t xml:space="preserve"> </w:t>
      </w:r>
      <w:r w:rsidRPr="00900B95">
        <w:rPr>
          <w:rFonts w:ascii="Arial" w:eastAsia="Times New Roman" w:hAnsi="Arial" w:cs="Arial"/>
          <w:sz w:val="20"/>
          <w:szCs w:val="20"/>
        </w:rPr>
        <w:t>(not judged to be more likely than not, but with some indication of motor delay/impairment)</w:t>
      </w:r>
    </w:p>
    <w:p w14:paraId="1764CA70" w14:textId="77777777" w:rsidR="00900B95" w:rsidRPr="00900B95" w:rsidRDefault="00900B95" w:rsidP="00900B95">
      <w:pPr>
        <w:spacing w:before="120" w:after="120" w:line="240" w:lineRule="auto"/>
        <w:ind w:left="540"/>
        <w:rPr>
          <w:rFonts w:ascii="Arial" w:eastAsia="Times New Roman" w:hAnsi="Arial" w:cs="Times New Roman"/>
          <w:sz w:val="20"/>
          <w:szCs w:val="24"/>
        </w:rPr>
      </w:pPr>
      <w:r w:rsidRPr="00900B95">
        <w:rPr>
          <w:rFonts w:ascii="Arial" w:eastAsia="Times New Roman" w:hAnsi="Arial" w:cs="Arial"/>
          <w:b/>
          <w:sz w:val="20"/>
          <w:szCs w:val="20"/>
        </w:rPr>
        <w:t>No Motor Delay/Impairment</w:t>
      </w:r>
      <w:r w:rsidRPr="00900B95">
        <w:rPr>
          <w:rFonts w:ascii="Arial" w:eastAsia="Times New Roman" w:hAnsi="Arial" w:cs="Times New Roman"/>
          <w:sz w:val="20"/>
          <w:szCs w:val="24"/>
        </w:rPr>
        <w:t xml:space="preserve"> </w:t>
      </w:r>
      <w:r w:rsidRPr="00900B95">
        <w:rPr>
          <w:rFonts w:ascii="Arial" w:eastAsia="Times New Roman" w:hAnsi="Arial" w:cs="Arial"/>
          <w:sz w:val="20"/>
          <w:szCs w:val="20"/>
        </w:rPr>
        <w:t>(no obvious indicators of motor delay/impairment)</w:t>
      </w:r>
    </w:p>
    <w:p w14:paraId="1764CA71"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0"/>
        </w:rPr>
      </w:pPr>
      <w:r w:rsidRPr="00900B95">
        <w:rPr>
          <w:rFonts w:ascii="Arial" w:eastAsia="Times New Roman" w:hAnsi="Arial" w:cs="Arial"/>
          <w:b/>
          <w:color w:val="000000"/>
          <w:sz w:val="20"/>
          <w:szCs w:val="20"/>
        </w:rPr>
        <w:t>Not Assessed</w:t>
      </w:r>
    </w:p>
    <w:p w14:paraId="1764CA72"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Working for income:</w:t>
      </w:r>
      <w:r w:rsidRPr="00900B95">
        <w:rPr>
          <w:rFonts w:ascii="Arial" w:eastAsia="Times New Roman" w:hAnsi="Arial" w:cs="Times New Roman"/>
          <w:color w:val="000000"/>
          <w:sz w:val="20"/>
          <w:szCs w:val="24"/>
        </w:rPr>
        <w:t xml:space="preserve"> (Complete for recipients 19 years of age or older.) If the recipient was working for income just prior to the time of transplant, select </w:t>
      </w:r>
      <w:r w:rsidRPr="00900B95">
        <w:rPr>
          <w:rFonts w:ascii="Arial" w:eastAsia="Times New Roman" w:hAnsi="Arial" w:cs="Times New Roman"/>
          <w:b/>
          <w:bCs/>
          <w:color w:val="000000"/>
          <w:sz w:val="20"/>
          <w:szCs w:val="24"/>
        </w:rPr>
        <w:t>Yes</w:t>
      </w:r>
      <w:r w:rsidRPr="00900B95">
        <w:rPr>
          <w:rFonts w:ascii="Arial" w:eastAsia="Times New Roman" w:hAnsi="Arial" w:cs="Times New Roman"/>
          <w:color w:val="000000"/>
          <w:sz w:val="20"/>
          <w:szCs w:val="24"/>
        </w:rPr>
        <w:t xml:space="preserve">. If not, select </w:t>
      </w:r>
      <w:r w:rsidRPr="00900B95">
        <w:rPr>
          <w:rFonts w:ascii="Arial" w:eastAsia="Times New Roman" w:hAnsi="Arial" w:cs="Times New Roman"/>
          <w:b/>
          <w:bCs/>
          <w:color w:val="000000"/>
          <w:sz w:val="20"/>
          <w:szCs w:val="24"/>
        </w:rPr>
        <w:t>No</w:t>
      </w:r>
      <w:r w:rsidRPr="00900B95">
        <w:rPr>
          <w:rFonts w:ascii="Arial" w:eastAsia="Times New Roman" w:hAnsi="Arial" w:cs="Times New Roman"/>
          <w:color w:val="000000"/>
          <w:sz w:val="20"/>
          <w:szCs w:val="24"/>
        </w:rPr>
        <w:t xml:space="preserve">. If reporting the recipient's death, indicate if the recipient was working for income just prior to death. 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color w:val="000000"/>
          <w:sz w:val="20"/>
          <w:szCs w:val="24"/>
        </w:rPr>
        <w:t>.</w:t>
      </w:r>
    </w:p>
    <w:p w14:paraId="1764CA80" w14:textId="0F7D8BB1"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Arial"/>
          <w:b/>
          <w:bCs/>
          <w:color w:val="000000"/>
          <w:sz w:val="20"/>
          <w:szCs w:val="24"/>
        </w:rPr>
        <w:t>A</w:t>
      </w:r>
      <w:r w:rsidRPr="00900B95">
        <w:rPr>
          <w:rFonts w:ascii="Arial" w:eastAsia="Times New Roman" w:hAnsi="Arial" w:cs="Times New Roman"/>
          <w:b/>
          <w:bCs/>
          <w:color w:val="000000"/>
          <w:sz w:val="20"/>
          <w:szCs w:val="20"/>
        </w:rPr>
        <w:t>cademic Progress:</w:t>
      </w:r>
      <w:r w:rsidRPr="00900B95">
        <w:rPr>
          <w:rFonts w:ascii="Arial" w:eastAsia="Times New Roman" w:hAnsi="Arial" w:cs="Times New Roman"/>
          <w:color w:val="000000"/>
          <w:sz w:val="20"/>
          <w:szCs w:val="20"/>
        </w:rPr>
        <w:t xml:space="preserve"> (This field is </w:t>
      </w:r>
      <w:r w:rsidRPr="00900B95">
        <w:rPr>
          <w:rFonts w:ascii="Arial" w:eastAsia="Times New Roman" w:hAnsi="Arial" w:cs="Times New Roman"/>
          <w:b/>
          <w:bCs/>
          <w:color w:val="000000"/>
          <w:sz w:val="20"/>
          <w:szCs w:val="20"/>
        </w:rPr>
        <w:t>required</w:t>
      </w:r>
      <w:r w:rsidRPr="00900B95">
        <w:rPr>
          <w:rFonts w:ascii="Arial" w:eastAsia="Times New Roman" w:hAnsi="Arial" w:cs="Times New Roman"/>
          <w:color w:val="000000"/>
          <w:sz w:val="20"/>
          <w:szCs w:val="20"/>
        </w:rPr>
        <w:t xml:space="preserve"> for recipients less than 1</w:t>
      </w:r>
      <w:r w:rsidR="00B334E3">
        <w:rPr>
          <w:rFonts w:ascii="Arial" w:eastAsia="Times New Roman" w:hAnsi="Arial" w:cs="Times New Roman"/>
          <w:color w:val="000000"/>
          <w:sz w:val="20"/>
          <w:szCs w:val="20"/>
        </w:rPr>
        <w:t>8</w:t>
      </w:r>
      <w:r w:rsidRPr="00900B95">
        <w:rPr>
          <w:rFonts w:ascii="Arial" w:eastAsia="Times New Roman" w:hAnsi="Arial" w:cs="Times New Roman"/>
          <w:color w:val="000000"/>
          <w:sz w:val="20"/>
          <w:szCs w:val="20"/>
        </w:rPr>
        <w:t xml:space="preserve"> years of age.) Select the choice that best describes the recipient's academic progress just prior to the time of transplant. If the recipient is less than 5 years old or has graduated from high school, select </w:t>
      </w:r>
      <w:r w:rsidRPr="00900B95">
        <w:rPr>
          <w:rFonts w:ascii="Arial" w:eastAsia="Times New Roman" w:hAnsi="Arial" w:cs="Times New Roman"/>
          <w:b/>
          <w:bCs/>
          <w:color w:val="000000"/>
          <w:sz w:val="20"/>
          <w:szCs w:val="20"/>
        </w:rPr>
        <w:t>Not Applicable &lt; 5 years old/High School graduate or GED</w:t>
      </w:r>
      <w:r w:rsidRPr="00900B95">
        <w:rPr>
          <w:rFonts w:ascii="Arial" w:eastAsia="Times New Roman" w:hAnsi="Arial" w:cs="Times New Roman"/>
          <w:color w:val="000000"/>
          <w:sz w:val="20"/>
          <w:szCs w:val="20"/>
        </w:rPr>
        <w:t>.  </w:t>
      </w:r>
    </w:p>
    <w:p w14:paraId="1764CA81"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rPr>
        <w:t>Within One Grade Level of Peers</w:t>
      </w:r>
      <w:r w:rsidRPr="00900B95">
        <w:rPr>
          <w:rFonts w:ascii="Arial" w:eastAsia="Times New Roman" w:hAnsi="Arial" w:cs="Times New Roman"/>
          <w:b/>
          <w:bCs/>
          <w:color w:val="000000"/>
          <w:sz w:val="20"/>
          <w:szCs w:val="20"/>
        </w:rPr>
        <w:br/>
        <w:t>Delayed Grade Level</w:t>
      </w:r>
      <w:r w:rsidRPr="00900B95">
        <w:rPr>
          <w:rFonts w:ascii="Arial" w:eastAsia="Times New Roman" w:hAnsi="Arial" w:cs="Times New Roman"/>
          <w:b/>
          <w:bCs/>
          <w:color w:val="000000"/>
          <w:sz w:val="20"/>
          <w:szCs w:val="20"/>
        </w:rPr>
        <w:br/>
        <w:t>Special Education</w:t>
      </w:r>
      <w:r w:rsidRPr="00900B95">
        <w:rPr>
          <w:rFonts w:ascii="Arial" w:eastAsia="Times New Roman" w:hAnsi="Arial" w:cs="Times New Roman"/>
          <w:b/>
          <w:bCs/>
          <w:color w:val="000000"/>
          <w:sz w:val="20"/>
          <w:szCs w:val="20"/>
        </w:rPr>
        <w:br/>
        <w:t>Not Applicable &lt; 5 years old/High School graduate or GED</w:t>
      </w:r>
      <w:r w:rsidRPr="00900B95">
        <w:rPr>
          <w:rFonts w:ascii="Arial" w:eastAsia="Times New Roman" w:hAnsi="Arial" w:cs="Times New Roman"/>
          <w:b/>
          <w:bCs/>
          <w:color w:val="000000"/>
          <w:sz w:val="20"/>
          <w:szCs w:val="20"/>
        </w:rPr>
        <w:br/>
        <w:t>Status Unknown</w:t>
      </w:r>
    </w:p>
    <w:p w14:paraId="1764CA82" w14:textId="5E64C6DD"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Arial"/>
          <w:b/>
          <w:bCs/>
          <w:color w:val="000000"/>
          <w:sz w:val="20"/>
          <w:szCs w:val="24"/>
        </w:rPr>
        <w:t>Academic Activity Level</w:t>
      </w:r>
      <w:r w:rsidRPr="00900B95">
        <w:rPr>
          <w:rFonts w:ascii="Arial" w:eastAsia="Times New Roman" w:hAnsi="Arial" w:cs="Times New Roman"/>
          <w:b/>
          <w:bCs/>
          <w:color w:val="000000"/>
          <w:sz w:val="20"/>
          <w:szCs w:val="20"/>
        </w:rPr>
        <w:t>:</w:t>
      </w:r>
      <w:r w:rsidRPr="00900B95">
        <w:rPr>
          <w:rFonts w:ascii="Arial" w:eastAsia="Times New Roman" w:hAnsi="Arial" w:cs="Times New Roman"/>
          <w:color w:val="000000"/>
          <w:sz w:val="20"/>
          <w:szCs w:val="20"/>
        </w:rPr>
        <w:t xml:space="preserve"> (This field is </w:t>
      </w:r>
      <w:r w:rsidRPr="00900B95">
        <w:rPr>
          <w:rFonts w:ascii="Arial" w:eastAsia="Times New Roman" w:hAnsi="Arial" w:cs="Times New Roman"/>
          <w:b/>
          <w:bCs/>
          <w:color w:val="000000"/>
          <w:sz w:val="20"/>
          <w:szCs w:val="20"/>
        </w:rPr>
        <w:t>required</w:t>
      </w:r>
      <w:r w:rsidRPr="00900B95">
        <w:rPr>
          <w:rFonts w:ascii="Arial" w:eastAsia="Times New Roman" w:hAnsi="Arial" w:cs="Times New Roman"/>
          <w:color w:val="000000"/>
          <w:sz w:val="20"/>
          <w:szCs w:val="20"/>
        </w:rPr>
        <w:t xml:space="preserve"> for recipients less than 1</w:t>
      </w:r>
      <w:r w:rsidR="000176CC">
        <w:rPr>
          <w:rFonts w:ascii="Arial" w:eastAsia="Times New Roman" w:hAnsi="Arial" w:cs="Times New Roman"/>
          <w:color w:val="000000"/>
          <w:sz w:val="20"/>
          <w:szCs w:val="20"/>
        </w:rPr>
        <w:t>8</w:t>
      </w:r>
      <w:r w:rsidRPr="00900B95">
        <w:rPr>
          <w:rFonts w:ascii="Arial" w:eastAsia="Times New Roman" w:hAnsi="Arial" w:cs="Times New Roman"/>
          <w:color w:val="000000"/>
          <w:sz w:val="20"/>
          <w:szCs w:val="20"/>
        </w:rPr>
        <w:t xml:space="preserve"> years of age.) Select the choice that best describes the recipient's academic activity level just prior to the time of transplant. If the recipient is less than 5 years old or has graduated from high school, select </w:t>
      </w:r>
      <w:r w:rsidRPr="00900B95">
        <w:rPr>
          <w:rFonts w:ascii="Arial" w:eastAsia="Times New Roman" w:hAnsi="Arial" w:cs="Times New Roman"/>
          <w:b/>
          <w:bCs/>
          <w:color w:val="000000"/>
          <w:sz w:val="20"/>
          <w:szCs w:val="20"/>
        </w:rPr>
        <w:t>Not Applicable &lt; 5 years old/High School graduate or GED</w:t>
      </w:r>
      <w:r w:rsidRPr="00900B95">
        <w:rPr>
          <w:rFonts w:ascii="Arial" w:eastAsia="Times New Roman" w:hAnsi="Arial" w:cs="Times New Roman"/>
          <w:color w:val="000000"/>
          <w:sz w:val="20"/>
          <w:szCs w:val="20"/>
        </w:rPr>
        <w:t xml:space="preserve">. </w:t>
      </w:r>
    </w:p>
    <w:p w14:paraId="1764CA83"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Full academic load</w:t>
      </w:r>
      <w:r w:rsidRPr="00900B95">
        <w:rPr>
          <w:rFonts w:ascii="Arial" w:eastAsia="Times New Roman" w:hAnsi="Arial" w:cs="Times New Roman"/>
          <w:b/>
          <w:bCs/>
          <w:color w:val="000000"/>
          <w:sz w:val="20"/>
          <w:szCs w:val="24"/>
        </w:rPr>
        <w:br/>
        <w:t>Reduced academic load</w:t>
      </w:r>
      <w:r w:rsidRPr="00900B95">
        <w:rPr>
          <w:rFonts w:ascii="Arial" w:eastAsia="Times New Roman" w:hAnsi="Arial" w:cs="Times New Roman"/>
          <w:b/>
          <w:bCs/>
          <w:color w:val="000000"/>
          <w:sz w:val="20"/>
          <w:szCs w:val="24"/>
        </w:rPr>
        <w:br/>
        <w:t>Unable to participate in academics due to disease or condition</w:t>
      </w:r>
      <w:r w:rsidRPr="00900B95">
        <w:rPr>
          <w:rFonts w:ascii="Arial" w:eastAsia="Times New Roman" w:hAnsi="Arial" w:cs="Times New Roman"/>
          <w:b/>
          <w:bCs/>
          <w:color w:val="000000"/>
          <w:sz w:val="20"/>
          <w:szCs w:val="24"/>
        </w:rPr>
        <w:br/>
        <w:t>Not Applicable &lt; 5 years old/High School graduate or GED</w:t>
      </w:r>
      <w:r w:rsidRPr="00900B95">
        <w:rPr>
          <w:rFonts w:ascii="Arial" w:eastAsia="Times New Roman" w:hAnsi="Arial" w:cs="Times New Roman"/>
          <w:b/>
          <w:bCs/>
          <w:color w:val="000000"/>
          <w:sz w:val="20"/>
          <w:szCs w:val="24"/>
        </w:rPr>
        <w:br/>
        <w:t>Status Unknown</w:t>
      </w:r>
    </w:p>
    <w:p w14:paraId="1764CA84" w14:textId="77777777" w:rsidR="00900B95" w:rsidRPr="00900B95" w:rsidRDefault="00900B95" w:rsidP="00900B95">
      <w:pPr>
        <w:spacing w:before="100" w:beforeAutospacing="1" w:after="100" w:afterAutospacing="1" w:line="240" w:lineRule="auto"/>
        <w:ind w:left="18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Source of Payment:</w:t>
      </w:r>
    </w:p>
    <w:p w14:paraId="1764CA85" w14:textId="6A90359B" w:rsidR="00900B95" w:rsidRPr="00900B95" w:rsidRDefault="00900B95" w:rsidP="00900B95">
      <w:pPr>
        <w:spacing w:before="120" w:after="120" w:line="240" w:lineRule="auto"/>
        <w:ind w:left="547"/>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rPr>
        <w:lastRenderedPageBreak/>
        <w:t>Primary:</w:t>
      </w:r>
      <w:r w:rsidRPr="00900B95">
        <w:rPr>
          <w:rFonts w:ascii="Arial" w:eastAsia="Times New Roman" w:hAnsi="Arial" w:cs="Times New Roman"/>
          <w:color w:val="000000"/>
          <w:sz w:val="20"/>
          <w:szCs w:val="20"/>
        </w:rPr>
        <w:t xml:space="preserve"> Select as appropriate to indicate the recipient's source of primary payment (largest contributor) for the transplant. This field is </w:t>
      </w:r>
      <w:r w:rsidRPr="00900B95">
        <w:rPr>
          <w:rFonts w:ascii="Arial" w:eastAsia="Times New Roman" w:hAnsi="Arial" w:cs="Times New Roman"/>
          <w:b/>
          <w:color w:val="000000"/>
          <w:sz w:val="20"/>
          <w:szCs w:val="20"/>
        </w:rPr>
        <w:t>required</w:t>
      </w:r>
      <w:r w:rsidRPr="00900B95">
        <w:rPr>
          <w:rFonts w:ascii="Arial" w:eastAsia="Times New Roman" w:hAnsi="Arial" w:cs="Times New Roman"/>
          <w:color w:val="000000"/>
          <w:sz w:val="20"/>
          <w:szCs w:val="20"/>
        </w:rPr>
        <w:t>.  </w:t>
      </w:r>
    </w:p>
    <w:p w14:paraId="1764CA86"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Private insurance</w:t>
      </w:r>
      <w:r w:rsidRPr="00900B95">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1764CA87"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Public insurance - Medicaid</w:t>
      </w:r>
      <w:r w:rsidRPr="00900B95">
        <w:rPr>
          <w:rFonts w:ascii="Arial" w:eastAsia="Times New Roman" w:hAnsi="Arial" w:cs="Times New Roman"/>
          <w:color w:val="000000"/>
          <w:sz w:val="20"/>
          <w:szCs w:val="24"/>
        </w:rPr>
        <w:t xml:space="preserve"> refers to state Medicaid funds.</w:t>
      </w:r>
    </w:p>
    <w:p w14:paraId="1764CA88"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Public insurance - Medicare FFS</w:t>
      </w:r>
      <w:r w:rsidRPr="00900B95">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4" w:tgtFrame="_blank" w:history="1">
        <w:r w:rsidRPr="00900B95">
          <w:rPr>
            <w:rFonts w:ascii="Arial" w:eastAsia="Times New Roman" w:hAnsi="Arial" w:cs="Times New Roman"/>
            <w:color w:val="0000FF"/>
            <w:sz w:val="20"/>
            <w:szCs w:val="24"/>
            <w:u w:val="single"/>
          </w:rPr>
          <w:t>http://www.medicare.gov/Choices/Overview.asp</w:t>
        </w:r>
      </w:hyperlink>
      <w:r w:rsidRPr="00900B95">
        <w:rPr>
          <w:rFonts w:ascii="Arial" w:eastAsia="Times New Roman" w:hAnsi="Arial" w:cs="Times New Roman"/>
          <w:color w:val="000000"/>
          <w:sz w:val="20"/>
          <w:szCs w:val="24"/>
        </w:rPr>
        <w:t>.</w:t>
      </w:r>
    </w:p>
    <w:p w14:paraId="1764CA89"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Public insurance - Medicare &amp; Choice (also known as Medicare Managed Care)</w:t>
      </w:r>
      <w:r w:rsidRPr="00900B95">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5" w:tgtFrame="_blank" w:history="1">
        <w:r w:rsidRPr="00900B95">
          <w:rPr>
            <w:rFonts w:ascii="Arial" w:eastAsia="Times New Roman" w:hAnsi="Arial" w:cs="Times New Roman"/>
            <w:color w:val="0000FF"/>
            <w:sz w:val="20"/>
            <w:szCs w:val="24"/>
            <w:u w:val="single"/>
          </w:rPr>
          <w:t>http://www.medicare.gov/Choices/Overview.asp</w:t>
        </w:r>
      </w:hyperlink>
      <w:r w:rsidRPr="00900B95">
        <w:rPr>
          <w:rFonts w:ascii="Arial" w:eastAsia="Times New Roman" w:hAnsi="Arial" w:cs="Times New Roman"/>
          <w:color w:val="000000"/>
          <w:sz w:val="20"/>
          <w:szCs w:val="24"/>
        </w:rPr>
        <w:t>.</w:t>
      </w:r>
    </w:p>
    <w:p w14:paraId="1764CA8A"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Public insurance - CHIP (Children's Health Insurance Program)</w:t>
      </w:r>
    </w:p>
    <w:p w14:paraId="1764CA8B"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Public insurance - Department of VA</w:t>
      </w:r>
      <w:r w:rsidRPr="00900B95">
        <w:rPr>
          <w:rFonts w:ascii="Arial" w:eastAsia="Times New Roman" w:hAnsi="Arial" w:cs="Times New Roman"/>
          <w:color w:val="000000"/>
          <w:sz w:val="20"/>
          <w:szCs w:val="24"/>
        </w:rPr>
        <w:t xml:space="preserve"> refers to funds from the Veterans Administration.</w:t>
      </w:r>
    </w:p>
    <w:p w14:paraId="1764CA8C"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Public insurance - Other government</w:t>
      </w:r>
    </w:p>
    <w:p w14:paraId="1764CA8D"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Self</w:t>
      </w:r>
      <w:r w:rsidRPr="00900B95">
        <w:rPr>
          <w:rFonts w:ascii="Arial" w:eastAsia="Times New Roman" w:hAnsi="Arial" w:cs="Times New Roman"/>
          <w:color w:val="000000"/>
          <w:sz w:val="20"/>
          <w:szCs w:val="24"/>
        </w:rPr>
        <w:t xml:space="preserve"> indicates that the recipient will pay for the cost of transplant.</w:t>
      </w:r>
    </w:p>
    <w:p w14:paraId="1764CA8E"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Donation</w:t>
      </w:r>
      <w:r w:rsidRPr="00900B95">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1764CA8F"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Free Care</w:t>
      </w:r>
      <w:r w:rsidRPr="00900B95">
        <w:rPr>
          <w:rFonts w:ascii="Arial" w:eastAsia="Times New Roman" w:hAnsi="Arial" w:cs="Times New Roman"/>
          <w:color w:val="000000"/>
          <w:sz w:val="20"/>
          <w:szCs w:val="24"/>
        </w:rPr>
        <w:t xml:space="preserve"> indicates that the transplant hospital will not charge recipient for the costs of the transplant operation.</w:t>
      </w:r>
    </w:p>
    <w:p w14:paraId="1764CA90" w14:textId="326BF392" w:rsidR="00900B95" w:rsidRPr="00900B95" w:rsidRDefault="00900B95" w:rsidP="00900B95">
      <w:pPr>
        <w:spacing w:before="120" w:after="120" w:line="240" w:lineRule="auto"/>
        <w:ind w:left="915"/>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Foreign Government, Specify</w:t>
      </w:r>
      <w:r w:rsidRPr="00900B95">
        <w:rPr>
          <w:rFonts w:ascii="Arial" w:eastAsia="Times New Roman" w:hAnsi="Arial" w:cs="Times New Roman"/>
          <w:color w:val="000000"/>
          <w:sz w:val="20"/>
          <w:szCs w:val="24"/>
        </w:rPr>
        <w:t xml:space="preserve"> refers to funds provided by a foreign government (Primary only) Specify foreign country in the space provided. </w:t>
      </w:r>
      <w:r w:rsidRPr="00900B95">
        <w:rPr>
          <w:rFonts w:ascii="Arial" w:eastAsia="Times New Roman" w:hAnsi="Arial" w:cs="Times New Roman"/>
          <w:color w:val="000000"/>
          <w:sz w:val="20"/>
          <w:szCs w:val="20"/>
        </w:rPr>
        <w:t>(</w:t>
      </w:r>
      <w:r w:rsidR="00B334E3" w:rsidRPr="00B001A6">
        <w:rPr>
          <w:rFonts w:ascii="Arial" w:eastAsia="Times New Roman" w:hAnsi="Arial" w:cs="Arial"/>
          <w:b/>
          <w:sz w:val="20"/>
          <w:szCs w:val="20"/>
        </w:rPr>
        <w:t xml:space="preserve">List of Foreign Country codes – See </w:t>
      </w:r>
      <w:hyperlink r:id="rId16" w:history="1">
        <w:r w:rsidR="00B334E3" w:rsidRPr="00823E83">
          <w:rPr>
            <w:rStyle w:val="Hyperlink"/>
            <w:rFonts w:ascii="Arial" w:eastAsia="Times New Roman" w:hAnsi="Arial" w:cs="Arial"/>
            <w:b/>
            <w:sz w:val="20"/>
            <w:szCs w:val="20"/>
          </w:rPr>
          <w:t>Appendix E</w:t>
        </w:r>
      </w:hyperlink>
      <w:r w:rsidRPr="00900B95">
        <w:rPr>
          <w:rFonts w:ascii="Arial" w:eastAsia="Times New Roman" w:hAnsi="Arial" w:cs="Times New Roman"/>
          <w:color w:val="000000"/>
          <w:sz w:val="20"/>
          <w:szCs w:val="20"/>
        </w:rPr>
        <w:t>)</w:t>
      </w:r>
    </w:p>
    <w:p w14:paraId="1764CA9D" w14:textId="77777777"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Arial"/>
          <w:b/>
          <w:bCs/>
          <w:color w:val="000000"/>
          <w:sz w:val="20"/>
          <w:szCs w:val="24"/>
        </w:rPr>
        <w:t>Date of Measurement:</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(Complete for</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4"/>
        </w:rPr>
        <w:t>recipients</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18 years of age or younger.) Enter the date, using the 8-digit format of MM/DD/YYYY, the</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4"/>
        </w:rPr>
        <w:t>recipient’s</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height and weight were measured.</w:t>
      </w:r>
    </w:p>
    <w:p w14:paraId="1764CA9E" w14:textId="5457CDAA"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Arial"/>
          <w:b/>
          <w:bCs/>
          <w:color w:val="000000"/>
          <w:sz w:val="20"/>
          <w:szCs w:val="20"/>
        </w:rPr>
        <w:t>Height</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Enter the height of the</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4"/>
        </w:rPr>
        <w:t>recipient,</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just prior to the time of transplant, in feet and inches or centimeters. If the</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4"/>
        </w:rPr>
        <w:t>recipient’s</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height is unavailable, select the appropriate status from the</w:t>
      </w:r>
      <w:r w:rsidRPr="00900B95">
        <w:rPr>
          <w:rFonts w:ascii="Arial" w:eastAsia="Times New Roman" w:hAnsi="Arial" w:cs="Times New Roman"/>
          <w:color w:val="000000"/>
          <w:sz w:val="20"/>
          <w:szCs w:val="24"/>
        </w:rPr>
        <w:t xml:space="preserve"> </w:t>
      </w:r>
      <w:r w:rsidRPr="00900B95">
        <w:rPr>
          <w:rFonts w:ascii="Arial" w:eastAsia="Times New Roman" w:hAnsi="Arial" w:cs="Arial"/>
          <w:b/>
          <w:bCs/>
          <w:color w:val="000000"/>
          <w:sz w:val="20"/>
          <w:szCs w:val="24"/>
        </w:rPr>
        <w:t>ST</w:t>
      </w:r>
      <w:r w:rsidRPr="00900B95">
        <w:rPr>
          <w:rFonts w:ascii="Arial" w:eastAsia="Times New Roman" w:hAnsi="Arial" w:cs="Times New Roman"/>
          <w:color w:val="000000"/>
          <w:sz w:val="20"/>
          <w:szCs w:val="24"/>
        </w:rPr>
        <w:t xml:space="preserve"> field </w:t>
      </w:r>
      <w:r w:rsidRPr="00900B95">
        <w:rPr>
          <w:rFonts w:ascii="Arial" w:eastAsia="Times New Roman" w:hAnsi="Arial" w:cs="Arial"/>
          <w:color w:val="000000"/>
          <w:sz w:val="20"/>
          <w:szCs w:val="20"/>
        </w:rPr>
        <w:t>(</w:t>
      </w:r>
      <w:r w:rsidRPr="00900B95">
        <w:rPr>
          <w:rFonts w:ascii="Arial" w:eastAsia="Times New Roman" w:hAnsi="Arial" w:cs="Arial"/>
          <w:b/>
          <w:bCs/>
          <w:color w:val="000000"/>
          <w:sz w:val="20"/>
          <w:szCs w:val="24"/>
        </w:rPr>
        <w:t>Missing</w:t>
      </w:r>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4"/>
        </w:rPr>
        <w:t xml:space="preserve"> </w:t>
      </w:r>
      <w:r w:rsidRPr="00900B95">
        <w:rPr>
          <w:rFonts w:ascii="Arial" w:eastAsia="Times New Roman" w:hAnsi="Arial" w:cs="Arial"/>
          <w:b/>
          <w:bCs/>
          <w:color w:val="000000"/>
          <w:sz w:val="20"/>
          <w:szCs w:val="24"/>
        </w:rPr>
        <w:t>Unknown, N/A</w:t>
      </w:r>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4"/>
        </w:rPr>
        <w:t xml:space="preserve"> </w:t>
      </w:r>
      <w:r w:rsidRPr="00900B95">
        <w:rPr>
          <w:rFonts w:ascii="Arial" w:eastAsia="Times New Roman" w:hAnsi="Arial" w:cs="Arial"/>
          <w:b/>
          <w:bCs/>
          <w:color w:val="000000"/>
          <w:sz w:val="20"/>
          <w:szCs w:val="24"/>
        </w:rPr>
        <w:t>Not Done</w:t>
      </w:r>
      <w:r w:rsidRPr="00900B95">
        <w:rPr>
          <w:rFonts w:ascii="Arial" w:eastAsia="Times New Roman" w:hAnsi="Arial" w:cs="Arial"/>
          <w:color w:val="000000"/>
          <w:sz w:val="20"/>
          <w:szCs w:val="20"/>
        </w:rPr>
        <w:t>). For</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4"/>
        </w:rPr>
        <w:t>recipients</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18 years old or younger at the time of transplant,</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UNet will generate and display calculated percentiles based on the 2000 CDC growth charts.  </w:t>
      </w:r>
      <w:r w:rsidRPr="00900B95">
        <w:rPr>
          <w:rFonts w:ascii="Arial" w:eastAsia="Times New Roman" w:hAnsi="Arial" w:cs="Times New Roman"/>
          <w:color w:val="000000"/>
          <w:sz w:val="20"/>
          <w:szCs w:val="24"/>
        </w:rPr>
        <w:t xml:space="preserve">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color w:val="000000"/>
          <w:sz w:val="20"/>
          <w:szCs w:val="24"/>
        </w:rPr>
        <w:t>.</w:t>
      </w:r>
    </w:p>
    <w:p w14:paraId="1764CA9F" w14:textId="2453FCE4" w:rsidR="00900B95" w:rsidRPr="00900B95" w:rsidRDefault="00900B95" w:rsidP="00900B95">
      <w:pPr>
        <w:spacing w:before="120" w:after="120" w:line="240" w:lineRule="auto"/>
        <w:ind w:left="180"/>
        <w:rPr>
          <w:rFonts w:ascii="Arial" w:eastAsia="Times New Roman" w:hAnsi="Arial" w:cs="Times New Roman"/>
          <w:color w:val="000000"/>
          <w:sz w:val="20"/>
          <w:szCs w:val="24"/>
        </w:rPr>
      </w:pPr>
      <w:r w:rsidRPr="00900B95">
        <w:rPr>
          <w:rFonts w:ascii="Arial" w:eastAsia="Times New Roman" w:hAnsi="Arial" w:cs="Arial"/>
          <w:b/>
          <w:bCs/>
          <w:color w:val="000000"/>
          <w:sz w:val="20"/>
          <w:szCs w:val="20"/>
        </w:rPr>
        <w:t>Weight</w:t>
      </w:r>
      <w:r w:rsidRPr="00900B95">
        <w:rPr>
          <w:rFonts w:ascii="Arial" w:eastAsia="Times New Roman" w:hAnsi="Arial" w:cs="Arial"/>
          <w:b/>
          <w:bCs/>
          <w:color w:val="000000"/>
          <w:sz w:val="20"/>
          <w:szCs w:val="24"/>
        </w:rPr>
        <w:t>:</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Enter the weight of the</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4"/>
        </w:rPr>
        <w:t>recipient,</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just prior to the time of transplant</w:t>
      </w:r>
      <w:bookmarkEnd w:id="2"/>
      <w:r w:rsidRPr="00900B95">
        <w:rPr>
          <w:rFonts w:ascii="Arial" w:eastAsia="Times New Roman" w:hAnsi="Arial" w:cs="Arial"/>
          <w:color w:val="000000"/>
          <w:sz w:val="20"/>
          <w:szCs w:val="20"/>
        </w:rPr>
        <w:t>, in pounds or kilograms. If the</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4"/>
        </w:rPr>
        <w:t>recipient’s</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weight is unavailable, select the appropriate status from the</w:t>
      </w:r>
      <w:r w:rsidRPr="00900B95">
        <w:rPr>
          <w:rFonts w:ascii="Arial" w:eastAsia="Times New Roman" w:hAnsi="Arial" w:cs="Times New Roman"/>
          <w:color w:val="000000"/>
          <w:sz w:val="20"/>
          <w:szCs w:val="24"/>
        </w:rPr>
        <w:t xml:space="preserve"> </w:t>
      </w:r>
      <w:r w:rsidRPr="00900B95">
        <w:rPr>
          <w:rFonts w:ascii="Arial" w:eastAsia="Times New Roman" w:hAnsi="Arial" w:cs="Arial"/>
          <w:b/>
          <w:bCs/>
          <w:color w:val="000000"/>
          <w:sz w:val="20"/>
          <w:szCs w:val="24"/>
        </w:rPr>
        <w:t>ST</w:t>
      </w:r>
      <w:r w:rsidRPr="00900B95">
        <w:rPr>
          <w:rFonts w:ascii="Arial" w:eastAsia="Times New Roman" w:hAnsi="Arial" w:cs="Times New Roman"/>
          <w:color w:val="000000"/>
          <w:sz w:val="20"/>
          <w:szCs w:val="24"/>
        </w:rPr>
        <w:t xml:space="preserve"> field </w:t>
      </w:r>
      <w:r w:rsidRPr="00900B95">
        <w:rPr>
          <w:rFonts w:ascii="Arial" w:eastAsia="Times New Roman" w:hAnsi="Arial" w:cs="Arial"/>
          <w:color w:val="000000"/>
          <w:sz w:val="20"/>
          <w:szCs w:val="20"/>
        </w:rPr>
        <w:t>(</w:t>
      </w:r>
      <w:r w:rsidRPr="00900B95">
        <w:rPr>
          <w:rFonts w:ascii="Arial" w:eastAsia="Times New Roman" w:hAnsi="Arial" w:cs="Arial"/>
          <w:b/>
          <w:bCs/>
          <w:color w:val="000000"/>
          <w:sz w:val="20"/>
          <w:szCs w:val="24"/>
        </w:rPr>
        <w:t>Missing</w:t>
      </w:r>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4"/>
        </w:rPr>
        <w:t xml:space="preserve"> </w:t>
      </w:r>
      <w:r w:rsidRPr="00900B95">
        <w:rPr>
          <w:rFonts w:ascii="Arial" w:eastAsia="Times New Roman" w:hAnsi="Arial" w:cs="Arial"/>
          <w:b/>
          <w:bCs/>
          <w:color w:val="000000"/>
          <w:sz w:val="20"/>
          <w:szCs w:val="24"/>
        </w:rPr>
        <w:t>Unknown, N/A</w:t>
      </w:r>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4"/>
        </w:rPr>
        <w:t xml:space="preserve"> </w:t>
      </w:r>
      <w:r w:rsidRPr="00900B95">
        <w:rPr>
          <w:rFonts w:ascii="Arial" w:eastAsia="Times New Roman" w:hAnsi="Arial" w:cs="Arial"/>
          <w:b/>
          <w:bCs/>
          <w:color w:val="000000"/>
          <w:sz w:val="20"/>
          <w:szCs w:val="24"/>
        </w:rPr>
        <w:t>Not Done</w:t>
      </w:r>
      <w:r w:rsidRPr="00900B95">
        <w:rPr>
          <w:rFonts w:ascii="Arial" w:eastAsia="Times New Roman" w:hAnsi="Arial" w:cs="Arial"/>
          <w:color w:val="000000"/>
          <w:sz w:val="20"/>
          <w:szCs w:val="20"/>
        </w:rPr>
        <w:t>). For</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4"/>
        </w:rPr>
        <w:t>recipients</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18 years old or younger at the time of transplant,</w:t>
      </w:r>
      <w:r w:rsidRPr="00900B95">
        <w:rPr>
          <w:rFonts w:ascii="Arial" w:eastAsia="Times New Roman" w:hAnsi="Arial" w:cs="Times New Roman"/>
          <w:color w:val="000000"/>
          <w:sz w:val="20"/>
          <w:szCs w:val="24"/>
        </w:rPr>
        <w:t xml:space="preserve"> </w:t>
      </w:r>
      <w:r w:rsidRPr="00900B95">
        <w:rPr>
          <w:rFonts w:ascii="Arial" w:eastAsia="Times New Roman" w:hAnsi="Arial" w:cs="Arial"/>
          <w:color w:val="000000"/>
          <w:sz w:val="20"/>
          <w:szCs w:val="20"/>
        </w:rPr>
        <w:t>UNet will generate and display calculated percentiles based on the 2000 CDC growth charts.  </w:t>
      </w:r>
      <w:r w:rsidRPr="00900B95">
        <w:rPr>
          <w:rFonts w:ascii="Arial" w:eastAsia="Times New Roman" w:hAnsi="Arial" w:cs="Times New Roman"/>
          <w:color w:val="000000"/>
          <w:sz w:val="20"/>
          <w:szCs w:val="24"/>
        </w:rPr>
        <w:t xml:space="preserve">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color w:val="000000"/>
          <w:sz w:val="20"/>
          <w:szCs w:val="24"/>
        </w:rPr>
        <w:t>.</w:t>
      </w:r>
    </w:p>
    <w:p w14:paraId="1764CAA0"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rPr>
        <w:t>BMI (Body Mass Index):</w:t>
      </w:r>
      <w:r w:rsidRPr="00900B95">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1764CAA1"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4"/>
        </w:rPr>
      </w:pPr>
      <w:r w:rsidRPr="00900B95">
        <w:rPr>
          <w:rFonts w:ascii="Arial" w:eastAsia="Times New Roman" w:hAnsi="Arial" w:cs="Arial"/>
          <w:b/>
          <w:bCs/>
          <w:color w:val="000000"/>
          <w:sz w:val="20"/>
          <w:szCs w:val="24"/>
        </w:rPr>
        <w:t>Percentiles</w:t>
      </w:r>
      <w:r w:rsidRPr="00900B95">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7" w:tgtFrame="_blank" w:history="1">
        <w:r w:rsidRPr="00900B95">
          <w:rPr>
            <w:rFonts w:ascii="Arial" w:eastAsia="Times New Roman" w:hAnsi="Arial" w:cs="Times New Roman"/>
            <w:color w:val="0000FF"/>
            <w:sz w:val="20"/>
            <w:szCs w:val="24"/>
            <w:u w:val="single"/>
          </w:rPr>
          <w:t>http://www.cdc.gov/</w:t>
        </w:r>
      </w:hyperlink>
      <w:r w:rsidRPr="00900B95">
        <w:rPr>
          <w:rFonts w:ascii="Arial" w:eastAsia="Times New Roman" w:hAnsi="Arial" w:cs="Times New Roman"/>
          <w:color w:val="000000"/>
          <w:sz w:val="20"/>
          <w:szCs w:val="24"/>
        </w:rPr>
        <w:t>.</w:t>
      </w:r>
    </w:p>
    <w:p w14:paraId="1764CAA2"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4"/>
        </w:rPr>
      </w:pPr>
      <w:r w:rsidRPr="00900B95">
        <w:rPr>
          <w:rFonts w:ascii="Arial" w:eastAsia="Times New Roman" w:hAnsi="Arial" w:cs="Times New Roman"/>
          <w:b/>
          <w:bCs/>
          <w:i/>
          <w:iCs/>
          <w:color w:val="FF0000"/>
          <w:sz w:val="20"/>
          <w:szCs w:val="24"/>
        </w:rPr>
        <w:lastRenderedPageBreak/>
        <w:t>Note:</w:t>
      </w:r>
      <w:r w:rsidRPr="00900B95">
        <w:rPr>
          <w:rFonts w:ascii="Arial" w:eastAsia="Times New Roman" w:hAnsi="Arial" w:cs="Times New Roman"/>
          <w:color w:val="000000"/>
          <w:sz w:val="20"/>
          <w:szCs w:val="24"/>
        </w:rPr>
        <w:t xml:space="preserve"> </w:t>
      </w:r>
      <w:r w:rsidRPr="00900B95">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 using 4 decimal places for weight and 2 for height.</w:t>
      </w:r>
    </w:p>
    <w:p w14:paraId="1764CAA3"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rPr>
        <w:t>Previous Transplants:</w:t>
      </w:r>
      <w:r w:rsidRPr="00900B95">
        <w:rPr>
          <w:rFonts w:ascii="Arial" w:eastAsia="Times New Roman" w:hAnsi="Arial" w:cs="Times New Roman"/>
          <w:color w:val="000000"/>
          <w:sz w:val="20"/>
          <w:szCs w:val="20"/>
        </w:rPr>
        <w:t xml:space="preserve"> The three most recent transplant(s), indicated on the recipient's validated Transplant Recipient Registration (TRR) record(s), will display. Verify all previous transplants listed by organ type, transplant date and graft failure date.</w:t>
      </w:r>
    </w:p>
    <w:p w14:paraId="1764CAA4"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Times New Roman"/>
          <w:b/>
          <w:bCs/>
          <w:i/>
          <w:iCs/>
          <w:color w:val="FF0000"/>
          <w:sz w:val="20"/>
          <w:szCs w:val="24"/>
        </w:rPr>
        <w:t>Note:</w:t>
      </w:r>
      <w:r w:rsidRPr="00900B95">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18" w:history="1">
        <w:r w:rsidRPr="00900B95">
          <w:rPr>
            <w:rFonts w:ascii="Arial" w:eastAsia="Times New Roman" w:hAnsi="Arial" w:cs="Times New Roman"/>
            <w:color w:val="0000FF"/>
            <w:sz w:val="20"/>
            <w:szCs w:val="24"/>
            <w:u w:val="single"/>
          </w:rPr>
          <w:t>unethelpdesk@unos.org</w:t>
        </w:r>
      </w:hyperlink>
      <w:r w:rsidRPr="00900B95">
        <w:rPr>
          <w:rFonts w:ascii="Arial" w:eastAsia="Times New Roman" w:hAnsi="Arial" w:cs="Times New Roman"/>
          <w:color w:val="000000"/>
          <w:sz w:val="20"/>
          <w:szCs w:val="24"/>
        </w:rPr>
        <w:t xml:space="preserve"> to determine if the transplant event is in the database.</w:t>
      </w:r>
    </w:p>
    <w:p w14:paraId="1764CAA5"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color w:val="000000"/>
          <w:sz w:val="20"/>
          <w:szCs w:val="20"/>
          <w:u w:val="single"/>
        </w:rPr>
        <w:t>Viral Detection</w:t>
      </w:r>
      <w:r w:rsidRPr="00900B95">
        <w:rPr>
          <w:rFonts w:ascii="Arial" w:eastAsia="Times New Roman" w:hAnsi="Arial" w:cs="Times New Roman"/>
          <w:b/>
          <w:color w:val="000000"/>
          <w:sz w:val="20"/>
          <w:szCs w:val="20"/>
        </w:rPr>
        <w:t>:</w:t>
      </w:r>
    </w:p>
    <w:p w14:paraId="1764CAA6"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4"/>
        </w:rPr>
      </w:pPr>
      <w:r w:rsidRPr="00900B95">
        <w:rPr>
          <w:rFonts w:ascii="Arial" w:eastAsia="Times New Roman" w:hAnsi="Arial" w:cs="Arial"/>
          <w:b/>
          <w:bCs/>
          <w:color w:val="000000"/>
          <w:sz w:val="20"/>
          <w:szCs w:val="24"/>
        </w:rPr>
        <w:t>HIV Serostatus:</w:t>
      </w:r>
      <w:r w:rsidRPr="00900B95">
        <w:rPr>
          <w:rFonts w:ascii="Arial" w:eastAsia="Times New Roman" w:hAnsi="Arial" w:cs="Times New Roman"/>
          <w:color w:val="000000"/>
          <w:sz w:val="20"/>
          <w:szCs w:val="24"/>
        </w:rPr>
        <w:t xml:space="preserve">  Select the serology results from the drop-down list. 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color w:val="000000"/>
          <w:sz w:val="20"/>
          <w:szCs w:val="24"/>
        </w:rPr>
        <w:t>.</w:t>
      </w:r>
    </w:p>
    <w:p w14:paraId="1764CAA7" w14:textId="77777777" w:rsidR="00900B95" w:rsidRPr="00900B95" w:rsidRDefault="00900B95" w:rsidP="00900B95">
      <w:pPr>
        <w:spacing w:before="120" w:after="120" w:line="240" w:lineRule="auto"/>
        <w:ind w:left="915"/>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Positive</w:t>
      </w:r>
      <w:r w:rsidRPr="00900B95">
        <w:rPr>
          <w:rFonts w:ascii="Arial" w:eastAsia="Times New Roman" w:hAnsi="Arial" w:cs="Times New Roman"/>
          <w:b/>
          <w:bCs/>
          <w:color w:val="000000"/>
          <w:sz w:val="20"/>
          <w:szCs w:val="24"/>
        </w:rPr>
        <w:br/>
        <w:t>Negative</w:t>
      </w:r>
      <w:r w:rsidRPr="00900B95">
        <w:rPr>
          <w:rFonts w:ascii="Arial" w:eastAsia="Times New Roman" w:hAnsi="Arial" w:cs="Times New Roman"/>
          <w:b/>
          <w:bCs/>
          <w:color w:val="000000"/>
          <w:sz w:val="20"/>
          <w:szCs w:val="24"/>
        </w:rPr>
        <w:br/>
        <w:t>Not Done</w:t>
      </w:r>
      <w:r w:rsidRPr="00900B95">
        <w:rPr>
          <w:rFonts w:ascii="Arial" w:eastAsia="Times New Roman" w:hAnsi="Arial" w:cs="Times New Roman"/>
          <w:b/>
          <w:bCs/>
          <w:color w:val="000000"/>
          <w:sz w:val="20"/>
          <w:szCs w:val="24"/>
        </w:rPr>
        <w:br/>
        <w:t>UNK/Cannot Disclose</w:t>
      </w:r>
    </w:p>
    <w:p w14:paraId="1764CAA8" w14:textId="77777777" w:rsidR="00900B95" w:rsidRPr="00900B95" w:rsidRDefault="00900B95" w:rsidP="00900B95">
      <w:pPr>
        <w:spacing w:before="120" w:after="120" w:line="240" w:lineRule="auto"/>
        <w:ind w:left="915"/>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Definition: Human Immunodeficiency Virus - Any of several retroviruses and especially HIV-1 that infect and destroy helper T cells of the immune system causing the marked reduction in their numbers that is diagnostic of AIDS.</w:t>
      </w:r>
    </w:p>
    <w:p w14:paraId="1764CAA9" w14:textId="77777777" w:rsidR="000176CC" w:rsidRDefault="000176CC" w:rsidP="000176CC">
      <w:pPr>
        <w:spacing w:before="120" w:after="120" w:line="240" w:lineRule="auto"/>
        <w:ind w:left="547"/>
        <w:rPr>
          <w:rFonts w:ascii="Arial" w:eastAsia="Times New Roman" w:hAnsi="Arial" w:cs="Times New Roman"/>
          <w:color w:val="000000"/>
          <w:sz w:val="20"/>
          <w:szCs w:val="24"/>
        </w:rPr>
      </w:pPr>
      <w:r w:rsidRPr="00230501">
        <w:rPr>
          <w:rFonts w:ascii="Arial" w:eastAsia="Times New Roman" w:hAnsi="Arial" w:cs="Times New Roman"/>
          <w:b/>
          <w:color w:val="000000"/>
          <w:sz w:val="20"/>
          <w:szCs w:val="24"/>
        </w:rPr>
        <w:t>CMV Status:</w:t>
      </w:r>
      <w:r>
        <w:rPr>
          <w:rFonts w:ascii="Arial" w:eastAsia="Times New Roman" w:hAnsi="Arial" w:cs="Times New Roman"/>
          <w:color w:val="000000"/>
          <w:sz w:val="20"/>
          <w:szCs w:val="24"/>
        </w:rPr>
        <w:t xml:space="preserve"> </w:t>
      </w:r>
      <w:r w:rsidRPr="006F4592">
        <w:rPr>
          <w:rFonts w:ascii="Arial" w:eastAsia="Times New Roman" w:hAnsi="Arial" w:cs="Times New Roman"/>
          <w:color w:val="000000"/>
          <w:sz w:val="20"/>
          <w:szCs w:val="24"/>
        </w:rPr>
        <w:t xml:space="preserve">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1764CAAA" w14:textId="77777777" w:rsidR="000176CC" w:rsidRDefault="000176CC" w:rsidP="000176CC">
      <w:pPr>
        <w:spacing w:before="120" w:after="120" w:line="240" w:lineRule="auto"/>
        <w:ind w:left="990"/>
        <w:rPr>
          <w:rFonts w:ascii="Arial" w:eastAsia="Times New Roman" w:hAnsi="Arial" w:cs="Times New Roman"/>
          <w:b/>
          <w:bCs/>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1764CAB1"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0"/>
        </w:rPr>
      </w:pPr>
      <w:r w:rsidRPr="00900B95">
        <w:rPr>
          <w:rFonts w:ascii="Arial" w:eastAsia="Times New Roman" w:hAnsi="Arial" w:cs="Arial"/>
          <w:b/>
          <w:bCs/>
          <w:color w:val="000000"/>
          <w:sz w:val="20"/>
          <w:szCs w:val="24"/>
        </w:rPr>
        <w:t>HBV Core Antibody:</w:t>
      </w:r>
      <w:r w:rsidRPr="00900B95">
        <w:rPr>
          <w:rFonts w:ascii="Arial" w:eastAsia="Times New Roman" w:hAnsi="Arial" w:cs="Times New Roman"/>
          <w:color w:val="000000"/>
          <w:sz w:val="20"/>
          <w:szCs w:val="20"/>
        </w:rPr>
        <w:t xml:space="preserve"> Select the serology results from the drop-down list. This field is </w:t>
      </w:r>
      <w:r w:rsidRPr="00900B95">
        <w:rPr>
          <w:rFonts w:ascii="Arial" w:eastAsia="Times New Roman" w:hAnsi="Arial" w:cs="Times New Roman"/>
          <w:b/>
          <w:color w:val="000000"/>
          <w:sz w:val="20"/>
          <w:szCs w:val="20"/>
        </w:rPr>
        <w:t>required</w:t>
      </w:r>
      <w:r w:rsidRPr="00900B95">
        <w:rPr>
          <w:rFonts w:ascii="Arial" w:eastAsia="Times New Roman" w:hAnsi="Arial" w:cs="Times New Roman"/>
          <w:color w:val="000000"/>
          <w:sz w:val="20"/>
          <w:szCs w:val="20"/>
        </w:rPr>
        <w:t>.</w:t>
      </w:r>
    </w:p>
    <w:p w14:paraId="1764CAB2" w14:textId="77777777" w:rsidR="00900B95" w:rsidRPr="00900B95" w:rsidRDefault="00900B95" w:rsidP="00900B95">
      <w:pPr>
        <w:spacing w:before="120" w:after="120" w:line="240" w:lineRule="auto"/>
        <w:ind w:left="915"/>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Positive</w:t>
      </w:r>
      <w:r w:rsidRPr="00900B95">
        <w:rPr>
          <w:rFonts w:ascii="Arial" w:eastAsia="Times New Roman" w:hAnsi="Arial" w:cs="Times New Roman"/>
          <w:b/>
          <w:bCs/>
          <w:color w:val="000000"/>
          <w:sz w:val="20"/>
          <w:szCs w:val="24"/>
        </w:rPr>
        <w:br/>
        <w:t>Negative</w:t>
      </w:r>
      <w:r w:rsidRPr="00900B95">
        <w:rPr>
          <w:rFonts w:ascii="Arial" w:eastAsia="Times New Roman" w:hAnsi="Arial" w:cs="Times New Roman"/>
          <w:b/>
          <w:bCs/>
          <w:color w:val="000000"/>
          <w:sz w:val="20"/>
          <w:szCs w:val="24"/>
        </w:rPr>
        <w:br/>
        <w:t>Not Done</w:t>
      </w:r>
      <w:r w:rsidRPr="00900B95">
        <w:rPr>
          <w:rFonts w:ascii="Arial" w:eastAsia="Times New Roman" w:hAnsi="Arial" w:cs="Times New Roman"/>
          <w:b/>
          <w:bCs/>
          <w:color w:val="000000"/>
          <w:sz w:val="20"/>
          <w:szCs w:val="24"/>
        </w:rPr>
        <w:br/>
        <w:t>UNK/Cannot Disclose</w:t>
      </w:r>
    </w:p>
    <w:p w14:paraId="1764CAB3" w14:textId="77777777" w:rsidR="00900B95" w:rsidRDefault="00900B95" w:rsidP="00900B95">
      <w:pPr>
        <w:spacing w:before="120" w:after="120" w:line="240" w:lineRule="auto"/>
        <w:ind w:left="915"/>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1764CAB4" w14:textId="77777777" w:rsidR="000176CC" w:rsidRPr="006F4592" w:rsidRDefault="000176CC" w:rsidP="000176CC">
      <w:pPr>
        <w:spacing w:before="120" w:after="120" w:line="240" w:lineRule="auto"/>
        <w:ind w:left="547"/>
        <w:rPr>
          <w:rFonts w:ascii="Arial" w:eastAsia="Times New Roman" w:hAnsi="Arial" w:cs="Times New Roman"/>
          <w:color w:val="000000"/>
          <w:sz w:val="20"/>
          <w:szCs w:val="24"/>
        </w:rPr>
      </w:pPr>
      <w:r>
        <w:rPr>
          <w:rFonts w:ascii="Arial" w:eastAsia="Times New Roman" w:hAnsi="Arial" w:cs="Times New Roman"/>
          <w:b/>
          <w:bCs/>
          <w:color w:val="000000"/>
          <w:sz w:val="20"/>
          <w:szCs w:val="24"/>
        </w:rPr>
        <w:t xml:space="preserve">HBV Surface Antibody Total: </w:t>
      </w:r>
      <w:r w:rsidRPr="006F4592">
        <w:rPr>
          <w:rFonts w:ascii="Arial" w:eastAsia="Times New Roman" w:hAnsi="Arial" w:cs="Times New Roman"/>
          <w:color w:val="000000"/>
          <w:sz w:val="20"/>
          <w:szCs w:val="24"/>
        </w:rPr>
        <w:t xml:space="preserve">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1764CAB5" w14:textId="77777777" w:rsidR="000176CC" w:rsidRPr="006F4592" w:rsidRDefault="000176CC" w:rsidP="000176CC">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1764CAB7"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0"/>
        </w:rPr>
      </w:pPr>
      <w:r w:rsidRPr="00900B95">
        <w:rPr>
          <w:rFonts w:ascii="Arial" w:eastAsia="Times New Roman" w:hAnsi="Arial" w:cs="Arial"/>
          <w:b/>
          <w:bCs/>
          <w:color w:val="000000"/>
          <w:sz w:val="20"/>
          <w:szCs w:val="24"/>
        </w:rPr>
        <w:t>HBV Surface Antigen:</w:t>
      </w:r>
      <w:r w:rsidRPr="00900B95">
        <w:rPr>
          <w:rFonts w:ascii="Arial" w:eastAsia="Times New Roman" w:hAnsi="Arial" w:cs="Times New Roman"/>
          <w:color w:val="000000"/>
          <w:sz w:val="20"/>
          <w:szCs w:val="20"/>
        </w:rPr>
        <w:t xml:space="preserve"> Select the serology results from the drop-down list. This field is </w:t>
      </w:r>
      <w:r w:rsidRPr="00900B95">
        <w:rPr>
          <w:rFonts w:ascii="Arial" w:eastAsia="Times New Roman" w:hAnsi="Arial" w:cs="Times New Roman"/>
          <w:b/>
          <w:color w:val="000000"/>
          <w:sz w:val="20"/>
          <w:szCs w:val="20"/>
        </w:rPr>
        <w:t>required</w:t>
      </w:r>
      <w:r w:rsidRPr="00900B95">
        <w:rPr>
          <w:rFonts w:ascii="Arial" w:eastAsia="Times New Roman" w:hAnsi="Arial" w:cs="Times New Roman"/>
          <w:color w:val="000000"/>
          <w:sz w:val="20"/>
          <w:szCs w:val="20"/>
        </w:rPr>
        <w:t>.</w:t>
      </w:r>
    </w:p>
    <w:p w14:paraId="1764CAB8" w14:textId="77777777" w:rsidR="00900B95" w:rsidRPr="00900B95" w:rsidRDefault="00900B95" w:rsidP="00900B95">
      <w:pPr>
        <w:spacing w:before="120" w:after="120" w:line="240" w:lineRule="auto"/>
        <w:ind w:left="915"/>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Positive</w:t>
      </w:r>
      <w:r w:rsidRPr="00900B95">
        <w:rPr>
          <w:rFonts w:ascii="Arial" w:eastAsia="Times New Roman" w:hAnsi="Arial" w:cs="Times New Roman"/>
          <w:b/>
          <w:bCs/>
          <w:color w:val="000000"/>
          <w:sz w:val="20"/>
          <w:szCs w:val="24"/>
        </w:rPr>
        <w:br/>
        <w:t>Negative</w:t>
      </w:r>
      <w:r w:rsidRPr="00900B95">
        <w:rPr>
          <w:rFonts w:ascii="Arial" w:eastAsia="Times New Roman" w:hAnsi="Arial" w:cs="Times New Roman"/>
          <w:b/>
          <w:bCs/>
          <w:color w:val="000000"/>
          <w:sz w:val="20"/>
          <w:szCs w:val="24"/>
        </w:rPr>
        <w:br/>
        <w:t>Not Done</w:t>
      </w:r>
      <w:r w:rsidRPr="00900B95">
        <w:rPr>
          <w:rFonts w:ascii="Arial" w:eastAsia="Times New Roman" w:hAnsi="Arial" w:cs="Times New Roman"/>
          <w:b/>
          <w:bCs/>
          <w:color w:val="000000"/>
          <w:sz w:val="20"/>
          <w:szCs w:val="24"/>
        </w:rPr>
        <w:br/>
        <w:t>UNK/Cannot Disclose</w:t>
      </w:r>
    </w:p>
    <w:p w14:paraId="1764CAB9" w14:textId="77777777" w:rsidR="00900B95" w:rsidRPr="00900B95" w:rsidRDefault="00900B95" w:rsidP="00900B95">
      <w:pPr>
        <w:spacing w:before="120" w:after="120" w:line="240" w:lineRule="auto"/>
        <w:ind w:left="915"/>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 xml:space="preserve">Definition: Hepatitis B Virus - A sometimes fatal hepatitis caused by a double-stranded DNA virus (genus Orthohepadnavirus of the family Hepadnaviridae) that tends to persist in the blood serum and is transmitted especially by contact with infected blood (as by transfusion or by </w:t>
      </w:r>
      <w:r w:rsidRPr="00900B95">
        <w:rPr>
          <w:rFonts w:ascii="Arial" w:eastAsia="Times New Roman" w:hAnsi="Arial" w:cs="Times New Roman"/>
          <w:color w:val="000000"/>
          <w:sz w:val="20"/>
          <w:szCs w:val="24"/>
        </w:rPr>
        <w:lastRenderedPageBreak/>
        <w:t>sharing contaminated needles in illicit intravenous drug use) or by contact with other infected bodily fluids (as during sexual intercourse) -- also called serum hepatitis.</w:t>
      </w:r>
    </w:p>
    <w:p w14:paraId="1764CABA" w14:textId="77777777" w:rsidR="00900B95" w:rsidRPr="00900B95" w:rsidRDefault="00900B95" w:rsidP="00900B95">
      <w:pPr>
        <w:spacing w:before="120" w:after="120" w:line="240" w:lineRule="auto"/>
        <w:ind w:left="465"/>
        <w:rPr>
          <w:rFonts w:ascii="Arial" w:eastAsia="Times New Roman" w:hAnsi="Arial" w:cs="Times New Roman"/>
          <w:color w:val="000000"/>
          <w:sz w:val="20"/>
          <w:szCs w:val="24"/>
        </w:rPr>
      </w:pPr>
      <w:r w:rsidRPr="00900B95">
        <w:rPr>
          <w:rFonts w:ascii="Arial" w:eastAsia="Times New Roman" w:hAnsi="Arial" w:cs="Arial"/>
          <w:b/>
          <w:bCs/>
          <w:color w:val="000000"/>
          <w:sz w:val="20"/>
          <w:szCs w:val="24"/>
        </w:rPr>
        <w:t>HCV Serostatus:</w:t>
      </w:r>
      <w:r w:rsidRPr="00900B95">
        <w:rPr>
          <w:rFonts w:ascii="Arial" w:eastAsia="Times New Roman" w:hAnsi="Arial" w:cs="Times New Roman"/>
          <w:color w:val="000000"/>
          <w:sz w:val="20"/>
          <w:szCs w:val="24"/>
        </w:rPr>
        <w:t xml:space="preserve"> Select the serology results from the drop-down list. 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color w:val="000000"/>
          <w:sz w:val="20"/>
          <w:szCs w:val="24"/>
        </w:rPr>
        <w:t>.</w:t>
      </w:r>
    </w:p>
    <w:p w14:paraId="1764CABB" w14:textId="77777777" w:rsidR="00900B95" w:rsidRPr="00900B95" w:rsidRDefault="00900B95" w:rsidP="00900B95">
      <w:pPr>
        <w:spacing w:before="120" w:after="120" w:line="240" w:lineRule="auto"/>
        <w:ind w:left="915"/>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Positive</w:t>
      </w:r>
      <w:r w:rsidRPr="00900B95">
        <w:rPr>
          <w:rFonts w:ascii="Arial" w:eastAsia="Times New Roman" w:hAnsi="Arial" w:cs="Times New Roman"/>
          <w:b/>
          <w:bCs/>
          <w:color w:val="000000"/>
          <w:sz w:val="20"/>
          <w:szCs w:val="24"/>
        </w:rPr>
        <w:br/>
        <w:t>Negative</w:t>
      </w:r>
      <w:r w:rsidRPr="00900B95">
        <w:rPr>
          <w:rFonts w:ascii="Arial" w:eastAsia="Times New Roman" w:hAnsi="Arial" w:cs="Times New Roman"/>
          <w:b/>
          <w:bCs/>
          <w:color w:val="000000"/>
          <w:sz w:val="20"/>
          <w:szCs w:val="24"/>
        </w:rPr>
        <w:br/>
        <w:t>Not Done</w:t>
      </w:r>
      <w:r w:rsidRPr="00900B95">
        <w:rPr>
          <w:rFonts w:ascii="Arial" w:eastAsia="Times New Roman" w:hAnsi="Arial" w:cs="Times New Roman"/>
          <w:b/>
          <w:bCs/>
          <w:color w:val="000000"/>
          <w:sz w:val="20"/>
          <w:szCs w:val="24"/>
        </w:rPr>
        <w:br/>
        <w:t>UNK/Cannot Disclose</w:t>
      </w:r>
    </w:p>
    <w:p w14:paraId="1764CABC" w14:textId="77777777" w:rsidR="00900B95" w:rsidRPr="00900B95" w:rsidRDefault="00900B95" w:rsidP="00900B95">
      <w:pPr>
        <w:spacing w:before="120" w:after="120" w:line="240" w:lineRule="auto"/>
        <w:ind w:left="915"/>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1764CABD" w14:textId="77777777" w:rsidR="00900B95" w:rsidRPr="00900B95" w:rsidRDefault="00900B95" w:rsidP="00900B95">
      <w:pPr>
        <w:spacing w:before="120" w:after="120" w:line="240" w:lineRule="auto"/>
        <w:ind w:left="465"/>
        <w:rPr>
          <w:rFonts w:ascii="Arial" w:eastAsia="Times New Roman" w:hAnsi="Arial" w:cs="Times New Roman"/>
          <w:color w:val="000000"/>
          <w:sz w:val="20"/>
          <w:szCs w:val="24"/>
        </w:rPr>
      </w:pPr>
      <w:r w:rsidRPr="00900B95">
        <w:rPr>
          <w:rFonts w:ascii="Arial" w:eastAsia="Times New Roman" w:hAnsi="Arial" w:cs="Arial"/>
          <w:b/>
          <w:bCs/>
          <w:color w:val="000000"/>
          <w:sz w:val="20"/>
          <w:szCs w:val="24"/>
        </w:rPr>
        <w:t>EBV Serostatus:</w:t>
      </w:r>
      <w:r w:rsidRPr="00900B95">
        <w:rPr>
          <w:rFonts w:ascii="Arial" w:eastAsia="Times New Roman" w:hAnsi="Arial" w:cs="Times New Roman"/>
          <w:color w:val="000000"/>
          <w:sz w:val="20"/>
          <w:szCs w:val="24"/>
        </w:rPr>
        <w:t xml:space="preserve"> Select the serology results from the drop-down list. 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color w:val="000000"/>
          <w:sz w:val="20"/>
          <w:szCs w:val="24"/>
        </w:rPr>
        <w:t>.</w:t>
      </w:r>
    </w:p>
    <w:p w14:paraId="1764CABE" w14:textId="77777777" w:rsidR="00900B95" w:rsidRPr="00900B95" w:rsidRDefault="00900B95" w:rsidP="00900B95">
      <w:pPr>
        <w:spacing w:before="120" w:after="120" w:line="240" w:lineRule="auto"/>
        <w:ind w:left="915"/>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Positive</w:t>
      </w:r>
      <w:r w:rsidRPr="00900B95">
        <w:rPr>
          <w:rFonts w:ascii="Arial" w:eastAsia="Times New Roman" w:hAnsi="Arial" w:cs="Times New Roman"/>
          <w:b/>
          <w:bCs/>
          <w:color w:val="000000"/>
          <w:sz w:val="20"/>
          <w:szCs w:val="24"/>
        </w:rPr>
        <w:br/>
        <w:t>Negative</w:t>
      </w:r>
      <w:r w:rsidRPr="00900B95">
        <w:rPr>
          <w:rFonts w:ascii="Arial" w:eastAsia="Times New Roman" w:hAnsi="Arial" w:cs="Times New Roman"/>
          <w:b/>
          <w:bCs/>
          <w:color w:val="000000"/>
          <w:sz w:val="20"/>
          <w:szCs w:val="24"/>
        </w:rPr>
        <w:br/>
        <w:t>Not Done</w:t>
      </w:r>
      <w:r w:rsidRPr="00900B95">
        <w:rPr>
          <w:rFonts w:ascii="Arial" w:eastAsia="Times New Roman" w:hAnsi="Arial" w:cs="Times New Roman"/>
          <w:b/>
          <w:bCs/>
          <w:color w:val="000000"/>
          <w:sz w:val="20"/>
          <w:szCs w:val="24"/>
        </w:rPr>
        <w:br/>
        <w:t>UNK/Cannot Disclose</w:t>
      </w:r>
    </w:p>
    <w:p w14:paraId="1764CABF"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Definition:  (Epstein-Barr Virus) - A herpesvirus (genus Lymphocryptovirus) that causes infectious mononucleosis and is associated with Burkitt's lymphoma and nasopharyngeal carcinoma -- abbreviation EBV; called also EB virus.</w:t>
      </w:r>
    </w:p>
    <w:p w14:paraId="1764CACC" w14:textId="5B70C46C" w:rsidR="00900B95" w:rsidRPr="00900B95" w:rsidRDefault="00962FB4" w:rsidP="00B001A6">
      <w:pPr>
        <w:spacing w:before="120" w:after="120" w:line="240" w:lineRule="auto"/>
        <w:ind w:left="173"/>
        <w:rPr>
          <w:rFonts w:ascii="Arial" w:eastAsia="Times New Roman" w:hAnsi="Arial" w:cs="Times New Roman"/>
          <w:color w:val="000000"/>
          <w:sz w:val="20"/>
          <w:szCs w:val="24"/>
        </w:rPr>
      </w:pPr>
      <w:r w:rsidRPr="00962FB4">
        <w:rPr>
          <w:rFonts w:ascii="Arial" w:eastAsia="Times New Roman" w:hAnsi="Arial" w:cs="Times New Roman"/>
          <w:b/>
          <w:bCs/>
          <w:color w:val="000000"/>
          <w:sz w:val="20"/>
          <w:szCs w:val="20"/>
        </w:rPr>
        <w:t>Has the recipient ever had a diagnosis of HCC</w:t>
      </w:r>
      <w:r w:rsidR="00900B95" w:rsidRPr="00900B95">
        <w:rPr>
          <w:rFonts w:ascii="Arial" w:eastAsia="Times New Roman" w:hAnsi="Arial" w:cs="Times New Roman"/>
          <w:b/>
          <w:bCs/>
          <w:color w:val="000000"/>
          <w:sz w:val="20"/>
          <w:szCs w:val="20"/>
        </w:rPr>
        <w:t>:</w:t>
      </w:r>
      <w:r w:rsidR="00900B95" w:rsidRPr="00900B95">
        <w:rPr>
          <w:rFonts w:ascii="Arial" w:eastAsia="Times New Roman" w:hAnsi="Arial" w:cs="Times New Roman"/>
          <w:color w:val="000000"/>
          <w:sz w:val="20"/>
          <w:szCs w:val="20"/>
        </w:rPr>
        <w:t xml:space="preserve"> If the recipient has </w:t>
      </w:r>
      <w:r>
        <w:rPr>
          <w:rFonts w:ascii="Arial" w:eastAsia="Times New Roman" w:hAnsi="Arial" w:cs="Times New Roman"/>
          <w:color w:val="000000"/>
          <w:sz w:val="20"/>
          <w:szCs w:val="20"/>
        </w:rPr>
        <w:t>been diagnosed with HCC at anytime</w:t>
      </w:r>
      <w:r w:rsidR="00900B95" w:rsidRPr="00900B95">
        <w:rPr>
          <w:rFonts w:ascii="Arial" w:eastAsia="Times New Roman" w:hAnsi="Arial" w:cs="Times New Roman"/>
          <w:color w:val="000000"/>
          <w:sz w:val="20"/>
          <w:szCs w:val="20"/>
        </w:rPr>
        <w:t xml:space="preserve">, select </w:t>
      </w:r>
      <w:r w:rsidR="00900B95" w:rsidRPr="00900B95">
        <w:rPr>
          <w:rFonts w:ascii="Arial" w:eastAsia="Times New Roman" w:hAnsi="Arial" w:cs="Times New Roman"/>
          <w:b/>
          <w:bCs/>
          <w:color w:val="000000"/>
          <w:sz w:val="20"/>
          <w:szCs w:val="20"/>
        </w:rPr>
        <w:t>Yes</w:t>
      </w:r>
      <w:r w:rsidR="00900B95" w:rsidRPr="00900B95">
        <w:rPr>
          <w:rFonts w:ascii="Arial" w:eastAsia="Times New Roman" w:hAnsi="Arial" w:cs="Times New Roman"/>
          <w:color w:val="000000"/>
          <w:sz w:val="20"/>
          <w:szCs w:val="20"/>
        </w:rPr>
        <w:t xml:space="preserve">. If the recipient has not </w:t>
      </w:r>
      <w:r>
        <w:rPr>
          <w:rFonts w:ascii="Arial" w:eastAsia="Times New Roman" w:hAnsi="Arial" w:cs="Times New Roman"/>
          <w:color w:val="000000"/>
          <w:sz w:val="20"/>
          <w:szCs w:val="20"/>
        </w:rPr>
        <w:t>been diagnosed with HCC</w:t>
      </w:r>
      <w:r w:rsidR="00900B95" w:rsidRPr="00900B95">
        <w:rPr>
          <w:rFonts w:ascii="Arial" w:eastAsia="Times New Roman" w:hAnsi="Arial" w:cs="Times New Roman"/>
          <w:color w:val="000000"/>
          <w:sz w:val="20"/>
          <w:szCs w:val="20"/>
        </w:rPr>
        <w:t xml:space="preserve">, select </w:t>
      </w:r>
      <w:r w:rsidR="00900B95" w:rsidRPr="00900B95">
        <w:rPr>
          <w:rFonts w:ascii="Arial" w:eastAsia="Times New Roman" w:hAnsi="Arial" w:cs="Times New Roman"/>
          <w:b/>
          <w:bCs/>
          <w:color w:val="000000"/>
          <w:sz w:val="20"/>
          <w:szCs w:val="20"/>
        </w:rPr>
        <w:t>No</w:t>
      </w:r>
      <w:r w:rsidR="00900B95" w:rsidRPr="00900B95">
        <w:rPr>
          <w:rFonts w:ascii="Arial" w:eastAsia="Times New Roman" w:hAnsi="Arial" w:cs="Times New Roman"/>
          <w:color w:val="000000"/>
          <w:sz w:val="20"/>
          <w:szCs w:val="20"/>
        </w:rPr>
        <w:t xml:space="preserve">. </w:t>
      </w:r>
    </w:p>
    <w:p w14:paraId="1764CACD" w14:textId="77777777" w:rsidR="00900B95" w:rsidRPr="00900B95" w:rsidRDefault="00900B95" w:rsidP="00900B9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00B95">
        <w:rPr>
          <w:rFonts w:ascii="Arial" w:eastAsia="Times New Roman" w:hAnsi="Arial" w:cs="Arial"/>
          <w:b/>
          <w:bCs/>
          <w:color w:val="000000"/>
          <w:sz w:val="20"/>
          <w:szCs w:val="24"/>
          <w:shd w:val="clear" w:color="auto" w:fill="BCBCBC"/>
        </w:rPr>
        <w:t>Clinical</w:t>
      </w:r>
      <w:r w:rsidRPr="00900B95">
        <w:rPr>
          <w:rFonts w:ascii="Arial" w:eastAsia="Times New Roman" w:hAnsi="Arial" w:cs="Times New Roman"/>
          <w:b/>
          <w:bCs/>
          <w:color w:val="000000"/>
          <w:sz w:val="20"/>
          <w:szCs w:val="24"/>
          <w:shd w:val="clear" w:color="auto" w:fill="BCBCBC"/>
        </w:rPr>
        <w:t xml:space="preserve"> Information: Transplant Procedure</w:t>
      </w:r>
    </w:p>
    <w:p w14:paraId="1764CACE" w14:textId="375FBC7F"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rPr>
        <w:t>Multiple Organ</w:t>
      </w:r>
      <w:r w:rsidRPr="00900B95">
        <w:rPr>
          <w:rFonts w:ascii="Arial" w:eastAsia="Times New Roman" w:hAnsi="Arial" w:cs="Times New Roman"/>
          <w:b/>
          <w:bCs/>
          <w:color w:val="000000"/>
          <w:sz w:val="20"/>
          <w:szCs w:val="20"/>
          <w:u w:val="single"/>
        </w:rPr>
        <w:t xml:space="preserve"> </w:t>
      </w:r>
      <w:r w:rsidRPr="00900B95">
        <w:rPr>
          <w:rFonts w:ascii="Arial" w:eastAsia="Times New Roman" w:hAnsi="Arial" w:cs="Times New Roman"/>
          <w:b/>
          <w:bCs/>
          <w:color w:val="000000"/>
          <w:sz w:val="20"/>
          <w:szCs w:val="20"/>
        </w:rPr>
        <w:t>Recipient:</w:t>
      </w:r>
      <w:r w:rsidR="00823E83">
        <w:rPr>
          <w:rFonts w:ascii="Arial" w:eastAsia="Times New Roman" w:hAnsi="Arial" w:cs="Times New Roman"/>
          <w:color w:val="000000"/>
          <w:sz w:val="20"/>
          <w:szCs w:val="20"/>
        </w:rPr>
        <w:t xml:space="preserve"> Other organs </w:t>
      </w:r>
      <w:r w:rsidRPr="00900B95">
        <w:rPr>
          <w:rFonts w:ascii="Arial" w:eastAsia="Times New Roman" w:hAnsi="Arial" w:cs="Times New Roman"/>
          <w:color w:val="000000"/>
          <w:sz w:val="20"/>
          <w:szCs w:val="20"/>
        </w:rPr>
        <w:t>that were reported as being transplanted in the Recipient Feedback, will display. Verify the other organs transplanted at this time are correct. If incorrect, contact the Help Desk.</w:t>
      </w:r>
    </w:p>
    <w:p w14:paraId="1764CACF"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rPr>
        <w:t>Were extra vessels used in the transplant procedure:</w:t>
      </w:r>
      <w:r w:rsidRPr="00900B95">
        <w:rPr>
          <w:rFonts w:ascii="Arial" w:eastAsia="Times New Roman" w:hAnsi="Arial" w:cs="Times New Roman"/>
          <w:color w:val="000000"/>
          <w:sz w:val="20"/>
          <w:szCs w:val="20"/>
        </w:rPr>
        <w:t xml:space="preserve"> If extra vessels (vascular allografts) were used in the transplant procedure, as indicated on the Waitlist Removal, </w:t>
      </w:r>
      <w:r w:rsidRPr="00900B95">
        <w:rPr>
          <w:rFonts w:ascii="Arial" w:eastAsia="Times New Roman" w:hAnsi="Arial" w:cs="Times New Roman"/>
          <w:b/>
          <w:bCs/>
          <w:color w:val="000000"/>
          <w:sz w:val="20"/>
          <w:szCs w:val="20"/>
        </w:rPr>
        <w:t>YES</w:t>
      </w:r>
      <w:r w:rsidRPr="00900B95">
        <w:rPr>
          <w:rFonts w:ascii="Arial" w:eastAsia="Times New Roman" w:hAnsi="Arial" w:cs="Times New Roman"/>
          <w:color w:val="000000"/>
          <w:sz w:val="20"/>
          <w:szCs w:val="20"/>
        </w:rPr>
        <w:t xml:space="preserve"> displays.</w:t>
      </w:r>
    </w:p>
    <w:p w14:paraId="1764CAD0"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Vessel Donor ID: The Donor ID entered on the Waitlist Removal displays.</w:t>
      </w:r>
    </w:p>
    <w:p w14:paraId="1764CAD1"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0"/>
        </w:rPr>
      </w:pPr>
      <w:r w:rsidRPr="00900B95">
        <w:rPr>
          <w:rFonts w:ascii="Arial" w:eastAsia="Times New Roman" w:hAnsi="Arial" w:cs="Times New Roman"/>
          <w:b/>
          <w:bCs/>
          <w:i/>
          <w:iCs/>
          <w:color w:val="BC0000"/>
          <w:sz w:val="20"/>
          <w:szCs w:val="20"/>
        </w:rPr>
        <w:t> </w:t>
      </w:r>
      <w:r w:rsidRPr="00900B95">
        <w:rPr>
          <w:rFonts w:ascii="Arial" w:eastAsia="Times New Roman" w:hAnsi="Arial" w:cs="Times New Roman"/>
          <w:b/>
          <w:bCs/>
          <w:i/>
          <w:iCs/>
          <w:color w:val="FF0000"/>
          <w:sz w:val="20"/>
          <w:szCs w:val="20"/>
        </w:rPr>
        <w:t>Note:</w:t>
      </w:r>
      <w:r w:rsidRPr="00900B95">
        <w:rPr>
          <w:rFonts w:ascii="Arial" w:eastAsia="Times New Roman" w:hAnsi="Arial" w:cs="Times New Roman"/>
          <w:color w:val="000000"/>
          <w:sz w:val="20"/>
          <w:szCs w:val="20"/>
        </w:rPr>
        <w:t xml:space="preserve"> Donor IDs entered for this question must be from deceased donors. All deceased donor extra vessels must be monitored due to the potential for disease transmission.</w:t>
      </w:r>
    </w:p>
    <w:p w14:paraId="1764CAD2"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Times New Roman"/>
          <w:b/>
          <w:bCs/>
          <w:i/>
          <w:iCs/>
          <w:color w:val="BC0000"/>
          <w:sz w:val="20"/>
          <w:szCs w:val="24"/>
        </w:rPr>
        <w:t> </w:t>
      </w:r>
      <w:r w:rsidRPr="00900B95">
        <w:rPr>
          <w:rFonts w:ascii="Arial" w:eastAsia="Times New Roman" w:hAnsi="Arial" w:cs="Times New Roman"/>
          <w:b/>
          <w:bCs/>
          <w:i/>
          <w:iCs/>
          <w:color w:val="FF0000"/>
          <w:sz w:val="20"/>
          <w:szCs w:val="24"/>
        </w:rPr>
        <w:t>Note:</w:t>
      </w:r>
      <w:r w:rsidRPr="00900B95">
        <w:rPr>
          <w:rFonts w:ascii="Arial" w:eastAsia="Times New Roman" w:hAnsi="Arial" w:cs="Times New Roman"/>
          <w:color w:val="000000"/>
          <w:sz w:val="20"/>
          <w:szCs w:val="24"/>
        </w:rPr>
        <w:t xml:space="preserve"> If the extra vessels used in a transplant procedure are procured from a tissue processing organization, they are not reported in UNet.</w:t>
      </w:r>
    </w:p>
    <w:p w14:paraId="1764CAD6" w14:textId="4FC7EA04"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u w:val="single"/>
        </w:rPr>
        <w:t>Procedure Type</w:t>
      </w:r>
      <w:r w:rsidRPr="00900B95">
        <w:rPr>
          <w:rFonts w:ascii="Arial" w:eastAsia="Times New Roman" w:hAnsi="Arial" w:cs="Times New Roman"/>
          <w:b/>
          <w:bCs/>
          <w:color w:val="000000"/>
          <w:sz w:val="20"/>
          <w:szCs w:val="20"/>
        </w:rPr>
        <w:t>:</w:t>
      </w:r>
      <w:r w:rsidRPr="00900B95">
        <w:rPr>
          <w:rFonts w:ascii="Arial" w:eastAsia="Times New Roman" w:hAnsi="Arial" w:cs="Times New Roman"/>
          <w:color w:val="000000"/>
          <w:sz w:val="20"/>
          <w:szCs w:val="20"/>
        </w:rPr>
        <w:t xml:space="preserve"> Verify the procedure type is correct. </w:t>
      </w:r>
    </w:p>
    <w:p w14:paraId="1764CAD7" w14:textId="1DCFCDFA" w:rsidR="00900B95" w:rsidRPr="00900B95" w:rsidRDefault="00900B95" w:rsidP="00900B95">
      <w:pPr>
        <w:spacing w:before="80" w:after="80" w:line="240" w:lineRule="auto"/>
        <w:ind w:left="540" w:right="160"/>
        <w:rPr>
          <w:rFonts w:ascii="Arial" w:eastAsia="Times New Roman" w:hAnsi="Arial" w:cs="Times New Roman"/>
          <w:sz w:val="20"/>
          <w:szCs w:val="24"/>
        </w:rPr>
      </w:pPr>
      <w:r w:rsidRPr="00900B95">
        <w:rPr>
          <w:rFonts w:ascii="Arial" w:eastAsia="Times New Roman" w:hAnsi="Arial" w:cs="Arial"/>
          <w:b/>
          <w:color w:val="000000"/>
          <w:sz w:val="20"/>
          <w:szCs w:val="20"/>
        </w:rPr>
        <w:t>Whole Liver</w:t>
      </w:r>
      <w:r w:rsidRPr="00900B95">
        <w:rPr>
          <w:rFonts w:ascii="Arial" w:eastAsia="Times New Roman" w:hAnsi="Arial" w:cs="Arial"/>
          <w:b/>
          <w:color w:val="000000"/>
          <w:sz w:val="20"/>
          <w:szCs w:val="20"/>
        </w:rPr>
        <w:br/>
        <w:t>Partial Liver, remainder not Tx or Living Transplant</w:t>
      </w:r>
      <w:r w:rsidRPr="00900B95">
        <w:rPr>
          <w:rFonts w:ascii="Arial" w:eastAsia="Times New Roman" w:hAnsi="Arial" w:cs="Arial"/>
          <w:b/>
          <w:color w:val="000000"/>
          <w:sz w:val="20"/>
          <w:szCs w:val="20"/>
        </w:rPr>
        <w:br/>
        <w:t>Split Liver</w:t>
      </w:r>
      <w:r w:rsidRPr="00900B95">
        <w:rPr>
          <w:rFonts w:ascii="Arial" w:eastAsia="Times New Roman" w:hAnsi="Arial" w:cs="Arial"/>
          <w:b/>
          <w:color w:val="000000"/>
          <w:sz w:val="20"/>
          <w:szCs w:val="20"/>
        </w:rPr>
        <w:br/>
        <w:t>Whole Liver with Pancreas (Technical Reasons</w:t>
      </w:r>
      <w:r w:rsidR="00823E83" w:rsidRPr="00900B95">
        <w:rPr>
          <w:rFonts w:ascii="Arial" w:eastAsia="Times New Roman" w:hAnsi="Arial" w:cs="Arial"/>
          <w:b/>
          <w:color w:val="000000"/>
          <w:sz w:val="20"/>
          <w:szCs w:val="20"/>
        </w:rPr>
        <w:t xml:space="preserve">) </w:t>
      </w:r>
      <w:r w:rsidRPr="00900B95">
        <w:rPr>
          <w:rFonts w:ascii="Arial" w:eastAsia="Times New Roman" w:hAnsi="Arial" w:cs="Arial"/>
          <w:b/>
          <w:color w:val="000000"/>
          <w:sz w:val="20"/>
          <w:szCs w:val="20"/>
        </w:rPr>
        <w:br/>
        <w:t>Partial Liver with Pancreas (Technical Reasons</w:t>
      </w:r>
      <w:r w:rsidR="00823E83" w:rsidRPr="00900B95">
        <w:rPr>
          <w:rFonts w:ascii="Arial" w:eastAsia="Times New Roman" w:hAnsi="Arial" w:cs="Arial"/>
          <w:b/>
          <w:color w:val="000000"/>
          <w:sz w:val="20"/>
          <w:szCs w:val="20"/>
        </w:rPr>
        <w:t xml:space="preserve">) </w:t>
      </w:r>
      <w:r w:rsidRPr="00900B95">
        <w:rPr>
          <w:rFonts w:ascii="Arial" w:eastAsia="Times New Roman" w:hAnsi="Arial" w:cs="Arial"/>
          <w:b/>
          <w:color w:val="000000"/>
          <w:sz w:val="20"/>
          <w:szCs w:val="20"/>
        </w:rPr>
        <w:br/>
        <w:t>Split Liver with Pancreas (Technical Reasons)</w:t>
      </w:r>
    </w:p>
    <w:p w14:paraId="1764CAD8"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0"/>
        </w:rPr>
      </w:pPr>
      <w:r w:rsidRPr="00900B95">
        <w:rPr>
          <w:rFonts w:ascii="Arial" w:eastAsia="Times New Roman" w:hAnsi="Arial" w:cs="Arial"/>
          <w:b/>
          <w:bCs/>
          <w:color w:val="000000"/>
          <w:sz w:val="20"/>
          <w:szCs w:val="24"/>
        </w:rPr>
        <w:t>Split Type:</w:t>
      </w:r>
      <w:r w:rsidRPr="00900B95">
        <w:rPr>
          <w:rFonts w:ascii="Arial" w:eastAsia="Times New Roman" w:hAnsi="Arial" w:cs="Times New Roman"/>
          <w:color w:val="000000"/>
          <w:sz w:val="20"/>
          <w:szCs w:val="20"/>
        </w:rPr>
        <w:t xml:space="preserve"> If the </w:t>
      </w:r>
      <w:r w:rsidRPr="00900B95">
        <w:rPr>
          <w:rFonts w:ascii="Arial" w:eastAsia="Times New Roman" w:hAnsi="Arial" w:cs="Arial"/>
          <w:b/>
          <w:bCs/>
          <w:color w:val="000000"/>
          <w:sz w:val="20"/>
          <w:szCs w:val="24"/>
        </w:rPr>
        <w:t>Procedure Type</w:t>
      </w:r>
      <w:r w:rsidRPr="00900B95">
        <w:rPr>
          <w:rFonts w:ascii="Arial" w:eastAsia="Times New Roman" w:hAnsi="Arial" w:cs="Times New Roman"/>
          <w:color w:val="000000"/>
          <w:sz w:val="20"/>
          <w:szCs w:val="20"/>
        </w:rPr>
        <w:t xml:space="preserve"> is a </w:t>
      </w:r>
      <w:r w:rsidRPr="00900B95">
        <w:rPr>
          <w:rFonts w:ascii="Arial" w:eastAsia="Times New Roman" w:hAnsi="Arial" w:cs="Arial"/>
          <w:b/>
          <w:bCs/>
          <w:color w:val="000000"/>
          <w:sz w:val="20"/>
          <w:szCs w:val="24"/>
        </w:rPr>
        <w:t>Partial</w:t>
      </w:r>
      <w:r w:rsidRPr="00900B95">
        <w:rPr>
          <w:rFonts w:ascii="Arial" w:eastAsia="Times New Roman" w:hAnsi="Arial" w:cs="Times New Roman"/>
          <w:color w:val="000000"/>
          <w:sz w:val="20"/>
          <w:szCs w:val="20"/>
        </w:rPr>
        <w:t xml:space="preserve"> or </w:t>
      </w:r>
      <w:r w:rsidRPr="00900B95">
        <w:rPr>
          <w:rFonts w:ascii="Arial" w:eastAsia="Times New Roman" w:hAnsi="Arial" w:cs="Arial"/>
          <w:b/>
          <w:bCs/>
          <w:color w:val="000000"/>
          <w:sz w:val="20"/>
          <w:szCs w:val="24"/>
        </w:rPr>
        <w:t>Split</w:t>
      </w:r>
      <w:r w:rsidRPr="00900B95">
        <w:rPr>
          <w:rFonts w:ascii="Arial" w:eastAsia="Times New Roman" w:hAnsi="Arial" w:cs="Times New Roman"/>
          <w:color w:val="000000"/>
          <w:sz w:val="20"/>
          <w:szCs w:val="20"/>
        </w:rPr>
        <w:t xml:space="preserve"> type, select the specific type. This field is </w:t>
      </w:r>
      <w:r w:rsidRPr="00900B95">
        <w:rPr>
          <w:rFonts w:ascii="Arial" w:eastAsia="Times New Roman" w:hAnsi="Arial" w:cs="Times New Roman"/>
          <w:b/>
          <w:color w:val="000000"/>
          <w:sz w:val="20"/>
          <w:szCs w:val="20"/>
        </w:rPr>
        <w:t>required</w:t>
      </w:r>
      <w:r w:rsidRPr="00900B95">
        <w:rPr>
          <w:rFonts w:ascii="Arial" w:eastAsia="Times New Roman" w:hAnsi="Arial" w:cs="Times New Roman"/>
          <w:color w:val="000000"/>
          <w:sz w:val="20"/>
          <w:szCs w:val="20"/>
        </w:rPr>
        <w:t>.</w:t>
      </w:r>
    </w:p>
    <w:p w14:paraId="1764CAD9" w14:textId="6F4C7CB5" w:rsidR="00900B95" w:rsidRPr="00900B95" w:rsidRDefault="00900B95" w:rsidP="00900B95">
      <w:pPr>
        <w:spacing w:before="80" w:after="80" w:line="240" w:lineRule="auto"/>
        <w:ind w:left="900" w:right="160"/>
        <w:rPr>
          <w:rFonts w:ascii="Arial" w:eastAsia="Times New Roman" w:hAnsi="Arial" w:cs="Times New Roman"/>
          <w:sz w:val="20"/>
          <w:szCs w:val="24"/>
        </w:rPr>
      </w:pPr>
      <w:r w:rsidRPr="00900B95">
        <w:rPr>
          <w:rFonts w:ascii="Arial" w:eastAsia="Times New Roman" w:hAnsi="Arial" w:cs="Arial"/>
          <w:b/>
          <w:sz w:val="20"/>
          <w:szCs w:val="20"/>
        </w:rPr>
        <w:t>Partial</w:t>
      </w:r>
      <w:r w:rsidRPr="00900B95">
        <w:rPr>
          <w:rFonts w:ascii="Arial" w:eastAsia="Times New Roman" w:hAnsi="Arial" w:cs="Times New Roman"/>
          <w:b/>
          <w:sz w:val="20"/>
          <w:szCs w:val="24"/>
        </w:rPr>
        <w:t xml:space="preserve"> </w:t>
      </w:r>
    </w:p>
    <w:p w14:paraId="1764CADA" w14:textId="77777777" w:rsidR="00900B95" w:rsidRPr="00900B95" w:rsidRDefault="00900B95" w:rsidP="00900B95">
      <w:pPr>
        <w:spacing w:before="80" w:after="80" w:line="240" w:lineRule="auto"/>
        <w:ind w:left="1260" w:right="160"/>
        <w:rPr>
          <w:rFonts w:ascii="Arial" w:eastAsia="Times New Roman" w:hAnsi="Arial" w:cs="Arial"/>
          <w:sz w:val="20"/>
          <w:szCs w:val="20"/>
        </w:rPr>
      </w:pPr>
      <w:r w:rsidRPr="00900B95">
        <w:rPr>
          <w:rFonts w:ascii="Arial" w:eastAsia="Times New Roman" w:hAnsi="Arial" w:cs="Arial"/>
          <w:b/>
          <w:sz w:val="20"/>
          <w:szCs w:val="20"/>
        </w:rPr>
        <w:t>Right Lobe Without Middle Hepatic Vein (segments 5,6,7,8)</w:t>
      </w:r>
      <w:r w:rsidRPr="00900B95">
        <w:rPr>
          <w:rFonts w:ascii="Arial" w:eastAsia="Times New Roman" w:hAnsi="Arial" w:cs="Arial"/>
          <w:b/>
          <w:sz w:val="20"/>
          <w:szCs w:val="20"/>
        </w:rPr>
        <w:br/>
        <w:t>Right Lobe with Middle Hepatic Vein (segments 4,5,6,7,8)</w:t>
      </w:r>
      <w:r w:rsidRPr="00900B95">
        <w:rPr>
          <w:rFonts w:ascii="Arial" w:eastAsia="Times New Roman" w:hAnsi="Arial" w:cs="Arial"/>
          <w:b/>
          <w:sz w:val="20"/>
          <w:szCs w:val="20"/>
        </w:rPr>
        <w:br/>
        <w:t>Left Lobe (segments 2,3,4)</w:t>
      </w:r>
      <w:r w:rsidRPr="00900B95">
        <w:rPr>
          <w:rFonts w:ascii="Arial" w:eastAsia="Times New Roman" w:hAnsi="Arial" w:cs="Arial"/>
          <w:b/>
          <w:sz w:val="20"/>
          <w:szCs w:val="20"/>
        </w:rPr>
        <w:br/>
      </w:r>
      <w:r w:rsidRPr="00900B95">
        <w:rPr>
          <w:rFonts w:ascii="Arial" w:eastAsia="Times New Roman" w:hAnsi="Arial" w:cs="Arial"/>
          <w:b/>
          <w:sz w:val="20"/>
          <w:szCs w:val="20"/>
        </w:rPr>
        <w:lastRenderedPageBreak/>
        <w:t>Left Lateral (segments 2,3)</w:t>
      </w:r>
      <w:r w:rsidRPr="00900B95">
        <w:rPr>
          <w:rFonts w:ascii="Arial" w:eastAsia="Times New Roman" w:hAnsi="Arial" w:cs="Arial"/>
          <w:b/>
          <w:sz w:val="20"/>
          <w:szCs w:val="20"/>
        </w:rPr>
        <w:br/>
        <w:t>Left Trisegment (segments 1,2,3,4,5,8)</w:t>
      </w:r>
    </w:p>
    <w:p w14:paraId="1764CADB" w14:textId="77777777" w:rsidR="00900B95" w:rsidRPr="00900B95" w:rsidRDefault="00900B95" w:rsidP="00900B95">
      <w:pPr>
        <w:spacing w:before="80" w:after="80" w:line="240" w:lineRule="auto"/>
        <w:ind w:left="1260" w:right="160"/>
        <w:rPr>
          <w:rFonts w:ascii="Arial" w:eastAsia="Times New Roman" w:hAnsi="Arial" w:cs="Times New Roman"/>
          <w:sz w:val="20"/>
          <w:szCs w:val="20"/>
        </w:rPr>
      </w:pPr>
      <w:r w:rsidRPr="00900B95">
        <w:rPr>
          <w:rFonts w:ascii="Arial" w:eastAsia="Times New Roman" w:hAnsi="Arial" w:cs="Arial"/>
          <w:b/>
          <w:sz w:val="20"/>
          <w:szCs w:val="20"/>
        </w:rPr>
        <w:t>R</w:t>
      </w:r>
      <w:r w:rsidRPr="00900B95">
        <w:rPr>
          <w:rFonts w:ascii="Arial" w:eastAsia="Times New Roman" w:hAnsi="Arial" w:cs="Times New Roman"/>
          <w:b/>
          <w:bCs/>
          <w:sz w:val="20"/>
          <w:szCs w:val="20"/>
        </w:rPr>
        <w:t>ight trisegment with middle hepatic vein (segments 1, 4, 5, 6)</w:t>
      </w:r>
    </w:p>
    <w:p w14:paraId="1764CADC" w14:textId="4D8CD8DE" w:rsidR="00900B95" w:rsidRPr="00900B95" w:rsidRDefault="00900B95" w:rsidP="00900B95">
      <w:pPr>
        <w:spacing w:before="80" w:after="80" w:line="240" w:lineRule="auto"/>
        <w:ind w:left="900" w:right="160"/>
        <w:rPr>
          <w:rFonts w:ascii="Arial" w:eastAsia="Times New Roman" w:hAnsi="Arial" w:cs="Times New Roman"/>
          <w:sz w:val="20"/>
          <w:szCs w:val="24"/>
        </w:rPr>
      </w:pPr>
      <w:r w:rsidRPr="00900B95">
        <w:rPr>
          <w:rFonts w:ascii="Arial" w:eastAsia="Times New Roman" w:hAnsi="Arial" w:cs="Arial"/>
          <w:b/>
          <w:sz w:val="20"/>
          <w:szCs w:val="20"/>
        </w:rPr>
        <w:t>Split</w:t>
      </w:r>
      <w:r w:rsidRPr="00900B95">
        <w:rPr>
          <w:rFonts w:ascii="Arial" w:eastAsia="Times New Roman" w:hAnsi="Arial" w:cs="Times New Roman"/>
          <w:b/>
          <w:sz w:val="20"/>
          <w:szCs w:val="24"/>
        </w:rPr>
        <w:t xml:space="preserve"> </w:t>
      </w:r>
    </w:p>
    <w:p w14:paraId="1764CADD" w14:textId="77777777" w:rsidR="00900B95" w:rsidRPr="00900B95" w:rsidRDefault="00900B95" w:rsidP="00900B95">
      <w:pPr>
        <w:spacing w:after="0" w:line="240" w:lineRule="auto"/>
        <w:ind w:left="1260"/>
        <w:rPr>
          <w:rFonts w:ascii="Arial" w:eastAsia="Times New Roman" w:hAnsi="Arial" w:cs="Times New Roman"/>
          <w:sz w:val="20"/>
          <w:szCs w:val="24"/>
        </w:rPr>
      </w:pPr>
      <w:r w:rsidRPr="00900B95">
        <w:rPr>
          <w:rFonts w:ascii="Arial" w:eastAsia="Times New Roman" w:hAnsi="Arial" w:cs="Arial"/>
          <w:b/>
          <w:color w:val="000000"/>
          <w:sz w:val="20"/>
          <w:szCs w:val="20"/>
        </w:rPr>
        <w:t>Left Lobe In Situ (segments 2,3,4)</w:t>
      </w:r>
      <w:r w:rsidRPr="00900B95">
        <w:rPr>
          <w:rFonts w:ascii="Arial" w:eastAsia="Times New Roman" w:hAnsi="Arial" w:cs="Arial"/>
          <w:b/>
          <w:color w:val="000000"/>
          <w:sz w:val="20"/>
          <w:szCs w:val="20"/>
        </w:rPr>
        <w:br/>
        <w:t>Left Lobe on the Bench (segments 2,3,4)</w:t>
      </w:r>
      <w:r w:rsidRPr="00900B95">
        <w:rPr>
          <w:rFonts w:ascii="Arial" w:eastAsia="Times New Roman" w:hAnsi="Arial" w:cs="Arial"/>
          <w:b/>
          <w:color w:val="000000"/>
          <w:sz w:val="20"/>
          <w:szCs w:val="20"/>
        </w:rPr>
        <w:br/>
        <w:t>Left Lobe with Caudate In Situ (segments 1,2,3,4)</w:t>
      </w:r>
    </w:p>
    <w:p w14:paraId="1764CADE" w14:textId="77777777" w:rsidR="00900B95" w:rsidRPr="00900B95" w:rsidRDefault="00900B95" w:rsidP="00900B95">
      <w:pPr>
        <w:spacing w:after="0" w:line="240" w:lineRule="auto"/>
        <w:ind w:left="1260"/>
        <w:rPr>
          <w:rFonts w:ascii="Arial" w:eastAsia="Times New Roman" w:hAnsi="Arial" w:cs="Times New Roman"/>
          <w:sz w:val="20"/>
          <w:szCs w:val="24"/>
        </w:rPr>
      </w:pPr>
      <w:r w:rsidRPr="00900B95">
        <w:rPr>
          <w:rFonts w:ascii="Arial" w:eastAsia="Times New Roman" w:hAnsi="Arial" w:cs="Arial"/>
          <w:b/>
          <w:color w:val="000000"/>
          <w:sz w:val="20"/>
          <w:szCs w:val="20"/>
        </w:rPr>
        <w:t>Left Lobe with Caudate on the Bench (segments 1,2,3,4)</w:t>
      </w:r>
    </w:p>
    <w:p w14:paraId="1764CADF" w14:textId="77777777" w:rsidR="00900B95" w:rsidRPr="00900B95" w:rsidRDefault="00900B95" w:rsidP="00900B95">
      <w:pPr>
        <w:spacing w:after="0" w:line="240" w:lineRule="auto"/>
        <w:ind w:left="1260"/>
        <w:rPr>
          <w:rFonts w:ascii="Arial" w:eastAsia="Times New Roman" w:hAnsi="Arial" w:cs="Times New Roman"/>
          <w:sz w:val="20"/>
          <w:szCs w:val="24"/>
        </w:rPr>
      </w:pPr>
      <w:r w:rsidRPr="00900B95">
        <w:rPr>
          <w:rFonts w:ascii="Arial" w:eastAsia="Times New Roman" w:hAnsi="Arial" w:cs="Arial"/>
          <w:b/>
          <w:color w:val="000000"/>
          <w:sz w:val="20"/>
          <w:szCs w:val="20"/>
        </w:rPr>
        <w:t>Left Lateral Segment In Situ (segments 2,3)</w:t>
      </w:r>
    </w:p>
    <w:p w14:paraId="1764CAE0" w14:textId="77777777" w:rsidR="00900B95" w:rsidRPr="00900B95" w:rsidRDefault="00900B95" w:rsidP="00900B95">
      <w:pPr>
        <w:spacing w:after="0" w:line="240" w:lineRule="auto"/>
        <w:ind w:left="1260"/>
        <w:rPr>
          <w:rFonts w:ascii="Arial" w:eastAsia="Times New Roman" w:hAnsi="Arial" w:cs="Times New Roman"/>
          <w:sz w:val="20"/>
          <w:szCs w:val="24"/>
        </w:rPr>
      </w:pPr>
      <w:r w:rsidRPr="00900B95">
        <w:rPr>
          <w:rFonts w:ascii="Arial" w:eastAsia="Times New Roman" w:hAnsi="Arial" w:cs="Arial"/>
          <w:b/>
          <w:color w:val="000000"/>
          <w:sz w:val="20"/>
          <w:szCs w:val="20"/>
        </w:rPr>
        <w:t>Left Lateral Segment on the Bench (segments 2,3)</w:t>
      </w:r>
    </w:p>
    <w:p w14:paraId="1764CAE1" w14:textId="77777777" w:rsidR="00900B95" w:rsidRPr="00900B95" w:rsidRDefault="00900B95" w:rsidP="00900B95">
      <w:pPr>
        <w:spacing w:after="0" w:line="240" w:lineRule="auto"/>
        <w:ind w:left="1260"/>
        <w:rPr>
          <w:rFonts w:ascii="Arial" w:eastAsia="Times New Roman" w:hAnsi="Arial" w:cs="Times New Roman"/>
          <w:sz w:val="20"/>
          <w:szCs w:val="24"/>
        </w:rPr>
      </w:pPr>
      <w:r w:rsidRPr="00900B95">
        <w:rPr>
          <w:rFonts w:ascii="Arial" w:eastAsia="Times New Roman" w:hAnsi="Arial" w:cs="Arial"/>
          <w:b/>
          <w:color w:val="000000"/>
          <w:sz w:val="20"/>
          <w:szCs w:val="20"/>
        </w:rPr>
        <w:t>Right Lobe Without Middle Hepatic Vein In Situ (segments 5,6,7,8)</w:t>
      </w:r>
    </w:p>
    <w:p w14:paraId="1764CAE2" w14:textId="77777777" w:rsidR="00900B95" w:rsidRPr="00900B95" w:rsidRDefault="00900B95" w:rsidP="00900B95">
      <w:pPr>
        <w:spacing w:after="0" w:line="240" w:lineRule="auto"/>
        <w:ind w:left="1260"/>
        <w:rPr>
          <w:rFonts w:ascii="Arial" w:eastAsia="Times New Roman" w:hAnsi="Arial" w:cs="Times New Roman"/>
          <w:sz w:val="20"/>
          <w:szCs w:val="24"/>
        </w:rPr>
      </w:pPr>
      <w:r w:rsidRPr="00900B95">
        <w:rPr>
          <w:rFonts w:ascii="Arial" w:eastAsia="Times New Roman" w:hAnsi="Arial" w:cs="Arial"/>
          <w:b/>
          <w:color w:val="000000"/>
          <w:sz w:val="20"/>
          <w:szCs w:val="20"/>
        </w:rPr>
        <w:t>Right Lobe Without Middle Hepatic Vein on the Bench (segments 5,6,7,8)</w:t>
      </w:r>
    </w:p>
    <w:p w14:paraId="1764CAE3" w14:textId="77777777" w:rsidR="00900B95" w:rsidRPr="00900B95" w:rsidRDefault="00900B95" w:rsidP="00900B95">
      <w:pPr>
        <w:spacing w:after="0" w:line="240" w:lineRule="auto"/>
        <w:ind w:left="1260"/>
        <w:rPr>
          <w:rFonts w:ascii="Arial" w:eastAsia="Times New Roman" w:hAnsi="Arial" w:cs="Times New Roman"/>
          <w:sz w:val="20"/>
          <w:szCs w:val="24"/>
        </w:rPr>
      </w:pPr>
      <w:r w:rsidRPr="00900B95">
        <w:rPr>
          <w:rFonts w:ascii="Arial" w:eastAsia="Times New Roman" w:hAnsi="Arial" w:cs="Arial"/>
          <w:b/>
          <w:color w:val="000000"/>
          <w:sz w:val="20"/>
          <w:szCs w:val="20"/>
        </w:rPr>
        <w:t>Right Lobe with Middle Hepatic Vein In Situ (segments 4,5,6,7,8)</w:t>
      </w:r>
    </w:p>
    <w:p w14:paraId="1764CAE4" w14:textId="77777777" w:rsidR="00900B95" w:rsidRPr="00900B95" w:rsidRDefault="00900B95" w:rsidP="00900B95">
      <w:pPr>
        <w:spacing w:after="0" w:line="240" w:lineRule="auto"/>
        <w:ind w:left="1260"/>
        <w:rPr>
          <w:rFonts w:ascii="Arial" w:eastAsia="Times New Roman" w:hAnsi="Arial" w:cs="Times New Roman"/>
          <w:sz w:val="20"/>
          <w:szCs w:val="24"/>
        </w:rPr>
      </w:pPr>
      <w:r w:rsidRPr="00900B95">
        <w:rPr>
          <w:rFonts w:ascii="Arial" w:eastAsia="Times New Roman" w:hAnsi="Arial" w:cs="Arial"/>
          <w:b/>
          <w:color w:val="000000"/>
          <w:sz w:val="20"/>
          <w:szCs w:val="20"/>
        </w:rPr>
        <w:t>Right Lobe with Middle Hepatic Vein on the Bench (segments 4,5,6,7,8)</w:t>
      </w:r>
    </w:p>
    <w:p w14:paraId="1764CAE5" w14:textId="77777777" w:rsidR="00900B95" w:rsidRPr="00900B95" w:rsidRDefault="00900B95" w:rsidP="00900B95">
      <w:pPr>
        <w:spacing w:before="120" w:after="120" w:line="240" w:lineRule="auto"/>
        <w:ind w:left="180"/>
        <w:rPr>
          <w:rFonts w:ascii="Arial" w:eastAsia="Times New Roman" w:hAnsi="Arial" w:cs="Times New Roman"/>
          <w:b/>
          <w:bCs/>
          <w:color w:val="000000"/>
          <w:sz w:val="20"/>
          <w:szCs w:val="24"/>
        </w:rPr>
      </w:pPr>
      <w:r w:rsidRPr="00900B95">
        <w:rPr>
          <w:rFonts w:ascii="Arial" w:eastAsia="Times New Roman" w:hAnsi="Arial" w:cs="Times New Roman"/>
          <w:b/>
          <w:bCs/>
          <w:color w:val="000000"/>
          <w:sz w:val="20"/>
          <w:szCs w:val="24"/>
          <w:u w:val="single"/>
        </w:rPr>
        <w:t>Preservation Information</w:t>
      </w:r>
      <w:r w:rsidRPr="00900B95">
        <w:rPr>
          <w:rFonts w:ascii="Arial" w:eastAsia="Times New Roman" w:hAnsi="Arial" w:cs="Times New Roman"/>
          <w:b/>
          <w:bCs/>
          <w:color w:val="000000"/>
          <w:sz w:val="20"/>
          <w:szCs w:val="24"/>
        </w:rPr>
        <w:t>:</w:t>
      </w:r>
    </w:p>
    <w:p w14:paraId="1764CAE7" w14:textId="2428FA25" w:rsidR="00900B95" w:rsidRPr="00900B95" w:rsidRDefault="00900B95" w:rsidP="00900B95">
      <w:pPr>
        <w:spacing w:before="120" w:after="120" w:line="240" w:lineRule="auto"/>
        <w:ind w:left="547"/>
        <w:rPr>
          <w:rFonts w:ascii="Arial" w:eastAsia="Times New Roman" w:hAnsi="Arial" w:cs="Times New Roman"/>
          <w:b/>
          <w:bCs/>
          <w:color w:val="000000"/>
          <w:sz w:val="20"/>
          <w:szCs w:val="24"/>
        </w:rPr>
      </w:pPr>
      <w:r w:rsidRPr="00900B95">
        <w:rPr>
          <w:rFonts w:ascii="Arial" w:eastAsia="Times New Roman" w:hAnsi="Arial" w:cs="Times New Roman"/>
          <w:b/>
          <w:bCs/>
          <w:color w:val="000000"/>
          <w:sz w:val="20"/>
          <w:szCs w:val="24"/>
        </w:rPr>
        <w:t xml:space="preserve">Total Cold Ischemia Time (If pumped, include pump time): </w:t>
      </w:r>
      <w:r w:rsidRPr="00900B95">
        <w:rPr>
          <w:rFonts w:ascii="Arial" w:eastAsia="Times New Roman" w:hAnsi="Arial" w:cs="Times New Roman"/>
          <w:bCs/>
          <w:color w:val="000000"/>
          <w:sz w:val="20"/>
          <w:szCs w:val="24"/>
        </w:rPr>
        <w:t>The number of hours between the time of preservation of the organ and the time of removal from cold storage. If the time is unavailable, select the appropriate status from the</w:t>
      </w:r>
      <w:r w:rsidRPr="00900B95">
        <w:rPr>
          <w:rFonts w:ascii="Arial" w:eastAsia="Times New Roman" w:hAnsi="Arial" w:cs="Times New Roman"/>
          <w:b/>
          <w:bCs/>
          <w:color w:val="000000"/>
          <w:sz w:val="20"/>
          <w:szCs w:val="24"/>
        </w:rPr>
        <w:t xml:space="preserve"> ST </w:t>
      </w:r>
      <w:r w:rsidRPr="00900B95">
        <w:rPr>
          <w:rFonts w:ascii="Arial" w:eastAsia="Times New Roman" w:hAnsi="Arial" w:cs="Times New Roman"/>
          <w:bCs/>
          <w:color w:val="000000"/>
          <w:sz w:val="20"/>
          <w:szCs w:val="24"/>
        </w:rPr>
        <w:t>field</w:t>
      </w:r>
      <w:r w:rsidRPr="00900B95">
        <w:rPr>
          <w:rFonts w:ascii="Arial" w:eastAsia="Times New Roman" w:hAnsi="Arial" w:cs="Times New Roman"/>
          <w:b/>
          <w:bCs/>
          <w:color w:val="000000"/>
          <w:sz w:val="20"/>
          <w:szCs w:val="24"/>
        </w:rPr>
        <w:t xml:space="preserve"> </w:t>
      </w:r>
      <w:r w:rsidRPr="00900B95">
        <w:rPr>
          <w:rFonts w:ascii="Arial" w:eastAsia="Times New Roman" w:hAnsi="Arial" w:cs="Arial"/>
          <w:bCs/>
          <w:color w:val="000000"/>
          <w:sz w:val="20"/>
          <w:szCs w:val="20"/>
        </w:rPr>
        <w:t>(</w:t>
      </w:r>
      <w:r w:rsidRPr="00900B95">
        <w:rPr>
          <w:rFonts w:ascii="Arial" w:eastAsia="Times New Roman" w:hAnsi="Arial" w:cs="Arial"/>
          <w:b/>
          <w:bCs/>
          <w:color w:val="000000"/>
          <w:sz w:val="20"/>
          <w:szCs w:val="24"/>
        </w:rPr>
        <w:t>Missing</w:t>
      </w:r>
      <w:r w:rsidRPr="00900B95">
        <w:rPr>
          <w:rFonts w:ascii="Arial" w:eastAsia="Times New Roman" w:hAnsi="Arial" w:cs="Arial"/>
          <w:b/>
          <w:bCs/>
          <w:color w:val="000000"/>
          <w:sz w:val="20"/>
          <w:szCs w:val="20"/>
        </w:rPr>
        <w:t>,</w:t>
      </w:r>
      <w:r w:rsidRPr="00900B95">
        <w:rPr>
          <w:rFonts w:ascii="Arial" w:eastAsia="Times New Roman" w:hAnsi="Arial" w:cs="Times New Roman"/>
          <w:b/>
          <w:bCs/>
          <w:color w:val="000000"/>
          <w:sz w:val="20"/>
          <w:szCs w:val="24"/>
        </w:rPr>
        <w:t xml:space="preserve"> </w:t>
      </w:r>
      <w:r w:rsidRPr="00900B95">
        <w:rPr>
          <w:rFonts w:ascii="Arial" w:eastAsia="Times New Roman" w:hAnsi="Arial" w:cs="Arial"/>
          <w:b/>
          <w:bCs/>
          <w:color w:val="000000"/>
          <w:sz w:val="20"/>
          <w:szCs w:val="24"/>
        </w:rPr>
        <w:t>Unknown, N/A</w:t>
      </w:r>
      <w:r w:rsidRPr="00900B95">
        <w:rPr>
          <w:rFonts w:ascii="Arial" w:eastAsia="Times New Roman" w:hAnsi="Arial" w:cs="Arial"/>
          <w:b/>
          <w:bCs/>
          <w:color w:val="000000"/>
          <w:sz w:val="20"/>
          <w:szCs w:val="20"/>
        </w:rPr>
        <w:t>,</w:t>
      </w:r>
      <w:r w:rsidRPr="00900B95">
        <w:rPr>
          <w:rFonts w:ascii="Arial" w:eastAsia="Times New Roman" w:hAnsi="Arial" w:cs="Times New Roman"/>
          <w:b/>
          <w:bCs/>
          <w:color w:val="000000"/>
          <w:sz w:val="20"/>
          <w:szCs w:val="24"/>
        </w:rPr>
        <w:t xml:space="preserve"> </w:t>
      </w:r>
      <w:r w:rsidRPr="00900B95">
        <w:rPr>
          <w:rFonts w:ascii="Arial" w:eastAsia="Times New Roman" w:hAnsi="Arial" w:cs="Arial"/>
          <w:b/>
          <w:bCs/>
          <w:color w:val="000000"/>
          <w:sz w:val="20"/>
          <w:szCs w:val="24"/>
        </w:rPr>
        <w:t>Not Done</w:t>
      </w:r>
      <w:r w:rsidRPr="00900B95">
        <w:rPr>
          <w:rFonts w:ascii="Arial" w:eastAsia="Times New Roman" w:hAnsi="Arial" w:cs="Arial"/>
          <w:bCs/>
          <w:color w:val="000000"/>
          <w:sz w:val="20"/>
          <w:szCs w:val="20"/>
        </w:rPr>
        <w:t>)</w:t>
      </w:r>
      <w:r w:rsidRPr="00900B95">
        <w:rPr>
          <w:rFonts w:ascii="Arial" w:eastAsia="Times New Roman" w:hAnsi="Arial" w:cs="Times New Roman"/>
          <w:bCs/>
          <w:color w:val="000000"/>
          <w:sz w:val="20"/>
          <w:szCs w:val="24"/>
        </w:rPr>
        <w:t xml:space="preserve">.  This field is </w:t>
      </w:r>
      <w:r w:rsidRPr="00900B95">
        <w:rPr>
          <w:rFonts w:ascii="Arial" w:eastAsia="Times New Roman" w:hAnsi="Arial" w:cs="Times New Roman"/>
          <w:b/>
          <w:color w:val="000000"/>
          <w:sz w:val="20"/>
          <w:szCs w:val="24"/>
        </w:rPr>
        <w:t>required</w:t>
      </w:r>
      <w:r w:rsidRPr="00900B95">
        <w:rPr>
          <w:rFonts w:ascii="Arial" w:eastAsia="Times New Roman" w:hAnsi="Arial" w:cs="Times New Roman"/>
          <w:bCs/>
          <w:color w:val="000000"/>
          <w:sz w:val="20"/>
          <w:szCs w:val="24"/>
        </w:rPr>
        <w:t>.</w:t>
      </w:r>
      <w:r w:rsidRPr="00900B95">
        <w:rPr>
          <w:rFonts w:ascii="Arial" w:eastAsia="Times New Roman" w:hAnsi="Arial" w:cs="Times New Roman"/>
          <w:b/>
          <w:bCs/>
          <w:color w:val="000000"/>
          <w:sz w:val="20"/>
          <w:szCs w:val="24"/>
        </w:rPr>
        <w:t xml:space="preserve"> </w:t>
      </w:r>
      <w:r w:rsidRPr="00900B95">
        <w:rPr>
          <w:rFonts w:ascii="Arial" w:eastAsia="Times New Roman" w:hAnsi="Arial" w:cs="Times New Roman"/>
          <w:bCs/>
          <w:color w:val="000000"/>
          <w:sz w:val="20"/>
          <w:szCs w:val="24"/>
        </w:rPr>
        <w:t> </w:t>
      </w:r>
    </w:p>
    <w:p w14:paraId="1764CAE8" w14:textId="4A96DF8D"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Times New Roman"/>
          <w:b/>
          <w:bCs/>
          <w:i/>
          <w:iCs/>
          <w:color w:val="FF0000"/>
          <w:sz w:val="20"/>
          <w:szCs w:val="24"/>
        </w:rPr>
        <w:t>Note:</w:t>
      </w:r>
      <w:r w:rsidRPr="00900B95">
        <w:rPr>
          <w:rFonts w:ascii="Arial" w:eastAsia="Times New Roman" w:hAnsi="Arial" w:cs="Times New Roman"/>
          <w:color w:val="000000"/>
          <w:sz w:val="20"/>
          <w:szCs w:val="24"/>
        </w:rPr>
        <w:t xml:space="preserve"> Enter the time in hours and decimal parts of an hour. For example, 1 hour should be entered as "1", "1.0" or "1.00"; 1 hour and 30 minutes should be entered as "1.5" or "1.50" </w:t>
      </w:r>
      <w:r w:rsidRPr="00900B95">
        <w:rPr>
          <w:rFonts w:ascii="Arial" w:eastAsia="Times New Roman" w:hAnsi="Arial" w:cs="Times New Roman"/>
          <w:b/>
          <w:bCs/>
          <w:color w:val="000000"/>
          <w:sz w:val="20"/>
          <w:szCs w:val="24"/>
        </w:rPr>
        <w:t>not "1.30"</w:t>
      </w:r>
      <w:r w:rsidRPr="00900B95">
        <w:rPr>
          <w:rFonts w:ascii="Arial" w:eastAsia="Times New Roman" w:hAnsi="Arial" w:cs="Times New Roman"/>
          <w:color w:val="000000"/>
          <w:sz w:val="20"/>
          <w:szCs w:val="24"/>
        </w:rPr>
        <w:t>.</w:t>
      </w:r>
      <w:r w:rsidRPr="00900B95">
        <w:rPr>
          <w:rFonts w:ascii="Arial" w:eastAsia="Times New Roman" w:hAnsi="Arial" w:cs="Arial"/>
          <w:color w:val="000000"/>
          <w:sz w:val="20"/>
          <w:szCs w:val="20"/>
        </w:rPr>
        <w:br/>
      </w:r>
      <w:r w:rsidRPr="00900B95">
        <w:rPr>
          <w:rFonts w:ascii="Arial" w:eastAsia="Times New Roman" w:hAnsi="Arial" w:cs="Arial"/>
          <w:color w:val="000000"/>
          <w:sz w:val="20"/>
          <w:szCs w:val="20"/>
        </w:rPr>
        <w:br/>
        <w:t>T</w:t>
      </w:r>
      <w:r w:rsidRPr="00900B95">
        <w:rPr>
          <w:rFonts w:ascii="Arial" w:eastAsia="Times New Roman" w:hAnsi="Arial" w:cs="Times New Roman"/>
          <w:color w:val="000000"/>
          <w:sz w:val="20"/>
          <w:szCs w:val="24"/>
        </w:rPr>
        <w:t>o report the minutes</w:t>
      </w:r>
      <w:r w:rsidR="00823E83" w:rsidRPr="00900B95">
        <w:rPr>
          <w:rFonts w:ascii="Arial" w:eastAsia="Times New Roman" w:hAnsi="Arial" w:cs="Times New Roman"/>
          <w:color w:val="000000"/>
          <w:sz w:val="20"/>
          <w:szCs w:val="24"/>
        </w:rPr>
        <w:t>, divide</w:t>
      </w:r>
      <w:r w:rsidRPr="00900B95">
        <w:rPr>
          <w:rFonts w:ascii="Arial" w:eastAsia="Times New Roman" w:hAnsi="Arial" w:cs="Times New Roman"/>
          <w:color w:val="000000"/>
          <w:sz w:val="20"/>
          <w:szCs w:val="24"/>
        </w:rPr>
        <w:t xml:space="preserve"> the number of minutes into 60 and record 2 decimal places. </w:t>
      </w:r>
      <w:r w:rsidRPr="00900B95">
        <w:rPr>
          <w:rFonts w:ascii="Arial" w:eastAsia="Times New Roman" w:hAnsi="Arial" w:cs="Arial"/>
          <w:color w:val="000000"/>
          <w:sz w:val="20"/>
          <w:szCs w:val="20"/>
        </w:rPr>
        <w:t>Example: 7hrs 19 minutes = 7.32   </w:t>
      </w:r>
      <w:r w:rsidR="00823E83" w:rsidRPr="00900B95">
        <w:rPr>
          <w:rFonts w:ascii="Arial" w:eastAsia="Times New Roman" w:hAnsi="Arial" w:cs="Arial"/>
          <w:color w:val="000000"/>
          <w:sz w:val="20"/>
          <w:szCs w:val="20"/>
        </w:rPr>
        <w:t>(60</w:t>
      </w:r>
      <w:r w:rsidRPr="00900B95">
        <w:rPr>
          <w:rFonts w:ascii="Arial" w:eastAsia="Times New Roman" w:hAnsi="Arial" w:cs="Arial"/>
          <w:color w:val="000000"/>
          <w:sz w:val="20"/>
          <w:szCs w:val="20"/>
        </w:rPr>
        <w:t xml:space="preserve"> divided by 19 =.32)</w:t>
      </w:r>
      <w:r w:rsidRPr="00900B95">
        <w:rPr>
          <w:rFonts w:ascii="Arial" w:eastAsia="Times New Roman" w:hAnsi="Arial" w:cs="Times New Roman"/>
          <w:color w:val="000000"/>
          <w:sz w:val="20"/>
          <w:szCs w:val="24"/>
        </w:rPr>
        <w:t> </w:t>
      </w:r>
    </w:p>
    <w:p w14:paraId="1764CAE9"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Times New Roman"/>
          <w:b/>
          <w:bCs/>
          <w:i/>
          <w:iCs/>
          <w:color w:val="FF0000"/>
          <w:sz w:val="20"/>
          <w:szCs w:val="24"/>
        </w:rPr>
        <w:t>Note:</w:t>
      </w:r>
      <w:r w:rsidRPr="00900B95">
        <w:rPr>
          <w:rFonts w:ascii="Arial" w:eastAsia="Times New Roman" w:hAnsi="Arial" w:cs="Times New Roman"/>
          <w:color w:val="000000"/>
          <w:sz w:val="20"/>
          <w:szCs w:val="24"/>
        </w:rPr>
        <w:t xml:space="preserve"> Select </w:t>
      </w:r>
      <w:r w:rsidRPr="00900B95">
        <w:rPr>
          <w:rFonts w:ascii="Arial" w:eastAsia="Times New Roman" w:hAnsi="Arial" w:cs="Times New Roman"/>
          <w:b/>
          <w:bCs/>
          <w:color w:val="000000"/>
          <w:sz w:val="20"/>
          <w:szCs w:val="24"/>
        </w:rPr>
        <w:t>N/A</w:t>
      </w:r>
      <w:r w:rsidRPr="00900B95">
        <w:rPr>
          <w:rFonts w:ascii="Arial" w:eastAsia="Times New Roman" w:hAnsi="Arial" w:cs="Times New Roman"/>
          <w:color w:val="000000"/>
          <w:sz w:val="20"/>
          <w:szCs w:val="24"/>
        </w:rPr>
        <w:t xml:space="preserve"> from the </w:t>
      </w:r>
      <w:r w:rsidRPr="00900B95">
        <w:rPr>
          <w:rFonts w:ascii="Arial" w:eastAsia="Times New Roman" w:hAnsi="Arial" w:cs="Times New Roman"/>
          <w:b/>
          <w:bCs/>
          <w:color w:val="000000"/>
          <w:sz w:val="20"/>
          <w:szCs w:val="24"/>
        </w:rPr>
        <w:t>ST</w:t>
      </w:r>
      <w:r w:rsidRPr="00900B95">
        <w:rPr>
          <w:rFonts w:ascii="Arial" w:eastAsia="Times New Roman" w:hAnsi="Arial" w:cs="Times New Roman"/>
          <w:color w:val="000000"/>
          <w:sz w:val="20"/>
          <w:szCs w:val="24"/>
        </w:rPr>
        <w:t xml:space="preserve"> field for Preservation Information if the recipient was removed from the waiting list with a code 21, indicating the recipient died during the transplant procedure.</w:t>
      </w:r>
    </w:p>
    <w:p w14:paraId="1764CAEA"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rPr>
        <w:t>Risk Factors:</w:t>
      </w:r>
      <w:r w:rsidRPr="00900B95">
        <w:rPr>
          <w:rFonts w:ascii="Arial" w:eastAsia="Times New Roman" w:hAnsi="Arial" w:cs="Times New Roman"/>
          <w:color w:val="000000"/>
          <w:sz w:val="20"/>
          <w:szCs w:val="20"/>
        </w:rPr>
        <w:t xml:space="preserve"> For each of the risk factors listed, indicate the recipient's history of the risk factor at the time of this transplant.</w:t>
      </w:r>
    </w:p>
    <w:p w14:paraId="1764CAED" w14:textId="77777777" w:rsidR="00900B95" w:rsidRPr="00900B95" w:rsidRDefault="00900B95" w:rsidP="00900B95">
      <w:pPr>
        <w:spacing w:before="120" w:after="120" w:line="240" w:lineRule="auto"/>
        <w:ind w:left="547"/>
        <w:rPr>
          <w:rFonts w:ascii="Arial" w:eastAsia="Times New Roman" w:hAnsi="Arial" w:cs="Times New Roman"/>
          <w:b/>
          <w:bCs/>
          <w:color w:val="000000"/>
          <w:sz w:val="20"/>
          <w:szCs w:val="24"/>
        </w:rPr>
      </w:pPr>
      <w:r w:rsidRPr="00900B95">
        <w:rPr>
          <w:rFonts w:ascii="Arial" w:eastAsia="Times New Roman" w:hAnsi="Arial" w:cs="Times New Roman"/>
          <w:b/>
          <w:bCs/>
          <w:color w:val="000000"/>
          <w:sz w:val="20"/>
          <w:szCs w:val="24"/>
        </w:rPr>
        <w:t xml:space="preserve">Previous Abdominal Surgery: </w:t>
      </w:r>
      <w:r w:rsidRPr="00900B95">
        <w:rPr>
          <w:rFonts w:ascii="Arial" w:eastAsia="Times New Roman" w:hAnsi="Arial" w:cs="Times New Roman"/>
          <w:bCs/>
          <w:color w:val="000000"/>
          <w:sz w:val="20"/>
          <w:szCs w:val="24"/>
        </w:rPr>
        <w:t>If the recipient had any abdominal surgery prior to this transplant, select</w:t>
      </w:r>
      <w:r w:rsidRPr="00900B95">
        <w:rPr>
          <w:rFonts w:ascii="Arial" w:eastAsia="Times New Roman" w:hAnsi="Arial" w:cs="Times New Roman"/>
          <w:b/>
          <w:bCs/>
          <w:color w:val="000000"/>
          <w:sz w:val="20"/>
          <w:szCs w:val="24"/>
        </w:rPr>
        <w:t xml:space="preserve"> Yes</w:t>
      </w:r>
      <w:r w:rsidRPr="00900B95">
        <w:rPr>
          <w:rFonts w:ascii="Arial" w:eastAsia="Times New Roman" w:hAnsi="Arial" w:cs="Times New Roman"/>
          <w:bCs/>
          <w:color w:val="000000"/>
          <w:sz w:val="20"/>
          <w:szCs w:val="24"/>
        </w:rPr>
        <w:t>. If not, select</w:t>
      </w:r>
      <w:r w:rsidRPr="00900B95">
        <w:rPr>
          <w:rFonts w:ascii="Arial" w:eastAsia="Times New Roman" w:hAnsi="Arial" w:cs="Times New Roman"/>
          <w:b/>
          <w:bCs/>
          <w:color w:val="000000"/>
          <w:sz w:val="20"/>
          <w:szCs w:val="24"/>
        </w:rPr>
        <w:t xml:space="preserve"> No</w:t>
      </w:r>
      <w:r w:rsidRPr="00900B95">
        <w:rPr>
          <w:rFonts w:ascii="Arial" w:eastAsia="Times New Roman" w:hAnsi="Arial" w:cs="Times New Roman"/>
          <w:bCs/>
          <w:color w:val="000000"/>
          <w:sz w:val="20"/>
          <w:szCs w:val="24"/>
        </w:rPr>
        <w:t>. If unknown, select</w:t>
      </w:r>
      <w:r w:rsidRPr="00900B95">
        <w:rPr>
          <w:rFonts w:ascii="Arial" w:eastAsia="Times New Roman" w:hAnsi="Arial" w:cs="Times New Roman"/>
          <w:b/>
          <w:bCs/>
          <w:color w:val="000000"/>
          <w:sz w:val="20"/>
          <w:szCs w:val="24"/>
        </w:rPr>
        <w:t xml:space="preserve"> UNK</w:t>
      </w:r>
      <w:r w:rsidRPr="00900B95">
        <w:rPr>
          <w:rFonts w:ascii="Arial" w:eastAsia="Times New Roman" w:hAnsi="Arial" w:cs="Times New Roman"/>
          <w:bCs/>
          <w:color w:val="000000"/>
          <w:sz w:val="20"/>
          <w:szCs w:val="24"/>
        </w:rPr>
        <w:t>.  </w:t>
      </w:r>
      <w:r w:rsidRPr="00900B95">
        <w:rPr>
          <w:rFonts w:ascii="Arial" w:eastAsia="Times New Roman" w:hAnsi="Arial" w:cs="Times New Roman"/>
          <w:color w:val="000000"/>
          <w:sz w:val="20"/>
          <w:szCs w:val="24"/>
        </w:rPr>
        <w:t>This field is</w:t>
      </w:r>
      <w:r w:rsidRPr="00900B95">
        <w:rPr>
          <w:rFonts w:ascii="Arial" w:eastAsia="Times New Roman" w:hAnsi="Arial" w:cs="Times New Roman"/>
          <w:b/>
          <w:bCs/>
          <w:color w:val="000000"/>
          <w:sz w:val="20"/>
          <w:szCs w:val="24"/>
        </w:rPr>
        <w:t xml:space="preserve"> </w:t>
      </w:r>
      <w:r w:rsidRPr="00900B95">
        <w:rPr>
          <w:rFonts w:ascii="Arial" w:eastAsia="Times New Roman" w:hAnsi="Arial" w:cs="Times New Roman"/>
          <w:b/>
          <w:color w:val="000000"/>
          <w:sz w:val="20"/>
          <w:szCs w:val="24"/>
        </w:rPr>
        <w:t>required</w:t>
      </w:r>
      <w:r w:rsidRPr="00900B95">
        <w:rPr>
          <w:rFonts w:ascii="Arial" w:eastAsia="Times New Roman" w:hAnsi="Arial" w:cs="Times New Roman"/>
          <w:b/>
          <w:bCs/>
          <w:color w:val="000000"/>
          <w:sz w:val="20"/>
          <w:szCs w:val="24"/>
        </w:rPr>
        <w:t>.</w:t>
      </w:r>
    </w:p>
    <w:p w14:paraId="1764CAEE" w14:textId="77777777" w:rsidR="00900B95" w:rsidRPr="00900B95" w:rsidRDefault="00900B95" w:rsidP="00900B95">
      <w:pPr>
        <w:spacing w:before="120" w:after="120" w:line="240" w:lineRule="auto"/>
        <w:ind w:left="547"/>
        <w:rPr>
          <w:rFonts w:ascii="Arial" w:eastAsia="Times New Roman" w:hAnsi="Arial" w:cs="Times New Roman"/>
          <w:b/>
          <w:bCs/>
          <w:color w:val="000000"/>
          <w:sz w:val="20"/>
          <w:szCs w:val="24"/>
        </w:rPr>
      </w:pPr>
      <w:r w:rsidRPr="00900B95">
        <w:rPr>
          <w:rFonts w:ascii="Arial" w:eastAsia="Times New Roman" w:hAnsi="Arial" w:cs="Arial"/>
          <w:b/>
          <w:bCs/>
          <w:color w:val="000000"/>
          <w:sz w:val="20"/>
          <w:szCs w:val="24"/>
        </w:rPr>
        <w:t>Portal Vein Thrombosis:</w:t>
      </w:r>
      <w:r w:rsidRPr="00900B95">
        <w:rPr>
          <w:rFonts w:ascii="Arial" w:eastAsia="Times New Roman" w:hAnsi="Arial" w:cs="Times New Roman"/>
          <w:b/>
          <w:bCs/>
          <w:color w:val="000000"/>
          <w:sz w:val="20"/>
          <w:szCs w:val="24"/>
        </w:rPr>
        <w:t xml:space="preserve"> </w:t>
      </w:r>
      <w:r w:rsidRPr="00900B95">
        <w:rPr>
          <w:rFonts w:ascii="Arial" w:eastAsia="Times New Roman" w:hAnsi="Arial" w:cs="Times New Roman"/>
          <w:bCs/>
          <w:color w:val="000000"/>
          <w:sz w:val="20"/>
          <w:szCs w:val="24"/>
        </w:rPr>
        <w:t>If the recipient has experienced portal vein thrombosis prior to this transplant, select</w:t>
      </w:r>
      <w:r w:rsidRPr="00900B95">
        <w:rPr>
          <w:rFonts w:ascii="Arial" w:eastAsia="Times New Roman" w:hAnsi="Arial" w:cs="Times New Roman"/>
          <w:b/>
          <w:bCs/>
          <w:color w:val="000000"/>
          <w:sz w:val="20"/>
          <w:szCs w:val="24"/>
        </w:rPr>
        <w:t xml:space="preserve"> Yes</w:t>
      </w:r>
      <w:r w:rsidRPr="00900B95">
        <w:rPr>
          <w:rFonts w:ascii="Arial" w:eastAsia="Times New Roman" w:hAnsi="Arial" w:cs="Times New Roman"/>
          <w:bCs/>
          <w:color w:val="000000"/>
          <w:sz w:val="20"/>
          <w:szCs w:val="24"/>
        </w:rPr>
        <w:t>. If not, select</w:t>
      </w:r>
      <w:r w:rsidRPr="00900B95">
        <w:rPr>
          <w:rFonts w:ascii="Arial" w:eastAsia="Times New Roman" w:hAnsi="Arial" w:cs="Times New Roman"/>
          <w:b/>
          <w:bCs/>
          <w:color w:val="000000"/>
          <w:sz w:val="20"/>
          <w:szCs w:val="24"/>
        </w:rPr>
        <w:t xml:space="preserve"> No</w:t>
      </w:r>
      <w:r w:rsidRPr="00900B95">
        <w:rPr>
          <w:rFonts w:ascii="Arial" w:eastAsia="Times New Roman" w:hAnsi="Arial" w:cs="Times New Roman"/>
          <w:bCs/>
          <w:color w:val="000000"/>
          <w:sz w:val="20"/>
          <w:szCs w:val="24"/>
        </w:rPr>
        <w:t>. If unknown, select</w:t>
      </w:r>
      <w:r w:rsidRPr="00900B95">
        <w:rPr>
          <w:rFonts w:ascii="Arial" w:eastAsia="Times New Roman" w:hAnsi="Arial" w:cs="Times New Roman"/>
          <w:b/>
          <w:bCs/>
          <w:color w:val="000000"/>
          <w:sz w:val="20"/>
          <w:szCs w:val="24"/>
        </w:rPr>
        <w:t xml:space="preserve"> </w:t>
      </w:r>
      <w:r w:rsidRPr="00900B95">
        <w:rPr>
          <w:rFonts w:ascii="Arial" w:eastAsia="Times New Roman" w:hAnsi="Arial" w:cs="Arial"/>
          <w:b/>
          <w:bCs/>
          <w:color w:val="000000"/>
          <w:sz w:val="20"/>
          <w:szCs w:val="24"/>
        </w:rPr>
        <w:t>UNK</w:t>
      </w:r>
      <w:r w:rsidRPr="00900B95">
        <w:rPr>
          <w:rFonts w:ascii="Arial" w:eastAsia="Times New Roman" w:hAnsi="Arial" w:cs="Times New Roman"/>
          <w:bCs/>
          <w:color w:val="000000"/>
          <w:sz w:val="20"/>
          <w:szCs w:val="24"/>
        </w:rPr>
        <w:t>.</w:t>
      </w:r>
      <w:r w:rsidRPr="00900B95">
        <w:rPr>
          <w:rFonts w:ascii="Arial" w:eastAsia="Times New Roman" w:hAnsi="Arial" w:cs="Times New Roman"/>
          <w:b/>
          <w:bCs/>
          <w:color w:val="000000"/>
          <w:sz w:val="20"/>
          <w:szCs w:val="24"/>
        </w:rPr>
        <w:t xml:space="preserve"> </w:t>
      </w:r>
      <w:r w:rsidRPr="00900B95">
        <w:rPr>
          <w:rFonts w:ascii="Arial" w:eastAsia="Times New Roman" w:hAnsi="Arial" w:cs="Times New Roman"/>
          <w:bCs/>
          <w:color w:val="000000"/>
          <w:sz w:val="20"/>
          <w:szCs w:val="24"/>
        </w:rPr>
        <w:t> </w:t>
      </w:r>
      <w:r w:rsidRPr="00900B95">
        <w:rPr>
          <w:rFonts w:ascii="Arial" w:eastAsia="Times New Roman" w:hAnsi="Arial" w:cs="Times New Roman"/>
          <w:color w:val="000000"/>
          <w:sz w:val="20"/>
          <w:szCs w:val="24"/>
        </w:rPr>
        <w:t>This field is</w:t>
      </w:r>
      <w:r w:rsidRPr="00900B95">
        <w:rPr>
          <w:rFonts w:ascii="Arial" w:eastAsia="Times New Roman" w:hAnsi="Arial" w:cs="Times New Roman"/>
          <w:b/>
          <w:bCs/>
          <w:color w:val="000000"/>
          <w:sz w:val="20"/>
          <w:szCs w:val="24"/>
        </w:rPr>
        <w:t xml:space="preserve"> </w:t>
      </w:r>
      <w:r w:rsidRPr="00900B95">
        <w:rPr>
          <w:rFonts w:ascii="Arial" w:eastAsia="Times New Roman" w:hAnsi="Arial" w:cs="Times New Roman"/>
          <w:b/>
          <w:color w:val="000000"/>
          <w:sz w:val="20"/>
          <w:szCs w:val="24"/>
        </w:rPr>
        <w:t>required</w:t>
      </w:r>
      <w:r w:rsidRPr="00900B95">
        <w:rPr>
          <w:rFonts w:ascii="Arial" w:eastAsia="Times New Roman" w:hAnsi="Arial" w:cs="Times New Roman"/>
          <w:b/>
          <w:bCs/>
          <w:color w:val="000000"/>
          <w:sz w:val="20"/>
          <w:szCs w:val="24"/>
        </w:rPr>
        <w:t>.</w:t>
      </w:r>
    </w:p>
    <w:p w14:paraId="1764CAEF" w14:textId="77777777" w:rsidR="00900B95" w:rsidRPr="00900B95" w:rsidRDefault="00900B95" w:rsidP="00900B95">
      <w:pPr>
        <w:spacing w:before="120" w:after="120" w:line="240" w:lineRule="auto"/>
        <w:ind w:left="547"/>
        <w:rPr>
          <w:rFonts w:ascii="Arial" w:eastAsia="Times New Roman" w:hAnsi="Arial" w:cs="Times New Roman"/>
          <w:b/>
          <w:bCs/>
          <w:color w:val="000000"/>
          <w:sz w:val="20"/>
          <w:szCs w:val="24"/>
        </w:rPr>
      </w:pPr>
      <w:r w:rsidRPr="00900B95">
        <w:rPr>
          <w:rFonts w:ascii="Arial" w:eastAsia="Times New Roman" w:hAnsi="Arial" w:cs="Times New Roman"/>
          <w:b/>
          <w:bCs/>
          <w:color w:val="000000"/>
          <w:sz w:val="20"/>
          <w:szCs w:val="24"/>
        </w:rPr>
        <w:t xml:space="preserve">Transjugular Intrahepatic Portacava Stint Shunt: </w:t>
      </w:r>
      <w:r w:rsidRPr="00900B95">
        <w:rPr>
          <w:rFonts w:ascii="Arial" w:eastAsia="Times New Roman" w:hAnsi="Arial" w:cs="Times New Roman"/>
          <w:bCs/>
          <w:color w:val="000000"/>
          <w:sz w:val="20"/>
          <w:szCs w:val="24"/>
        </w:rPr>
        <w:t>If the recipient has required TIPSS prior to this transplant, select</w:t>
      </w:r>
      <w:r w:rsidRPr="00900B95">
        <w:rPr>
          <w:rFonts w:ascii="Arial" w:eastAsia="Times New Roman" w:hAnsi="Arial" w:cs="Times New Roman"/>
          <w:b/>
          <w:bCs/>
          <w:color w:val="000000"/>
          <w:sz w:val="20"/>
          <w:szCs w:val="24"/>
        </w:rPr>
        <w:t xml:space="preserve"> Yes</w:t>
      </w:r>
      <w:r w:rsidRPr="00900B95">
        <w:rPr>
          <w:rFonts w:ascii="Arial" w:eastAsia="Times New Roman" w:hAnsi="Arial" w:cs="Times New Roman"/>
          <w:bCs/>
          <w:color w:val="000000"/>
          <w:sz w:val="20"/>
          <w:szCs w:val="24"/>
        </w:rPr>
        <w:t>. If not, select</w:t>
      </w:r>
      <w:r w:rsidRPr="00900B95">
        <w:rPr>
          <w:rFonts w:ascii="Arial" w:eastAsia="Times New Roman" w:hAnsi="Arial" w:cs="Times New Roman"/>
          <w:b/>
          <w:bCs/>
          <w:color w:val="000000"/>
          <w:sz w:val="20"/>
          <w:szCs w:val="24"/>
        </w:rPr>
        <w:t xml:space="preserve"> No</w:t>
      </w:r>
      <w:r w:rsidRPr="00900B95">
        <w:rPr>
          <w:rFonts w:ascii="Arial" w:eastAsia="Times New Roman" w:hAnsi="Arial" w:cs="Times New Roman"/>
          <w:bCs/>
          <w:color w:val="000000"/>
          <w:sz w:val="20"/>
          <w:szCs w:val="24"/>
        </w:rPr>
        <w:t>. If unknown, select</w:t>
      </w:r>
      <w:r w:rsidRPr="00900B95">
        <w:rPr>
          <w:rFonts w:ascii="Arial" w:eastAsia="Times New Roman" w:hAnsi="Arial" w:cs="Times New Roman"/>
          <w:b/>
          <w:bCs/>
          <w:color w:val="000000"/>
          <w:sz w:val="20"/>
          <w:szCs w:val="24"/>
        </w:rPr>
        <w:t xml:space="preserve"> UNK</w:t>
      </w:r>
      <w:r w:rsidRPr="00900B95">
        <w:rPr>
          <w:rFonts w:ascii="Arial" w:eastAsia="Times New Roman" w:hAnsi="Arial" w:cs="Times New Roman"/>
          <w:bCs/>
          <w:color w:val="000000"/>
          <w:sz w:val="20"/>
          <w:szCs w:val="24"/>
        </w:rPr>
        <w:t>.</w:t>
      </w:r>
      <w:r w:rsidRPr="00900B95">
        <w:rPr>
          <w:rFonts w:ascii="Arial" w:eastAsia="Times New Roman" w:hAnsi="Arial" w:cs="Times New Roman"/>
          <w:b/>
          <w:bCs/>
          <w:color w:val="000000"/>
          <w:sz w:val="20"/>
          <w:szCs w:val="24"/>
        </w:rPr>
        <w:t xml:space="preserve"> </w:t>
      </w:r>
      <w:r w:rsidRPr="00900B95">
        <w:rPr>
          <w:rFonts w:ascii="Arial" w:eastAsia="Times New Roman" w:hAnsi="Arial" w:cs="Times New Roman"/>
          <w:bCs/>
          <w:color w:val="000000"/>
          <w:sz w:val="20"/>
          <w:szCs w:val="24"/>
        </w:rPr>
        <w:t> </w:t>
      </w:r>
      <w:r w:rsidRPr="00900B95">
        <w:rPr>
          <w:rFonts w:ascii="Arial" w:eastAsia="Times New Roman" w:hAnsi="Arial" w:cs="Times New Roman"/>
          <w:color w:val="000000"/>
          <w:sz w:val="20"/>
          <w:szCs w:val="24"/>
        </w:rPr>
        <w:t>This field is</w:t>
      </w:r>
      <w:r w:rsidRPr="00900B95">
        <w:rPr>
          <w:rFonts w:ascii="Arial" w:eastAsia="Times New Roman" w:hAnsi="Arial" w:cs="Times New Roman"/>
          <w:b/>
          <w:bCs/>
          <w:color w:val="000000"/>
          <w:sz w:val="20"/>
          <w:szCs w:val="24"/>
        </w:rPr>
        <w:t xml:space="preserve"> </w:t>
      </w:r>
      <w:r w:rsidRPr="00900B95">
        <w:rPr>
          <w:rFonts w:ascii="Arial" w:eastAsia="Times New Roman" w:hAnsi="Arial" w:cs="Times New Roman"/>
          <w:b/>
          <w:color w:val="000000"/>
          <w:sz w:val="20"/>
          <w:szCs w:val="24"/>
        </w:rPr>
        <w:t>required</w:t>
      </w:r>
      <w:r w:rsidRPr="00900B95">
        <w:rPr>
          <w:rFonts w:ascii="Arial" w:eastAsia="Times New Roman" w:hAnsi="Arial" w:cs="Times New Roman"/>
          <w:b/>
          <w:bCs/>
          <w:color w:val="000000"/>
          <w:sz w:val="20"/>
          <w:szCs w:val="24"/>
        </w:rPr>
        <w:t>.</w:t>
      </w:r>
    </w:p>
    <w:p w14:paraId="1764CAF2" w14:textId="77777777" w:rsidR="00900B95" w:rsidRPr="00900B95" w:rsidRDefault="00900B95" w:rsidP="00900B9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00B95">
        <w:rPr>
          <w:rFonts w:ascii="Arial" w:eastAsia="Times New Roman" w:hAnsi="Arial" w:cs="Arial"/>
          <w:b/>
          <w:bCs/>
          <w:color w:val="000000"/>
          <w:sz w:val="20"/>
          <w:szCs w:val="24"/>
          <w:shd w:val="clear" w:color="auto" w:fill="BCBCBC"/>
        </w:rPr>
        <w:t>Clinical</w:t>
      </w:r>
      <w:r w:rsidRPr="00900B95">
        <w:rPr>
          <w:rFonts w:ascii="Arial" w:eastAsia="Times New Roman" w:hAnsi="Arial" w:cs="Times New Roman"/>
          <w:b/>
          <w:bCs/>
          <w:color w:val="000000"/>
          <w:sz w:val="20"/>
          <w:szCs w:val="24"/>
          <w:shd w:val="clear" w:color="auto" w:fill="BCBCBC"/>
        </w:rPr>
        <w:t xml:space="preserve"> Information: Post Transplant</w:t>
      </w:r>
    </w:p>
    <w:p w14:paraId="1764CAF3" w14:textId="61D005E0"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u w:val="single"/>
        </w:rPr>
        <w:t>Pathology Conf. Liver Diag. of Hospital Discharge</w:t>
      </w:r>
      <w:r w:rsidRPr="00900B95">
        <w:rPr>
          <w:rFonts w:ascii="Arial" w:eastAsia="Times New Roman" w:hAnsi="Arial" w:cs="Times New Roman"/>
          <w:b/>
          <w:bCs/>
          <w:color w:val="000000"/>
          <w:sz w:val="20"/>
          <w:szCs w:val="20"/>
        </w:rPr>
        <w:t>:</w:t>
      </w:r>
      <w:r w:rsidRPr="00900B95">
        <w:rPr>
          <w:rFonts w:ascii="Arial" w:eastAsia="Times New Roman" w:hAnsi="Arial" w:cs="Times New Roman"/>
          <w:color w:val="000000"/>
          <w:sz w:val="20"/>
          <w:szCs w:val="20"/>
        </w:rPr>
        <w:t xml:space="preserve"> Select the most definitive primary liver diagnosis, based on clinical and pathological evidence on the </w:t>
      </w:r>
      <w:r w:rsidRPr="00900B95">
        <w:rPr>
          <w:rFonts w:ascii="Arial" w:eastAsia="Times New Roman" w:hAnsi="Arial" w:cs="Times New Roman"/>
          <w:color w:val="000000"/>
          <w:sz w:val="20"/>
          <w:szCs w:val="20"/>
          <w:u w:val="single"/>
        </w:rPr>
        <w:t>native/replaced</w:t>
      </w:r>
      <w:r w:rsidRPr="00900B95">
        <w:rPr>
          <w:rFonts w:ascii="Arial" w:eastAsia="Times New Roman" w:hAnsi="Arial" w:cs="Times New Roman"/>
          <w:color w:val="000000"/>
          <w:sz w:val="20"/>
          <w:szCs w:val="20"/>
        </w:rPr>
        <w:t xml:space="preserve"> liver. </w:t>
      </w:r>
      <w:r w:rsidRPr="00900B95">
        <w:rPr>
          <w:rFonts w:ascii="Arial" w:eastAsia="Times New Roman" w:hAnsi="Arial" w:cs="Times New Roman"/>
          <w:b/>
          <w:bCs/>
          <w:color w:val="000000"/>
          <w:sz w:val="20"/>
          <w:szCs w:val="20"/>
        </w:rPr>
        <w:t>Be specific</w:t>
      </w:r>
      <w:r w:rsidRPr="00900B95">
        <w:rPr>
          <w:rFonts w:ascii="Arial" w:eastAsia="Times New Roman" w:hAnsi="Arial" w:cs="Times New Roman"/>
          <w:color w:val="000000"/>
          <w:sz w:val="20"/>
          <w:szCs w:val="20"/>
        </w:rPr>
        <w:t xml:space="preserve">. If the diagnosis is cirrhosis or hepatitis, choose the diagnosis that indicates the correct etiology and if the hepatitis is chronic or acute. If an </w:t>
      </w:r>
      <w:r w:rsidRPr="00900B95">
        <w:rPr>
          <w:rFonts w:ascii="Arial" w:eastAsia="Times New Roman" w:hAnsi="Arial" w:cs="Times New Roman"/>
          <w:b/>
          <w:bCs/>
          <w:color w:val="000000"/>
          <w:sz w:val="20"/>
          <w:szCs w:val="20"/>
        </w:rPr>
        <w:t>Other</w:t>
      </w:r>
      <w:r w:rsidRPr="00900B95">
        <w:rPr>
          <w:rFonts w:ascii="Arial" w:eastAsia="Times New Roman" w:hAnsi="Arial" w:cs="Times New Roman"/>
          <w:color w:val="000000"/>
          <w:sz w:val="20"/>
          <w:szCs w:val="20"/>
        </w:rPr>
        <w:t xml:space="preserve"> code is selected, enter the specific diagnosis in the space provided. This is to confirm the reason for transplant. This information will display as read-only on TRF records. </w:t>
      </w:r>
      <w:r w:rsidRPr="00900B95">
        <w:rPr>
          <w:rFonts w:ascii="Arial" w:eastAsia="Times New Roman" w:hAnsi="Arial" w:cs="Times New Roman"/>
          <w:bCs/>
          <w:color w:val="000000"/>
          <w:sz w:val="20"/>
          <w:szCs w:val="20"/>
        </w:rPr>
        <w:t> </w:t>
      </w:r>
      <w:r w:rsidRPr="00900B95">
        <w:rPr>
          <w:rFonts w:ascii="Arial" w:eastAsia="Times New Roman" w:hAnsi="Arial" w:cs="Times New Roman"/>
          <w:color w:val="000000"/>
          <w:sz w:val="20"/>
          <w:szCs w:val="20"/>
        </w:rPr>
        <w:t xml:space="preserve">This field is </w:t>
      </w:r>
      <w:r w:rsidRPr="00900B95">
        <w:rPr>
          <w:rFonts w:ascii="Arial" w:eastAsia="Times New Roman" w:hAnsi="Arial" w:cs="Times New Roman"/>
          <w:b/>
          <w:color w:val="000000"/>
          <w:sz w:val="20"/>
          <w:szCs w:val="20"/>
        </w:rPr>
        <w:t>required</w:t>
      </w:r>
      <w:r w:rsidR="00B001A6">
        <w:rPr>
          <w:rFonts w:ascii="Arial" w:eastAsia="Times New Roman" w:hAnsi="Arial" w:cs="Times New Roman"/>
          <w:color w:val="000000"/>
          <w:sz w:val="20"/>
          <w:szCs w:val="20"/>
        </w:rPr>
        <w:t xml:space="preserve"> </w:t>
      </w:r>
      <w:r w:rsidRPr="00900B95">
        <w:rPr>
          <w:rFonts w:ascii="Arial" w:eastAsia="Times New Roman" w:hAnsi="Arial" w:cs="Times New Roman"/>
          <w:color w:val="000000"/>
          <w:sz w:val="20"/>
          <w:szCs w:val="20"/>
        </w:rPr>
        <w:t>(</w:t>
      </w:r>
      <w:r w:rsidR="00BB08E6" w:rsidRPr="00B001A6">
        <w:rPr>
          <w:rFonts w:ascii="Arial" w:eastAsia="Times New Roman" w:hAnsi="Arial" w:cs="Times New Roman"/>
          <w:b/>
          <w:sz w:val="20"/>
          <w:szCs w:val="20"/>
        </w:rPr>
        <w:t xml:space="preserve">List of Pathology-Confirmed Diagnosis codes – See </w:t>
      </w:r>
      <w:hyperlink r:id="rId19" w:history="1">
        <w:r w:rsidR="00BB08E6" w:rsidRPr="00823E83">
          <w:rPr>
            <w:rStyle w:val="Hyperlink"/>
            <w:rFonts w:ascii="Arial" w:eastAsia="Times New Roman" w:hAnsi="Arial" w:cs="Times New Roman"/>
            <w:b/>
            <w:sz w:val="20"/>
            <w:szCs w:val="20"/>
          </w:rPr>
          <w:t>Appendix L</w:t>
        </w:r>
      </w:hyperlink>
      <w:r w:rsidRPr="00900B95">
        <w:rPr>
          <w:rFonts w:ascii="Arial" w:eastAsia="Times New Roman" w:hAnsi="Arial" w:cs="Times New Roman"/>
          <w:color w:val="000000"/>
          <w:sz w:val="20"/>
          <w:szCs w:val="20"/>
        </w:rPr>
        <w:t>)</w:t>
      </w:r>
    </w:p>
    <w:p w14:paraId="1764CAF4"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Times New Roman"/>
          <w:b/>
          <w:bCs/>
          <w:i/>
          <w:iCs/>
          <w:color w:val="FF0000"/>
          <w:sz w:val="20"/>
          <w:szCs w:val="24"/>
        </w:rPr>
        <w:t>Note:</w:t>
      </w:r>
      <w:r w:rsidRPr="00900B95">
        <w:rPr>
          <w:rFonts w:ascii="Arial" w:eastAsia="Times New Roman" w:hAnsi="Arial" w:cs="Times New Roman"/>
          <w:color w:val="000000"/>
          <w:sz w:val="20"/>
          <w:szCs w:val="24"/>
        </w:rPr>
        <w:t xml:space="preserve"> Enter the same information that was entered for the </w:t>
      </w:r>
      <w:r w:rsidRPr="00900B95">
        <w:rPr>
          <w:rFonts w:ascii="Arial" w:eastAsia="Times New Roman" w:hAnsi="Arial" w:cs="Times New Roman"/>
          <w:b/>
          <w:bCs/>
          <w:color w:val="000000"/>
          <w:sz w:val="20"/>
          <w:szCs w:val="24"/>
        </w:rPr>
        <w:t>Primary Diagnosis</w:t>
      </w:r>
      <w:r w:rsidRPr="00900B95">
        <w:rPr>
          <w:rFonts w:ascii="Arial" w:eastAsia="Times New Roman" w:hAnsi="Arial" w:cs="Times New Roman"/>
          <w:color w:val="000000"/>
          <w:sz w:val="20"/>
          <w:szCs w:val="24"/>
        </w:rPr>
        <w:t xml:space="preserve"> at the time of hospital discharge if the recipient was removed from the waiting list with a code 21, indicating the recipient died during the transplant procedure.</w:t>
      </w:r>
    </w:p>
    <w:p w14:paraId="1764CAF5"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u w:val="single"/>
        </w:rPr>
        <w:t>Graft Status</w:t>
      </w:r>
      <w:r w:rsidRPr="00900B95">
        <w:rPr>
          <w:rFonts w:ascii="Arial" w:eastAsia="Times New Roman" w:hAnsi="Arial" w:cs="Times New Roman"/>
          <w:b/>
          <w:bCs/>
          <w:color w:val="000000"/>
          <w:sz w:val="20"/>
          <w:szCs w:val="20"/>
        </w:rPr>
        <w:t>:</w:t>
      </w:r>
      <w:r w:rsidRPr="00900B95">
        <w:rPr>
          <w:rFonts w:ascii="Arial" w:eastAsia="Times New Roman" w:hAnsi="Arial" w:cs="Times New Roman"/>
          <w:color w:val="000000"/>
          <w:sz w:val="20"/>
          <w:szCs w:val="20"/>
        </w:rPr>
        <w:t xml:space="preserve"> If the liver graft is functioning, select </w:t>
      </w:r>
      <w:r w:rsidRPr="00900B95">
        <w:rPr>
          <w:rFonts w:ascii="Arial" w:eastAsia="Times New Roman" w:hAnsi="Arial" w:cs="Times New Roman"/>
          <w:b/>
          <w:bCs/>
          <w:color w:val="000000"/>
          <w:sz w:val="20"/>
          <w:szCs w:val="20"/>
        </w:rPr>
        <w:t>Functioning</w:t>
      </w:r>
      <w:r w:rsidRPr="00900B95">
        <w:rPr>
          <w:rFonts w:ascii="Arial" w:eastAsia="Times New Roman" w:hAnsi="Arial" w:cs="Times New Roman"/>
          <w:color w:val="000000"/>
          <w:sz w:val="20"/>
          <w:szCs w:val="20"/>
        </w:rPr>
        <w:t xml:space="preserve">. If the graft is not functioning at the time of hospital discharge or time of report, select </w:t>
      </w:r>
      <w:r w:rsidRPr="00900B95">
        <w:rPr>
          <w:rFonts w:ascii="Arial" w:eastAsia="Times New Roman" w:hAnsi="Arial" w:cs="Times New Roman"/>
          <w:b/>
          <w:bCs/>
          <w:color w:val="000000"/>
          <w:sz w:val="20"/>
          <w:szCs w:val="20"/>
        </w:rPr>
        <w:t>Failed</w:t>
      </w:r>
      <w:r w:rsidRPr="00900B95">
        <w:rPr>
          <w:rFonts w:ascii="Arial" w:eastAsia="Times New Roman" w:hAnsi="Arial" w:cs="Times New Roman"/>
          <w:color w:val="000000"/>
          <w:sz w:val="20"/>
          <w:szCs w:val="20"/>
        </w:rPr>
        <w:t xml:space="preserve">. If failed, complete the remainder of this section.  This field is </w:t>
      </w:r>
      <w:r w:rsidRPr="00900B95">
        <w:rPr>
          <w:rFonts w:ascii="Arial" w:eastAsia="Times New Roman" w:hAnsi="Arial" w:cs="Times New Roman"/>
          <w:b/>
          <w:color w:val="000000"/>
          <w:sz w:val="20"/>
          <w:szCs w:val="20"/>
        </w:rPr>
        <w:t>required</w:t>
      </w:r>
      <w:r w:rsidRPr="00900B95">
        <w:rPr>
          <w:rFonts w:ascii="Arial" w:eastAsia="Times New Roman" w:hAnsi="Arial" w:cs="Times New Roman"/>
          <w:color w:val="000000"/>
          <w:sz w:val="20"/>
          <w:szCs w:val="20"/>
        </w:rPr>
        <w:t>.</w:t>
      </w:r>
    </w:p>
    <w:p w14:paraId="1764CAF6"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Times New Roman"/>
          <w:b/>
          <w:bCs/>
          <w:i/>
          <w:iCs/>
          <w:color w:val="FF0000"/>
          <w:sz w:val="20"/>
          <w:szCs w:val="24"/>
        </w:rPr>
        <w:lastRenderedPageBreak/>
        <w:t>Note:</w:t>
      </w:r>
      <w:r w:rsidRPr="00900B95">
        <w:rPr>
          <w:rFonts w:ascii="Arial" w:eastAsia="Times New Roman" w:hAnsi="Arial" w:cs="Times New Roman"/>
          <w:color w:val="000000"/>
          <w:sz w:val="20"/>
          <w:szCs w:val="24"/>
        </w:rPr>
        <w:t xml:space="preserve"> Select </w:t>
      </w:r>
      <w:r w:rsidRPr="00900B95">
        <w:rPr>
          <w:rFonts w:ascii="Arial" w:eastAsia="Times New Roman" w:hAnsi="Arial" w:cs="Times New Roman"/>
          <w:b/>
          <w:bCs/>
          <w:color w:val="000000"/>
          <w:sz w:val="20"/>
          <w:szCs w:val="24"/>
        </w:rPr>
        <w:t>Functioning</w:t>
      </w:r>
      <w:r w:rsidRPr="00900B95">
        <w:rPr>
          <w:rFonts w:ascii="Arial" w:eastAsia="Times New Roman" w:hAnsi="Arial" w:cs="Times New Roman"/>
          <w:color w:val="000000"/>
          <w:sz w:val="20"/>
          <w:szCs w:val="24"/>
        </w:rPr>
        <w:t xml:space="preserve"> if the recipient was removed from the waiting list with a code 21, indicating the recipient died during the transplant procedure.</w:t>
      </w:r>
    </w:p>
    <w:p w14:paraId="1764CAF7"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Times New Roman"/>
          <w:b/>
          <w:bCs/>
          <w:i/>
          <w:iCs/>
          <w:color w:val="FF0000"/>
          <w:sz w:val="20"/>
          <w:szCs w:val="24"/>
        </w:rPr>
        <w:t>Note:</w:t>
      </w:r>
      <w:r w:rsidRPr="00900B95">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900B95">
        <w:rPr>
          <w:rFonts w:ascii="Arial" w:eastAsia="Times New Roman" w:hAnsi="Arial" w:cs="Times New Roman"/>
          <w:b/>
          <w:bCs/>
          <w:color w:val="000000"/>
          <w:sz w:val="20"/>
          <w:szCs w:val="24"/>
        </w:rPr>
        <w:t>Functioning</w:t>
      </w:r>
      <w:r w:rsidRPr="00900B95">
        <w:rPr>
          <w:rFonts w:ascii="Arial" w:eastAsia="Times New Roman" w:hAnsi="Arial" w:cs="Times New Roman"/>
          <w:color w:val="000000"/>
          <w:sz w:val="20"/>
          <w:szCs w:val="24"/>
        </w:rPr>
        <w:t>.</w:t>
      </w:r>
    </w:p>
    <w:p w14:paraId="1764CAF8"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 xml:space="preserve">If </w:t>
      </w:r>
      <w:r w:rsidRPr="00900B95">
        <w:rPr>
          <w:rFonts w:ascii="Arial" w:eastAsia="Times New Roman" w:hAnsi="Arial" w:cs="Times New Roman"/>
          <w:b/>
          <w:bCs/>
          <w:color w:val="000000"/>
          <w:sz w:val="20"/>
          <w:szCs w:val="24"/>
        </w:rPr>
        <w:t>Failed</w:t>
      </w:r>
      <w:r w:rsidRPr="00900B95">
        <w:rPr>
          <w:rFonts w:ascii="Arial" w:eastAsia="Times New Roman" w:hAnsi="Arial" w:cs="Times New Roman"/>
          <w:color w:val="000000"/>
          <w:sz w:val="20"/>
          <w:szCs w:val="20"/>
        </w:rPr>
        <w:t>, provide the following information:</w:t>
      </w:r>
    </w:p>
    <w:p w14:paraId="1764CAF9"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Date of Failure:</w:t>
      </w:r>
      <w:r w:rsidRPr="00900B95">
        <w:rPr>
          <w:rFonts w:ascii="Arial" w:eastAsia="Times New Roman" w:hAnsi="Arial" w:cs="Times New Roman"/>
          <w:color w:val="000000"/>
          <w:sz w:val="20"/>
          <w:szCs w:val="24"/>
        </w:rPr>
        <w:t xml:space="preserve"> Enter the date of graft failure using the standard 8-digit numeric format of MM/DD/YYYY.</w:t>
      </w:r>
    </w:p>
    <w:p w14:paraId="369EAFA3" w14:textId="2EF76249" w:rsidR="00962FB4" w:rsidRPr="0083073B" w:rsidRDefault="00900B95" w:rsidP="0083073B">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Causes of Graft Failure:</w:t>
      </w:r>
      <w:r w:rsidRPr="00900B95">
        <w:rPr>
          <w:rFonts w:ascii="Arial" w:eastAsia="Times New Roman" w:hAnsi="Arial" w:cs="Times New Roman"/>
          <w:color w:val="000000"/>
          <w:sz w:val="20"/>
          <w:szCs w:val="24"/>
        </w:rPr>
        <w:t xml:space="preserve"> For each cause of graft failure listed, select </w:t>
      </w:r>
      <w:r w:rsidRPr="00900B95">
        <w:rPr>
          <w:rFonts w:ascii="Arial" w:eastAsia="Times New Roman" w:hAnsi="Arial" w:cs="Times New Roman"/>
          <w:b/>
          <w:bCs/>
          <w:color w:val="000000"/>
          <w:sz w:val="20"/>
          <w:szCs w:val="24"/>
        </w:rPr>
        <w:t>Yes</w:t>
      </w:r>
      <w:r w:rsidRPr="00900B95">
        <w:rPr>
          <w:rFonts w:ascii="Arial" w:eastAsia="Times New Roman" w:hAnsi="Arial" w:cs="Times New Roman"/>
          <w:color w:val="000000"/>
          <w:sz w:val="20"/>
          <w:szCs w:val="24"/>
        </w:rPr>
        <w:t xml:space="preserve">, </w:t>
      </w:r>
      <w:r w:rsidRPr="00900B95">
        <w:rPr>
          <w:rFonts w:ascii="Arial" w:eastAsia="Times New Roman" w:hAnsi="Arial" w:cs="Times New Roman"/>
          <w:b/>
          <w:bCs/>
          <w:color w:val="000000"/>
          <w:sz w:val="20"/>
          <w:szCs w:val="24"/>
        </w:rPr>
        <w:t>No</w:t>
      </w:r>
      <w:r w:rsidRPr="00900B95">
        <w:rPr>
          <w:rFonts w:ascii="Arial" w:eastAsia="Times New Roman" w:hAnsi="Arial" w:cs="Times New Roman"/>
          <w:color w:val="000000"/>
          <w:sz w:val="20"/>
          <w:szCs w:val="24"/>
        </w:rPr>
        <w:t xml:space="preserve">, or </w:t>
      </w:r>
      <w:r w:rsidRPr="00900B95">
        <w:rPr>
          <w:rFonts w:ascii="Arial" w:eastAsia="Times New Roman" w:hAnsi="Arial" w:cs="Times New Roman"/>
          <w:b/>
          <w:bCs/>
          <w:color w:val="000000"/>
          <w:sz w:val="20"/>
          <w:szCs w:val="24"/>
        </w:rPr>
        <w:t>UNK</w:t>
      </w:r>
      <w:r w:rsidRPr="00900B95">
        <w:rPr>
          <w:rFonts w:ascii="Arial" w:eastAsia="Times New Roman" w:hAnsi="Arial" w:cs="Times New Roman"/>
          <w:color w:val="000000"/>
          <w:sz w:val="20"/>
          <w:szCs w:val="24"/>
        </w:rPr>
        <w:t xml:space="preserve">. If </w:t>
      </w:r>
      <w:r w:rsidRPr="00900B95">
        <w:rPr>
          <w:rFonts w:ascii="Arial" w:eastAsia="Times New Roman" w:hAnsi="Arial" w:cs="Times New Roman"/>
          <w:b/>
          <w:bCs/>
          <w:color w:val="000000"/>
          <w:sz w:val="20"/>
          <w:szCs w:val="24"/>
        </w:rPr>
        <w:t>Other Specify</w:t>
      </w:r>
      <w:r w:rsidRPr="00900B95">
        <w:rPr>
          <w:rFonts w:ascii="Arial" w:eastAsia="Times New Roman" w:hAnsi="Arial" w:cs="Times New Roman"/>
          <w:color w:val="000000"/>
          <w:sz w:val="20"/>
          <w:szCs w:val="24"/>
        </w:rPr>
        <w:t xml:space="preserve"> is selected, enter the cause of graft failure in the space provided.</w:t>
      </w:r>
    </w:p>
    <w:p w14:paraId="0B949A90" w14:textId="77777777" w:rsidR="0083073B" w:rsidRDefault="00962FB4" w:rsidP="0083073B">
      <w:pPr>
        <w:spacing w:after="0" w:line="240" w:lineRule="auto"/>
        <w:ind w:left="1260"/>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Primary Non-Function</w:t>
      </w:r>
    </w:p>
    <w:p w14:paraId="3EA0DD19" w14:textId="3F515A06" w:rsidR="00962FB4" w:rsidRDefault="00962FB4" w:rsidP="0083073B">
      <w:pPr>
        <w:spacing w:after="0" w:line="240" w:lineRule="auto"/>
        <w:ind w:left="1260"/>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Hepatic Artery Thrombosis</w:t>
      </w:r>
      <w:r w:rsidR="00900B95" w:rsidRPr="00900B95">
        <w:rPr>
          <w:rFonts w:ascii="Arial" w:eastAsia="Times New Roman" w:hAnsi="Arial" w:cs="Times New Roman"/>
          <w:b/>
          <w:bCs/>
          <w:color w:val="000000"/>
          <w:sz w:val="20"/>
          <w:szCs w:val="24"/>
        </w:rPr>
        <w:br/>
      </w:r>
      <w:r>
        <w:rPr>
          <w:rFonts w:ascii="Arial" w:eastAsia="Times New Roman" w:hAnsi="Arial" w:cs="Times New Roman"/>
          <w:b/>
          <w:bCs/>
          <w:color w:val="000000"/>
          <w:sz w:val="20"/>
          <w:szCs w:val="24"/>
        </w:rPr>
        <w:t xml:space="preserve">Other </w:t>
      </w:r>
      <w:r w:rsidR="00900B95" w:rsidRPr="00900B95">
        <w:rPr>
          <w:rFonts w:ascii="Arial" w:eastAsia="Times New Roman" w:hAnsi="Arial" w:cs="Times New Roman"/>
          <w:b/>
          <w:bCs/>
          <w:color w:val="000000"/>
          <w:sz w:val="20"/>
          <w:szCs w:val="24"/>
        </w:rPr>
        <w:t>Vascular Thrombosis</w:t>
      </w:r>
      <w:r w:rsidR="00900B95" w:rsidRPr="00900B95">
        <w:rPr>
          <w:rFonts w:ascii="Arial" w:eastAsia="Times New Roman" w:hAnsi="Arial" w:cs="Times New Roman"/>
          <w:b/>
          <w:bCs/>
          <w:color w:val="000000"/>
          <w:sz w:val="20"/>
          <w:szCs w:val="24"/>
        </w:rPr>
        <w:br/>
        <w:t>Hepatitis: DeNovo</w:t>
      </w:r>
      <w:r w:rsidR="00900B95" w:rsidRPr="00900B95">
        <w:rPr>
          <w:rFonts w:ascii="Arial" w:eastAsia="Times New Roman" w:hAnsi="Arial" w:cs="Times New Roman"/>
          <w:b/>
          <w:bCs/>
          <w:color w:val="000000"/>
          <w:sz w:val="20"/>
          <w:szCs w:val="24"/>
        </w:rPr>
        <w:br/>
        <w:t>Hepatitis: Recurrent</w:t>
      </w:r>
      <w:r w:rsidR="00900B95" w:rsidRPr="00900B95">
        <w:rPr>
          <w:rFonts w:ascii="Arial" w:eastAsia="Times New Roman" w:hAnsi="Arial" w:cs="Times New Roman"/>
          <w:b/>
          <w:bCs/>
          <w:color w:val="000000"/>
          <w:sz w:val="20"/>
          <w:szCs w:val="24"/>
        </w:rPr>
        <w:br/>
        <w:t>Recurrent Disease (non-Hepatitis)</w:t>
      </w:r>
      <w:r w:rsidR="00900B95" w:rsidRPr="00900B95">
        <w:rPr>
          <w:rFonts w:ascii="Arial" w:eastAsia="Times New Roman" w:hAnsi="Arial" w:cs="Times New Roman"/>
          <w:b/>
          <w:bCs/>
          <w:color w:val="000000"/>
          <w:sz w:val="20"/>
          <w:szCs w:val="24"/>
        </w:rPr>
        <w:br/>
        <w:t>Acute Rejection</w:t>
      </w:r>
    </w:p>
    <w:p w14:paraId="1764CAFB" w14:textId="3A51DFFE" w:rsidR="00900B95" w:rsidRPr="00900B95" w:rsidRDefault="00962FB4" w:rsidP="0083073B">
      <w:pPr>
        <w:spacing w:after="0" w:line="240" w:lineRule="auto"/>
        <w:ind w:left="1260"/>
        <w:rPr>
          <w:rFonts w:ascii="Arial" w:eastAsia="Times New Roman" w:hAnsi="Arial" w:cs="Times New Roman"/>
          <w:color w:val="000000"/>
          <w:sz w:val="20"/>
          <w:szCs w:val="24"/>
        </w:rPr>
      </w:pPr>
      <w:r>
        <w:rPr>
          <w:rFonts w:ascii="Arial" w:eastAsia="Times New Roman" w:hAnsi="Arial" w:cs="Times New Roman"/>
          <w:b/>
          <w:bCs/>
          <w:color w:val="000000"/>
          <w:sz w:val="20"/>
          <w:szCs w:val="24"/>
        </w:rPr>
        <w:t>Diffuse Cholangiopathy</w:t>
      </w:r>
      <w:r w:rsidR="00900B95" w:rsidRPr="00900B95">
        <w:rPr>
          <w:rFonts w:ascii="Arial" w:eastAsia="Times New Roman" w:hAnsi="Arial" w:cs="Times New Roman"/>
          <w:b/>
          <w:bCs/>
          <w:color w:val="000000"/>
          <w:sz w:val="20"/>
          <w:szCs w:val="24"/>
        </w:rPr>
        <w:br/>
        <w:t>Infection</w:t>
      </w:r>
      <w:r w:rsidR="00900B95" w:rsidRPr="00900B95">
        <w:rPr>
          <w:rFonts w:ascii="Arial" w:eastAsia="Times New Roman" w:hAnsi="Arial" w:cs="Times New Roman"/>
          <w:b/>
          <w:bCs/>
          <w:color w:val="000000"/>
          <w:sz w:val="20"/>
          <w:szCs w:val="24"/>
        </w:rPr>
        <w:br/>
        <w:t>Other, Specify</w:t>
      </w:r>
    </w:p>
    <w:p w14:paraId="1764CAFC" w14:textId="77777777" w:rsidR="00900B95" w:rsidRPr="00900B95" w:rsidRDefault="00900B95" w:rsidP="00900B95">
      <w:pPr>
        <w:spacing w:before="120" w:after="120" w:line="240" w:lineRule="auto"/>
        <w:ind w:left="1260"/>
        <w:rPr>
          <w:rFonts w:ascii="Arial" w:eastAsia="Times New Roman" w:hAnsi="Arial" w:cs="Times New Roman"/>
          <w:color w:val="000000"/>
          <w:sz w:val="20"/>
          <w:szCs w:val="24"/>
        </w:rPr>
      </w:pPr>
      <w:r w:rsidRPr="00900B95">
        <w:rPr>
          <w:rFonts w:ascii="Arial" w:eastAsia="Times New Roman" w:hAnsi="Arial" w:cs="Times New Roman"/>
          <w:color w:val="000000"/>
          <w:sz w:val="20"/>
          <w:szCs w:val="24"/>
        </w:rPr>
        <w:t xml:space="preserve">If </w:t>
      </w:r>
      <w:r w:rsidRPr="00900B95">
        <w:rPr>
          <w:rFonts w:ascii="Arial" w:eastAsia="Times New Roman" w:hAnsi="Arial" w:cs="Times New Roman"/>
          <w:b/>
          <w:color w:val="000000"/>
          <w:sz w:val="20"/>
          <w:szCs w:val="24"/>
        </w:rPr>
        <w:t>Vascular Thrombosis</w:t>
      </w:r>
      <w:r w:rsidRPr="00900B95">
        <w:rPr>
          <w:rFonts w:ascii="Arial" w:eastAsia="Times New Roman" w:hAnsi="Arial" w:cs="Times New Roman"/>
          <w:color w:val="000000"/>
          <w:sz w:val="20"/>
          <w:szCs w:val="24"/>
        </w:rPr>
        <w:t xml:space="preserve"> is selected for pediatric recipients, complete the following information:</w:t>
      </w:r>
    </w:p>
    <w:p w14:paraId="1764CAFD" w14:textId="77777777" w:rsidR="00900B95" w:rsidRPr="00900B95" w:rsidRDefault="00900B95" w:rsidP="00900B95">
      <w:pPr>
        <w:spacing w:before="120" w:after="120" w:line="240" w:lineRule="auto"/>
        <w:ind w:left="1627"/>
        <w:rPr>
          <w:rFonts w:ascii="Arial" w:eastAsia="Times New Roman" w:hAnsi="Arial" w:cs="Times New Roman"/>
          <w:sz w:val="20"/>
          <w:szCs w:val="24"/>
        </w:rPr>
      </w:pPr>
      <w:r w:rsidRPr="00900B95">
        <w:rPr>
          <w:rFonts w:ascii="Arial" w:eastAsia="Times New Roman" w:hAnsi="Arial" w:cs="Times New Roman"/>
          <w:b/>
          <w:bCs/>
          <w:sz w:val="20"/>
          <w:szCs w:val="24"/>
        </w:rPr>
        <w:t>Hepatic arterial thrombosis:</w:t>
      </w:r>
      <w:r w:rsidRPr="00900B95">
        <w:rPr>
          <w:rFonts w:ascii="Arial" w:eastAsia="Times New Roman" w:hAnsi="Arial" w:cs="Times New Roman"/>
          <w:sz w:val="20"/>
          <w:szCs w:val="24"/>
        </w:rPr>
        <w:t xml:space="preserve"> If the recipient had a hepatic arterial thrombosis, select </w:t>
      </w:r>
      <w:r w:rsidRPr="00900B95">
        <w:rPr>
          <w:rFonts w:ascii="Arial" w:eastAsia="Times New Roman" w:hAnsi="Arial" w:cs="Times New Roman"/>
          <w:b/>
          <w:bCs/>
          <w:sz w:val="20"/>
          <w:szCs w:val="24"/>
        </w:rPr>
        <w:t>Yes</w:t>
      </w:r>
      <w:r w:rsidRPr="00900B95">
        <w:rPr>
          <w:rFonts w:ascii="Arial" w:eastAsia="Times New Roman" w:hAnsi="Arial" w:cs="Times New Roman"/>
          <w:sz w:val="20"/>
          <w:szCs w:val="24"/>
        </w:rPr>
        <w:t xml:space="preserve">. If not, select </w:t>
      </w:r>
      <w:r w:rsidRPr="00900B95">
        <w:rPr>
          <w:rFonts w:ascii="Arial" w:eastAsia="Times New Roman" w:hAnsi="Arial" w:cs="Times New Roman"/>
          <w:b/>
          <w:bCs/>
          <w:sz w:val="20"/>
          <w:szCs w:val="24"/>
        </w:rPr>
        <w:t>No</w:t>
      </w:r>
      <w:r w:rsidRPr="00900B95">
        <w:rPr>
          <w:rFonts w:ascii="Arial" w:eastAsia="Times New Roman" w:hAnsi="Arial" w:cs="Times New Roman"/>
          <w:sz w:val="20"/>
          <w:szCs w:val="24"/>
        </w:rPr>
        <w:t xml:space="preserve">. If unknown, select </w:t>
      </w:r>
      <w:r w:rsidRPr="00900B95">
        <w:rPr>
          <w:rFonts w:ascii="Arial" w:eastAsia="Times New Roman" w:hAnsi="Arial" w:cs="Times New Roman"/>
          <w:b/>
          <w:bCs/>
          <w:sz w:val="20"/>
          <w:szCs w:val="24"/>
        </w:rPr>
        <w:t>Unknown</w:t>
      </w:r>
      <w:r w:rsidRPr="00900B95">
        <w:rPr>
          <w:rFonts w:ascii="Arial" w:eastAsia="Times New Roman" w:hAnsi="Arial" w:cs="Times New Roman"/>
          <w:bCs/>
          <w:sz w:val="20"/>
          <w:szCs w:val="24"/>
        </w:rPr>
        <w:t>.</w:t>
      </w:r>
    </w:p>
    <w:p w14:paraId="1764CAFE" w14:textId="77777777" w:rsidR="00900B95" w:rsidRPr="00900B95" w:rsidRDefault="00900B95" w:rsidP="00900B95">
      <w:pPr>
        <w:spacing w:before="120" w:after="120" w:line="240" w:lineRule="auto"/>
        <w:ind w:left="1627"/>
        <w:rPr>
          <w:rFonts w:ascii="Arial" w:eastAsia="Times New Roman" w:hAnsi="Arial" w:cs="Times New Roman"/>
          <w:sz w:val="20"/>
          <w:szCs w:val="24"/>
        </w:rPr>
      </w:pPr>
      <w:r w:rsidRPr="00900B95">
        <w:rPr>
          <w:rFonts w:ascii="Arial" w:eastAsia="Times New Roman" w:hAnsi="Arial" w:cs="Times New Roman"/>
          <w:b/>
          <w:bCs/>
          <w:sz w:val="20"/>
          <w:szCs w:val="24"/>
        </w:rPr>
        <w:t>Hepatic outflow obstruction:</w:t>
      </w:r>
      <w:r w:rsidRPr="00900B95">
        <w:rPr>
          <w:rFonts w:ascii="Arial" w:eastAsia="Times New Roman" w:hAnsi="Arial" w:cs="Times New Roman"/>
          <w:sz w:val="20"/>
          <w:szCs w:val="24"/>
        </w:rPr>
        <w:t xml:space="preserve"> If the recipient had hepatic outflow obstruction, select </w:t>
      </w:r>
      <w:r w:rsidRPr="00900B95">
        <w:rPr>
          <w:rFonts w:ascii="Arial" w:eastAsia="Times New Roman" w:hAnsi="Arial" w:cs="Times New Roman"/>
          <w:b/>
          <w:bCs/>
          <w:sz w:val="20"/>
          <w:szCs w:val="24"/>
        </w:rPr>
        <w:t>Yes</w:t>
      </w:r>
      <w:r w:rsidRPr="00900B95">
        <w:rPr>
          <w:rFonts w:ascii="Arial" w:eastAsia="Times New Roman" w:hAnsi="Arial" w:cs="Times New Roman"/>
          <w:sz w:val="20"/>
          <w:szCs w:val="24"/>
        </w:rPr>
        <w:t xml:space="preserve">. If not, select </w:t>
      </w:r>
      <w:r w:rsidRPr="00900B95">
        <w:rPr>
          <w:rFonts w:ascii="Arial" w:eastAsia="Times New Roman" w:hAnsi="Arial" w:cs="Times New Roman"/>
          <w:b/>
          <w:bCs/>
          <w:sz w:val="20"/>
          <w:szCs w:val="24"/>
        </w:rPr>
        <w:t>No</w:t>
      </w:r>
      <w:r w:rsidRPr="00900B95">
        <w:rPr>
          <w:rFonts w:ascii="Arial" w:eastAsia="Times New Roman" w:hAnsi="Arial" w:cs="Times New Roman"/>
          <w:sz w:val="20"/>
          <w:szCs w:val="24"/>
        </w:rPr>
        <w:t xml:space="preserve">. If unknown, select </w:t>
      </w:r>
      <w:r w:rsidRPr="00900B95">
        <w:rPr>
          <w:rFonts w:ascii="Arial" w:eastAsia="Times New Roman" w:hAnsi="Arial" w:cs="Times New Roman"/>
          <w:b/>
          <w:bCs/>
          <w:sz w:val="20"/>
          <w:szCs w:val="24"/>
        </w:rPr>
        <w:t>Unknown</w:t>
      </w:r>
      <w:r w:rsidRPr="00900B95">
        <w:rPr>
          <w:rFonts w:ascii="Arial" w:eastAsia="Times New Roman" w:hAnsi="Arial" w:cs="Times New Roman"/>
          <w:bCs/>
          <w:sz w:val="20"/>
          <w:szCs w:val="24"/>
        </w:rPr>
        <w:t>.</w:t>
      </w:r>
    </w:p>
    <w:p w14:paraId="1764CAFF" w14:textId="77777777" w:rsidR="00900B95" w:rsidRPr="00900B95" w:rsidRDefault="00900B95" w:rsidP="00900B95">
      <w:pPr>
        <w:spacing w:before="120" w:after="120" w:line="240" w:lineRule="auto"/>
        <w:ind w:left="1627"/>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Portal vein thrombosis:</w:t>
      </w:r>
      <w:r w:rsidRPr="00900B95">
        <w:rPr>
          <w:rFonts w:ascii="Arial" w:eastAsia="Times New Roman" w:hAnsi="Arial" w:cs="Times New Roman"/>
          <w:color w:val="000000"/>
          <w:sz w:val="20"/>
          <w:szCs w:val="24"/>
        </w:rPr>
        <w:t xml:space="preserve"> If the recipient had portal vein thrombosis, select </w:t>
      </w:r>
      <w:r w:rsidRPr="00900B95">
        <w:rPr>
          <w:rFonts w:ascii="Arial" w:eastAsia="Times New Roman" w:hAnsi="Arial" w:cs="Times New Roman"/>
          <w:b/>
          <w:bCs/>
          <w:color w:val="000000"/>
          <w:sz w:val="20"/>
          <w:szCs w:val="24"/>
        </w:rPr>
        <w:t>Yes</w:t>
      </w:r>
      <w:r w:rsidRPr="00900B95">
        <w:rPr>
          <w:rFonts w:ascii="Arial" w:eastAsia="Times New Roman" w:hAnsi="Arial" w:cs="Times New Roman"/>
          <w:color w:val="000000"/>
          <w:sz w:val="20"/>
          <w:szCs w:val="24"/>
        </w:rPr>
        <w:t xml:space="preserve">. If not, select </w:t>
      </w:r>
      <w:r w:rsidRPr="00900B95">
        <w:rPr>
          <w:rFonts w:ascii="Arial" w:eastAsia="Times New Roman" w:hAnsi="Arial" w:cs="Times New Roman"/>
          <w:b/>
          <w:bCs/>
          <w:color w:val="000000"/>
          <w:sz w:val="20"/>
          <w:szCs w:val="24"/>
        </w:rPr>
        <w:t>No</w:t>
      </w:r>
      <w:r w:rsidRPr="00900B95">
        <w:rPr>
          <w:rFonts w:ascii="Arial" w:eastAsia="Times New Roman" w:hAnsi="Arial" w:cs="Times New Roman"/>
          <w:color w:val="000000"/>
          <w:sz w:val="20"/>
          <w:szCs w:val="24"/>
        </w:rPr>
        <w:t xml:space="preserve">. If unknown, select </w:t>
      </w:r>
      <w:r w:rsidRPr="00900B95">
        <w:rPr>
          <w:rFonts w:ascii="Arial" w:eastAsia="Times New Roman" w:hAnsi="Arial" w:cs="Times New Roman"/>
          <w:b/>
          <w:bCs/>
          <w:color w:val="000000"/>
          <w:sz w:val="20"/>
          <w:szCs w:val="24"/>
        </w:rPr>
        <w:t>Unknown</w:t>
      </w:r>
      <w:r w:rsidRPr="00900B95">
        <w:rPr>
          <w:rFonts w:ascii="Arial" w:eastAsia="Times New Roman" w:hAnsi="Arial" w:cs="Times New Roman"/>
          <w:bCs/>
          <w:color w:val="000000"/>
          <w:sz w:val="20"/>
          <w:szCs w:val="24"/>
        </w:rPr>
        <w:t>.</w:t>
      </w:r>
    </w:p>
    <w:p w14:paraId="1764CB09"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rPr>
        <w:t>Did patient have any acute rejection episodes between transplant and discharge:</w:t>
      </w:r>
      <w:r w:rsidRPr="00900B95">
        <w:rPr>
          <w:rFonts w:ascii="Arial" w:eastAsia="Times New Roman" w:hAnsi="Arial" w:cs="Times New Roman"/>
          <w:color w:val="000000"/>
          <w:sz w:val="20"/>
          <w:szCs w:val="20"/>
        </w:rPr>
        <w:t xml:space="preserve"> If the recipient had any acute rejection episodes between transplant and discharge, select a </w:t>
      </w:r>
      <w:r w:rsidRPr="00900B95">
        <w:rPr>
          <w:rFonts w:ascii="Arial" w:eastAsia="Times New Roman" w:hAnsi="Arial" w:cs="Times New Roman"/>
          <w:b/>
          <w:bCs/>
          <w:color w:val="000000"/>
          <w:sz w:val="20"/>
          <w:szCs w:val="20"/>
        </w:rPr>
        <w:t>Yes</w:t>
      </w:r>
      <w:r w:rsidRPr="00900B95">
        <w:rPr>
          <w:rFonts w:ascii="Arial" w:eastAsia="Times New Roman" w:hAnsi="Arial" w:cs="Times New Roman"/>
          <w:color w:val="000000"/>
          <w:sz w:val="20"/>
          <w:szCs w:val="20"/>
        </w:rPr>
        <w:t xml:space="preserve"> choice. If not, select </w:t>
      </w:r>
      <w:r w:rsidRPr="00900B95">
        <w:rPr>
          <w:rFonts w:ascii="Arial" w:eastAsia="Times New Roman" w:hAnsi="Arial" w:cs="Times New Roman"/>
          <w:b/>
          <w:bCs/>
          <w:color w:val="000000"/>
          <w:sz w:val="20"/>
          <w:szCs w:val="20"/>
        </w:rPr>
        <w:t>No</w:t>
      </w:r>
      <w:r w:rsidRPr="00900B95">
        <w:rPr>
          <w:rFonts w:ascii="Arial" w:eastAsia="Times New Roman" w:hAnsi="Arial" w:cs="Times New Roman"/>
          <w:color w:val="000000"/>
          <w:sz w:val="20"/>
          <w:szCs w:val="20"/>
        </w:rPr>
        <w:t xml:space="preserve">. If a </w:t>
      </w:r>
      <w:r w:rsidRPr="00900B95">
        <w:rPr>
          <w:rFonts w:ascii="Arial" w:eastAsia="Times New Roman" w:hAnsi="Arial" w:cs="Times New Roman"/>
          <w:b/>
          <w:bCs/>
          <w:color w:val="000000"/>
          <w:sz w:val="20"/>
          <w:szCs w:val="20"/>
        </w:rPr>
        <w:t>Yes</w:t>
      </w:r>
      <w:r w:rsidRPr="00900B95">
        <w:rPr>
          <w:rFonts w:ascii="Arial" w:eastAsia="Times New Roman" w:hAnsi="Arial" w:cs="Times New Roman"/>
          <w:color w:val="000000"/>
          <w:sz w:val="20"/>
          <w:szCs w:val="20"/>
        </w:rPr>
        <w:t xml:space="preserve"> choice is selected, then indicate if a biopsy was done to confirm acute rejection. This field is </w:t>
      </w:r>
      <w:r w:rsidRPr="00900B95">
        <w:rPr>
          <w:rFonts w:ascii="Arial" w:eastAsia="Times New Roman" w:hAnsi="Arial" w:cs="Times New Roman"/>
          <w:b/>
          <w:color w:val="000000"/>
          <w:sz w:val="20"/>
          <w:szCs w:val="20"/>
        </w:rPr>
        <w:t>required</w:t>
      </w:r>
      <w:r w:rsidRPr="00900B95">
        <w:rPr>
          <w:rFonts w:ascii="Arial" w:eastAsia="Times New Roman" w:hAnsi="Arial" w:cs="Times New Roman"/>
          <w:color w:val="000000"/>
          <w:sz w:val="20"/>
          <w:szCs w:val="20"/>
        </w:rPr>
        <w:t xml:space="preserve">. </w:t>
      </w:r>
    </w:p>
    <w:p w14:paraId="1764CB0A"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Yes, at least one episode treated with anti-rejection agent</w:t>
      </w:r>
      <w:r w:rsidRPr="00900B95">
        <w:rPr>
          <w:rFonts w:ascii="Arial" w:eastAsia="Times New Roman" w:hAnsi="Arial" w:cs="Times New Roman"/>
          <w:b/>
          <w:bCs/>
          <w:color w:val="000000"/>
          <w:sz w:val="20"/>
          <w:szCs w:val="24"/>
        </w:rPr>
        <w:br/>
        <w:t>Yes, none treated with additional anti-rejection agent</w:t>
      </w:r>
      <w:r w:rsidRPr="00900B95">
        <w:rPr>
          <w:rFonts w:ascii="Arial" w:eastAsia="Times New Roman" w:hAnsi="Arial" w:cs="Times New Roman"/>
          <w:b/>
          <w:bCs/>
          <w:color w:val="000000"/>
          <w:sz w:val="20"/>
          <w:szCs w:val="24"/>
        </w:rPr>
        <w:br/>
        <w:t>No</w:t>
      </w:r>
    </w:p>
    <w:p w14:paraId="1764CB0D" w14:textId="77777777" w:rsidR="00900B95" w:rsidRPr="00900B95" w:rsidRDefault="00900B95" w:rsidP="00900B9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00B95">
        <w:rPr>
          <w:rFonts w:ascii="Arial" w:eastAsia="Times New Roman" w:hAnsi="Arial" w:cs="Arial"/>
          <w:b/>
          <w:bCs/>
          <w:color w:val="000000"/>
          <w:sz w:val="20"/>
          <w:szCs w:val="24"/>
          <w:shd w:val="clear" w:color="auto" w:fill="BCBCBC"/>
        </w:rPr>
        <w:t>Treatment</w:t>
      </w:r>
    </w:p>
    <w:p w14:paraId="1764CB13" w14:textId="77777777" w:rsidR="00900B95" w:rsidRPr="00900B95" w:rsidRDefault="00900B95" w:rsidP="00900B9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00B95">
        <w:rPr>
          <w:rFonts w:ascii="Arial" w:eastAsia="Times New Roman" w:hAnsi="Arial" w:cs="Arial"/>
          <w:b/>
          <w:bCs/>
          <w:color w:val="000000"/>
          <w:sz w:val="20"/>
          <w:szCs w:val="24"/>
          <w:shd w:val="clear" w:color="auto" w:fill="BCBCBC"/>
        </w:rPr>
        <w:t>Immunosuppressive</w:t>
      </w:r>
      <w:r w:rsidRPr="00900B95">
        <w:rPr>
          <w:rFonts w:ascii="Arial" w:eastAsia="Times New Roman" w:hAnsi="Arial" w:cs="Times New Roman"/>
          <w:b/>
          <w:bCs/>
          <w:color w:val="000000"/>
          <w:sz w:val="20"/>
          <w:szCs w:val="24"/>
          <w:shd w:val="clear" w:color="auto" w:fill="BCBCBC"/>
        </w:rPr>
        <w:t xml:space="preserve"> Information</w:t>
      </w:r>
    </w:p>
    <w:p w14:paraId="1764CB14"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bCs/>
          <w:color w:val="000000"/>
          <w:sz w:val="20"/>
          <w:szCs w:val="20"/>
        </w:rPr>
        <w:t>Are any medications given currently for maintenance or anti-rejection:</w:t>
      </w:r>
      <w:r w:rsidRPr="00900B95">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r w:rsidRPr="00900B95">
        <w:rPr>
          <w:rFonts w:ascii="Arial" w:eastAsia="Times New Roman" w:hAnsi="Arial" w:cs="Times New Roman"/>
          <w:b/>
          <w:bCs/>
          <w:color w:val="000000"/>
          <w:sz w:val="20"/>
          <w:szCs w:val="20"/>
        </w:rPr>
        <w:t>Yes</w:t>
      </w:r>
      <w:r w:rsidRPr="00900B95">
        <w:rPr>
          <w:rFonts w:ascii="Arial" w:eastAsia="Times New Roman" w:hAnsi="Arial" w:cs="Times New Roman"/>
          <w:color w:val="000000"/>
          <w:sz w:val="20"/>
          <w:szCs w:val="20"/>
        </w:rPr>
        <w:t xml:space="preserve">. If not, select </w:t>
      </w:r>
      <w:r w:rsidRPr="00900B95">
        <w:rPr>
          <w:rFonts w:ascii="Arial" w:eastAsia="Times New Roman" w:hAnsi="Arial" w:cs="Times New Roman"/>
          <w:b/>
          <w:bCs/>
          <w:color w:val="000000"/>
          <w:sz w:val="20"/>
          <w:szCs w:val="20"/>
        </w:rPr>
        <w:t>No</w:t>
      </w:r>
      <w:r w:rsidRPr="00900B95">
        <w:rPr>
          <w:rFonts w:ascii="Arial" w:eastAsia="Times New Roman" w:hAnsi="Arial" w:cs="Times New Roman"/>
          <w:color w:val="000000"/>
          <w:sz w:val="20"/>
          <w:szCs w:val="20"/>
        </w:rPr>
        <w:t xml:space="preserve">. If </w:t>
      </w:r>
      <w:r w:rsidRPr="00900B95">
        <w:rPr>
          <w:rFonts w:ascii="Arial" w:eastAsia="Times New Roman" w:hAnsi="Arial" w:cs="Times New Roman"/>
          <w:b/>
          <w:bCs/>
          <w:color w:val="000000"/>
          <w:sz w:val="20"/>
          <w:szCs w:val="20"/>
        </w:rPr>
        <w:t>Yes</w:t>
      </w:r>
      <w:r w:rsidRPr="00900B95">
        <w:rPr>
          <w:rFonts w:ascii="Arial" w:eastAsia="Times New Roman" w:hAnsi="Arial" w:cs="Times New Roman"/>
          <w:color w:val="000000"/>
          <w:sz w:val="20"/>
          <w:szCs w:val="20"/>
        </w:rPr>
        <w:t xml:space="preserve">, complete the sections below. This field is </w:t>
      </w:r>
      <w:r w:rsidRPr="00900B95">
        <w:rPr>
          <w:rFonts w:ascii="Arial" w:eastAsia="Times New Roman" w:hAnsi="Arial" w:cs="Times New Roman"/>
          <w:b/>
          <w:color w:val="000000"/>
          <w:sz w:val="20"/>
          <w:szCs w:val="20"/>
        </w:rPr>
        <w:t>required</w:t>
      </w:r>
      <w:r w:rsidRPr="00900B95">
        <w:rPr>
          <w:rFonts w:ascii="Arial" w:eastAsia="Times New Roman" w:hAnsi="Arial" w:cs="Times New Roman"/>
          <w:color w:val="000000"/>
          <w:sz w:val="20"/>
          <w:szCs w:val="20"/>
        </w:rPr>
        <w:t>.</w:t>
      </w:r>
    </w:p>
    <w:p w14:paraId="1764CB16" w14:textId="77777777" w:rsidR="00900B95" w:rsidRPr="00900B95" w:rsidRDefault="00900B95" w:rsidP="00900B9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900B95">
        <w:rPr>
          <w:rFonts w:ascii="Arial" w:eastAsia="Times New Roman" w:hAnsi="Arial" w:cs="Arial"/>
          <w:b/>
          <w:bCs/>
          <w:color w:val="000000"/>
          <w:sz w:val="20"/>
          <w:szCs w:val="20"/>
          <w:shd w:val="clear" w:color="auto" w:fill="BCBCBC"/>
        </w:rPr>
        <w:t>Immunosuppressive Medications</w:t>
      </w:r>
    </w:p>
    <w:p w14:paraId="1764CB17"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 xml:space="preserve">For each of the immunosuppressive medications listed, select </w:t>
      </w:r>
      <w:r w:rsidRPr="00900B95">
        <w:rPr>
          <w:rFonts w:ascii="Arial" w:eastAsia="Times New Roman" w:hAnsi="Arial" w:cs="Times New Roman"/>
          <w:b/>
          <w:bCs/>
          <w:color w:val="000000"/>
          <w:sz w:val="20"/>
          <w:szCs w:val="20"/>
        </w:rPr>
        <w:t>Ind.(Induction)</w:t>
      </w:r>
      <w:r w:rsidRPr="00900B95">
        <w:rPr>
          <w:rFonts w:ascii="Arial" w:eastAsia="Times New Roman" w:hAnsi="Arial" w:cs="Times New Roman"/>
          <w:color w:val="000000"/>
          <w:sz w:val="20"/>
          <w:szCs w:val="20"/>
        </w:rPr>
        <w:t xml:space="preserve">, </w:t>
      </w:r>
      <w:r w:rsidRPr="00900B95">
        <w:rPr>
          <w:rFonts w:ascii="Arial" w:eastAsia="Times New Roman" w:hAnsi="Arial" w:cs="Times New Roman"/>
          <w:b/>
          <w:bCs/>
          <w:color w:val="000000"/>
          <w:sz w:val="20"/>
          <w:szCs w:val="20"/>
        </w:rPr>
        <w:t>Maint (Maintenance)</w:t>
      </w:r>
      <w:r w:rsidRPr="00900B95">
        <w:rPr>
          <w:rFonts w:ascii="Arial" w:eastAsia="Times New Roman" w:hAnsi="Arial" w:cs="Times New Roman"/>
          <w:color w:val="000000"/>
          <w:sz w:val="20"/>
          <w:szCs w:val="20"/>
        </w:rPr>
        <w:t xml:space="preserve"> or </w:t>
      </w:r>
      <w:r w:rsidRPr="00900B95">
        <w:rPr>
          <w:rFonts w:ascii="Arial" w:eastAsia="Times New Roman" w:hAnsi="Arial" w:cs="Times New Roman"/>
          <w:b/>
          <w:bCs/>
          <w:color w:val="000000"/>
          <w:sz w:val="20"/>
          <w:szCs w:val="20"/>
        </w:rPr>
        <w:t>AR (Anti-rejection)</w:t>
      </w:r>
      <w:r w:rsidRPr="00900B95">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1764CB18" w14:textId="77777777" w:rsidR="00900B95" w:rsidRPr="00900B95" w:rsidRDefault="00900B95" w:rsidP="00900B95">
      <w:pPr>
        <w:spacing w:before="120" w:after="120" w:line="240" w:lineRule="auto"/>
        <w:ind w:left="547"/>
        <w:rPr>
          <w:rFonts w:ascii="Arial" w:eastAsia="Times New Roman" w:hAnsi="Arial" w:cs="Times New Roman"/>
          <w:color w:val="000000"/>
          <w:sz w:val="20"/>
          <w:szCs w:val="24"/>
        </w:rPr>
      </w:pPr>
      <w:r w:rsidRPr="00900B95">
        <w:rPr>
          <w:rFonts w:ascii="Arial" w:eastAsia="Times New Roman" w:hAnsi="Arial" w:cs="Arial"/>
          <w:b/>
          <w:bCs/>
          <w:color w:val="000000"/>
          <w:sz w:val="20"/>
          <w:szCs w:val="24"/>
        </w:rPr>
        <w:lastRenderedPageBreak/>
        <w:t>Induction (Ind.)</w:t>
      </w:r>
      <w:r w:rsidRPr="00900B95">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total number of days the drug was actually administered in the space provided. For example, if Simulect or Zenapax was given in 2 doses a week apart then the total number of days would be 2, even if the second dose was given after the patient was discharged.</w:t>
      </w:r>
    </w:p>
    <w:p w14:paraId="1764CB19" w14:textId="77777777" w:rsidR="00900B95" w:rsidRPr="00900B95" w:rsidRDefault="00900B95" w:rsidP="00900B95">
      <w:pPr>
        <w:spacing w:before="120" w:after="120" w:line="240" w:lineRule="auto"/>
        <w:ind w:left="547"/>
        <w:rPr>
          <w:rFonts w:ascii="Arial" w:eastAsia="Times New Roman" w:hAnsi="Arial" w:cs="Times New Roman"/>
          <w:b/>
          <w:bCs/>
          <w:color w:val="000000"/>
          <w:sz w:val="20"/>
          <w:szCs w:val="24"/>
        </w:rPr>
      </w:pPr>
      <w:r w:rsidRPr="00900B95">
        <w:rPr>
          <w:rFonts w:ascii="Arial" w:eastAsia="Times New Roman" w:hAnsi="Arial" w:cs="Times New Roman"/>
          <w:b/>
          <w:bCs/>
          <w:color w:val="000000"/>
          <w:sz w:val="20"/>
          <w:szCs w:val="24"/>
        </w:rPr>
        <w:t xml:space="preserve">Maintenance (Maint) </w:t>
      </w:r>
      <w:r w:rsidRPr="00900B95">
        <w:rPr>
          <w:rFonts w:ascii="Arial" w:eastAsia="Times New Roman" w:hAnsi="Arial" w:cs="Times New Roman"/>
          <w:bCs/>
          <w:color w:val="000000"/>
          <w:sz w:val="20"/>
          <w:szCs w:val="24"/>
        </w:rPr>
        <w:t>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1764CB1A" w14:textId="77777777" w:rsidR="00900B95" w:rsidRPr="00900B95" w:rsidRDefault="00900B95" w:rsidP="00900B95">
      <w:pPr>
        <w:spacing w:before="120" w:after="120" w:line="240" w:lineRule="auto"/>
        <w:ind w:left="547"/>
        <w:rPr>
          <w:rFonts w:ascii="Arial" w:eastAsia="Times New Roman" w:hAnsi="Arial" w:cs="Times New Roman"/>
          <w:b/>
          <w:bCs/>
          <w:color w:val="000000"/>
          <w:sz w:val="20"/>
          <w:szCs w:val="24"/>
        </w:rPr>
      </w:pPr>
      <w:r w:rsidRPr="00900B95">
        <w:rPr>
          <w:rFonts w:ascii="Arial" w:eastAsia="Times New Roman" w:hAnsi="Arial" w:cs="Times New Roman"/>
          <w:b/>
          <w:bCs/>
          <w:color w:val="000000"/>
          <w:sz w:val="20"/>
          <w:szCs w:val="24"/>
        </w:rPr>
        <w:t>Anti-rejection (AR</w:t>
      </w:r>
      <w:r w:rsidRPr="00900B95">
        <w:rPr>
          <w:rFonts w:ascii="Arial" w:eastAsia="Times New Roman" w:hAnsi="Arial" w:cs="Times New Roman"/>
          <w:bCs/>
          <w:color w:val="000000"/>
          <w:sz w:val="20"/>
          <w:szCs w:val="24"/>
        </w:rPr>
        <w:t>)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1764CB1B"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i/>
          <w:iCs/>
          <w:color w:val="FF0000"/>
          <w:sz w:val="20"/>
          <w:szCs w:val="24"/>
        </w:rPr>
        <w:t>Note:</w:t>
      </w:r>
      <w:r w:rsidRPr="00900B95">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1764CB1C"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900B95">
        <w:rPr>
          <w:rFonts w:ascii="Arial" w:eastAsia="Times New Roman" w:hAnsi="Arial" w:cs="Times New Roman"/>
          <w:b/>
          <w:bCs/>
          <w:color w:val="000000"/>
          <w:sz w:val="20"/>
          <w:szCs w:val="20"/>
        </w:rPr>
        <w:t>Ind.</w:t>
      </w:r>
      <w:r w:rsidRPr="00900B95">
        <w:rPr>
          <w:rFonts w:ascii="Arial" w:eastAsia="Times New Roman" w:hAnsi="Arial" w:cs="Times New Roman"/>
          <w:color w:val="000000"/>
          <w:sz w:val="20"/>
          <w:szCs w:val="20"/>
        </w:rPr>
        <w:t xml:space="preserve">, </w:t>
      </w:r>
      <w:r w:rsidRPr="00900B95">
        <w:rPr>
          <w:rFonts w:ascii="Arial" w:eastAsia="Times New Roman" w:hAnsi="Arial" w:cs="Times New Roman"/>
          <w:b/>
          <w:bCs/>
          <w:color w:val="000000"/>
          <w:sz w:val="20"/>
          <w:szCs w:val="20"/>
        </w:rPr>
        <w:t>Maint</w:t>
      </w:r>
      <w:r w:rsidRPr="00900B95">
        <w:rPr>
          <w:rFonts w:ascii="Arial" w:eastAsia="Times New Roman" w:hAnsi="Arial" w:cs="Times New Roman"/>
          <w:color w:val="000000"/>
          <w:sz w:val="20"/>
          <w:szCs w:val="20"/>
        </w:rPr>
        <w:t xml:space="preserve">, or </w:t>
      </w:r>
      <w:r w:rsidRPr="00900B95">
        <w:rPr>
          <w:rFonts w:ascii="Arial" w:eastAsia="Times New Roman" w:hAnsi="Arial" w:cs="Times New Roman"/>
          <w:b/>
          <w:bCs/>
          <w:color w:val="000000"/>
          <w:sz w:val="20"/>
          <w:szCs w:val="20"/>
        </w:rPr>
        <w:t>AR</w:t>
      </w:r>
      <w:r w:rsidRPr="00900B95">
        <w:rPr>
          <w:rFonts w:ascii="Arial" w:eastAsia="Times New Roman" w:hAnsi="Arial" w:cs="Times New Roman"/>
          <w:color w:val="000000"/>
          <w:sz w:val="20"/>
          <w:szCs w:val="20"/>
        </w:rPr>
        <w:t xml:space="preserve"> next to </w:t>
      </w:r>
      <w:r w:rsidRPr="00900B95">
        <w:rPr>
          <w:rFonts w:ascii="Arial" w:eastAsia="Times New Roman" w:hAnsi="Arial" w:cs="Times New Roman"/>
          <w:b/>
          <w:bCs/>
          <w:color w:val="000000"/>
          <w:sz w:val="20"/>
          <w:szCs w:val="20"/>
        </w:rPr>
        <w:t>Other Immunosuppressive Medication</w:t>
      </w:r>
      <w:r w:rsidRPr="00900B95">
        <w:rPr>
          <w:rFonts w:ascii="Arial" w:eastAsia="Times New Roman" w:hAnsi="Arial" w:cs="Times New Roman"/>
          <w:color w:val="000000"/>
          <w:sz w:val="20"/>
          <w:szCs w:val="20"/>
        </w:rPr>
        <w:t xml:space="preserve"> field, and enter the full name of the medication in the space</w:t>
      </w:r>
      <w:r w:rsidRPr="00900B95">
        <w:rPr>
          <w:rFonts w:ascii="Arial" w:eastAsia="Times New Roman" w:hAnsi="Arial" w:cs="Times New Roman"/>
          <w:color w:val="000000"/>
          <w:sz w:val="20"/>
          <w:szCs w:val="20"/>
          <w:u w:val="single"/>
        </w:rPr>
        <w:t xml:space="preserve"> provided. </w:t>
      </w:r>
      <w:r w:rsidRPr="00900B95">
        <w:rPr>
          <w:rFonts w:ascii="Arial" w:eastAsia="Times New Roman" w:hAnsi="Arial" w:cs="Times New Roman"/>
          <w:b/>
          <w:bCs/>
          <w:color w:val="000000"/>
          <w:sz w:val="20"/>
          <w:szCs w:val="20"/>
          <w:u w:val="single"/>
        </w:rPr>
        <w:t>Do not list non-immunosuppressive medications</w:t>
      </w:r>
      <w:r w:rsidRPr="00900B95">
        <w:rPr>
          <w:rFonts w:ascii="Arial" w:eastAsia="Times New Roman" w:hAnsi="Arial" w:cs="Times New Roman"/>
          <w:color w:val="000000"/>
          <w:sz w:val="20"/>
          <w:szCs w:val="20"/>
          <w:u w:val="single"/>
        </w:rPr>
        <w:t>.</w:t>
      </w:r>
    </w:p>
    <w:p w14:paraId="1764CB1D"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 xml:space="preserve">If the number of days is unavailable, select the appropriate status from the applicable </w:t>
      </w:r>
      <w:r w:rsidRPr="00900B95">
        <w:rPr>
          <w:rFonts w:ascii="Arial" w:eastAsia="Times New Roman" w:hAnsi="Arial" w:cs="Times New Roman"/>
          <w:b/>
          <w:bCs/>
          <w:color w:val="000000"/>
          <w:sz w:val="20"/>
          <w:szCs w:val="20"/>
        </w:rPr>
        <w:t>Status</w:t>
      </w:r>
      <w:r w:rsidRPr="00900B95">
        <w:rPr>
          <w:rFonts w:ascii="Arial" w:eastAsia="Times New Roman" w:hAnsi="Arial" w:cs="Times New Roman"/>
          <w:color w:val="000000"/>
          <w:sz w:val="20"/>
          <w:szCs w:val="20"/>
        </w:rPr>
        <w:t xml:space="preserve"> field </w:t>
      </w:r>
      <w:r w:rsidRPr="00900B95">
        <w:rPr>
          <w:rFonts w:ascii="Arial" w:eastAsia="Times New Roman" w:hAnsi="Arial" w:cs="Arial"/>
          <w:color w:val="000000"/>
          <w:sz w:val="20"/>
          <w:szCs w:val="20"/>
        </w:rPr>
        <w:t>(</w:t>
      </w:r>
      <w:r w:rsidRPr="00900B95">
        <w:rPr>
          <w:rFonts w:ascii="Arial" w:eastAsia="Times New Roman" w:hAnsi="Arial" w:cs="Arial"/>
          <w:b/>
          <w:bCs/>
          <w:color w:val="000000"/>
          <w:sz w:val="20"/>
          <w:szCs w:val="24"/>
        </w:rPr>
        <w:t>Missing</w:t>
      </w:r>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0"/>
        </w:rPr>
        <w:t xml:space="preserve"> </w:t>
      </w:r>
      <w:r w:rsidRPr="00900B95">
        <w:rPr>
          <w:rFonts w:ascii="Arial" w:eastAsia="Times New Roman" w:hAnsi="Arial" w:cs="Arial"/>
          <w:b/>
          <w:bCs/>
          <w:color w:val="000000"/>
          <w:sz w:val="20"/>
          <w:szCs w:val="24"/>
        </w:rPr>
        <w:t>Unknown, N/A</w:t>
      </w:r>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0"/>
        </w:rPr>
        <w:t xml:space="preserve"> </w:t>
      </w:r>
      <w:r w:rsidRPr="00900B95">
        <w:rPr>
          <w:rFonts w:ascii="Arial" w:eastAsia="Times New Roman" w:hAnsi="Arial" w:cs="Arial"/>
          <w:b/>
          <w:bCs/>
          <w:color w:val="000000"/>
          <w:sz w:val="20"/>
          <w:szCs w:val="24"/>
        </w:rPr>
        <w:t>Not Done</w:t>
      </w:r>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0"/>
        </w:rPr>
        <w:t>.</w:t>
      </w:r>
    </w:p>
    <w:p w14:paraId="1764CB1E" w14:textId="77777777" w:rsidR="00900B95" w:rsidRPr="00900B95" w:rsidRDefault="00900B95" w:rsidP="00900B9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900B95">
        <w:rPr>
          <w:rFonts w:ascii="Arial" w:eastAsia="Times New Roman" w:hAnsi="Arial" w:cs="Times New Roman"/>
          <w:b/>
          <w:bCs/>
          <w:color w:val="000000"/>
          <w:sz w:val="20"/>
          <w:szCs w:val="20"/>
          <w:shd w:val="clear" w:color="auto" w:fill="BCBCBC"/>
        </w:rPr>
        <w:t>Other Immunosuppressive Medications</w:t>
      </w:r>
    </w:p>
    <w:p w14:paraId="1764CB1F"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 xml:space="preserve">For each of the immunosuppressive medications listed, select </w:t>
      </w:r>
      <w:r w:rsidRPr="00900B95">
        <w:rPr>
          <w:rFonts w:ascii="Arial" w:eastAsia="Times New Roman" w:hAnsi="Arial" w:cs="Times New Roman"/>
          <w:b/>
          <w:bCs/>
          <w:color w:val="000000"/>
          <w:sz w:val="20"/>
          <w:szCs w:val="20"/>
        </w:rPr>
        <w:t>Ind.(Induction)</w:t>
      </w:r>
      <w:r w:rsidRPr="00900B95">
        <w:rPr>
          <w:rFonts w:ascii="Arial" w:eastAsia="Times New Roman" w:hAnsi="Arial" w:cs="Times New Roman"/>
          <w:color w:val="000000"/>
          <w:sz w:val="20"/>
          <w:szCs w:val="20"/>
        </w:rPr>
        <w:t xml:space="preserve">, </w:t>
      </w:r>
      <w:r w:rsidRPr="00900B95">
        <w:rPr>
          <w:rFonts w:ascii="Arial" w:eastAsia="Times New Roman" w:hAnsi="Arial" w:cs="Times New Roman"/>
          <w:b/>
          <w:bCs/>
          <w:color w:val="000000"/>
          <w:sz w:val="20"/>
          <w:szCs w:val="20"/>
        </w:rPr>
        <w:t>Maint (Maintenance)</w:t>
      </w:r>
      <w:r w:rsidRPr="00900B95">
        <w:rPr>
          <w:rFonts w:ascii="Arial" w:eastAsia="Times New Roman" w:hAnsi="Arial" w:cs="Times New Roman"/>
          <w:color w:val="000000"/>
          <w:sz w:val="20"/>
          <w:szCs w:val="20"/>
        </w:rPr>
        <w:t xml:space="preserve"> or </w:t>
      </w:r>
      <w:r w:rsidRPr="00900B95">
        <w:rPr>
          <w:rFonts w:ascii="Arial" w:eastAsia="Times New Roman" w:hAnsi="Arial" w:cs="Times New Roman"/>
          <w:b/>
          <w:bCs/>
          <w:color w:val="000000"/>
          <w:sz w:val="20"/>
          <w:szCs w:val="20"/>
        </w:rPr>
        <w:t>AR (Anti-rejection)</w:t>
      </w:r>
      <w:r w:rsidRPr="00900B95">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1764CB20"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Arial"/>
          <w:b/>
          <w:bCs/>
          <w:color w:val="000000"/>
          <w:sz w:val="20"/>
          <w:szCs w:val="24"/>
        </w:rPr>
        <w:t>Induction (Ind.)</w:t>
      </w:r>
      <w:r w:rsidRPr="00900B95">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total number of days the drug was actually administered in the space provided. For example, if Simulect or Zenapax was given in 2 doses a week apart then the total number of days would be 2, even if the second dose was given after the patient was discharged.</w:t>
      </w:r>
    </w:p>
    <w:p w14:paraId="1764CB21"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lastRenderedPageBreak/>
        <w:t>Maintenance (Maint)</w:t>
      </w:r>
      <w:r w:rsidRPr="00900B95">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1764CB22"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Arial"/>
          <w:b/>
          <w:bCs/>
          <w:color w:val="000000"/>
          <w:sz w:val="20"/>
          <w:szCs w:val="24"/>
        </w:rPr>
        <w:t>Anti-rejection (AR)</w:t>
      </w:r>
      <w:r w:rsidRPr="00900B95">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1764CB23"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i/>
          <w:iCs/>
          <w:color w:val="FF0000"/>
          <w:sz w:val="20"/>
          <w:szCs w:val="24"/>
        </w:rPr>
        <w:t>Note:</w:t>
      </w:r>
      <w:r w:rsidRPr="00900B95">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1764CB24"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900B95">
        <w:rPr>
          <w:rFonts w:ascii="Arial" w:eastAsia="Times New Roman" w:hAnsi="Arial" w:cs="Times New Roman"/>
          <w:b/>
          <w:bCs/>
          <w:color w:val="000000"/>
          <w:sz w:val="20"/>
          <w:szCs w:val="20"/>
        </w:rPr>
        <w:t>Ind.</w:t>
      </w:r>
      <w:r w:rsidRPr="00900B95">
        <w:rPr>
          <w:rFonts w:ascii="Arial" w:eastAsia="Times New Roman" w:hAnsi="Arial" w:cs="Times New Roman"/>
          <w:color w:val="000000"/>
          <w:sz w:val="20"/>
          <w:szCs w:val="20"/>
        </w:rPr>
        <w:t xml:space="preserve">, </w:t>
      </w:r>
      <w:r w:rsidRPr="00900B95">
        <w:rPr>
          <w:rFonts w:ascii="Arial" w:eastAsia="Times New Roman" w:hAnsi="Arial" w:cs="Times New Roman"/>
          <w:b/>
          <w:bCs/>
          <w:color w:val="000000"/>
          <w:sz w:val="20"/>
          <w:szCs w:val="20"/>
        </w:rPr>
        <w:t>Maint</w:t>
      </w:r>
      <w:r w:rsidRPr="00900B95">
        <w:rPr>
          <w:rFonts w:ascii="Arial" w:eastAsia="Times New Roman" w:hAnsi="Arial" w:cs="Times New Roman"/>
          <w:color w:val="000000"/>
          <w:sz w:val="20"/>
          <w:szCs w:val="20"/>
        </w:rPr>
        <w:t xml:space="preserve">, or </w:t>
      </w:r>
      <w:r w:rsidRPr="00900B95">
        <w:rPr>
          <w:rFonts w:ascii="Arial" w:eastAsia="Times New Roman" w:hAnsi="Arial" w:cs="Times New Roman"/>
          <w:b/>
          <w:bCs/>
          <w:color w:val="000000"/>
          <w:sz w:val="20"/>
          <w:szCs w:val="20"/>
        </w:rPr>
        <w:t>AR</w:t>
      </w:r>
      <w:r w:rsidRPr="00900B95">
        <w:rPr>
          <w:rFonts w:ascii="Arial" w:eastAsia="Times New Roman" w:hAnsi="Arial" w:cs="Times New Roman"/>
          <w:color w:val="000000"/>
          <w:sz w:val="20"/>
          <w:szCs w:val="20"/>
        </w:rPr>
        <w:t xml:space="preserve"> next to </w:t>
      </w:r>
      <w:r w:rsidRPr="00900B95">
        <w:rPr>
          <w:rFonts w:ascii="Arial" w:eastAsia="Times New Roman" w:hAnsi="Arial" w:cs="Times New Roman"/>
          <w:b/>
          <w:bCs/>
          <w:color w:val="000000"/>
          <w:sz w:val="20"/>
          <w:szCs w:val="20"/>
        </w:rPr>
        <w:t>Other Immunosuppressive Medication</w:t>
      </w:r>
      <w:r w:rsidRPr="00900B95">
        <w:rPr>
          <w:rFonts w:ascii="Arial" w:eastAsia="Times New Roman" w:hAnsi="Arial" w:cs="Times New Roman"/>
          <w:color w:val="000000"/>
          <w:sz w:val="20"/>
          <w:szCs w:val="20"/>
        </w:rPr>
        <w:t xml:space="preserve"> field, and enter the full name of the medication in the space provided. </w:t>
      </w:r>
      <w:r w:rsidRPr="00900B95">
        <w:rPr>
          <w:rFonts w:ascii="Arial" w:eastAsia="Times New Roman" w:hAnsi="Arial" w:cs="Times New Roman"/>
          <w:b/>
          <w:bCs/>
          <w:color w:val="000000"/>
          <w:sz w:val="20"/>
          <w:szCs w:val="20"/>
          <w:u w:val="single"/>
        </w:rPr>
        <w:t>Do not list non-immunosuppressive medications</w:t>
      </w:r>
      <w:r w:rsidRPr="00900B95">
        <w:rPr>
          <w:rFonts w:ascii="Arial" w:eastAsia="Times New Roman" w:hAnsi="Arial" w:cs="Times New Roman"/>
          <w:color w:val="000000"/>
          <w:sz w:val="20"/>
          <w:szCs w:val="20"/>
          <w:u w:val="single"/>
        </w:rPr>
        <w:t>.</w:t>
      </w:r>
    </w:p>
    <w:p w14:paraId="1764CB25"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 xml:space="preserve">If the number of days is unavailable, select the appropriate status from the applicable </w:t>
      </w:r>
      <w:r w:rsidRPr="00900B95">
        <w:rPr>
          <w:rFonts w:ascii="Arial" w:eastAsia="Times New Roman" w:hAnsi="Arial" w:cs="Times New Roman"/>
          <w:b/>
          <w:bCs/>
          <w:color w:val="000000"/>
          <w:sz w:val="20"/>
          <w:szCs w:val="20"/>
        </w:rPr>
        <w:t>Status</w:t>
      </w:r>
      <w:r w:rsidRPr="00900B95">
        <w:rPr>
          <w:rFonts w:ascii="Arial" w:eastAsia="Times New Roman" w:hAnsi="Arial" w:cs="Times New Roman"/>
          <w:color w:val="000000"/>
          <w:sz w:val="20"/>
          <w:szCs w:val="20"/>
        </w:rPr>
        <w:t xml:space="preserve"> field </w:t>
      </w:r>
      <w:r w:rsidRPr="00900B95">
        <w:rPr>
          <w:rFonts w:ascii="Arial" w:eastAsia="Times New Roman" w:hAnsi="Arial" w:cs="Arial"/>
          <w:color w:val="000000"/>
          <w:sz w:val="20"/>
          <w:szCs w:val="20"/>
        </w:rPr>
        <w:t>(</w:t>
      </w:r>
      <w:r w:rsidRPr="00900B95">
        <w:rPr>
          <w:rFonts w:ascii="Arial" w:eastAsia="Times New Roman" w:hAnsi="Arial" w:cs="Arial"/>
          <w:b/>
          <w:bCs/>
          <w:color w:val="000000"/>
          <w:sz w:val="20"/>
          <w:szCs w:val="24"/>
        </w:rPr>
        <w:t>Missing</w:t>
      </w:r>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0"/>
        </w:rPr>
        <w:t xml:space="preserve"> </w:t>
      </w:r>
      <w:r w:rsidRPr="00900B95">
        <w:rPr>
          <w:rFonts w:ascii="Arial" w:eastAsia="Times New Roman" w:hAnsi="Arial" w:cs="Arial"/>
          <w:b/>
          <w:bCs/>
          <w:color w:val="000000"/>
          <w:sz w:val="20"/>
          <w:szCs w:val="24"/>
        </w:rPr>
        <w:t>Unknown, N/A</w:t>
      </w:r>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0"/>
        </w:rPr>
        <w:t xml:space="preserve"> </w:t>
      </w:r>
      <w:r w:rsidRPr="00900B95">
        <w:rPr>
          <w:rFonts w:ascii="Arial" w:eastAsia="Times New Roman" w:hAnsi="Arial" w:cs="Arial"/>
          <w:b/>
          <w:bCs/>
          <w:color w:val="000000"/>
          <w:sz w:val="20"/>
          <w:szCs w:val="24"/>
        </w:rPr>
        <w:t>Not Done</w:t>
      </w:r>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0"/>
        </w:rPr>
        <w:t>.</w:t>
      </w:r>
    </w:p>
    <w:p w14:paraId="1764CB26" w14:textId="77777777" w:rsidR="00900B95" w:rsidRPr="00900B95" w:rsidRDefault="00900B95" w:rsidP="00900B95">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900B95">
        <w:rPr>
          <w:rFonts w:ascii="Arial" w:eastAsia="Times New Roman" w:hAnsi="Arial" w:cs="Times New Roman"/>
          <w:b/>
          <w:bCs/>
          <w:color w:val="000000"/>
          <w:sz w:val="20"/>
          <w:szCs w:val="20"/>
          <w:shd w:val="clear" w:color="auto" w:fill="BCBCBC"/>
        </w:rPr>
        <w:t>Investigational Immunosuppressive Medications</w:t>
      </w:r>
    </w:p>
    <w:p w14:paraId="1764CB27"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 xml:space="preserve">For each of the immunosuppressive medications listed, select </w:t>
      </w:r>
      <w:r w:rsidRPr="00900B95">
        <w:rPr>
          <w:rFonts w:ascii="Arial" w:eastAsia="Times New Roman" w:hAnsi="Arial" w:cs="Times New Roman"/>
          <w:b/>
          <w:bCs/>
          <w:color w:val="000000"/>
          <w:sz w:val="20"/>
          <w:szCs w:val="20"/>
        </w:rPr>
        <w:t>Ind.(Induction)</w:t>
      </w:r>
      <w:r w:rsidRPr="00900B95">
        <w:rPr>
          <w:rFonts w:ascii="Arial" w:eastAsia="Times New Roman" w:hAnsi="Arial" w:cs="Times New Roman"/>
          <w:color w:val="000000"/>
          <w:sz w:val="20"/>
          <w:szCs w:val="20"/>
        </w:rPr>
        <w:t xml:space="preserve">, </w:t>
      </w:r>
      <w:r w:rsidRPr="00900B95">
        <w:rPr>
          <w:rFonts w:ascii="Arial" w:eastAsia="Times New Roman" w:hAnsi="Arial" w:cs="Times New Roman"/>
          <w:b/>
          <w:bCs/>
          <w:color w:val="000000"/>
          <w:sz w:val="20"/>
          <w:szCs w:val="20"/>
        </w:rPr>
        <w:t>Maint (Maintenance)</w:t>
      </w:r>
      <w:r w:rsidRPr="00900B95">
        <w:rPr>
          <w:rFonts w:ascii="Arial" w:eastAsia="Times New Roman" w:hAnsi="Arial" w:cs="Times New Roman"/>
          <w:color w:val="000000"/>
          <w:sz w:val="20"/>
          <w:szCs w:val="20"/>
        </w:rPr>
        <w:t xml:space="preserve"> or </w:t>
      </w:r>
      <w:r w:rsidRPr="00900B95">
        <w:rPr>
          <w:rFonts w:ascii="Arial" w:eastAsia="Times New Roman" w:hAnsi="Arial" w:cs="Times New Roman"/>
          <w:b/>
          <w:bCs/>
          <w:color w:val="000000"/>
          <w:sz w:val="20"/>
          <w:szCs w:val="20"/>
        </w:rPr>
        <w:t>AR (Anti-rejection)</w:t>
      </w:r>
      <w:r w:rsidRPr="00900B95">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1764CB28"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Arial"/>
          <w:b/>
          <w:bCs/>
          <w:color w:val="000000"/>
          <w:sz w:val="20"/>
          <w:szCs w:val="24"/>
        </w:rPr>
        <w:t>Induction (Ind.)</w:t>
      </w:r>
      <w:r w:rsidRPr="00900B95">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Atgam, Thymoglobulin, OKT3, Simulect, or Zenapax). Some of these drugs might be used for another finite period for rejection therapy and would be recorded as rejection therapy if used for this reason. For each induction medication indicated, enter the total number of days the drug was actually administered in the space provided. For example, if Simulect or Zenapax was given in 2 doses a week apart then the total number of days would be 2, even if the second dose was given after the patient was discharged.</w:t>
      </w:r>
    </w:p>
    <w:p w14:paraId="1764CB29"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Times New Roman"/>
          <w:b/>
          <w:bCs/>
          <w:color w:val="000000"/>
          <w:sz w:val="20"/>
          <w:szCs w:val="24"/>
        </w:rPr>
        <w:t>Maintenance (Maint)</w:t>
      </w:r>
      <w:r w:rsidRPr="00900B95">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1764CB2A" w14:textId="77777777" w:rsidR="00900B95" w:rsidRPr="00900B95" w:rsidRDefault="00900B95" w:rsidP="00900B95">
      <w:pPr>
        <w:spacing w:before="120" w:after="120" w:line="240" w:lineRule="auto"/>
        <w:ind w:left="540"/>
        <w:rPr>
          <w:rFonts w:ascii="Arial" w:eastAsia="Times New Roman" w:hAnsi="Arial" w:cs="Times New Roman"/>
          <w:color w:val="000000"/>
          <w:sz w:val="20"/>
          <w:szCs w:val="24"/>
        </w:rPr>
      </w:pPr>
      <w:r w:rsidRPr="00900B95">
        <w:rPr>
          <w:rFonts w:ascii="Arial" w:eastAsia="Times New Roman" w:hAnsi="Arial" w:cs="Arial"/>
          <w:b/>
          <w:bCs/>
          <w:color w:val="000000"/>
          <w:sz w:val="20"/>
          <w:szCs w:val="24"/>
        </w:rPr>
        <w:t>Anti-rejection (AR)</w:t>
      </w:r>
      <w:r w:rsidRPr="00900B95">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Atgam, OKT3, or Thymoglobulin). When switching maintenance drugs </w:t>
      </w:r>
      <w:r w:rsidRPr="00900B95">
        <w:rPr>
          <w:rFonts w:ascii="Arial" w:eastAsia="Times New Roman" w:hAnsi="Arial" w:cs="Times New Roman"/>
          <w:color w:val="000000"/>
          <w:sz w:val="20"/>
          <w:szCs w:val="24"/>
        </w:rPr>
        <w:lastRenderedPageBreak/>
        <w:t xml:space="preserve">(example: from Tacrolimus to Cyclosporine; or from Mycophenolate Mofetil to Azathioprine) because of rejection, the drugs </w:t>
      </w:r>
      <w:r w:rsidRPr="00900B95">
        <w:rPr>
          <w:rFonts w:ascii="Arial" w:eastAsia="Times New Roman" w:hAnsi="Arial" w:cs="Times New Roman"/>
          <w:color w:val="000000"/>
          <w:sz w:val="20"/>
          <w:szCs w:val="24"/>
          <w:u w:val="single"/>
        </w:rPr>
        <w:t>should not</w:t>
      </w:r>
      <w:r w:rsidRPr="00900B95">
        <w:rPr>
          <w:rFonts w:ascii="Arial" w:eastAsia="Times New Roman" w:hAnsi="Arial" w:cs="Times New Roman"/>
          <w:color w:val="000000"/>
          <w:sz w:val="20"/>
          <w:szCs w:val="24"/>
        </w:rPr>
        <w:t xml:space="preserve"> be listed under AR immunosuppression, but</w:t>
      </w:r>
      <w:r w:rsidRPr="00900B95">
        <w:rPr>
          <w:rFonts w:ascii="Arial" w:eastAsia="Times New Roman" w:hAnsi="Arial" w:cs="Times New Roman"/>
          <w:color w:val="000000"/>
          <w:sz w:val="20"/>
          <w:szCs w:val="24"/>
          <w:u w:val="single"/>
        </w:rPr>
        <w:t xml:space="preserve"> should be</w:t>
      </w:r>
      <w:r w:rsidRPr="00900B95">
        <w:rPr>
          <w:rFonts w:ascii="Arial" w:eastAsia="Times New Roman" w:hAnsi="Arial" w:cs="Times New Roman"/>
          <w:color w:val="000000"/>
          <w:sz w:val="20"/>
          <w:szCs w:val="24"/>
        </w:rPr>
        <w:t xml:space="preserve"> listed under maintenance immunosuppression.</w:t>
      </w:r>
    </w:p>
    <w:p w14:paraId="1764CB2B" w14:textId="77777777" w:rsidR="00900B95" w:rsidRPr="00900B95" w:rsidRDefault="00900B95" w:rsidP="00900B95">
      <w:pPr>
        <w:spacing w:before="120" w:after="120" w:line="240" w:lineRule="auto"/>
        <w:ind w:left="900"/>
        <w:rPr>
          <w:rFonts w:ascii="Arial" w:eastAsia="Times New Roman" w:hAnsi="Arial" w:cs="Times New Roman"/>
          <w:color w:val="000000"/>
          <w:sz w:val="20"/>
          <w:szCs w:val="24"/>
        </w:rPr>
      </w:pPr>
      <w:r w:rsidRPr="00900B95">
        <w:rPr>
          <w:rFonts w:ascii="Arial" w:eastAsia="Times New Roman" w:hAnsi="Arial" w:cs="Times New Roman"/>
          <w:b/>
          <w:bCs/>
          <w:i/>
          <w:iCs/>
          <w:color w:val="FF0000"/>
          <w:sz w:val="20"/>
          <w:szCs w:val="24"/>
        </w:rPr>
        <w:t>Note:</w:t>
      </w:r>
      <w:r w:rsidRPr="00900B95">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1764CB2C"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900B95">
        <w:rPr>
          <w:rFonts w:ascii="Arial" w:eastAsia="Times New Roman" w:hAnsi="Arial" w:cs="Times New Roman"/>
          <w:b/>
          <w:bCs/>
          <w:color w:val="000000"/>
          <w:sz w:val="20"/>
          <w:szCs w:val="20"/>
        </w:rPr>
        <w:t>Ind.</w:t>
      </w:r>
      <w:r w:rsidRPr="00900B95">
        <w:rPr>
          <w:rFonts w:ascii="Arial" w:eastAsia="Times New Roman" w:hAnsi="Arial" w:cs="Times New Roman"/>
          <w:color w:val="000000"/>
          <w:sz w:val="20"/>
          <w:szCs w:val="20"/>
        </w:rPr>
        <w:t xml:space="preserve">, </w:t>
      </w:r>
      <w:r w:rsidRPr="00900B95">
        <w:rPr>
          <w:rFonts w:ascii="Arial" w:eastAsia="Times New Roman" w:hAnsi="Arial" w:cs="Times New Roman"/>
          <w:b/>
          <w:bCs/>
          <w:color w:val="000000"/>
          <w:sz w:val="20"/>
          <w:szCs w:val="20"/>
        </w:rPr>
        <w:t>Maint</w:t>
      </w:r>
      <w:r w:rsidRPr="00900B95">
        <w:rPr>
          <w:rFonts w:ascii="Arial" w:eastAsia="Times New Roman" w:hAnsi="Arial" w:cs="Times New Roman"/>
          <w:color w:val="000000"/>
          <w:sz w:val="20"/>
          <w:szCs w:val="20"/>
        </w:rPr>
        <w:t xml:space="preserve">, or </w:t>
      </w:r>
      <w:r w:rsidRPr="00900B95">
        <w:rPr>
          <w:rFonts w:ascii="Arial" w:eastAsia="Times New Roman" w:hAnsi="Arial" w:cs="Times New Roman"/>
          <w:b/>
          <w:bCs/>
          <w:color w:val="000000"/>
          <w:sz w:val="20"/>
          <w:szCs w:val="20"/>
        </w:rPr>
        <w:t>AR</w:t>
      </w:r>
      <w:r w:rsidRPr="00900B95">
        <w:rPr>
          <w:rFonts w:ascii="Arial" w:eastAsia="Times New Roman" w:hAnsi="Arial" w:cs="Times New Roman"/>
          <w:color w:val="000000"/>
          <w:sz w:val="20"/>
          <w:szCs w:val="20"/>
        </w:rPr>
        <w:t xml:space="preserve"> next to </w:t>
      </w:r>
      <w:r w:rsidRPr="00900B95">
        <w:rPr>
          <w:rFonts w:ascii="Arial" w:eastAsia="Times New Roman" w:hAnsi="Arial" w:cs="Times New Roman"/>
          <w:b/>
          <w:bCs/>
          <w:color w:val="000000"/>
          <w:sz w:val="20"/>
          <w:szCs w:val="20"/>
        </w:rPr>
        <w:t>Other Immunosuppressive Medication</w:t>
      </w:r>
      <w:r w:rsidRPr="00900B95">
        <w:rPr>
          <w:rFonts w:ascii="Arial" w:eastAsia="Times New Roman" w:hAnsi="Arial" w:cs="Times New Roman"/>
          <w:color w:val="000000"/>
          <w:sz w:val="20"/>
          <w:szCs w:val="20"/>
        </w:rPr>
        <w:t xml:space="preserve"> field, and enter the full name of the medication in the space provided. </w:t>
      </w:r>
      <w:r w:rsidRPr="00900B95">
        <w:rPr>
          <w:rFonts w:ascii="Arial" w:eastAsia="Times New Roman" w:hAnsi="Arial" w:cs="Times New Roman"/>
          <w:b/>
          <w:bCs/>
          <w:color w:val="000000"/>
          <w:sz w:val="20"/>
          <w:szCs w:val="20"/>
          <w:u w:val="single"/>
        </w:rPr>
        <w:t>Do not list non-immunosuppressive medications</w:t>
      </w:r>
      <w:r w:rsidRPr="00900B95">
        <w:rPr>
          <w:rFonts w:ascii="Arial" w:eastAsia="Times New Roman" w:hAnsi="Arial" w:cs="Times New Roman"/>
          <w:color w:val="000000"/>
          <w:sz w:val="20"/>
          <w:szCs w:val="20"/>
        </w:rPr>
        <w:t>.</w:t>
      </w:r>
    </w:p>
    <w:p w14:paraId="1764CB2D"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 xml:space="preserve">If the number of days is unavailable, select the appropriate status from the applicable </w:t>
      </w:r>
      <w:r w:rsidRPr="00900B95">
        <w:rPr>
          <w:rFonts w:ascii="Arial" w:eastAsia="Times New Roman" w:hAnsi="Arial" w:cs="Times New Roman"/>
          <w:b/>
          <w:bCs/>
          <w:color w:val="000000"/>
          <w:sz w:val="20"/>
          <w:szCs w:val="20"/>
        </w:rPr>
        <w:t>Status</w:t>
      </w:r>
      <w:r w:rsidRPr="00900B95">
        <w:rPr>
          <w:rFonts w:ascii="Arial" w:eastAsia="Times New Roman" w:hAnsi="Arial" w:cs="Times New Roman"/>
          <w:color w:val="000000"/>
          <w:sz w:val="20"/>
          <w:szCs w:val="20"/>
        </w:rPr>
        <w:t xml:space="preserve"> field </w:t>
      </w:r>
      <w:r w:rsidRPr="00900B95">
        <w:rPr>
          <w:rFonts w:ascii="Arial" w:eastAsia="Times New Roman" w:hAnsi="Arial" w:cs="Arial"/>
          <w:color w:val="000000"/>
          <w:sz w:val="20"/>
          <w:szCs w:val="20"/>
        </w:rPr>
        <w:t>(</w:t>
      </w:r>
      <w:r w:rsidRPr="00900B95">
        <w:rPr>
          <w:rFonts w:ascii="Arial" w:eastAsia="Times New Roman" w:hAnsi="Arial" w:cs="Arial"/>
          <w:b/>
          <w:bCs/>
          <w:color w:val="000000"/>
          <w:sz w:val="20"/>
          <w:szCs w:val="24"/>
        </w:rPr>
        <w:t>Missing</w:t>
      </w:r>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0"/>
        </w:rPr>
        <w:t xml:space="preserve"> </w:t>
      </w:r>
      <w:r w:rsidRPr="00900B95">
        <w:rPr>
          <w:rFonts w:ascii="Arial" w:eastAsia="Times New Roman" w:hAnsi="Arial" w:cs="Arial"/>
          <w:b/>
          <w:bCs/>
          <w:color w:val="000000"/>
          <w:sz w:val="20"/>
          <w:szCs w:val="24"/>
        </w:rPr>
        <w:t>Unknown, N/A</w:t>
      </w:r>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0"/>
        </w:rPr>
        <w:t xml:space="preserve"> </w:t>
      </w:r>
      <w:r w:rsidRPr="00900B95">
        <w:rPr>
          <w:rFonts w:ascii="Arial" w:eastAsia="Times New Roman" w:hAnsi="Arial" w:cs="Arial"/>
          <w:b/>
          <w:bCs/>
          <w:color w:val="000000"/>
          <w:sz w:val="20"/>
          <w:szCs w:val="24"/>
        </w:rPr>
        <w:t>Not Done</w:t>
      </w:r>
      <w:r w:rsidRPr="00900B95">
        <w:rPr>
          <w:rFonts w:ascii="Arial" w:eastAsia="Times New Roman" w:hAnsi="Arial" w:cs="Arial"/>
          <w:color w:val="000000"/>
          <w:sz w:val="20"/>
          <w:szCs w:val="20"/>
        </w:rPr>
        <w:t>)</w:t>
      </w:r>
      <w:r w:rsidRPr="00900B95">
        <w:rPr>
          <w:rFonts w:ascii="Arial" w:eastAsia="Times New Roman" w:hAnsi="Arial" w:cs="Times New Roman"/>
          <w:color w:val="000000"/>
          <w:sz w:val="20"/>
          <w:szCs w:val="20"/>
        </w:rPr>
        <w:t>.</w:t>
      </w:r>
    </w:p>
    <w:p w14:paraId="1764CB2E" w14:textId="77777777" w:rsidR="00900B95" w:rsidRPr="00900B95" w:rsidRDefault="00900B95" w:rsidP="00900B95">
      <w:pPr>
        <w:spacing w:before="120" w:after="120" w:line="240" w:lineRule="auto"/>
        <w:ind w:left="173"/>
        <w:rPr>
          <w:rFonts w:ascii="Arial" w:eastAsia="Times New Roman" w:hAnsi="Arial" w:cs="Times New Roman"/>
          <w:color w:val="000000"/>
          <w:sz w:val="20"/>
          <w:szCs w:val="20"/>
        </w:rPr>
      </w:pPr>
      <w:r w:rsidRPr="00900B95">
        <w:rPr>
          <w:rFonts w:ascii="Arial" w:eastAsia="Times New Roman" w:hAnsi="Arial" w:cs="Times New Roman"/>
          <w:b/>
          <w:color w:val="000000"/>
          <w:sz w:val="20"/>
          <w:szCs w:val="20"/>
          <w:u w:val="single"/>
        </w:rPr>
        <w:t>Drug Codes</w:t>
      </w:r>
    </w:p>
    <w:p w14:paraId="1764CB2F" w14:textId="77777777" w:rsidR="00900B95" w:rsidRPr="00900B95" w:rsidRDefault="00900B95" w:rsidP="00900B95">
      <w:pPr>
        <w:spacing w:before="120" w:after="120" w:line="240" w:lineRule="auto"/>
        <w:ind w:left="540"/>
        <w:rPr>
          <w:rFonts w:ascii="Arial" w:eastAsia="Times New Roman" w:hAnsi="Arial" w:cs="Times New Roman"/>
          <w:b/>
          <w:color w:val="000000"/>
          <w:sz w:val="20"/>
          <w:szCs w:val="20"/>
        </w:rPr>
      </w:pPr>
      <w:r w:rsidRPr="00900B95">
        <w:rPr>
          <w:rFonts w:ascii="Arial" w:eastAsia="Times New Roman" w:hAnsi="Arial" w:cs="Times New Roman"/>
          <w:b/>
          <w:color w:val="000000"/>
          <w:sz w:val="20"/>
          <w:szCs w:val="20"/>
        </w:rPr>
        <w:t>Immunosuppressive Medications</w:t>
      </w:r>
    </w:p>
    <w:p w14:paraId="1764CB30"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Steroids (Prednisone,Methylprednisolone,Solumedrol,Medrol,Decadron)                              </w:t>
      </w:r>
    </w:p>
    <w:p w14:paraId="1764CB31"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Atgam (ATG)                              </w:t>
      </w:r>
    </w:p>
    <w:p w14:paraId="1764CB32"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OKT3 (Orthoclone, Muromonab)                              </w:t>
      </w:r>
    </w:p>
    <w:p w14:paraId="1764CB33"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Thymoglobulin                              </w:t>
      </w:r>
    </w:p>
    <w:p w14:paraId="1764CB34"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Simulect - Basiliximab                              </w:t>
      </w:r>
    </w:p>
    <w:p w14:paraId="1764CB35"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Zenapax - Daclizumab                              </w:t>
      </w:r>
    </w:p>
    <w:p w14:paraId="1764CB36"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Azathioprine (AZA, Imuran)                              </w:t>
      </w:r>
    </w:p>
    <w:p w14:paraId="1764CB37"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EON (Generic Cyclosporine)                              </w:t>
      </w:r>
    </w:p>
    <w:p w14:paraId="1764CB38"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Gengraf (Abbott Cyclosporine)                              </w:t>
      </w:r>
    </w:p>
    <w:p w14:paraId="1764CB39"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Other generic Cyclosporine, specify brand:                              </w:t>
      </w:r>
    </w:p>
    <w:p w14:paraId="1764CB3A"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Neoral (CyA-NOF)                              </w:t>
      </w:r>
    </w:p>
    <w:p w14:paraId="1764CB3B"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Sandimmune (Cyclosporine A)                              </w:t>
      </w:r>
    </w:p>
    <w:p w14:paraId="1764CB3C"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CellCept (Mycophenolate Mofetil; MMF)                              </w:t>
      </w:r>
    </w:p>
    <w:p w14:paraId="1764CB3D"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Generic MMF (Generic CellCept)                              </w:t>
      </w:r>
    </w:p>
    <w:p w14:paraId="1764CB3E"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Prograf (Tacrolimus, FK506)                              </w:t>
      </w:r>
    </w:p>
    <w:p w14:paraId="1764CB3F"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Generic Tacrolimus (Generic Prograf)                              </w:t>
      </w:r>
    </w:p>
    <w:p w14:paraId="1764CB40"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Nulojix (Belatacept)</w:t>
      </w:r>
    </w:p>
    <w:p w14:paraId="1764CB41"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Arial"/>
          <w:color w:val="000000"/>
          <w:sz w:val="20"/>
          <w:szCs w:val="20"/>
        </w:rPr>
        <w:t>Astagraf XL (Extended Release Tacrolimus)</w:t>
      </w:r>
      <w:r w:rsidRPr="00900B95">
        <w:rPr>
          <w:rFonts w:ascii="Arial" w:eastAsia="Times New Roman" w:hAnsi="Arial" w:cs="Times New Roman"/>
          <w:color w:val="000000"/>
          <w:sz w:val="20"/>
          <w:szCs w:val="20"/>
        </w:rPr>
        <w:t xml:space="preserve">                            </w:t>
      </w:r>
    </w:p>
    <w:p w14:paraId="1764CB42"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Sirolimus (RAPA, Rapamycin, Rapamune)                              </w:t>
      </w:r>
    </w:p>
    <w:p w14:paraId="1764CB43"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Myfortic (Mycophenolate Sodium)</w:t>
      </w:r>
    </w:p>
    <w:p w14:paraId="1764CB44" w14:textId="77777777" w:rsidR="00900B95" w:rsidRPr="00900B95" w:rsidRDefault="00900B95" w:rsidP="00900B95">
      <w:pPr>
        <w:spacing w:before="120" w:after="120" w:line="240" w:lineRule="auto"/>
        <w:ind w:left="540"/>
        <w:rPr>
          <w:rFonts w:ascii="Arial" w:eastAsia="Times New Roman" w:hAnsi="Arial" w:cs="Times New Roman"/>
          <w:b/>
          <w:color w:val="000000"/>
          <w:sz w:val="20"/>
          <w:szCs w:val="20"/>
        </w:rPr>
      </w:pPr>
      <w:r w:rsidRPr="00900B95">
        <w:rPr>
          <w:rFonts w:ascii="Arial" w:eastAsia="Times New Roman" w:hAnsi="Arial" w:cs="Times New Roman"/>
          <w:b/>
          <w:color w:val="000000"/>
          <w:sz w:val="20"/>
          <w:szCs w:val="20"/>
        </w:rPr>
        <w:t>Other Immunosuppressive Medications</w:t>
      </w:r>
    </w:p>
    <w:p w14:paraId="1764CB45"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Campath - Alemtuzumab (anti-CD52)                              </w:t>
      </w:r>
    </w:p>
    <w:p w14:paraId="1764CB46"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Cyclophosphamide (Cytoxan)                              </w:t>
      </w:r>
    </w:p>
    <w:p w14:paraId="1764CB47"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Leflunomide (LFL, Arava)                              </w:t>
      </w:r>
    </w:p>
    <w:p w14:paraId="1764CB48"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lastRenderedPageBreak/>
        <w:t>Methotrexate (Folex, PFS, Mexate-AQ, Rheumatrex)                              </w:t>
      </w:r>
    </w:p>
    <w:p w14:paraId="1764CB49"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Other Immunosuppressive Medication, Specify                              </w:t>
      </w:r>
    </w:p>
    <w:p w14:paraId="1764CB4A"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Rituximab</w:t>
      </w:r>
    </w:p>
    <w:p w14:paraId="1764CB4B" w14:textId="77777777" w:rsidR="00900B95" w:rsidRPr="00900B95" w:rsidRDefault="00900B95" w:rsidP="00900B95">
      <w:pPr>
        <w:spacing w:before="120" w:after="120" w:line="240" w:lineRule="auto"/>
        <w:ind w:left="540"/>
        <w:rPr>
          <w:rFonts w:ascii="Arial" w:eastAsia="Times New Roman" w:hAnsi="Arial" w:cs="Times New Roman"/>
          <w:b/>
          <w:color w:val="000000"/>
          <w:sz w:val="20"/>
          <w:szCs w:val="20"/>
        </w:rPr>
      </w:pPr>
      <w:r w:rsidRPr="00900B95">
        <w:rPr>
          <w:rFonts w:ascii="Arial" w:eastAsia="Times New Roman" w:hAnsi="Arial" w:cs="Times New Roman"/>
          <w:b/>
          <w:color w:val="000000"/>
          <w:sz w:val="20"/>
          <w:szCs w:val="20"/>
        </w:rPr>
        <w:t>Investigational Immunosuppressive Medications</w:t>
      </w:r>
    </w:p>
    <w:p w14:paraId="1764CB4C"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Zortress (Everolimus)                              </w:t>
      </w:r>
    </w:p>
    <w:p w14:paraId="1764CB4D" w14:textId="77777777" w:rsidR="00900B95" w:rsidRPr="00900B95" w:rsidRDefault="00900B95" w:rsidP="00900B95">
      <w:pPr>
        <w:spacing w:before="120" w:after="120" w:line="240" w:lineRule="auto"/>
        <w:ind w:left="1140"/>
        <w:rPr>
          <w:rFonts w:ascii="Arial" w:eastAsia="Times New Roman" w:hAnsi="Arial" w:cs="Times New Roman"/>
          <w:color w:val="000000"/>
          <w:sz w:val="20"/>
          <w:szCs w:val="20"/>
        </w:rPr>
      </w:pPr>
      <w:r w:rsidRPr="00900B95">
        <w:rPr>
          <w:rFonts w:ascii="Arial" w:eastAsia="Times New Roman" w:hAnsi="Arial" w:cs="Times New Roman"/>
          <w:color w:val="000000"/>
          <w:sz w:val="20"/>
          <w:szCs w:val="20"/>
        </w:rPr>
        <w:t>Other Immunosuppressive Medication, Specify</w:t>
      </w:r>
    </w:p>
    <w:p w14:paraId="1764CB4E" w14:textId="77777777" w:rsidR="000176CC" w:rsidRDefault="000176CC" w:rsidP="00900B95"/>
    <w:sectPr w:rsidR="00017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95"/>
    <w:rsid w:val="000176CC"/>
    <w:rsid w:val="00197404"/>
    <w:rsid w:val="005B0D50"/>
    <w:rsid w:val="0070410D"/>
    <w:rsid w:val="00823E83"/>
    <w:rsid w:val="0083073B"/>
    <w:rsid w:val="00900B95"/>
    <w:rsid w:val="00962FB4"/>
    <w:rsid w:val="00B001A6"/>
    <w:rsid w:val="00B334E3"/>
    <w:rsid w:val="00BB08E6"/>
    <w:rsid w:val="00BD5069"/>
    <w:rsid w:val="00C73C38"/>
    <w:rsid w:val="00D97D54"/>
    <w:rsid w:val="00EC1D4C"/>
    <w:rsid w:val="00EC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CA21"/>
  <w15:chartTrackingRefBased/>
  <w15:docId w15:val="{731A8834-6F7F-4D14-B1D4-DF0165D9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0B95"/>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900B95"/>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900B95"/>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900B95"/>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900B95"/>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900B95"/>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95"/>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900B95"/>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900B95"/>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900B95"/>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900B95"/>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900B95"/>
    <w:rPr>
      <w:rFonts w:ascii="Times New Roman" w:eastAsia="Times New Roman" w:hAnsi="Times New Roman" w:cs="Times New Roman"/>
      <w:b/>
      <w:bCs/>
      <w:sz w:val="16"/>
      <w:szCs w:val="16"/>
    </w:rPr>
  </w:style>
  <w:style w:type="paragraph" w:styleId="BalloonText">
    <w:name w:val="Balloon Text"/>
    <w:basedOn w:val="Normal"/>
    <w:link w:val="BalloonTextChar"/>
    <w:uiPriority w:val="99"/>
    <w:semiHidden/>
    <w:unhideWhenUsed/>
    <w:rsid w:val="00017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6CC"/>
    <w:rPr>
      <w:rFonts w:ascii="Segoe UI" w:hAnsi="Segoe UI" w:cs="Segoe UI"/>
      <w:sz w:val="18"/>
      <w:szCs w:val="18"/>
    </w:rPr>
  </w:style>
  <w:style w:type="character" w:styleId="Hyperlink">
    <w:name w:val="Hyperlink"/>
    <w:basedOn w:val="DefaultParagraphFont"/>
    <w:uiPriority w:val="99"/>
    <w:unhideWhenUsed/>
    <w:rsid w:val="00823E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hyperlink" Target="mailto:unethelpdesk@uno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hyperlink" Target="http://www.cdc.gov/" TargetMode="Externa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Instruction%20Appendices/Instruction%20Appendices.docx" TargetMode="External"/><Relationship Id="rId5" Type="http://schemas.openxmlformats.org/officeDocument/2006/relationships/styles" Target="styles.xml"/><Relationship Id="rId15" Type="http://schemas.openxmlformats.org/officeDocument/2006/relationships/hyperlink" Target="http://www.medicare.gov/Choices/Overview.asp" TargetMode="External"/><Relationship Id="rId10" Type="http://schemas.openxmlformats.org/officeDocument/2006/relationships/hyperlink" Target="../Instruction%20Appendices/Instruction%20Appendices.docx" TargetMode="External"/><Relationship Id="rId19" Type="http://schemas.openxmlformats.org/officeDocument/2006/relationships/hyperlink" Target="../Instruction%20Appendices/Instruction%20Appendices.docx" TargetMode="External"/><Relationship Id="rId14" Type="http://schemas.openxmlformats.org/officeDocument/2006/relationships/hyperlink" Target="http://www.medicare.gov/Choices/Overview.asp"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D35BE051-BBE5-41E2-AD16-6FF27F99DA85}"/>
</file>

<file path=customXml/itemProps2.xml><?xml version="1.0" encoding="utf-8"?>
<ds:datastoreItem xmlns:ds="http://schemas.openxmlformats.org/officeDocument/2006/customXml" ds:itemID="{10C2E407-6FF4-4B89-8E12-1A11E4A9FB11}"/>
</file>

<file path=customXml/itemProps3.xml><?xml version="1.0" encoding="utf-8"?>
<ds:datastoreItem xmlns:ds="http://schemas.openxmlformats.org/officeDocument/2006/customXml" ds:itemID="{7DB7D599-3C22-473F-9389-5405A0030113}"/>
</file>

<file path=customXml/itemProps4.xml><?xml version="1.0" encoding="utf-8"?>
<ds:datastoreItem xmlns:ds="http://schemas.openxmlformats.org/officeDocument/2006/customXml" ds:itemID="{3C852843-9AC5-4F3E-AAB7-BCF0214A6AB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Pages>
  <Words>5903</Words>
  <Characters>33653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9</cp:revision>
  <dcterms:created xsi:type="dcterms:W3CDTF">2014-07-09T16:50:00Z</dcterms:created>
  <dcterms:modified xsi:type="dcterms:W3CDTF">2014-10-16T17:12:00Z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16800</vt:r8>
  </property>
  <property fmtid="{D5CDD505-2E9C-101B-9397-08002B2CF9AE}" pid="4" name="xd_ProgID">
    <vt:lpwstr/>
  </property>
  <property fmtid="{D5CDD505-2E9C-101B-9397-08002B2CF9AE}" pid="5" name="TemplateUrl">
    <vt:lpwstr/>
  </property>
</Properties>
</file>