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F5EF9" w14:textId="30958D17" w:rsidR="00CA4CD6" w:rsidRDefault="00CA4CD6" w:rsidP="00A7661C">
      <w:pPr>
        <w:tabs>
          <w:tab w:val="center" w:pos="4680"/>
        </w:tabs>
        <w:jc w:val="center"/>
        <w:rPr>
          <w:b/>
          <w:bCs/>
        </w:rPr>
      </w:pPr>
      <w:bookmarkStart w:id="0" w:name="_GoBack"/>
      <w:bookmarkEnd w:id="0"/>
      <w:r>
        <w:rPr>
          <w:b/>
          <w:bCs/>
        </w:rPr>
        <w:t>SUPPORTING STATEMENT</w:t>
      </w:r>
    </w:p>
    <w:p w14:paraId="02EB71A5" w14:textId="77777777" w:rsidR="00CA4CD6" w:rsidRDefault="00CA4CD6" w:rsidP="00504745">
      <w:pPr>
        <w:tabs>
          <w:tab w:val="center" w:pos="4680"/>
        </w:tabs>
        <w:outlineLvl w:val="0"/>
      </w:pPr>
      <w:r>
        <w:rPr>
          <w:b/>
          <w:bCs/>
        </w:rPr>
        <w:tab/>
        <w:t>ENVIRONMENTAL PROTECTION AGENCY</w:t>
      </w:r>
    </w:p>
    <w:p w14:paraId="1D736BBC" w14:textId="77777777" w:rsidR="00CA4CD6" w:rsidRDefault="00CA4CD6">
      <w:pPr>
        <w:tabs>
          <w:tab w:val="center" w:pos="4680"/>
        </w:tabs>
      </w:pPr>
      <w:r>
        <w:tab/>
      </w:r>
    </w:p>
    <w:p w14:paraId="6FF8C5E4" w14:textId="77777777" w:rsidR="00CA4CD6" w:rsidRPr="00B21E5D" w:rsidRDefault="002B29A5">
      <w:r w:rsidRPr="00B21E5D">
        <w:rPr>
          <w:b/>
        </w:rPr>
        <w:t xml:space="preserve">NESHAP for </w:t>
      </w:r>
      <w:r w:rsidR="00B21E5D" w:rsidRPr="00B21E5D">
        <w:rPr>
          <w:b/>
        </w:rPr>
        <w:t xml:space="preserve">Pulp and Paper Production </w:t>
      </w:r>
      <w:r w:rsidRPr="00B21E5D">
        <w:rPr>
          <w:b/>
        </w:rPr>
        <w:t>(40 CFR Part 63, Subpart S) (Renewal)</w:t>
      </w:r>
      <w:r w:rsidR="00CA4CD6" w:rsidRPr="00B21E5D">
        <w:t xml:space="preserve"> </w:t>
      </w:r>
    </w:p>
    <w:p w14:paraId="35CCAE52" w14:textId="77777777" w:rsidR="00CA4CD6" w:rsidRDefault="00CA4CD6">
      <w:pPr>
        <w:rPr>
          <w:color w:val="000000"/>
        </w:rPr>
      </w:pPr>
    </w:p>
    <w:p w14:paraId="08484840" w14:textId="77777777" w:rsidR="00CA4CD6" w:rsidRDefault="00CA4CD6" w:rsidP="00504745">
      <w:pPr>
        <w:outlineLvl w:val="0"/>
        <w:rPr>
          <w:b/>
          <w:bCs/>
          <w:color w:val="000000"/>
        </w:rPr>
      </w:pPr>
      <w:r>
        <w:rPr>
          <w:b/>
          <w:bCs/>
          <w:color w:val="000000"/>
        </w:rPr>
        <w:t>1.  Identification of the Information Collection</w:t>
      </w:r>
    </w:p>
    <w:p w14:paraId="5808652A" w14:textId="77777777" w:rsidR="00CA4CD6" w:rsidRDefault="00CA4CD6">
      <w:pPr>
        <w:rPr>
          <w:b/>
          <w:bCs/>
          <w:color w:val="000000"/>
        </w:rPr>
      </w:pPr>
    </w:p>
    <w:p w14:paraId="551DD2A6" w14:textId="77777777" w:rsidR="00CA4CD6" w:rsidRDefault="00CA4CD6">
      <w:pPr>
        <w:ind w:firstLine="720"/>
        <w:rPr>
          <w:b/>
          <w:bCs/>
          <w:color w:val="000000"/>
        </w:rPr>
      </w:pPr>
      <w:r>
        <w:rPr>
          <w:b/>
          <w:bCs/>
          <w:color w:val="000000"/>
        </w:rPr>
        <w:t>1(a)  Title of the Information Collection</w:t>
      </w:r>
    </w:p>
    <w:p w14:paraId="742714B3" w14:textId="77777777" w:rsidR="00CA4CD6" w:rsidRPr="00B21E5D" w:rsidRDefault="00CA4CD6">
      <w:pPr>
        <w:rPr>
          <w:b/>
          <w:bCs/>
        </w:rPr>
      </w:pPr>
    </w:p>
    <w:p w14:paraId="1A521489" w14:textId="614CBF78" w:rsidR="00CA4CD6" w:rsidRDefault="002B29A5" w:rsidP="002B29A5">
      <w:pPr>
        <w:rPr>
          <w:bCs/>
        </w:rPr>
      </w:pPr>
      <w:r w:rsidRPr="00B21E5D">
        <w:rPr>
          <w:bCs/>
        </w:rPr>
        <w:t xml:space="preserve">NESHAP for </w:t>
      </w:r>
      <w:r w:rsidR="00B21E5D" w:rsidRPr="00B21E5D">
        <w:rPr>
          <w:bCs/>
        </w:rPr>
        <w:t>Pulp and Paper Production</w:t>
      </w:r>
      <w:r w:rsidRPr="00B21E5D">
        <w:rPr>
          <w:bCs/>
        </w:rPr>
        <w:t xml:space="preserve"> (40 CFR Part 63, Subpart S) (Renewal), EPA ICR Number </w:t>
      </w:r>
      <w:r w:rsidR="00B21E5D" w:rsidRPr="00B21E5D">
        <w:rPr>
          <w:bCs/>
        </w:rPr>
        <w:t>1657.0</w:t>
      </w:r>
      <w:r w:rsidR="004C1E69">
        <w:rPr>
          <w:bCs/>
        </w:rPr>
        <w:t>9</w:t>
      </w:r>
      <w:r w:rsidRPr="00B21E5D">
        <w:rPr>
          <w:bCs/>
        </w:rPr>
        <w:t>, OMB Control Number 2060-</w:t>
      </w:r>
      <w:r w:rsidR="00B21E5D" w:rsidRPr="00B21E5D">
        <w:rPr>
          <w:bCs/>
        </w:rPr>
        <w:t>0387</w:t>
      </w:r>
      <w:r w:rsidRPr="00B21E5D">
        <w:rPr>
          <w:bCs/>
        </w:rPr>
        <w:t xml:space="preserve">. </w:t>
      </w:r>
    </w:p>
    <w:p w14:paraId="585A5461" w14:textId="1C63FBC3" w:rsidR="0000437B" w:rsidRDefault="0000437B" w:rsidP="002B29A5">
      <w:pPr>
        <w:rPr>
          <w:bCs/>
        </w:rPr>
      </w:pPr>
    </w:p>
    <w:p w14:paraId="42BE183E" w14:textId="2D5853DA" w:rsidR="0000437B" w:rsidRPr="00B21E5D" w:rsidRDefault="0000437B" w:rsidP="002B29A5">
      <w:pPr>
        <w:rPr>
          <w:bCs/>
        </w:rPr>
      </w:pPr>
      <w:r>
        <w:rPr>
          <w:bCs/>
        </w:rPr>
        <w:t>The reporting and recordkeeping requirements and associated burden currently approved under OMB Control Number 2060-0681 is being consolidated into this ICR as part of this renewal package.</w:t>
      </w:r>
    </w:p>
    <w:p w14:paraId="59EA88D6" w14:textId="77777777" w:rsidR="00CA4CD6" w:rsidRDefault="00CA4CD6">
      <w:pPr>
        <w:rPr>
          <w:b/>
          <w:bCs/>
          <w:color w:val="000000"/>
        </w:rPr>
      </w:pPr>
    </w:p>
    <w:p w14:paraId="15905502" w14:textId="77777777" w:rsidR="00CA4CD6" w:rsidRDefault="00CA4CD6">
      <w:pPr>
        <w:ind w:firstLine="720"/>
        <w:rPr>
          <w:color w:val="000000"/>
        </w:rPr>
      </w:pPr>
      <w:r>
        <w:rPr>
          <w:b/>
          <w:bCs/>
          <w:color w:val="000000"/>
        </w:rPr>
        <w:t>1(b)  Short Characterization/Abstract</w:t>
      </w:r>
    </w:p>
    <w:p w14:paraId="5D19EA58" w14:textId="77777777" w:rsidR="00CA4CD6" w:rsidRDefault="00CA4CD6">
      <w:pPr>
        <w:rPr>
          <w:color w:val="000000"/>
        </w:rPr>
      </w:pPr>
    </w:p>
    <w:p w14:paraId="464009C9" w14:textId="55649E43" w:rsidR="00CA4CD6" w:rsidRDefault="00CA4CD6">
      <w:pPr>
        <w:ind w:firstLine="720"/>
        <w:rPr>
          <w:color w:val="000000"/>
        </w:rPr>
      </w:pPr>
      <w:r w:rsidRPr="00804FA3">
        <w:t>The National Emission Standards for Ha</w:t>
      </w:r>
      <w:r w:rsidR="00B21E5D" w:rsidRPr="00804FA3">
        <w:t>zardous Air Pollutants (NESHAP)</w:t>
      </w:r>
      <w:r w:rsidRPr="00804FA3">
        <w:t xml:space="preserve"> for </w:t>
      </w:r>
      <w:r w:rsidR="00B21E5D" w:rsidRPr="00804FA3">
        <w:t>Pulp and</w:t>
      </w:r>
      <w:r w:rsidR="00B21E5D">
        <w:rPr>
          <w:color w:val="000000"/>
        </w:rPr>
        <w:t xml:space="preserve"> Paper Production </w:t>
      </w:r>
      <w:r>
        <w:rPr>
          <w:color w:val="000000"/>
        </w:rPr>
        <w:t xml:space="preserve">were proposed on </w:t>
      </w:r>
      <w:r w:rsidR="00804FA3">
        <w:rPr>
          <w:color w:val="000000"/>
        </w:rPr>
        <w:t>December 17, 1993 and promulgated on April 15, 1998. The rule was amended on September 11, 2012 as a result of the residual risk and technology review (RTR) required under the Clean Air Act</w:t>
      </w:r>
      <w:r>
        <w:rPr>
          <w:color w:val="000000"/>
        </w:rPr>
        <w:t xml:space="preserve">.  </w:t>
      </w:r>
      <w:r w:rsidR="0069312D">
        <w:rPr>
          <w:color w:val="000000"/>
        </w:rPr>
        <w:t xml:space="preserve">The 2012 amendment eliminated the startup, shutdown, and malfunction (SSM) exemption, removed the SSM plan requirement, </w:t>
      </w:r>
      <w:r w:rsidR="00E22C3E">
        <w:rPr>
          <w:color w:val="000000"/>
        </w:rPr>
        <w:t xml:space="preserve">added a requirement for 5-year repeat performance tests, </w:t>
      </w:r>
      <w:r w:rsidR="0069312D">
        <w:rPr>
          <w:color w:val="000000"/>
        </w:rPr>
        <w:t xml:space="preserve">added a requirement for electronic submittal of performance test data, and corrected editorial errors. </w:t>
      </w:r>
      <w:r>
        <w:rPr>
          <w:color w:val="000000"/>
        </w:rPr>
        <w:t xml:space="preserve">These regulations apply </w:t>
      </w:r>
      <w:r w:rsidR="00724BC7">
        <w:rPr>
          <w:color w:val="000000"/>
        </w:rPr>
        <w:t xml:space="preserve">to existing and new </w:t>
      </w:r>
      <w:r>
        <w:rPr>
          <w:color w:val="000000"/>
        </w:rPr>
        <w:t xml:space="preserve">facilities </w:t>
      </w:r>
      <w:r w:rsidR="00804FA3">
        <w:rPr>
          <w:color w:val="000000"/>
        </w:rPr>
        <w:t xml:space="preserve">that produce pulp, paper, or paperboard by employing kraft, soda, sulfite, semi-chemical, or mechanical pulping processes using wood, or any process using secondary or non-wood fiber and that emits 10 tons per year or more of any hazardous air pollutant (HAP) or 25 tons per year or more of any combination of HAPs.  Affected sources are all the HAP emission points in the pulping and bleaching system for mechanical pulping processes using wood and any process using secondary or non-wood fiber. </w:t>
      </w:r>
      <w:r>
        <w:rPr>
          <w:color w:val="000000"/>
        </w:rPr>
        <w:t>New facilities include those that commenced construction</w:t>
      </w:r>
      <w:r w:rsidR="00804FA3">
        <w:rPr>
          <w:color w:val="000000"/>
        </w:rPr>
        <w:t xml:space="preserve"> </w:t>
      </w:r>
      <w:r>
        <w:rPr>
          <w:color w:val="000000"/>
        </w:rPr>
        <w:t>or reconstruction after the date of proposal.  This information is being collected to assure compliance with 40 CFR</w:t>
      </w:r>
      <w:r w:rsidRPr="00B21E5D">
        <w:t xml:space="preserve"> </w:t>
      </w:r>
      <w:r w:rsidR="006810C3" w:rsidRPr="00B21E5D">
        <w:t xml:space="preserve">Part </w:t>
      </w:r>
      <w:r w:rsidRPr="00B21E5D">
        <w:t xml:space="preserve">63, </w:t>
      </w:r>
      <w:r w:rsidR="006810C3" w:rsidRPr="00B21E5D">
        <w:t xml:space="preserve">Subpart </w:t>
      </w:r>
      <w:r w:rsidR="00B21E5D" w:rsidRPr="00B21E5D">
        <w:t>S</w:t>
      </w:r>
      <w:r w:rsidRPr="00B21E5D">
        <w:t>.</w:t>
      </w:r>
    </w:p>
    <w:p w14:paraId="21C4395D" w14:textId="77777777" w:rsidR="00CA4CD6" w:rsidRDefault="00CA4CD6">
      <w:pPr>
        <w:rPr>
          <w:color w:val="000000"/>
        </w:rPr>
      </w:pPr>
    </w:p>
    <w:p w14:paraId="7FD97A5A" w14:textId="77777777" w:rsidR="00CA4CD6" w:rsidRDefault="00CA4CD6">
      <w:pPr>
        <w:ind w:firstLine="720"/>
        <w:rPr>
          <w:color w:val="000000"/>
        </w:rPr>
      </w:pPr>
      <w:r>
        <w:rPr>
          <w:color w:val="000000"/>
        </w:rPr>
        <w:t>In general, a</w:t>
      </w:r>
      <w:r w:rsidRPr="00B21E5D">
        <w:t>ll NESHAP</w:t>
      </w:r>
      <w:r>
        <w:rPr>
          <w:color w:val="000000"/>
        </w:rPr>
        <w:t xml:space="preserve"> standards require initial notifications, performance tests, and periodic reports by the owners/operators of the affected facilities.  They are also required to maintain records of the occurrence and duration </w:t>
      </w:r>
      <w:r w:rsidRPr="00B21E5D">
        <w:t>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Pr>
          <w:color w:val="000000"/>
        </w:rPr>
        <w:t xml:space="preserve">  </w:t>
      </w:r>
    </w:p>
    <w:p w14:paraId="5537B92B" w14:textId="77777777" w:rsidR="00CA4CD6" w:rsidRDefault="00CA4CD6">
      <w:pPr>
        <w:rPr>
          <w:color w:val="000000"/>
        </w:rPr>
      </w:pPr>
    </w:p>
    <w:p w14:paraId="55C784C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w:t>
      </w:r>
      <w:r w:rsidRPr="00636AC1">
        <w:t>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w:t>
      </w:r>
      <w:r>
        <w:rPr>
          <w:color w:val="000000"/>
        </w:rPr>
        <w:t xml:space="preserve"> the reports are sent directly to the United States Environmental Protection Agency (EPA) regional office.</w:t>
      </w:r>
    </w:p>
    <w:p w14:paraId="623EB9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4D852F" w14:textId="77777777" w:rsidR="00CA4CD6" w:rsidRDefault="0069312D">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Of 171 major source mills, approximately 114 mills have equipment </w:t>
      </w:r>
      <w:r w:rsidR="00E10DA7">
        <w:rPr>
          <w:color w:val="000000"/>
        </w:rPr>
        <w:t>subject to the standard</w:t>
      </w:r>
      <w:r w:rsidR="00636AC1">
        <w:rPr>
          <w:color w:val="000000"/>
        </w:rPr>
        <w:t xml:space="preserve"> (including 111 chemical pulp mills and 3 non-integrated paper mills that bleach with chlorinated compounds)</w:t>
      </w:r>
      <w:r>
        <w:rPr>
          <w:color w:val="000000"/>
        </w:rPr>
        <w:t xml:space="preserve">. It is estimated that no new sources </w:t>
      </w:r>
      <w:r w:rsidR="00E10DA7">
        <w:rPr>
          <w:color w:val="000000"/>
        </w:rPr>
        <w:t xml:space="preserve">per year </w:t>
      </w:r>
      <w:r w:rsidR="00CA4CD6">
        <w:rPr>
          <w:color w:val="000000"/>
        </w:rPr>
        <w:t xml:space="preserve">will become subject to the </w:t>
      </w:r>
      <w:r w:rsidR="00E10DA7">
        <w:rPr>
          <w:color w:val="000000"/>
        </w:rPr>
        <w:t>standard</w:t>
      </w:r>
      <w:r>
        <w:rPr>
          <w:color w:val="000000"/>
        </w:rPr>
        <w:t xml:space="preserve"> over the next three years</w:t>
      </w:r>
      <w:r w:rsidR="00E10DA7">
        <w:rPr>
          <w:color w:val="000000"/>
        </w:rPr>
        <w:t xml:space="preserve">.  </w:t>
      </w:r>
      <w:r>
        <w:rPr>
          <w:color w:val="000000"/>
        </w:rPr>
        <w:t xml:space="preserve">However, approximately 15 percent of the affected facilities will rebuild one or more existing process units in a given year. </w:t>
      </w:r>
    </w:p>
    <w:p w14:paraId="07FB19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14746F" w14:textId="77777777" w:rsidR="00CA4CD6" w:rsidRPr="00713A63" w:rsidRDefault="00CB1C50">
      <w:pPr>
        <w:pBdr>
          <w:top w:val="single" w:sz="6" w:space="0" w:color="FFFFFF"/>
          <w:left w:val="single" w:sz="6" w:space="0" w:color="FFFFFF"/>
          <w:bottom w:val="single" w:sz="6" w:space="0" w:color="FFFFFF"/>
          <w:right w:val="single" w:sz="6" w:space="0" w:color="FFFFFF"/>
        </w:pBdr>
        <w:ind w:firstLine="720"/>
      </w:pPr>
      <w:r w:rsidRPr="00713A63">
        <w:t>The Office of Management and Budget (</w:t>
      </w:r>
      <w:r w:rsidR="00CA4CD6" w:rsidRPr="00713A63">
        <w:t>OMB</w:t>
      </w:r>
      <w:r w:rsidRPr="00713A63">
        <w:t>)</w:t>
      </w:r>
      <w:r w:rsidR="00CA4CD6" w:rsidRPr="00713A63">
        <w:t xml:space="preserve"> approved the currently active ICR without any </w:t>
      </w:r>
      <w:r w:rsidRPr="00713A63">
        <w:t>“Terms of Clearance”.</w:t>
      </w:r>
      <w:r w:rsidR="00CA4CD6" w:rsidRPr="00713A63">
        <w:t xml:space="preserve"> </w:t>
      </w:r>
    </w:p>
    <w:p w14:paraId="76C3B2D1"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4CAFFCBA" w14:textId="77777777" w:rsidR="00CA4CD6" w:rsidRDefault="009D6567" w:rsidP="002B29A5">
      <w:pPr>
        <w:rPr>
          <w:color w:val="FF0000"/>
        </w:rPr>
      </w:pPr>
      <w:r>
        <w:tab/>
      </w:r>
      <w:r w:rsidR="00002C06">
        <w:t>The 114 pulp and paper production facilities are owned and operated by the pulp and paper industry, which are privately-owned, for-profit businesses. N</w:t>
      </w:r>
      <w:r w:rsidR="00002C06" w:rsidRPr="00002C06">
        <w:t xml:space="preserve">one of these facilities in the United States are owned by state, local, tribal or the Federal government.  </w:t>
      </w:r>
      <w:r w:rsidR="002B29A5" w:rsidRPr="00002C06">
        <w:t>The burden</w:t>
      </w:r>
      <w:r w:rsidR="004A4B25" w:rsidRPr="00002C06">
        <w:t xml:space="preserve"> to the “Affected Public” may be found in Table 1</w:t>
      </w:r>
      <w:r w:rsidR="002B29A5" w:rsidRPr="00002C06">
        <w:t xml:space="preserve">: Annual Respondent Burden and Cost – NESHAP for </w:t>
      </w:r>
      <w:r w:rsidR="00002C06" w:rsidRPr="00002C06">
        <w:t xml:space="preserve">Pulp and Paper Production </w:t>
      </w:r>
      <w:r w:rsidR="002B29A5" w:rsidRPr="00002C06">
        <w:t xml:space="preserve">(40 CFR Part </w:t>
      </w:r>
      <w:r w:rsidR="00002C06" w:rsidRPr="00002C06">
        <w:t>63</w:t>
      </w:r>
      <w:r w:rsidR="002B29A5" w:rsidRPr="00002C06">
        <w:t xml:space="preserve">, Subpart </w:t>
      </w:r>
      <w:r w:rsidR="00002C06" w:rsidRPr="00002C06">
        <w:t>S</w:t>
      </w:r>
      <w:r w:rsidR="002B29A5" w:rsidRPr="00002C06">
        <w:t>) (Renewal)</w:t>
      </w:r>
      <w:r w:rsidR="004A4B25" w:rsidRPr="00002C06">
        <w:t xml:space="preserve">.  </w:t>
      </w:r>
      <w:r w:rsidR="00002C06" w:rsidRPr="00002C06">
        <w:t>The</w:t>
      </w:r>
      <w:r w:rsidRPr="00002C06">
        <w:t xml:space="preserve"> </w:t>
      </w:r>
      <w:r w:rsidR="004A4B25" w:rsidRPr="00002C06">
        <w:t xml:space="preserve">burden to the </w:t>
      </w:r>
      <w:r w:rsidR="00002C06" w:rsidRPr="00002C06">
        <w:t xml:space="preserve">“Federal Government” </w:t>
      </w:r>
      <w:r w:rsidRPr="00002C06">
        <w:t>is attributed entirely to work performed by federal employees</w:t>
      </w:r>
      <w:r w:rsidR="004A4B25" w:rsidRPr="00002C06">
        <w:t xml:space="preserve"> or government contractor</w:t>
      </w:r>
      <w:r w:rsidR="00EF113F" w:rsidRPr="00002C06">
        <w:t>s</w:t>
      </w:r>
      <w:r w:rsidR="004A4B25" w:rsidRPr="00002C06">
        <w:t xml:space="preserve"> and </w:t>
      </w:r>
      <w:r w:rsidR="00002C06" w:rsidRPr="00002C06">
        <w:t xml:space="preserve">can be found in </w:t>
      </w:r>
      <w:r w:rsidR="004A4B25" w:rsidRPr="00002C06">
        <w:t xml:space="preserve">Table 2: </w:t>
      </w:r>
      <w:r w:rsidR="002B29A5" w:rsidRPr="00002C06">
        <w:t xml:space="preserve">Average Annual EPA Burden and Cost – </w:t>
      </w:r>
      <w:r w:rsidR="00002C06" w:rsidRPr="00002C06">
        <w:t xml:space="preserve">NESHAP for Pulp and Paper Production (40 CFR Part 63, Subpart S) </w:t>
      </w:r>
      <w:r w:rsidR="002B29A5" w:rsidRPr="00002C06">
        <w:t>(Renewal).</w:t>
      </w:r>
      <w:r w:rsidR="002B29A5">
        <w:rPr>
          <w:color w:val="FF0000"/>
        </w:rPr>
        <w:t xml:space="preserve"> </w:t>
      </w:r>
    </w:p>
    <w:p w14:paraId="167F4EB4" w14:textId="77777777" w:rsidR="002B29A5" w:rsidRPr="009D6567" w:rsidRDefault="002B29A5" w:rsidP="002B29A5">
      <w:pPr>
        <w:rPr>
          <w:color w:val="FF0000"/>
        </w:rPr>
      </w:pPr>
    </w:p>
    <w:p w14:paraId="2CFB0EC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672DB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6577CB"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22B18A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0EBBB0" w14:textId="77777777" w:rsidR="00CA4CD6" w:rsidRPr="00B21E5D" w:rsidRDefault="00CA4CD6">
      <w:pPr>
        <w:pBdr>
          <w:top w:val="single" w:sz="6" w:space="0" w:color="FFFFFF"/>
          <w:left w:val="single" w:sz="6" w:space="0" w:color="FFFFFF"/>
          <w:bottom w:val="single" w:sz="6" w:space="0" w:color="FFFFFF"/>
          <w:right w:val="single" w:sz="6" w:space="0" w:color="FFFFFF"/>
        </w:pBdr>
        <w:ind w:firstLine="720"/>
      </w:pPr>
      <w:r w:rsidRPr="00B21E5D">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B21E5D" w:rsidRPr="00B21E5D">
        <w:t xml:space="preserve">  </w:t>
      </w:r>
      <w:r w:rsidRPr="00B21E5D">
        <w:t xml:space="preserve">In addition, section 114(a) states that the Administrator may require any owner/operator subject to any requirement of this Act to: </w:t>
      </w:r>
    </w:p>
    <w:p w14:paraId="20431286" w14:textId="77777777" w:rsidR="00CA4CD6" w:rsidRPr="00B21E5D" w:rsidRDefault="00CA4CD6">
      <w:pPr>
        <w:pBdr>
          <w:top w:val="single" w:sz="6" w:space="0" w:color="FFFFFF"/>
          <w:left w:val="single" w:sz="6" w:space="0" w:color="FFFFFF"/>
          <w:bottom w:val="single" w:sz="6" w:space="0" w:color="FFFFFF"/>
          <w:right w:val="single" w:sz="6" w:space="0" w:color="FFFFFF"/>
        </w:pBdr>
      </w:pPr>
    </w:p>
    <w:p w14:paraId="482A7260" w14:textId="77777777" w:rsidR="00CA4CD6" w:rsidRPr="00B21E5D" w:rsidRDefault="00CA4CD6">
      <w:pPr>
        <w:pBdr>
          <w:top w:val="single" w:sz="6" w:space="0" w:color="FFFFFF"/>
          <w:left w:val="single" w:sz="6" w:space="0" w:color="FFFFFF"/>
          <w:bottom w:val="single" w:sz="6" w:space="0" w:color="FFFFFF"/>
          <w:right w:val="single" w:sz="6" w:space="0" w:color="FFFFFF"/>
        </w:pBdr>
        <w:ind w:left="1440" w:right="1440"/>
      </w:pPr>
      <w:r w:rsidRPr="00B21E5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B21E5D" w:rsidRPr="00B21E5D">
        <w:t>strator may reasonably require.</w:t>
      </w:r>
    </w:p>
    <w:p w14:paraId="1F72A29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D47345" w14:textId="77777777" w:rsidR="00CA4CD6" w:rsidRPr="009A160A"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 the Administrator's </w:t>
      </w:r>
      <w:r w:rsidRPr="009A160A">
        <w:t xml:space="preserve">judgment, </w:t>
      </w:r>
      <w:r w:rsidR="009A160A" w:rsidRPr="009A160A">
        <w:t>HAP</w:t>
      </w:r>
      <w:r w:rsidRPr="009A160A">
        <w:t xml:space="preserve"> emissions from </w:t>
      </w:r>
      <w:r w:rsidR="009A160A" w:rsidRPr="009A160A">
        <w:t xml:space="preserve">pulp and paper production facilities </w:t>
      </w:r>
      <w:r w:rsidRPr="009A160A">
        <w:t xml:space="preserve">cause or contribute to air pollution that may reasonably be anticipated to endanger public health or welfare.  Therefore, the </w:t>
      </w:r>
      <w:r w:rsidR="00B21E5D" w:rsidRPr="009A160A">
        <w:t xml:space="preserve">NESHAP </w:t>
      </w:r>
      <w:r w:rsidRPr="009A160A">
        <w:t xml:space="preserve">were promulgated for this source category at 40 CFR </w:t>
      </w:r>
      <w:r w:rsidR="006810C3" w:rsidRPr="009A160A">
        <w:t xml:space="preserve">Part </w:t>
      </w:r>
      <w:r w:rsidR="00B21E5D" w:rsidRPr="009A160A">
        <w:t>63</w:t>
      </w:r>
      <w:r w:rsidRPr="009A160A">
        <w:t>,</w:t>
      </w:r>
      <w:r w:rsidRPr="009A160A">
        <w:rPr>
          <w:b/>
          <w:bCs/>
          <w:i/>
          <w:iCs/>
        </w:rPr>
        <w:t xml:space="preserve"> </w:t>
      </w:r>
      <w:r w:rsidR="006810C3" w:rsidRPr="009A160A">
        <w:t xml:space="preserve">Subpart </w:t>
      </w:r>
      <w:r w:rsidR="00B21E5D" w:rsidRPr="009A160A">
        <w:t>S</w:t>
      </w:r>
      <w:r w:rsidRPr="009A160A">
        <w:t>.</w:t>
      </w:r>
    </w:p>
    <w:p w14:paraId="7056CD91" w14:textId="77777777" w:rsidR="00CA4CD6" w:rsidRPr="009A160A" w:rsidRDefault="00CA4CD6" w:rsidP="00B21E5D">
      <w:pPr>
        <w:pBdr>
          <w:top w:val="single" w:sz="6" w:space="0" w:color="FFFFFF"/>
          <w:left w:val="single" w:sz="6" w:space="0" w:color="FFFFFF"/>
          <w:bottom w:val="single" w:sz="6" w:space="0" w:color="FFFFFF"/>
          <w:right w:val="single" w:sz="6" w:space="0" w:color="FFFFFF"/>
        </w:pBdr>
      </w:pPr>
    </w:p>
    <w:p w14:paraId="4616CB81" w14:textId="77777777" w:rsidR="00D672FB" w:rsidRDefault="00D672FB">
      <w:pPr>
        <w:pBdr>
          <w:top w:val="single" w:sz="6" w:space="0" w:color="FFFFFF"/>
          <w:left w:val="single" w:sz="6" w:space="0" w:color="FFFFFF"/>
          <w:bottom w:val="single" w:sz="6" w:space="0" w:color="FFFFFF"/>
          <w:right w:val="single" w:sz="6" w:space="0" w:color="FFFFFF"/>
        </w:pBdr>
        <w:ind w:firstLine="720"/>
        <w:rPr>
          <w:b/>
          <w:bCs/>
          <w:color w:val="000000"/>
        </w:rPr>
      </w:pPr>
    </w:p>
    <w:p w14:paraId="52A9AA7B" w14:textId="77777777" w:rsidR="00D672FB" w:rsidRDefault="00D672FB">
      <w:pPr>
        <w:pBdr>
          <w:top w:val="single" w:sz="6" w:space="0" w:color="FFFFFF"/>
          <w:left w:val="single" w:sz="6" w:space="0" w:color="FFFFFF"/>
          <w:bottom w:val="single" w:sz="6" w:space="0" w:color="FFFFFF"/>
          <w:right w:val="single" w:sz="6" w:space="0" w:color="FFFFFF"/>
        </w:pBdr>
        <w:ind w:firstLine="720"/>
        <w:rPr>
          <w:b/>
          <w:bCs/>
          <w:color w:val="000000"/>
        </w:rPr>
      </w:pPr>
    </w:p>
    <w:p w14:paraId="4D193A0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5BD3C5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5B3070" w14:textId="10185E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9A160A">
        <w:rPr>
          <w:color w:val="000000"/>
        </w:rPr>
        <w:t xml:space="preserve"> requirements in the standard</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14:paraId="535E21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387C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BC4DA1">
        <w:rPr>
          <w:color w:val="000000"/>
        </w:rPr>
        <w:t>ly with the emission standard</w:t>
      </w:r>
      <w:r>
        <w:rPr>
          <w:color w:val="000000"/>
        </w:rPr>
        <w:t xml:space="preserve">. </w:t>
      </w:r>
      <w:r w:rsidR="00E85F39">
        <w:t xml:space="preserve">Continuous emission monitors are used to ensure compliance with the standard at all times.  </w:t>
      </w:r>
      <w:r w:rsidR="00095A8F">
        <w:rPr>
          <w:color w:val="000000"/>
        </w:rPr>
        <w:t xml:space="preserve">Repeat performance tests (at 5-year intervals) are needed to ensure ongoing compliance. </w:t>
      </w:r>
      <w:r>
        <w:rPr>
          <w:color w:val="000000"/>
        </w:rPr>
        <w:t xml:space="preserve"> </w:t>
      </w:r>
    </w:p>
    <w:p w14:paraId="5B1A7E0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60B8CB" w14:textId="46C4F5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BC4DA1">
        <w:rPr>
          <w:color w:val="000000"/>
        </w:rPr>
        <w:t>ions required in the standard</w:t>
      </w:r>
      <w:r>
        <w:rPr>
          <w:color w:val="000000"/>
        </w:rPr>
        <w:t xml:space="preserve"> are used to inform the Agency or delegated authority when a source becomes subject to the requirements of the regulations.  The reviewing authority may then inspect the source to check if </w:t>
      </w:r>
      <w:r w:rsidRPr="00095A8F">
        <w:t>the pollution control devices are properly installed and operated</w:t>
      </w:r>
      <w:r w:rsidR="00095A8F" w:rsidRPr="00095A8F">
        <w:t xml:space="preserve">, </w:t>
      </w:r>
      <w:r w:rsidRPr="00095A8F">
        <w:t>leaks are being detected and repaired</w:t>
      </w:r>
      <w:r w:rsidR="00095A8F" w:rsidRPr="00095A8F">
        <w:t>,</w:t>
      </w:r>
      <w:r w:rsidRPr="00095A8F">
        <w:t xml:space="preserve"> and th</w:t>
      </w:r>
      <w:r w:rsidR="00095A8F" w:rsidRPr="00095A8F">
        <w:t>e standard</w:t>
      </w:r>
      <w:r w:rsidR="00D672FB">
        <w:t>s</w:t>
      </w:r>
      <w:r w:rsidRPr="00095A8F">
        <w:t xml:space="preserve"> are being met.  The performance test may also be observed.</w:t>
      </w:r>
    </w:p>
    <w:p w14:paraId="739E01B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FB4854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w:t>
      </w:r>
      <w:r w:rsidRPr="001C7A46">
        <w:t xml:space="preserve">d </w:t>
      </w:r>
      <w:r w:rsidR="001C7A46" w:rsidRPr="001C7A46">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1B69A679"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3F2433D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6AE5AEA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86AE816"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BC4DA1">
        <w:rPr>
          <w:color w:val="000000"/>
        </w:rPr>
        <w:t>63</w:t>
      </w:r>
      <w:r>
        <w:rPr>
          <w:color w:val="000000"/>
        </w:rPr>
        <w:t xml:space="preserve">, </w:t>
      </w:r>
      <w:r w:rsidR="006810C3">
        <w:rPr>
          <w:color w:val="000000"/>
        </w:rPr>
        <w:t>Subpart</w:t>
      </w:r>
      <w:r w:rsidR="003F1AFC">
        <w:rPr>
          <w:color w:val="000000"/>
        </w:rPr>
        <w:t xml:space="preserve"> </w:t>
      </w:r>
      <w:r w:rsidR="00BC4DA1">
        <w:rPr>
          <w:color w:val="000000"/>
        </w:rPr>
        <w:t>S</w:t>
      </w:r>
      <w:r>
        <w:rPr>
          <w:color w:val="000000"/>
        </w:rPr>
        <w:t>.</w:t>
      </w:r>
    </w:p>
    <w:p w14:paraId="0856412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00F232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0FC383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900FF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63C224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00B4D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7826C63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8E2C15" w14:textId="30F803C4" w:rsidR="00CA4CD6" w:rsidRPr="00B005D4" w:rsidRDefault="00CA4CD6">
      <w:pPr>
        <w:pBdr>
          <w:top w:val="single" w:sz="6" w:space="0" w:color="FFFFFF"/>
          <w:left w:val="single" w:sz="6" w:space="0" w:color="FFFFFF"/>
          <w:bottom w:val="single" w:sz="6" w:space="0" w:color="FFFFFF"/>
          <w:right w:val="single" w:sz="6" w:space="0" w:color="FFFFFF"/>
        </w:pBdr>
        <w:ind w:firstLine="720"/>
      </w:pPr>
      <w:bookmarkStart w:id="1" w:name="_Hlk7528443"/>
      <w:r>
        <w:rPr>
          <w:color w:val="000000"/>
        </w:rPr>
        <w:t xml:space="preserve">An announcement of a </w:t>
      </w:r>
      <w:r w:rsidR="00D30654">
        <w:rPr>
          <w:color w:val="000000"/>
        </w:rPr>
        <w:t xml:space="preserve">60-day </w:t>
      </w:r>
      <w:r>
        <w:rPr>
          <w:color w:val="000000"/>
        </w:rPr>
        <w:t xml:space="preserve">public comment period for the renewal of this ICR was published in the </w:t>
      </w:r>
      <w:r w:rsidRPr="00B005D4">
        <w:rPr>
          <w:color w:val="000000"/>
        </w:rPr>
        <w:t>Federal Register</w:t>
      </w:r>
      <w:r>
        <w:rPr>
          <w:color w:val="000000"/>
        </w:rPr>
        <w:t xml:space="preserve"> on </w:t>
      </w:r>
      <w:r w:rsidR="00E83542">
        <w:rPr>
          <w:color w:val="000000"/>
        </w:rPr>
        <w:t>May 27, 2</w:t>
      </w:r>
      <w:r w:rsidR="00E83542" w:rsidRPr="00A43F75">
        <w:t>014</w:t>
      </w:r>
      <w:r w:rsidRPr="00A43F75">
        <w:t xml:space="preserve">.  </w:t>
      </w:r>
      <w:r w:rsidR="00FD1A73" w:rsidRPr="00A43F75">
        <w:t xml:space="preserve">The Agency received one public comment in the docket; the commenter opposed any new regulation or rule changes to the NESHAP. </w:t>
      </w:r>
      <w:r w:rsidR="00A43F75" w:rsidRPr="00A43F75">
        <w:t xml:space="preserve">This ICR renewal will not result in any </w:t>
      </w:r>
      <w:r w:rsidR="00A43F75">
        <w:t xml:space="preserve">regulatory </w:t>
      </w:r>
      <w:r w:rsidR="00A43F75" w:rsidRPr="00A43F75">
        <w:t>changes.</w:t>
      </w:r>
      <w:r w:rsidR="00A43F75">
        <w:rPr>
          <w:color w:val="FF0000"/>
        </w:rPr>
        <w:t xml:space="preserve"> </w:t>
      </w:r>
      <w:r w:rsidR="00F52F0B">
        <w:rPr>
          <w:color w:val="000000"/>
        </w:rPr>
        <w:t>EPA updated the ICR, and an announcement of a 30-day public comment followed, and no comments were received</w:t>
      </w:r>
      <w:r w:rsidR="00F52F0B" w:rsidRPr="00A43F75">
        <w:t xml:space="preserve">.  </w:t>
      </w:r>
      <w:r w:rsidR="00B005D4">
        <w:t xml:space="preserve">A secondary announcement of a </w:t>
      </w:r>
      <w:r w:rsidR="00F52F0B">
        <w:t xml:space="preserve">60-day </w:t>
      </w:r>
      <w:r w:rsidR="00B005D4">
        <w:t xml:space="preserve">public comment period for the renewal of this ICR was published via </w:t>
      </w:r>
      <w:r w:rsidR="00B005D4" w:rsidRPr="00BA10F0">
        <w:t xml:space="preserve">the </w:t>
      </w:r>
      <w:r w:rsidR="00B005D4" w:rsidRPr="00B005D4">
        <w:t>Federal Register</w:t>
      </w:r>
      <w:r w:rsidR="00B005D4" w:rsidRPr="00BA10F0">
        <w:t xml:space="preserve"> on </w:t>
      </w:r>
      <w:r w:rsidR="00B005D4">
        <w:t>October 15, 2018</w:t>
      </w:r>
      <w:r w:rsidR="00B005D4" w:rsidRPr="00BA10F0">
        <w:t>.</w:t>
      </w:r>
      <w:r w:rsidR="00B005D4">
        <w:t xml:space="preserve">  No comments were received.</w:t>
      </w:r>
    </w:p>
    <w:bookmarkEnd w:id="1"/>
    <w:p w14:paraId="278CD61B" w14:textId="77777777" w:rsidR="00D672FB" w:rsidRDefault="00D672FB"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15CF025E"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419A7C5B" w14:textId="77777777" w:rsidR="00E53137" w:rsidRDefault="00E53137" w:rsidP="00D92F66">
      <w:pPr>
        <w:spacing w:line="244" w:lineRule="exact"/>
        <w:rPr>
          <w:color w:val="FF0000"/>
        </w:rPr>
      </w:pPr>
    </w:p>
    <w:p w14:paraId="5EA18F57" w14:textId="77777777" w:rsidR="00277F42" w:rsidRDefault="002B6993" w:rsidP="00FD1A73">
      <w:pPr>
        <w:widowControl/>
        <w:ind w:firstLine="720"/>
        <w:rPr>
          <w:color w:val="FF0000"/>
        </w:rPr>
      </w:pPr>
      <w:r w:rsidRPr="00FD1A73">
        <w:t>The Agency has consulted i</w:t>
      </w:r>
      <w:r w:rsidR="00E25DB6" w:rsidRPr="00FD1A73">
        <w:rPr>
          <w:bCs/>
        </w:rPr>
        <w:t xml:space="preserve">ndustry experts and internal data sources </w:t>
      </w:r>
      <w:r w:rsidRPr="00FD1A73">
        <w:rPr>
          <w:bCs/>
        </w:rPr>
        <w:t xml:space="preserve">to </w:t>
      </w:r>
      <w:r w:rsidR="00E25DB6" w:rsidRPr="00FD1A73">
        <w:rPr>
          <w:bCs/>
        </w:rPr>
        <w:t>project</w:t>
      </w:r>
      <w:r w:rsidRPr="00FD1A73">
        <w:rPr>
          <w:bCs/>
        </w:rPr>
        <w:t xml:space="preserve"> the number of affected facilities and </w:t>
      </w:r>
      <w:r w:rsidR="00E25DB6" w:rsidRPr="00FD1A73">
        <w:rPr>
          <w:bCs/>
        </w:rPr>
        <w:t>industry growth over the next three years.</w:t>
      </w:r>
      <w:r w:rsidR="00E25DB6" w:rsidRPr="00FD1A73">
        <w:rPr>
          <w:b/>
          <w:bCs/>
        </w:rPr>
        <w:t xml:space="preserve">  </w:t>
      </w:r>
      <w:r w:rsidR="00277F42" w:rsidRPr="00FD1A73">
        <w:t xml:space="preserve">The primary source of information as reported by industry, in compliance with the recordkeeping and reporting provisions in the standard, is the </w:t>
      </w:r>
      <w:r w:rsidR="00560AD2" w:rsidRPr="00FD1A73">
        <w:t>Online Tracking Information System</w:t>
      </w:r>
      <w:r w:rsidR="00102B52" w:rsidRPr="00FD1A73">
        <w:t xml:space="preserve"> (OTIS</w:t>
      </w:r>
      <w:r w:rsidR="00277F42" w:rsidRPr="00FD1A73">
        <w:t xml:space="preserve">) which is operated and maintained by EPA's Office of Compliance.  </w:t>
      </w:r>
      <w:r w:rsidR="00560AD2" w:rsidRPr="00FD1A73">
        <w:t>OTIS</w:t>
      </w:r>
      <w:r w:rsidR="00277F42" w:rsidRPr="00FD1A73">
        <w:t xml:space="preserve"> is EPA</w:t>
      </w:r>
      <w:r w:rsidR="00560AD2" w:rsidRPr="00FD1A73">
        <w:t>’</w:t>
      </w:r>
      <w:r w:rsidR="00277F42" w:rsidRPr="00FD1A73">
        <w:t>s database for the collection, maintenance, and retrieval of all compliance data.  The growth rate for the industry is based on our consultations with the Agency’s internal industry experts.</w:t>
      </w:r>
      <w:r w:rsidR="00277F42" w:rsidRPr="00277F42">
        <w:rPr>
          <w:color w:val="FF0000"/>
        </w:rPr>
        <w:t xml:space="preserve"> </w:t>
      </w:r>
    </w:p>
    <w:p w14:paraId="7704E61A" w14:textId="77777777" w:rsidR="00277F42" w:rsidRPr="00277F42" w:rsidRDefault="00277F42" w:rsidP="00277F42">
      <w:pPr>
        <w:rPr>
          <w:color w:val="FF0000"/>
        </w:rPr>
      </w:pPr>
    </w:p>
    <w:p w14:paraId="11FC6A0F" w14:textId="77777777" w:rsidR="00FD1A73" w:rsidRDefault="0029006A" w:rsidP="00FD1A73">
      <w:pPr>
        <w:ind w:firstLine="720"/>
        <w:rPr>
          <w:color w:val="000000"/>
        </w:rPr>
      </w:pPr>
      <w:r w:rsidRPr="00FD1A73">
        <w:t>I</w:t>
      </w:r>
      <w:r w:rsidR="00FD1A73" w:rsidRPr="00FD1A73">
        <w:t>ndustry trade associations</w:t>
      </w:r>
      <w:r w:rsidR="00123889" w:rsidRPr="00FD1A73">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FD1A73">
        <w:t xml:space="preserve"> </w:t>
      </w:r>
      <w:r w:rsidR="00FD1A73" w:rsidRPr="00FD1A73">
        <w:t xml:space="preserve"> </w:t>
      </w:r>
      <w:r w:rsidR="00FD1A73">
        <w:t xml:space="preserve">In developing this ICR, we contacted both the American Forest &amp; Paper Association (AF&amp;PA) at (202) 463-2599 and the Alabama Pulp &amp; Paper Council (APPCO) at (334) 386-3000. </w:t>
      </w:r>
    </w:p>
    <w:p w14:paraId="1B7D899C" w14:textId="77777777" w:rsidR="00277F42" w:rsidRDefault="00277F42" w:rsidP="00123889">
      <w:pPr>
        <w:rPr>
          <w:color w:val="FF0000"/>
        </w:rPr>
      </w:pPr>
    </w:p>
    <w:p w14:paraId="3A14D614" w14:textId="77777777" w:rsidR="0029006A" w:rsidRDefault="00D42D52" w:rsidP="00FD1A73">
      <w:pPr>
        <w:widowControl/>
        <w:ind w:firstLine="720"/>
        <w:rPr>
          <w:color w:val="FF0000"/>
        </w:rPr>
      </w:pPr>
      <w:r w:rsidRPr="00FD1A73">
        <w:rPr>
          <w:bCs/>
        </w:rPr>
        <w:t xml:space="preserve">It is our policy to respond after a thorough review of comments received since the last ICR renewal as well as those submitted in response to the </w:t>
      </w:r>
      <w:r w:rsidR="005253D4" w:rsidRPr="00FD1A73">
        <w:rPr>
          <w:bCs/>
        </w:rPr>
        <w:t>f</w:t>
      </w:r>
      <w:r w:rsidRPr="00FD1A73">
        <w:rPr>
          <w:bCs/>
        </w:rPr>
        <w:t xml:space="preserve">irst </w:t>
      </w:r>
      <w:r w:rsidRPr="00FD1A73">
        <w:rPr>
          <w:bCs/>
          <w:u w:val="single"/>
        </w:rPr>
        <w:t>Federal Register</w:t>
      </w:r>
      <w:r w:rsidRPr="00FD1A73">
        <w:rPr>
          <w:bCs/>
        </w:rPr>
        <w:t xml:space="preserve"> </w:t>
      </w:r>
      <w:r w:rsidR="005253D4" w:rsidRPr="00FD1A73">
        <w:rPr>
          <w:bCs/>
        </w:rPr>
        <w:t>n</w:t>
      </w:r>
      <w:r w:rsidRPr="00FD1A73">
        <w:rPr>
          <w:bCs/>
        </w:rPr>
        <w:t xml:space="preserve">otice.  </w:t>
      </w:r>
      <w:r w:rsidR="0029006A" w:rsidRPr="00FD1A73">
        <w:t xml:space="preserve">The comments received and our responses may be found in </w:t>
      </w:r>
      <w:r w:rsidR="00D21198" w:rsidRPr="00FD1A73">
        <w:t xml:space="preserve">Section 3(b) </w:t>
      </w:r>
      <w:r w:rsidR="00D21198" w:rsidRPr="0035647C">
        <w:t xml:space="preserve">above and </w:t>
      </w:r>
      <w:r w:rsidR="0029006A" w:rsidRPr="0035647C">
        <w:t>the docket for this ICR at</w:t>
      </w:r>
      <w:r w:rsidR="0029006A" w:rsidRPr="00601CDB">
        <w:rPr>
          <w:color w:val="FF0000"/>
        </w:rPr>
        <w:t xml:space="preserve"> </w:t>
      </w:r>
      <w:hyperlink r:id="rId13" w:history="1">
        <w:r w:rsidR="006810C3" w:rsidRPr="00000F64">
          <w:rPr>
            <w:rStyle w:val="Hyperlink"/>
          </w:rPr>
          <w:t>http://www.fdms.gov</w:t>
        </w:r>
      </w:hyperlink>
      <w:r w:rsidR="006810C3" w:rsidRPr="0035647C">
        <w:t>.</w:t>
      </w:r>
      <w:r w:rsidR="0029006A" w:rsidRPr="00601CDB">
        <w:rPr>
          <w:color w:val="FF0000"/>
        </w:rPr>
        <w:t xml:space="preserve"> </w:t>
      </w:r>
    </w:p>
    <w:p w14:paraId="4C657DC7"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6C97243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7D5451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B562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7970D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FFA06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21B8BF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A1BF2F"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233047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212F3C" w14:textId="77777777" w:rsidR="00CA4CD6" w:rsidRPr="00FD1A73" w:rsidRDefault="00CA4CD6" w:rsidP="00FD1A73">
      <w:pPr>
        <w:pBdr>
          <w:top w:val="single" w:sz="6" w:space="0" w:color="FFFFFF"/>
          <w:left w:val="single" w:sz="6" w:space="0" w:color="FFFFFF"/>
          <w:bottom w:val="single" w:sz="6" w:space="0" w:color="FFFFFF"/>
          <w:right w:val="single" w:sz="6" w:space="0" w:color="FFFFFF"/>
        </w:pBdr>
        <w:ind w:firstLine="720"/>
      </w:pPr>
      <w:r w:rsidRPr="00FD1A73">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w:t>
      </w:r>
      <w:r w:rsidR="005F42F8" w:rsidRPr="00FD1A73">
        <w:t>T</w:t>
      </w:r>
      <w:r w:rsidRPr="00FD1A73">
        <w:t>he retention of records for five years allow</w:t>
      </w:r>
      <w:r w:rsidR="005F42F8" w:rsidRPr="00FD1A73">
        <w:t>s</w:t>
      </w:r>
      <w:r w:rsidRPr="00FD1A73">
        <w:t xml:space="preserve"> EPA to establish the compliance history of a source</w:t>
      </w:r>
      <w:r w:rsidR="005F42F8" w:rsidRPr="00FD1A73">
        <w:t xml:space="preserve">, </w:t>
      </w:r>
      <w:r w:rsidRPr="00FD1A73">
        <w:t xml:space="preserve">any pattern of </w:t>
      </w:r>
      <w:r w:rsidR="005F42F8" w:rsidRPr="00FD1A73">
        <w:t>non-</w:t>
      </w:r>
      <w:r w:rsidRPr="00FD1A73">
        <w:t>compliance</w:t>
      </w:r>
      <w:r w:rsidR="005F42F8" w:rsidRPr="00FD1A73">
        <w:t xml:space="preserve"> and to determine the appropriate level of enforcement action.  </w:t>
      </w:r>
      <w:r w:rsidRPr="00FD1A73">
        <w:t xml:space="preserve">EPA has found that the most flagrant violators have violations extending beyond five years.  </w:t>
      </w:r>
      <w:r w:rsidR="005F42F8" w:rsidRPr="00FD1A73">
        <w:t xml:space="preserve">In addition, </w:t>
      </w:r>
      <w:r w:rsidRPr="00FD1A73">
        <w:t xml:space="preserve">EPA would be prevented from pursuing the violators due to the destruction or nonexistence of </w:t>
      </w:r>
      <w:r w:rsidR="005F42F8" w:rsidRPr="00FD1A73">
        <w:t xml:space="preserve">essential </w:t>
      </w:r>
      <w:r w:rsidRPr="00FD1A73">
        <w:t>records</w:t>
      </w:r>
      <w:r w:rsidR="00FD1A73" w:rsidRPr="00FD1A73">
        <w:t>.</w:t>
      </w:r>
    </w:p>
    <w:p w14:paraId="2A1DCE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97B0B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5A6412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1F3DC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65912C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5B2E8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7E14A9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A4CC3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423BBB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A3E62F"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12C2501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386A8D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00731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09BE2" w14:textId="7777777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095A8F">
        <w:rPr>
          <w:color w:val="000000"/>
        </w:rPr>
        <w:t>owners and operators of pulp and paper mills that are major sources of HAP</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w:t>
      </w:r>
      <w:r w:rsidR="00095A8F">
        <w:rPr>
          <w:color w:val="000000"/>
        </w:rPr>
        <w:t xml:space="preserve">, and the corresponding </w:t>
      </w:r>
      <w:r>
        <w:rPr>
          <w:color w:val="000000"/>
        </w:rPr>
        <w:t>North American Industry Classification System</w:t>
      </w:r>
      <w:r w:rsidR="00CF2B37">
        <w:rPr>
          <w:color w:val="000000"/>
        </w:rPr>
        <w:t xml:space="preserve"> (NAICS</w:t>
      </w:r>
      <w:r>
        <w:rPr>
          <w:color w:val="000000"/>
        </w:rPr>
        <w:t xml:space="preserve">) </w:t>
      </w:r>
      <w:r w:rsidR="00095A8F">
        <w:rPr>
          <w:color w:val="000000"/>
        </w:rPr>
        <w:t>code</w:t>
      </w:r>
      <w:r w:rsidR="00095A8F" w:rsidRPr="00095A8F">
        <w:t xml:space="preserve">s </w:t>
      </w:r>
      <w:r w:rsidR="00095A8F">
        <w:t xml:space="preserve">for this source category </w:t>
      </w:r>
      <w:r w:rsidR="00095A8F" w:rsidRPr="00095A8F">
        <w:t>are shown below</w:t>
      </w:r>
      <w:r>
        <w:rPr>
          <w:color w:val="000000"/>
        </w:rPr>
        <w:t xml:space="preserve">.  </w:t>
      </w:r>
    </w:p>
    <w:p w14:paraId="6569132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2" w:type="dxa"/>
          <w:right w:w="112" w:type="dxa"/>
        </w:tblCellMar>
        <w:tblLook w:val="0000" w:firstRow="0" w:lastRow="0" w:firstColumn="0" w:lastColumn="0" w:noHBand="0" w:noVBand="0"/>
      </w:tblPr>
      <w:tblGrid>
        <w:gridCol w:w="4320"/>
        <w:gridCol w:w="2610"/>
        <w:gridCol w:w="2430"/>
      </w:tblGrid>
      <w:tr w:rsidR="00CA4CD6" w:rsidRPr="00FD1A73" w14:paraId="4DBA0C6C" w14:textId="77777777" w:rsidTr="00095A8F">
        <w:tc>
          <w:tcPr>
            <w:tcW w:w="4320" w:type="dxa"/>
          </w:tcPr>
          <w:p w14:paraId="0B10A825" w14:textId="77777777" w:rsidR="00CA4CD6" w:rsidRPr="00FD1A73" w:rsidRDefault="00CA4CD6" w:rsidP="00CF2B37">
            <w:pPr>
              <w:spacing w:line="120" w:lineRule="exact"/>
              <w:jc w:val="center"/>
            </w:pPr>
          </w:p>
          <w:p w14:paraId="190F5947" w14:textId="77777777" w:rsidR="00CA4CD6" w:rsidRPr="00FD1A73" w:rsidRDefault="00CA4CD6" w:rsidP="00FD1A73">
            <w:pPr>
              <w:pBdr>
                <w:top w:val="single" w:sz="6" w:space="0" w:color="FFFFFF"/>
                <w:left w:val="single" w:sz="6" w:space="0" w:color="FFFFFF"/>
                <w:bottom w:val="single" w:sz="6" w:space="0" w:color="FFFFFF"/>
                <w:right w:val="single" w:sz="6" w:space="0" w:color="FFFFFF"/>
              </w:pBdr>
              <w:spacing w:after="54"/>
              <w:jc w:val="center"/>
              <w:rPr>
                <w:b/>
                <w:bCs/>
              </w:rPr>
            </w:pPr>
            <w:r w:rsidRPr="00FD1A73">
              <w:rPr>
                <w:b/>
                <w:bCs/>
              </w:rPr>
              <w:t>Standard</w:t>
            </w:r>
            <w:r w:rsidR="004C701D" w:rsidRPr="00FD1A73">
              <w:rPr>
                <w:b/>
                <w:bCs/>
              </w:rPr>
              <w:t xml:space="preserve"> </w:t>
            </w:r>
            <w:r w:rsidR="004C701D" w:rsidRPr="00FD1A73">
              <w:rPr>
                <w:b/>
              </w:rPr>
              <w:t xml:space="preserve">(40 CFR </w:t>
            </w:r>
            <w:r w:rsidR="00CF2B37" w:rsidRPr="00FD1A73">
              <w:rPr>
                <w:b/>
              </w:rPr>
              <w:t>P</w:t>
            </w:r>
            <w:r w:rsidR="00FD1A73" w:rsidRPr="00FD1A73">
              <w:rPr>
                <w:b/>
              </w:rPr>
              <w:t>art 63</w:t>
            </w:r>
            <w:r w:rsidR="004C701D" w:rsidRPr="00FD1A73">
              <w:rPr>
                <w:b/>
              </w:rPr>
              <w:t xml:space="preserve">, </w:t>
            </w:r>
            <w:r w:rsidR="00CF2B37" w:rsidRPr="00FD1A73">
              <w:rPr>
                <w:b/>
              </w:rPr>
              <w:t>S</w:t>
            </w:r>
            <w:r w:rsidR="004C701D" w:rsidRPr="00FD1A73">
              <w:rPr>
                <w:b/>
              </w:rPr>
              <w:t xml:space="preserve">ubpart </w:t>
            </w:r>
            <w:r w:rsidR="00FD1A73" w:rsidRPr="00FD1A73">
              <w:rPr>
                <w:b/>
              </w:rPr>
              <w:t>S</w:t>
            </w:r>
            <w:r w:rsidR="004C701D" w:rsidRPr="00FD1A73">
              <w:rPr>
                <w:b/>
              </w:rPr>
              <w:t>)</w:t>
            </w:r>
          </w:p>
        </w:tc>
        <w:tc>
          <w:tcPr>
            <w:tcW w:w="2610" w:type="dxa"/>
          </w:tcPr>
          <w:p w14:paraId="7CE0B75B" w14:textId="77777777" w:rsidR="00CA4CD6" w:rsidRPr="00FD1A73" w:rsidRDefault="00CA4CD6" w:rsidP="00CF2B37">
            <w:pPr>
              <w:spacing w:line="120" w:lineRule="exact"/>
              <w:jc w:val="center"/>
              <w:rPr>
                <w:b/>
                <w:bCs/>
              </w:rPr>
            </w:pPr>
          </w:p>
          <w:p w14:paraId="53E71199" w14:textId="77777777" w:rsidR="00CA4CD6" w:rsidRPr="00FD1A73"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FD1A73">
              <w:rPr>
                <w:b/>
                <w:bCs/>
              </w:rPr>
              <w:t>SIC Codes</w:t>
            </w:r>
          </w:p>
        </w:tc>
        <w:tc>
          <w:tcPr>
            <w:tcW w:w="2430" w:type="dxa"/>
          </w:tcPr>
          <w:p w14:paraId="629AF804" w14:textId="77777777" w:rsidR="00CA4CD6" w:rsidRPr="00FD1A73" w:rsidRDefault="00CA4CD6" w:rsidP="00CF2B37">
            <w:pPr>
              <w:spacing w:line="120" w:lineRule="exact"/>
              <w:jc w:val="center"/>
              <w:rPr>
                <w:b/>
                <w:bCs/>
              </w:rPr>
            </w:pPr>
          </w:p>
          <w:p w14:paraId="6E299EB2" w14:textId="77777777" w:rsidR="00CA4CD6" w:rsidRPr="00FD1A73"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FD1A73">
              <w:rPr>
                <w:b/>
                <w:bCs/>
              </w:rPr>
              <w:t>NAICS Codes</w:t>
            </w:r>
          </w:p>
        </w:tc>
      </w:tr>
      <w:tr w:rsidR="00CA4CD6" w14:paraId="56D8FE68" w14:textId="77777777" w:rsidTr="00095A8F">
        <w:tc>
          <w:tcPr>
            <w:tcW w:w="4320" w:type="dxa"/>
          </w:tcPr>
          <w:p w14:paraId="757B6B84" w14:textId="77777777" w:rsidR="00CA4CD6" w:rsidRDefault="00095A8F" w:rsidP="00095A8F">
            <w:pPr>
              <w:pBdr>
                <w:top w:val="single" w:sz="6" w:space="0" w:color="FFFFFF"/>
                <w:left w:val="single" w:sz="6" w:space="0" w:color="FFFFFF"/>
                <w:bottom w:val="single" w:sz="6" w:space="0" w:color="FFFFFF"/>
                <w:right w:val="single" w:sz="6" w:space="0" w:color="FFFFFF"/>
              </w:pBdr>
              <w:rPr>
                <w:color w:val="000000"/>
              </w:rPr>
            </w:pPr>
            <w:r>
              <w:rPr>
                <w:color w:val="000000"/>
              </w:rPr>
              <w:t>Pulp Mills</w:t>
            </w:r>
          </w:p>
        </w:tc>
        <w:tc>
          <w:tcPr>
            <w:tcW w:w="2610" w:type="dxa"/>
          </w:tcPr>
          <w:p w14:paraId="1AD89074" w14:textId="77777777" w:rsidR="00CA4CD6" w:rsidRDefault="00095A8F" w:rsidP="00095A8F">
            <w:pPr>
              <w:pBdr>
                <w:top w:val="single" w:sz="6" w:space="0" w:color="FFFFFF"/>
                <w:left w:val="single" w:sz="6" w:space="0" w:color="FFFFFF"/>
                <w:bottom w:val="single" w:sz="6" w:space="0" w:color="FFFFFF"/>
                <w:right w:val="single" w:sz="6" w:space="0" w:color="FFFFFF"/>
              </w:pBdr>
              <w:rPr>
                <w:color w:val="000000"/>
              </w:rPr>
            </w:pPr>
            <w:r>
              <w:rPr>
                <w:color w:val="000000"/>
              </w:rPr>
              <w:t>2611</w:t>
            </w:r>
          </w:p>
        </w:tc>
        <w:tc>
          <w:tcPr>
            <w:tcW w:w="2430" w:type="dxa"/>
          </w:tcPr>
          <w:p w14:paraId="012A8265" w14:textId="77777777" w:rsidR="00CA4CD6" w:rsidRDefault="00095A8F" w:rsidP="00095A8F">
            <w:pPr>
              <w:rPr>
                <w:color w:val="000000"/>
              </w:rPr>
            </w:pPr>
            <w:r>
              <w:rPr>
                <w:color w:val="000000"/>
              </w:rPr>
              <w:t>32211</w:t>
            </w:r>
          </w:p>
        </w:tc>
      </w:tr>
      <w:tr w:rsidR="00CA4CD6" w14:paraId="4519B59F" w14:textId="77777777" w:rsidTr="00095A8F">
        <w:tc>
          <w:tcPr>
            <w:tcW w:w="4320" w:type="dxa"/>
          </w:tcPr>
          <w:p w14:paraId="5DA4D1F1" w14:textId="77777777" w:rsidR="00CA4CD6" w:rsidRDefault="00095A8F" w:rsidP="00095A8F">
            <w:pPr>
              <w:rPr>
                <w:color w:val="000000"/>
              </w:rPr>
            </w:pPr>
            <w:r>
              <w:rPr>
                <w:color w:val="000000"/>
              </w:rPr>
              <w:t>Paper Mills</w:t>
            </w:r>
          </w:p>
        </w:tc>
        <w:tc>
          <w:tcPr>
            <w:tcW w:w="2610" w:type="dxa"/>
          </w:tcPr>
          <w:p w14:paraId="17170104" w14:textId="77777777" w:rsidR="00CA4CD6" w:rsidRDefault="00095A8F" w:rsidP="00095A8F">
            <w:pPr>
              <w:rPr>
                <w:color w:val="000000"/>
              </w:rPr>
            </w:pPr>
            <w:r>
              <w:rPr>
                <w:color w:val="000000"/>
              </w:rPr>
              <w:t>2621</w:t>
            </w:r>
          </w:p>
        </w:tc>
        <w:tc>
          <w:tcPr>
            <w:tcW w:w="2430" w:type="dxa"/>
          </w:tcPr>
          <w:p w14:paraId="688EB098" w14:textId="77777777" w:rsidR="00CA4CD6" w:rsidRDefault="00095A8F" w:rsidP="00095A8F">
            <w:pPr>
              <w:rPr>
                <w:color w:val="000000"/>
              </w:rPr>
            </w:pPr>
            <w:r>
              <w:rPr>
                <w:color w:val="000000"/>
              </w:rPr>
              <w:t>32212</w:t>
            </w:r>
          </w:p>
        </w:tc>
      </w:tr>
      <w:tr w:rsidR="00CA4CD6" w14:paraId="078B5104" w14:textId="77777777" w:rsidTr="00095A8F">
        <w:tc>
          <w:tcPr>
            <w:tcW w:w="4320" w:type="dxa"/>
          </w:tcPr>
          <w:p w14:paraId="06597F04" w14:textId="77777777" w:rsidR="00CA4CD6" w:rsidRDefault="00095A8F" w:rsidP="00095A8F">
            <w:pPr>
              <w:rPr>
                <w:color w:val="000000"/>
              </w:rPr>
            </w:pPr>
            <w:r>
              <w:rPr>
                <w:color w:val="000000"/>
              </w:rPr>
              <w:t>Paperboard Mills</w:t>
            </w:r>
          </w:p>
        </w:tc>
        <w:tc>
          <w:tcPr>
            <w:tcW w:w="2610" w:type="dxa"/>
          </w:tcPr>
          <w:p w14:paraId="326A5F4C" w14:textId="77777777" w:rsidR="00CA4CD6" w:rsidRDefault="00095A8F" w:rsidP="00095A8F">
            <w:pPr>
              <w:pBdr>
                <w:top w:val="single" w:sz="6" w:space="0" w:color="FFFFFF"/>
                <w:left w:val="single" w:sz="6" w:space="0" w:color="FFFFFF"/>
                <w:bottom w:val="single" w:sz="6" w:space="0" w:color="FFFFFF"/>
                <w:right w:val="single" w:sz="6" w:space="0" w:color="FFFFFF"/>
              </w:pBdr>
              <w:rPr>
                <w:color w:val="000000"/>
              </w:rPr>
            </w:pPr>
            <w:r>
              <w:rPr>
                <w:color w:val="000000"/>
              </w:rPr>
              <w:t>2631</w:t>
            </w:r>
          </w:p>
        </w:tc>
        <w:tc>
          <w:tcPr>
            <w:tcW w:w="2430" w:type="dxa"/>
          </w:tcPr>
          <w:p w14:paraId="35D6ABD8" w14:textId="77777777" w:rsidR="00CA4CD6" w:rsidRDefault="00095A8F" w:rsidP="00095A8F">
            <w:pPr>
              <w:rPr>
                <w:color w:val="000000"/>
              </w:rPr>
            </w:pPr>
            <w:r>
              <w:rPr>
                <w:color w:val="000000"/>
              </w:rPr>
              <w:t>32213</w:t>
            </w:r>
          </w:p>
        </w:tc>
      </w:tr>
    </w:tbl>
    <w:p w14:paraId="06AFCE3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2187AE1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6D2E571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D0B43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529DD91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9D91DC"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w:t>
      </w:r>
      <w:r w:rsidR="00CA4CD6" w:rsidRPr="00636AC1">
        <w:t xml:space="preserve">ired by </w:t>
      </w:r>
      <w:r w:rsidR="00636AC1" w:rsidRPr="00636AC1">
        <w:t xml:space="preserve">the NESHAP for Pulp and Paper Production </w:t>
      </w:r>
      <w:r w:rsidR="00CA4CD6" w:rsidRPr="00636AC1">
        <w:t xml:space="preserve">(40 CFR </w:t>
      </w:r>
      <w:r w:rsidR="003B384B" w:rsidRPr="00636AC1">
        <w:t xml:space="preserve">Part </w:t>
      </w:r>
      <w:r w:rsidR="00CA4CD6" w:rsidRPr="00636AC1">
        <w:t>6</w:t>
      </w:r>
      <w:r w:rsidR="00636AC1" w:rsidRPr="00636AC1">
        <w:t>3</w:t>
      </w:r>
      <w:r w:rsidR="00CA4CD6" w:rsidRPr="00636AC1">
        <w:t xml:space="preserve">, </w:t>
      </w:r>
      <w:r w:rsidR="003B384B" w:rsidRPr="00636AC1">
        <w:t xml:space="preserve">Subpart </w:t>
      </w:r>
      <w:r w:rsidR="00636AC1" w:rsidRPr="00636AC1">
        <w:t>S</w:t>
      </w:r>
      <w:r w:rsidR="00CA4CD6" w:rsidRPr="00636AC1">
        <w:t>).</w:t>
      </w:r>
      <w:r w:rsidR="00CA4CD6">
        <w:rPr>
          <w:color w:val="000000"/>
        </w:rPr>
        <w:t xml:space="preserve">  </w:t>
      </w:r>
    </w:p>
    <w:p w14:paraId="13F1643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9F3E4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E259D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3B26FEBA" w14:textId="77777777" w:rsidTr="000739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41F25A0" w14:textId="77777777" w:rsidR="00CA4CD6" w:rsidRPr="00CF2B37" w:rsidRDefault="00CA4CD6">
            <w:pPr>
              <w:spacing w:line="120" w:lineRule="exact"/>
            </w:pPr>
          </w:p>
          <w:p w14:paraId="69F37045"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7393D" w:rsidRPr="00CF2B37" w14:paraId="3D8190D5"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207027B" w14:textId="77777777" w:rsidR="0007393D" w:rsidRDefault="0007393D" w:rsidP="007E2D34">
            <w:pPr>
              <w:spacing w:after="58"/>
            </w:pPr>
            <w:r>
              <w:t>Notification of construction and reconstruction</w:t>
            </w:r>
          </w:p>
        </w:tc>
        <w:tc>
          <w:tcPr>
            <w:tcW w:w="2340" w:type="dxa"/>
            <w:tcBorders>
              <w:top w:val="single" w:sz="7" w:space="0" w:color="000000"/>
              <w:left w:val="single" w:sz="7" w:space="0" w:color="000000"/>
              <w:bottom w:val="single" w:sz="7" w:space="0" w:color="000000"/>
              <w:right w:val="single" w:sz="7" w:space="0" w:color="000000"/>
            </w:tcBorders>
          </w:tcPr>
          <w:p w14:paraId="41F70B84" w14:textId="77777777" w:rsidR="0007393D" w:rsidRDefault="0007393D" w:rsidP="007E2D34">
            <w:pPr>
              <w:spacing w:after="58"/>
            </w:pPr>
            <w:r>
              <w:t>63.5(d)</w:t>
            </w:r>
          </w:p>
        </w:tc>
      </w:tr>
      <w:tr w:rsidR="0007393D" w:rsidRPr="00CF2B37" w14:paraId="1C263C6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E9E18F7" w14:textId="77777777" w:rsidR="0007393D" w:rsidRDefault="0007393D" w:rsidP="007E2D34">
            <w:pPr>
              <w:spacing w:after="58"/>
            </w:pPr>
            <w:r>
              <w:t>Construction or modification application</w:t>
            </w:r>
          </w:p>
        </w:tc>
        <w:tc>
          <w:tcPr>
            <w:tcW w:w="2340" w:type="dxa"/>
            <w:tcBorders>
              <w:top w:val="single" w:sz="7" w:space="0" w:color="000000"/>
              <w:left w:val="single" w:sz="7" w:space="0" w:color="000000"/>
              <w:bottom w:val="single" w:sz="7" w:space="0" w:color="000000"/>
              <w:right w:val="single" w:sz="7" w:space="0" w:color="000000"/>
            </w:tcBorders>
          </w:tcPr>
          <w:p w14:paraId="0230908E" w14:textId="77777777" w:rsidR="0007393D" w:rsidRDefault="0007393D" w:rsidP="007E2D34">
            <w:pPr>
              <w:spacing w:after="58"/>
            </w:pPr>
            <w:r>
              <w:t>63.455(d)</w:t>
            </w:r>
          </w:p>
        </w:tc>
      </w:tr>
      <w:tr w:rsidR="0007393D" w:rsidRPr="00CF2B37" w14:paraId="68C6437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1E70FD7" w14:textId="77777777" w:rsidR="0007393D" w:rsidRDefault="0007393D" w:rsidP="007E2D34">
            <w:pP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85750DF" w14:textId="77777777" w:rsidR="0007393D" w:rsidRDefault="0007393D" w:rsidP="007E2D34">
            <w:pPr>
              <w:spacing w:after="58"/>
            </w:pPr>
            <w:r>
              <w:t>63.9(b)(2)</w:t>
            </w:r>
          </w:p>
        </w:tc>
      </w:tr>
      <w:tr w:rsidR="0007393D" w:rsidRPr="00CF2B37" w14:paraId="3D4D814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91735E0" w14:textId="77777777" w:rsidR="0007393D" w:rsidRDefault="0007393D" w:rsidP="007E2D34">
            <w:pPr>
              <w:spacing w:after="58"/>
            </w:pPr>
            <w:r>
              <w:t>Anticipated startup</w:t>
            </w:r>
          </w:p>
        </w:tc>
        <w:tc>
          <w:tcPr>
            <w:tcW w:w="2340" w:type="dxa"/>
            <w:tcBorders>
              <w:top w:val="single" w:sz="7" w:space="0" w:color="000000"/>
              <w:left w:val="single" w:sz="7" w:space="0" w:color="000000"/>
              <w:bottom w:val="single" w:sz="7" w:space="0" w:color="000000"/>
              <w:right w:val="single" w:sz="7" w:space="0" w:color="000000"/>
            </w:tcBorders>
          </w:tcPr>
          <w:p w14:paraId="2A7A9FB4" w14:textId="77777777" w:rsidR="0007393D" w:rsidRDefault="0007393D" w:rsidP="007E2D34">
            <w:pPr>
              <w:spacing w:after="58"/>
            </w:pPr>
            <w:r>
              <w:t>63.9(b)</w:t>
            </w:r>
          </w:p>
        </w:tc>
      </w:tr>
      <w:tr w:rsidR="0007393D" w:rsidRPr="00CF2B37" w14:paraId="213889FB"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1644B51" w14:textId="77777777" w:rsidR="0007393D" w:rsidRDefault="0007393D" w:rsidP="007E2D34">
            <w:pPr>
              <w:spacing w:after="58"/>
            </w:pPr>
            <w:r>
              <w:t>Actual startup</w:t>
            </w:r>
          </w:p>
        </w:tc>
        <w:tc>
          <w:tcPr>
            <w:tcW w:w="2340" w:type="dxa"/>
            <w:tcBorders>
              <w:top w:val="single" w:sz="7" w:space="0" w:color="000000"/>
              <w:left w:val="single" w:sz="7" w:space="0" w:color="000000"/>
              <w:bottom w:val="single" w:sz="7" w:space="0" w:color="000000"/>
              <w:right w:val="single" w:sz="7" w:space="0" w:color="000000"/>
            </w:tcBorders>
          </w:tcPr>
          <w:p w14:paraId="5FAA3ED0" w14:textId="77777777" w:rsidR="0007393D" w:rsidRDefault="0007393D" w:rsidP="007E2D34">
            <w:pPr>
              <w:spacing w:after="58"/>
            </w:pPr>
            <w:r>
              <w:t>63.9(b)(4)(v)</w:t>
            </w:r>
          </w:p>
        </w:tc>
      </w:tr>
      <w:tr w:rsidR="0007393D" w:rsidRPr="00CF2B37" w14:paraId="246B78C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112228D" w14:textId="77777777" w:rsidR="0007393D" w:rsidRDefault="0007393D" w:rsidP="007E2D34">
            <w:pP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7FC42FD2" w14:textId="77777777" w:rsidR="0007393D" w:rsidRDefault="0007393D" w:rsidP="007E2D34">
            <w:pPr>
              <w:spacing w:after="58"/>
            </w:pPr>
            <w:r>
              <w:t>63.10(d)(2), 63.455(h)</w:t>
            </w:r>
          </w:p>
        </w:tc>
      </w:tr>
      <w:tr w:rsidR="0007393D" w:rsidRPr="00CF2B37" w14:paraId="27DB7C4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A0492DA" w14:textId="77777777" w:rsidR="0007393D" w:rsidRDefault="0007393D" w:rsidP="007E2D34">
            <w:pP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C829003" w14:textId="77777777" w:rsidR="0007393D" w:rsidRDefault="0007393D" w:rsidP="007E2D34">
            <w:pPr>
              <w:spacing w:after="58"/>
            </w:pPr>
            <w:r>
              <w:t>63.7(b), 63.9(e)</w:t>
            </w:r>
          </w:p>
        </w:tc>
      </w:tr>
      <w:tr w:rsidR="0007393D" w:rsidRPr="00CF2B37" w14:paraId="1242A3D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A3AE085" w14:textId="77777777" w:rsidR="0007393D" w:rsidRDefault="0007393D" w:rsidP="007E2D34">
            <w:pPr>
              <w:spacing w:after="58"/>
            </w:pPr>
            <w: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FC4216A" w14:textId="77777777" w:rsidR="0007393D" w:rsidRDefault="0007393D" w:rsidP="007E2D34">
            <w:pPr>
              <w:spacing w:after="58"/>
            </w:pPr>
            <w:r>
              <w:t>63.7(b)(2)</w:t>
            </w:r>
          </w:p>
        </w:tc>
      </w:tr>
      <w:tr w:rsidR="0007393D" w:rsidRPr="00CF2B37" w14:paraId="10157826"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194621F" w14:textId="77777777" w:rsidR="0007393D" w:rsidRDefault="0007393D" w:rsidP="007E2D34">
            <w:pP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54851222" w14:textId="77777777" w:rsidR="0007393D" w:rsidRDefault="0007393D" w:rsidP="007E2D34">
            <w:pPr>
              <w:spacing w:after="58"/>
            </w:pPr>
            <w:r>
              <w:t>63.9(g)</w:t>
            </w:r>
          </w:p>
        </w:tc>
      </w:tr>
      <w:tr w:rsidR="0007393D" w:rsidRPr="00CF2B37" w14:paraId="65E9059B"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2AEFC75" w14:textId="77777777" w:rsidR="0007393D" w:rsidRDefault="0007393D" w:rsidP="007E2D34">
            <w:pP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tcPr>
          <w:p w14:paraId="2E17E641" w14:textId="77777777" w:rsidR="0007393D" w:rsidRDefault="0007393D" w:rsidP="007E2D34">
            <w:pPr>
              <w:spacing w:after="58"/>
            </w:pPr>
            <w:r>
              <w:t>63.9(h)</w:t>
            </w:r>
          </w:p>
        </w:tc>
      </w:tr>
      <w:tr w:rsidR="0007393D" w:rsidRPr="00CF2B37" w14:paraId="4DE870B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788FBC7" w14:textId="77777777" w:rsidR="0007393D" w:rsidRDefault="0007393D" w:rsidP="007E2D34">
            <w:pPr>
              <w:spacing w:after="58"/>
            </w:pPr>
            <w: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D2FCD6C" w14:textId="77777777" w:rsidR="0007393D" w:rsidRDefault="0007393D" w:rsidP="007E2D34">
            <w:pPr>
              <w:spacing w:after="58"/>
            </w:pPr>
            <w:r>
              <w:t>63.5 (b)(4)</w:t>
            </w:r>
          </w:p>
        </w:tc>
      </w:tr>
    </w:tbl>
    <w:p w14:paraId="693802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5998F79A" w14:textId="77777777" w:rsidTr="000739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4C7BE29" w14:textId="77777777" w:rsidR="00CA4CD6" w:rsidRPr="00CF2B37" w:rsidRDefault="00CA4CD6">
            <w:pPr>
              <w:spacing w:line="120" w:lineRule="exact"/>
            </w:pPr>
          </w:p>
          <w:p w14:paraId="1DD6EEEF"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7393D" w:rsidRPr="00CF2B37" w14:paraId="0C71FFCF"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5C5FB24C" w14:textId="77777777" w:rsidR="0007393D" w:rsidRDefault="0007393D" w:rsidP="007E2D34">
            <w:pPr>
              <w:spacing w:after="58"/>
            </w:pPr>
            <w:r>
              <w:t>Source status report</w:t>
            </w:r>
          </w:p>
        </w:tc>
        <w:tc>
          <w:tcPr>
            <w:tcW w:w="2070" w:type="dxa"/>
            <w:tcBorders>
              <w:top w:val="single" w:sz="7" w:space="0" w:color="000000"/>
              <w:left w:val="single" w:sz="7" w:space="0" w:color="000000"/>
              <w:bottom w:val="single" w:sz="7" w:space="0" w:color="000000"/>
              <w:right w:val="single" w:sz="7" w:space="0" w:color="000000"/>
            </w:tcBorders>
          </w:tcPr>
          <w:p w14:paraId="5E480844" w14:textId="77777777" w:rsidR="0007393D" w:rsidRDefault="0007393D" w:rsidP="007E2D34">
            <w:pPr>
              <w:spacing w:after="58"/>
            </w:pPr>
            <w:r>
              <w:t>63.10(e)(3)</w:t>
            </w:r>
          </w:p>
        </w:tc>
      </w:tr>
      <w:tr w:rsidR="0007393D" w:rsidRPr="00CF2B37" w14:paraId="4E380434"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C6F5948" w14:textId="77777777" w:rsidR="0007393D" w:rsidRDefault="0007393D" w:rsidP="007E2D34">
            <w:pPr>
              <w:spacing w:after="58"/>
            </w:pPr>
            <w:r>
              <w:t>Semiannual Control Strategy Update (thru 2006)</w:t>
            </w:r>
          </w:p>
        </w:tc>
        <w:tc>
          <w:tcPr>
            <w:tcW w:w="2070" w:type="dxa"/>
            <w:tcBorders>
              <w:top w:val="single" w:sz="7" w:space="0" w:color="000000"/>
              <w:left w:val="single" w:sz="7" w:space="0" w:color="000000"/>
              <w:bottom w:val="single" w:sz="7" w:space="0" w:color="000000"/>
              <w:right w:val="single" w:sz="7" w:space="0" w:color="000000"/>
            </w:tcBorders>
          </w:tcPr>
          <w:p w14:paraId="26C0D1A9" w14:textId="77777777" w:rsidR="0007393D" w:rsidRDefault="0007393D" w:rsidP="007E2D34">
            <w:pPr>
              <w:spacing w:after="58"/>
            </w:pPr>
            <w:r>
              <w:t>63.455(b)</w:t>
            </w:r>
          </w:p>
        </w:tc>
      </w:tr>
      <w:tr w:rsidR="00CA4CD6" w:rsidRPr="00CF2B37" w14:paraId="57948328"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5606277D" w14:textId="77777777" w:rsidR="00CA4CD6" w:rsidRPr="00CF2B37" w:rsidRDefault="0007393D">
            <w:pPr>
              <w:pBdr>
                <w:top w:val="single" w:sz="6" w:space="0" w:color="FFFFFF"/>
                <w:left w:val="single" w:sz="6" w:space="0" w:color="FFFFFF"/>
                <w:bottom w:val="single" w:sz="6" w:space="0" w:color="FFFFFF"/>
                <w:right w:val="single" w:sz="6" w:space="0" w:color="FFFFFF"/>
              </w:pBdr>
              <w:spacing w:after="58"/>
            </w:pPr>
            <w:r>
              <w:t>Periodic malfunction reports</w:t>
            </w:r>
          </w:p>
        </w:tc>
        <w:tc>
          <w:tcPr>
            <w:tcW w:w="2070" w:type="dxa"/>
            <w:tcBorders>
              <w:top w:val="single" w:sz="7" w:space="0" w:color="000000"/>
              <w:left w:val="single" w:sz="7" w:space="0" w:color="000000"/>
              <w:bottom w:val="single" w:sz="7" w:space="0" w:color="000000"/>
              <w:right w:val="single" w:sz="7" w:space="0" w:color="000000"/>
            </w:tcBorders>
          </w:tcPr>
          <w:p w14:paraId="4525D621" w14:textId="77777777" w:rsidR="00CA4CD6" w:rsidRPr="00CF2B37" w:rsidRDefault="0007393D">
            <w:pPr>
              <w:pBdr>
                <w:top w:val="single" w:sz="6" w:space="0" w:color="FFFFFF"/>
                <w:left w:val="single" w:sz="6" w:space="0" w:color="FFFFFF"/>
                <w:bottom w:val="single" w:sz="6" w:space="0" w:color="FFFFFF"/>
                <w:right w:val="single" w:sz="6" w:space="0" w:color="FFFFFF"/>
              </w:pBdr>
              <w:spacing w:after="58"/>
            </w:pPr>
            <w:r>
              <w:t>63.455(g)</w:t>
            </w:r>
          </w:p>
        </w:tc>
      </w:tr>
    </w:tbl>
    <w:p w14:paraId="7778873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5E7780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7BF5AAB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2A43AFF2" w14:textId="77777777" w:rsidTr="000739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A240F0" w14:textId="77777777" w:rsidR="00CA4CD6" w:rsidRPr="00CF2B37" w:rsidRDefault="00CA4CD6">
            <w:pPr>
              <w:spacing w:line="120" w:lineRule="exact"/>
            </w:pPr>
          </w:p>
          <w:p w14:paraId="5DA1FBBF"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7393D" w:rsidRPr="00CF2B37" w14:paraId="386F199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1C19D6D" w14:textId="77777777" w:rsidR="0007393D" w:rsidRDefault="00E913AD" w:rsidP="007E2D34">
            <w:pPr>
              <w:spacing w:after="58"/>
            </w:pPr>
            <w:r>
              <w:t>P</w:t>
            </w:r>
            <w:r w:rsidR="0007393D">
              <w:t>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7BC10F26" w14:textId="77777777" w:rsidR="0007393D" w:rsidRDefault="0007393D" w:rsidP="007E2D34">
            <w:pPr>
              <w:spacing w:after="58"/>
            </w:pPr>
            <w:r>
              <w:t>63.10(b)(2)</w:t>
            </w:r>
          </w:p>
        </w:tc>
      </w:tr>
      <w:tr w:rsidR="00E913AD" w:rsidRPr="00CF2B37" w14:paraId="2709E24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936BA10" w14:textId="77777777" w:rsidR="00E913AD" w:rsidRDefault="00E913AD" w:rsidP="007E2D34">
            <w:pPr>
              <w:spacing w:after="58"/>
            </w:pPr>
            <w:r>
              <w:t>Records of malfunction</w:t>
            </w:r>
          </w:p>
        </w:tc>
        <w:tc>
          <w:tcPr>
            <w:tcW w:w="2250" w:type="dxa"/>
            <w:tcBorders>
              <w:top w:val="single" w:sz="7" w:space="0" w:color="000000"/>
              <w:left w:val="single" w:sz="7" w:space="0" w:color="000000"/>
              <w:bottom w:val="single" w:sz="7" w:space="0" w:color="000000"/>
              <w:right w:val="single" w:sz="7" w:space="0" w:color="000000"/>
            </w:tcBorders>
          </w:tcPr>
          <w:p w14:paraId="638CAE5C" w14:textId="77777777" w:rsidR="00E913AD" w:rsidRDefault="00E913AD" w:rsidP="007E2D34">
            <w:pPr>
              <w:spacing w:after="58"/>
            </w:pPr>
            <w:r>
              <w:t>63.454(g)</w:t>
            </w:r>
          </w:p>
        </w:tc>
      </w:tr>
      <w:tr w:rsidR="0007393D" w:rsidRPr="00CF2B37" w14:paraId="0D196A3E"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139A17E" w14:textId="77777777" w:rsidR="0007393D" w:rsidRDefault="0007393D" w:rsidP="007E2D34">
            <w:pPr>
              <w:spacing w:after="58"/>
            </w:pPr>
            <w:r>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tcPr>
          <w:p w14:paraId="5AF53C5C" w14:textId="77777777" w:rsidR="0007393D" w:rsidRDefault="0007393D" w:rsidP="007E2D34">
            <w:pPr>
              <w:spacing w:after="58"/>
            </w:pPr>
            <w:r>
              <w:t>63.454(a)</w:t>
            </w:r>
          </w:p>
        </w:tc>
      </w:tr>
      <w:tr w:rsidR="0007393D" w:rsidRPr="00CF2B37" w14:paraId="71D8C25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30D97AE" w14:textId="77777777" w:rsidR="0007393D" w:rsidRDefault="0007393D" w:rsidP="007E2D34">
            <w:pP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5B80A8CE" w14:textId="77777777" w:rsidR="0007393D" w:rsidRDefault="0007393D" w:rsidP="007E2D34">
            <w:pPr>
              <w:spacing w:after="58"/>
            </w:pPr>
            <w:r>
              <w:t>63.10(b)</w:t>
            </w:r>
          </w:p>
        </w:tc>
      </w:tr>
      <w:tr w:rsidR="0007393D" w:rsidRPr="00CF2B37" w14:paraId="19160B7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3A3BBAD" w14:textId="77777777" w:rsidR="0007393D" w:rsidRDefault="0007393D" w:rsidP="007E2D34">
            <w:pP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tcPr>
          <w:p w14:paraId="5B63A74D" w14:textId="77777777" w:rsidR="0007393D" w:rsidRDefault="0007393D" w:rsidP="007E2D34">
            <w:pPr>
              <w:spacing w:after="58"/>
            </w:pPr>
            <w:r>
              <w:t>63.10(b)(3)</w:t>
            </w:r>
          </w:p>
        </w:tc>
      </w:tr>
      <w:tr w:rsidR="0007393D" w:rsidRPr="00CF2B37" w14:paraId="7033EC89"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DC1B90D" w14:textId="77777777" w:rsidR="0007393D" w:rsidRDefault="0007393D" w:rsidP="007E2D34">
            <w:pPr>
              <w:spacing w:after="58"/>
            </w:pPr>
            <w: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0BE5211C" w14:textId="77777777" w:rsidR="0007393D" w:rsidRDefault="0007393D" w:rsidP="007E2D34">
            <w:pPr>
              <w:spacing w:after="58"/>
            </w:pPr>
            <w:r>
              <w:t>63.10</w:t>
            </w:r>
            <w:r w:rsidRPr="00E85F39">
              <w:t>(c)</w:t>
            </w:r>
          </w:p>
        </w:tc>
      </w:tr>
      <w:tr w:rsidR="0007393D" w:rsidRPr="00CF2B37" w14:paraId="5A737359"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3063AE9" w14:textId="77777777" w:rsidR="0007393D" w:rsidRDefault="0007393D" w:rsidP="007E2D34">
            <w:pPr>
              <w:spacing w:after="58"/>
            </w:pPr>
            <w:r>
              <w:t>Records are required to be retained for five years.  Records must be kept onsite for the first two years.  For the remaining three years, records can be kept in a readily accessible off-site location.</w:t>
            </w:r>
          </w:p>
        </w:tc>
        <w:tc>
          <w:tcPr>
            <w:tcW w:w="2250" w:type="dxa"/>
            <w:tcBorders>
              <w:top w:val="single" w:sz="7" w:space="0" w:color="000000"/>
              <w:left w:val="single" w:sz="7" w:space="0" w:color="000000"/>
              <w:bottom w:val="single" w:sz="7" w:space="0" w:color="000000"/>
              <w:right w:val="single" w:sz="7" w:space="0" w:color="000000"/>
            </w:tcBorders>
          </w:tcPr>
          <w:p w14:paraId="710EA8ED" w14:textId="77777777" w:rsidR="0007393D" w:rsidRDefault="0007393D" w:rsidP="007E2D34">
            <w:pPr>
              <w:spacing w:after="58"/>
            </w:pPr>
            <w:r>
              <w:t>63.454</w:t>
            </w:r>
          </w:p>
        </w:tc>
      </w:tr>
      <w:tr w:rsidR="0007393D" w:rsidRPr="00CF2B37" w14:paraId="31CAA15E"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A1D02DD" w14:textId="77777777" w:rsidR="0007393D" w:rsidRDefault="0007393D" w:rsidP="007E2D34">
            <w:pPr>
              <w:spacing w:after="58"/>
            </w:pPr>
            <w:r>
              <w:t>Site specific inspection plans</w:t>
            </w:r>
            <w:r w:rsidR="00E913AD">
              <w:t xml:space="preserve"> for closed vent systems</w:t>
            </w:r>
          </w:p>
        </w:tc>
        <w:tc>
          <w:tcPr>
            <w:tcW w:w="2250" w:type="dxa"/>
            <w:tcBorders>
              <w:top w:val="single" w:sz="7" w:space="0" w:color="000000"/>
              <w:left w:val="single" w:sz="7" w:space="0" w:color="000000"/>
              <w:bottom w:val="single" w:sz="7" w:space="0" w:color="000000"/>
              <w:right w:val="single" w:sz="7" w:space="0" w:color="000000"/>
            </w:tcBorders>
          </w:tcPr>
          <w:p w14:paraId="6603907B" w14:textId="77777777" w:rsidR="0007393D" w:rsidRDefault="0007393D" w:rsidP="007E2D34">
            <w:pPr>
              <w:spacing w:after="58"/>
            </w:pPr>
            <w:r>
              <w:t>63.454(b)</w:t>
            </w:r>
          </w:p>
        </w:tc>
      </w:tr>
    </w:tbl>
    <w:p w14:paraId="459D4F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F00B2F"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19E9DE2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FC03A3"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4E24680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B75F8E" w14:textId="77777777" w:rsidR="007E2D34" w:rsidRDefault="007E2D34" w:rsidP="007E2D34">
      <w:pPr>
        <w:widowControl/>
        <w:ind w:firstLine="720"/>
      </w:pPr>
      <w:r>
        <w:t>Modern pulp and paper facilities employ distributive controls on their manufacturing process and have integrated many of the compliance recordkeeping and reporting requirements into their systems.  In addition, some regulatory agencies are setting up electronic reporting systems to allow sources to report electronically which is reducing the reporting burden. However, electronic reporting systems are still not widely used by the regulatory agencies. It is estimated that approximately 10 percent of the respondents currently use electronic reporting. As part of the RTR amendments, respondents would be required to report test results using EPA’s</w:t>
      </w:r>
    </w:p>
    <w:p w14:paraId="46D9BF53" w14:textId="77777777" w:rsidR="00CA4CD6" w:rsidRDefault="007E2D34" w:rsidP="007E2D34">
      <w:pPr>
        <w:pBdr>
          <w:top w:val="single" w:sz="6" w:space="0" w:color="FFFFFF"/>
          <w:left w:val="single" w:sz="6" w:space="0" w:color="FFFFFF"/>
          <w:bottom w:val="single" w:sz="6" w:space="0" w:color="FFFFFF"/>
          <w:right w:val="single" w:sz="6" w:space="0" w:color="FFFFFF"/>
        </w:pBdr>
        <w:rPr>
          <w:color w:val="000000"/>
        </w:rPr>
      </w:pPr>
      <w:r>
        <w:t>Electronic Reporting Tool (ERT) for test methods supported by the ERT</w:t>
      </w:r>
      <w:r w:rsidRPr="00DF6208">
        <w:rPr>
          <w:rStyle w:val="FootnoteReference"/>
          <w:vertAlign w:val="superscript"/>
        </w:rPr>
        <w:footnoteReference w:id="1"/>
      </w:r>
      <w:r>
        <w:t>.</w:t>
      </w:r>
      <w:r>
        <w:rPr>
          <w:color w:val="000000"/>
        </w:rPr>
        <w:t xml:space="preserve"> </w:t>
      </w:r>
    </w:p>
    <w:p w14:paraId="2A8DAC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2C9E3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02BE12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4F673558"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50D96C28" w14:textId="77777777" w:rsidR="00CA4CD6" w:rsidRDefault="00CA4CD6">
            <w:pPr>
              <w:spacing w:line="120" w:lineRule="exact"/>
              <w:rPr>
                <w:color w:val="000000"/>
              </w:rPr>
            </w:pPr>
          </w:p>
          <w:p w14:paraId="40170D54"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53342D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76450A" w14:textId="77777777" w:rsidR="00CA4CD6" w:rsidRDefault="00CA4CD6">
            <w:pPr>
              <w:spacing w:line="120" w:lineRule="exact"/>
              <w:rPr>
                <w:b/>
                <w:bCs/>
                <w:color w:val="000000"/>
              </w:rPr>
            </w:pPr>
          </w:p>
          <w:p w14:paraId="654362D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64ED0D8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A974A07" w14:textId="77777777" w:rsidR="00CA4CD6" w:rsidRDefault="00CA4CD6">
            <w:pPr>
              <w:spacing w:line="120" w:lineRule="exact"/>
              <w:rPr>
                <w:color w:val="000000"/>
              </w:rPr>
            </w:pPr>
          </w:p>
          <w:p w14:paraId="18FFE349" w14:textId="77777777" w:rsidR="00CA4CD6" w:rsidRDefault="00CA4CD6" w:rsidP="007E2D3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7E2D34">
              <w:rPr>
                <w:color w:val="000000"/>
              </w:rPr>
              <w:t xml:space="preserve">each of the following affected units: </w:t>
            </w:r>
          </w:p>
          <w:p w14:paraId="2BBF1AFF" w14:textId="77777777" w:rsidR="007E2D34" w:rsidRPr="007E2D34" w:rsidRDefault="007E2D34" w:rsidP="007E2D34">
            <w:pPr>
              <w:widowControl/>
            </w:pPr>
            <w:r w:rsidRPr="007E2D34">
              <w:t>1.1 Non-Sulfite Pulping Process choice of:</w:t>
            </w:r>
          </w:p>
          <w:p w14:paraId="5D7B7A4F" w14:textId="77777777" w:rsidR="007E2D34" w:rsidRPr="007E2D34" w:rsidRDefault="007E2D34" w:rsidP="007E2D34">
            <w:pPr>
              <w:widowControl/>
              <w:ind w:left="510" w:hanging="180"/>
            </w:pPr>
            <w:r w:rsidRPr="007E2D34">
              <w:t>a. provide documentation that vent streams are introduced to the flame zone of a boiler, lime kiln, or recovery furnace, or</w:t>
            </w:r>
          </w:p>
          <w:p w14:paraId="65100216" w14:textId="77777777" w:rsidR="007E2D34" w:rsidRPr="007E2D34" w:rsidRDefault="007E2D34" w:rsidP="007E2D34">
            <w:pPr>
              <w:widowControl/>
              <w:ind w:left="510" w:hanging="180"/>
            </w:pPr>
            <w:r w:rsidRPr="007E2D34">
              <w:t>b. provide documentation that the control incinerator is operating at a minimum level of 1600 F and 0.75 second residence time, or</w:t>
            </w:r>
          </w:p>
          <w:p w14:paraId="322CFA95" w14:textId="77777777" w:rsidR="007E2D34" w:rsidRPr="007E2D34" w:rsidRDefault="007E2D34" w:rsidP="007E2D34">
            <w:pPr>
              <w:widowControl/>
              <w:ind w:left="510" w:hanging="180"/>
            </w:pPr>
            <w:r w:rsidRPr="007E2D34">
              <w:t>c. Performance test of control device using Method 308.</w:t>
            </w:r>
          </w:p>
          <w:p w14:paraId="0295F1E3" w14:textId="77777777" w:rsidR="007E2D34" w:rsidRPr="007E2D34" w:rsidRDefault="007E2D34" w:rsidP="007E2D34">
            <w:pPr>
              <w:widowControl/>
            </w:pPr>
            <w:r w:rsidRPr="007E2D34">
              <w:t>1.2. Sulfite Pulping Process - performance test of control device using test method 308.</w:t>
            </w:r>
          </w:p>
          <w:p w14:paraId="4D6D3714" w14:textId="77777777" w:rsidR="007E2D34" w:rsidRPr="007E2D34" w:rsidRDefault="007E2D34" w:rsidP="007E2D34">
            <w:pPr>
              <w:widowControl/>
              <w:ind w:left="420" w:hanging="420"/>
            </w:pPr>
            <w:r w:rsidRPr="007E2D34">
              <w:t>2.1. Bleaching Process Vent Scrubber - performance test of scrubber or control device using test Method 26A.</w:t>
            </w:r>
          </w:p>
          <w:p w14:paraId="71E6DB26" w14:textId="77777777" w:rsidR="007E2D34" w:rsidRPr="007E2D34" w:rsidRDefault="007E2D34" w:rsidP="007E2D34">
            <w:pPr>
              <w:widowControl/>
            </w:pPr>
            <w:r w:rsidRPr="007E2D34">
              <w:t>3.1 Non-Sulfite Pulping Wastewater Treatment</w:t>
            </w:r>
          </w:p>
          <w:p w14:paraId="40722C54" w14:textId="77777777" w:rsidR="007E2D34" w:rsidRPr="007E2D34" w:rsidRDefault="007E2D34" w:rsidP="007E2D34">
            <w:pPr>
              <w:widowControl/>
              <w:ind w:firstLine="330"/>
            </w:pPr>
            <w:r w:rsidRPr="007E2D34">
              <w:t>a. performance test of condensate segregation and control device using test method 305 or</w:t>
            </w:r>
          </w:p>
          <w:p w14:paraId="771B5F2A" w14:textId="77777777" w:rsidR="007E2D34" w:rsidRPr="007E2D34" w:rsidRDefault="007E2D34" w:rsidP="007E2D34">
            <w:pPr>
              <w:widowControl/>
              <w:ind w:firstLine="330"/>
            </w:pPr>
            <w:r w:rsidRPr="007E2D34">
              <w:t>b. performance test of biotreatment unit using test Method 304.</w:t>
            </w:r>
          </w:p>
          <w:p w14:paraId="701EC77D" w14:textId="77777777" w:rsidR="007E2D34" w:rsidRPr="007E2D34" w:rsidRDefault="007E2D34" w:rsidP="007E2D34">
            <w:pPr>
              <w:widowControl/>
            </w:pPr>
            <w:r w:rsidRPr="007E2D34">
              <w:t>3.2 Sulfite Pulping Process</w:t>
            </w:r>
          </w:p>
          <w:p w14:paraId="67D802B7" w14:textId="77777777" w:rsidR="007E2D34" w:rsidRDefault="007E2D34" w:rsidP="007E2D34">
            <w:pPr>
              <w:pBdr>
                <w:top w:val="single" w:sz="6" w:space="0" w:color="FFFFFF"/>
                <w:left w:val="single" w:sz="6" w:space="0" w:color="FFFFFF"/>
                <w:bottom w:val="single" w:sz="6" w:space="0" w:color="FFFFFF"/>
                <w:right w:val="single" w:sz="6" w:space="0" w:color="FFFFFF"/>
              </w:pBdr>
              <w:spacing w:after="55"/>
              <w:ind w:firstLine="330"/>
              <w:rPr>
                <w:color w:val="000000"/>
              </w:rPr>
            </w:pPr>
            <w:r w:rsidRPr="007E2D34">
              <w:t>a. performance test of control device using test Method 305.</w:t>
            </w:r>
          </w:p>
        </w:tc>
      </w:tr>
      <w:tr w:rsidR="00CA4CD6" w14:paraId="571B70F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52C04B2" w14:textId="77777777" w:rsidR="00CA4CD6" w:rsidRDefault="00CA4CD6">
            <w:pPr>
              <w:spacing w:line="120" w:lineRule="exact"/>
              <w:rPr>
                <w:color w:val="000000"/>
              </w:rPr>
            </w:pPr>
          </w:p>
          <w:p w14:paraId="34BD2404" w14:textId="77777777" w:rsidR="00CA4CD6" w:rsidRDefault="00CA4CD6" w:rsidP="007E2D34">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performance test</w:t>
            </w:r>
            <w:r w:rsidR="007E2D34">
              <w:rPr>
                <w:color w:val="000000"/>
              </w:rPr>
              <w:t>s</w:t>
            </w:r>
            <w:r>
              <w:rPr>
                <w:color w:val="000000"/>
              </w:rPr>
              <w:t xml:space="preserve">, Reference Method </w:t>
            </w:r>
            <w:r w:rsidR="007E2D34">
              <w:rPr>
                <w:color w:val="000000"/>
              </w:rPr>
              <w:t>26A, 304, 305, 308</w:t>
            </w:r>
            <w:r>
              <w:rPr>
                <w:color w:val="000000"/>
              </w:rPr>
              <w:t>, and repeat performance tests if necessary.</w:t>
            </w:r>
          </w:p>
        </w:tc>
      </w:tr>
      <w:tr w:rsidR="007E2D34" w14:paraId="3B651BA4" w14:textId="77777777" w:rsidTr="007E2D34">
        <w:trPr>
          <w:jc w:val="center"/>
        </w:trPr>
        <w:tc>
          <w:tcPr>
            <w:tcW w:w="9360" w:type="dxa"/>
            <w:tcBorders>
              <w:top w:val="single" w:sz="7" w:space="0" w:color="000000"/>
              <w:left w:val="single" w:sz="7" w:space="0" w:color="000000"/>
              <w:bottom w:val="single" w:sz="6" w:space="0" w:color="FFFFFF"/>
              <w:right w:val="single" w:sz="7" w:space="0" w:color="000000"/>
            </w:tcBorders>
          </w:tcPr>
          <w:p w14:paraId="52C98075" w14:textId="77777777" w:rsidR="007E2D34" w:rsidRDefault="007E2D34" w:rsidP="007E2D34">
            <w:pPr>
              <w:spacing w:line="120" w:lineRule="exact"/>
              <w:rPr>
                <w:color w:val="000000"/>
              </w:rPr>
            </w:pPr>
          </w:p>
          <w:p w14:paraId="1751E259" w14:textId="77777777" w:rsidR="007E2D34" w:rsidRDefault="007E2D34" w:rsidP="007E2D3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Conduct initial and annual inspections of enclosures, closed vent and wastewater conveyance systems using test Method 21. </w:t>
            </w:r>
          </w:p>
        </w:tc>
      </w:tr>
      <w:tr w:rsidR="00CA4CD6" w14:paraId="533F808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0E23BF8" w14:textId="77777777" w:rsidR="00CA4CD6" w:rsidRDefault="00CA4CD6">
            <w:pPr>
              <w:spacing w:line="120" w:lineRule="exact"/>
              <w:rPr>
                <w:color w:val="000000"/>
              </w:rPr>
            </w:pPr>
          </w:p>
          <w:p w14:paraId="7223675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3AC7508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633208C" w14:textId="77777777" w:rsidR="00CA4CD6" w:rsidRDefault="00CA4CD6">
            <w:pPr>
              <w:spacing w:line="120" w:lineRule="exact"/>
              <w:rPr>
                <w:color w:val="000000"/>
              </w:rPr>
            </w:pPr>
          </w:p>
          <w:p w14:paraId="327482B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3BB8EBD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B68ADF9" w14:textId="77777777" w:rsidR="00CA4CD6" w:rsidRDefault="00CA4CD6">
            <w:pPr>
              <w:spacing w:line="120" w:lineRule="exact"/>
              <w:rPr>
                <w:color w:val="000000"/>
              </w:rPr>
            </w:pPr>
          </w:p>
          <w:p w14:paraId="49E6F10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46744DB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03C5239" w14:textId="77777777" w:rsidR="00CA4CD6" w:rsidRDefault="00CA4CD6">
            <w:pPr>
              <w:spacing w:line="120" w:lineRule="exact"/>
              <w:rPr>
                <w:color w:val="000000"/>
              </w:rPr>
            </w:pPr>
          </w:p>
          <w:p w14:paraId="652B3A9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7AF7157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60D30" w14:textId="77777777" w:rsidR="00CA4CD6" w:rsidRDefault="00CA4CD6">
            <w:pPr>
              <w:spacing w:line="120" w:lineRule="exact"/>
              <w:rPr>
                <w:color w:val="000000"/>
              </w:rPr>
            </w:pPr>
          </w:p>
          <w:p w14:paraId="0CC4F4F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640043C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3FFD06B" w14:textId="77777777" w:rsidR="00CA4CD6" w:rsidRDefault="00CA4CD6">
            <w:pPr>
              <w:spacing w:line="120" w:lineRule="exact"/>
              <w:rPr>
                <w:color w:val="000000"/>
              </w:rPr>
            </w:pPr>
          </w:p>
          <w:p w14:paraId="37EB96A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355450AE"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79356728" w14:textId="77777777" w:rsidR="00CA4CD6" w:rsidRDefault="00CA4CD6">
            <w:pPr>
              <w:spacing w:line="120" w:lineRule="exact"/>
              <w:rPr>
                <w:color w:val="000000"/>
              </w:rPr>
            </w:pPr>
          </w:p>
          <w:p w14:paraId="10C37460"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EA7F9D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2812F5" w14:textId="77777777" w:rsidR="00606DEF" w:rsidRPr="007E2D34" w:rsidRDefault="00CF2B37" w:rsidP="00CF2B37">
      <w:pPr>
        <w:pBdr>
          <w:top w:val="single" w:sz="6" w:space="0" w:color="FFFFFF"/>
          <w:left w:val="single" w:sz="6" w:space="0" w:color="FFFFFF"/>
          <w:bottom w:val="single" w:sz="6" w:space="0" w:color="FFFFFF"/>
          <w:right w:val="single" w:sz="6" w:space="0" w:color="FFFFFF"/>
        </w:pBdr>
        <w:ind w:firstLine="720"/>
      </w:pPr>
      <w:r w:rsidRPr="007E2D34">
        <w:t xml:space="preserve">Currently sources are using monitoring and reporting equipment that provide parameter data in an automated way e.g., </w:t>
      </w:r>
      <w:r w:rsidR="007E2D34" w:rsidRPr="007E2D34">
        <w:t>inlet and outlet concentrations when determining percent efficiency</w:t>
      </w:r>
      <w:r w:rsidRPr="007E2D34">
        <w:t xml:space="preserve">.  Although personnel at the source still need to evaluate the data, this type of monitoring equipment has significantly reduced the burden associated with monitoring and recordkeeping. </w:t>
      </w:r>
    </w:p>
    <w:p w14:paraId="556C0BDB"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2D0FBC0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4FAC5E5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2ABD94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35BADF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1329A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4333087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7167F10F"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17D7F082" w14:textId="77777777" w:rsidR="00CA4CD6" w:rsidRDefault="00CA4CD6">
            <w:pPr>
              <w:spacing w:line="120" w:lineRule="exact"/>
              <w:rPr>
                <w:color w:val="000000"/>
              </w:rPr>
            </w:pPr>
          </w:p>
          <w:p w14:paraId="52325EB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9F2366" w14:paraId="1010EB86" w14:textId="77777777" w:rsidTr="00C92A18">
        <w:tc>
          <w:tcPr>
            <w:tcW w:w="9360" w:type="dxa"/>
            <w:tcBorders>
              <w:top w:val="single" w:sz="7" w:space="0" w:color="000000"/>
              <w:left w:val="single" w:sz="7" w:space="0" w:color="000000"/>
              <w:bottom w:val="single" w:sz="6" w:space="0" w:color="FFFFFF"/>
              <w:right w:val="single" w:sz="7" w:space="0" w:color="000000"/>
            </w:tcBorders>
          </w:tcPr>
          <w:p w14:paraId="3B97CC34" w14:textId="77777777" w:rsidR="009F2366" w:rsidRDefault="009F2366" w:rsidP="00C92A18">
            <w:pPr>
              <w:spacing w:line="120" w:lineRule="exact"/>
              <w:rPr>
                <w:color w:val="000000"/>
              </w:rPr>
            </w:pPr>
          </w:p>
          <w:p w14:paraId="4981B531" w14:textId="77777777" w:rsidR="009F2366" w:rsidRDefault="009F2366" w:rsidP="00C92A18">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Observe initial and repeat performance tests. </w:t>
            </w:r>
          </w:p>
        </w:tc>
      </w:tr>
      <w:tr w:rsidR="00CA4CD6" w14:paraId="57EC55B0" w14:textId="77777777">
        <w:tc>
          <w:tcPr>
            <w:tcW w:w="9360" w:type="dxa"/>
            <w:tcBorders>
              <w:top w:val="single" w:sz="7" w:space="0" w:color="000000"/>
              <w:left w:val="single" w:sz="7" w:space="0" w:color="000000"/>
              <w:bottom w:val="single" w:sz="6" w:space="0" w:color="FFFFFF"/>
              <w:right w:val="single" w:sz="7" w:space="0" w:color="000000"/>
            </w:tcBorders>
          </w:tcPr>
          <w:p w14:paraId="74283B88" w14:textId="77777777" w:rsidR="00CA4CD6" w:rsidRDefault="00CA4CD6">
            <w:pPr>
              <w:spacing w:line="120" w:lineRule="exact"/>
              <w:rPr>
                <w:color w:val="000000"/>
              </w:rPr>
            </w:pPr>
          </w:p>
          <w:p w14:paraId="4680D80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1BB94BFF" w14:textId="77777777">
        <w:tc>
          <w:tcPr>
            <w:tcW w:w="9360" w:type="dxa"/>
            <w:tcBorders>
              <w:top w:val="single" w:sz="7" w:space="0" w:color="000000"/>
              <w:left w:val="single" w:sz="7" w:space="0" w:color="000000"/>
              <w:bottom w:val="single" w:sz="6" w:space="0" w:color="FFFFFF"/>
              <w:right w:val="single" w:sz="7" w:space="0" w:color="000000"/>
            </w:tcBorders>
          </w:tcPr>
          <w:p w14:paraId="20A03647" w14:textId="77777777" w:rsidR="00CA4CD6" w:rsidRDefault="00CA4CD6">
            <w:pPr>
              <w:spacing w:line="120" w:lineRule="exact"/>
              <w:rPr>
                <w:color w:val="000000"/>
              </w:rPr>
            </w:pPr>
          </w:p>
          <w:p w14:paraId="3D4F068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2A1ACDE7" w14:textId="77777777">
        <w:tc>
          <w:tcPr>
            <w:tcW w:w="9360" w:type="dxa"/>
            <w:tcBorders>
              <w:top w:val="single" w:sz="7" w:space="0" w:color="000000"/>
              <w:left w:val="single" w:sz="7" w:space="0" w:color="000000"/>
              <w:bottom w:val="single" w:sz="7" w:space="0" w:color="000000"/>
              <w:right w:val="single" w:sz="7" w:space="0" w:color="000000"/>
            </w:tcBorders>
          </w:tcPr>
          <w:p w14:paraId="2EA533E7" w14:textId="77777777" w:rsidR="00CA4CD6" w:rsidRDefault="00CA4CD6">
            <w:pPr>
              <w:spacing w:line="120" w:lineRule="exact"/>
              <w:rPr>
                <w:color w:val="000000"/>
              </w:rPr>
            </w:pPr>
          </w:p>
          <w:p w14:paraId="12C4FC96"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6159CE5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6D56A45" w14:textId="77777777" w:rsidR="007809C2" w:rsidRDefault="007809C2">
      <w:pPr>
        <w:pBdr>
          <w:top w:val="single" w:sz="6" w:space="0" w:color="FFFFFF"/>
          <w:left w:val="single" w:sz="6" w:space="0" w:color="FFFFFF"/>
          <w:bottom w:val="single" w:sz="6" w:space="0" w:color="FFFFFF"/>
          <w:right w:val="single" w:sz="6" w:space="0" w:color="FFFFFF"/>
        </w:pBdr>
        <w:ind w:firstLine="720"/>
        <w:rPr>
          <w:b/>
          <w:bCs/>
          <w:color w:val="000000"/>
        </w:rPr>
      </w:pPr>
    </w:p>
    <w:p w14:paraId="31794161" w14:textId="77777777" w:rsidR="007809C2" w:rsidRDefault="007809C2">
      <w:pPr>
        <w:pBdr>
          <w:top w:val="single" w:sz="6" w:space="0" w:color="FFFFFF"/>
          <w:left w:val="single" w:sz="6" w:space="0" w:color="FFFFFF"/>
          <w:bottom w:val="single" w:sz="6" w:space="0" w:color="FFFFFF"/>
          <w:right w:val="single" w:sz="6" w:space="0" w:color="FFFFFF"/>
        </w:pBdr>
        <w:ind w:firstLine="720"/>
        <w:rPr>
          <w:b/>
          <w:bCs/>
          <w:color w:val="000000"/>
        </w:rPr>
      </w:pPr>
    </w:p>
    <w:p w14:paraId="4D4EAF8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5EAFF3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18B252" w14:textId="77777777" w:rsidR="00CA4CD6" w:rsidRPr="009F2366" w:rsidRDefault="00CA4CD6">
      <w:pPr>
        <w:pBdr>
          <w:top w:val="single" w:sz="6" w:space="0" w:color="FFFFFF"/>
          <w:left w:val="single" w:sz="6" w:space="0" w:color="FFFFFF"/>
          <w:bottom w:val="single" w:sz="6" w:space="0" w:color="FFFFFF"/>
          <w:right w:val="single" w:sz="6" w:space="0" w:color="FFFFFF"/>
        </w:pBdr>
        <w:ind w:firstLine="720"/>
      </w:pPr>
      <w:r w:rsidRPr="009F2366">
        <w:t xml:space="preserve">Following notification of startup, the reviewing authority </w:t>
      </w:r>
      <w:r w:rsidR="002B29A7" w:rsidRPr="009F2366">
        <w:t xml:space="preserve">could </w:t>
      </w:r>
      <w:r w:rsidRPr="009F2366">
        <w:t>inspect the source to determine whether the pollution control devices are pr</w:t>
      </w:r>
      <w:r w:rsidR="009F2366" w:rsidRPr="009F2366">
        <w:t>operly installed and operated.</w:t>
      </w:r>
      <w:r w:rsidRPr="009F2366">
        <w:t xml:space="preserve"> </w:t>
      </w:r>
      <w:r w:rsidR="009F2366" w:rsidRPr="009F2366">
        <w:t xml:space="preserve"> </w:t>
      </w:r>
      <w:r w:rsidRPr="009F2366">
        <w:t>Performance test reports are used by the Agency to discern a source</w:t>
      </w:r>
      <w:r w:rsidR="004C701D" w:rsidRPr="009F2366">
        <w:t>’</w:t>
      </w:r>
      <w:r w:rsidRPr="009F2366">
        <w:t>s initial capability to com</w:t>
      </w:r>
      <w:r w:rsidR="009F2366" w:rsidRPr="009F2366">
        <w:t xml:space="preserve">ply with the emission standard, and </w:t>
      </w:r>
      <w:r w:rsidRPr="009F2366">
        <w:t>note the operating conditions unde</w:t>
      </w:r>
      <w:r w:rsidR="009F2366" w:rsidRPr="009F2366">
        <w:t>r which compliance was achieved.</w:t>
      </w:r>
      <w:r w:rsidRPr="009F2366">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117DC4B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F05A8D" w14:textId="2819DF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3FCEA4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81BF9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9F2366">
        <w:rPr>
          <w:color w:val="000000"/>
        </w:rPr>
        <w:t xml:space="preserve">five </w:t>
      </w:r>
      <w:r>
        <w:rPr>
          <w:color w:val="000000"/>
        </w:rPr>
        <w:t>years.</w:t>
      </w:r>
    </w:p>
    <w:p w14:paraId="0DA0D9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BA753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022E9A98"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50ED58EA" w14:textId="77777777" w:rsidR="00CA4CD6" w:rsidRPr="00D500ED" w:rsidRDefault="00C92A18" w:rsidP="00D500ED">
      <w:pPr>
        <w:widowControl/>
        <w:ind w:firstLine="720"/>
      </w:pPr>
      <w:r w:rsidRPr="00D500ED">
        <w:t>Approximately 5 percent of the affected HAP major source facilities are considered small business entities, defined as being independently owned and operated and not dominant in their field of operations.</w:t>
      </w:r>
      <w:r w:rsidR="00CA4CD6" w:rsidRPr="00D500ED">
        <w:t xml:space="preserve"> </w:t>
      </w:r>
      <w:r w:rsidRPr="00D500ED">
        <w:t>The recordkeeping and reporting requirements were sele</w:t>
      </w:r>
      <w:r w:rsidR="00D500ED" w:rsidRPr="00D500ED">
        <w:t xml:space="preserve">cted within the context of this </w:t>
      </w:r>
      <w:r w:rsidRPr="00D500ED">
        <w:t xml:space="preserve">specific subpart and the specific process equipment and </w:t>
      </w:r>
      <w:r w:rsidR="00D500ED" w:rsidRPr="00D500ED">
        <w:t>pollutants.</w:t>
      </w:r>
      <w:r w:rsidR="00D500ED">
        <w:t xml:space="preserve"> The impact on small </w:t>
      </w:r>
      <w:r>
        <w:t>businesses was accounted for in the regulation development</w:t>
      </w:r>
      <w:r w:rsidRPr="00D500ED">
        <w:t>.</w:t>
      </w:r>
      <w:r w:rsidR="00D500ED" w:rsidRPr="00D500ED">
        <w:t xml:space="preserve"> </w:t>
      </w:r>
      <w:r w:rsidRPr="00D500ED">
        <w:t xml:space="preserve"> </w:t>
      </w:r>
      <w:r w:rsidR="00CA4CD6" w:rsidRPr="00D500ED">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D500ED">
        <w:t xml:space="preserve">to be the minimum </w:t>
      </w:r>
      <w:r w:rsidR="00CA4CD6" w:rsidRPr="00D500ED">
        <w:t>requirements needed to ensure compliance and, therefore, cannot reduce them further for small entities.  To the extent that larger businesses can use economies of scale to reduce their burden, the overall burden will be reduced.</w:t>
      </w:r>
    </w:p>
    <w:p w14:paraId="3C78DC7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AF32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73312D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B88D0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BD2390" w:rsidRPr="00002C06">
        <w:t>NESHAP for Pulp and Paper Production (40 CFR Part 63, Subpart S) (Renewal)</w:t>
      </w:r>
      <w:r>
        <w:rPr>
          <w:color w:val="000000"/>
        </w:rPr>
        <w:t>.</w:t>
      </w:r>
    </w:p>
    <w:p w14:paraId="03077CE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14F22E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3F9C25E"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7FA27C9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791C08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D93228D"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0A1679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0F188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3D2D516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E99C700"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C701D" w:rsidRPr="00BD2390">
        <w:t xml:space="preserve"> </w:t>
      </w:r>
      <w:r w:rsidR="00BD2390" w:rsidRPr="00BD2390">
        <w:t>44,438</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FD1A73">
        <w:t>the NESHAP</w:t>
      </w:r>
      <w:r w:rsidR="00FD1A73">
        <w:rPr>
          <w:color w:val="FF0000"/>
        </w:rPr>
        <w:t xml:space="preserve"> </w:t>
      </w:r>
      <w:r>
        <w:rPr>
          <w:color w:val="000000"/>
        </w:rPr>
        <w:t>program, the previously approved ICR, and any comments received.</w:t>
      </w:r>
    </w:p>
    <w:p w14:paraId="3C73FCE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8BA02B5"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2306BCF6"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48BEFB9"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17787B8E"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0428A6EB"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26983EEB"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39B28407"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107FE566"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15904044"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59FE2BBF"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6E11D53"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052EB1F4"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6B6D84F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63935285" w14:textId="77777777" w:rsidR="00BD2390" w:rsidRDefault="00BD2390" w:rsidP="00BD2390">
      <w:pPr>
        <w:widowControl/>
        <w:ind w:firstLine="720"/>
        <w:rPr>
          <w:color w:val="FF0000"/>
        </w:rPr>
      </w:pPr>
    </w:p>
    <w:p w14:paraId="25D1A125" w14:textId="77777777" w:rsidR="00BD2390" w:rsidRDefault="00CA4CD6" w:rsidP="00BD2390">
      <w:pPr>
        <w:widowControl/>
        <w:ind w:firstLine="720"/>
        <w:rPr>
          <w:color w:val="FF0000"/>
        </w:rPr>
      </w:pPr>
      <w:r w:rsidRPr="00BD2390">
        <w:t>The type of industry costs associated with the information collection activ</w:t>
      </w:r>
      <w:r w:rsidR="00BD2390" w:rsidRPr="00BD2390">
        <w:t>ities in the subject standard</w:t>
      </w:r>
      <w:r w:rsidRPr="00BD2390">
        <w:t xml:space="preserve"> are both labor costs which are addressed elsewhere in this ICR and the costs associated with </w:t>
      </w:r>
      <w:r w:rsidR="00BD2390" w:rsidRPr="00BD2390">
        <w:t>emission testing</w:t>
      </w:r>
      <w:r w:rsidRPr="00BD2390">
        <w:t xml:space="preserve">.  </w:t>
      </w:r>
      <w:r w:rsidR="00BD2390" w:rsidRPr="00BD2390">
        <w:t xml:space="preserve">There are no capital/startup costs </w:t>
      </w:r>
      <w:r w:rsidR="00FD4235">
        <w:t xml:space="preserve">because </w:t>
      </w:r>
      <w:r w:rsidR="00BD2390" w:rsidRPr="00BD2390">
        <w:t>no new continuous emission or parameter monitors beyond those that may already be in place are used to comply with this rule.</w:t>
      </w:r>
    </w:p>
    <w:p w14:paraId="761FC0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22906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80AFF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E5DB07" w14:textId="77777777" w:rsidR="00FD4235" w:rsidRPr="00FD4235" w:rsidRDefault="00FD4235" w:rsidP="00FD4235">
      <w:pPr>
        <w:widowControl/>
        <w:ind w:firstLine="720"/>
      </w:pPr>
      <w:r>
        <w:t xml:space="preserve">Continuous monitoring requirements are for parametric monitoring and these systems are already in place; therefore, no new equipment would be required by the recordkeeping and reporting requirements. It is assumed that all mills will contract a testing company to provide sampling and analytical services for air and water tests. Based on EPA’s experience with the test methods required for this rule, the purchase of service for each method is estimated below.  These estimates include labor, materials, and analytical costs. </w:t>
      </w:r>
    </w:p>
    <w:p w14:paraId="45105337" w14:textId="77777777" w:rsidR="00FD4235" w:rsidRDefault="00FD4235">
      <w:pPr>
        <w:pBdr>
          <w:top w:val="single" w:sz="6" w:space="0" w:color="FFFFFF"/>
          <w:left w:val="single" w:sz="6" w:space="0" w:color="FFFFFF"/>
          <w:bottom w:val="single" w:sz="6" w:space="0" w:color="FFFFFF"/>
          <w:right w:val="single" w:sz="6" w:space="0" w:color="FFFFFF"/>
        </w:pBdr>
        <w:rPr>
          <w:color w:val="000000"/>
        </w:rPr>
      </w:pPr>
    </w:p>
    <w:tbl>
      <w:tblPr>
        <w:tblW w:w="0" w:type="auto"/>
        <w:tblInd w:w="-69" w:type="dxa"/>
        <w:tblLayout w:type="fixed"/>
        <w:tblCellMar>
          <w:left w:w="111" w:type="dxa"/>
          <w:right w:w="111" w:type="dxa"/>
        </w:tblCellMar>
        <w:tblLook w:val="0000" w:firstRow="0" w:lastRow="0" w:firstColumn="0" w:lastColumn="0" w:noHBand="0" w:noVBand="0"/>
      </w:tblPr>
      <w:tblGrid>
        <w:gridCol w:w="1350"/>
        <w:gridCol w:w="1440"/>
        <w:gridCol w:w="1350"/>
        <w:gridCol w:w="1440"/>
        <w:gridCol w:w="1350"/>
        <w:gridCol w:w="1260"/>
        <w:gridCol w:w="1350"/>
      </w:tblGrid>
      <w:tr w:rsidR="00A73600" w14:paraId="030B3A0F" w14:textId="77777777" w:rsidTr="00FD4235">
        <w:trPr>
          <w:tblHeader/>
        </w:trPr>
        <w:tc>
          <w:tcPr>
            <w:tcW w:w="9540" w:type="dxa"/>
            <w:gridSpan w:val="7"/>
            <w:tcBorders>
              <w:top w:val="single" w:sz="7" w:space="0" w:color="000000"/>
              <w:left w:val="single" w:sz="7" w:space="0" w:color="000000"/>
              <w:bottom w:val="single" w:sz="6" w:space="0" w:color="FFFFFF"/>
              <w:right w:val="single" w:sz="7" w:space="0" w:color="000000"/>
            </w:tcBorders>
          </w:tcPr>
          <w:p w14:paraId="1E553D40" w14:textId="77777777" w:rsidR="00CA4CD6" w:rsidRDefault="00CA4CD6" w:rsidP="00FD4235">
            <w:pPr>
              <w:keepNext/>
              <w:keepLines/>
              <w:spacing w:line="120" w:lineRule="exact"/>
              <w:rPr>
                <w:color w:val="000000"/>
              </w:rPr>
            </w:pPr>
          </w:p>
          <w:p w14:paraId="471B72AD"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0C3D2BE2" w14:textId="77777777" w:rsidTr="00FD4235">
        <w:tc>
          <w:tcPr>
            <w:tcW w:w="1350" w:type="dxa"/>
            <w:tcBorders>
              <w:top w:val="single" w:sz="7" w:space="0" w:color="000000"/>
              <w:left w:val="single" w:sz="7" w:space="0" w:color="000000"/>
              <w:bottom w:val="single" w:sz="6" w:space="0" w:color="FFFFFF"/>
              <w:right w:val="single" w:sz="6" w:space="0" w:color="FFFFFF"/>
            </w:tcBorders>
          </w:tcPr>
          <w:p w14:paraId="60BEF171" w14:textId="77777777" w:rsidR="00CA4CD6" w:rsidRDefault="00CA4CD6" w:rsidP="00FD4235">
            <w:pPr>
              <w:keepNext/>
              <w:keepLines/>
              <w:spacing w:line="120" w:lineRule="exact"/>
              <w:rPr>
                <w:b/>
                <w:bCs/>
                <w:color w:val="000000"/>
              </w:rPr>
            </w:pPr>
          </w:p>
          <w:p w14:paraId="18416B66"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0C1EF63"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Emission Test</w:t>
            </w:r>
          </w:p>
        </w:tc>
        <w:tc>
          <w:tcPr>
            <w:tcW w:w="1440" w:type="dxa"/>
            <w:tcBorders>
              <w:top w:val="single" w:sz="7" w:space="0" w:color="000000"/>
              <w:left w:val="single" w:sz="7" w:space="0" w:color="000000"/>
              <w:bottom w:val="single" w:sz="6" w:space="0" w:color="FFFFFF"/>
              <w:right w:val="single" w:sz="6" w:space="0" w:color="FFFFFF"/>
            </w:tcBorders>
          </w:tcPr>
          <w:p w14:paraId="4B097FCE" w14:textId="77777777" w:rsidR="00CA4CD6" w:rsidRDefault="00CA4CD6" w:rsidP="00FD4235">
            <w:pPr>
              <w:keepNext/>
              <w:keepLines/>
              <w:spacing w:line="120" w:lineRule="exact"/>
              <w:rPr>
                <w:color w:val="000000"/>
                <w:sz w:val="20"/>
                <w:szCs w:val="20"/>
              </w:rPr>
            </w:pPr>
          </w:p>
          <w:p w14:paraId="4678EFAE"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88FCAFE"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2F6B3184" w14:textId="77777777" w:rsidR="00CA4CD6" w:rsidRDefault="00CA4CD6" w:rsidP="00FD4235">
            <w:pPr>
              <w:keepNext/>
              <w:keepLines/>
              <w:spacing w:line="120" w:lineRule="exact"/>
              <w:rPr>
                <w:color w:val="000000"/>
                <w:sz w:val="20"/>
                <w:szCs w:val="20"/>
              </w:rPr>
            </w:pPr>
          </w:p>
          <w:p w14:paraId="3E57541E"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3742E175"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1BD02830" w14:textId="77777777" w:rsidR="00CA4CD6" w:rsidRDefault="00CA4CD6" w:rsidP="00FD4235">
            <w:pPr>
              <w:keepNext/>
              <w:keepLines/>
              <w:spacing w:line="120" w:lineRule="exact"/>
              <w:rPr>
                <w:color w:val="000000"/>
                <w:sz w:val="20"/>
                <w:szCs w:val="20"/>
              </w:rPr>
            </w:pPr>
          </w:p>
          <w:p w14:paraId="1BA27562"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27DF011"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746F903E" w14:textId="77777777" w:rsidR="00CA4CD6" w:rsidRDefault="00CA4CD6" w:rsidP="00FD4235">
            <w:pPr>
              <w:keepNext/>
              <w:keepLines/>
              <w:spacing w:line="120" w:lineRule="exact"/>
              <w:rPr>
                <w:color w:val="000000"/>
                <w:sz w:val="20"/>
                <w:szCs w:val="20"/>
              </w:rPr>
            </w:pPr>
          </w:p>
          <w:p w14:paraId="76FD9314"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79007081"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20E90A03" w14:textId="77777777" w:rsidR="00CA4CD6" w:rsidRDefault="00CA4CD6" w:rsidP="00FD4235">
            <w:pPr>
              <w:keepNext/>
              <w:keepLines/>
              <w:spacing w:line="120" w:lineRule="exact"/>
              <w:rPr>
                <w:color w:val="000000"/>
                <w:sz w:val="20"/>
                <w:szCs w:val="20"/>
              </w:rPr>
            </w:pPr>
          </w:p>
          <w:p w14:paraId="2731E664"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406040E0"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47A5B435" w14:textId="77777777" w:rsidR="00CA4CD6" w:rsidRDefault="00CA4CD6" w:rsidP="00FD4235">
            <w:pPr>
              <w:keepNext/>
              <w:keepLines/>
              <w:spacing w:line="120" w:lineRule="exact"/>
              <w:rPr>
                <w:color w:val="000000"/>
                <w:sz w:val="20"/>
                <w:szCs w:val="20"/>
              </w:rPr>
            </w:pPr>
          </w:p>
          <w:p w14:paraId="3AFF1F22"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685A38EF"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68472401"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34CCC0CC" w14:textId="77777777" w:rsidTr="00FD4235">
        <w:tc>
          <w:tcPr>
            <w:tcW w:w="1350" w:type="dxa"/>
            <w:tcBorders>
              <w:top w:val="single" w:sz="7" w:space="0" w:color="000000"/>
              <w:left w:val="single" w:sz="7" w:space="0" w:color="000000"/>
              <w:bottom w:val="single" w:sz="6" w:space="0" w:color="FFFFFF"/>
              <w:right w:val="single" w:sz="6" w:space="0" w:color="FFFFFF"/>
            </w:tcBorders>
          </w:tcPr>
          <w:p w14:paraId="21C937B3" w14:textId="77777777" w:rsidR="00CA4CD6" w:rsidRDefault="00CA4CD6" w:rsidP="00FD4235">
            <w:pPr>
              <w:keepNext/>
              <w:keepLines/>
              <w:spacing w:line="120" w:lineRule="exact"/>
              <w:rPr>
                <w:color w:val="000000"/>
                <w:sz w:val="20"/>
                <w:szCs w:val="20"/>
              </w:rPr>
            </w:pPr>
          </w:p>
          <w:p w14:paraId="3F6A8327"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Method 308</w:t>
            </w:r>
          </w:p>
        </w:tc>
        <w:tc>
          <w:tcPr>
            <w:tcW w:w="1440" w:type="dxa"/>
            <w:tcBorders>
              <w:top w:val="single" w:sz="7" w:space="0" w:color="000000"/>
              <w:left w:val="single" w:sz="7" w:space="0" w:color="000000"/>
              <w:bottom w:val="single" w:sz="6" w:space="0" w:color="FFFFFF"/>
              <w:right w:val="single" w:sz="6" w:space="0" w:color="FFFFFF"/>
            </w:tcBorders>
          </w:tcPr>
          <w:p w14:paraId="743640B0" w14:textId="77777777" w:rsidR="00CA4CD6" w:rsidRDefault="00CA4CD6" w:rsidP="00FD4235">
            <w:pPr>
              <w:keepNext/>
              <w:keepLines/>
              <w:spacing w:line="120" w:lineRule="exact"/>
              <w:rPr>
                <w:color w:val="000000"/>
                <w:sz w:val="20"/>
                <w:szCs w:val="20"/>
              </w:rPr>
            </w:pPr>
          </w:p>
          <w:p w14:paraId="605C91C0"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tcPr>
          <w:p w14:paraId="5A506FA7" w14:textId="77777777" w:rsidR="00CA4CD6" w:rsidRDefault="00CA4CD6" w:rsidP="00FD4235">
            <w:pPr>
              <w:keepNext/>
              <w:keepLines/>
              <w:spacing w:line="120" w:lineRule="exact"/>
              <w:rPr>
                <w:color w:val="000000"/>
                <w:sz w:val="20"/>
                <w:szCs w:val="20"/>
              </w:rPr>
            </w:pPr>
          </w:p>
          <w:p w14:paraId="5AD85200"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tcPr>
          <w:p w14:paraId="37CEBF43" w14:textId="77777777" w:rsidR="00CA4CD6" w:rsidRDefault="00CA4CD6" w:rsidP="00FD4235">
            <w:pPr>
              <w:keepNext/>
              <w:keepLines/>
              <w:spacing w:line="120" w:lineRule="exact"/>
              <w:rPr>
                <w:color w:val="000000"/>
                <w:sz w:val="20"/>
                <w:szCs w:val="20"/>
              </w:rPr>
            </w:pPr>
          </w:p>
          <w:p w14:paraId="118C5172"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7" w:space="0" w:color="000000"/>
              <w:left w:val="single" w:sz="7" w:space="0" w:color="000000"/>
              <w:bottom w:val="single" w:sz="6" w:space="0" w:color="FFFFFF"/>
              <w:right w:val="single" w:sz="6" w:space="0" w:color="FFFFFF"/>
            </w:tcBorders>
          </w:tcPr>
          <w:p w14:paraId="4F1D4FAA" w14:textId="77777777" w:rsidR="00CA4CD6" w:rsidRDefault="00CA4CD6" w:rsidP="00FD4235">
            <w:pPr>
              <w:keepNext/>
              <w:keepLines/>
              <w:spacing w:line="120" w:lineRule="exact"/>
              <w:jc w:val="center"/>
              <w:rPr>
                <w:color w:val="000000"/>
                <w:sz w:val="20"/>
                <w:szCs w:val="20"/>
              </w:rPr>
            </w:pPr>
          </w:p>
          <w:p w14:paraId="32861103"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$14,000</w:t>
            </w:r>
          </w:p>
        </w:tc>
        <w:tc>
          <w:tcPr>
            <w:tcW w:w="1260" w:type="dxa"/>
            <w:tcBorders>
              <w:top w:val="single" w:sz="7" w:space="0" w:color="000000"/>
              <w:left w:val="single" w:sz="7" w:space="0" w:color="000000"/>
              <w:bottom w:val="single" w:sz="6" w:space="0" w:color="FFFFFF"/>
              <w:right w:val="single" w:sz="6" w:space="0" w:color="FFFFFF"/>
            </w:tcBorders>
          </w:tcPr>
          <w:p w14:paraId="5C477B47" w14:textId="77777777" w:rsidR="00CA4CD6" w:rsidRDefault="00CA4CD6" w:rsidP="00FD4235">
            <w:pPr>
              <w:keepNext/>
              <w:keepLines/>
              <w:spacing w:line="120" w:lineRule="exact"/>
              <w:jc w:val="center"/>
              <w:rPr>
                <w:color w:val="000000"/>
                <w:sz w:val="20"/>
                <w:szCs w:val="20"/>
              </w:rPr>
            </w:pPr>
          </w:p>
          <w:p w14:paraId="3D512ECE"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w:t>
            </w:r>
          </w:p>
        </w:tc>
        <w:tc>
          <w:tcPr>
            <w:tcW w:w="1350" w:type="dxa"/>
            <w:tcBorders>
              <w:top w:val="single" w:sz="7" w:space="0" w:color="000000"/>
              <w:left w:val="single" w:sz="7" w:space="0" w:color="000000"/>
              <w:bottom w:val="single" w:sz="6" w:space="0" w:color="FFFFFF"/>
              <w:right w:val="single" w:sz="7" w:space="0" w:color="000000"/>
            </w:tcBorders>
          </w:tcPr>
          <w:p w14:paraId="6E7D70C5" w14:textId="77777777" w:rsidR="00CA4CD6" w:rsidRPr="00FD4235" w:rsidRDefault="00CA4CD6" w:rsidP="00FD4235">
            <w:pPr>
              <w:keepNext/>
              <w:keepLines/>
              <w:spacing w:line="120" w:lineRule="exact"/>
              <w:jc w:val="right"/>
              <w:rPr>
                <w:color w:val="000000"/>
                <w:sz w:val="20"/>
                <w:szCs w:val="20"/>
              </w:rPr>
            </w:pPr>
          </w:p>
          <w:p w14:paraId="5D5C30E6" w14:textId="77777777" w:rsidR="00CA4CD6" w:rsidRPr="00FD4235" w:rsidRDefault="00FD4235" w:rsidP="00FD4235">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FD4235">
              <w:rPr>
                <w:color w:val="000000"/>
                <w:sz w:val="20"/>
                <w:szCs w:val="20"/>
              </w:rPr>
              <w:t>$126,000</w:t>
            </w:r>
          </w:p>
        </w:tc>
      </w:tr>
      <w:tr w:rsidR="00CA4CD6" w14:paraId="0A738B49" w14:textId="77777777" w:rsidTr="00FD4235">
        <w:tc>
          <w:tcPr>
            <w:tcW w:w="1350" w:type="dxa"/>
            <w:tcBorders>
              <w:top w:val="single" w:sz="7" w:space="0" w:color="000000"/>
              <w:left w:val="single" w:sz="7" w:space="0" w:color="000000"/>
              <w:bottom w:val="single" w:sz="6" w:space="0" w:color="FFFFFF"/>
              <w:right w:val="single" w:sz="6" w:space="0" w:color="FFFFFF"/>
            </w:tcBorders>
          </w:tcPr>
          <w:p w14:paraId="2E0D1266" w14:textId="77777777" w:rsidR="00CA4CD6" w:rsidRDefault="00CA4CD6" w:rsidP="00FD4235">
            <w:pPr>
              <w:keepNext/>
              <w:keepLines/>
              <w:spacing w:line="120" w:lineRule="exact"/>
              <w:rPr>
                <w:color w:val="000000"/>
                <w:sz w:val="20"/>
                <w:szCs w:val="20"/>
              </w:rPr>
            </w:pPr>
          </w:p>
          <w:p w14:paraId="4687A70D"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Method 26A</w:t>
            </w:r>
          </w:p>
        </w:tc>
        <w:tc>
          <w:tcPr>
            <w:tcW w:w="1440" w:type="dxa"/>
            <w:tcBorders>
              <w:top w:val="single" w:sz="7" w:space="0" w:color="000000"/>
              <w:left w:val="single" w:sz="7" w:space="0" w:color="000000"/>
              <w:bottom w:val="single" w:sz="6" w:space="0" w:color="FFFFFF"/>
              <w:right w:val="single" w:sz="6" w:space="0" w:color="FFFFFF"/>
            </w:tcBorders>
          </w:tcPr>
          <w:p w14:paraId="5D2068F3" w14:textId="77777777" w:rsidR="00CA4CD6" w:rsidRDefault="00CA4CD6" w:rsidP="00FD4235">
            <w:pPr>
              <w:keepNext/>
              <w:keepLines/>
              <w:spacing w:line="120" w:lineRule="exact"/>
              <w:rPr>
                <w:color w:val="000000"/>
                <w:sz w:val="20"/>
                <w:szCs w:val="20"/>
              </w:rPr>
            </w:pPr>
          </w:p>
          <w:p w14:paraId="3F671A34"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tcPr>
          <w:p w14:paraId="71651441" w14:textId="77777777" w:rsidR="00CA4CD6" w:rsidRDefault="00CA4CD6" w:rsidP="00FD4235">
            <w:pPr>
              <w:keepNext/>
              <w:keepLines/>
              <w:spacing w:line="120" w:lineRule="exact"/>
              <w:rPr>
                <w:color w:val="000000"/>
                <w:sz w:val="20"/>
                <w:szCs w:val="20"/>
              </w:rPr>
            </w:pPr>
          </w:p>
          <w:p w14:paraId="4DC6F9DF"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tcPr>
          <w:p w14:paraId="656CCE61" w14:textId="77777777" w:rsidR="00CA4CD6" w:rsidRDefault="00CA4CD6" w:rsidP="00FD4235">
            <w:pPr>
              <w:keepNext/>
              <w:keepLines/>
              <w:spacing w:line="120" w:lineRule="exact"/>
              <w:rPr>
                <w:color w:val="000000"/>
                <w:sz w:val="20"/>
                <w:szCs w:val="20"/>
              </w:rPr>
            </w:pPr>
          </w:p>
          <w:p w14:paraId="1A364E6F"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7" w:space="0" w:color="000000"/>
              <w:left w:val="single" w:sz="7" w:space="0" w:color="000000"/>
              <w:bottom w:val="single" w:sz="6" w:space="0" w:color="FFFFFF"/>
              <w:right w:val="single" w:sz="6" w:space="0" w:color="FFFFFF"/>
            </w:tcBorders>
          </w:tcPr>
          <w:p w14:paraId="306BC115" w14:textId="77777777" w:rsidR="00CA4CD6" w:rsidRDefault="00CA4CD6" w:rsidP="00FD4235">
            <w:pPr>
              <w:keepNext/>
              <w:keepLines/>
              <w:spacing w:line="120" w:lineRule="exact"/>
              <w:jc w:val="center"/>
              <w:rPr>
                <w:color w:val="000000"/>
                <w:sz w:val="20"/>
                <w:szCs w:val="20"/>
              </w:rPr>
            </w:pPr>
          </w:p>
          <w:p w14:paraId="30DB046B"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$10,000</w:t>
            </w:r>
          </w:p>
        </w:tc>
        <w:tc>
          <w:tcPr>
            <w:tcW w:w="1260" w:type="dxa"/>
            <w:tcBorders>
              <w:top w:val="single" w:sz="7" w:space="0" w:color="000000"/>
              <w:left w:val="single" w:sz="7" w:space="0" w:color="000000"/>
              <w:bottom w:val="single" w:sz="6" w:space="0" w:color="FFFFFF"/>
              <w:right w:val="single" w:sz="6" w:space="0" w:color="FFFFFF"/>
            </w:tcBorders>
          </w:tcPr>
          <w:p w14:paraId="5D4542C7" w14:textId="77777777" w:rsidR="00CA4CD6" w:rsidRDefault="00CA4CD6" w:rsidP="00FD4235">
            <w:pPr>
              <w:keepNext/>
              <w:keepLines/>
              <w:spacing w:line="120" w:lineRule="exact"/>
              <w:jc w:val="center"/>
              <w:rPr>
                <w:color w:val="000000"/>
                <w:sz w:val="20"/>
                <w:szCs w:val="20"/>
              </w:rPr>
            </w:pPr>
          </w:p>
          <w:p w14:paraId="451FB831"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38</w:t>
            </w:r>
          </w:p>
        </w:tc>
        <w:tc>
          <w:tcPr>
            <w:tcW w:w="1350" w:type="dxa"/>
            <w:tcBorders>
              <w:top w:val="single" w:sz="7" w:space="0" w:color="000000"/>
              <w:left w:val="single" w:sz="7" w:space="0" w:color="000000"/>
              <w:bottom w:val="single" w:sz="6" w:space="0" w:color="FFFFFF"/>
              <w:right w:val="single" w:sz="7" w:space="0" w:color="000000"/>
            </w:tcBorders>
          </w:tcPr>
          <w:p w14:paraId="6CE9F8DA" w14:textId="77777777" w:rsidR="00CA4CD6" w:rsidRPr="00FD4235" w:rsidRDefault="00CA4CD6" w:rsidP="00FD4235">
            <w:pPr>
              <w:keepNext/>
              <w:keepLines/>
              <w:spacing w:line="120" w:lineRule="exact"/>
              <w:jc w:val="right"/>
              <w:rPr>
                <w:color w:val="000000"/>
                <w:sz w:val="20"/>
                <w:szCs w:val="20"/>
              </w:rPr>
            </w:pPr>
          </w:p>
          <w:p w14:paraId="66FCC738" w14:textId="77777777" w:rsidR="00CA4CD6" w:rsidRPr="00FD4235" w:rsidRDefault="00FD4235" w:rsidP="00FD4235">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FD4235">
              <w:rPr>
                <w:color w:val="000000"/>
                <w:sz w:val="20"/>
                <w:szCs w:val="20"/>
              </w:rPr>
              <w:t>$380,000</w:t>
            </w:r>
          </w:p>
        </w:tc>
      </w:tr>
      <w:tr w:rsidR="00CA4CD6" w14:paraId="728DA473" w14:textId="77777777" w:rsidTr="00FD4235">
        <w:tc>
          <w:tcPr>
            <w:tcW w:w="1350" w:type="dxa"/>
            <w:tcBorders>
              <w:top w:val="single" w:sz="7" w:space="0" w:color="000000"/>
              <w:left w:val="single" w:sz="7" w:space="0" w:color="000000"/>
              <w:bottom w:val="single" w:sz="7" w:space="0" w:color="000000"/>
              <w:right w:val="single" w:sz="6" w:space="0" w:color="FFFFFF"/>
            </w:tcBorders>
          </w:tcPr>
          <w:p w14:paraId="0DB31E21" w14:textId="77777777" w:rsidR="00CA4CD6" w:rsidRDefault="00CA4CD6" w:rsidP="00FD4235">
            <w:pPr>
              <w:keepNext/>
              <w:keepLines/>
              <w:spacing w:line="120" w:lineRule="exact"/>
              <w:rPr>
                <w:color w:val="000000"/>
                <w:sz w:val="20"/>
                <w:szCs w:val="20"/>
              </w:rPr>
            </w:pPr>
          </w:p>
          <w:p w14:paraId="2B978AB7"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Method 304</w:t>
            </w:r>
          </w:p>
        </w:tc>
        <w:tc>
          <w:tcPr>
            <w:tcW w:w="1440" w:type="dxa"/>
            <w:tcBorders>
              <w:top w:val="single" w:sz="7" w:space="0" w:color="000000"/>
              <w:left w:val="single" w:sz="7" w:space="0" w:color="000000"/>
              <w:bottom w:val="single" w:sz="7" w:space="0" w:color="000000"/>
              <w:right w:val="single" w:sz="6" w:space="0" w:color="FFFFFF"/>
            </w:tcBorders>
          </w:tcPr>
          <w:p w14:paraId="6FB16731" w14:textId="77777777" w:rsidR="00CA4CD6" w:rsidRDefault="00CA4CD6" w:rsidP="00FD4235">
            <w:pPr>
              <w:keepNext/>
              <w:keepLines/>
              <w:spacing w:line="120" w:lineRule="exact"/>
              <w:rPr>
                <w:color w:val="000000"/>
                <w:sz w:val="20"/>
                <w:szCs w:val="20"/>
              </w:rPr>
            </w:pPr>
          </w:p>
          <w:p w14:paraId="03D0C568"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14:paraId="7B31CAF8" w14:textId="77777777" w:rsidR="00CA4CD6" w:rsidRDefault="00CA4CD6" w:rsidP="00FD4235">
            <w:pPr>
              <w:keepNext/>
              <w:keepLines/>
              <w:spacing w:line="120" w:lineRule="exact"/>
              <w:rPr>
                <w:color w:val="000000"/>
                <w:sz w:val="20"/>
                <w:szCs w:val="20"/>
              </w:rPr>
            </w:pPr>
          </w:p>
          <w:p w14:paraId="40448208"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1F3D4327" w14:textId="77777777" w:rsidR="00CA4CD6" w:rsidRDefault="00CA4CD6" w:rsidP="00FD4235">
            <w:pPr>
              <w:keepNext/>
              <w:keepLines/>
              <w:spacing w:line="120" w:lineRule="exact"/>
              <w:rPr>
                <w:color w:val="000000"/>
                <w:sz w:val="20"/>
                <w:szCs w:val="20"/>
              </w:rPr>
            </w:pPr>
          </w:p>
          <w:p w14:paraId="0C45E545" w14:textId="77777777" w:rsidR="00CA4CD6" w:rsidRDefault="00CA4CD6" w:rsidP="00FD4235">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70794116" w14:textId="77777777" w:rsidR="00CA4CD6" w:rsidRDefault="00CA4CD6" w:rsidP="00FD4235">
            <w:pPr>
              <w:keepNext/>
              <w:keepLines/>
              <w:spacing w:line="120" w:lineRule="exact"/>
              <w:jc w:val="center"/>
              <w:rPr>
                <w:color w:val="000000"/>
                <w:sz w:val="20"/>
                <w:szCs w:val="20"/>
              </w:rPr>
            </w:pPr>
          </w:p>
          <w:p w14:paraId="76C2CB98"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$11,000</w:t>
            </w:r>
          </w:p>
        </w:tc>
        <w:tc>
          <w:tcPr>
            <w:tcW w:w="1260" w:type="dxa"/>
            <w:tcBorders>
              <w:top w:val="single" w:sz="7" w:space="0" w:color="000000"/>
              <w:left w:val="single" w:sz="7" w:space="0" w:color="000000"/>
              <w:bottom w:val="single" w:sz="7" w:space="0" w:color="000000"/>
              <w:right w:val="single" w:sz="6" w:space="0" w:color="FFFFFF"/>
            </w:tcBorders>
          </w:tcPr>
          <w:p w14:paraId="2A0987EC" w14:textId="77777777" w:rsidR="00CA4CD6" w:rsidRDefault="00CA4CD6" w:rsidP="00FD4235">
            <w:pPr>
              <w:keepNext/>
              <w:keepLines/>
              <w:spacing w:line="120" w:lineRule="exact"/>
              <w:jc w:val="center"/>
              <w:rPr>
                <w:color w:val="000000"/>
                <w:sz w:val="20"/>
                <w:szCs w:val="20"/>
              </w:rPr>
            </w:pPr>
          </w:p>
          <w:p w14:paraId="4AB02C65" w14:textId="77777777" w:rsidR="00CA4CD6" w:rsidRDefault="00FD4235" w:rsidP="00FD423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3</w:t>
            </w:r>
          </w:p>
        </w:tc>
        <w:tc>
          <w:tcPr>
            <w:tcW w:w="1350" w:type="dxa"/>
            <w:tcBorders>
              <w:top w:val="single" w:sz="7" w:space="0" w:color="000000"/>
              <w:left w:val="single" w:sz="7" w:space="0" w:color="000000"/>
              <w:bottom w:val="single" w:sz="7" w:space="0" w:color="000000"/>
              <w:right w:val="single" w:sz="7" w:space="0" w:color="000000"/>
            </w:tcBorders>
          </w:tcPr>
          <w:p w14:paraId="63A3F95A" w14:textId="77777777" w:rsidR="00CA4CD6" w:rsidRPr="00FD4235" w:rsidRDefault="00CA4CD6" w:rsidP="00FD4235">
            <w:pPr>
              <w:keepNext/>
              <w:keepLines/>
              <w:spacing w:line="120" w:lineRule="exact"/>
              <w:jc w:val="right"/>
              <w:rPr>
                <w:color w:val="000000"/>
                <w:sz w:val="20"/>
                <w:szCs w:val="20"/>
              </w:rPr>
            </w:pPr>
          </w:p>
          <w:p w14:paraId="24A1E9A8" w14:textId="77777777" w:rsidR="00CA4CD6" w:rsidRPr="00FD4235" w:rsidRDefault="00FD4235" w:rsidP="00FD4235">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FD4235">
              <w:rPr>
                <w:color w:val="000000"/>
                <w:sz w:val="20"/>
                <w:szCs w:val="20"/>
              </w:rPr>
              <w:t>$33,000</w:t>
            </w:r>
          </w:p>
        </w:tc>
      </w:tr>
      <w:tr w:rsidR="00FD4235" w14:paraId="5B42F0CC" w14:textId="77777777" w:rsidTr="00FD4235">
        <w:tc>
          <w:tcPr>
            <w:tcW w:w="1350" w:type="dxa"/>
            <w:tcBorders>
              <w:top w:val="single" w:sz="7" w:space="0" w:color="000000"/>
              <w:left w:val="single" w:sz="7" w:space="0" w:color="000000"/>
              <w:bottom w:val="single" w:sz="7" w:space="0" w:color="000000"/>
              <w:right w:val="single" w:sz="6" w:space="0" w:color="FFFFFF"/>
            </w:tcBorders>
          </w:tcPr>
          <w:p w14:paraId="3EEAC87D" w14:textId="77777777" w:rsidR="00FD4235" w:rsidRDefault="00FD4235" w:rsidP="00A52537">
            <w:pPr>
              <w:keepNext/>
              <w:keepLines/>
              <w:spacing w:line="120" w:lineRule="exact"/>
              <w:rPr>
                <w:color w:val="000000"/>
                <w:sz w:val="20"/>
                <w:szCs w:val="20"/>
              </w:rPr>
            </w:pPr>
          </w:p>
          <w:p w14:paraId="501A2EDD" w14:textId="77777777" w:rsidR="00FD4235" w:rsidRDefault="00FD4235" w:rsidP="00FD4235">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Method 305</w:t>
            </w:r>
          </w:p>
        </w:tc>
        <w:tc>
          <w:tcPr>
            <w:tcW w:w="1440" w:type="dxa"/>
            <w:tcBorders>
              <w:top w:val="single" w:sz="7" w:space="0" w:color="000000"/>
              <w:left w:val="single" w:sz="7" w:space="0" w:color="000000"/>
              <w:bottom w:val="single" w:sz="7" w:space="0" w:color="000000"/>
              <w:right w:val="single" w:sz="6" w:space="0" w:color="FFFFFF"/>
            </w:tcBorders>
          </w:tcPr>
          <w:p w14:paraId="1784AAC1" w14:textId="77777777" w:rsidR="00FD4235" w:rsidRDefault="00FD4235" w:rsidP="00A52537">
            <w:pPr>
              <w:keepNext/>
              <w:keepLines/>
              <w:spacing w:line="120" w:lineRule="exact"/>
              <w:rPr>
                <w:color w:val="000000"/>
                <w:sz w:val="20"/>
                <w:szCs w:val="20"/>
              </w:rPr>
            </w:pPr>
          </w:p>
          <w:p w14:paraId="5797791E" w14:textId="77777777" w:rsid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14:paraId="690E46EB" w14:textId="77777777" w:rsidR="00FD4235" w:rsidRDefault="00FD4235" w:rsidP="00A52537">
            <w:pPr>
              <w:keepNext/>
              <w:keepLines/>
              <w:spacing w:line="120" w:lineRule="exact"/>
              <w:rPr>
                <w:color w:val="000000"/>
                <w:sz w:val="20"/>
                <w:szCs w:val="20"/>
              </w:rPr>
            </w:pPr>
          </w:p>
          <w:p w14:paraId="63C38919" w14:textId="77777777" w:rsid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5F6F7B37" w14:textId="77777777" w:rsidR="00FD4235" w:rsidRDefault="00FD4235" w:rsidP="00A52537">
            <w:pPr>
              <w:keepNext/>
              <w:keepLines/>
              <w:spacing w:line="120" w:lineRule="exact"/>
              <w:rPr>
                <w:color w:val="000000"/>
                <w:sz w:val="20"/>
                <w:szCs w:val="20"/>
              </w:rPr>
            </w:pPr>
          </w:p>
          <w:p w14:paraId="52D6E5D7" w14:textId="77777777" w:rsid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193C426C" w14:textId="77777777" w:rsidR="00FD4235" w:rsidRDefault="00FD4235" w:rsidP="00FD4235">
            <w:pPr>
              <w:keepNext/>
              <w:keepLines/>
              <w:spacing w:line="120" w:lineRule="exact"/>
              <w:jc w:val="center"/>
              <w:rPr>
                <w:color w:val="000000"/>
                <w:sz w:val="20"/>
                <w:szCs w:val="20"/>
              </w:rPr>
            </w:pPr>
          </w:p>
          <w:p w14:paraId="37CCF07E" w14:textId="77777777" w:rsidR="00FD4235" w:rsidRDefault="00FD4235" w:rsidP="00FD423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$16,000</w:t>
            </w:r>
          </w:p>
        </w:tc>
        <w:tc>
          <w:tcPr>
            <w:tcW w:w="1260" w:type="dxa"/>
            <w:tcBorders>
              <w:top w:val="single" w:sz="7" w:space="0" w:color="000000"/>
              <w:left w:val="single" w:sz="7" w:space="0" w:color="000000"/>
              <w:bottom w:val="single" w:sz="7" w:space="0" w:color="000000"/>
              <w:right w:val="single" w:sz="6" w:space="0" w:color="FFFFFF"/>
            </w:tcBorders>
          </w:tcPr>
          <w:p w14:paraId="4C32E1A6" w14:textId="77777777" w:rsidR="00FD4235" w:rsidRDefault="00FD4235" w:rsidP="00FD4235">
            <w:pPr>
              <w:keepNext/>
              <w:keepLines/>
              <w:spacing w:line="120" w:lineRule="exact"/>
              <w:jc w:val="center"/>
              <w:rPr>
                <w:color w:val="000000"/>
                <w:sz w:val="20"/>
                <w:szCs w:val="20"/>
              </w:rPr>
            </w:pPr>
          </w:p>
          <w:p w14:paraId="570768E8" w14:textId="77777777" w:rsidR="00FD4235" w:rsidRDefault="00FD4235" w:rsidP="00FD423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tcPr>
          <w:p w14:paraId="525070AF" w14:textId="77777777" w:rsidR="00FD4235" w:rsidRPr="00FD4235" w:rsidRDefault="00FD4235" w:rsidP="00FD4235">
            <w:pPr>
              <w:keepNext/>
              <w:keepLines/>
              <w:spacing w:line="120" w:lineRule="exact"/>
              <w:jc w:val="right"/>
              <w:rPr>
                <w:color w:val="000000"/>
                <w:sz w:val="20"/>
                <w:szCs w:val="20"/>
              </w:rPr>
            </w:pPr>
          </w:p>
          <w:p w14:paraId="72FFD2B2" w14:textId="77777777" w:rsidR="00FD4235" w:rsidRPr="00FD4235" w:rsidRDefault="00FD4235" w:rsidP="00FD4235">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FD4235">
              <w:rPr>
                <w:color w:val="000000"/>
                <w:sz w:val="20"/>
                <w:szCs w:val="20"/>
              </w:rPr>
              <w:t>$80,000</w:t>
            </w:r>
          </w:p>
        </w:tc>
      </w:tr>
      <w:tr w:rsidR="00FD4235" w14:paraId="3537BE22" w14:textId="77777777" w:rsidTr="00FD4235">
        <w:tc>
          <w:tcPr>
            <w:tcW w:w="1350" w:type="dxa"/>
            <w:tcBorders>
              <w:top w:val="single" w:sz="7" w:space="0" w:color="000000"/>
              <w:left w:val="single" w:sz="7" w:space="0" w:color="000000"/>
              <w:bottom w:val="single" w:sz="7" w:space="0" w:color="000000"/>
              <w:right w:val="single" w:sz="6" w:space="0" w:color="FFFFFF"/>
            </w:tcBorders>
          </w:tcPr>
          <w:p w14:paraId="321C9EF2" w14:textId="77777777" w:rsidR="00FD4235" w:rsidRDefault="00FD4235" w:rsidP="00A52537">
            <w:pPr>
              <w:keepNext/>
              <w:keepLines/>
              <w:spacing w:line="120" w:lineRule="exact"/>
              <w:rPr>
                <w:color w:val="000000"/>
                <w:sz w:val="20"/>
                <w:szCs w:val="20"/>
              </w:rPr>
            </w:pPr>
          </w:p>
          <w:p w14:paraId="0F0A85C8" w14:textId="77777777" w:rsid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Method 21</w:t>
            </w:r>
          </w:p>
        </w:tc>
        <w:tc>
          <w:tcPr>
            <w:tcW w:w="1440" w:type="dxa"/>
            <w:tcBorders>
              <w:top w:val="single" w:sz="7" w:space="0" w:color="000000"/>
              <w:left w:val="single" w:sz="7" w:space="0" w:color="000000"/>
              <w:bottom w:val="single" w:sz="7" w:space="0" w:color="000000"/>
              <w:right w:val="single" w:sz="6" w:space="0" w:color="FFFFFF"/>
            </w:tcBorders>
          </w:tcPr>
          <w:p w14:paraId="21BAF14C" w14:textId="77777777" w:rsidR="00FD4235" w:rsidRDefault="00FD4235" w:rsidP="00A52537">
            <w:pPr>
              <w:keepNext/>
              <w:keepLines/>
              <w:spacing w:line="120" w:lineRule="exact"/>
              <w:rPr>
                <w:color w:val="000000"/>
                <w:sz w:val="20"/>
                <w:szCs w:val="20"/>
              </w:rPr>
            </w:pPr>
          </w:p>
          <w:p w14:paraId="1BC7A776" w14:textId="77777777" w:rsid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14:paraId="55700BD8" w14:textId="77777777" w:rsidR="00FD4235" w:rsidRDefault="00FD4235" w:rsidP="00A52537">
            <w:pPr>
              <w:keepNext/>
              <w:keepLines/>
              <w:spacing w:line="120" w:lineRule="exact"/>
              <w:rPr>
                <w:color w:val="000000"/>
                <w:sz w:val="20"/>
                <w:szCs w:val="20"/>
              </w:rPr>
            </w:pPr>
          </w:p>
          <w:p w14:paraId="46833D3A" w14:textId="77777777" w:rsid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33D0B928" w14:textId="77777777" w:rsidR="00FD4235" w:rsidRDefault="00FD4235" w:rsidP="00A52537">
            <w:pPr>
              <w:keepNext/>
              <w:keepLines/>
              <w:spacing w:line="120" w:lineRule="exact"/>
              <w:rPr>
                <w:color w:val="000000"/>
                <w:sz w:val="20"/>
                <w:szCs w:val="20"/>
              </w:rPr>
            </w:pPr>
          </w:p>
          <w:p w14:paraId="695BFA43" w14:textId="77777777" w:rsid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089CC82A" w14:textId="77777777" w:rsidR="00FD4235" w:rsidRDefault="00FD4235" w:rsidP="00FD4235">
            <w:pPr>
              <w:keepNext/>
              <w:keepLines/>
              <w:spacing w:line="120" w:lineRule="exact"/>
              <w:jc w:val="center"/>
              <w:rPr>
                <w:color w:val="000000"/>
                <w:sz w:val="20"/>
                <w:szCs w:val="20"/>
              </w:rPr>
            </w:pPr>
          </w:p>
          <w:p w14:paraId="01B7B559" w14:textId="77777777" w:rsidR="00FD4235" w:rsidRDefault="00FD4235" w:rsidP="00FD423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$3,000</w:t>
            </w:r>
          </w:p>
        </w:tc>
        <w:tc>
          <w:tcPr>
            <w:tcW w:w="1260" w:type="dxa"/>
            <w:tcBorders>
              <w:top w:val="single" w:sz="7" w:space="0" w:color="000000"/>
              <w:left w:val="single" w:sz="7" w:space="0" w:color="000000"/>
              <w:bottom w:val="single" w:sz="7" w:space="0" w:color="000000"/>
              <w:right w:val="single" w:sz="6" w:space="0" w:color="FFFFFF"/>
            </w:tcBorders>
          </w:tcPr>
          <w:p w14:paraId="7FB4D2BF" w14:textId="77777777" w:rsidR="00FD4235" w:rsidRDefault="00FD4235" w:rsidP="00FD4235">
            <w:pPr>
              <w:keepNext/>
              <w:keepLines/>
              <w:spacing w:line="120" w:lineRule="exact"/>
              <w:jc w:val="center"/>
              <w:rPr>
                <w:color w:val="000000"/>
                <w:sz w:val="20"/>
                <w:szCs w:val="20"/>
              </w:rPr>
            </w:pPr>
          </w:p>
          <w:p w14:paraId="5705EB2A" w14:textId="77777777" w:rsidR="00FD4235" w:rsidRDefault="00FD4235" w:rsidP="00FD423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74</w:t>
            </w:r>
          </w:p>
        </w:tc>
        <w:tc>
          <w:tcPr>
            <w:tcW w:w="1350" w:type="dxa"/>
            <w:tcBorders>
              <w:top w:val="single" w:sz="7" w:space="0" w:color="000000"/>
              <w:left w:val="single" w:sz="7" w:space="0" w:color="000000"/>
              <w:bottom w:val="single" w:sz="7" w:space="0" w:color="000000"/>
              <w:right w:val="single" w:sz="7" w:space="0" w:color="000000"/>
            </w:tcBorders>
          </w:tcPr>
          <w:p w14:paraId="191B8BE4" w14:textId="77777777" w:rsidR="00FD4235" w:rsidRPr="00FD4235" w:rsidRDefault="00FD4235" w:rsidP="00FD4235">
            <w:pPr>
              <w:keepNext/>
              <w:keepLines/>
              <w:spacing w:line="120" w:lineRule="exact"/>
              <w:jc w:val="right"/>
              <w:rPr>
                <w:color w:val="000000"/>
                <w:sz w:val="20"/>
                <w:szCs w:val="20"/>
              </w:rPr>
            </w:pPr>
          </w:p>
          <w:p w14:paraId="50D2774E" w14:textId="77777777" w:rsidR="00FD4235" w:rsidRPr="00FD4235" w:rsidRDefault="00FD4235" w:rsidP="00FD4235">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FD4235">
              <w:rPr>
                <w:color w:val="000000"/>
                <w:sz w:val="20"/>
                <w:szCs w:val="20"/>
              </w:rPr>
              <w:t>$222,000</w:t>
            </w:r>
          </w:p>
        </w:tc>
      </w:tr>
      <w:tr w:rsidR="00FD4235" w:rsidRPr="00FD4235" w14:paraId="703AC0A7" w14:textId="77777777" w:rsidTr="00FD4235">
        <w:tc>
          <w:tcPr>
            <w:tcW w:w="1350" w:type="dxa"/>
            <w:tcBorders>
              <w:top w:val="single" w:sz="7" w:space="0" w:color="000000"/>
              <w:left w:val="single" w:sz="7" w:space="0" w:color="000000"/>
              <w:bottom w:val="single" w:sz="7" w:space="0" w:color="000000"/>
              <w:right w:val="single" w:sz="6" w:space="0" w:color="FFFFFF"/>
            </w:tcBorders>
          </w:tcPr>
          <w:p w14:paraId="3685ED2D" w14:textId="77777777" w:rsidR="00FD4235" w:rsidRPr="00FD4235" w:rsidRDefault="00FD4235" w:rsidP="00A52537">
            <w:pPr>
              <w:keepNext/>
              <w:keepLines/>
              <w:spacing w:line="120" w:lineRule="exact"/>
              <w:rPr>
                <w:b/>
                <w:color w:val="000000"/>
                <w:sz w:val="20"/>
                <w:szCs w:val="20"/>
              </w:rPr>
            </w:pPr>
          </w:p>
          <w:p w14:paraId="4AE8B47C" w14:textId="77777777" w:rsidR="00FD4235" w:rsidRP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r w:rsidRPr="00FD4235">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5C60CA6B" w14:textId="77777777" w:rsidR="00FD4235" w:rsidRPr="00FD4235" w:rsidRDefault="00FD4235" w:rsidP="00A52537">
            <w:pPr>
              <w:keepNext/>
              <w:keepLines/>
              <w:spacing w:line="120" w:lineRule="exact"/>
              <w:rPr>
                <w:b/>
                <w:color w:val="000000"/>
                <w:sz w:val="20"/>
                <w:szCs w:val="20"/>
              </w:rPr>
            </w:pPr>
          </w:p>
          <w:p w14:paraId="08424EC1" w14:textId="77777777" w:rsidR="00FD4235" w:rsidRP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72D3FA75" w14:textId="77777777" w:rsidR="00FD4235" w:rsidRPr="00FD4235" w:rsidRDefault="00FD4235" w:rsidP="00A52537">
            <w:pPr>
              <w:keepNext/>
              <w:keepLines/>
              <w:spacing w:line="120" w:lineRule="exact"/>
              <w:rPr>
                <w:b/>
                <w:color w:val="000000"/>
                <w:sz w:val="20"/>
                <w:szCs w:val="20"/>
              </w:rPr>
            </w:pPr>
          </w:p>
          <w:p w14:paraId="493C4B1F" w14:textId="77777777" w:rsidR="00FD4235" w:rsidRP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291ABE67" w14:textId="77777777" w:rsidR="00FD4235" w:rsidRPr="00FD4235" w:rsidRDefault="00FD4235" w:rsidP="00A52537">
            <w:pPr>
              <w:keepNext/>
              <w:keepLines/>
              <w:spacing w:line="120" w:lineRule="exact"/>
              <w:rPr>
                <w:b/>
                <w:color w:val="000000"/>
                <w:sz w:val="20"/>
                <w:szCs w:val="20"/>
              </w:rPr>
            </w:pPr>
          </w:p>
          <w:p w14:paraId="02073C9B" w14:textId="77777777" w:rsidR="00FD4235" w:rsidRP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6AACA8D9" w14:textId="77777777" w:rsidR="00FD4235" w:rsidRPr="00FD4235" w:rsidRDefault="00FD4235" w:rsidP="00A52537">
            <w:pPr>
              <w:keepNext/>
              <w:keepLines/>
              <w:spacing w:line="120" w:lineRule="exact"/>
              <w:rPr>
                <w:b/>
                <w:color w:val="000000"/>
                <w:sz w:val="20"/>
                <w:szCs w:val="20"/>
              </w:rPr>
            </w:pPr>
          </w:p>
          <w:p w14:paraId="7CD682EB" w14:textId="77777777" w:rsidR="00FD4235" w:rsidRP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4C696C67" w14:textId="77777777" w:rsidR="00FD4235" w:rsidRPr="00FD4235" w:rsidRDefault="00FD4235" w:rsidP="00A52537">
            <w:pPr>
              <w:keepNext/>
              <w:keepLines/>
              <w:spacing w:line="120" w:lineRule="exact"/>
              <w:rPr>
                <w:b/>
                <w:color w:val="000000"/>
                <w:sz w:val="20"/>
                <w:szCs w:val="20"/>
              </w:rPr>
            </w:pPr>
          </w:p>
          <w:p w14:paraId="03708F27" w14:textId="77777777" w:rsidR="00FD4235" w:rsidRPr="00FD4235" w:rsidRDefault="00FD4235" w:rsidP="00A5253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10307595" w14:textId="77777777" w:rsidR="00FD4235" w:rsidRPr="00FD4235" w:rsidRDefault="00FD4235" w:rsidP="00FD4235">
            <w:pPr>
              <w:keepNext/>
              <w:keepLines/>
              <w:spacing w:line="120" w:lineRule="exact"/>
              <w:jc w:val="right"/>
              <w:rPr>
                <w:b/>
                <w:color w:val="000000"/>
                <w:sz w:val="20"/>
                <w:szCs w:val="20"/>
              </w:rPr>
            </w:pPr>
          </w:p>
          <w:p w14:paraId="2E1B8143" w14:textId="77777777" w:rsidR="00FD4235" w:rsidRPr="00FD4235" w:rsidRDefault="00FD4235" w:rsidP="00FD4235">
            <w:pPr>
              <w:keepNext/>
              <w:keepLines/>
              <w:pBdr>
                <w:top w:val="single" w:sz="6" w:space="0" w:color="FFFFFF"/>
                <w:left w:val="single" w:sz="6" w:space="0" w:color="FFFFFF"/>
                <w:bottom w:val="single" w:sz="6" w:space="0" w:color="FFFFFF"/>
                <w:right w:val="single" w:sz="6" w:space="0" w:color="FFFFFF"/>
              </w:pBdr>
              <w:spacing w:after="72"/>
              <w:jc w:val="right"/>
              <w:rPr>
                <w:b/>
                <w:color w:val="000000"/>
                <w:sz w:val="20"/>
                <w:szCs w:val="20"/>
              </w:rPr>
            </w:pPr>
            <w:r w:rsidRPr="00FD4235">
              <w:rPr>
                <w:b/>
                <w:color w:val="000000"/>
                <w:sz w:val="20"/>
                <w:szCs w:val="20"/>
              </w:rPr>
              <w:t>$841,000</w:t>
            </w:r>
          </w:p>
        </w:tc>
      </w:tr>
    </w:tbl>
    <w:p w14:paraId="18FDB4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57FA4AD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FD4235">
        <w:rPr>
          <w:color w:val="000000"/>
        </w:rPr>
        <w:t>zero</w:t>
      </w:r>
      <w:r>
        <w:rPr>
          <w:color w:val="000000"/>
        </w:rPr>
        <w:t>.  This is the total o</w:t>
      </w:r>
      <w:r w:rsidR="00507EC5">
        <w:rPr>
          <w:color w:val="000000"/>
        </w:rPr>
        <w:t xml:space="preserve">f column D in the above table. </w:t>
      </w:r>
    </w:p>
    <w:p w14:paraId="38159F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A60D9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FD4235">
        <w:rPr>
          <w:color w:val="000000"/>
        </w:rPr>
        <w:t>$841,000</w:t>
      </w:r>
      <w:r>
        <w:rPr>
          <w:color w:val="000000"/>
        </w:rPr>
        <w:t xml:space="preserve">.  </w:t>
      </w:r>
      <w:r w:rsidR="00507EC5">
        <w:rPr>
          <w:color w:val="000000"/>
        </w:rPr>
        <w:t xml:space="preserve">This is the total of column G. </w:t>
      </w:r>
    </w:p>
    <w:p w14:paraId="6D631072"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0C7ADC0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FD4235">
        <w:rPr>
          <w:color w:val="000000"/>
        </w:rPr>
        <w:t>$841,000</w:t>
      </w:r>
      <w:r>
        <w:rPr>
          <w:color w:val="000000"/>
        </w:rPr>
        <w:t xml:space="preserve">. </w:t>
      </w:r>
      <w:r w:rsidR="001C5991">
        <w:rPr>
          <w:color w:val="000000"/>
        </w:rPr>
        <w:t xml:space="preserve">  These are recordkeeping costs.  </w:t>
      </w:r>
    </w:p>
    <w:p w14:paraId="6057C0B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869C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094F77A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ACF7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2EA5F3A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8003D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52537">
        <w:rPr>
          <w:color w:val="000000"/>
        </w:rPr>
        <w:t>219,095</w:t>
      </w:r>
      <w:r>
        <w:rPr>
          <w:color w:val="000000"/>
        </w:rPr>
        <w:t xml:space="preserve">.  </w:t>
      </w:r>
    </w:p>
    <w:p w14:paraId="5D1F0F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9D439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B36EBC5" w14:textId="77777777" w:rsidR="00D2273E" w:rsidRPr="00D2273E" w:rsidRDefault="00D2273E" w:rsidP="00D2273E"/>
    <w:p w14:paraId="74FFBE54"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12358D96"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2B856AB7"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385BC3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602C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52537" w:rsidRPr="00002C06">
        <w:t>NESHAP for Pulp and Paper Production (40 CFR Part 63, Subpart S) (Renewal)</w:t>
      </w:r>
      <w:r w:rsidR="00A52537">
        <w:t xml:space="preserve">. </w:t>
      </w:r>
    </w:p>
    <w:p w14:paraId="0B89A89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15379E"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380379E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8691E2F" w14:textId="77777777" w:rsidR="00A52537"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Based on our research for this ICR, on average over the next three years, approximately </w:t>
      </w:r>
      <w:r w:rsidR="00A52537">
        <w:rPr>
          <w:color w:val="000000"/>
        </w:rPr>
        <w:t xml:space="preserve">114 </w:t>
      </w:r>
      <w:r>
        <w:rPr>
          <w:color w:val="000000"/>
        </w:rPr>
        <w:t xml:space="preserve">existing respondents will be subject to the standard.  It is estimated that </w:t>
      </w:r>
      <w:r w:rsidR="00A52537">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A52537">
        <w:rPr>
          <w:color w:val="000000"/>
        </w:rPr>
        <w:t xml:space="preserve">114 </w:t>
      </w:r>
      <w:r>
        <w:rPr>
          <w:color w:val="000000"/>
        </w:rPr>
        <w:t xml:space="preserve">per year.  </w:t>
      </w:r>
    </w:p>
    <w:p w14:paraId="73B7EDE7" w14:textId="77777777" w:rsidR="00A52537" w:rsidRDefault="00A52537">
      <w:pPr>
        <w:pBdr>
          <w:top w:val="single" w:sz="6" w:space="0" w:color="FFFFFF"/>
          <w:left w:val="single" w:sz="6" w:space="0" w:color="FFFFFF"/>
          <w:bottom w:val="single" w:sz="6" w:space="0" w:color="FFFFFF"/>
          <w:right w:val="single" w:sz="6" w:space="0" w:color="FFFFFF"/>
        </w:pBdr>
        <w:ind w:firstLine="720"/>
        <w:rPr>
          <w:color w:val="FF0000"/>
        </w:rPr>
      </w:pPr>
    </w:p>
    <w:p w14:paraId="722EA8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03008B5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5DF334C7"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46EF0497" w14:textId="77777777" w:rsidR="00CA4CD6" w:rsidRDefault="00CA4CD6">
            <w:pPr>
              <w:spacing w:line="120" w:lineRule="exact"/>
              <w:rPr>
                <w:color w:val="000000"/>
              </w:rPr>
            </w:pPr>
          </w:p>
          <w:p w14:paraId="5A8FE93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34473F54" w14:textId="77777777">
        <w:tc>
          <w:tcPr>
            <w:tcW w:w="900" w:type="dxa"/>
            <w:tcBorders>
              <w:top w:val="single" w:sz="7" w:space="0" w:color="000000"/>
              <w:left w:val="single" w:sz="7" w:space="0" w:color="000000"/>
              <w:bottom w:val="single" w:sz="6" w:space="0" w:color="FFFFFF"/>
              <w:right w:val="single" w:sz="6" w:space="0" w:color="FFFFFF"/>
            </w:tcBorders>
          </w:tcPr>
          <w:p w14:paraId="563CA6E9" w14:textId="77777777" w:rsidR="00CA4CD6" w:rsidRDefault="00CA4CD6">
            <w:pPr>
              <w:spacing w:line="120" w:lineRule="exact"/>
              <w:rPr>
                <w:b/>
                <w:bCs/>
                <w:color w:val="000000"/>
              </w:rPr>
            </w:pPr>
          </w:p>
          <w:p w14:paraId="6FDC12B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68C69054" w14:textId="77777777" w:rsidR="00CA4CD6" w:rsidRDefault="00CA4CD6">
            <w:pPr>
              <w:spacing w:line="120" w:lineRule="exact"/>
              <w:rPr>
                <w:color w:val="000000"/>
                <w:sz w:val="18"/>
                <w:szCs w:val="18"/>
              </w:rPr>
            </w:pPr>
          </w:p>
          <w:p w14:paraId="249BD9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A064881" w14:textId="77777777" w:rsidR="00CA4CD6" w:rsidRDefault="00CA4CD6">
            <w:pPr>
              <w:spacing w:line="120" w:lineRule="exact"/>
              <w:rPr>
                <w:color w:val="000000"/>
                <w:sz w:val="18"/>
                <w:szCs w:val="18"/>
              </w:rPr>
            </w:pPr>
          </w:p>
          <w:p w14:paraId="2E1839E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72733AB9" w14:textId="77777777" w:rsidR="00CA4CD6" w:rsidRDefault="00CA4CD6">
            <w:pPr>
              <w:spacing w:line="120" w:lineRule="exact"/>
              <w:rPr>
                <w:color w:val="000000"/>
                <w:sz w:val="18"/>
                <w:szCs w:val="18"/>
              </w:rPr>
            </w:pPr>
          </w:p>
          <w:p w14:paraId="49A0AE3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291EFDA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2C5555D4" w14:textId="77777777" w:rsidR="00CA4CD6" w:rsidRDefault="00CA4CD6">
            <w:pPr>
              <w:spacing w:line="120" w:lineRule="exact"/>
              <w:rPr>
                <w:color w:val="000000"/>
                <w:sz w:val="18"/>
                <w:szCs w:val="18"/>
              </w:rPr>
            </w:pPr>
          </w:p>
          <w:p w14:paraId="60CA7776"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5255D4B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41CE4B12" w14:textId="77777777" w:rsidR="00CA4CD6" w:rsidRDefault="00CA4CD6">
            <w:pPr>
              <w:spacing w:line="120" w:lineRule="exact"/>
              <w:rPr>
                <w:color w:val="000000"/>
                <w:sz w:val="20"/>
                <w:szCs w:val="20"/>
              </w:rPr>
            </w:pPr>
          </w:p>
          <w:p w14:paraId="2222BC2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999942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03D5E13C" w14:textId="77777777" w:rsidR="00CA4CD6" w:rsidRDefault="00CA4CD6">
            <w:pPr>
              <w:spacing w:line="120" w:lineRule="exact"/>
              <w:rPr>
                <w:color w:val="000000"/>
                <w:sz w:val="20"/>
                <w:szCs w:val="20"/>
              </w:rPr>
            </w:pPr>
          </w:p>
          <w:p w14:paraId="3F2E635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1A597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78C46BCB" w14:textId="77777777" w:rsidR="00CA4CD6" w:rsidRDefault="00CA4CD6">
            <w:pPr>
              <w:spacing w:line="120" w:lineRule="exact"/>
              <w:rPr>
                <w:color w:val="000000"/>
                <w:sz w:val="20"/>
                <w:szCs w:val="20"/>
              </w:rPr>
            </w:pPr>
          </w:p>
          <w:p w14:paraId="2268557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7A28BE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1DE953B" w14:textId="77777777" w:rsidR="00CA4CD6" w:rsidRDefault="00CA4CD6">
            <w:pPr>
              <w:spacing w:line="120" w:lineRule="exact"/>
              <w:rPr>
                <w:color w:val="000000"/>
                <w:sz w:val="20"/>
                <w:szCs w:val="20"/>
              </w:rPr>
            </w:pPr>
          </w:p>
          <w:p w14:paraId="630FD09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0C35BF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1AB3A3E" w14:textId="77777777" w:rsidR="00CA4CD6" w:rsidRDefault="00CA4CD6">
            <w:pPr>
              <w:spacing w:line="120" w:lineRule="exact"/>
              <w:rPr>
                <w:color w:val="000000"/>
                <w:sz w:val="20"/>
                <w:szCs w:val="20"/>
              </w:rPr>
            </w:pPr>
          </w:p>
          <w:p w14:paraId="70E6229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7C98199"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187DB1E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7887E8ED" w14:textId="77777777">
        <w:tc>
          <w:tcPr>
            <w:tcW w:w="900" w:type="dxa"/>
            <w:tcBorders>
              <w:top w:val="single" w:sz="8" w:space="0" w:color="000000"/>
              <w:left w:val="single" w:sz="8" w:space="0" w:color="000000"/>
              <w:bottom w:val="single" w:sz="6" w:space="0" w:color="000000"/>
              <w:right w:val="single" w:sz="6" w:space="0" w:color="000000"/>
            </w:tcBorders>
          </w:tcPr>
          <w:p w14:paraId="24F4D5FE" w14:textId="77777777" w:rsidR="00CA4CD6" w:rsidRDefault="00CA4CD6">
            <w:pPr>
              <w:spacing w:line="120" w:lineRule="exact"/>
              <w:rPr>
                <w:color w:val="000000"/>
                <w:sz w:val="20"/>
                <w:szCs w:val="20"/>
              </w:rPr>
            </w:pPr>
          </w:p>
          <w:p w14:paraId="5FC23635"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8A66D4A" w14:textId="77777777" w:rsidR="00CA4CD6" w:rsidRDefault="00CA4CD6">
            <w:pPr>
              <w:spacing w:line="120" w:lineRule="exact"/>
              <w:rPr>
                <w:color w:val="000000"/>
                <w:sz w:val="18"/>
                <w:szCs w:val="18"/>
              </w:rPr>
            </w:pPr>
          </w:p>
          <w:p w14:paraId="63BB8826"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1282" w:type="dxa"/>
            <w:tcBorders>
              <w:top w:val="single" w:sz="8" w:space="0" w:color="000000"/>
              <w:left w:val="single" w:sz="6" w:space="0" w:color="000000"/>
              <w:bottom w:val="single" w:sz="6" w:space="0" w:color="000000"/>
              <w:right w:val="single" w:sz="6" w:space="0" w:color="000000"/>
            </w:tcBorders>
          </w:tcPr>
          <w:p w14:paraId="2C62F299" w14:textId="77777777" w:rsidR="00CA4CD6" w:rsidRDefault="00CA4CD6">
            <w:pPr>
              <w:spacing w:line="120" w:lineRule="exact"/>
              <w:rPr>
                <w:color w:val="000000"/>
                <w:sz w:val="18"/>
                <w:szCs w:val="18"/>
              </w:rPr>
            </w:pPr>
          </w:p>
          <w:p w14:paraId="6B01946C"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114</w:t>
            </w:r>
          </w:p>
        </w:tc>
        <w:tc>
          <w:tcPr>
            <w:tcW w:w="2070" w:type="dxa"/>
            <w:tcBorders>
              <w:top w:val="single" w:sz="8" w:space="0" w:color="000000"/>
              <w:left w:val="single" w:sz="6" w:space="0" w:color="000000"/>
              <w:bottom w:val="single" w:sz="6" w:space="0" w:color="000000"/>
              <w:right w:val="single" w:sz="6" w:space="0" w:color="000000"/>
            </w:tcBorders>
          </w:tcPr>
          <w:p w14:paraId="36A7DFF5" w14:textId="77777777" w:rsidR="00CA4CD6" w:rsidRDefault="00CA4CD6">
            <w:pPr>
              <w:spacing w:line="120" w:lineRule="exact"/>
              <w:rPr>
                <w:color w:val="000000"/>
                <w:sz w:val="18"/>
                <w:szCs w:val="18"/>
              </w:rPr>
            </w:pPr>
          </w:p>
          <w:p w14:paraId="6147830F"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0F7BB41D" w14:textId="77777777" w:rsidR="00CA4CD6" w:rsidRDefault="00CA4CD6">
            <w:pPr>
              <w:spacing w:line="120" w:lineRule="exact"/>
              <w:rPr>
                <w:color w:val="000000"/>
                <w:sz w:val="18"/>
                <w:szCs w:val="18"/>
              </w:rPr>
            </w:pPr>
          </w:p>
          <w:p w14:paraId="17B971F6"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1710" w:type="dxa"/>
            <w:tcBorders>
              <w:top w:val="single" w:sz="8" w:space="0" w:color="000000"/>
              <w:left w:val="single" w:sz="6" w:space="0" w:color="000000"/>
              <w:bottom w:val="single" w:sz="6" w:space="0" w:color="000000"/>
              <w:right w:val="single" w:sz="8" w:space="0" w:color="000000"/>
            </w:tcBorders>
          </w:tcPr>
          <w:p w14:paraId="4055B166" w14:textId="77777777" w:rsidR="00CA4CD6" w:rsidRDefault="00CA4CD6">
            <w:pPr>
              <w:spacing w:line="120" w:lineRule="exact"/>
              <w:rPr>
                <w:color w:val="000000"/>
                <w:sz w:val="18"/>
                <w:szCs w:val="18"/>
              </w:rPr>
            </w:pPr>
          </w:p>
          <w:p w14:paraId="32837763"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114</w:t>
            </w:r>
          </w:p>
        </w:tc>
      </w:tr>
      <w:tr w:rsidR="00CA4CD6" w14:paraId="0C212EB4" w14:textId="77777777">
        <w:tc>
          <w:tcPr>
            <w:tcW w:w="900" w:type="dxa"/>
            <w:tcBorders>
              <w:top w:val="single" w:sz="6" w:space="0" w:color="000000"/>
              <w:left w:val="single" w:sz="8" w:space="0" w:color="000000"/>
              <w:bottom w:val="single" w:sz="6" w:space="0" w:color="000000"/>
              <w:right w:val="single" w:sz="6" w:space="0" w:color="000000"/>
            </w:tcBorders>
          </w:tcPr>
          <w:p w14:paraId="10FFD5BE" w14:textId="77777777" w:rsidR="00CA4CD6" w:rsidRDefault="00CA4CD6">
            <w:pPr>
              <w:spacing w:line="120" w:lineRule="exact"/>
              <w:rPr>
                <w:color w:val="000000"/>
                <w:sz w:val="18"/>
                <w:szCs w:val="18"/>
              </w:rPr>
            </w:pPr>
          </w:p>
          <w:p w14:paraId="41B7A76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3D9ECC6D" w14:textId="77777777" w:rsidR="00CA4CD6" w:rsidRDefault="00CA4CD6">
            <w:pPr>
              <w:spacing w:line="120" w:lineRule="exact"/>
              <w:rPr>
                <w:color w:val="000000"/>
                <w:sz w:val="18"/>
                <w:szCs w:val="18"/>
              </w:rPr>
            </w:pPr>
          </w:p>
          <w:p w14:paraId="1015448C"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1282" w:type="dxa"/>
            <w:tcBorders>
              <w:top w:val="single" w:sz="6" w:space="0" w:color="000000"/>
              <w:left w:val="single" w:sz="6" w:space="0" w:color="000000"/>
              <w:bottom w:val="single" w:sz="6" w:space="0" w:color="000000"/>
              <w:right w:val="single" w:sz="6" w:space="0" w:color="000000"/>
            </w:tcBorders>
          </w:tcPr>
          <w:p w14:paraId="1AF36543" w14:textId="77777777" w:rsidR="00CA4CD6" w:rsidRDefault="00CA4CD6">
            <w:pPr>
              <w:spacing w:line="120" w:lineRule="exact"/>
              <w:rPr>
                <w:color w:val="000000"/>
                <w:sz w:val="18"/>
                <w:szCs w:val="18"/>
              </w:rPr>
            </w:pPr>
          </w:p>
          <w:p w14:paraId="068069E0"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114</w:t>
            </w:r>
          </w:p>
        </w:tc>
        <w:tc>
          <w:tcPr>
            <w:tcW w:w="2070" w:type="dxa"/>
            <w:tcBorders>
              <w:top w:val="single" w:sz="6" w:space="0" w:color="000000"/>
              <w:left w:val="single" w:sz="6" w:space="0" w:color="000000"/>
              <w:bottom w:val="single" w:sz="6" w:space="0" w:color="000000"/>
              <w:right w:val="single" w:sz="6" w:space="0" w:color="000000"/>
            </w:tcBorders>
          </w:tcPr>
          <w:p w14:paraId="076A6223" w14:textId="77777777" w:rsidR="00CA4CD6" w:rsidRDefault="00CA4CD6">
            <w:pPr>
              <w:spacing w:line="120" w:lineRule="exact"/>
              <w:rPr>
                <w:color w:val="000000"/>
                <w:sz w:val="18"/>
                <w:szCs w:val="18"/>
              </w:rPr>
            </w:pPr>
          </w:p>
          <w:p w14:paraId="17438F31"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5D9004D" w14:textId="77777777" w:rsidR="00CA4CD6" w:rsidRDefault="00CA4CD6">
            <w:pPr>
              <w:spacing w:line="120" w:lineRule="exact"/>
              <w:rPr>
                <w:color w:val="000000"/>
                <w:sz w:val="18"/>
                <w:szCs w:val="18"/>
              </w:rPr>
            </w:pPr>
          </w:p>
          <w:p w14:paraId="40ED57F9"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1710" w:type="dxa"/>
            <w:tcBorders>
              <w:top w:val="single" w:sz="6" w:space="0" w:color="000000"/>
              <w:left w:val="single" w:sz="6" w:space="0" w:color="000000"/>
              <w:bottom w:val="single" w:sz="6" w:space="0" w:color="000000"/>
              <w:right w:val="single" w:sz="8" w:space="0" w:color="000000"/>
            </w:tcBorders>
          </w:tcPr>
          <w:p w14:paraId="6C54C8AA" w14:textId="77777777" w:rsidR="00CA4CD6" w:rsidRDefault="00CA4CD6">
            <w:pPr>
              <w:spacing w:line="120" w:lineRule="exact"/>
              <w:rPr>
                <w:color w:val="000000"/>
                <w:sz w:val="18"/>
                <w:szCs w:val="18"/>
              </w:rPr>
            </w:pPr>
          </w:p>
          <w:p w14:paraId="0BA32077" w14:textId="77777777" w:rsidR="00CA4CD6" w:rsidRDefault="00A525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114</w:t>
            </w:r>
          </w:p>
        </w:tc>
      </w:tr>
      <w:tr w:rsidR="00CA4CD6" w14:paraId="06C07581" w14:textId="77777777">
        <w:tc>
          <w:tcPr>
            <w:tcW w:w="900" w:type="dxa"/>
            <w:tcBorders>
              <w:top w:val="single" w:sz="6" w:space="0" w:color="000000"/>
              <w:left w:val="single" w:sz="8" w:space="0" w:color="000000"/>
              <w:bottom w:val="single" w:sz="6" w:space="0" w:color="000000"/>
              <w:right w:val="single" w:sz="6" w:space="0" w:color="000000"/>
            </w:tcBorders>
          </w:tcPr>
          <w:p w14:paraId="70096F14" w14:textId="77777777" w:rsidR="00CA4CD6" w:rsidRDefault="00CA4CD6">
            <w:pPr>
              <w:spacing w:line="120" w:lineRule="exact"/>
              <w:rPr>
                <w:color w:val="000000"/>
                <w:sz w:val="18"/>
                <w:szCs w:val="18"/>
              </w:rPr>
            </w:pPr>
          </w:p>
          <w:p w14:paraId="34F73B3E" w14:textId="77777777"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0BA87F6F" w14:textId="77777777" w:rsidR="00CA4CD6" w:rsidRDefault="00CA4CD6">
            <w:pPr>
              <w:spacing w:line="120" w:lineRule="exact"/>
              <w:rPr>
                <w:color w:val="000000"/>
                <w:sz w:val="18"/>
                <w:szCs w:val="18"/>
              </w:rPr>
            </w:pPr>
          </w:p>
          <w:p w14:paraId="5A2D8ADB" w14:textId="77777777" w:rsidR="00CA4CD6" w:rsidRDefault="00A525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17</w:t>
            </w:r>
          </w:p>
        </w:tc>
        <w:tc>
          <w:tcPr>
            <w:tcW w:w="1282" w:type="dxa"/>
            <w:tcBorders>
              <w:top w:val="single" w:sz="6" w:space="0" w:color="000000"/>
              <w:left w:val="single" w:sz="6" w:space="0" w:color="000000"/>
              <w:bottom w:val="single" w:sz="6" w:space="0" w:color="000000"/>
              <w:right w:val="single" w:sz="6" w:space="0" w:color="000000"/>
            </w:tcBorders>
          </w:tcPr>
          <w:p w14:paraId="2034E2FB" w14:textId="77777777" w:rsidR="00CA4CD6" w:rsidRDefault="00CA4CD6">
            <w:pPr>
              <w:spacing w:line="120" w:lineRule="exact"/>
              <w:rPr>
                <w:color w:val="000000"/>
                <w:sz w:val="18"/>
                <w:szCs w:val="18"/>
              </w:rPr>
            </w:pPr>
          </w:p>
          <w:p w14:paraId="27F46E7C" w14:textId="77777777" w:rsidR="00CA4CD6" w:rsidRDefault="00A525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114</w:t>
            </w:r>
          </w:p>
        </w:tc>
        <w:tc>
          <w:tcPr>
            <w:tcW w:w="2070" w:type="dxa"/>
            <w:tcBorders>
              <w:top w:val="single" w:sz="6" w:space="0" w:color="000000"/>
              <w:left w:val="single" w:sz="6" w:space="0" w:color="000000"/>
              <w:bottom w:val="single" w:sz="6" w:space="0" w:color="000000"/>
              <w:right w:val="single" w:sz="6" w:space="0" w:color="000000"/>
            </w:tcBorders>
          </w:tcPr>
          <w:p w14:paraId="673F4078" w14:textId="77777777" w:rsidR="00CA4CD6" w:rsidRDefault="00CA4CD6">
            <w:pPr>
              <w:spacing w:line="120" w:lineRule="exact"/>
              <w:rPr>
                <w:color w:val="000000"/>
                <w:sz w:val="18"/>
                <w:szCs w:val="18"/>
              </w:rPr>
            </w:pPr>
          </w:p>
          <w:p w14:paraId="009928FE" w14:textId="77777777" w:rsidR="00CA4CD6" w:rsidRDefault="00A525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EC6533F" w14:textId="77777777" w:rsidR="00CA4CD6" w:rsidRDefault="00CA4CD6">
            <w:pPr>
              <w:spacing w:line="120" w:lineRule="exact"/>
              <w:rPr>
                <w:color w:val="000000"/>
                <w:sz w:val="18"/>
                <w:szCs w:val="18"/>
              </w:rPr>
            </w:pPr>
          </w:p>
          <w:p w14:paraId="6974497D" w14:textId="77777777" w:rsidR="00CA4CD6" w:rsidRDefault="00A525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17</w:t>
            </w:r>
          </w:p>
        </w:tc>
        <w:tc>
          <w:tcPr>
            <w:tcW w:w="1710" w:type="dxa"/>
            <w:tcBorders>
              <w:top w:val="single" w:sz="6" w:space="0" w:color="000000"/>
              <w:left w:val="single" w:sz="6" w:space="0" w:color="000000"/>
              <w:bottom w:val="single" w:sz="6" w:space="0" w:color="000000"/>
              <w:right w:val="single" w:sz="8" w:space="0" w:color="000000"/>
            </w:tcBorders>
          </w:tcPr>
          <w:p w14:paraId="2D342F31" w14:textId="77777777" w:rsidR="00CA4CD6" w:rsidRDefault="00CA4CD6">
            <w:pPr>
              <w:spacing w:line="120" w:lineRule="exact"/>
              <w:rPr>
                <w:color w:val="000000"/>
                <w:sz w:val="18"/>
                <w:szCs w:val="18"/>
              </w:rPr>
            </w:pPr>
          </w:p>
          <w:p w14:paraId="460346D0" w14:textId="77777777" w:rsidR="00CA4CD6" w:rsidRDefault="00A525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114</w:t>
            </w:r>
          </w:p>
        </w:tc>
      </w:tr>
      <w:tr w:rsidR="00CA4CD6" w:rsidRPr="00A52537" w14:paraId="3CB55060" w14:textId="77777777">
        <w:tc>
          <w:tcPr>
            <w:tcW w:w="900" w:type="dxa"/>
            <w:tcBorders>
              <w:top w:val="single" w:sz="6" w:space="0" w:color="000000"/>
              <w:left w:val="single" w:sz="8" w:space="0" w:color="000000"/>
              <w:bottom w:val="single" w:sz="8" w:space="0" w:color="000000"/>
              <w:right w:val="single" w:sz="6" w:space="0" w:color="000000"/>
            </w:tcBorders>
          </w:tcPr>
          <w:p w14:paraId="20688479" w14:textId="77777777" w:rsidR="00CA4CD6" w:rsidRPr="00A52537" w:rsidRDefault="00CA4CD6">
            <w:pPr>
              <w:spacing w:line="120" w:lineRule="exact"/>
              <w:rPr>
                <w:sz w:val="18"/>
                <w:szCs w:val="18"/>
              </w:rPr>
            </w:pPr>
          </w:p>
          <w:p w14:paraId="64AEC8AE" w14:textId="77777777" w:rsidR="00CA4CD6" w:rsidRPr="00A52537"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A52537">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2055BA4B" w14:textId="77777777" w:rsidR="00CA4CD6" w:rsidRPr="00A52537" w:rsidRDefault="00CA4CD6">
            <w:pPr>
              <w:spacing w:line="120" w:lineRule="exact"/>
              <w:rPr>
                <w:sz w:val="18"/>
                <w:szCs w:val="18"/>
              </w:rPr>
            </w:pPr>
          </w:p>
          <w:p w14:paraId="13D8851F" w14:textId="77777777" w:rsidR="00CA4CD6" w:rsidRPr="00A52537" w:rsidRDefault="00A52537">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17</w:t>
            </w:r>
          </w:p>
        </w:tc>
        <w:tc>
          <w:tcPr>
            <w:tcW w:w="1282" w:type="dxa"/>
            <w:tcBorders>
              <w:top w:val="single" w:sz="6" w:space="0" w:color="000000"/>
              <w:left w:val="single" w:sz="6" w:space="0" w:color="000000"/>
              <w:bottom w:val="single" w:sz="8" w:space="0" w:color="000000"/>
              <w:right w:val="single" w:sz="6" w:space="0" w:color="000000"/>
            </w:tcBorders>
          </w:tcPr>
          <w:p w14:paraId="7477C0BD" w14:textId="77777777" w:rsidR="00CA4CD6" w:rsidRPr="00A52537" w:rsidRDefault="00CA4CD6">
            <w:pPr>
              <w:spacing w:line="120" w:lineRule="exact"/>
              <w:rPr>
                <w:sz w:val="18"/>
                <w:szCs w:val="18"/>
              </w:rPr>
            </w:pPr>
          </w:p>
          <w:p w14:paraId="312A01A1" w14:textId="77777777" w:rsidR="00CA4CD6" w:rsidRPr="00A52537" w:rsidRDefault="00A52537">
            <w:pPr>
              <w:pBdr>
                <w:top w:val="single" w:sz="6" w:space="0" w:color="FFFFFF"/>
                <w:left w:val="single" w:sz="6" w:space="0" w:color="FFFFFF"/>
                <w:bottom w:val="single" w:sz="6" w:space="0" w:color="FFFFFF"/>
                <w:right w:val="single" w:sz="6" w:space="0" w:color="FFFFFF"/>
              </w:pBdr>
              <w:spacing w:after="72"/>
              <w:jc w:val="center"/>
              <w:rPr>
                <w:sz w:val="18"/>
                <w:szCs w:val="18"/>
              </w:rPr>
            </w:pPr>
            <w:r w:rsidRPr="00A52537">
              <w:rPr>
                <w:sz w:val="18"/>
                <w:szCs w:val="18"/>
              </w:rPr>
              <w:t>114</w:t>
            </w:r>
          </w:p>
        </w:tc>
        <w:tc>
          <w:tcPr>
            <w:tcW w:w="2070" w:type="dxa"/>
            <w:tcBorders>
              <w:top w:val="single" w:sz="6" w:space="0" w:color="000000"/>
              <w:left w:val="single" w:sz="6" w:space="0" w:color="000000"/>
              <w:bottom w:val="single" w:sz="8" w:space="0" w:color="000000"/>
              <w:right w:val="single" w:sz="6" w:space="0" w:color="000000"/>
            </w:tcBorders>
          </w:tcPr>
          <w:p w14:paraId="338D57C7" w14:textId="77777777" w:rsidR="00CA4CD6" w:rsidRPr="00A52537" w:rsidRDefault="00CA4CD6">
            <w:pPr>
              <w:spacing w:line="120" w:lineRule="exact"/>
              <w:rPr>
                <w:sz w:val="18"/>
                <w:szCs w:val="18"/>
              </w:rPr>
            </w:pPr>
          </w:p>
          <w:p w14:paraId="506D4269" w14:textId="77777777" w:rsidR="00CA4CD6" w:rsidRPr="00A52537" w:rsidRDefault="00A52537">
            <w:pPr>
              <w:pBdr>
                <w:top w:val="single" w:sz="6" w:space="0" w:color="FFFFFF"/>
                <w:left w:val="single" w:sz="6" w:space="0" w:color="FFFFFF"/>
                <w:bottom w:val="single" w:sz="6" w:space="0" w:color="FFFFFF"/>
                <w:right w:val="single" w:sz="6" w:space="0" w:color="FFFFFF"/>
              </w:pBdr>
              <w:spacing w:after="72"/>
              <w:jc w:val="center"/>
              <w:rPr>
                <w:sz w:val="18"/>
                <w:szCs w:val="18"/>
              </w:rPr>
            </w:pPr>
            <w:r w:rsidRPr="00A52537">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0A999D2D" w14:textId="77777777" w:rsidR="00CA4CD6" w:rsidRPr="00A52537" w:rsidRDefault="00CA4CD6">
            <w:pPr>
              <w:spacing w:line="120" w:lineRule="exact"/>
              <w:rPr>
                <w:sz w:val="18"/>
                <w:szCs w:val="18"/>
              </w:rPr>
            </w:pPr>
          </w:p>
          <w:p w14:paraId="422F7175" w14:textId="77777777" w:rsidR="00CA4CD6" w:rsidRPr="00A52537" w:rsidRDefault="00A52537">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17</w:t>
            </w:r>
          </w:p>
        </w:tc>
        <w:tc>
          <w:tcPr>
            <w:tcW w:w="1710" w:type="dxa"/>
            <w:tcBorders>
              <w:top w:val="single" w:sz="6" w:space="0" w:color="000000"/>
              <w:left w:val="single" w:sz="6" w:space="0" w:color="000000"/>
              <w:bottom w:val="single" w:sz="8" w:space="0" w:color="000000"/>
              <w:right w:val="single" w:sz="8" w:space="0" w:color="000000"/>
            </w:tcBorders>
          </w:tcPr>
          <w:p w14:paraId="3120727E" w14:textId="77777777" w:rsidR="00CA4CD6" w:rsidRPr="00A52537" w:rsidRDefault="00CA4CD6">
            <w:pPr>
              <w:spacing w:line="120" w:lineRule="exact"/>
              <w:rPr>
                <w:sz w:val="18"/>
                <w:szCs w:val="18"/>
              </w:rPr>
            </w:pPr>
          </w:p>
          <w:p w14:paraId="44D50F35" w14:textId="77777777" w:rsidR="00CA4CD6" w:rsidRPr="00A52537" w:rsidRDefault="00A52537">
            <w:pPr>
              <w:pBdr>
                <w:top w:val="single" w:sz="6" w:space="0" w:color="FFFFFF"/>
                <w:left w:val="single" w:sz="6" w:space="0" w:color="FFFFFF"/>
                <w:bottom w:val="single" w:sz="6" w:space="0" w:color="FFFFFF"/>
                <w:right w:val="single" w:sz="6" w:space="0" w:color="FFFFFF"/>
              </w:pBdr>
              <w:spacing w:after="72"/>
              <w:jc w:val="center"/>
              <w:rPr>
                <w:sz w:val="18"/>
                <w:szCs w:val="18"/>
              </w:rPr>
            </w:pPr>
            <w:r w:rsidRPr="00A52537">
              <w:rPr>
                <w:sz w:val="18"/>
                <w:szCs w:val="18"/>
              </w:rPr>
              <w:t>114</w:t>
            </w:r>
          </w:p>
        </w:tc>
      </w:tr>
    </w:tbl>
    <w:p w14:paraId="12D950D7" w14:textId="77777777" w:rsidR="00CA4CD6" w:rsidRDefault="00CA4CD6" w:rsidP="00A52537">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respondents i</w:t>
      </w:r>
      <w:r w:rsidR="00A52537">
        <w:rPr>
          <w:color w:val="000000"/>
          <w:sz w:val="20"/>
          <w:szCs w:val="20"/>
        </w:rPr>
        <w:t>nclude sources with con</w:t>
      </w:r>
      <w:r w:rsidR="00A52537" w:rsidRPr="00A52537">
        <w:rPr>
          <w:sz w:val="20"/>
          <w:szCs w:val="20"/>
        </w:rPr>
        <w:t>structed or</w:t>
      </w:r>
      <w:r w:rsidRPr="00A52537">
        <w:rPr>
          <w:sz w:val="20"/>
          <w:szCs w:val="20"/>
        </w:rPr>
        <w:t xml:space="preserve"> reconstructed facilities.</w:t>
      </w:r>
      <w:r w:rsidR="00A52537">
        <w:rPr>
          <w:sz w:val="20"/>
          <w:szCs w:val="20"/>
        </w:rPr>
        <w:t xml:space="preserve">  </w:t>
      </w:r>
      <w:r w:rsidRPr="00A52537">
        <w:rPr>
          <w:sz w:val="20"/>
          <w:szCs w:val="20"/>
        </w:rPr>
        <w:t>In this standard existing respondent</w:t>
      </w:r>
      <w:r w:rsidR="00A52537" w:rsidRPr="00A52537">
        <w:rPr>
          <w:sz w:val="20"/>
          <w:szCs w:val="20"/>
        </w:rPr>
        <w:t>s submit initial notifications.</w:t>
      </w:r>
    </w:p>
    <w:p w14:paraId="35FEF30A"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0BEA38C"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A52537">
        <w:rPr>
          <w:color w:val="000000"/>
        </w:rPr>
        <w:t>114</w:t>
      </w:r>
      <w:r w:rsidR="00507EC5">
        <w:rPr>
          <w:color w:val="000000"/>
        </w:rPr>
        <w:t xml:space="preserve">. </w:t>
      </w:r>
    </w:p>
    <w:p w14:paraId="7C94EE53" w14:textId="77777777" w:rsidR="00CA4CD6" w:rsidRDefault="00CA4CD6" w:rsidP="00A52537">
      <w:pPr>
        <w:pBdr>
          <w:top w:val="single" w:sz="6" w:space="0" w:color="FFFFFF"/>
          <w:left w:val="single" w:sz="6" w:space="0" w:color="FFFFFF"/>
          <w:bottom w:val="single" w:sz="6" w:space="0" w:color="FFFFFF"/>
          <w:right w:val="single" w:sz="6" w:space="0" w:color="FFFFFF"/>
        </w:pBdr>
        <w:rPr>
          <w:color w:val="000000"/>
        </w:rPr>
      </w:pPr>
    </w:p>
    <w:p w14:paraId="7887D6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0E38BE6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26E1D4B1" w14:textId="77777777" w:rsidTr="00BF0735">
        <w:trPr>
          <w:tblHeader/>
        </w:trPr>
        <w:tc>
          <w:tcPr>
            <w:tcW w:w="9180" w:type="dxa"/>
            <w:gridSpan w:val="5"/>
          </w:tcPr>
          <w:p w14:paraId="31EE3E6E" w14:textId="77777777" w:rsidR="00CA4CD6" w:rsidRDefault="00CA4CD6" w:rsidP="00A52537">
            <w:pPr>
              <w:keepNext/>
              <w:keepLines/>
              <w:spacing w:line="120" w:lineRule="exact"/>
              <w:rPr>
                <w:color w:val="000000"/>
              </w:rPr>
            </w:pPr>
          </w:p>
          <w:p w14:paraId="1BDDCBD8"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47030CC5" w14:textId="77777777">
        <w:tc>
          <w:tcPr>
            <w:tcW w:w="2700" w:type="dxa"/>
          </w:tcPr>
          <w:p w14:paraId="40A95F1F" w14:textId="77777777" w:rsidR="00CA4CD6" w:rsidRDefault="00CA4CD6" w:rsidP="00A52537">
            <w:pPr>
              <w:keepNext/>
              <w:keepLines/>
              <w:spacing w:line="120" w:lineRule="exact"/>
              <w:jc w:val="center"/>
              <w:rPr>
                <w:b/>
                <w:bCs/>
                <w:color w:val="000000"/>
                <w:sz w:val="18"/>
                <w:szCs w:val="18"/>
              </w:rPr>
            </w:pPr>
          </w:p>
          <w:p w14:paraId="3CB2F36A"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8310A77"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4C6B52B8"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4C512E5E" w14:textId="77777777" w:rsidR="00CA4CD6" w:rsidRDefault="00CA4CD6" w:rsidP="00A52537">
            <w:pPr>
              <w:keepNext/>
              <w:keepLines/>
              <w:spacing w:line="120" w:lineRule="exact"/>
              <w:jc w:val="center"/>
              <w:rPr>
                <w:color w:val="000000"/>
                <w:sz w:val="18"/>
                <w:szCs w:val="18"/>
              </w:rPr>
            </w:pPr>
          </w:p>
          <w:p w14:paraId="616C9799"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1E00C56A"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EA23E83"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5144FA9C" w14:textId="77777777" w:rsidR="00CA4CD6" w:rsidRDefault="00CA4CD6" w:rsidP="00A52537">
            <w:pPr>
              <w:keepNext/>
              <w:keepLines/>
              <w:spacing w:line="120" w:lineRule="exact"/>
              <w:jc w:val="center"/>
              <w:rPr>
                <w:color w:val="000000"/>
                <w:sz w:val="18"/>
                <w:szCs w:val="18"/>
              </w:rPr>
            </w:pPr>
          </w:p>
          <w:p w14:paraId="5E4F1666"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B1B3E31"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F2DB04B"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6D12CED" w14:textId="77777777" w:rsidR="00CA4CD6" w:rsidRDefault="00CA4CD6" w:rsidP="00A52537">
            <w:pPr>
              <w:keepNext/>
              <w:keepLines/>
              <w:spacing w:line="120" w:lineRule="exact"/>
              <w:jc w:val="center"/>
              <w:rPr>
                <w:color w:val="000000"/>
                <w:sz w:val="18"/>
                <w:szCs w:val="18"/>
              </w:rPr>
            </w:pPr>
          </w:p>
          <w:p w14:paraId="71B5475A"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527F3DEE"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7677C593" w14:textId="77777777" w:rsidR="00CA4CD6" w:rsidRDefault="00CA4CD6" w:rsidP="00A52537">
            <w:pPr>
              <w:keepNext/>
              <w:keepLines/>
              <w:spacing w:line="120" w:lineRule="exact"/>
              <w:jc w:val="center"/>
              <w:rPr>
                <w:color w:val="000000"/>
                <w:sz w:val="18"/>
                <w:szCs w:val="18"/>
              </w:rPr>
            </w:pPr>
          </w:p>
          <w:p w14:paraId="6BE38ABE"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134E7C0F"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44FA079E" w14:textId="77777777" w:rsidR="00CA4CD6" w:rsidRDefault="00CA4CD6" w:rsidP="00A525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B794EE" w14:textId="77777777">
        <w:tc>
          <w:tcPr>
            <w:tcW w:w="2700" w:type="dxa"/>
          </w:tcPr>
          <w:p w14:paraId="5B0DA945" w14:textId="77777777" w:rsidR="00CA4CD6" w:rsidRDefault="00A52537" w:rsidP="00A5253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report</w:t>
            </w:r>
          </w:p>
        </w:tc>
        <w:tc>
          <w:tcPr>
            <w:tcW w:w="1260" w:type="dxa"/>
          </w:tcPr>
          <w:p w14:paraId="3623B5C0" w14:textId="77777777" w:rsidR="00CA4CD6" w:rsidRDefault="00A52537" w:rsidP="00BF0735">
            <w:pPr>
              <w:keepNext/>
              <w:keepLines/>
              <w:jc w:val="center"/>
              <w:rPr>
                <w:color w:val="000000"/>
                <w:sz w:val="18"/>
                <w:szCs w:val="18"/>
              </w:rPr>
            </w:pPr>
            <w:r>
              <w:rPr>
                <w:color w:val="000000"/>
                <w:sz w:val="18"/>
                <w:szCs w:val="18"/>
              </w:rPr>
              <w:t>0</w:t>
            </w:r>
          </w:p>
        </w:tc>
        <w:tc>
          <w:tcPr>
            <w:tcW w:w="1260" w:type="dxa"/>
          </w:tcPr>
          <w:p w14:paraId="13005FFE" w14:textId="77777777" w:rsidR="00CA4CD6" w:rsidRDefault="00A52537" w:rsidP="00BF0735">
            <w:pPr>
              <w:keepNext/>
              <w:keepLines/>
              <w:jc w:val="center"/>
              <w:rPr>
                <w:color w:val="000000"/>
                <w:sz w:val="18"/>
                <w:szCs w:val="18"/>
              </w:rPr>
            </w:pPr>
            <w:r>
              <w:rPr>
                <w:color w:val="000000"/>
                <w:sz w:val="18"/>
                <w:szCs w:val="18"/>
              </w:rPr>
              <w:t>1</w:t>
            </w:r>
          </w:p>
        </w:tc>
        <w:tc>
          <w:tcPr>
            <w:tcW w:w="1890" w:type="dxa"/>
          </w:tcPr>
          <w:p w14:paraId="106F5391" w14:textId="77777777" w:rsidR="00CA4CD6" w:rsidRDefault="00A52537" w:rsidP="00BF0735">
            <w:pPr>
              <w:keepNext/>
              <w:keepLines/>
              <w:jc w:val="center"/>
              <w:rPr>
                <w:color w:val="000000"/>
                <w:sz w:val="18"/>
                <w:szCs w:val="18"/>
              </w:rPr>
            </w:pPr>
            <w:r>
              <w:rPr>
                <w:color w:val="000000"/>
                <w:sz w:val="18"/>
                <w:szCs w:val="18"/>
              </w:rPr>
              <w:t>0</w:t>
            </w:r>
          </w:p>
        </w:tc>
        <w:tc>
          <w:tcPr>
            <w:tcW w:w="2070" w:type="dxa"/>
          </w:tcPr>
          <w:p w14:paraId="19E58F4F" w14:textId="77777777" w:rsidR="00CA4CD6" w:rsidRDefault="00A52537" w:rsidP="00BF0735">
            <w:pPr>
              <w:keepNext/>
              <w:keepLines/>
              <w:jc w:val="center"/>
              <w:rPr>
                <w:color w:val="000000"/>
                <w:sz w:val="18"/>
                <w:szCs w:val="18"/>
              </w:rPr>
            </w:pPr>
            <w:r>
              <w:rPr>
                <w:color w:val="000000"/>
                <w:sz w:val="18"/>
                <w:szCs w:val="18"/>
              </w:rPr>
              <w:t>0</w:t>
            </w:r>
          </w:p>
        </w:tc>
      </w:tr>
      <w:tr w:rsidR="00CA4CD6" w14:paraId="34CF0C5E" w14:textId="77777777">
        <w:tc>
          <w:tcPr>
            <w:tcW w:w="2700" w:type="dxa"/>
          </w:tcPr>
          <w:p w14:paraId="1BD93007"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tcPr>
          <w:p w14:paraId="76142D8B"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7F2425C1"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28C94B7C"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4D619CF4"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6045D567" w14:textId="77777777">
        <w:tc>
          <w:tcPr>
            <w:tcW w:w="2700" w:type="dxa"/>
          </w:tcPr>
          <w:p w14:paraId="061A2FD1"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compliance strategy report</w:t>
            </w:r>
          </w:p>
        </w:tc>
        <w:tc>
          <w:tcPr>
            <w:tcW w:w="1260" w:type="dxa"/>
          </w:tcPr>
          <w:p w14:paraId="35A92B36"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35EB78A1"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257F934E"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2A42D082"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6EA8569F" w14:textId="77777777">
        <w:tc>
          <w:tcPr>
            <w:tcW w:w="2700" w:type="dxa"/>
          </w:tcPr>
          <w:p w14:paraId="7218C9E0"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Compliance strategy report update</w:t>
            </w:r>
          </w:p>
        </w:tc>
        <w:tc>
          <w:tcPr>
            <w:tcW w:w="1260" w:type="dxa"/>
          </w:tcPr>
          <w:p w14:paraId="3C058113"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3A35828E"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31DE5475"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95AE24C"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F0735" w14:paraId="10CC9826" w14:textId="77777777" w:rsidTr="00DF05CC">
        <w:tc>
          <w:tcPr>
            <w:tcW w:w="2700" w:type="dxa"/>
          </w:tcPr>
          <w:p w14:paraId="4B1009DF" w14:textId="77777777" w:rsidR="00BF0735" w:rsidRDefault="00BF0735" w:rsidP="00DF05C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summary report</w:t>
            </w:r>
          </w:p>
        </w:tc>
        <w:tc>
          <w:tcPr>
            <w:tcW w:w="1260" w:type="dxa"/>
          </w:tcPr>
          <w:p w14:paraId="41579072"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114</w:t>
            </w:r>
          </w:p>
        </w:tc>
        <w:tc>
          <w:tcPr>
            <w:tcW w:w="1260" w:type="dxa"/>
          </w:tcPr>
          <w:p w14:paraId="574D367C"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14:paraId="4830216B"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97ECEB3"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228</w:t>
            </w:r>
          </w:p>
        </w:tc>
      </w:tr>
      <w:tr w:rsidR="00BF0735" w14:paraId="32E19EB3" w14:textId="77777777" w:rsidTr="00DF05CC">
        <w:tc>
          <w:tcPr>
            <w:tcW w:w="2700" w:type="dxa"/>
          </w:tcPr>
          <w:p w14:paraId="13F5ABAB" w14:textId="77777777" w:rsidR="00BF0735" w:rsidRDefault="00BF0735" w:rsidP="00DF05C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Continuous monitoring / exceedance report</w:t>
            </w:r>
          </w:p>
        </w:tc>
        <w:tc>
          <w:tcPr>
            <w:tcW w:w="1260" w:type="dxa"/>
          </w:tcPr>
          <w:p w14:paraId="52C78BFF"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w:t>
            </w:r>
          </w:p>
        </w:tc>
        <w:tc>
          <w:tcPr>
            <w:tcW w:w="1260" w:type="dxa"/>
          </w:tcPr>
          <w:p w14:paraId="4C529D69"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14:paraId="186DB4F1"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43C33554"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34</w:t>
            </w:r>
          </w:p>
        </w:tc>
      </w:tr>
      <w:tr w:rsidR="00BF0735" w14:paraId="750F63AB" w14:textId="77777777" w:rsidTr="00DF05CC">
        <w:tc>
          <w:tcPr>
            <w:tcW w:w="2700" w:type="dxa"/>
          </w:tcPr>
          <w:p w14:paraId="149201F0" w14:textId="77777777" w:rsidR="00BF0735" w:rsidRDefault="00BF0735" w:rsidP="00DF05C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tcPr>
          <w:p w14:paraId="4060FD8C"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129</w:t>
            </w:r>
          </w:p>
        </w:tc>
        <w:tc>
          <w:tcPr>
            <w:tcW w:w="1260" w:type="dxa"/>
          </w:tcPr>
          <w:p w14:paraId="63EBC7E3"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7603C1C"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1EEE68B"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129</w:t>
            </w:r>
          </w:p>
        </w:tc>
      </w:tr>
      <w:tr w:rsidR="00BF0735" w14:paraId="4C32B51A" w14:textId="77777777" w:rsidTr="00DF05CC">
        <w:tc>
          <w:tcPr>
            <w:tcW w:w="2700" w:type="dxa"/>
          </w:tcPr>
          <w:p w14:paraId="6A6F9D04" w14:textId="77777777" w:rsidR="00BF0735" w:rsidRDefault="00BF0735" w:rsidP="00DF05C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 reconstruction</w:t>
            </w:r>
          </w:p>
        </w:tc>
        <w:tc>
          <w:tcPr>
            <w:tcW w:w="1260" w:type="dxa"/>
          </w:tcPr>
          <w:p w14:paraId="56E79312"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w:t>
            </w:r>
          </w:p>
        </w:tc>
        <w:tc>
          <w:tcPr>
            <w:tcW w:w="1260" w:type="dxa"/>
          </w:tcPr>
          <w:p w14:paraId="0D01F39B"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EEB4186"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423D7EB5" w14:textId="77777777" w:rsid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w:t>
            </w:r>
          </w:p>
        </w:tc>
      </w:tr>
      <w:tr w:rsidR="00CA4CD6" w14:paraId="33122877" w14:textId="77777777">
        <w:tc>
          <w:tcPr>
            <w:tcW w:w="2700" w:type="dxa"/>
          </w:tcPr>
          <w:p w14:paraId="505A8DFF"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tcPr>
          <w:p w14:paraId="3D064A86"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w:t>
            </w:r>
          </w:p>
        </w:tc>
        <w:tc>
          <w:tcPr>
            <w:tcW w:w="1260" w:type="dxa"/>
          </w:tcPr>
          <w:p w14:paraId="3565DD2F"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FE31A22"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666E5DD2" w14:textId="77777777" w:rsidR="00CA4CD6" w:rsidRDefault="00BF0735"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w:t>
            </w:r>
          </w:p>
        </w:tc>
      </w:tr>
      <w:tr w:rsidR="00CA4CD6" w14:paraId="573519F6" w14:textId="77777777">
        <w:tc>
          <w:tcPr>
            <w:tcW w:w="2700" w:type="dxa"/>
          </w:tcPr>
          <w:p w14:paraId="5AA73BA4" w14:textId="77777777" w:rsidR="00CA4CD6" w:rsidRDefault="00CA4CD6" w:rsidP="00BF0735">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5CA7D752" w14:textId="77777777" w:rsidR="00CA4CD6" w:rsidRDefault="00CA4CD6"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2DFC4F57" w14:textId="77777777" w:rsidR="00CA4CD6" w:rsidRDefault="00CA4CD6"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437C7B52" w14:textId="77777777" w:rsidR="00CA4CD6" w:rsidRDefault="00CA4CD6" w:rsidP="00BF073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tcPr>
          <w:p w14:paraId="1993D3E8" w14:textId="77777777" w:rsidR="00CA4CD6" w:rsidRPr="00BF0735" w:rsidRDefault="00BF0735" w:rsidP="00BF0735">
            <w:pPr>
              <w:keepNext/>
              <w:keepLines/>
              <w:pBdr>
                <w:top w:val="single" w:sz="6" w:space="0" w:color="FFFFFF"/>
                <w:left w:val="single" w:sz="6" w:space="0" w:color="FFFFFF"/>
                <w:bottom w:val="single" w:sz="6" w:space="0" w:color="FFFFFF"/>
                <w:right w:val="single" w:sz="6" w:space="0" w:color="FFFFFF"/>
              </w:pBdr>
              <w:jc w:val="center"/>
              <w:rPr>
                <w:b/>
                <w:sz w:val="18"/>
                <w:szCs w:val="18"/>
              </w:rPr>
            </w:pPr>
            <w:r w:rsidRPr="00BF0735">
              <w:rPr>
                <w:b/>
                <w:sz w:val="18"/>
                <w:szCs w:val="18"/>
              </w:rPr>
              <w:t>425</w:t>
            </w:r>
          </w:p>
        </w:tc>
      </w:tr>
    </w:tbl>
    <w:p w14:paraId="2B31D2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62743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6E0520">
        <w:rPr>
          <w:color w:val="000000"/>
        </w:rPr>
        <w:t xml:space="preserve">425. </w:t>
      </w:r>
    </w:p>
    <w:p w14:paraId="2910586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1CA176" w14:textId="77777777" w:rsidR="00CA4CD6" w:rsidRPr="00631744" w:rsidRDefault="00CA4CD6" w:rsidP="006317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31744">
        <w:rPr>
          <w:color w:val="000000"/>
        </w:rPr>
        <w:t>$4,350,626</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31744" w:rsidRPr="00002C06">
        <w:t>NESHAP for Pulp and Paper Production (40 CFR Part 63, Subpart S) (Renewal)</w:t>
      </w:r>
      <w:r>
        <w:rPr>
          <w:color w:val="000000"/>
        </w:rPr>
        <w:t>.</w:t>
      </w:r>
    </w:p>
    <w:p w14:paraId="2C6B2C9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69A9F7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14E415F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2C2D2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72CD0B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3A7CC1"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41D0BC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EE7385"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C6791">
        <w:rPr>
          <w:color w:val="000000"/>
        </w:rPr>
        <w:t>44,438</w:t>
      </w:r>
      <w:r>
        <w:rPr>
          <w:color w:val="000000"/>
        </w:rPr>
        <w:t>.</w:t>
      </w:r>
      <w:r w:rsidR="00507EC5">
        <w:rPr>
          <w:color w:val="000000"/>
        </w:rPr>
        <w:t xml:space="preserve">  </w:t>
      </w:r>
      <w:r>
        <w:rPr>
          <w:color w:val="000000"/>
        </w:rPr>
        <w:t>Details regarding these estimates may be found in Table 1.  Annual Respondent Burden and Cost</w:t>
      </w:r>
      <w:r w:rsidR="00CF2B37">
        <w:rPr>
          <w:color w:val="000000"/>
        </w:rPr>
        <w:t xml:space="preserve"> – </w:t>
      </w:r>
      <w:r w:rsidR="00EC6791" w:rsidRPr="00002C06">
        <w:t>NESHAP for Pulp and Paper Production (40 CFR Part 63, Subpart S) (Renewal)</w:t>
      </w:r>
      <w:r>
        <w:rPr>
          <w:color w:val="000000"/>
        </w:rPr>
        <w:t xml:space="preserve">.  </w:t>
      </w:r>
    </w:p>
    <w:p w14:paraId="79D2B810"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23EC3CAB"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C6791">
        <w:rPr>
          <w:color w:val="000000"/>
        </w:rPr>
        <w:t>105</w:t>
      </w:r>
      <w:r w:rsidR="00EC6791">
        <w:rPr>
          <w:color w:val="FF0000"/>
        </w:rPr>
        <w:t xml:space="preserve"> </w:t>
      </w:r>
      <w:r>
        <w:rPr>
          <w:color w:val="000000"/>
        </w:rPr>
        <w:t>hours per response</w:t>
      </w:r>
      <w:r w:rsidR="0021722B">
        <w:rPr>
          <w:color w:val="000000"/>
        </w:rPr>
        <w:t>.</w:t>
      </w:r>
    </w:p>
    <w:p w14:paraId="38E03387"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0C259FD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C6791">
        <w:rPr>
          <w:color w:val="000000"/>
        </w:rPr>
        <w:t>$841,000</w:t>
      </w:r>
      <w:r w:rsidR="00507EC5">
        <w:rPr>
          <w:color w:val="000000"/>
        </w:rPr>
        <w:t xml:space="preserve">.  </w:t>
      </w:r>
      <w:r>
        <w:rPr>
          <w:color w:val="000000"/>
        </w:rPr>
        <w:t>The cost calculations are detailed in Section 6(b)(iii), Capital/Startup vs. Operation and Maintenance (O&amp;M) Costs.</w:t>
      </w:r>
    </w:p>
    <w:p w14:paraId="1A7257EC"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2FA3B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36C471C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94D16C4" w14:textId="77777777" w:rsidR="00CA4CD6" w:rsidRPr="00EC6791"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EC6791">
        <w:rPr>
          <w:color w:val="000000"/>
        </w:rPr>
        <w:t xml:space="preserve">4,814 </w:t>
      </w:r>
      <w:r>
        <w:rPr>
          <w:color w:val="000000"/>
        </w:rPr>
        <w:t xml:space="preserve">labor hours at a cost of </w:t>
      </w:r>
      <w:r w:rsidR="00EC6791">
        <w:rPr>
          <w:color w:val="000000"/>
        </w:rPr>
        <w:t>$219,095</w:t>
      </w:r>
      <w:r w:rsidR="00144F35">
        <w:rPr>
          <w:color w:val="000000"/>
        </w:rPr>
        <w:t xml:space="preserve">.  See Table 2: </w:t>
      </w:r>
      <w:r w:rsidR="00CF2B37" w:rsidRPr="00CF2B37">
        <w:t>Average Annual EPA Burden and Cost –</w:t>
      </w:r>
      <w:r w:rsidR="00144F35">
        <w:rPr>
          <w:color w:val="000000"/>
        </w:rPr>
        <w:t xml:space="preserve"> </w:t>
      </w:r>
      <w:r w:rsidR="00EC6791" w:rsidRPr="00002C06">
        <w:t>NESHAP for Pulp and Paper Production (40 CFR Part 63, Subpart S) (Renewal</w:t>
      </w:r>
      <w:r w:rsidR="00EC6791" w:rsidRPr="00EC6791">
        <w:t>)</w:t>
      </w:r>
      <w:r w:rsidRPr="00EC6791">
        <w:t>.</w:t>
      </w:r>
    </w:p>
    <w:p w14:paraId="0D6F174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9DCA98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15F81DF"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80610EA" w14:textId="1EDB6209" w:rsidR="0035647C" w:rsidRDefault="00516952" w:rsidP="00516952">
      <w:pPr>
        <w:ind w:firstLine="720"/>
        <w:rPr>
          <w:color w:val="FF0000"/>
        </w:rPr>
      </w:pPr>
      <w:r w:rsidRPr="0035647C">
        <w:t>There is a</w:t>
      </w:r>
      <w:r w:rsidR="00B173E2">
        <w:t xml:space="preserve"> net</w:t>
      </w:r>
      <w:r w:rsidRPr="0035647C">
        <w:t xml:space="preserve"> </w:t>
      </w:r>
      <w:r w:rsidR="0035647C" w:rsidRPr="0035647C">
        <w:t>decrease</w:t>
      </w:r>
      <w:r w:rsidRPr="0035647C">
        <w:t xml:space="preserve"> in the total estimated burden as currently identified in the OMB Inventory of Approved Burdens</w:t>
      </w:r>
      <w:r w:rsidR="0000437B">
        <w:t xml:space="preserve"> for the two ICRs being consolidated in this renewal (2060-0387 and 2060-0681)</w:t>
      </w:r>
      <w:r w:rsidRPr="0035647C">
        <w:t xml:space="preserve">.  </w:t>
      </w:r>
      <w:r w:rsidR="00B173E2">
        <w:t xml:space="preserve">In consolidating the </w:t>
      </w:r>
      <w:r w:rsidR="0000437B">
        <w:t xml:space="preserve">two </w:t>
      </w:r>
      <w:r w:rsidR="00B173E2">
        <w:t>ICR</w:t>
      </w:r>
      <w:r w:rsidR="0000437B">
        <w:t>s</w:t>
      </w:r>
      <w:r w:rsidR="00B173E2">
        <w:t xml:space="preserve">, </w:t>
      </w:r>
      <w:r w:rsidR="00B173E2" w:rsidRPr="0035647C">
        <w:t xml:space="preserve">EPA </w:t>
      </w:r>
      <w:r w:rsidR="00B173E2">
        <w:t xml:space="preserve">removed </w:t>
      </w:r>
      <w:r w:rsidR="0000437B">
        <w:t xml:space="preserve">burden for </w:t>
      </w:r>
      <w:r w:rsidR="00B173E2">
        <w:t xml:space="preserve">duplicate items and </w:t>
      </w:r>
      <w:r w:rsidR="00B173E2" w:rsidRPr="0035647C">
        <w:t xml:space="preserve">updated the ICR so that it only reflects </w:t>
      </w:r>
      <w:r w:rsidR="00B173E2">
        <w:t>current requirements.</w:t>
      </w:r>
    </w:p>
    <w:p w14:paraId="4BC3D7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1F97C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5E0D67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36864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C2726">
        <w:rPr>
          <w:color w:val="000000"/>
        </w:rPr>
        <w:t xml:space="preserve">105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CA52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DDD3A0"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A0C91AB" w14:textId="77777777" w:rsidR="006741F7" w:rsidRPr="00354C15" w:rsidRDefault="006741F7" w:rsidP="00354C15"/>
    <w:p w14:paraId="2F3D205E"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2C2726">
        <w:t>201</w:t>
      </w:r>
      <w:r w:rsidR="00DF05CC" w:rsidRPr="002C2726">
        <w:t>4</w:t>
      </w:r>
      <w:r w:rsidR="0035325B" w:rsidRPr="002C2726">
        <w:t>-</w:t>
      </w:r>
      <w:r w:rsidR="002C2726" w:rsidRPr="002C2726">
        <w:t>0054</w:t>
      </w:r>
      <w:r w:rsidR="00354C15" w:rsidRPr="002C2726">
        <w:t>.</w:t>
      </w:r>
      <w:r w:rsidR="00354C15">
        <w:rPr>
          <w:color w:val="FF0000"/>
        </w:rPr>
        <w:t xml:space="preserve">  </w:t>
      </w:r>
      <w:r w:rsidR="00354C15" w:rsidRPr="00354C15">
        <w:t xml:space="preserve">An electronic version of the public docket is available at </w:t>
      </w:r>
      <w:hyperlink r:id="rId14"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w:t>
      </w:r>
      <w:r w:rsidR="002C2726">
        <w:t>4-0054</w:t>
      </w:r>
      <w:r w:rsidR="00CA4CD6">
        <w:t xml:space="preserve"> and OMB Control Number </w:t>
      </w:r>
      <w:r w:rsidR="002C2726">
        <w:t xml:space="preserve">2060-0387 </w:t>
      </w:r>
      <w:r w:rsidR="00CA4CD6">
        <w:t xml:space="preserve">in any correspondence. </w:t>
      </w:r>
    </w:p>
    <w:p w14:paraId="570F886B" w14:textId="77777777" w:rsidR="00F340DF" w:rsidRDefault="00F340DF" w:rsidP="00F340DF">
      <w:pPr>
        <w:rPr>
          <w:rStyle w:val="1"/>
          <w:rFonts w:ascii="WP TypographicSymbols" w:hAnsi="WP TypographicSymbols" w:cs="WP TypographicSymbols"/>
          <w:color w:val="000000"/>
        </w:rPr>
      </w:pPr>
    </w:p>
    <w:p w14:paraId="09F15BA6" w14:textId="77777777" w:rsidR="00F340DF" w:rsidRDefault="00CA4CD6" w:rsidP="00504745">
      <w:pPr>
        <w:outlineLvl w:val="0"/>
        <w:rPr>
          <w:b/>
          <w:bCs/>
          <w:color w:val="000000"/>
        </w:rPr>
      </w:pPr>
      <w:r>
        <w:rPr>
          <w:b/>
          <w:bCs/>
          <w:color w:val="000000"/>
        </w:rPr>
        <w:t>Part B of the Supporting Statement</w:t>
      </w:r>
    </w:p>
    <w:p w14:paraId="0B559C91" w14:textId="77777777" w:rsidR="00F340DF" w:rsidRDefault="00F340DF" w:rsidP="00F340DF">
      <w:pPr>
        <w:rPr>
          <w:b/>
          <w:bCs/>
          <w:color w:val="000000"/>
        </w:rPr>
      </w:pPr>
    </w:p>
    <w:p w14:paraId="6E640F0F" w14:textId="77777777" w:rsidR="00CA4CD6" w:rsidRDefault="00CA4CD6" w:rsidP="00F340DF">
      <w:pPr>
        <w:rPr>
          <w:color w:val="000000"/>
        </w:rPr>
      </w:pPr>
      <w:r>
        <w:rPr>
          <w:color w:val="000000"/>
        </w:rPr>
        <w:t>This part is not applicable because no statistical methods were used in collecting this information.</w:t>
      </w:r>
    </w:p>
    <w:p w14:paraId="0FA2AEFC" w14:textId="77777777" w:rsidR="00144F35" w:rsidRDefault="00144F35" w:rsidP="00F340DF">
      <w:pPr>
        <w:rPr>
          <w:color w:val="000000"/>
        </w:rPr>
        <w:sectPr w:rsidR="00144F35" w:rsidSect="00A7661C">
          <w:headerReference w:type="default" r:id="rId15"/>
          <w:type w:val="continuous"/>
          <w:pgSz w:w="12240" w:h="15840"/>
          <w:pgMar w:top="1350" w:right="1440" w:bottom="1440" w:left="1440" w:header="1350" w:footer="1440" w:gutter="0"/>
          <w:cols w:space="720"/>
          <w:noEndnote/>
          <w:titlePg/>
          <w:docGrid w:linePitch="326"/>
        </w:sectPr>
      </w:pPr>
    </w:p>
    <w:p w14:paraId="6F1FA8D3" w14:textId="77777777" w:rsidR="00144F35" w:rsidRDefault="00144F35" w:rsidP="002C2726">
      <w:pPr>
        <w:jc w:val="center"/>
        <w:outlineLvl w:val="0"/>
        <w:rPr>
          <w:b/>
          <w:bCs/>
          <w:color w:val="000000"/>
        </w:rPr>
      </w:pPr>
      <w:r w:rsidRPr="00C4183F">
        <w:rPr>
          <w:b/>
          <w:bCs/>
          <w:color w:val="000000"/>
        </w:rPr>
        <w:t>Table 1: Annual Respondent Burden and Cost</w:t>
      </w:r>
      <w:r>
        <w:rPr>
          <w:b/>
          <w:bCs/>
          <w:color w:val="000000"/>
        </w:rPr>
        <w:t xml:space="preserve"> – </w:t>
      </w:r>
      <w:r w:rsidR="002C2726" w:rsidRPr="002C2726">
        <w:rPr>
          <w:b/>
        </w:rPr>
        <w:t>NESHAP for Pulp and Paper Production (40 CFR Part 63, Subpart S) (Renewal)</w:t>
      </w:r>
    </w:p>
    <w:p w14:paraId="2C9C9818" w14:textId="77777777" w:rsidR="00144F35" w:rsidRDefault="00144F35" w:rsidP="00F340DF">
      <w:pPr>
        <w:rPr>
          <w:b/>
          <w:bCs/>
          <w:color w:val="000000"/>
        </w:rPr>
      </w:pPr>
    </w:p>
    <w:tbl>
      <w:tblPr>
        <w:tblW w:w="14757" w:type="dxa"/>
        <w:jc w:val="center"/>
        <w:tblLook w:val="04A0" w:firstRow="1" w:lastRow="0" w:firstColumn="1" w:lastColumn="0" w:noHBand="0" w:noVBand="1"/>
      </w:tblPr>
      <w:tblGrid>
        <w:gridCol w:w="5680"/>
        <w:gridCol w:w="1120"/>
        <w:gridCol w:w="1116"/>
        <w:gridCol w:w="1187"/>
        <w:gridCol w:w="1197"/>
        <w:gridCol w:w="966"/>
        <w:gridCol w:w="1226"/>
        <w:gridCol w:w="1014"/>
        <w:gridCol w:w="1251"/>
      </w:tblGrid>
      <w:tr w:rsidR="002C2726" w:rsidRPr="002C2726" w14:paraId="1296768F" w14:textId="77777777" w:rsidTr="000B60FE">
        <w:trPr>
          <w:trHeight w:val="1440"/>
          <w:tblHeader/>
          <w:jc w:val="center"/>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3AADC"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C3E811A"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 xml:space="preserve">(A) </w:t>
            </w:r>
            <w:r w:rsidRPr="002C2726">
              <w:rPr>
                <w:b/>
                <w:color w:val="000000"/>
                <w:sz w:val="18"/>
                <w:szCs w:val="18"/>
              </w:rPr>
              <w:br/>
              <w:t>Hour per Occurrence</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4EBB1B7"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(B)</w:t>
            </w:r>
            <w:r w:rsidRPr="002C2726">
              <w:rPr>
                <w:b/>
                <w:color w:val="000000"/>
                <w:sz w:val="18"/>
                <w:szCs w:val="18"/>
              </w:rPr>
              <w:br/>
              <w:t>Number of Occurrence per Year</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510D8947"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(C)</w:t>
            </w:r>
            <w:r w:rsidRPr="002C2726">
              <w:rPr>
                <w:b/>
                <w:color w:val="000000"/>
                <w:sz w:val="18"/>
                <w:szCs w:val="18"/>
              </w:rPr>
              <w:br/>
              <w:t xml:space="preserve">Hour per Respondent-Yr </w:t>
            </w:r>
            <w:r w:rsidRPr="002C2726">
              <w:rPr>
                <w:b/>
                <w:color w:val="000000"/>
                <w:sz w:val="18"/>
                <w:szCs w:val="18"/>
              </w:rPr>
              <w:br/>
              <w:t>(C=AxB)</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F5853CB"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(D)</w:t>
            </w:r>
            <w:r w:rsidRPr="002C2726">
              <w:rPr>
                <w:b/>
                <w:color w:val="000000"/>
                <w:sz w:val="18"/>
                <w:szCs w:val="18"/>
              </w:rPr>
              <w:br/>
              <w:t xml:space="preserve">Number of Respondents per Year </w:t>
            </w:r>
            <w:r w:rsidRPr="002C2726">
              <w:rPr>
                <w:b/>
                <w:color w:val="000000"/>
                <w:sz w:val="18"/>
                <w:szCs w:val="18"/>
                <w:vertAlign w:val="superscript"/>
              </w:rPr>
              <w:t>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A9354E8"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(E)</w:t>
            </w:r>
            <w:r w:rsidRPr="002C2726">
              <w:rPr>
                <w:b/>
                <w:color w:val="000000"/>
                <w:sz w:val="18"/>
                <w:szCs w:val="18"/>
              </w:rPr>
              <w:br/>
              <w:t xml:space="preserve">Technical Person-Hours per Year </w:t>
            </w:r>
            <w:r w:rsidRPr="002C2726">
              <w:rPr>
                <w:b/>
                <w:color w:val="000000"/>
                <w:sz w:val="18"/>
                <w:szCs w:val="18"/>
              </w:rPr>
              <w:br/>
              <w:t>(E=CxD)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12D3109"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(F)</w:t>
            </w:r>
            <w:r w:rsidRPr="002C2726">
              <w:rPr>
                <w:b/>
                <w:color w:val="000000"/>
                <w:sz w:val="18"/>
                <w:szCs w:val="18"/>
              </w:rPr>
              <w:br/>
              <w:t>Management Person-Hours per Year</w:t>
            </w:r>
            <w:r w:rsidRPr="002C2726">
              <w:rPr>
                <w:b/>
                <w:color w:val="000000"/>
                <w:sz w:val="18"/>
                <w:szCs w:val="18"/>
              </w:rPr>
              <w:br/>
              <w:t>(F=Ex0.05)</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DBED733"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(G)</w:t>
            </w:r>
            <w:r w:rsidRPr="002C2726">
              <w:rPr>
                <w:b/>
                <w:color w:val="000000"/>
                <w:sz w:val="18"/>
                <w:szCs w:val="18"/>
              </w:rPr>
              <w:br/>
              <w:t>Clerical Person-Hours per Year</w:t>
            </w:r>
            <w:r w:rsidRPr="002C2726">
              <w:rPr>
                <w:b/>
                <w:color w:val="000000"/>
                <w:sz w:val="18"/>
                <w:szCs w:val="18"/>
              </w:rPr>
              <w:br/>
              <w:t>(G=Ex0.1)</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6D528A74"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(H)</w:t>
            </w:r>
            <w:r w:rsidRPr="002C2726">
              <w:rPr>
                <w:b/>
                <w:color w:val="000000"/>
                <w:sz w:val="18"/>
                <w:szCs w:val="18"/>
              </w:rPr>
              <w:br/>
              <w:t>Total Cost per Year</w:t>
            </w:r>
          </w:p>
        </w:tc>
      </w:tr>
      <w:tr w:rsidR="002C2726" w:rsidRPr="002C2726" w14:paraId="3D79582B"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314F0D83"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1. Applications</w:t>
            </w:r>
          </w:p>
        </w:tc>
        <w:tc>
          <w:tcPr>
            <w:tcW w:w="1120" w:type="dxa"/>
            <w:tcBorders>
              <w:top w:val="nil"/>
              <w:left w:val="nil"/>
              <w:bottom w:val="single" w:sz="4" w:space="0" w:color="auto"/>
              <w:right w:val="single" w:sz="4" w:space="0" w:color="auto"/>
            </w:tcBorders>
            <w:shd w:val="clear" w:color="auto" w:fill="auto"/>
            <w:noWrap/>
            <w:vAlign w:val="center"/>
            <w:hideMark/>
          </w:tcPr>
          <w:p w14:paraId="40C631F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N/A</w:t>
            </w:r>
          </w:p>
        </w:tc>
        <w:tc>
          <w:tcPr>
            <w:tcW w:w="1116" w:type="dxa"/>
            <w:tcBorders>
              <w:top w:val="nil"/>
              <w:left w:val="nil"/>
              <w:bottom w:val="single" w:sz="4" w:space="0" w:color="auto"/>
              <w:right w:val="single" w:sz="4" w:space="0" w:color="auto"/>
            </w:tcBorders>
            <w:shd w:val="clear" w:color="auto" w:fill="auto"/>
            <w:noWrap/>
            <w:vAlign w:val="center"/>
            <w:hideMark/>
          </w:tcPr>
          <w:p w14:paraId="0E7755E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132746D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4D5DB0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B419B5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EF0A6E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1140C1F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7C5E01D6"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50BC404F"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733832F9"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2. Surveys and Studies</w:t>
            </w:r>
          </w:p>
        </w:tc>
        <w:tc>
          <w:tcPr>
            <w:tcW w:w="1120" w:type="dxa"/>
            <w:tcBorders>
              <w:top w:val="nil"/>
              <w:left w:val="nil"/>
              <w:bottom w:val="single" w:sz="4" w:space="0" w:color="auto"/>
              <w:right w:val="single" w:sz="4" w:space="0" w:color="auto"/>
            </w:tcBorders>
            <w:shd w:val="clear" w:color="auto" w:fill="auto"/>
            <w:noWrap/>
            <w:vAlign w:val="center"/>
            <w:hideMark/>
          </w:tcPr>
          <w:p w14:paraId="4E0873F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N/A</w:t>
            </w:r>
          </w:p>
        </w:tc>
        <w:tc>
          <w:tcPr>
            <w:tcW w:w="1116" w:type="dxa"/>
            <w:tcBorders>
              <w:top w:val="nil"/>
              <w:left w:val="nil"/>
              <w:bottom w:val="single" w:sz="4" w:space="0" w:color="auto"/>
              <w:right w:val="single" w:sz="4" w:space="0" w:color="auto"/>
            </w:tcBorders>
            <w:shd w:val="clear" w:color="auto" w:fill="auto"/>
            <w:noWrap/>
            <w:vAlign w:val="center"/>
            <w:hideMark/>
          </w:tcPr>
          <w:p w14:paraId="3556A2B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57AD900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87B9AA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8E8323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EDC0B8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5AB30AE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21B5A65F"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11FA5CD"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0FC0092"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3. Reporting Requirements</w:t>
            </w:r>
          </w:p>
        </w:tc>
        <w:tc>
          <w:tcPr>
            <w:tcW w:w="1120" w:type="dxa"/>
            <w:tcBorders>
              <w:top w:val="nil"/>
              <w:left w:val="nil"/>
              <w:bottom w:val="single" w:sz="4" w:space="0" w:color="auto"/>
              <w:right w:val="single" w:sz="4" w:space="0" w:color="auto"/>
            </w:tcBorders>
            <w:shd w:val="clear" w:color="auto" w:fill="auto"/>
            <w:noWrap/>
            <w:vAlign w:val="center"/>
            <w:hideMark/>
          </w:tcPr>
          <w:p w14:paraId="3EAED42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40CCFD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0A8DC9B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C7F3E5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3886EAB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AE846C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BF00C4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331393F3"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EA044B5"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62858C2"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A. Read and Understand Rule Requirements</w:t>
            </w:r>
            <w:r w:rsidR="000B60FE">
              <w:rPr>
                <w:color w:val="000000"/>
                <w:sz w:val="18"/>
                <w:szCs w:val="18"/>
              </w:rPr>
              <w:t xml:space="preserve"> </w:t>
            </w:r>
            <w:r w:rsidR="000B60FE" w:rsidRPr="000B60FE">
              <w:rPr>
                <w:color w:val="000000"/>
                <w:sz w:val="18"/>
                <w:szCs w:val="18"/>
                <w:vertAlign w:val="superscript"/>
              </w:rPr>
              <w:t>b, d</w:t>
            </w:r>
          </w:p>
        </w:tc>
        <w:tc>
          <w:tcPr>
            <w:tcW w:w="1120" w:type="dxa"/>
            <w:tcBorders>
              <w:top w:val="nil"/>
              <w:left w:val="nil"/>
              <w:bottom w:val="single" w:sz="4" w:space="0" w:color="auto"/>
              <w:right w:val="single" w:sz="4" w:space="0" w:color="auto"/>
            </w:tcBorders>
            <w:shd w:val="clear" w:color="auto" w:fill="auto"/>
            <w:noWrap/>
            <w:vAlign w:val="center"/>
            <w:hideMark/>
          </w:tcPr>
          <w:p w14:paraId="54E1AF3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30</w:t>
            </w:r>
          </w:p>
        </w:tc>
        <w:tc>
          <w:tcPr>
            <w:tcW w:w="1116" w:type="dxa"/>
            <w:tcBorders>
              <w:top w:val="nil"/>
              <w:left w:val="nil"/>
              <w:bottom w:val="single" w:sz="4" w:space="0" w:color="auto"/>
              <w:right w:val="single" w:sz="4" w:space="0" w:color="auto"/>
            </w:tcBorders>
            <w:shd w:val="clear" w:color="auto" w:fill="auto"/>
            <w:noWrap/>
            <w:vAlign w:val="center"/>
            <w:hideMark/>
          </w:tcPr>
          <w:p w14:paraId="710AC4C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452C58F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30</w:t>
            </w:r>
          </w:p>
        </w:tc>
        <w:tc>
          <w:tcPr>
            <w:tcW w:w="1197" w:type="dxa"/>
            <w:tcBorders>
              <w:top w:val="nil"/>
              <w:left w:val="nil"/>
              <w:bottom w:val="single" w:sz="4" w:space="0" w:color="auto"/>
              <w:right w:val="single" w:sz="4" w:space="0" w:color="auto"/>
            </w:tcBorders>
            <w:shd w:val="clear" w:color="auto" w:fill="auto"/>
            <w:noWrap/>
            <w:vAlign w:val="center"/>
            <w:hideMark/>
          </w:tcPr>
          <w:p w14:paraId="515ED96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171</w:t>
            </w:r>
          </w:p>
        </w:tc>
        <w:tc>
          <w:tcPr>
            <w:tcW w:w="966" w:type="dxa"/>
            <w:tcBorders>
              <w:top w:val="nil"/>
              <w:left w:val="nil"/>
              <w:bottom w:val="single" w:sz="4" w:space="0" w:color="auto"/>
              <w:right w:val="single" w:sz="4" w:space="0" w:color="auto"/>
            </w:tcBorders>
            <w:shd w:val="clear" w:color="auto" w:fill="auto"/>
            <w:noWrap/>
            <w:vAlign w:val="center"/>
            <w:hideMark/>
          </w:tcPr>
          <w:p w14:paraId="3EC7D33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5,130</w:t>
            </w:r>
          </w:p>
        </w:tc>
        <w:tc>
          <w:tcPr>
            <w:tcW w:w="1226" w:type="dxa"/>
            <w:tcBorders>
              <w:top w:val="nil"/>
              <w:left w:val="nil"/>
              <w:bottom w:val="single" w:sz="4" w:space="0" w:color="auto"/>
              <w:right w:val="single" w:sz="4" w:space="0" w:color="auto"/>
            </w:tcBorders>
            <w:shd w:val="clear" w:color="auto" w:fill="auto"/>
            <w:noWrap/>
            <w:vAlign w:val="center"/>
            <w:hideMark/>
          </w:tcPr>
          <w:p w14:paraId="12FE835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256.5</w:t>
            </w:r>
          </w:p>
        </w:tc>
        <w:tc>
          <w:tcPr>
            <w:tcW w:w="1014" w:type="dxa"/>
            <w:tcBorders>
              <w:top w:val="nil"/>
              <w:left w:val="nil"/>
              <w:bottom w:val="single" w:sz="4" w:space="0" w:color="auto"/>
              <w:right w:val="single" w:sz="4" w:space="0" w:color="auto"/>
            </w:tcBorders>
            <w:shd w:val="clear" w:color="auto" w:fill="auto"/>
            <w:noWrap/>
            <w:vAlign w:val="center"/>
            <w:hideMark/>
          </w:tcPr>
          <w:p w14:paraId="4900F6A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513</w:t>
            </w:r>
          </w:p>
        </w:tc>
        <w:tc>
          <w:tcPr>
            <w:tcW w:w="1251" w:type="dxa"/>
            <w:tcBorders>
              <w:top w:val="nil"/>
              <w:left w:val="nil"/>
              <w:bottom w:val="single" w:sz="4" w:space="0" w:color="auto"/>
              <w:right w:val="single" w:sz="4" w:space="0" w:color="auto"/>
            </w:tcBorders>
            <w:shd w:val="clear" w:color="auto" w:fill="auto"/>
            <w:noWrap/>
            <w:vAlign w:val="center"/>
            <w:hideMark/>
          </w:tcPr>
          <w:p w14:paraId="4502FC92"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$577,576.44</w:t>
            </w:r>
          </w:p>
        </w:tc>
      </w:tr>
      <w:tr w:rsidR="002C2726" w:rsidRPr="002C2726" w14:paraId="06839B1A"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5789B2A"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B. Required Activities</w:t>
            </w:r>
          </w:p>
        </w:tc>
        <w:tc>
          <w:tcPr>
            <w:tcW w:w="1120" w:type="dxa"/>
            <w:tcBorders>
              <w:top w:val="nil"/>
              <w:left w:val="nil"/>
              <w:bottom w:val="single" w:sz="4" w:space="0" w:color="auto"/>
              <w:right w:val="single" w:sz="4" w:space="0" w:color="auto"/>
            </w:tcBorders>
            <w:shd w:val="clear" w:color="auto" w:fill="auto"/>
            <w:noWrap/>
            <w:vAlign w:val="center"/>
            <w:hideMark/>
          </w:tcPr>
          <w:p w14:paraId="7EE551B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3E7C501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421A4DC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6261AE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EE269A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EFB264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13F8FF2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5261A1A8"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263945A0"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1E1EB99"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1.1) Pulping processes (Non-Sulfite)</w:t>
            </w:r>
          </w:p>
        </w:tc>
        <w:tc>
          <w:tcPr>
            <w:tcW w:w="1120" w:type="dxa"/>
            <w:tcBorders>
              <w:top w:val="nil"/>
              <w:left w:val="nil"/>
              <w:bottom w:val="single" w:sz="4" w:space="0" w:color="auto"/>
              <w:right w:val="single" w:sz="4" w:space="0" w:color="auto"/>
            </w:tcBorders>
            <w:shd w:val="clear" w:color="auto" w:fill="auto"/>
            <w:noWrap/>
            <w:vAlign w:val="center"/>
            <w:hideMark/>
          </w:tcPr>
          <w:p w14:paraId="5317F41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8FB25D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35E6942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9CE4BB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2A3CC55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86B641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AEC674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6A42F837"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6B2B5082" w14:textId="77777777" w:rsidTr="000B60FE">
        <w:trPr>
          <w:trHeight w:val="48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14:paraId="7E30D753"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a. Provide documentation that vent streams are introduced to the flame zone of a boiler, lime kiln, or</w:t>
            </w:r>
            <w:r w:rsidR="000B60FE">
              <w:rPr>
                <w:color w:val="000000"/>
                <w:sz w:val="18"/>
                <w:szCs w:val="18"/>
              </w:rPr>
              <w:t xml:space="preserve"> </w:t>
            </w:r>
            <w:r w:rsidR="000B60FE" w:rsidRPr="000B60FE">
              <w:rPr>
                <w:color w:val="000000"/>
                <w:sz w:val="18"/>
                <w:szCs w:val="18"/>
                <w:vertAlign w:val="superscript"/>
              </w:rPr>
              <w:t>c, e</w:t>
            </w:r>
          </w:p>
        </w:tc>
        <w:tc>
          <w:tcPr>
            <w:tcW w:w="1120" w:type="dxa"/>
            <w:tcBorders>
              <w:top w:val="nil"/>
              <w:left w:val="nil"/>
              <w:bottom w:val="single" w:sz="4" w:space="0" w:color="auto"/>
              <w:right w:val="single" w:sz="4" w:space="0" w:color="auto"/>
            </w:tcBorders>
            <w:shd w:val="clear" w:color="auto" w:fill="auto"/>
            <w:noWrap/>
            <w:vAlign w:val="center"/>
            <w:hideMark/>
          </w:tcPr>
          <w:p w14:paraId="32C180F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447C65B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7356A78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5E65803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w:t>
            </w:r>
          </w:p>
        </w:tc>
        <w:tc>
          <w:tcPr>
            <w:tcW w:w="966" w:type="dxa"/>
            <w:tcBorders>
              <w:top w:val="nil"/>
              <w:left w:val="nil"/>
              <w:bottom w:val="single" w:sz="4" w:space="0" w:color="auto"/>
              <w:right w:val="single" w:sz="4" w:space="0" w:color="auto"/>
            </w:tcBorders>
            <w:shd w:val="clear" w:color="auto" w:fill="auto"/>
            <w:noWrap/>
            <w:vAlign w:val="center"/>
            <w:hideMark/>
          </w:tcPr>
          <w:p w14:paraId="76F3C0C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120</w:t>
            </w:r>
          </w:p>
        </w:tc>
        <w:tc>
          <w:tcPr>
            <w:tcW w:w="1226" w:type="dxa"/>
            <w:tcBorders>
              <w:top w:val="nil"/>
              <w:left w:val="nil"/>
              <w:bottom w:val="single" w:sz="4" w:space="0" w:color="auto"/>
              <w:right w:val="single" w:sz="4" w:space="0" w:color="auto"/>
            </w:tcBorders>
            <w:shd w:val="clear" w:color="auto" w:fill="auto"/>
            <w:noWrap/>
            <w:vAlign w:val="center"/>
            <w:hideMark/>
          </w:tcPr>
          <w:p w14:paraId="0037582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w:t>
            </w:r>
          </w:p>
        </w:tc>
        <w:tc>
          <w:tcPr>
            <w:tcW w:w="1014" w:type="dxa"/>
            <w:tcBorders>
              <w:top w:val="nil"/>
              <w:left w:val="nil"/>
              <w:bottom w:val="single" w:sz="4" w:space="0" w:color="auto"/>
              <w:right w:val="single" w:sz="4" w:space="0" w:color="auto"/>
            </w:tcBorders>
            <w:shd w:val="clear" w:color="auto" w:fill="auto"/>
            <w:noWrap/>
            <w:vAlign w:val="center"/>
            <w:hideMark/>
          </w:tcPr>
          <w:p w14:paraId="663CA88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w:t>
            </w:r>
          </w:p>
        </w:tc>
        <w:tc>
          <w:tcPr>
            <w:tcW w:w="1251" w:type="dxa"/>
            <w:tcBorders>
              <w:top w:val="nil"/>
              <w:left w:val="nil"/>
              <w:bottom w:val="single" w:sz="4" w:space="0" w:color="auto"/>
              <w:right w:val="single" w:sz="4" w:space="0" w:color="auto"/>
            </w:tcBorders>
            <w:shd w:val="clear" w:color="auto" w:fill="auto"/>
            <w:noWrap/>
            <w:vAlign w:val="center"/>
            <w:hideMark/>
          </w:tcPr>
          <w:p w14:paraId="401B1CC4"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$13,510.56</w:t>
            </w:r>
          </w:p>
        </w:tc>
      </w:tr>
      <w:tr w:rsidR="002C2726" w:rsidRPr="002C2726" w14:paraId="22420BFC" w14:textId="77777777" w:rsidTr="000B60FE">
        <w:trPr>
          <w:trHeight w:val="48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14:paraId="77BC8C1A"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 xml:space="preserve">b. Provide documentation that the control incinerator is operating at a minimum level of 1600 F and 0.75 sec residence time, or </w:t>
            </w:r>
            <w:r w:rsidR="000B60FE" w:rsidRPr="000B60FE">
              <w:rPr>
                <w:color w:val="000000"/>
                <w:sz w:val="18"/>
                <w:szCs w:val="18"/>
                <w:vertAlign w:val="superscript"/>
              </w:rPr>
              <w:t>c, f</w:t>
            </w:r>
          </w:p>
        </w:tc>
        <w:tc>
          <w:tcPr>
            <w:tcW w:w="1120" w:type="dxa"/>
            <w:tcBorders>
              <w:top w:val="nil"/>
              <w:left w:val="nil"/>
              <w:bottom w:val="single" w:sz="4" w:space="0" w:color="auto"/>
              <w:right w:val="single" w:sz="4" w:space="0" w:color="auto"/>
            </w:tcBorders>
            <w:shd w:val="clear" w:color="auto" w:fill="auto"/>
            <w:noWrap/>
            <w:vAlign w:val="center"/>
            <w:hideMark/>
          </w:tcPr>
          <w:p w14:paraId="1757AB7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60</w:t>
            </w:r>
          </w:p>
        </w:tc>
        <w:tc>
          <w:tcPr>
            <w:tcW w:w="1116" w:type="dxa"/>
            <w:tcBorders>
              <w:top w:val="nil"/>
              <w:left w:val="nil"/>
              <w:bottom w:val="single" w:sz="4" w:space="0" w:color="auto"/>
              <w:right w:val="single" w:sz="4" w:space="0" w:color="auto"/>
            </w:tcBorders>
            <w:shd w:val="clear" w:color="auto" w:fill="auto"/>
            <w:noWrap/>
            <w:vAlign w:val="center"/>
            <w:hideMark/>
          </w:tcPr>
          <w:p w14:paraId="1959F55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2B25967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60</w:t>
            </w:r>
          </w:p>
        </w:tc>
        <w:tc>
          <w:tcPr>
            <w:tcW w:w="1197" w:type="dxa"/>
            <w:tcBorders>
              <w:top w:val="nil"/>
              <w:left w:val="nil"/>
              <w:bottom w:val="single" w:sz="4" w:space="0" w:color="auto"/>
              <w:right w:val="single" w:sz="4" w:space="0" w:color="auto"/>
            </w:tcBorders>
            <w:shd w:val="clear" w:color="auto" w:fill="auto"/>
            <w:noWrap/>
            <w:vAlign w:val="center"/>
            <w:hideMark/>
          </w:tcPr>
          <w:p w14:paraId="5C0961B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6EF67C3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60</w:t>
            </w:r>
          </w:p>
        </w:tc>
        <w:tc>
          <w:tcPr>
            <w:tcW w:w="1226" w:type="dxa"/>
            <w:tcBorders>
              <w:top w:val="nil"/>
              <w:left w:val="nil"/>
              <w:bottom w:val="single" w:sz="4" w:space="0" w:color="auto"/>
              <w:right w:val="single" w:sz="4" w:space="0" w:color="auto"/>
            </w:tcBorders>
            <w:shd w:val="clear" w:color="auto" w:fill="auto"/>
            <w:noWrap/>
            <w:vAlign w:val="center"/>
            <w:hideMark/>
          </w:tcPr>
          <w:p w14:paraId="01079EC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w:t>
            </w:r>
          </w:p>
        </w:tc>
        <w:tc>
          <w:tcPr>
            <w:tcW w:w="1014" w:type="dxa"/>
            <w:tcBorders>
              <w:top w:val="nil"/>
              <w:left w:val="nil"/>
              <w:bottom w:val="single" w:sz="4" w:space="0" w:color="auto"/>
              <w:right w:val="single" w:sz="4" w:space="0" w:color="auto"/>
            </w:tcBorders>
            <w:shd w:val="clear" w:color="auto" w:fill="auto"/>
            <w:noWrap/>
            <w:vAlign w:val="center"/>
            <w:hideMark/>
          </w:tcPr>
          <w:p w14:paraId="1C61E6B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w:t>
            </w:r>
          </w:p>
        </w:tc>
        <w:tc>
          <w:tcPr>
            <w:tcW w:w="1251" w:type="dxa"/>
            <w:tcBorders>
              <w:top w:val="nil"/>
              <w:left w:val="nil"/>
              <w:bottom w:val="single" w:sz="4" w:space="0" w:color="auto"/>
              <w:right w:val="single" w:sz="4" w:space="0" w:color="auto"/>
            </w:tcBorders>
            <w:shd w:val="clear" w:color="auto" w:fill="auto"/>
            <w:noWrap/>
            <w:vAlign w:val="center"/>
            <w:hideMark/>
          </w:tcPr>
          <w:p w14:paraId="72DCF8CF"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$6,755.28</w:t>
            </w:r>
          </w:p>
        </w:tc>
      </w:tr>
      <w:tr w:rsidR="002C2726" w:rsidRPr="002C2726" w14:paraId="241A5364"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5AD27845"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c. Performance test of control device - test method 308</w:t>
            </w:r>
            <w:r w:rsidR="000B60FE">
              <w:rPr>
                <w:color w:val="000000"/>
                <w:sz w:val="18"/>
                <w:szCs w:val="18"/>
              </w:rPr>
              <w:t xml:space="preserve"> </w:t>
            </w:r>
            <w:r w:rsidR="000B60FE" w:rsidRPr="000B60FE">
              <w:rPr>
                <w:color w:val="000000"/>
                <w:sz w:val="18"/>
                <w:szCs w:val="18"/>
                <w:vertAlign w:val="superscript"/>
              </w:rPr>
              <w:t>c, f, g, n</w:t>
            </w:r>
          </w:p>
        </w:tc>
        <w:tc>
          <w:tcPr>
            <w:tcW w:w="1120" w:type="dxa"/>
            <w:tcBorders>
              <w:top w:val="nil"/>
              <w:left w:val="nil"/>
              <w:bottom w:val="single" w:sz="4" w:space="0" w:color="auto"/>
              <w:right w:val="single" w:sz="4" w:space="0" w:color="auto"/>
            </w:tcBorders>
            <w:shd w:val="clear" w:color="auto" w:fill="auto"/>
            <w:noWrap/>
            <w:vAlign w:val="center"/>
            <w:hideMark/>
          </w:tcPr>
          <w:p w14:paraId="575CD1F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1EF00E4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7A619FC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0E3C50A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3AEF77D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226" w:type="dxa"/>
            <w:tcBorders>
              <w:top w:val="nil"/>
              <w:left w:val="nil"/>
              <w:bottom w:val="single" w:sz="4" w:space="0" w:color="auto"/>
              <w:right w:val="single" w:sz="4" w:space="0" w:color="auto"/>
            </w:tcBorders>
            <w:shd w:val="clear" w:color="auto" w:fill="auto"/>
            <w:noWrap/>
            <w:vAlign w:val="center"/>
            <w:hideMark/>
          </w:tcPr>
          <w:p w14:paraId="0FD4D35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w:t>
            </w:r>
          </w:p>
        </w:tc>
        <w:tc>
          <w:tcPr>
            <w:tcW w:w="1014" w:type="dxa"/>
            <w:tcBorders>
              <w:top w:val="nil"/>
              <w:left w:val="nil"/>
              <w:bottom w:val="single" w:sz="4" w:space="0" w:color="auto"/>
              <w:right w:val="single" w:sz="4" w:space="0" w:color="auto"/>
            </w:tcBorders>
            <w:shd w:val="clear" w:color="auto" w:fill="auto"/>
            <w:noWrap/>
            <w:vAlign w:val="center"/>
            <w:hideMark/>
          </w:tcPr>
          <w:p w14:paraId="72BC637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251" w:type="dxa"/>
            <w:tcBorders>
              <w:top w:val="nil"/>
              <w:left w:val="nil"/>
              <w:bottom w:val="single" w:sz="4" w:space="0" w:color="auto"/>
              <w:right w:val="single" w:sz="4" w:space="0" w:color="auto"/>
            </w:tcBorders>
            <w:shd w:val="clear" w:color="auto" w:fill="auto"/>
            <w:noWrap/>
            <w:vAlign w:val="center"/>
            <w:hideMark/>
          </w:tcPr>
          <w:p w14:paraId="40414C56"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$2,702.11</w:t>
            </w:r>
          </w:p>
        </w:tc>
      </w:tr>
      <w:tr w:rsidR="002C2726" w:rsidRPr="002C2726" w14:paraId="723A56FB"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0FDD622"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1.2) Pulping Processes (Sulfite)</w:t>
            </w:r>
            <w:r w:rsidR="000B60FE">
              <w:rPr>
                <w:color w:val="000000"/>
                <w:sz w:val="18"/>
                <w:szCs w:val="18"/>
              </w:rPr>
              <w:t xml:space="preserve"> </w:t>
            </w:r>
            <w:r w:rsidR="000B60FE" w:rsidRPr="000B60FE">
              <w:rPr>
                <w:color w:val="000000"/>
                <w:sz w:val="18"/>
                <w:szCs w:val="18"/>
                <w:vertAlign w:val="superscript"/>
              </w:rPr>
              <w:t xml:space="preserve">c, g, </w:t>
            </w:r>
            <w:r w:rsidR="000B60FE">
              <w:rPr>
                <w:color w:val="000000"/>
                <w:sz w:val="18"/>
                <w:szCs w:val="18"/>
                <w:vertAlign w:val="superscript"/>
              </w:rPr>
              <w:t>i</w:t>
            </w:r>
            <w:r w:rsidR="000B60FE" w:rsidRPr="000B60FE">
              <w:rPr>
                <w:color w:val="000000"/>
                <w:sz w:val="18"/>
                <w:szCs w:val="18"/>
                <w:vertAlign w:val="superscript"/>
              </w:rPr>
              <w:t>, n</w:t>
            </w:r>
          </w:p>
        </w:tc>
        <w:tc>
          <w:tcPr>
            <w:tcW w:w="1120" w:type="dxa"/>
            <w:tcBorders>
              <w:top w:val="nil"/>
              <w:left w:val="nil"/>
              <w:bottom w:val="single" w:sz="4" w:space="0" w:color="auto"/>
              <w:right w:val="single" w:sz="4" w:space="0" w:color="auto"/>
            </w:tcBorders>
            <w:shd w:val="clear" w:color="auto" w:fill="auto"/>
            <w:noWrap/>
            <w:vAlign w:val="center"/>
            <w:hideMark/>
          </w:tcPr>
          <w:p w14:paraId="450C8FA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DF0919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610E8BC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615FC8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486BF9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06FA0F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57F4A0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1F4697CD"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221774D2"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4327CE46"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Performance test of control device - test method 308</w:t>
            </w:r>
          </w:p>
        </w:tc>
        <w:tc>
          <w:tcPr>
            <w:tcW w:w="1120" w:type="dxa"/>
            <w:tcBorders>
              <w:top w:val="nil"/>
              <w:left w:val="nil"/>
              <w:bottom w:val="single" w:sz="4" w:space="0" w:color="auto"/>
              <w:right w:val="single" w:sz="4" w:space="0" w:color="auto"/>
            </w:tcBorders>
            <w:shd w:val="clear" w:color="auto" w:fill="auto"/>
            <w:noWrap/>
            <w:vAlign w:val="center"/>
            <w:hideMark/>
          </w:tcPr>
          <w:p w14:paraId="69212D4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38D281B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7EC8090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5B1005F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10C1070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226" w:type="dxa"/>
            <w:tcBorders>
              <w:top w:val="nil"/>
              <w:left w:val="nil"/>
              <w:bottom w:val="single" w:sz="4" w:space="0" w:color="auto"/>
              <w:right w:val="single" w:sz="4" w:space="0" w:color="auto"/>
            </w:tcBorders>
            <w:shd w:val="clear" w:color="auto" w:fill="auto"/>
            <w:noWrap/>
            <w:vAlign w:val="center"/>
            <w:hideMark/>
          </w:tcPr>
          <w:p w14:paraId="583789E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w:t>
            </w:r>
          </w:p>
        </w:tc>
        <w:tc>
          <w:tcPr>
            <w:tcW w:w="1014" w:type="dxa"/>
            <w:tcBorders>
              <w:top w:val="nil"/>
              <w:left w:val="nil"/>
              <w:bottom w:val="single" w:sz="4" w:space="0" w:color="auto"/>
              <w:right w:val="single" w:sz="4" w:space="0" w:color="auto"/>
            </w:tcBorders>
            <w:shd w:val="clear" w:color="auto" w:fill="auto"/>
            <w:noWrap/>
            <w:vAlign w:val="center"/>
            <w:hideMark/>
          </w:tcPr>
          <w:p w14:paraId="65B183F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251" w:type="dxa"/>
            <w:tcBorders>
              <w:top w:val="nil"/>
              <w:left w:val="nil"/>
              <w:bottom w:val="single" w:sz="4" w:space="0" w:color="auto"/>
              <w:right w:val="single" w:sz="4" w:space="0" w:color="auto"/>
            </w:tcBorders>
            <w:shd w:val="clear" w:color="auto" w:fill="auto"/>
            <w:noWrap/>
            <w:vAlign w:val="center"/>
            <w:hideMark/>
          </w:tcPr>
          <w:p w14:paraId="66212F10"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$2,702.11</w:t>
            </w:r>
          </w:p>
        </w:tc>
      </w:tr>
      <w:tr w:rsidR="002C2726" w:rsidRPr="002C2726" w14:paraId="14F7C56E"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78E9675D"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2.1) Bleaching process vent scrubber</w:t>
            </w:r>
            <w:r w:rsidR="000B60FE">
              <w:rPr>
                <w:color w:val="000000"/>
                <w:sz w:val="18"/>
                <w:szCs w:val="18"/>
              </w:rPr>
              <w:t xml:space="preserve"> </w:t>
            </w:r>
            <w:r w:rsidR="000B60FE" w:rsidRPr="000B60FE">
              <w:rPr>
                <w:color w:val="000000"/>
                <w:sz w:val="18"/>
                <w:szCs w:val="18"/>
                <w:vertAlign w:val="superscript"/>
              </w:rPr>
              <w:t xml:space="preserve">c, g, </w:t>
            </w:r>
            <w:r w:rsidR="000B60FE">
              <w:rPr>
                <w:color w:val="000000"/>
                <w:sz w:val="18"/>
                <w:szCs w:val="18"/>
                <w:vertAlign w:val="superscript"/>
              </w:rPr>
              <w:t>j</w:t>
            </w:r>
            <w:r w:rsidR="000B60FE" w:rsidRPr="000B60FE">
              <w:rPr>
                <w:color w:val="000000"/>
                <w:sz w:val="18"/>
                <w:szCs w:val="18"/>
                <w:vertAlign w:val="superscript"/>
              </w:rPr>
              <w:t>, n</w:t>
            </w:r>
          </w:p>
        </w:tc>
        <w:tc>
          <w:tcPr>
            <w:tcW w:w="1120" w:type="dxa"/>
            <w:tcBorders>
              <w:top w:val="nil"/>
              <w:left w:val="nil"/>
              <w:bottom w:val="single" w:sz="4" w:space="0" w:color="auto"/>
              <w:right w:val="single" w:sz="4" w:space="0" w:color="auto"/>
            </w:tcBorders>
            <w:shd w:val="clear" w:color="auto" w:fill="auto"/>
            <w:noWrap/>
            <w:vAlign w:val="center"/>
            <w:hideMark/>
          </w:tcPr>
          <w:p w14:paraId="2D2F5B2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CC82D6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76827A2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695B4D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3847614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56B3A4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1DA7A81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43E7215D"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53283005"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05DBBDF"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Performance test of scrubber or control device - test method 26A</w:t>
            </w:r>
          </w:p>
        </w:tc>
        <w:tc>
          <w:tcPr>
            <w:tcW w:w="1120" w:type="dxa"/>
            <w:tcBorders>
              <w:top w:val="nil"/>
              <w:left w:val="nil"/>
              <w:bottom w:val="single" w:sz="4" w:space="0" w:color="auto"/>
              <w:right w:val="single" w:sz="4" w:space="0" w:color="auto"/>
            </w:tcBorders>
            <w:shd w:val="clear" w:color="auto" w:fill="auto"/>
            <w:noWrap/>
            <w:vAlign w:val="center"/>
            <w:hideMark/>
          </w:tcPr>
          <w:p w14:paraId="26FD024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534C197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297A6FC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59200FC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w:t>
            </w:r>
          </w:p>
        </w:tc>
        <w:tc>
          <w:tcPr>
            <w:tcW w:w="966" w:type="dxa"/>
            <w:tcBorders>
              <w:top w:val="nil"/>
              <w:left w:val="nil"/>
              <w:bottom w:val="single" w:sz="4" w:space="0" w:color="auto"/>
              <w:right w:val="single" w:sz="4" w:space="0" w:color="auto"/>
            </w:tcBorders>
            <w:shd w:val="clear" w:color="auto" w:fill="auto"/>
            <w:noWrap/>
            <w:vAlign w:val="center"/>
            <w:hideMark/>
          </w:tcPr>
          <w:p w14:paraId="3E0AD6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120</w:t>
            </w:r>
          </w:p>
        </w:tc>
        <w:tc>
          <w:tcPr>
            <w:tcW w:w="1226" w:type="dxa"/>
            <w:tcBorders>
              <w:top w:val="nil"/>
              <w:left w:val="nil"/>
              <w:bottom w:val="single" w:sz="4" w:space="0" w:color="auto"/>
              <w:right w:val="single" w:sz="4" w:space="0" w:color="auto"/>
            </w:tcBorders>
            <w:shd w:val="clear" w:color="auto" w:fill="auto"/>
            <w:noWrap/>
            <w:vAlign w:val="center"/>
            <w:hideMark/>
          </w:tcPr>
          <w:p w14:paraId="40D030B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w:t>
            </w:r>
          </w:p>
        </w:tc>
        <w:tc>
          <w:tcPr>
            <w:tcW w:w="1014" w:type="dxa"/>
            <w:tcBorders>
              <w:top w:val="nil"/>
              <w:left w:val="nil"/>
              <w:bottom w:val="single" w:sz="4" w:space="0" w:color="auto"/>
              <w:right w:val="single" w:sz="4" w:space="0" w:color="auto"/>
            </w:tcBorders>
            <w:shd w:val="clear" w:color="auto" w:fill="auto"/>
            <w:noWrap/>
            <w:vAlign w:val="center"/>
            <w:hideMark/>
          </w:tcPr>
          <w:p w14:paraId="0DE8D92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w:t>
            </w:r>
          </w:p>
        </w:tc>
        <w:tc>
          <w:tcPr>
            <w:tcW w:w="1251" w:type="dxa"/>
            <w:tcBorders>
              <w:top w:val="nil"/>
              <w:left w:val="nil"/>
              <w:bottom w:val="single" w:sz="4" w:space="0" w:color="auto"/>
              <w:right w:val="single" w:sz="4" w:space="0" w:color="auto"/>
            </w:tcBorders>
            <w:shd w:val="clear" w:color="auto" w:fill="auto"/>
            <w:noWrap/>
            <w:vAlign w:val="center"/>
            <w:hideMark/>
          </w:tcPr>
          <w:p w14:paraId="38DEB73B"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$13,510.56</w:t>
            </w:r>
          </w:p>
        </w:tc>
      </w:tr>
      <w:tr w:rsidR="002C2726" w:rsidRPr="002C2726" w14:paraId="15BB47DC"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47C704A3"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3.1) Pulping wastewater treatment (Non-Sulfite)</w:t>
            </w:r>
          </w:p>
        </w:tc>
        <w:tc>
          <w:tcPr>
            <w:tcW w:w="1120" w:type="dxa"/>
            <w:tcBorders>
              <w:top w:val="nil"/>
              <w:left w:val="nil"/>
              <w:bottom w:val="single" w:sz="4" w:space="0" w:color="auto"/>
              <w:right w:val="single" w:sz="4" w:space="0" w:color="auto"/>
            </w:tcBorders>
            <w:shd w:val="clear" w:color="auto" w:fill="auto"/>
            <w:noWrap/>
            <w:vAlign w:val="center"/>
            <w:hideMark/>
          </w:tcPr>
          <w:p w14:paraId="3909AC5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4326731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351AAE4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B9D6B2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123C2C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3F52F4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0248E5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557572A0"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781F123" w14:textId="77777777" w:rsidTr="000B60FE">
        <w:trPr>
          <w:trHeight w:val="48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14:paraId="4CC06D55" w14:textId="77777777" w:rsidR="002C2726" w:rsidRPr="002C2726" w:rsidRDefault="002C2726" w:rsidP="000B60FE">
            <w:pPr>
              <w:widowControl/>
              <w:autoSpaceDE/>
              <w:autoSpaceDN/>
              <w:adjustRightInd/>
              <w:ind w:firstLineChars="300" w:firstLine="540"/>
              <w:rPr>
                <w:color w:val="000000"/>
                <w:sz w:val="18"/>
                <w:szCs w:val="18"/>
              </w:rPr>
            </w:pPr>
            <w:r w:rsidRPr="002C2726">
              <w:rPr>
                <w:color w:val="000000"/>
                <w:sz w:val="18"/>
                <w:szCs w:val="18"/>
              </w:rPr>
              <w:t xml:space="preserve">a. Performance test of condensate segregation and control device (test method 305), or </w:t>
            </w:r>
            <w:r w:rsidR="000B60FE" w:rsidRPr="000B60FE">
              <w:rPr>
                <w:color w:val="000000"/>
                <w:sz w:val="18"/>
                <w:szCs w:val="18"/>
                <w:vertAlign w:val="superscript"/>
              </w:rPr>
              <w:t xml:space="preserve">c, </w:t>
            </w:r>
            <w:r w:rsidR="000B60FE">
              <w:rPr>
                <w:color w:val="000000"/>
                <w:sz w:val="18"/>
                <w:szCs w:val="18"/>
                <w:vertAlign w:val="superscript"/>
              </w:rPr>
              <w:t>h</w:t>
            </w:r>
            <w:r w:rsidR="000B60FE" w:rsidRPr="000B60FE">
              <w:rPr>
                <w:color w:val="000000"/>
                <w:sz w:val="18"/>
                <w:szCs w:val="18"/>
                <w:vertAlign w:val="superscript"/>
              </w:rPr>
              <w:t xml:space="preserve">, </w:t>
            </w:r>
            <w:r w:rsidR="000B60FE">
              <w:rPr>
                <w:color w:val="000000"/>
                <w:sz w:val="18"/>
                <w:szCs w:val="18"/>
                <w:vertAlign w:val="superscript"/>
              </w:rPr>
              <w:t>k</w:t>
            </w:r>
            <w:r w:rsidR="000B60FE" w:rsidRPr="000B60FE">
              <w:rPr>
                <w:color w:val="000000"/>
                <w:sz w:val="18"/>
                <w:szCs w:val="18"/>
                <w:vertAlign w:val="superscript"/>
              </w:rPr>
              <w:t>, n</w:t>
            </w:r>
          </w:p>
        </w:tc>
        <w:tc>
          <w:tcPr>
            <w:tcW w:w="1120" w:type="dxa"/>
            <w:tcBorders>
              <w:top w:val="nil"/>
              <w:left w:val="nil"/>
              <w:bottom w:val="single" w:sz="4" w:space="0" w:color="auto"/>
              <w:right w:val="single" w:sz="4" w:space="0" w:color="auto"/>
            </w:tcBorders>
            <w:shd w:val="clear" w:color="auto" w:fill="auto"/>
            <w:noWrap/>
            <w:vAlign w:val="center"/>
            <w:hideMark/>
          </w:tcPr>
          <w:p w14:paraId="0D2F286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652CC43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016F531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26D2365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697AD9C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96</w:t>
            </w:r>
          </w:p>
        </w:tc>
        <w:tc>
          <w:tcPr>
            <w:tcW w:w="1226" w:type="dxa"/>
            <w:tcBorders>
              <w:top w:val="nil"/>
              <w:left w:val="nil"/>
              <w:bottom w:val="single" w:sz="4" w:space="0" w:color="auto"/>
              <w:right w:val="single" w:sz="4" w:space="0" w:color="auto"/>
            </w:tcBorders>
            <w:shd w:val="clear" w:color="auto" w:fill="auto"/>
            <w:noWrap/>
            <w:vAlign w:val="center"/>
            <w:hideMark/>
          </w:tcPr>
          <w:p w14:paraId="2900B10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4.8</w:t>
            </w:r>
          </w:p>
        </w:tc>
        <w:tc>
          <w:tcPr>
            <w:tcW w:w="1014" w:type="dxa"/>
            <w:tcBorders>
              <w:top w:val="nil"/>
              <w:left w:val="nil"/>
              <w:bottom w:val="single" w:sz="4" w:space="0" w:color="auto"/>
              <w:right w:val="single" w:sz="4" w:space="0" w:color="auto"/>
            </w:tcBorders>
            <w:shd w:val="clear" w:color="auto" w:fill="auto"/>
            <w:noWrap/>
            <w:vAlign w:val="center"/>
            <w:hideMark/>
          </w:tcPr>
          <w:p w14:paraId="1A93DE3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9.6</w:t>
            </w:r>
          </w:p>
        </w:tc>
        <w:tc>
          <w:tcPr>
            <w:tcW w:w="1251" w:type="dxa"/>
            <w:tcBorders>
              <w:top w:val="nil"/>
              <w:left w:val="nil"/>
              <w:bottom w:val="single" w:sz="4" w:space="0" w:color="auto"/>
              <w:right w:val="single" w:sz="4" w:space="0" w:color="auto"/>
            </w:tcBorders>
            <w:shd w:val="clear" w:color="auto" w:fill="auto"/>
            <w:noWrap/>
            <w:vAlign w:val="center"/>
            <w:hideMark/>
          </w:tcPr>
          <w:p w14:paraId="35BFBB51"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$10,808.45</w:t>
            </w:r>
          </w:p>
        </w:tc>
      </w:tr>
      <w:tr w:rsidR="002C2726" w:rsidRPr="002C2726" w14:paraId="42BAC8FA"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F0C95F7"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b. Performance test of control device - test method 305</w:t>
            </w:r>
            <w:r w:rsidR="000B60FE">
              <w:rPr>
                <w:color w:val="000000"/>
                <w:sz w:val="18"/>
                <w:szCs w:val="18"/>
              </w:rPr>
              <w:t xml:space="preserve"> </w:t>
            </w:r>
            <w:r w:rsidR="000B60FE" w:rsidRPr="000B60FE">
              <w:rPr>
                <w:color w:val="000000"/>
                <w:sz w:val="18"/>
                <w:szCs w:val="18"/>
                <w:vertAlign w:val="superscript"/>
              </w:rPr>
              <w:t xml:space="preserve">c, </w:t>
            </w:r>
            <w:r w:rsidR="000B60FE">
              <w:rPr>
                <w:color w:val="000000"/>
                <w:sz w:val="18"/>
                <w:szCs w:val="18"/>
                <w:vertAlign w:val="superscript"/>
              </w:rPr>
              <w:t>h</w:t>
            </w:r>
            <w:r w:rsidR="000B60FE" w:rsidRPr="000B60FE">
              <w:rPr>
                <w:color w:val="000000"/>
                <w:sz w:val="18"/>
                <w:szCs w:val="18"/>
                <w:vertAlign w:val="superscript"/>
              </w:rPr>
              <w:t xml:space="preserve">, </w:t>
            </w:r>
            <w:r w:rsidR="000B60FE">
              <w:rPr>
                <w:color w:val="000000"/>
                <w:sz w:val="18"/>
                <w:szCs w:val="18"/>
                <w:vertAlign w:val="superscript"/>
              </w:rPr>
              <w:t>l</w:t>
            </w:r>
            <w:r w:rsidR="000B60FE" w:rsidRPr="000B60FE">
              <w:rPr>
                <w:color w:val="000000"/>
                <w:sz w:val="18"/>
                <w:szCs w:val="18"/>
                <w:vertAlign w:val="superscript"/>
              </w:rPr>
              <w:t>, n</w:t>
            </w:r>
          </w:p>
        </w:tc>
        <w:tc>
          <w:tcPr>
            <w:tcW w:w="1120" w:type="dxa"/>
            <w:tcBorders>
              <w:top w:val="nil"/>
              <w:left w:val="nil"/>
              <w:bottom w:val="single" w:sz="4" w:space="0" w:color="auto"/>
              <w:right w:val="single" w:sz="4" w:space="0" w:color="auto"/>
            </w:tcBorders>
            <w:shd w:val="clear" w:color="auto" w:fill="auto"/>
            <w:noWrap/>
            <w:vAlign w:val="center"/>
            <w:hideMark/>
          </w:tcPr>
          <w:p w14:paraId="50E2252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0EB8564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50D1FCF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22E170A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w:t>
            </w:r>
          </w:p>
        </w:tc>
        <w:tc>
          <w:tcPr>
            <w:tcW w:w="966" w:type="dxa"/>
            <w:tcBorders>
              <w:top w:val="nil"/>
              <w:left w:val="nil"/>
              <w:bottom w:val="single" w:sz="4" w:space="0" w:color="auto"/>
              <w:right w:val="single" w:sz="4" w:space="0" w:color="auto"/>
            </w:tcBorders>
            <w:shd w:val="clear" w:color="auto" w:fill="auto"/>
            <w:noWrap/>
            <w:vAlign w:val="center"/>
            <w:hideMark/>
          </w:tcPr>
          <w:p w14:paraId="3DABC55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72</w:t>
            </w:r>
          </w:p>
        </w:tc>
        <w:tc>
          <w:tcPr>
            <w:tcW w:w="1226" w:type="dxa"/>
            <w:tcBorders>
              <w:top w:val="nil"/>
              <w:left w:val="nil"/>
              <w:bottom w:val="single" w:sz="4" w:space="0" w:color="auto"/>
              <w:right w:val="single" w:sz="4" w:space="0" w:color="auto"/>
            </w:tcBorders>
            <w:shd w:val="clear" w:color="auto" w:fill="auto"/>
            <w:noWrap/>
            <w:vAlign w:val="center"/>
            <w:hideMark/>
          </w:tcPr>
          <w:p w14:paraId="01BE21B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3.6</w:t>
            </w:r>
          </w:p>
        </w:tc>
        <w:tc>
          <w:tcPr>
            <w:tcW w:w="1014" w:type="dxa"/>
            <w:tcBorders>
              <w:top w:val="nil"/>
              <w:left w:val="nil"/>
              <w:bottom w:val="single" w:sz="4" w:space="0" w:color="auto"/>
              <w:right w:val="single" w:sz="4" w:space="0" w:color="auto"/>
            </w:tcBorders>
            <w:shd w:val="clear" w:color="auto" w:fill="auto"/>
            <w:noWrap/>
            <w:vAlign w:val="center"/>
            <w:hideMark/>
          </w:tcPr>
          <w:p w14:paraId="762099D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7.2</w:t>
            </w:r>
          </w:p>
        </w:tc>
        <w:tc>
          <w:tcPr>
            <w:tcW w:w="1251" w:type="dxa"/>
            <w:tcBorders>
              <w:top w:val="nil"/>
              <w:left w:val="nil"/>
              <w:bottom w:val="single" w:sz="4" w:space="0" w:color="auto"/>
              <w:right w:val="single" w:sz="4" w:space="0" w:color="auto"/>
            </w:tcBorders>
            <w:shd w:val="clear" w:color="auto" w:fill="auto"/>
            <w:noWrap/>
            <w:vAlign w:val="center"/>
            <w:hideMark/>
          </w:tcPr>
          <w:p w14:paraId="5BBB7D17"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$8,106.34</w:t>
            </w:r>
          </w:p>
        </w:tc>
      </w:tr>
      <w:tr w:rsidR="002C2726" w:rsidRPr="002C2726" w14:paraId="431E6AA6"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2BCEEB2" w14:textId="77777777" w:rsidR="002C2726" w:rsidRPr="002C2726" w:rsidRDefault="002C2726" w:rsidP="000B60FE">
            <w:pPr>
              <w:widowControl/>
              <w:autoSpaceDE/>
              <w:autoSpaceDN/>
              <w:adjustRightInd/>
              <w:ind w:firstLineChars="200" w:firstLine="360"/>
              <w:rPr>
                <w:color w:val="000000"/>
                <w:sz w:val="18"/>
                <w:szCs w:val="18"/>
              </w:rPr>
            </w:pPr>
            <w:r w:rsidRPr="002C2726">
              <w:rPr>
                <w:color w:val="000000"/>
                <w:sz w:val="18"/>
                <w:szCs w:val="18"/>
              </w:rPr>
              <w:t>3.2) Pulping wastewater treatment (Sulfite)</w:t>
            </w:r>
            <w:r w:rsidR="000B60FE">
              <w:rPr>
                <w:color w:val="000000"/>
                <w:sz w:val="18"/>
                <w:szCs w:val="18"/>
              </w:rPr>
              <w:t xml:space="preserve"> </w:t>
            </w:r>
            <w:r w:rsidR="000B60FE" w:rsidRPr="000B60FE">
              <w:rPr>
                <w:color w:val="000000"/>
                <w:sz w:val="18"/>
                <w:szCs w:val="18"/>
                <w:vertAlign w:val="superscript"/>
              </w:rPr>
              <w:t xml:space="preserve">c, </w:t>
            </w:r>
            <w:r w:rsidR="000B60FE">
              <w:rPr>
                <w:color w:val="000000"/>
                <w:sz w:val="18"/>
                <w:szCs w:val="18"/>
                <w:vertAlign w:val="superscript"/>
              </w:rPr>
              <w:t>h</w:t>
            </w:r>
            <w:r w:rsidR="000B60FE" w:rsidRPr="000B60FE">
              <w:rPr>
                <w:color w:val="000000"/>
                <w:sz w:val="18"/>
                <w:szCs w:val="18"/>
                <w:vertAlign w:val="superscript"/>
              </w:rPr>
              <w:t xml:space="preserve">, </w:t>
            </w:r>
            <w:r w:rsidR="000B60FE">
              <w:rPr>
                <w:color w:val="000000"/>
                <w:sz w:val="18"/>
                <w:szCs w:val="18"/>
                <w:vertAlign w:val="superscript"/>
              </w:rPr>
              <w:t>m</w:t>
            </w:r>
            <w:r w:rsidR="000B60FE" w:rsidRPr="000B60FE">
              <w:rPr>
                <w:color w:val="000000"/>
                <w:sz w:val="18"/>
                <w:szCs w:val="18"/>
                <w:vertAlign w:val="superscript"/>
              </w:rPr>
              <w:t>, n</w:t>
            </w:r>
          </w:p>
        </w:tc>
        <w:tc>
          <w:tcPr>
            <w:tcW w:w="1120" w:type="dxa"/>
            <w:tcBorders>
              <w:top w:val="nil"/>
              <w:left w:val="nil"/>
              <w:bottom w:val="single" w:sz="4" w:space="0" w:color="auto"/>
              <w:right w:val="single" w:sz="4" w:space="0" w:color="auto"/>
            </w:tcBorders>
            <w:shd w:val="clear" w:color="auto" w:fill="auto"/>
            <w:noWrap/>
            <w:vAlign w:val="center"/>
            <w:hideMark/>
          </w:tcPr>
          <w:p w14:paraId="751DEE4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184A8B1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7EC773E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4B76B9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BA7830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45B8BF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14B74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70C7FC13"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B35C27A"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0EE44FD"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Performance test of control device - test method 305</w:t>
            </w:r>
          </w:p>
        </w:tc>
        <w:tc>
          <w:tcPr>
            <w:tcW w:w="1120" w:type="dxa"/>
            <w:tcBorders>
              <w:top w:val="nil"/>
              <w:left w:val="nil"/>
              <w:bottom w:val="single" w:sz="4" w:space="0" w:color="auto"/>
              <w:right w:val="single" w:sz="4" w:space="0" w:color="auto"/>
            </w:tcBorders>
            <w:shd w:val="clear" w:color="auto" w:fill="auto"/>
            <w:noWrap/>
            <w:vAlign w:val="center"/>
            <w:hideMark/>
          </w:tcPr>
          <w:p w14:paraId="4FD959D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6058E60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4D7D53B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5C015DA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3B72EF7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226" w:type="dxa"/>
            <w:tcBorders>
              <w:top w:val="nil"/>
              <w:left w:val="nil"/>
              <w:bottom w:val="single" w:sz="4" w:space="0" w:color="auto"/>
              <w:right w:val="single" w:sz="4" w:space="0" w:color="auto"/>
            </w:tcBorders>
            <w:shd w:val="clear" w:color="auto" w:fill="auto"/>
            <w:noWrap/>
            <w:vAlign w:val="center"/>
            <w:hideMark/>
          </w:tcPr>
          <w:p w14:paraId="435A791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w:t>
            </w:r>
          </w:p>
        </w:tc>
        <w:tc>
          <w:tcPr>
            <w:tcW w:w="1014" w:type="dxa"/>
            <w:tcBorders>
              <w:top w:val="nil"/>
              <w:left w:val="nil"/>
              <w:bottom w:val="single" w:sz="4" w:space="0" w:color="auto"/>
              <w:right w:val="single" w:sz="4" w:space="0" w:color="auto"/>
            </w:tcBorders>
            <w:shd w:val="clear" w:color="auto" w:fill="auto"/>
            <w:noWrap/>
            <w:vAlign w:val="center"/>
            <w:hideMark/>
          </w:tcPr>
          <w:p w14:paraId="00E4F3D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251" w:type="dxa"/>
            <w:tcBorders>
              <w:top w:val="nil"/>
              <w:left w:val="nil"/>
              <w:bottom w:val="single" w:sz="4" w:space="0" w:color="auto"/>
              <w:right w:val="single" w:sz="4" w:space="0" w:color="auto"/>
            </w:tcBorders>
            <w:shd w:val="clear" w:color="auto" w:fill="auto"/>
            <w:noWrap/>
            <w:vAlign w:val="center"/>
            <w:hideMark/>
          </w:tcPr>
          <w:p w14:paraId="6A6AB885"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$2,702.11</w:t>
            </w:r>
          </w:p>
        </w:tc>
      </w:tr>
      <w:tr w:rsidR="002C2726" w:rsidRPr="002C2726" w14:paraId="324DF4E7"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7872806F"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4.1) Repeat of performance test (5-yr intervals)</w:t>
            </w:r>
            <w:r w:rsidR="000B60FE">
              <w:rPr>
                <w:color w:val="000000"/>
                <w:sz w:val="18"/>
                <w:szCs w:val="18"/>
              </w:rPr>
              <w:t xml:space="preserve"> </w:t>
            </w:r>
            <w:r w:rsidR="000B60FE" w:rsidRPr="000B60FE">
              <w:rPr>
                <w:color w:val="000000"/>
                <w:sz w:val="18"/>
                <w:szCs w:val="18"/>
                <w:vertAlign w:val="superscript"/>
              </w:rPr>
              <w:t>g, n, t</w:t>
            </w:r>
          </w:p>
        </w:tc>
        <w:tc>
          <w:tcPr>
            <w:tcW w:w="1120" w:type="dxa"/>
            <w:tcBorders>
              <w:top w:val="nil"/>
              <w:left w:val="nil"/>
              <w:bottom w:val="single" w:sz="4" w:space="0" w:color="auto"/>
              <w:right w:val="single" w:sz="4" w:space="0" w:color="auto"/>
            </w:tcBorders>
            <w:shd w:val="clear" w:color="auto" w:fill="auto"/>
            <w:noWrap/>
            <w:vAlign w:val="center"/>
            <w:hideMark/>
          </w:tcPr>
          <w:p w14:paraId="5BB6126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72ED628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17E9656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FE304C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33BAF5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3C1B30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8FE167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56AFD367"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0CDFC556"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73B91DA1"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a. Test method 308 - pulping</w:t>
            </w:r>
          </w:p>
        </w:tc>
        <w:tc>
          <w:tcPr>
            <w:tcW w:w="1120" w:type="dxa"/>
            <w:tcBorders>
              <w:top w:val="nil"/>
              <w:left w:val="nil"/>
              <w:bottom w:val="single" w:sz="4" w:space="0" w:color="auto"/>
              <w:right w:val="single" w:sz="4" w:space="0" w:color="auto"/>
            </w:tcBorders>
            <w:shd w:val="clear" w:color="auto" w:fill="auto"/>
            <w:noWrap/>
            <w:vAlign w:val="center"/>
            <w:hideMark/>
          </w:tcPr>
          <w:p w14:paraId="1FB28FE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2047E98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01D70B5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31DA783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7</w:t>
            </w:r>
          </w:p>
        </w:tc>
        <w:tc>
          <w:tcPr>
            <w:tcW w:w="966" w:type="dxa"/>
            <w:tcBorders>
              <w:top w:val="nil"/>
              <w:left w:val="nil"/>
              <w:bottom w:val="single" w:sz="4" w:space="0" w:color="auto"/>
              <w:right w:val="single" w:sz="4" w:space="0" w:color="auto"/>
            </w:tcBorders>
            <w:shd w:val="clear" w:color="auto" w:fill="auto"/>
            <w:noWrap/>
            <w:vAlign w:val="center"/>
            <w:hideMark/>
          </w:tcPr>
          <w:p w14:paraId="2541F87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168</w:t>
            </w:r>
          </w:p>
        </w:tc>
        <w:tc>
          <w:tcPr>
            <w:tcW w:w="1226" w:type="dxa"/>
            <w:tcBorders>
              <w:top w:val="nil"/>
              <w:left w:val="nil"/>
              <w:bottom w:val="single" w:sz="4" w:space="0" w:color="auto"/>
              <w:right w:val="single" w:sz="4" w:space="0" w:color="auto"/>
            </w:tcBorders>
            <w:shd w:val="clear" w:color="auto" w:fill="auto"/>
            <w:noWrap/>
            <w:vAlign w:val="center"/>
            <w:hideMark/>
          </w:tcPr>
          <w:p w14:paraId="6EE6106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8.4</w:t>
            </w:r>
          </w:p>
        </w:tc>
        <w:tc>
          <w:tcPr>
            <w:tcW w:w="1014" w:type="dxa"/>
            <w:tcBorders>
              <w:top w:val="nil"/>
              <w:left w:val="nil"/>
              <w:bottom w:val="single" w:sz="4" w:space="0" w:color="auto"/>
              <w:right w:val="single" w:sz="4" w:space="0" w:color="auto"/>
            </w:tcBorders>
            <w:shd w:val="clear" w:color="auto" w:fill="auto"/>
            <w:noWrap/>
            <w:vAlign w:val="center"/>
            <w:hideMark/>
          </w:tcPr>
          <w:p w14:paraId="0B10F09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16.8</w:t>
            </w:r>
          </w:p>
        </w:tc>
        <w:tc>
          <w:tcPr>
            <w:tcW w:w="1251" w:type="dxa"/>
            <w:tcBorders>
              <w:top w:val="nil"/>
              <w:left w:val="nil"/>
              <w:bottom w:val="single" w:sz="4" w:space="0" w:color="auto"/>
              <w:right w:val="single" w:sz="4" w:space="0" w:color="auto"/>
            </w:tcBorders>
            <w:shd w:val="clear" w:color="auto" w:fill="auto"/>
            <w:noWrap/>
            <w:vAlign w:val="center"/>
            <w:hideMark/>
          </w:tcPr>
          <w:p w14:paraId="23EB170B"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$18,914.78</w:t>
            </w:r>
          </w:p>
        </w:tc>
      </w:tr>
      <w:tr w:rsidR="002C2726" w:rsidRPr="002C2726" w14:paraId="2DCBBFB2"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7FA21A87"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b. Test method 26A - bleaching</w:t>
            </w:r>
          </w:p>
        </w:tc>
        <w:tc>
          <w:tcPr>
            <w:tcW w:w="1120" w:type="dxa"/>
            <w:tcBorders>
              <w:top w:val="nil"/>
              <w:left w:val="nil"/>
              <w:bottom w:val="single" w:sz="4" w:space="0" w:color="auto"/>
              <w:right w:val="single" w:sz="4" w:space="0" w:color="auto"/>
            </w:tcBorders>
            <w:shd w:val="clear" w:color="auto" w:fill="auto"/>
            <w:noWrap/>
            <w:vAlign w:val="center"/>
            <w:hideMark/>
          </w:tcPr>
          <w:p w14:paraId="08E0A64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2D57C7B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1B965E4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72AA86C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33</w:t>
            </w:r>
          </w:p>
        </w:tc>
        <w:tc>
          <w:tcPr>
            <w:tcW w:w="966" w:type="dxa"/>
            <w:tcBorders>
              <w:top w:val="nil"/>
              <w:left w:val="nil"/>
              <w:bottom w:val="single" w:sz="4" w:space="0" w:color="auto"/>
              <w:right w:val="single" w:sz="4" w:space="0" w:color="auto"/>
            </w:tcBorders>
            <w:shd w:val="clear" w:color="auto" w:fill="auto"/>
            <w:noWrap/>
            <w:vAlign w:val="center"/>
            <w:hideMark/>
          </w:tcPr>
          <w:p w14:paraId="13007B3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792</w:t>
            </w:r>
          </w:p>
        </w:tc>
        <w:tc>
          <w:tcPr>
            <w:tcW w:w="1226" w:type="dxa"/>
            <w:tcBorders>
              <w:top w:val="nil"/>
              <w:left w:val="nil"/>
              <w:bottom w:val="single" w:sz="4" w:space="0" w:color="auto"/>
              <w:right w:val="single" w:sz="4" w:space="0" w:color="auto"/>
            </w:tcBorders>
            <w:shd w:val="clear" w:color="auto" w:fill="auto"/>
            <w:noWrap/>
            <w:vAlign w:val="center"/>
            <w:hideMark/>
          </w:tcPr>
          <w:p w14:paraId="1483FCC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39.6</w:t>
            </w:r>
          </w:p>
        </w:tc>
        <w:tc>
          <w:tcPr>
            <w:tcW w:w="1014" w:type="dxa"/>
            <w:tcBorders>
              <w:top w:val="nil"/>
              <w:left w:val="nil"/>
              <w:bottom w:val="single" w:sz="4" w:space="0" w:color="auto"/>
              <w:right w:val="single" w:sz="4" w:space="0" w:color="auto"/>
            </w:tcBorders>
            <w:shd w:val="clear" w:color="auto" w:fill="auto"/>
            <w:noWrap/>
            <w:vAlign w:val="center"/>
            <w:hideMark/>
          </w:tcPr>
          <w:p w14:paraId="2684DAD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79.2</w:t>
            </w:r>
          </w:p>
        </w:tc>
        <w:tc>
          <w:tcPr>
            <w:tcW w:w="1251" w:type="dxa"/>
            <w:tcBorders>
              <w:top w:val="nil"/>
              <w:left w:val="nil"/>
              <w:bottom w:val="single" w:sz="4" w:space="0" w:color="auto"/>
              <w:right w:val="single" w:sz="4" w:space="0" w:color="auto"/>
            </w:tcBorders>
            <w:shd w:val="clear" w:color="auto" w:fill="auto"/>
            <w:noWrap/>
            <w:vAlign w:val="center"/>
            <w:hideMark/>
          </w:tcPr>
          <w:p w14:paraId="51CC8309"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$89,169.70</w:t>
            </w:r>
          </w:p>
        </w:tc>
      </w:tr>
      <w:tr w:rsidR="002C2726" w:rsidRPr="002C2726" w14:paraId="753141E4"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7C85D7D1" w14:textId="77777777" w:rsidR="000B60FE" w:rsidRDefault="002C2726" w:rsidP="002C2726">
            <w:pPr>
              <w:widowControl/>
              <w:autoSpaceDE/>
              <w:autoSpaceDN/>
              <w:adjustRightInd/>
              <w:ind w:firstLineChars="200" w:firstLine="360"/>
              <w:rPr>
                <w:color w:val="000000"/>
                <w:sz w:val="18"/>
                <w:szCs w:val="18"/>
              </w:rPr>
            </w:pPr>
            <w:r w:rsidRPr="002C2726">
              <w:rPr>
                <w:color w:val="000000"/>
                <w:sz w:val="18"/>
                <w:szCs w:val="18"/>
              </w:rPr>
              <w:t xml:space="preserve">4.2) Inspection of enclosures, closed vent, wastewater conveyance </w:t>
            </w:r>
          </w:p>
          <w:p w14:paraId="35B56A0F"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system</w:t>
            </w:r>
            <w:r w:rsidR="000B60FE">
              <w:rPr>
                <w:color w:val="000000"/>
                <w:sz w:val="18"/>
                <w:szCs w:val="18"/>
              </w:rPr>
              <w:t xml:space="preserve"> </w:t>
            </w:r>
            <w:r w:rsidR="000B60FE" w:rsidRPr="000B60FE">
              <w:rPr>
                <w:color w:val="000000"/>
                <w:sz w:val="18"/>
                <w:szCs w:val="18"/>
                <w:vertAlign w:val="superscript"/>
              </w:rPr>
              <w:t>o</w:t>
            </w:r>
          </w:p>
        </w:tc>
        <w:tc>
          <w:tcPr>
            <w:tcW w:w="1120" w:type="dxa"/>
            <w:tcBorders>
              <w:top w:val="nil"/>
              <w:left w:val="nil"/>
              <w:bottom w:val="single" w:sz="4" w:space="0" w:color="auto"/>
              <w:right w:val="single" w:sz="4" w:space="0" w:color="auto"/>
            </w:tcBorders>
            <w:shd w:val="clear" w:color="auto" w:fill="auto"/>
            <w:noWrap/>
            <w:vAlign w:val="center"/>
            <w:hideMark/>
          </w:tcPr>
          <w:p w14:paraId="0BB2821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A36630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738120B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BD0CFE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54C5302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BD43FF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8A61E9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67EFCA50"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704C9022"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7DB9B811"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a. Initial/Annual inspection - test method 21</w:t>
            </w:r>
          </w:p>
        </w:tc>
        <w:tc>
          <w:tcPr>
            <w:tcW w:w="1120" w:type="dxa"/>
            <w:tcBorders>
              <w:top w:val="nil"/>
              <w:left w:val="nil"/>
              <w:bottom w:val="single" w:sz="4" w:space="0" w:color="auto"/>
              <w:right w:val="single" w:sz="4" w:space="0" w:color="auto"/>
            </w:tcBorders>
            <w:shd w:val="clear" w:color="auto" w:fill="auto"/>
            <w:noWrap/>
            <w:vAlign w:val="center"/>
            <w:hideMark/>
          </w:tcPr>
          <w:p w14:paraId="58D7684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1116" w:type="dxa"/>
            <w:tcBorders>
              <w:top w:val="nil"/>
              <w:left w:val="nil"/>
              <w:bottom w:val="single" w:sz="4" w:space="0" w:color="auto"/>
              <w:right w:val="single" w:sz="4" w:space="0" w:color="auto"/>
            </w:tcBorders>
            <w:shd w:val="clear" w:color="auto" w:fill="auto"/>
            <w:noWrap/>
            <w:vAlign w:val="center"/>
            <w:hideMark/>
          </w:tcPr>
          <w:p w14:paraId="5AC8284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4BBD5C3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3A87ADE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14:paraId="0228584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592</w:t>
            </w:r>
          </w:p>
        </w:tc>
        <w:tc>
          <w:tcPr>
            <w:tcW w:w="1226" w:type="dxa"/>
            <w:tcBorders>
              <w:top w:val="nil"/>
              <w:left w:val="nil"/>
              <w:bottom w:val="single" w:sz="4" w:space="0" w:color="auto"/>
              <w:right w:val="single" w:sz="4" w:space="0" w:color="auto"/>
            </w:tcBorders>
            <w:shd w:val="clear" w:color="auto" w:fill="auto"/>
            <w:noWrap/>
            <w:vAlign w:val="center"/>
            <w:hideMark/>
          </w:tcPr>
          <w:p w14:paraId="60CF8D4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29.6</w:t>
            </w:r>
          </w:p>
        </w:tc>
        <w:tc>
          <w:tcPr>
            <w:tcW w:w="1014" w:type="dxa"/>
            <w:tcBorders>
              <w:top w:val="nil"/>
              <w:left w:val="nil"/>
              <w:bottom w:val="single" w:sz="4" w:space="0" w:color="auto"/>
              <w:right w:val="single" w:sz="4" w:space="0" w:color="auto"/>
            </w:tcBorders>
            <w:shd w:val="clear" w:color="auto" w:fill="auto"/>
            <w:noWrap/>
            <w:vAlign w:val="center"/>
            <w:hideMark/>
          </w:tcPr>
          <w:p w14:paraId="156CF0A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59.2</w:t>
            </w:r>
          </w:p>
        </w:tc>
        <w:tc>
          <w:tcPr>
            <w:tcW w:w="1251" w:type="dxa"/>
            <w:tcBorders>
              <w:top w:val="nil"/>
              <w:left w:val="nil"/>
              <w:bottom w:val="single" w:sz="4" w:space="0" w:color="auto"/>
              <w:right w:val="single" w:sz="4" w:space="0" w:color="auto"/>
            </w:tcBorders>
            <w:shd w:val="clear" w:color="auto" w:fill="auto"/>
            <w:noWrap/>
            <w:vAlign w:val="center"/>
            <w:hideMark/>
          </w:tcPr>
          <w:p w14:paraId="0F594F86"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$66,652.10</w:t>
            </w:r>
          </w:p>
        </w:tc>
      </w:tr>
      <w:tr w:rsidR="002C2726" w:rsidRPr="002C2726" w14:paraId="4D8BEB8F"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44425AFE"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b. Monthly visual inspection</w:t>
            </w:r>
          </w:p>
        </w:tc>
        <w:tc>
          <w:tcPr>
            <w:tcW w:w="1120" w:type="dxa"/>
            <w:tcBorders>
              <w:top w:val="nil"/>
              <w:left w:val="nil"/>
              <w:bottom w:val="single" w:sz="4" w:space="0" w:color="auto"/>
              <w:right w:val="single" w:sz="4" w:space="0" w:color="auto"/>
            </w:tcBorders>
            <w:shd w:val="clear" w:color="auto" w:fill="auto"/>
            <w:noWrap/>
            <w:vAlign w:val="center"/>
            <w:hideMark/>
          </w:tcPr>
          <w:p w14:paraId="40A998D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16" w:type="dxa"/>
            <w:tcBorders>
              <w:top w:val="nil"/>
              <w:left w:val="nil"/>
              <w:bottom w:val="single" w:sz="4" w:space="0" w:color="auto"/>
              <w:right w:val="single" w:sz="4" w:space="0" w:color="auto"/>
            </w:tcBorders>
            <w:shd w:val="clear" w:color="auto" w:fill="auto"/>
            <w:noWrap/>
            <w:vAlign w:val="center"/>
            <w:hideMark/>
          </w:tcPr>
          <w:p w14:paraId="45585BE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w:t>
            </w:r>
          </w:p>
        </w:tc>
        <w:tc>
          <w:tcPr>
            <w:tcW w:w="1187" w:type="dxa"/>
            <w:tcBorders>
              <w:top w:val="nil"/>
              <w:left w:val="nil"/>
              <w:bottom w:val="single" w:sz="4" w:space="0" w:color="auto"/>
              <w:right w:val="single" w:sz="4" w:space="0" w:color="auto"/>
            </w:tcBorders>
            <w:shd w:val="clear" w:color="auto" w:fill="auto"/>
            <w:noWrap/>
            <w:vAlign w:val="center"/>
            <w:hideMark/>
          </w:tcPr>
          <w:p w14:paraId="69CA557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48</w:t>
            </w:r>
          </w:p>
        </w:tc>
        <w:tc>
          <w:tcPr>
            <w:tcW w:w="1197" w:type="dxa"/>
            <w:tcBorders>
              <w:top w:val="nil"/>
              <w:left w:val="nil"/>
              <w:bottom w:val="single" w:sz="4" w:space="0" w:color="auto"/>
              <w:right w:val="single" w:sz="4" w:space="0" w:color="auto"/>
            </w:tcBorders>
            <w:shd w:val="clear" w:color="auto" w:fill="auto"/>
            <w:noWrap/>
            <w:vAlign w:val="center"/>
            <w:hideMark/>
          </w:tcPr>
          <w:p w14:paraId="123D273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111</w:t>
            </w:r>
          </w:p>
        </w:tc>
        <w:tc>
          <w:tcPr>
            <w:tcW w:w="966" w:type="dxa"/>
            <w:tcBorders>
              <w:top w:val="nil"/>
              <w:left w:val="nil"/>
              <w:bottom w:val="single" w:sz="4" w:space="0" w:color="auto"/>
              <w:right w:val="single" w:sz="4" w:space="0" w:color="auto"/>
            </w:tcBorders>
            <w:shd w:val="clear" w:color="auto" w:fill="auto"/>
            <w:noWrap/>
            <w:vAlign w:val="center"/>
            <w:hideMark/>
          </w:tcPr>
          <w:p w14:paraId="4F17692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5,328</w:t>
            </w:r>
          </w:p>
        </w:tc>
        <w:tc>
          <w:tcPr>
            <w:tcW w:w="1226" w:type="dxa"/>
            <w:tcBorders>
              <w:top w:val="nil"/>
              <w:left w:val="nil"/>
              <w:bottom w:val="single" w:sz="4" w:space="0" w:color="auto"/>
              <w:right w:val="single" w:sz="4" w:space="0" w:color="auto"/>
            </w:tcBorders>
            <w:shd w:val="clear" w:color="auto" w:fill="auto"/>
            <w:noWrap/>
            <w:vAlign w:val="center"/>
            <w:hideMark/>
          </w:tcPr>
          <w:p w14:paraId="502947F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266.4</w:t>
            </w:r>
          </w:p>
        </w:tc>
        <w:tc>
          <w:tcPr>
            <w:tcW w:w="1014" w:type="dxa"/>
            <w:tcBorders>
              <w:top w:val="nil"/>
              <w:left w:val="nil"/>
              <w:bottom w:val="single" w:sz="4" w:space="0" w:color="auto"/>
              <w:right w:val="single" w:sz="4" w:space="0" w:color="auto"/>
            </w:tcBorders>
            <w:shd w:val="clear" w:color="auto" w:fill="auto"/>
            <w:noWrap/>
            <w:vAlign w:val="center"/>
            <w:hideMark/>
          </w:tcPr>
          <w:p w14:paraId="5ABAD04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532.8</w:t>
            </w:r>
          </w:p>
        </w:tc>
        <w:tc>
          <w:tcPr>
            <w:tcW w:w="1251" w:type="dxa"/>
            <w:tcBorders>
              <w:top w:val="nil"/>
              <w:left w:val="nil"/>
              <w:bottom w:val="single" w:sz="4" w:space="0" w:color="auto"/>
              <w:right w:val="single" w:sz="4" w:space="0" w:color="auto"/>
            </w:tcBorders>
            <w:shd w:val="clear" w:color="auto" w:fill="auto"/>
            <w:noWrap/>
            <w:vAlign w:val="center"/>
            <w:hideMark/>
          </w:tcPr>
          <w:p w14:paraId="4BD5362B"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$599,868.86</w:t>
            </w:r>
          </w:p>
        </w:tc>
      </w:tr>
      <w:tr w:rsidR="002C2726" w:rsidRPr="002C2726" w14:paraId="0DA234E3"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BD8A1EC"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C. Create Information</w:t>
            </w:r>
          </w:p>
        </w:tc>
        <w:tc>
          <w:tcPr>
            <w:tcW w:w="1120" w:type="dxa"/>
            <w:tcBorders>
              <w:top w:val="nil"/>
              <w:left w:val="nil"/>
              <w:bottom w:val="single" w:sz="4" w:space="0" w:color="auto"/>
              <w:right w:val="single" w:sz="4" w:space="0" w:color="auto"/>
            </w:tcBorders>
            <w:shd w:val="clear" w:color="auto" w:fill="auto"/>
            <w:noWrap/>
            <w:vAlign w:val="center"/>
            <w:hideMark/>
          </w:tcPr>
          <w:p w14:paraId="10C88D7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16" w:type="dxa"/>
            <w:tcBorders>
              <w:top w:val="nil"/>
              <w:left w:val="nil"/>
              <w:bottom w:val="single" w:sz="4" w:space="0" w:color="auto"/>
              <w:right w:val="single" w:sz="4" w:space="0" w:color="auto"/>
            </w:tcBorders>
            <w:shd w:val="clear" w:color="auto" w:fill="auto"/>
            <w:noWrap/>
            <w:vAlign w:val="center"/>
            <w:hideMark/>
          </w:tcPr>
          <w:p w14:paraId="78E7C09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6DD3F05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6B910B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34C2990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875F1C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FC8E3F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68DD5211"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3A2661E1"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2D3B2B9"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D. Gather Information</w:t>
            </w:r>
          </w:p>
        </w:tc>
        <w:tc>
          <w:tcPr>
            <w:tcW w:w="1120" w:type="dxa"/>
            <w:tcBorders>
              <w:top w:val="nil"/>
              <w:left w:val="nil"/>
              <w:bottom w:val="single" w:sz="4" w:space="0" w:color="auto"/>
              <w:right w:val="single" w:sz="4" w:space="0" w:color="auto"/>
            </w:tcBorders>
            <w:shd w:val="clear" w:color="auto" w:fill="auto"/>
            <w:noWrap/>
            <w:vAlign w:val="center"/>
            <w:hideMark/>
          </w:tcPr>
          <w:p w14:paraId="2E7C16E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16" w:type="dxa"/>
            <w:tcBorders>
              <w:top w:val="nil"/>
              <w:left w:val="nil"/>
              <w:bottom w:val="single" w:sz="4" w:space="0" w:color="auto"/>
              <w:right w:val="single" w:sz="4" w:space="0" w:color="auto"/>
            </w:tcBorders>
            <w:shd w:val="clear" w:color="auto" w:fill="auto"/>
            <w:noWrap/>
            <w:vAlign w:val="center"/>
            <w:hideMark/>
          </w:tcPr>
          <w:p w14:paraId="6987A8D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1465CCF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07455A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2A05C2A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A0A41B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3688AFC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34CD1188"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5B34C28"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D85B58C"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E. Report Preparation</w:t>
            </w:r>
          </w:p>
        </w:tc>
        <w:tc>
          <w:tcPr>
            <w:tcW w:w="1120" w:type="dxa"/>
            <w:tcBorders>
              <w:top w:val="nil"/>
              <w:left w:val="nil"/>
              <w:bottom w:val="single" w:sz="4" w:space="0" w:color="auto"/>
              <w:right w:val="single" w:sz="4" w:space="0" w:color="auto"/>
            </w:tcBorders>
            <w:shd w:val="clear" w:color="auto" w:fill="auto"/>
            <w:noWrap/>
            <w:vAlign w:val="center"/>
            <w:hideMark/>
          </w:tcPr>
          <w:p w14:paraId="3D92C0A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41F4DB9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699940C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756844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0D1D994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38DC11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362F3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29BEBF08"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F9DF269"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A7D617E"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1) Initial Notification Report (&lt;45 days after promulgation)</w:t>
            </w:r>
            <w:r w:rsidR="000B60FE">
              <w:rPr>
                <w:color w:val="000000"/>
                <w:sz w:val="18"/>
                <w:szCs w:val="18"/>
              </w:rPr>
              <w:t xml:space="preserve"> </w:t>
            </w:r>
            <w:r w:rsidR="000B60FE" w:rsidRPr="000B60FE">
              <w:rPr>
                <w:color w:val="000000"/>
                <w:sz w:val="18"/>
                <w:szCs w:val="18"/>
                <w:vertAlign w:val="superscript"/>
              </w:rPr>
              <w:t>c, d</w:t>
            </w:r>
          </w:p>
        </w:tc>
        <w:tc>
          <w:tcPr>
            <w:tcW w:w="1120" w:type="dxa"/>
            <w:tcBorders>
              <w:top w:val="nil"/>
              <w:left w:val="nil"/>
              <w:bottom w:val="single" w:sz="4" w:space="0" w:color="auto"/>
              <w:right w:val="single" w:sz="4" w:space="0" w:color="auto"/>
            </w:tcBorders>
            <w:shd w:val="clear" w:color="auto" w:fill="auto"/>
            <w:noWrap/>
            <w:vAlign w:val="center"/>
            <w:hideMark/>
          </w:tcPr>
          <w:p w14:paraId="5711D2C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116" w:type="dxa"/>
            <w:tcBorders>
              <w:top w:val="nil"/>
              <w:left w:val="nil"/>
              <w:bottom w:val="single" w:sz="4" w:space="0" w:color="auto"/>
              <w:right w:val="single" w:sz="4" w:space="0" w:color="auto"/>
            </w:tcBorders>
            <w:shd w:val="clear" w:color="auto" w:fill="auto"/>
            <w:noWrap/>
            <w:vAlign w:val="center"/>
            <w:hideMark/>
          </w:tcPr>
          <w:p w14:paraId="61CFD20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7CB8C65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579E884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77DE989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31914E7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2E7C3B9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6F07F70F"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4FF2E35F"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96978A5"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2) Notification of Compliance Status</w:t>
            </w:r>
            <w:r w:rsidR="000B60FE" w:rsidRPr="000B60FE">
              <w:rPr>
                <w:color w:val="000000"/>
                <w:sz w:val="18"/>
                <w:szCs w:val="18"/>
                <w:vertAlign w:val="superscript"/>
              </w:rPr>
              <w:t xml:space="preserve"> c, d</w:t>
            </w:r>
          </w:p>
        </w:tc>
        <w:tc>
          <w:tcPr>
            <w:tcW w:w="1120" w:type="dxa"/>
            <w:tcBorders>
              <w:top w:val="nil"/>
              <w:left w:val="nil"/>
              <w:bottom w:val="single" w:sz="4" w:space="0" w:color="auto"/>
              <w:right w:val="single" w:sz="4" w:space="0" w:color="auto"/>
            </w:tcBorders>
            <w:shd w:val="clear" w:color="auto" w:fill="auto"/>
            <w:noWrap/>
            <w:vAlign w:val="center"/>
            <w:hideMark/>
          </w:tcPr>
          <w:p w14:paraId="2E4604E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116" w:type="dxa"/>
            <w:tcBorders>
              <w:top w:val="nil"/>
              <w:left w:val="nil"/>
              <w:bottom w:val="single" w:sz="4" w:space="0" w:color="auto"/>
              <w:right w:val="single" w:sz="4" w:space="0" w:color="auto"/>
            </w:tcBorders>
            <w:shd w:val="clear" w:color="auto" w:fill="auto"/>
            <w:noWrap/>
            <w:vAlign w:val="center"/>
            <w:hideMark/>
          </w:tcPr>
          <w:p w14:paraId="4F368C7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7AB6E7A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55E1BD4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5026E48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7F1A989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3A5CA88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0FB93A01"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233591A2"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34099764"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3) Initial Compliance Strategy Report</w:t>
            </w:r>
            <w:r w:rsidR="000B60FE" w:rsidRPr="000B60FE">
              <w:rPr>
                <w:color w:val="000000"/>
                <w:sz w:val="18"/>
                <w:szCs w:val="18"/>
                <w:vertAlign w:val="superscript"/>
              </w:rPr>
              <w:t xml:space="preserve"> </w:t>
            </w:r>
            <w:r w:rsidR="000B60FE">
              <w:rPr>
                <w:color w:val="000000"/>
                <w:sz w:val="18"/>
                <w:szCs w:val="18"/>
                <w:vertAlign w:val="superscript"/>
              </w:rPr>
              <w:t xml:space="preserve"> </w:t>
            </w:r>
            <w:r w:rsidR="000B60FE" w:rsidRPr="000B60FE">
              <w:rPr>
                <w:color w:val="000000"/>
                <w:sz w:val="18"/>
                <w:szCs w:val="18"/>
                <w:vertAlign w:val="superscript"/>
              </w:rPr>
              <w:t xml:space="preserve">c, </w:t>
            </w:r>
            <w:r w:rsidR="000B60FE">
              <w:rPr>
                <w:color w:val="000000"/>
                <w:sz w:val="18"/>
                <w:szCs w:val="18"/>
                <w:vertAlign w:val="superscript"/>
              </w:rPr>
              <w:t>p</w:t>
            </w:r>
          </w:p>
        </w:tc>
        <w:tc>
          <w:tcPr>
            <w:tcW w:w="1120" w:type="dxa"/>
            <w:tcBorders>
              <w:top w:val="nil"/>
              <w:left w:val="nil"/>
              <w:bottom w:val="single" w:sz="4" w:space="0" w:color="auto"/>
              <w:right w:val="single" w:sz="4" w:space="0" w:color="auto"/>
            </w:tcBorders>
            <w:shd w:val="clear" w:color="auto" w:fill="auto"/>
            <w:noWrap/>
            <w:vAlign w:val="center"/>
            <w:hideMark/>
          </w:tcPr>
          <w:p w14:paraId="6F01B60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40</w:t>
            </w:r>
          </w:p>
        </w:tc>
        <w:tc>
          <w:tcPr>
            <w:tcW w:w="1116" w:type="dxa"/>
            <w:tcBorders>
              <w:top w:val="nil"/>
              <w:left w:val="nil"/>
              <w:bottom w:val="single" w:sz="4" w:space="0" w:color="auto"/>
              <w:right w:val="single" w:sz="4" w:space="0" w:color="auto"/>
            </w:tcBorders>
            <w:shd w:val="clear" w:color="auto" w:fill="auto"/>
            <w:noWrap/>
            <w:vAlign w:val="center"/>
            <w:hideMark/>
          </w:tcPr>
          <w:p w14:paraId="2FB167E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43EB499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40</w:t>
            </w:r>
          </w:p>
        </w:tc>
        <w:tc>
          <w:tcPr>
            <w:tcW w:w="1197" w:type="dxa"/>
            <w:tcBorders>
              <w:top w:val="nil"/>
              <w:left w:val="nil"/>
              <w:bottom w:val="single" w:sz="4" w:space="0" w:color="auto"/>
              <w:right w:val="single" w:sz="4" w:space="0" w:color="auto"/>
            </w:tcBorders>
            <w:shd w:val="clear" w:color="auto" w:fill="auto"/>
            <w:noWrap/>
            <w:vAlign w:val="center"/>
            <w:hideMark/>
          </w:tcPr>
          <w:p w14:paraId="3473867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4EFB58A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1B85DAF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792CE6D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4AA125D7"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1428423B"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5920B63D"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4) Compliance Strategy Report Update</w:t>
            </w:r>
            <w:r w:rsidR="000B60FE">
              <w:rPr>
                <w:color w:val="000000"/>
                <w:sz w:val="18"/>
                <w:szCs w:val="18"/>
              </w:rPr>
              <w:t xml:space="preserve"> </w:t>
            </w:r>
            <w:r w:rsidR="000B60FE">
              <w:rPr>
                <w:color w:val="000000"/>
                <w:sz w:val="18"/>
                <w:szCs w:val="18"/>
                <w:vertAlign w:val="superscript"/>
              </w:rPr>
              <w:t>p</w:t>
            </w:r>
          </w:p>
        </w:tc>
        <w:tc>
          <w:tcPr>
            <w:tcW w:w="1120" w:type="dxa"/>
            <w:tcBorders>
              <w:top w:val="nil"/>
              <w:left w:val="nil"/>
              <w:bottom w:val="single" w:sz="4" w:space="0" w:color="auto"/>
              <w:right w:val="single" w:sz="4" w:space="0" w:color="auto"/>
            </w:tcBorders>
            <w:shd w:val="clear" w:color="auto" w:fill="auto"/>
            <w:noWrap/>
            <w:vAlign w:val="center"/>
            <w:hideMark/>
          </w:tcPr>
          <w:p w14:paraId="56FC197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116" w:type="dxa"/>
            <w:tcBorders>
              <w:top w:val="nil"/>
              <w:left w:val="nil"/>
              <w:bottom w:val="single" w:sz="4" w:space="0" w:color="auto"/>
              <w:right w:val="single" w:sz="4" w:space="0" w:color="auto"/>
            </w:tcBorders>
            <w:shd w:val="clear" w:color="auto" w:fill="auto"/>
            <w:noWrap/>
            <w:vAlign w:val="center"/>
            <w:hideMark/>
          </w:tcPr>
          <w:p w14:paraId="2069421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0118789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22D720B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320E902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73BD09A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36297B2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70660059"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7FCA9E6C"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7819A7D"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5) Semiannual Summary Report</w:t>
            </w:r>
            <w:r w:rsidR="000B60FE">
              <w:rPr>
                <w:color w:val="000000"/>
                <w:sz w:val="18"/>
                <w:szCs w:val="18"/>
              </w:rPr>
              <w:t xml:space="preserve"> </w:t>
            </w:r>
            <w:r w:rsidR="000B60FE" w:rsidRPr="000B60FE">
              <w:rPr>
                <w:color w:val="000000"/>
                <w:sz w:val="18"/>
                <w:szCs w:val="18"/>
                <w:vertAlign w:val="superscript"/>
              </w:rPr>
              <w:t>d</w:t>
            </w:r>
          </w:p>
        </w:tc>
        <w:tc>
          <w:tcPr>
            <w:tcW w:w="1120" w:type="dxa"/>
            <w:tcBorders>
              <w:top w:val="nil"/>
              <w:left w:val="nil"/>
              <w:bottom w:val="single" w:sz="4" w:space="0" w:color="auto"/>
              <w:right w:val="single" w:sz="4" w:space="0" w:color="auto"/>
            </w:tcBorders>
            <w:shd w:val="clear" w:color="auto" w:fill="auto"/>
            <w:noWrap/>
            <w:vAlign w:val="center"/>
            <w:hideMark/>
          </w:tcPr>
          <w:p w14:paraId="72108B1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116" w:type="dxa"/>
            <w:tcBorders>
              <w:top w:val="nil"/>
              <w:left w:val="nil"/>
              <w:bottom w:val="single" w:sz="4" w:space="0" w:color="auto"/>
              <w:right w:val="single" w:sz="4" w:space="0" w:color="auto"/>
            </w:tcBorders>
            <w:shd w:val="clear" w:color="auto" w:fill="auto"/>
            <w:noWrap/>
            <w:vAlign w:val="center"/>
            <w:hideMark/>
          </w:tcPr>
          <w:p w14:paraId="7FB40D5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w:t>
            </w:r>
          </w:p>
        </w:tc>
        <w:tc>
          <w:tcPr>
            <w:tcW w:w="1187" w:type="dxa"/>
            <w:tcBorders>
              <w:top w:val="nil"/>
              <w:left w:val="nil"/>
              <w:bottom w:val="single" w:sz="4" w:space="0" w:color="auto"/>
              <w:right w:val="single" w:sz="4" w:space="0" w:color="auto"/>
            </w:tcBorders>
            <w:shd w:val="clear" w:color="auto" w:fill="auto"/>
            <w:noWrap/>
            <w:vAlign w:val="center"/>
            <w:hideMark/>
          </w:tcPr>
          <w:p w14:paraId="397016A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32</w:t>
            </w:r>
          </w:p>
        </w:tc>
        <w:tc>
          <w:tcPr>
            <w:tcW w:w="1197" w:type="dxa"/>
            <w:tcBorders>
              <w:top w:val="nil"/>
              <w:left w:val="nil"/>
              <w:bottom w:val="single" w:sz="4" w:space="0" w:color="auto"/>
              <w:right w:val="single" w:sz="4" w:space="0" w:color="auto"/>
            </w:tcBorders>
            <w:shd w:val="clear" w:color="auto" w:fill="auto"/>
            <w:noWrap/>
            <w:vAlign w:val="center"/>
            <w:hideMark/>
          </w:tcPr>
          <w:p w14:paraId="1C20BA2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966" w:type="dxa"/>
            <w:tcBorders>
              <w:top w:val="nil"/>
              <w:left w:val="nil"/>
              <w:bottom w:val="single" w:sz="4" w:space="0" w:color="auto"/>
              <w:right w:val="single" w:sz="4" w:space="0" w:color="auto"/>
            </w:tcBorders>
            <w:shd w:val="clear" w:color="auto" w:fill="auto"/>
            <w:noWrap/>
            <w:vAlign w:val="center"/>
            <w:hideMark/>
          </w:tcPr>
          <w:p w14:paraId="2E91AB8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3,648</w:t>
            </w:r>
          </w:p>
        </w:tc>
        <w:tc>
          <w:tcPr>
            <w:tcW w:w="1226" w:type="dxa"/>
            <w:tcBorders>
              <w:top w:val="nil"/>
              <w:left w:val="nil"/>
              <w:bottom w:val="single" w:sz="4" w:space="0" w:color="auto"/>
              <w:right w:val="single" w:sz="4" w:space="0" w:color="auto"/>
            </w:tcBorders>
            <w:shd w:val="clear" w:color="auto" w:fill="auto"/>
            <w:noWrap/>
            <w:vAlign w:val="center"/>
            <w:hideMark/>
          </w:tcPr>
          <w:p w14:paraId="256E399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182.4</w:t>
            </w:r>
          </w:p>
        </w:tc>
        <w:tc>
          <w:tcPr>
            <w:tcW w:w="1014" w:type="dxa"/>
            <w:tcBorders>
              <w:top w:val="nil"/>
              <w:left w:val="nil"/>
              <w:bottom w:val="single" w:sz="4" w:space="0" w:color="auto"/>
              <w:right w:val="single" w:sz="4" w:space="0" w:color="auto"/>
            </w:tcBorders>
            <w:shd w:val="clear" w:color="auto" w:fill="auto"/>
            <w:noWrap/>
            <w:vAlign w:val="center"/>
            <w:hideMark/>
          </w:tcPr>
          <w:p w14:paraId="10A3ACF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364.8</w:t>
            </w:r>
          </w:p>
        </w:tc>
        <w:tc>
          <w:tcPr>
            <w:tcW w:w="1251" w:type="dxa"/>
            <w:tcBorders>
              <w:top w:val="nil"/>
              <w:left w:val="nil"/>
              <w:bottom w:val="single" w:sz="4" w:space="0" w:color="auto"/>
              <w:right w:val="single" w:sz="4" w:space="0" w:color="auto"/>
            </w:tcBorders>
            <w:shd w:val="clear" w:color="auto" w:fill="auto"/>
            <w:noWrap/>
            <w:vAlign w:val="center"/>
            <w:hideMark/>
          </w:tcPr>
          <w:p w14:paraId="722E9302"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$410,721.02</w:t>
            </w:r>
          </w:p>
        </w:tc>
      </w:tr>
      <w:tr w:rsidR="002C2726" w:rsidRPr="002C2726" w14:paraId="15146166"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B2C8840"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6) Continuous Monitoring/Exceedance Reports</w:t>
            </w:r>
            <w:r w:rsidR="000B60FE" w:rsidRPr="000B60FE">
              <w:rPr>
                <w:color w:val="000000"/>
                <w:sz w:val="18"/>
                <w:szCs w:val="18"/>
                <w:vertAlign w:val="superscript"/>
              </w:rPr>
              <w:t xml:space="preserve"> </w:t>
            </w:r>
            <w:r w:rsidR="000B60FE">
              <w:rPr>
                <w:color w:val="000000"/>
                <w:sz w:val="18"/>
                <w:szCs w:val="18"/>
                <w:vertAlign w:val="superscript"/>
              </w:rPr>
              <w:t xml:space="preserve"> q</w:t>
            </w:r>
          </w:p>
        </w:tc>
        <w:tc>
          <w:tcPr>
            <w:tcW w:w="1120" w:type="dxa"/>
            <w:tcBorders>
              <w:top w:val="nil"/>
              <w:left w:val="nil"/>
              <w:bottom w:val="single" w:sz="4" w:space="0" w:color="auto"/>
              <w:right w:val="single" w:sz="4" w:space="0" w:color="auto"/>
            </w:tcBorders>
            <w:shd w:val="clear" w:color="auto" w:fill="auto"/>
            <w:noWrap/>
            <w:vAlign w:val="center"/>
            <w:hideMark/>
          </w:tcPr>
          <w:p w14:paraId="1673D23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7453A4E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w:t>
            </w:r>
          </w:p>
        </w:tc>
        <w:tc>
          <w:tcPr>
            <w:tcW w:w="1187" w:type="dxa"/>
            <w:tcBorders>
              <w:top w:val="nil"/>
              <w:left w:val="nil"/>
              <w:bottom w:val="single" w:sz="4" w:space="0" w:color="auto"/>
              <w:right w:val="single" w:sz="4" w:space="0" w:color="auto"/>
            </w:tcBorders>
            <w:shd w:val="clear" w:color="auto" w:fill="auto"/>
            <w:noWrap/>
            <w:vAlign w:val="center"/>
            <w:hideMark/>
          </w:tcPr>
          <w:p w14:paraId="47EAECF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48</w:t>
            </w:r>
          </w:p>
        </w:tc>
        <w:tc>
          <w:tcPr>
            <w:tcW w:w="1197" w:type="dxa"/>
            <w:tcBorders>
              <w:top w:val="nil"/>
              <w:left w:val="nil"/>
              <w:bottom w:val="single" w:sz="4" w:space="0" w:color="auto"/>
              <w:right w:val="single" w:sz="4" w:space="0" w:color="auto"/>
            </w:tcBorders>
            <w:shd w:val="clear" w:color="auto" w:fill="auto"/>
            <w:noWrap/>
            <w:vAlign w:val="center"/>
            <w:hideMark/>
          </w:tcPr>
          <w:p w14:paraId="1A929E7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17</w:t>
            </w:r>
          </w:p>
        </w:tc>
        <w:tc>
          <w:tcPr>
            <w:tcW w:w="966" w:type="dxa"/>
            <w:tcBorders>
              <w:top w:val="nil"/>
              <w:left w:val="nil"/>
              <w:bottom w:val="single" w:sz="4" w:space="0" w:color="auto"/>
              <w:right w:val="single" w:sz="4" w:space="0" w:color="auto"/>
            </w:tcBorders>
            <w:shd w:val="clear" w:color="auto" w:fill="auto"/>
            <w:noWrap/>
            <w:vAlign w:val="center"/>
            <w:hideMark/>
          </w:tcPr>
          <w:p w14:paraId="05D6456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816</w:t>
            </w:r>
          </w:p>
        </w:tc>
        <w:tc>
          <w:tcPr>
            <w:tcW w:w="1226" w:type="dxa"/>
            <w:tcBorders>
              <w:top w:val="nil"/>
              <w:left w:val="nil"/>
              <w:bottom w:val="single" w:sz="4" w:space="0" w:color="auto"/>
              <w:right w:val="single" w:sz="4" w:space="0" w:color="auto"/>
            </w:tcBorders>
            <w:shd w:val="clear" w:color="auto" w:fill="auto"/>
            <w:noWrap/>
            <w:vAlign w:val="center"/>
            <w:hideMark/>
          </w:tcPr>
          <w:p w14:paraId="083131C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40.8</w:t>
            </w:r>
          </w:p>
        </w:tc>
        <w:tc>
          <w:tcPr>
            <w:tcW w:w="1014" w:type="dxa"/>
            <w:tcBorders>
              <w:top w:val="nil"/>
              <w:left w:val="nil"/>
              <w:bottom w:val="single" w:sz="4" w:space="0" w:color="auto"/>
              <w:right w:val="single" w:sz="4" w:space="0" w:color="auto"/>
            </w:tcBorders>
            <w:shd w:val="clear" w:color="auto" w:fill="auto"/>
            <w:noWrap/>
            <w:vAlign w:val="center"/>
            <w:hideMark/>
          </w:tcPr>
          <w:p w14:paraId="62502D7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81.6</w:t>
            </w:r>
          </w:p>
        </w:tc>
        <w:tc>
          <w:tcPr>
            <w:tcW w:w="1251" w:type="dxa"/>
            <w:tcBorders>
              <w:top w:val="nil"/>
              <w:left w:val="nil"/>
              <w:bottom w:val="single" w:sz="4" w:space="0" w:color="auto"/>
              <w:right w:val="single" w:sz="4" w:space="0" w:color="auto"/>
            </w:tcBorders>
            <w:shd w:val="clear" w:color="auto" w:fill="auto"/>
            <w:noWrap/>
            <w:vAlign w:val="center"/>
            <w:hideMark/>
          </w:tcPr>
          <w:p w14:paraId="38EDC7BD"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$91,871.81</w:t>
            </w:r>
          </w:p>
        </w:tc>
      </w:tr>
      <w:tr w:rsidR="002C2726" w:rsidRPr="002C2726" w14:paraId="374B3D9A"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49E94153"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7) Notification of Performance Test (&gt;75 days before test)</w:t>
            </w:r>
            <w:r w:rsidR="000B60FE">
              <w:rPr>
                <w:color w:val="000000"/>
                <w:sz w:val="18"/>
                <w:szCs w:val="18"/>
              </w:rPr>
              <w:t xml:space="preserve"> </w:t>
            </w:r>
            <w:r w:rsidR="000B60FE" w:rsidRPr="000B60FE">
              <w:rPr>
                <w:color w:val="000000"/>
                <w:sz w:val="18"/>
                <w:szCs w:val="18"/>
                <w:vertAlign w:val="superscript"/>
              </w:rPr>
              <w:t>c, r</w:t>
            </w:r>
          </w:p>
        </w:tc>
        <w:tc>
          <w:tcPr>
            <w:tcW w:w="1120" w:type="dxa"/>
            <w:tcBorders>
              <w:top w:val="nil"/>
              <w:left w:val="nil"/>
              <w:bottom w:val="single" w:sz="4" w:space="0" w:color="auto"/>
              <w:right w:val="single" w:sz="4" w:space="0" w:color="auto"/>
            </w:tcBorders>
            <w:shd w:val="clear" w:color="auto" w:fill="auto"/>
            <w:noWrap/>
            <w:vAlign w:val="center"/>
            <w:hideMark/>
          </w:tcPr>
          <w:p w14:paraId="147BDAA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16" w:type="dxa"/>
            <w:tcBorders>
              <w:top w:val="nil"/>
              <w:left w:val="nil"/>
              <w:bottom w:val="single" w:sz="4" w:space="0" w:color="auto"/>
              <w:right w:val="single" w:sz="4" w:space="0" w:color="auto"/>
            </w:tcBorders>
            <w:shd w:val="clear" w:color="auto" w:fill="auto"/>
            <w:noWrap/>
            <w:vAlign w:val="center"/>
            <w:hideMark/>
          </w:tcPr>
          <w:p w14:paraId="6E7F254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1EC6305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hideMark/>
          </w:tcPr>
          <w:p w14:paraId="34397D1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129</w:t>
            </w:r>
          </w:p>
        </w:tc>
        <w:tc>
          <w:tcPr>
            <w:tcW w:w="966" w:type="dxa"/>
            <w:tcBorders>
              <w:top w:val="nil"/>
              <w:left w:val="nil"/>
              <w:bottom w:val="single" w:sz="4" w:space="0" w:color="auto"/>
              <w:right w:val="single" w:sz="4" w:space="0" w:color="auto"/>
            </w:tcBorders>
            <w:shd w:val="clear" w:color="auto" w:fill="auto"/>
            <w:noWrap/>
            <w:vAlign w:val="center"/>
            <w:hideMark/>
          </w:tcPr>
          <w:p w14:paraId="1C81462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516</w:t>
            </w:r>
          </w:p>
        </w:tc>
        <w:tc>
          <w:tcPr>
            <w:tcW w:w="1226" w:type="dxa"/>
            <w:tcBorders>
              <w:top w:val="nil"/>
              <w:left w:val="nil"/>
              <w:bottom w:val="single" w:sz="4" w:space="0" w:color="auto"/>
              <w:right w:val="single" w:sz="4" w:space="0" w:color="auto"/>
            </w:tcBorders>
            <w:shd w:val="clear" w:color="auto" w:fill="auto"/>
            <w:noWrap/>
            <w:vAlign w:val="center"/>
            <w:hideMark/>
          </w:tcPr>
          <w:p w14:paraId="266E369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25.8</w:t>
            </w:r>
          </w:p>
        </w:tc>
        <w:tc>
          <w:tcPr>
            <w:tcW w:w="1014" w:type="dxa"/>
            <w:tcBorders>
              <w:top w:val="nil"/>
              <w:left w:val="nil"/>
              <w:bottom w:val="single" w:sz="4" w:space="0" w:color="auto"/>
              <w:right w:val="single" w:sz="4" w:space="0" w:color="auto"/>
            </w:tcBorders>
            <w:shd w:val="clear" w:color="auto" w:fill="auto"/>
            <w:noWrap/>
            <w:vAlign w:val="center"/>
            <w:hideMark/>
          </w:tcPr>
          <w:p w14:paraId="6D311D9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51.6</w:t>
            </w:r>
          </w:p>
        </w:tc>
        <w:tc>
          <w:tcPr>
            <w:tcW w:w="1251" w:type="dxa"/>
            <w:tcBorders>
              <w:top w:val="nil"/>
              <w:left w:val="nil"/>
              <w:bottom w:val="single" w:sz="4" w:space="0" w:color="auto"/>
              <w:right w:val="single" w:sz="4" w:space="0" w:color="auto"/>
            </w:tcBorders>
            <w:shd w:val="clear" w:color="auto" w:fill="auto"/>
            <w:noWrap/>
            <w:vAlign w:val="center"/>
            <w:hideMark/>
          </w:tcPr>
          <w:p w14:paraId="10480DEF"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$58,095.41</w:t>
            </w:r>
          </w:p>
        </w:tc>
      </w:tr>
      <w:tr w:rsidR="002C2726" w:rsidRPr="002C2726" w14:paraId="0334EA72"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5C870420"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8) Notification of Construction / Reconstruction (&gt;180 days before)</w:t>
            </w:r>
            <w:r w:rsidR="000B60FE">
              <w:rPr>
                <w:color w:val="000000"/>
                <w:sz w:val="18"/>
                <w:szCs w:val="18"/>
              </w:rPr>
              <w:t xml:space="preserve"> </w:t>
            </w:r>
            <w:r w:rsidR="000B60FE" w:rsidRPr="000B60FE">
              <w:rPr>
                <w:color w:val="000000"/>
                <w:sz w:val="18"/>
                <w:szCs w:val="18"/>
                <w:vertAlign w:val="superscript"/>
              </w:rPr>
              <w:t xml:space="preserve">c, </w:t>
            </w:r>
            <w:r w:rsidR="000B60FE">
              <w:rPr>
                <w:color w:val="000000"/>
                <w:sz w:val="18"/>
                <w:szCs w:val="18"/>
                <w:vertAlign w:val="superscript"/>
              </w:rPr>
              <w:t>s</w:t>
            </w:r>
          </w:p>
        </w:tc>
        <w:tc>
          <w:tcPr>
            <w:tcW w:w="1120" w:type="dxa"/>
            <w:tcBorders>
              <w:top w:val="nil"/>
              <w:left w:val="nil"/>
              <w:bottom w:val="single" w:sz="4" w:space="0" w:color="auto"/>
              <w:right w:val="single" w:sz="4" w:space="0" w:color="auto"/>
            </w:tcBorders>
            <w:shd w:val="clear" w:color="auto" w:fill="auto"/>
            <w:noWrap/>
            <w:vAlign w:val="center"/>
            <w:hideMark/>
          </w:tcPr>
          <w:p w14:paraId="42B62EE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16" w:type="dxa"/>
            <w:tcBorders>
              <w:top w:val="nil"/>
              <w:left w:val="nil"/>
              <w:bottom w:val="single" w:sz="4" w:space="0" w:color="auto"/>
              <w:right w:val="single" w:sz="4" w:space="0" w:color="auto"/>
            </w:tcBorders>
            <w:shd w:val="clear" w:color="auto" w:fill="auto"/>
            <w:noWrap/>
            <w:vAlign w:val="center"/>
            <w:hideMark/>
          </w:tcPr>
          <w:p w14:paraId="6231D6E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2D0EB30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hideMark/>
          </w:tcPr>
          <w:p w14:paraId="27F74CE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17</w:t>
            </w:r>
          </w:p>
        </w:tc>
        <w:tc>
          <w:tcPr>
            <w:tcW w:w="966" w:type="dxa"/>
            <w:tcBorders>
              <w:top w:val="nil"/>
              <w:left w:val="nil"/>
              <w:bottom w:val="single" w:sz="4" w:space="0" w:color="auto"/>
              <w:right w:val="single" w:sz="4" w:space="0" w:color="auto"/>
            </w:tcBorders>
            <w:shd w:val="clear" w:color="auto" w:fill="auto"/>
            <w:noWrap/>
            <w:vAlign w:val="center"/>
            <w:hideMark/>
          </w:tcPr>
          <w:p w14:paraId="554E956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226" w:type="dxa"/>
            <w:tcBorders>
              <w:top w:val="nil"/>
              <w:left w:val="nil"/>
              <w:bottom w:val="single" w:sz="4" w:space="0" w:color="auto"/>
              <w:right w:val="single" w:sz="4" w:space="0" w:color="auto"/>
            </w:tcBorders>
            <w:shd w:val="clear" w:color="auto" w:fill="auto"/>
            <w:noWrap/>
            <w:vAlign w:val="center"/>
            <w:hideMark/>
          </w:tcPr>
          <w:p w14:paraId="42C5AB6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3.4</w:t>
            </w:r>
          </w:p>
        </w:tc>
        <w:tc>
          <w:tcPr>
            <w:tcW w:w="1014" w:type="dxa"/>
            <w:tcBorders>
              <w:top w:val="nil"/>
              <w:left w:val="nil"/>
              <w:bottom w:val="single" w:sz="4" w:space="0" w:color="auto"/>
              <w:right w:val="single" w:sz="4" w:space="0" w:color="auto"/>
            </w:tcBorders>
            <w:shd w:val="clear" w:color="auto" w:fill="auto"/>
            <w:noWrap/>
            <w:vAlign w:val="center"/>
            <w:hideMark/>
          </w:tcPr>
          <w:p w14:paraId="344DE10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251" w:type="dxa"/>
            <w:tcBorders>
              <w:top w:val="nil"/>
              <w:left w:val="nil"/>
              <w:bottom w:val="single" w:sz="4" w:space="0" w:color="auto"/>
              <w:right w:val="single" w:sz="4" w:space="0" w:color="auto"/>
            </w:tcBorders>
            <w:shd w:val="clear" w:color="auto" w:fill="auto"/>
            <w:noWrap/>
            <w:vAlign w:val="center"/>
            <w:hideMark/>
          </w:tcPr>
          <w:p w14:paraId="2ABF2D2D"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$7,655.98</w:t>
            </w:r>
          </w:p>
        </w:tc>
      </w:tr>
      <w:tr w:rsidR="002C2726" w:rsidRPr="002C2726" w14:paraId="352AB3BC"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012DBC0"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9) Notification of Actual Startup (&lt;150 days after startup)</w:t>
            </w:r>
            <w:r w:rsidR="000B60FE">
              <w:rPr>
                <w:color w:val="000000"/>
                <w:sz w:val="18"/>
                <w:szCs w:val="18"/>
              </w:rPr>
              <w:t xml:space="preserve"> </w:t>
            </w:r>
            <w:r w:rsidR="000B60FE" w:rsidRPr="000B60FE">
              <w:rPr>
                <w:color w:val="000000"/>
                <w:sz w:val="18"/>
                <w:szCs w:val="18"/>
                <w:vertAlign w:val="superscript"/>
              </w:rPr>
              <w:t xml:space="preserve">c, </w:t>
            </w:r>
            <w:r w:rsidR="000B60FE">
              <w:rPr>
                <w:color w:val="000000"/>
                <w:sz w:val="18"/>
                <w:szCs w:val="18"/>
                <w:vertAlign w:val="superscript"/>
              </w:rPr>
              <w:t>s</w:t>
            </w:r>
          </w:p>
        </w:tc>
        <w:tc>
          <w:tcPr>
            <w:tcW w:w="1120" w:type="dxa"/>
            <w:tcBorders>
              <w:top w:val="nil"/>
              <w:left w:val="nil"/>
              <w:bottom w:val="single" w:sz="4" w:space="0" w:color="auto"/>
              <w:right w:val="single" w:sz="4" w:space="0" w:color="auto"/>
            </w:tcBorders>
            <w:shd w:val="clear" w:color="auto" w:fill="auto"/>
            <w:noWrap/>
            <w:vAlign w:val="center"/>
            <w:hideMark/>
          </w:tcPr>
          <w:p w14:paraId="0E8521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16" w:type="dxa"/>
            <w:tcBorders>
              <w:top w:val="nil"/>
              <w:left w:val="nil"/>
              <w:bottom w:val="single" w:sz="4" w:space="0" w:color="auto"/>
              <w:right w:val="single" w:sz="4" w:space="0" w:color="auto"/>
            </w:tcBorders>
            <w:shd w:val="clear" w:color="auto" w:fill="auto"/>
            <w:noWrap/>
            <w:vAlign w:val="center"/>
            <w:hideMark/>
          </w:tcPr>
          <w:p w14:paraId="245F564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787E47F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hideMark/>
          </w:tcPr>
          <w:p w14:paraId="1F9BF54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17</w:t>
            </w:r>
          </w:p>
        </w:tc>
        <w:tc>
          <w:tcPr>
            <w:tcW w:w="966" w:type="dxa"/>
            <w:tcBorders>
              <w:top w:val="nil"/>
              <w:left w:val="nil"/>
              <w:bottom w:val="single" w:sz="4" w:space="0" w:color="auto"/>
              <w:right w:val="single" w:sz="4" w:space="0" w:color="auto"/>
            </w:tcBorders>
            <w:shd w:val="clear" w:color="auto" w:fill="auto"/>
            <w:noWrap/>
            <w:vAlign w:val="center"/>
            <w:hideMark/>
          </w:tcPr>
          <w:p w14:paraId="3D1E365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226" w:type="dxa"/>
            <w:tcBorders>
              <w:top w:val="nil"/>
              <w:left w:val="nil"/>
              <w:bottom w:val="single" w:sz="4" w:space="0" w:color="auto"/>
              <w:right w:val="single" w:sz="4" w:space="0" w:color="auto"/>
            </w:tcBorders>
            <w:shd w:val="clear" w:color="auto" w:fill="auto"/>
            <w:noWrap/>
            <w:vAlign w:val="center"/>
            <w:hideMark/>
          </w:tcPr>
          <w:p w14:paraId="4B18216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3.4</w:t>
            </w:r>
          </w:p>
        </w:tc>
        <w:tc>
          <w:tcPr>
            <w:tcW w:w="1014" w:type="dxa"/>
            <w:tcBorders>
              <w:top w:val="nil"/>
              <w:left w:val="nil"/>
              <w:bottom w:val="single" w:sz="4" w:space="0" w:color="auto"/>
              <w:right w:val="single" w:sz="4" w:space="0" w:color="auto"/>
            </w:tcBorders>
            <w:shd w:val="clear" w:color="auto" w:fill="auto"/>
            <w:noWrap/>
            <w:vAlign w:val="center"/>
            <w:hideMark/>
          </w:tcPr>
          <w:p w14:paraId="77C6CFF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251" w:type="dxa"/>
            <w:tcBorders>
              <w:top w:val="nil"/>
              <w:left w:val="nil"/>
              <w:bottom w:val="single" w:sz="4" w:space="0" w:color="auto"/>
              <w:right w:val="single" w:sz="4" w:space="0" w:color="auto"/>
            </w:tcBorders>
            <w:shd w:val="clear" w:color="auto" w:fill="auto"/>
            <w:noWrap/>
            <w:vAlign w:val="center"/>
            <w:hideMark/>
          </w:tcPr>
          <w:p w14:paraId="212575F3"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$7,655.98</w:t>
            </w:r>
          </w:p>
        </w:tc>
      </w:tr>
      <w:tr w:rsidR="002C2726" w:rsidRPr="002C2726" w14:paraId="3CDD44EB"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423DFF93"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10) Affirmative Defense</w:t>
            </w:r>
            <w:r w:rsidR="000B60FE">
              <w:rPr>
                <w:color w:val="000000"/>
                <w:sz w:val="18"/>
                <w:szCs w:val="18"/>
              </w:rPr>
              <w:t xml:space="preserve"> </w:t>
            </w:r>
            <w:r w:rsidR="000B60FE" w:rsidRPr="000B60FE">
              <w:rPr>
                <w:color w:val="000000"/>
                <w:sz w:val="18"/>
                <w:szCs w:val="18"/>
                <w:vertAlign w:val="superscript"/>
              </w:rPr>
              <w:t>u</w:t>
            </w:r>
          </w:p>
        </w:tc>
        <w:tc>
          <w:tcPr>
            <w:tcW w:w="1120" w:type="dxa"/>
            <w:tcBorders>
              <w:top w:val="nil"/>
              <w:left w:val="nil"/>
              <w:bottom w:val="single" w:sz="4" w:space="0" w:color="auto"/>
              <w:right w:val="single" w:sz="4" w:space="0" w:color="auto"/>
            </w:tcBorders>
            <w:shd w:val="clear" w:color="auto" w:fill="auto"/>
            <w:noWrap/>
            <w:vAlign w:val="center"/>
            <w:hideMark/>
          </w:tcPr>
          <w:p w14:paraId="5F8280C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30</w:t>
            </w:r>
          </w:p>
        </w:tc>
        <w:tc>
          <w:tcPr>
            <w:tcW w:w="1116" w:type="dxa"/>
            <w:tcBorders>
              <w:top w:val="nil"/>
              <w:left w:val="nil"/>
              <w:bottom w:val="single" w:sz="4" w:space="0" w:color="auto"/>
              <w:right w:val="single" w:sz="4" w:space="0" w:color="auto"/>
            </w:tcBorders>
            <w:shd w:val="clear" w:color="auto" w:fill="auto"/>
            <w:noWrap/>
            <w:vAlign w:val="center"/>
            <w:hideMark/>
          </w:tcPr>
          <w:p w14:paraId="2C93D62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3E8B209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30</w:t>
            </w:r>
          </w:p>
        </w:tc>
        <w:tc>
          <w:tcPr>
            <w:tcW w:w="1197" w:type="dxa"/>
            <w:tcBorders>
              <w:top w:val="nil"/>
              <w:left w:val="nil"/>
              <w:bottom w:val="single" w:sz="4" w:space="0" w:color="auto"/>
              <w:right w:val="single" w:sz="4" w:space="0" w:color="auto"/>
            </w:tcBorders>
            <w:shd w:val="clear" w:color="auto" w:fill="auto"/>
            <w:noWrap/>
            <w:vAlign w:val="center"/>
            <w:hideMark/>
          </w:tcPr>
          <w:p w14:paraId="7A6DD77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62F0845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4011E4C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0982AB1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14:paraId="74E97FEB"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4A72BCF5"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FA9D09A" w14:textId="77777777" w:rsidR="002C2726" w:rsidRPr="002C2726" w:rsidRDefault="002C2726" w:rsidP="002C2726">
            <w:pPr>
              <w:widowControl/>
              <w:autoSpaceDE/>
              <w:autoSpaceDN/>
              <w:adjustRightInd/>
              <w:rPr>
                <w:b/>
                <w:bCs/>
                <w:i/>
                <w:iCs/>
                <w:color w:val="000000"/>
                <w:sz w:val="18"/>
                <w:szCs w:val="18"/>
              </w:rPr>
            </w:pPr>
            <w:r w:rsidRPr="002C2726">
              <w:rPr>
                <w:b/>
                <w:bCs/>
                <w:i/>
                <w:iCs/>
                <w:color w:val="000000"/>
                <w:sz w:val="18"/>
                <w:szCs w:val="18"/>
              </w:rPr>
              <w:t>Subtotal for Reporting Requirements</w:t>
            </w:r>
          </w:p>
        </w:tc>
        <w:tc>
          <w:tcPr>
            <w:tcW w:w="1120" w:type="dxa"/>
            <w:tcBorders>
              <w:top w:val="nil"/>
              <w:left w:val="nil"/>
              <w:bottom w:val="single" w:sz="4" w:space="0" w:color="auto"/>
              <w:right w:val="single" w:sz="4" w:space="0" w:color="auto"/>
            </w:tcBorders>
            <w:shd w:val="clear" w:color="auto" w:fill="auto"/>
            <w:noWrap/>
            <w:vAlign w:val="center"/>
            <w:hideMark/>
          </w:tcPr>
          <w:p w14:paraId="00B466A3"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23D221A8"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4F61E47A"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986F55F"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8025F6"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20,316</w:t>
            </w:r>
          </w:p>
        </w:tc>
        <w:tc>
          <w:tcPr>
            <w:tcW w:w="1251" w:type="dxa"/>
            <w:tcBorders>
              <w:top w:val="nil"/>
              <w:left w:val="nil"/>
              <w:bottom w:val="single" w:sz="4" w:space="0" w:color="auto"/>
              <w:right w:val="single" w:sz="4" w:space="0" w:color="auto"/>
            </w:tcBorders>
            <w:shd w:val="clear" w:color="auto" w:fill="auto"/>
            <w:noWrap/>
            <w:vAlign w:val="center"/>
            <w:hideMark/>
          </w:tcPr>
          <w:p w14:paraId="543D304C" w14:textId="77777777" w:rsidR="002C2726" w:rsidRPr="002C2726" w:rsidRDefault="002C2726" w:rsidP="002C2726">
            <w:pPr>
              <w:widowControl/>
              <w:autoSpaceDE/>
              <w:autoSpaceDN/>
              <w:adjustRightInd/>
              <w:jc w:val="right"/>
              <w:rPr>
                <w:b/>
                <w:bCs/>
                <w:color w:val="000000"/>
                <w:sz w:val="18"/>
                <w:szCs w:val="18"/>
              </w:rPr>
            </w:pPr>
            <w:r w:rsidRPr="002C2726">
              <w:rPr>
                <w:b/>
                <w:bCs/>
                <w:color w:val="000000"/>
                <w:sz w:val="18"/>
                <w:szCs w:val="18"/>
              </w:rPr>
              <w:t>$1,988,979.61</w:t>
            </w:r>
          </w:p>
        </w:tc>
      </w:tr>
      <w:tr w:rsidR="002C2726" w:rsidRPr="002C2726" w14:paraId="241D905A"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EC7EBAE"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4. Recordkeeping Requirements</w:t>
            </w:r>
          </w:p>
        </w:tc>
        <w:tc>
          <w:tcPr>
            <w:tcW w:w="1120" w:type="dxa"/>
            <w:tcBorders>
              <w:top w:val="nil"/>
              <w:left w:val="nil"/>
              <w:bottom w:val="single" w:sz="4" w:space="0" w:color="auto"/>
              <w:right w:val="single" w:sz="4" w:space="0" w:color="auto"/>
            </w:tcBorders>
            <w:shd w:val="clear" w:color="auto" w:fill="auto"/>
            <w:noWrap/>
            <w:vAlign w:val="center"/>
            <w:hideMark/>
          </w:tcPr>
          <w:p w14:paraId="46A9428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666A50D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17AB53F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2C1161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479C87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F0BB7E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6F9BB1E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4304A43D"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061A0704"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D379E85"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A. Read Instructions</w:t>
            </w:r>
          </w:p>
        </w:tc>
        <w:tc>
          <w:tcPr>
            <w:tcW w:w="1120" w:type="dxa"/>
            <w:tcBorders>
              <w:top w:val="nil"/>
              <w:left w:val="nil"/>
              <w:bottom w:val="single" w:sz="4" w:space="0" w:color="auto"/>
              <w:right w:val="single" w:sz="4" w:space="0" w:color="auto"/>
            </w:tcBorders>
            <w:shd w:val="clear" w:color="auto" w:fill="auto"/>
            <w:noWrap/>
            <w:vAlign w:val="center"/>
            <w:hideMark/>
          </w:tcPr>
          <w:p w14:paraId="79C9154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3.A</w:t>
            </w:r>
          </w:p>
        </w:tc>
        <w:tc>
          <w:tcPr>
            <w:tcW w:w="1116" w:type="dxa"/>
            <w:tcBorders>
              <w:top w:val="nil"/>
              <w:left w:val="nil"/>
              <w:bottom w:val="single" w:sz="4" w:space="0" w:color="auto"/>
              <w:right w:val="single" w:sz="4" w:space="0" w:color="auto"/>
            </w:tcBorders>
            <w:shd w:val="clear" w:color="auto" w:fill="auto"/>
            <w:noWrap/>
            <w:vAlign w:val="center"/>
            <w:hideMark/>
          </w:tcPr>
          <w:p w14:paraId="3242312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3063FEB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7301EC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5C1A9AA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3AAEB8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F19859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21279208"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0336E8E4"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F8BCA38"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B. Plan Activities</w:t>
            </w:r>
          </w:p>
        </w:tc>
        <w:tc>
          <w:tcPr>
            <w:tcW w:w="1120" w:type="dxa"/>
            <w:tcBorders>
              <w:top w:val="nil"/>
              <w:left w:val="nil"/>
              <w:bottom w:val="single" w:sz="4" w:space="0" w:color="auto"/>
              <w:right w:val="single" w:sz="4" w:space="0" w:color="auto"/>
            </w:tcBorders>
            <w:shd w:val="clear" w:color="auto" w:fill="auto"/>
            <w:noWrap/>
            <w:vAlign w:val="center"/>
            <w:hideMark/>
          </w:tcPr>
          <w:p w14:paraId="20D98EC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16" w:type="dxa"/>
            <w:tcBorders>
              <w:top w:val="nil"/>
              <w:left w:val="nil"/>
              <w:bottom w:val="single" w:sz="4" w:space="0" w:color="auto"/>
              <w:right w:val="single" w:sz="4" w:space="0" w:color="auto"/>
            </w:tcBorders>
            <w:shd w:val="clear" w:color="auto" w:fill="auto"/>
            <w:noWrap/>
            <w:vAlign w:val="center"/>
            <w:hideMark/>
          </w:tcPr>
          <w:p w14:paraId="55481AC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4A370E2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D26657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050FD07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ABD223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54D6B90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4C841C1A"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55DD0D36"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C912554"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C. Implement Activities</w:t>
            </w:r>
          </w:p>
        </w:tc>
        <w:tc>
          <w:tcPr>
            <w:tcW w:w="1120" w:type="dxa"/>
            <w:tcBorders>
              <w:top w:val="nil"/>
              <w:left w:val="nil"/>
              <w:bottom w:val="single" w:sz="4" w:space="0" w:color="auto"/>
              <w:right w:val="single" w:sz="4" w:space="0" w:color="auto"/>
            </w:tcBorders>
            <w:shd w:val="clear" w:color="auto" w:fill="auto"/>
            <w:noWrap/>
            <w:vAlign w:val="center"/>
            <w:hideMark/>
          </w:tcPr>
          <w:p w14:paraId="1751F1B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16" w:type="dxa"/>
            <w:tcBorders>
              <w:top w:val="nil"/>
              <w:left w:val="nil"/>
              <w:bottom w:val="single" w:sz="4" w:space="0" w:color="auto"/>
              <w:right w:val="single" w:sz="4" w:space="0" w:color="auto"/>
            </w:tcBorders>
            <w:shd w:val="clear" w:color="auto" w:fill="auto"/>
            <w:noWrap/>
            <w:vAlign w:val="center"/>
            <w:hideMark/>
          </w:tcPr>
          <w:p w14:paraId="3DB1EC8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6DCC50C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244030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6347BC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67C8A0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2C741F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513ABFCD"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019AC19D"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C50C67B"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D. Develop Record System</w:t>
            </w:r>
            <w:r w:rsidR="000B60FE">
              <w:rPr>
                <w:color w:val="000000"/>
                <w:sz w:val="18"/>
                <w:szCs w:val="18"/>
              </w:rPr>
              <w:t xml:space="preserve"> </w:t>
            </w:r>
            <w:r w:rsidR="000B60FE" w:rsidRPr="000B60FE">
              <w:rPr>
                <w:color w:val="000000"/>
                <w:sz w:val="18"/>
                <w:szCs w:val="18"/>
                <w:vertAlign w:val="superscript"/>
              </w:rPr>
              <w:t>c, d, v</w:t>
            </w:r>
          </w:p>
        </w:tc>
        <w:tc>
          <w:tcPr>
            <w:tcW w:w="1120" w:type="dxa"/>
            <w:tcBorders>
              <w:top w:val="nil"/>
              <w:left w:val="nil"/>
              <w:bottom w:val="single" w:sz="4" w:space="0" w:color="auto"/>
              <w:right w:val="single" w:sz="4" w:space="0" w:color="auto"/>
            </w:tcBorders>
            <w:shd w:val="clear" w:color="auto" w:fill="auto"/>
            <w:noWrap/>
            <w:vAlign w:val="center"/>
            <w:hideMark/>
          </w:tcPr>
          <w:p w14:paraId="61DB2BC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40</w:t>
            </w:r>
          </w:p>
        </w:tc>
        <w:tc>
          <w:tcPr>
            <w:tcW w:w="1116" w:type="dxa"/>
            <w:tcBorders>
              <w:top w:val="nil"/>
              <w:left w:val="nil"/>
              <w:bottom w:val="single" w:sz="4" w:space="0" w:color="auto"/>
              <w:right w:val="single" w:sz="4" w:space="0" w:color="auto"/>
            </w:tcBorders>
            <w:shd w:val="clear" w:color="auto" w:fill="auto"/>
            <w:noWrap/>
            <w:vAlign w:val="center"/>
            <w:hideMark/>
          </w:tcPr>
          <w:p w14:paraId="302C76D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87" w:type="dxa"/>
            <w:tcBorders>
              <w:top w:val="nil"/>
              <w:left w:val="nil"/>
              <w:bottom w:val="single" w:sz="4" w:space="0" w:color="auto"/>
              <w:right w:val="single" w:sz="4" w:space="0" w:color="auto"/>
            </w:tcBorders>
            <w:shd w:val="clear" w:color="auto" w:fill="auto"/>
            <w:noWrap/>
            <w:vAlign w:val="center"/>
            <w:hideMark/>
          </w:tcPr>
          <w:p w14:paraId="34D823B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40</w:t>
            </w:r>
          </w:p>
        </w:tc>
        <w:tc>
          <w:tcPr>
            <w:tcW w:w="1197" w:type="dxa"/>
            <w:tcBorders>
              <w:top w:val="nil"/>
              <w:left w:val="nil"/>
              <w:bottom w:val="single" w:sz="4" w:space="0" w:color="auto"/>
              <w:right w:val="single" w:sz="4" w:space="0" w:color="auto"/>
            </w:tcBorders>
            <w:shd w:val="clear" w:color="auto" w:fill="auto"/>
            <w:noWrap/>
            <w:vAlign w:val="center"/>
            <w:hideMark/>
          </w:tcPr>
          <w:p w14:paraId="62DF2F3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966" w:type="dxa"/>
            <w:tcBorders>
              <w:top w:val="nil"/>
              <w:left w:val="nil"/>
              <w:bottom w:val="single" w:sz="4" w:space="0" w:color="auto"/>
              <w:right w:val="single" w:sz="4" w:space="0" w:color="auto"/>
            </w:tcBorders>
            <w:shd w:val="clear" w:color="auto" w:fill="auto"/>
            <w:noWrap/>
            <w:vAlign w:val="center"/>
            <w:hideMark/>
          </w:tcPr>
          <w:p w14:paraId="27236E5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4,560</w:t>
            </w:r>
          </w:p>
        </w:tc>
        <w:tc>
          <w:tcPr>
            <w:tcW w:w="1226" w:type="dxa"/>
            <w:tcBorders>
              <w:top w:val="nil"/>
              <w:left w:val="nil"/>
              <w:bottom w:val="single" w:sz="4" w:space="0" w:color="auto"/>
              <w:right w:val="single" w:sz="4" w:space="0" w:color="auto"/>
            </w:tcBorders>
            <w:shd w:val="clear" w:color="auto" w:fill="auto"/>
            <w:noWrap/>
            <w:vAlign w:val="center"/>
            <w:hideMark/>
          </w:tcPr>
          <w:p w14:paraId="154C777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228</w:t>
            </w:r>
          </w:p>
        </w:tc>
        <w:tc>
          <w:tcPr>
            <w:tcW w:w="1014" w:type="dxa"/>
            <w:tcBorders>
              <w:top w:val="nil"/>
              <w:left w:val="nil"/>
              <w:bottom w:val="single" w:sz="4" w:space="0" w:color="auto"/>
              <w:right w:val="single" w:sz="4" w:space="0" w:color="auto"/>
            </w:tcBorders>
            <w:shd w:val="clear" w:color="auto" w:fill="auto"/>
            <w:noWrap/>
            <w:vAlign w:val="center"/>
            <w:hideMark/>
          </w:tcPr>
          <w:p w14:paraId="318EE53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456</w:t>
            </w:r>
          </w:p>
        </w:tc>
        <w:tc>
          <w:tcPr>
            <w:tcW w:w="1251" w:type="dxa"/>
            <w:tcBorders>
              <w:top w:val="nil"/>
              <w:left w:val="nil"/>
              <w:bottom w:val="single" w:sz="4" w:space="0" w:color="auto"/>
              <w:right w:val="single" w:sz="4" w:space="0" w:color="auto"/>
            </w:tcBorders>
            <w:shd w:val="clear" w:color="auto" w:fill="auto"/>
            <w:noWrap/>
            <w:vAlign w:val="center"/>
            <w:hideMark/>
          </w:tcPr>
          <w:p w14:paraId="51FD6865"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$513,401.28</w:t>
            </w:r>
          </w:p>
        </w:tc>
      </w:tr>
      <w:tr w:rsidR="002C2726" w:rsidRPr="002C2726" w14:paraId="5D08FF27"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9024C20"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E. Record Information</w:t>
            </w:r>
          </w:p>
        </w:tc>
        <w:tc>
          <w:tcPr>
            <w:tcW w:w="1120" w:type="dxa"/>
            <w:tcBorders>
              <w:top w:val="nil"/>
              <w:left w:val="nil"/>
              <w:bottom w:val="single" w:sz="4" w:space="0" w:color="auto"/>
              <w:right w:val="single" w:sz="4" w:space="0" w:color="auto"/>
            </w:tcBorders>
            <w:shd w:val="clear" w:color="auto" w:fill="auto"/>
            <w:noWrap/>
            <w:vAlign w:val="center"/>
            <w:hideMark/>
          </w:tcPr>
          <w:p w14:paraId="582F21E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233525D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48F9E68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60D83B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3F82BF9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5FC37C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7F5A5A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75E13DB3"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2B97521E"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3D315036"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Records of continuous monitoring for operating parameters</w:t>
            </w:r>
            <w:r w:rsidR="000B60FE">
              <w:rPr>
                <w:color w:val="000000"/>
                <w:sz w:val="18"/>
                <w:szCs w:val="18"/>
              </w:rPr>
              <w:t xml:space="preserve"> </w:t>
            </w:r>
            <w:r w:rsidR="000B60FE" w:rsidRPr="000B60FE">
              <w:rPr>
                <w:color w:val="000000"/>
                <w:sz w:val="18"/>
                <w:szCs w:val="18"/>
                <w:vertAlign w:val="superscript"/>
              </w:rPr>
              <w:t>d</w:t>
            </w:r>
          </w:p>
        </w:tc>
        <w:tc>
          <w:tcPr>
            <w:tcW w:w="1120" w:type="dxa"/>
            <w:tcBorders>
              <w:top w:val="nil"/>
              <w:left w:val="nil"/>
              <w:bottom w:val="single" w:sz="4" w:space="0" w:color="auto"/>
              <w:right w:val="single" w:sz="4" w:space="0" w:color="auto"/>
            </w:tcBorders>
            <w:shd w:val="clear" w:color="auto" w:fill="auto"/>
            <w:noWrap/>
            <w:vAlign w:val="center"/>
            <w:hideMark/>
          </w:tcPr>
          <w:p w14:paraId="27DF07A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w:t>
            </w:r>
          </w:p>
        </w:tc>
        <w:tc>
          <w:tcPr>
            <w:tcW w:w="1116" w:type="dxa"/>
            <w:tcBorders>
              <w:top w:val="nil"/>
              <w:left w:val="nil"/>
              <w:bottom w:val="single" w:sz="4" w:space="0" w:color="auto"/>
              <w:right w:val="single" w:sz="4" w:space="0" w:color="auto"/>
            </w:tcBorders>
            <w:shd w:val="clear" w:color="auto" w:fill="auto"/>
            <w:noWrap/>
            <w:vAlign w:val="center"/>
            <w:hideMark/>
          </w:tcPr>
          <w:p w14:paraId="32364C7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52</w:t>
            </w:r>
          </w:p>
        </w:tc>
        <w:tc>
          <w:tcPr>
            <w:tcW w:w="1187" w:type="dxa"/>
            <w:tcBorders>
              <w:top w:val="nil"/>
              <w:left w:val="nil"/>
              <w:bottom w:val="single" w:sz="4" w:space="0" w:color="auto"/>
              <w:right w:val="single" w:sz="4" w:space="0" w:color="auto"/>
            </w:tcBorders>
            <w:shd w:val="clear" w:color="auto" w:fill="auto"/>
            <w:noWrap/>
            <w:vAlign w:val="center"/>
            <w:hideMark/>
          </w:tcPr>
          <w:p w14:paraId="681F67A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104</w:t>
            </w:r>
          </w:p>
        </w:tc>
        <w:tc>
          <w:tcPr>
            <w:tcW w:w="1197" w:type="dxa"/>
            <w:tcBorders>
              <w:top w:val="nil"/>
              <w:left w:val="nil"/>
              <w:bottom w:val="single" w:sz="4" w:space="0" w:color="auto"/>
              <w:right w:val="single" w:sz="4" w:space="0" w:color="auto"/>
            </w:tcBorders>
            <w:shd w:val="clear" w:color="auto" w:fill="auto"/>
            <w:noWrap/>
            <w:vAlign w:val="center"/>
            <w:hideMark/>
          </w:tcPr>
          <w:p w14:paraId="17D8ABB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966" w:type="dxa"/>
            <w:tcBorders>
              <w:top w:val="nil"/>
              <w:left w:val="nil"/>
              <w:bottom w:val="single" w:sz="4" w:space="0" w:color="auto"/>
              <w:right w:val="single" w:sz="4" w:space="0" w:color="auto"/>
            </w:tcBorders>
            <w:shd w:val="clear" w:color="auto" w:fill="auto"/>
            <w:noWrap/>
            <w:vAlign w:val="center"/>
            <w:hideMark/>
          </w:tcPr>
          <w:p w14:paraId="6E4065D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11,856</w:t>
            </w:r>
          </w:p>
        </w:tc>
        <w:tc>
          <w:tcPr>
            <w:tcW w:w="1226" w:type="dxa"/>
            <w:tcBorders>
              <w:top w:val="nil"/>
              <w:left w:val="nil"/>
              <w:bottom w:val="single" w:sz="4" w:space="0" w:color="auto"/>
              <w:right w:val="single" w:sz="4" w:space="0" w:color="auto"/>
            </w:tcBorders>
            <w:shd w:val="clear" w:color="auto" w:fill="auto"/>
            <w:noWrap/>
            <w:vAlign w:val="center"/>
            <w:hideMark/>
          </w:tcPr>
          <w:p w14:paraId="378FEB8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592.8</w:t>
            </w:r>
          </w:p>
        </w:tc>
        <w:tc>
          <w:tcPr>
            <w:tcW w:w="1014" w:type="dxa"/>
            <w:tcBorders>
              <w:top w:val="nil"/>
              <w:left w:val="nil"/>
              <w:bottom w:val="single" w:sz="4" w:space="0" w:color="auto"/>
              <w:right w:val="single" w:sz="4" w:space="0" w:color="auto"/>
            </w:tcBorders>
            <w:shd w:val="clear" w:color="auto" w:fill="auto"/>
            <w:noWrap/>
            <w:vAlign w:val="center"/>
            <w:hideMark/>
          </w:tcPr>
          <w:p w14:paraId="274C899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1,185.6</w:t>
            </w:r>
          </w:p>
        </w:tc>
        <w:tc>
          <w:tcPr>
            <w:tcW w:w="1251" w:type="dxa"/>
            <w:tcBorders>
              <w:top w:val="nil"/>
              <w:left w:val="nil"/>
              <w:bottom w:val="single" w:sz="4" w:space="0" w:color="auto"/>
              <w:right w:val="single" w:sz="4" w:space="0" w:color="auto"/>
            </w:tcBorders>
            <w:shd w:val="clear" w:color="auto" w:fill="auto"/>
            <w:noWrap/>
            <w:vAlign w:val="center"/>
            <w:hideMark/>
          </w:tcPr>
          <w:p w14:paraId="3E46577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$1,334,843.33</w:t>
            </w:r>
          </w:p>
        </w:tc>
      </w:tr>
      <w:tr w:rsidR="002C2726" w:rsidRPr="002C2726" w14:paraId="5D1EDBCF" w14:textId="77777777" w:rsidTr="000B60FE">
        <w:trPr>
          <w:trHeight w:val="48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14:paraId="67361E77"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Records of periodic inspections (monthly visual inspections and annual method 21)</w:t>
            </w:r>
            <w:r w:rsidR="000B60FE">
              <w:rPr>
                <w:color w:val="000000"/>
                <w:sz w:val="18"/>
                <w:szCs w:val="18"/>
              </w:rPr>
              <w:t xml:space="preserve"> </w:t>
            </w:r>
            <w:r w:rsidR="000B60FE" w:rsidRPr="000B60FE">
              <w:rPr>
                <w:color w:val="000000"/>
                <w:sz w:val="18"/>
                <w:szCs w:val="18"/>
                <w:vertAlign w:val="superscript"/>
              </w:rPr>
              <w:t>d</w:t>
            </w:r>
          </w:p>
        </w:tc>
        <w:tc>
          <w:tcPr>
            <w:tcW w:w="1120" w:type="dxa"/>
            <w:tcBorders>
              <w:top w:val="nil"/>
              <w:left w:val="nil"/>
              <w:bottom w:val="single" w:sz="4" w:space="0" w:color="auto"/>
              <w:right w:val="single" w:sz="4" w:space="0" w:color="auto"/>
            </w:tcBorders>
            <w:shd w:val="clear" w:color="auto" w:fill="auto"/>
            <w:noWrap/>
            <w:vAlign w:val="center"/>
            <w:hideMark/>
          </w:tcPr>
          <w:p w14:paraId="223BA5B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16" w:type="dxa"/>
            <w:tcBorders>
              <w:top w:val="nil"/>
              <w:left w:val="nil"/>
              <w:bottom w:val="single" w:sz="4" w:space="0" w:color="auto"/>
              <w:right w:val="single" w:sz="4" w:space="0" w:color="auto"/>
            </w:tcBorders>
            <w:shd w:val="clear" w:color="auto" w:fill="auto"/>
            <w:noWrap/>
            <w:vAlign w:val="center"/>
            <w:hideMark/>
          </w:tcPr>
          <w:p w14:paraId="6550C88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6728B5B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FD0C1F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26AE045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CE833E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731BD94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0E6BEAE4"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D7E7876"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3E369C5" w14:textId="77777777" w:rsidR="002C2726" w:rsidRPr="002C2726" w:rsidRDefault="000B60FE" w:rsidP="002C2726">
            <w:pPr>
              <w:widowControl/>
              <w:autoSpaceDE/>
              <w:autoSpaceDN/>
              <w:adjustRightInd/>
              <w:ind w:firstLineChars="100" w:firstLine="180"/>
              <w:rPr>
                <w:color w:val="000000"/>
                <w:sz w:val="18"/>
                <w:szCs w:val="18"/>
              </w:rPr>
            </w:pPr>
            <w:r>
              <w:rPr>
                <w:color w:val="000000"/>
                <w:sz w:val="18"/>
                <w:szCs w:val="18"/>
              </w:rPr>
              <w:t xml:space="preserve">    Records of malfunctions </w:t>
            </w:r>
            <w:r w:rsidRPr="000B60FE">
              <w:rPr>
                <w:color w:val="000000"/>
                <w:sz w:val="18"/>
                <w:szCs w:val="18"/>
                <w:vertAlign w:val="superscript"/>
              </w:rPr>
              <w:t>d</w:t>
            </w:r>
          </w:p>
        </w:tc>
        <w:tc>
          <w:tcPr>
            <w:tcW w:w="1120" w:type="dxa"/>
            <w:tcBorders>
              <w:top w:val="nil"/>
              <w:left w:val="nil"/>
              <w:bottom w:val="single" w:sz="4" w:space="0" w:color="auto"/>
              <w:right w:val="single" w:sz="4" w:space="0" w:color="auto"/>
            </w:tcBorders>
            <w:shd w:val="clear" w:color="auto" w:fill="auto"/>
            <w:noWrap/>
            <w:vAlign w:val="center"/>
            <w:hideMark/>
          </w:tcPr>
          <w:p w14:paraId="465D6EA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w:t>
            </w:r>
          </w:p>
        </w:tc>
        <w:tc>
          <w:tcPr>
            <w:tcW w:w="1116" w:type="dxa"/>
            <w:tcBorders>
              <w:top w:val="nil"/>
              <w:left w:val="nil"/>
              <w:bottom w:val="single" w:sz="4" w:space="0" w:color="auto"/>
              <w:right w:val="single" w:sz="4" w:space="0" w:color="auto"/>
            </w:tcBorders>
            <w:shd w:val="clear" w:color="auto" w:fill="auto"/>
            <w:noWrap/>
            <w:vAlign w:val="center"/>
            <w:hideMark/>
          </w:tcPr>
          <w:p w14:paraId="096BC0F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w:t>
            </w:r>
          </w:p>
        </w:tc>
        <w:tc>
          <w:tcPr>
            <w:tcW w:w="1187" w:type="dxa"/>
            <w:tcBorders>
              <w:top w:val="nil"/>
              <w:left w:val="nil"/>
              <w:bottom w:val="single" w:sz="4" w:space="0" w:color="auto"/>
              <w:right w:val="single" w:sz="4" w:space="0" w:color="auto"/>
            </w:tcBorders>
            <w:shd w:val="clear" w:color="auto" w:fill="auto"/>
            <w:noWrap/>
            <w:vAlign w:val="center"/>
            <w:hideMark/>
          </w:tcPr>
          <w:p w14:paraId="05D6563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0AB736D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966" w:type="dxa"/>
            <w:tcBorders>
              <w:top w:val="nil"/>
              <w:left w:val="nil"/>
              <w:bottom w:val="single" w:sz="4" w:space="0" w:color="auto"/>
              <w:right w:val="single" w:sz="4" w:space="0" w:color="auto"/>
            </w:tcBorders>
            <w:shd w:val="clear" w:color="auto" w:fill="auto"/>
            <w:noWrap/>
            <w:vAlign w:val="center"/>
            <w:hideMark/>
          </w:tcPr>
          <w:p w14:paraId="31BF469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2,736</w:t>
            </w:r>
          </w:p>
        </w:tc>
        <w:tc>
          <w:tcPr>
            <w:tcW w:w="1226" w:type="dxa"/>
            <w:tcBorders>
              <w:top w:val="nil"/>
              <w:left w:val="nil"/>
              <w:bottom w:val="single" w:sz="4" w:space="0" w:color="auto"/>
              <w:right w:val="single" w:sz="4" w:space="0" w:color="auto"/>
            </w:tcBorders>
            <w:shd w:val="clear" w:color="auto" w:fill="auto"/>
            <w:noWrap/>
            <w:vAlign w:val="center"/>
            <w:hideMark/>
          </w:tcPr>
          <w:p w14:paraId="12041E6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136.8</w:t>
            </w:r>
          </w:p>
        </w:tc>
        <w:tc>
          <w:tcPr>
            <w:tcW w:w="1014" w:type="dxa"/>
            <w:tcBorders>
              <w:top w:val="nil"/>
              <w:left w:val="nil"/>
              <w:bottom w:val="single" w:sz="4" w:space="0" w:color="auto"/>
              <w:right w:val="single" w:sz="4" w:space="0" w:color="auto"/>
            </w:tcBorders>
            <w:shd w:val="clear" w:color="auto" w:fill="auto"/>
            <w:noWrap/>
            <w:vAlign w:val="center"/>
            <w:hideMark/>
          </w:tcPr>
          <w:p w14:paraId="430FC99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273.6</w:t>
            </w:r>
          </w:p>
        </w:tc>
        <w:tc>
          <w:tcPr>
            <w:tcW w:w="1251" w:type="dxa"/>
            <w:tcBorders>
              <w:top w:val="nil"/>
              <w:left w:val="nil"/>
              <w:bottom w:val="single" w:sz="4" w:space="0" w:color="auto"/>
              <w:right w:val="single" w:sz="4" w:space="0" w:color="auto"/>
            </w:tcBorders>
            <w:shd w:val="clear" w:color="auto" w:fill="auto"/>
            <w:noWrap/>
            <w:vAlign w:val="center"/>
            <w:hideMark/>
          </w:tcPr>
          <w:p w14:paraId="4FB63E3D"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$308,040.77</w:t>
            </w:r>
          </w:p>
        </w:tc>
      </w:tr>
      <w:tr w:rsidR="002C2726" w:rsidRPr="002C2726" w14:paraId="57EFE3E4"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7E01997" w14:textId="77777777" w:rsidR="002C2726" w:rsidRPr="002C2726" w:rsidRDefault="000B60FE" w:rsidP="002C2726">
            <w:pPr>
              <w:widowControl/>
              <w:autoSpaceDE/>
              <w:autoSpaceDN/>
              <w:adjustRightInd/>
              <w:ind w:firstLineChars="100" w:firstLine="180"/>
              <w:rPr>
                <w:color w:val="000000"/>
                <w:sz w:val="18"/>
                <w:szCs w:val="18"/>
              </w:rPr>
            </w:pPr>
            <w:r w:rsidRPr="002C2726">
              <w:rPr>
                <w:color w:val="000000"/>
                <w:sz w:val="18"/>
                <w:szCs w:val="18"/>
              </w:rPr>
              <w:t>F. Personnel Training</w:t>
            </w:r>
          </w:p>
        </w:tc>
        <w:tc>
          <w:tcPr>
            <w:tcW w:w="1120" w:type="dxa"/>
            <w:tcBorders>
              <w:top w:val="nil"/>
              <w:left w:val="nil"/>
              <w:bottom w:val="single" w:sz="4" w:space="0" w:color="auto"/>
              <w:right w:val="single" w:sz="4" w:space="0" w:color="auto"/>
            </w:tcBorders>
            <w:shd w:val="clear" w:color="auto" w:fill="auto"/>
            <w:noWrap/>
            <w:vAlign w:val="center"/>
            <w:hideMark/>
          </w:tcPr>
          <w:p w14:paraId="0B427DB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N/A</w:t>
            </w:r>
          </w:p>
        </w:tc>
        <w:tc>
          <w:tcPr>
            <w:tcW w:w="1116" w:type="dxa"/>
            <w:tcBorders>
              <w:top w:val="nil"/>
              <w:left w:val="nil"/>
              <w:bottom w:val="single" w:sz="4" w:space="0" w:color="auto"/>
              <w:right w:val="single" w:sz="4" w:space="0" w:color="auto"/>
            </w:tcBorders>
            <w:shd w:val="clear" w:color="auto" w:fill="auto"/>
            <w:noWrap/>
            <w:vAlign w:val="center"/>
            <w:hideMark/>
          </w:tcPr>
          <w:p w14:paraId="10DD906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1EF883E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EE7E96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1F2547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89EFB4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76198B8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4D0BC776"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3DC10867"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29067C7E" w14:textId="77777777" w:rsidR="002C2726" w:rsidRPr="002C2726" w:rsidRDefault="000B60FE" w:rsidP="002C2726">
            <w:pPr>
              <w:widowControl/>
              <w:autoSpaceDE/>
              <w:autoSpaceDN/>
              <w:adjustRightInd/>
              <w:rPr>
                <w:b/>
                <w:bCs/>
                <w:i/>
                <w:iCs/>
                <w:color w:val="000000"/>
                <w:sz w:val="18"/>
                <w:szCs w:val="18"/>
              </w:rPr>
            </w:pPr>
            <w:r>
              <w:rPr>
                <w:color w:val="000000"/>
                <w:sz w:val="18"/>
                <w:szCs w:val="18"/>
              </w:rPr>
              <w:t xml:space="preserve">    </w:t>
            </w:r>
            <w:r w:rsidRPr="002C2726">
              <w:rPr>
                <w:color w:val="000000"/>
                <w:sz w:val="18"/>
                <w:szCs w:val="18"/>
              </w:rPr>
              <w:t>G. Time for Audits</w:t>
            </w:r>
          </w:p>
        </w:tc>
        <w:tc>
          <w:tcPr>
            <w:tcW w:w="1120" w:type="dxa"/>
            <w:tcBorders>
              <w:top w:val="nil"/>
              <w:left w:val="nil"/>
              <w:bottom w:val="single" w:sz="4" w:space="0" w:color="auto"/>
              <w:right w:val="single" w:sz="4" w:space="0" w:color="auto"/>
            </w:tcBorders>
            <w:shd w:val="clear" w:color="auto" w:fill="auto"/>
            <w:noWrap/>
            <w:vAlign w:val="center"/>
            <w:hideMark/>
          </w:tcPr>
          <w:p w14:paraId="78E2BF5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1116" w:type="dxa"/>
            <w:tcBorders>
              <w:top w:val="nil"/>
              <w:left w:val="nil"/>
              <w:bottom w:val="single" w:sz="4" w:space="0" w:color="auto"/>
              <w:right w:val="single" w:sz="4" w:space="0" w:color="auto"/>
            </w:tcBorders>
            <w:shd w:val="clear" w:color="auto" w:fill="auto"/>
            <w:noWrap/>
            <w:vAlign w:val="center"/>
            <w:hideMark/>
          </w:tcPr>
          <w:p w14:paraId="2DD471E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w:t>
            </w:r>
          </w:p>
        </w:tc>
        <w:tc>
          <w:tcPr>
            <w:tcW w:w="1187" w:type="dxa"/>
            <w:tcBorders>
              <w:top w:val="nil"/>
              <w:left w:val="nil"/>
              <w:bottom w:val="single" w:sz="4" w:space="0" w:color="auto"/>
              <w:right w:val="single" w:sz="4" w:space="0" w:color="auto"/>
            </w:tcBorders>
            <w:shd w:val="clear" w:color="auto" w:fill="auto"/>
            <w:noWrap/>
            <w:vAlign w:val="center"/>
            <w:hideMark/>
          </w:tcPr>
          <w:p w14:paraId="4A23B02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562A535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966" w:type="dxa"/>
            <w:tcBorders>
              <w:top w:val="nil"/>
              <w:left w:val="nil"/>
              <w:bottom w:val="single" w:sz="4" w:space="0" w:color="auto"/>
              <w:right w:val="single" w:sz="4" w:space="0" w:color="auto"/>
            </w:tcBorders>
            <w:shd w:val="clear" w:color="auto" w:fill="auto"/>
            <w:noWrap/>
            <w:vAlign w:val="center"/>
            <w:hideMark/>
          </w:tcPr>
          <w:p w14:paraId="30CCE64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1,824</w:t>
            </w:r>
          </w:p>
        </w:tc>
        <w:tc>
          <w:tcPr>
            <w:tcW w:w="1226" w:type="dxa"/>
            <w:tcBorders>
              <w:top w:val="nil"/>
              <w:left w:val="nil"/>
              <w:bottom w:val="single" w:sz="4" w:space="0" w:color="auto"/>
              <w:right w:val="single" w:sz="4" w:space="0" w:color="auto"/>
            </w:tcBorders>
            <w:shd w:val="clear" w:color="auto" w:fill="auto"/>
            <w:noWrap/>
            <w:vAlign w:val="center"/>
            <w:hideMark/>
          </w:tcPr>
          <w:p w14:paraId="3FAB4DA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91.2</w:t>
            </w:r>
          </w:p>
        </w:tc>
        <w:tc>
          <w:tcPr>
            <w:tcW w:w="1014" w:type="dxa"/>
            <w:tcBorders>
              <w:top w:val="nil"/>
              <w:left w:val="nil"/>
              <w:bottom w:val="single" w:sz="4" w:space="0" w:color="auto"/>
              <w:right w:val="single" w:sz="4" w:space="0" w:color="auto"/>
            </w:tcBorders>
            <w:shd w:val="clear" w:color="auto" w:fill="auto"/>
            <w:noWrap/>
            <w:vAlign w:val="center"/>
            <w:hideMark/>
          </w:tcPr>
          <w:p w14:paraId="29CE859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182.4</w:t>
            </w:r>
          </w:p>
        </w:tc>
        <w:tc>
          <w:tcPr>
            <w:tcW w:w="1251" w:type="dxa"/>
            <w:tcBorders>
              <w:top w:val="nil"/>
              <w:left w:val="nil"/>
              <w:bottom w:val="single" w:sz="4" w:space="0" w:color="auto"/>
              <w:right w:val="single" w:sz="4" w:space="0" w:color="auto"/>
            </w:tcBorders>
            <w:shd w:val="clear" w:color="auto" w:fill="auto"/>
            <w:noWrap/>
            <w:vAlign w:val="center"/>
            <w:hideMark/>
          </w:tcPr>
          <w:p w14:paraId="72E7B2B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$205,360.51</w:t>
            </w:r>
          </w:p>
        </w:tc>
      </w:tr>
      <w:tr w:rsidR="002C2726" w:rsidRPr="002C2726" w14:paraId="7D2D4A40"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316C281E" w14:textId="77777777" w:rsidR="002C2726" w:rsidRPr="002C2726" w:rsidRDefault="000B60FE" w:rsidP="002C2726">
            <w:pPr>
              <w:widowControl/>
              <w:autoSpaceDE/>
              <w:autoSpaceDN/>
              <w:adjustRightInd/>
              <w:rPr>
                <w:b/>
                <w:bCs/>
                <w:color w:val="000000"/>
                <w:sz w:val="18"/>
                <w:szCs w:val="18"/>
              </w:rPr>
            </w:pPr>
            <w:r w:rsidRPr="002C2726">
              <w:rPr>
                <w:b/>
                <w:bCs/>
                <w:i/>
                <w:iCs/>
                <w:color w:val="000000"/>
                <w:sz w:val="18"/>
                <w:szCs w:val="18"/>
              </w:rPr>
              <w:t>Subtotal for Recordkeeping Requirements</w:t>
            </w:r>
          </w:p>
        </w:tc>
        <w:tc>
          <w:tcPr>
            <w:tcW w:w="1120" w:type="dxa"/>
            <w:tcBorders>
              <w:top w:val="nil"/>
              <w:left w:val="nil"/>
              <w:bottom w:val="single" w:sz="4" w:space="0" w:color="auto"/>
              <w:right w:val="single" w:sz="4" w:space="0" w:color="auto"/>
            </w:tcBorders>
            <w:shd w:val="clear" w:color="auto" w:fill="auto"/>
            <w:noWrap/>
            <w:vAlign w:val="center"/>
            <w:hideMark/>
          </w:tcPr>
          <w:p w14:paraId="1D4BD26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0D47D0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72CD892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213709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D23022"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24,122</w:t>
            </w:r>
          </w:p>
        </w:tc>
        <w:tc>
          <w:tcPr>
            <w:tcW w:w="1251" w:type="dxa"/>
            <w:tcBorders>
              <w:top w:val="nil"/>
              <w:left w:val="nil"/>
              <w:bottom w:val="single" w:sz="4" w:space="0" w:color="auto"/>
              <w:right w:val="single" w:sz="4" w:space="0" w:color="auto"/>
            </w:tcBorders>
            <w:shd w:val="clear" w:color="auto" w:fill="auto"/>
            <w:noWrap/>
            <w:vAlign w:val="center"/>
            <w:hideMark/>
          </w:tcPr>
          <w:p w14:paraId="708D70CD" w14:textId="77777777" w:rsidR="002C2726" w:rsidRPr="002C2726" w:rsidRDefault="002C2726" w:rsidP="002C2726">
            <w:pPr>
              <w:widowControl/>
              <w:autoSpaceDE/>
              <w:autoSpaceDN/>
              <w:adjustRightInd/>
              <w:jc w:val="right"/>
              <w:rPr>
                <w:b/>
                <w:bCs/>
                <w:color w:val="000000"/>
                <w:sz w:val="18"/>
                <w:szCs w:val="18"/>
              </w:rPr>
            </w:pPr>
            <w:r w:rsidRPr="002C2726">
              <w:rPr>
                <w:b/>
                <w:bCs/>
                <w:color w:val="000000"/>
                <w:sz w:val="18"/>
                <w:szCs w:val="18"/>
              </w:rPr>
              <w:t>$2,361,645.89</w:t>
            </w:r>
          </w:p>
        </w:tc>
      </w:tr>
      <w:tr w:rsidR="002C2726" w:rsidRPr="002C2726" w14:paraId="71E08C62" w14:textId="77777777" w:rsidTr="000B60FE">
        <w:trPr>
          <w:trHeight w:val="24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4D867B1A"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r w:rsidR="000B60FE" w:rsidRPr="002C2726">
              <w:rPr>
                <w:b/>
                <w:bCs/>
                <w:color w:val="000000"/>
                <w:sz w:val="18"/>
                <w:szCs w:val="18"/>
              </w:rPr>
              <w:t>TOTAL ANNUAL BURDEN AND COSTS (ROUNDED)</w:t>
            </w:r>
          </w:p>
        </w:tc>
        <w:tc>
          <w:tcPr>
            <w:tcW w:w="1120" w:type="dxa"/>
            <w:tcBorders>
              <w:top w:val="nil"/>
              <w:left w:val="nil"/>
              <w:bottom w:val="single" w:sz="4" w:space="0" w:color="auto"/>
              <w:right w:val="single" w:sz="4" w:space="0" w:color="auto"/>
            </w:tcBorders>
            <w:shd w:val="clear" w:color="auto" w:fill="auto"/>
            <w:noWrap/>
            <w:vAlign w:val="center"/>
            <w:hideMark/>
          </w:tcPr>
          <w:p w14:paraId="3B2D660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7B0866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2A21893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399F4B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4E2CB5"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44,438</w:t>
            </w:r>
          </w:p>
        </w:tc>
        <w:tc>
          <w:tcPr>
            <w:tcW w:w="1251" w:type="dxa"/>
            <w:tcBorders>
              <w:top w:val="nil"/>
              <w:left w:val="nil"/>
              <w:bottom w:val="single" w:sz="4" w:space="0" w:color="auto"/>
              <w:right w:val="single" w:sz="4" w:space="0" w:color="auto"/>
            </w:tcBorders>
            <w:shd w:val="clear" w:color="auto" w:fill="auto"/>
            <w:noWrap/>
            <w:vAlign w:val="center"/>
            <w:hideMark/>
          </w:tcPr>
          <w:p w14:paraId="6615EAE0" w14:textId="77777777" w:rsidR="002C2726" w:rsidRPr="002C2726" w:rsidRDefault="002C2726" w:rsidP="002C2726">
            <w:pPr>
              <w:widowControl/>
              <w:autoSpaceDE/>
              <w:autoSpaceDN/>
              <w:adjustRightInd/>
              <w:jc w:val="right"/>
              <w:rPr>
                <w:b/>
                <w:bCs/>
                <w:color w:val="000000"/>
                <w:sz w:val="18"/>
                <w:szCs w:val="18"/>
              </w:rPr>
            </w:pPr>
            <w:r w:rsidRPr="002C2726">
              <w:rPr>
                <w:b/>
                <w:bCs/>
                <w:color w:val="000000"/>
                <w:sz w:val="18"/>
                <w:szCs w:val="18"/>
              </w:rPr>
              <w:t>$4,350,625.50</w:t>
            </w:r>
          </w:p>
        </w:tc>
      </w:tr>
    </w:tbl>
    <w:p w14:paraId="4E7672DA" w14:textId="77777777" w:rsidR="000B60FE" w:rsidRDefault="000B60FE" w:rsidP="000B60FE">
      <w:pPr>
        <w:widowControl/>
        <w:rPr>
          <w:sz w:val="16"/>
          <w:szCs w:val="16"/>
        </w:rPr>
      </w:pPr>
    </w:p>
    <w:p w14:paraId="3120FAB9" w14:textId="77777777" w:rsidR="000B60FE" w:rsidRPr="00E415DA" w:rsidRDefault="000B60FE" w:rsidP="000B60FE">
      <w:pPr>
        <w:widowControl/>
        <w:rPr>
          <w:sz w:val="18"/>
          <w:szCs w:val="18"/>
          <w:u w:val="single"/>
        </w:rPr>
      </w:pPr>
      <w:r w:rsidRPr="00E415DA">
        <w:rPr>
          <w:sz w:val="18"/>
          <w:szCs w:val="18"/>
          <w:u w:val="single"/>
        </w:rPr>
        <w:t>Footnotes:</w:t>
      </w:r>
    </w:p>
    <w:p w14:paraId="593F69C4" w14:textId="77777777" w:rsidR="000B60FE" w:rsidRPr="00E415DA" w:rsidRDefault="000B60FE" w:rsidP="000B60FE">
      <w:pPr>
        <w:widowControl/>
        <w:rPr>
          <w:sz w:val="18"/>
          <w:szCs w:val="18"/>
        </w:rPr>
      </w:pPr>
      <w:r w:rsidRPr="00E415DA">
        <w:rPr>
          <w:sz w:val="18"/>
          <w:szCs w:val="18"/>
        </w:rPr>
        <w:t xml:space="preserve">a </w:t>
      </w:r>
      <w:r w:rsidR="00E415DA" w:rsidRPr="00E415DA">
        <w:rPr>
          <w:sz w:val="18"/>
          <w:szCs w:val="18"/>
        </w:rPr>
        <w:t xml:space="preserve">– </w:t>
      </w:r>
      <w:r w:rsidRPr="00E415DA">
        <w:rPr>
          <w:sz w:val="18"/>
          <w:szCs w:val="18"/>
        </w:rPr>
        <w:t>Values are rounded up to the nearest whole number.</w:t>
      </w:r>
    </w:p>
    <w:p w14:paraId="70C966E2" w14:textId="77777777" w:rsidR="000B60FE" w:rsidRPr="00E415DA" w:rsidRDefault="000B60FE" w:rsidP="00E415DA">
      <w:pPr>
        <w:widowControl/>
        <w:ind w:left="180" w:hanging="180"/>
        <w:rPr>
          <w:sz w:val="18"/>
          <w:szCs w:val="18"/>
        </w:rPr>
      </w:pPr>
      <w:r w:rsidRPr="00E415DA">
        <w:rPr>
          <w:sz w:val="18"/>
          <w:szCs w:val="18"/>
        </w:rPr>
        <w:t xml:space="preserve">b </w:t>
      </w:r>
      <w:r w:rsidR="00E415DA" w:rsidRPr="00E415DA">
        <w:rPr>
          <w:sz w:val="18"/>
          <w:szCs w:val="18"/>
        </w:rPr>
        <w:t xml:space="preserve">– </w:t>
      </w:r>
      <w:r w:rsidRPr="00E415DA">
        <w:rPr>
          <w:sz w:val="18"/>
          <w:szCs w:val="18"/>
        </w:rPr>
        <w:t>MACT I Mills include kraft, sulfite, soda, and semi-chemical operations. MACT III Mills include mechanical, non-wood, and seconda</w:t>
      </w:r>
      <w:r w:rsidR="00E415DA">
        <w:rPr>
          <w:sz w:val="18"/>
          <w:szCs w:val="18"/>
        </w:rPr>
        <w:t xml:space="preserve">ry fiber operations; along with </w:t>
      </w:r>
      <w:r w:rsidRPr="00E415DA">
        <w:rPr>
          <w:sz w:val="18"/>
          <w:szCs w:val="18"/>
        </w:rPr>
        <w:t>papermaking at all types of mills.</w:t>
      </w:r>
      <w:r w:rsidR="00E415DA">
        <w:rPr>
          <w:sz w:val="18"/>
          <w:szCs w:val="18"/>
        </w:rPr>
        <w:t xml:space="preserve"> </w:t>
      </w:r>
      <w:r w:rsidRPr="00E415DA">
        <w:rPr>
          <w:sz w:val="18"/>
          <w:szCs w:val="18"/>
        </w:rPr>
        <w:t>Only major sources are subject to Subpart S.</w:t>
      </w:r>
    </w:p>
    <w:p w14:paraId="797CCE68" w14:textId="77777777" w:rsidR="000B60FE" w:rsidRPr="00E415DA" w:rsidRDefault="000B60FE" w:rsidP="000B60FE">
      <w:pPr>
        <w:widowControl/>
        <w:rPr>
          <w:sz w:val="18"/>
          <w:szCs w:val="18"/>
        </w:rPr>
      </w:pPr>
      <w:r w:rsidRPr="00E415DA">
        <w:rPr>
          <w:sz w:val="18"/>
          <w:szCs w:val="18"/>
        </w:rPr>
        <w:t xml:space="preserve">c </w:t>
      </w:r>
      <w:r w:rsidR="00E415DA" w:rsidRPr="00E415DA">
        <w:rPr>
          <w:sz w:val="18"/>
          <w:szCs w:val="18"/>
        </w:rPr>
        <w:t xml:space="preserve">– </w:t>
      </w:r>
      <w:r w:rsidRPr="00E415DA">
        <w:rPr>
          <w:sz w:val="18"/>
          <w:szCs w:val="18"/>
        </w:rPr>
        <w:t>One-time activity. In out years, after initial compliance date, assume that 5% of mills affected as a result of unexplained exceedances.</w:t>
      </w:r>
    </w:p>
    <w:p w14:paraId="4407519C" w14:textId="77777777" w:rsidR="000B60FE" w:rsidRPr="00E415DA" w:rsidRDefault="000B60FE" w:rsidP="000B60FE">
      <w:pPr>
        <w:widowControl/>
        <w:rPr>
          <w:sz w:val="18"/>
          <w:szCs w:val="18"/>
        </w:rPr>
      </w:pPr>
      <w:r w:rsidRPr="00E415DA">
        <w:rPr>
          <w:sz w:val="18"/>
          <w:szCs w:val="18"/>
        </w:rPr>
        <w:t xml:space="preserve">d </w:t>
      </w:r>
      <w:r w:rsidR="00E415DA" w:rsidRPr="00E415DA">
        <w:rPr>
          <w:sz w:val="18"/>
          <w:szCs w:val="18"/>
        </w:rPr>
        <w:t xml:space="preserve">– </w:t>
      </w:r>
      <w:r w:rsidRPr="00E415DA">
        <w:rPr>
          <w:sz w:val="18"/>
          <w:szCs w:val="18"/>
        </w:rPr>
        <w:t xml:space="preserve">Performed by all major source mills. (111 major MACT I Category Mills, 60 major stand-alone MACT III category </w:t>
      </w:r>
      <w:r w:rsidR="00E415DA">
        <w:rPr>
          <w:sz w:val="18"/>
          <w:szCs w:val="18"/>
        </w:rPr>
        <w:t xml:space="preserve">mills). </w:t>
      </w:r>
      <w:r w:rsidRPr="00E415DA">
        <w:rPr>
          <w:sz w:val="18"/>
          <w:szCs w:val="18"/>
        </w:rPr>
        <w:t>All MACT I category mills are affected by this rule. The only MACT III category mills affected by this rule are those bleaching with c</w:t>
      </w:r>
      <w:r w:rsidR="00E415DA">
        <w:rPr>
          <w:sz w:val="18"/>
          <w:szCs w:val="18"/>
        </w:rPr>
        <w:t xml:space="preserve">hlorinated compounds (3 mills). </w:t>
      </w:r>
      <w:r w:rsidRPr="00E415DA">
        <w:rPr>
          <w:sz w:val="18"/>
          <w:szCs w:val="18"/>
        </w:rPr>
        <w:t>Total number of mills affected by this rule is 111 + 3 = 114</w:t>
      </w:r>
    </w:p>
    <w:p w14:paraId="67D2A1D0" w14:textId="77777777" w:rsidR="000B60FE" w:rsidRPr="00E415DA" w:rsidRDefault="000B60FE" w:rsidP="000B60FE">
      <w:pPr>
        <w:widowControl/>
        <w:rPr>
          <w:sz w:val="18"/>
          <w:szCs w:val="18"/>
        </w:rPr>
      </w:pPr>
      <w:r w:rsidRPr="00E415DA">
        <w:rPr>
          <w:sz w:val="18"/>
          <w:szCs w:val="18"/>
        </w:rPr>
        <w:t xml:space="preserve">e </w:t>
      </w:r>
      <w:r w:rsidR="00E415DA" w:rsidRPr="00E415DA">
        <w:rPr>
          <w:sz w:val="18"/>
          <w:szCs w:val="18"/>
        </w:rPr>
        <w:t xml:space="preserve">– </w:t>
      </w:r>
      <w:r w:rsidRPr="00E415DA">
        <w:rPr>
          <w:sz w:val="18"/>
          <w:szCs w:val="18"/>
        </w:rPr>
        <w:t>Approximately 85% of mills use a recovery boiler, power boiler, or lime kiln for control of pulping vents. There are 106 non-sulfite pulping mills. (85% of 106 = 90)</w:t>
      </w:r>
    </w:p>
    <w:p w14:paraId="1696A818" w14:textId="77777777" w:rsidR="000B60FE" w:rsidRPr="00E415DA" w:rsidRDefault="000B60FE" w:rsidP="000B60FE">
      <w:pPr>
        <w:widowControl/>
        <w:rPr>
          <w:sz w:val="18"/>
          <w:szCs w:val="18"/>
        </w:rPr>
      </w:pPr>
      <w:r w:rsidRPr="00E415DA">
        <w:rPr>
          <w:sz w:val="18"/>
          <w:szCs w:val="18"/>
        </w:rPr>
        <w:t xml:space="preserve">f </w:t>
      </w:r>
      <w:r w:rsidR="00E415DA" w:rsidRPr="00E415DA">
        <w:rPr>
          <w:sz w:val="18"/>
          <w:szCs w:val="18"/>
        </w:rPr>
        <w:t xml:space="preserve">– </w:t>
      </w:r>
      <w:r w:rsidRPr="00E415DA">
        <w:rPr>
          <w:sz w:val="18"/>
          <w:szCs w:val="18"/>
        </w:rPr>
        <w:t>Approximately 15% of mills use incineration for pulping lines (assuming half of these provide acceptable design specs (8), and half conduct performance tests (8))</w:t>
      </w:r>
    </w:p>
    <w:p w14:paraId="2CBB5A0A" w14:textId="77777777" w:rsidR="000B60FE" w:rsidRPr="00E415DA" w:rsidRDefault="000B60FE" w:rsidP="000B60FE">
      <w:pPr>
        <w:widowControl/>
        <w:rPr>
          <w:sz w:val="18"/>
          <w:szCs w:val="18"/>
        </w:rPr>
      </w:pPr>
      <w:r w:rsidRPr="00E415DA">
        <w:rPr>
          <w:sz w:val="18"/>
          <w:szCs w:val="18"/>
        </w:rPr>
        <w:t xml:space="preserve">g </w:t>
      </w:r>
      <w:r w:rsidR="00E415DA" w:rsidRPr="00E415DA">
        <w:rPr>
          <w:sz w:val="18"/>
          <w:szCs w:val="18"/>
        </w:rPr>
        <w:t xml:space="preserve">– </w:t>
      </w:r>
      <w:r w:rsidRPr="00E415DA">
        <w:rPr>
          <w:sz w:val="18"/>
          <w:szCs w:val="18"/>
        </w:rPr>
        <w:t>Estimate includes test plan, test report, and parametric monitoring setup. Method 308 tests for pulping lines and method 26A tests for bleaching lines.</w:t>
      </w:r>
    </w:p>
    <w:p w14:paraId="2A7A09C0" w14:textId="77777777" w:rsidR="000B60FE" w:rsidRPr="00E415DA" w:rsidRDefault="000B60FE" w:rsidP="000B60FE">
      <w:pPr>
        <w:widowControl/>
        <w:rPr>
          <w:sz w:val="18"/>
          <w:szCs w:val="18"/>
        </w:rPr>
      </w:pPr>
      <w:r w:rsidRPr="00E415DA">
        <w:rPr>
          <w:sz w:val="18"/>
          <w:szCs w:val="18"/>
        </w:rPr>
        <w:t xml:space="preserve">h </w:t>
      </w:r>
      <w:r w:rsidR="00E415DA" w:rsidRPr="00E415DA">
        <w:rPr>
          <w:sz w:val="18"/>
          <w:szCs w:val="18"/>
        </w:rPr>
        <w:t xml:space="preserve">– </w:t>
      </w:r>
      <w:r w:rsidRPr="00E415DA">
        <w:rPr>
          <w:sz w:val="18"/>
          <w:szCs w:val="18"/>
        </w:rPr>
        <w:t>Estimate includes test plan, test report, and parametric monitoring setup. Method 304 and 305 are for wastewater streams.</w:t>
      </w:r>
    </w:p>
    <w:p w14:paraId="26D4D59B" w14:textId="77777777" w:rsidR="000B60FE" w:rsidRPr="00E415DA" w:rsidRDefault="000B60FE" w:rsidP="000B60FE">
      <w:pPr>
        <w:widowControl/>
        <w:rPr>
          <w:sz w:val="18"/>
          <w:szCs w:val="18"/>
        </w:rPr>
      </w:pPr>
      <w:r w:rsidRPr="00E415DA">
        <w:rPr>
          <w:sz w:val="18"/>
          <w:szCs w:val="18"/>
        </w:rPr>
        <w:t xml:space="preserve">i </w:t>
      </w:r>
      <w:r w:rsidR="00E415DA" w:rsidRPr="00E415DA">
        <w:rPr>
          <w:sz w:val="18"/>
          <w:szCs w:val="18"/>
        </w:rPr>
        <w:t xml:space="preserve">– </w:t>
      </w:r>
      <w:r w:rsidRPr="00E415DA">
        <w:rPr>
          <w:sz w:val="18"/>
          <w:szCs w:val="18"/>
        </w:rPr>
        <w:t>Assume that all 5 sulfite pulping mills will conduct performance tests.</w:t>
      </w:r>
    </w:p>
    <w:p w14:paraId="4E136064" w14:textId="77777777" w:rsidR="000B60FE" w:rsidRPr="00E415DA" w:rsidRDefault="000B60FE" w:rsidP="000B60FE">
      <w:pPr>
        <w:widowControl/>
        <w:rPr>
          <w:sz w:val="18"/>
          <w:szCs w:val="18"/>
        </w:rPr>
      </w:pPr>
      <w:r w:rsidRPr="00E415DA">
        <w:rPr>
          <w:sz w:val="18"/>
          <w:szCs w:val="18"/>
        </w:rPr>
        <w:t xml:space="preserve">j </w:t>
      </w:r>
      <w:r w:rsidR="00E415DA" w:rsidRPr="00E415DA">
        <w:rPr>
          <w:sz w:val="18"/>
          <w:szCs w:val="18"/>
        </w:rPr>
        <w:t xml:space="preserve">– </w:t>
      </w:r>
      <w:r w:rsidRPr="00E415DA">
        <w:rPr>
          <w:sz w:val="18"/>
          <w:szCs w:val="18"/>
        </w:rPr>
        <w:t>69 MACT I and 3 MACT III category mills have bleaching lines that use chlorinated compounds.</w:t>
      </w:r>
    </w:p>
    <w:p w14:paraId="5865C84C" w14:textId="77777777" w:rsidR="000B60FE" w:rsidRPr="00E415DA" w:rsidRDefault="000B60FE" w:rsidP="00E415DA">
      <w:pPr>
        <w:widowControl/>
        <w:ind w:left="180" w:hanging="180"/>
        <w:rPr>
          <w:sz w:val="18"/>
          <w:szCs w:val="18"/>
        </w:rPr>
      </w:pPr>
      <w:r w:rsidRPr="00E415DA">
        <w:rPr>
          <w:sz w:val="18"/>
          <w:szCs w:val="18"/>
        </w:rPr>
        <w:t xml:space="preserve">k </w:t>
      </w:r>
      <w:r w:rsidR="00E415DA" w:rsidRPr="00E415DA">
        <w:rPr>
          <w:sz w:val="18"/>
          <w:szCs w:val="18"/>
        </w:rPr>
        <w:t xml:space="preserve">– </w:t>
      </w:r>
      <w:r w:rsidRPr="00E415DA">
        <w:rPr>
          <w:sz w:val="18"/>
          <w:szCs w:val="18"/>
        </w:rPr>
        <w:t>Estimated that each kraft mill has one pulping wastewater control device, with 60% of mills using stream strippers (60% of 97 = 58).</w:t>
      </w:r>
      <w:r w:rsidR="00E415DA">
        <w:rPr>
          <w:sz w:val="18"/>
          <w:szCs w:val="18"/>
        </w:rPr>
        <w:t xml:space="preserve"> Per footnote "c," 5% of 58= 3.  </w:t>
      </w:r>
      <w:r w:rsidRPr="00E415DA">
        <w:rPr>
          <w:sz w:val="18"/>
          <w:szCs w:val="18"/>
        </w:rPr>
        <w:t>Facilities with steam strippers are assumed to perform initial condensate segregation and performance tests.</w:t>
      </w:r>
    </w:p>
    <w:p w14:paraId="53C201FF" w14:textId="77777777" w:rsidR="000B60FE" w:rsidRPr="00E415DA" w:rsidRDefault="000B60FE" w:rsidP="000B60FE">
      <w:pPr>
        <w:widowControl/>
        <w:rPr>
          <w:sz w:val="18"/>
          <w:szCs w:val="18"/>
        </w:rPr>
      </w:pPr>
      <w:r w:rsidRPr="00E415DA">
        <w:rPr>
          <w:sz w:val="18"/>
          <w:szCs w:val="18"/>
        </w:rPr>
        <w:t xml:space="preserve">l </w:t>
      </w:r>
      <w:r w:rsidR="00E415DA" w:rsidRPr="00E415DA">
        <w:rPr>
          <w:sz w:val="18"/>
          <w:szCs w:val="18"/>
        </w:rPr>
        <w:t xml:space="preserve">– </w:t>
      </w:r>
      <w:r w:rsidRPr="00E415DA">
        <w:rPr>
          <w:sz w:val="18"/>
          <w:szCs w:val="18"/>
        </w:rPr>
        <w:t xml:space="preserve">Approximately 40% of kraft mills use biotreatment. (40% of 97 = 39) </w:t>
      </w:r>
      <w:r w:rsidR="00E415DA">
        <w:rPr>
          <w:sz w:val="18"/>
          <w:szCs w:val="18"/>
        </w:rPr>
        <w:t xml:space="preserve">Per footnote "c," 5% of 39 = 2. </w:t>
      </w:r>
      <w:r w:rsidRPr="00E415DA">
        <w:rPr>
          <w:sz w:val="18"/>
          <w:szCs w:val="18"/>
        </w:rPr>
        <w:t>Facilities with biotreatment control will perform initial performance tests.</w:t>
      </w:r>
    </w:p>
    <w:p w14:paraId="54D36D2D" w14:textId="77777777" w:rsidR="000B60FE" w:rsidRPr="00E415DA" w:rsidRDefault="000B60FE" w:rsidP="000B60FE">
      <w:pPr>
        <w:widowControl/>
        <w:rPr>
          <w:sz w:val="18"/>
          <w:szCs w:val="18"/>
        </w:rPr>
      </w:pPr>
      <w:r w:rsidRPr="00E415DA">
        <w:rPr>
          <w:sz w:val="18"/>
          <w:szCs w:val="18"/>
        </w:rPr>
        <w:t xml:space="preserve">m </w:t>
      </w:r>
      <w:r w:rsidR="00E415DA" w:rsidRPr="00E415DA">
        <w:rPr>
          <w:sz w:val="18"/>
          <w:szCs w:val="18"/>
        </w:rPr>
        <w:t xml:space="preserve">– </w:t>
      </w:r>
      <w:r w:rsidRPr="00E415DA">
        <w:rPr>
          <w:sz w:val="18"/>
          <w:szCs w:val="18"/>
        </w:rPr>
        <w:t>Assume sulfite mills will monitor gas scrubber parameters and use Water-9 Model for emission estimates.</w:t>
      </w:r>
    </w:p>
    <w:p w14:paraId="4E103382" w14:textId="77777777" w:rsidR="000B60FE" w:rsidRPr="00E415DA" w:rsidRDefault="000B60FE" w:rsidP="000B60FE">
      <w:pPr>
        <w:widowControl/>
        <w:rPr>
          <w:sz w:val="18"/>
          <w:szCs w:val="18"/>
        </w:rPr>
      </w:pPr>
      <w:r w:rsidRPr="00E415DA">
        <w:rPr>
          <w:sz w:val="18"/>
          <w:szCs w:val="18"/>
        </w:rPr>
        <w:t xml:space="preserve">n </w:t>
      </w:r>
      <w:r w:rsidR="00E415DA" w:rsidRPr="00E415DA">
        <w:rPr>
          <w:sz w:val="18"/>
          <w:szCs w:val="18"/>
        </w:rPr>
        <w:t xml:space="preserve">– </w:t>
      </w:r>
      <w:r w:rsidRPr="00E415DA">
        <w:rPr>
          <w:sz w:val="18"/>
          <w:szCs w:val="18"/>
        </w:rPr>
        <w:t>Assumed that 15% of performance tests are failed and need to be repeated.</w:t>
      </w:r>
    </w:p>
    <w:p w14:paraId="5E94EC19" w14:textId="77777777" w:rsidR="000B60FE" w:rsidRPr="00E415DA" w:rsidRDefault="000B60FE" w:rsidP="00E415DA">
      <w:pPr>
        <w:widowControl/>
        <w:ind w:left="180" w:hanging="180"/>
        <w:rPr>
          <w:sz w:val="18"/>
          <w:szCs w:val="18"/>
        </w:rPr>
      </w:pPr>
      <w:r w:rsidRPr="00E415DA">
        <w:rPr>
          <w:sz w:val="18"/>
          <w:szCs w:val="18"/>
        </w:rPr>
        <w:t xml:space="preserve">o </w:t>
      </w:r>
      <w:r w:rsidR="00E415DA" w:rsidRPr="00E415DA">
        <w:rPr>
          <w:sz w:val="18"/>
          <w:szCs w:val="18"/>
        </w:rPr>
        <w:t xml:space="preserve">– </w:t>
      </w:r>
      <w:r w:rsidRPr="00E415DA">
        <w:rPr>
          <w:sz w:val="18"/>
          <w:szCs w:val="18"/>
        </w:rPr>
        <w:t>Initial and annual activity. Assumed that EPA is notified each year of the testing. Assumed 2/3 of all MACT I mills have positive pressure p</w:t>
      </w:r>
      <w:r w:rsidR="00E415DA">
        <w:rPr>
          <w:sz w:val="18"/>
          <w:szCs w:val="18"/>
        </w:rPr>
        <w:t xml:space="preserve">oints in their vent systems </w:t>
      </w:r>
      <w:r w:rsidRPr="00E415DA">
        <w:rPr>
          <w:sz w:val="18"/>
          <w:szCs w:val="18"/>
        </w:rPr>
        <w:t>and will have to test using method 21 (2/3 x 111 = 74). Monthly visual inspections are to be conducted by chemical pulp mills (111).</w:t>
      </w:r>
    </w:p>
    <w:p w14:paraId="12326E2D" w14:textId="77777777" w:rsidR="000B60FE" w:rsidRPr="00E415DA" w:rsidRDefault="000B60FE" w:rsidP="000B60FE">
      <w:pPr>
        <w:widowControl/>
        <w:rPr>
          <w:sz w:val="18"/>
          <w:szCs w:val="18"/>
        </w:rPr>
      </w:pPr>
      <w:r w:rsidRPr="00E415DA">
        <w:rPr>
          <w:sz w:val="18"/>
          <w:szCs w:val="18"/>
        </w:rPr>
        <w:t xml:space="preserve">p </w:t>
      </w:r>
      <w:r w:rsidR="00E415DA" w:rsidRPr="00E415DA">
        <w:rPr>
          <w:sz w:val="18"/>
          <w:szCs w:val="18"/>
        </w:rPr>
        <w:t xml:space="preserve">– </w:t>
      </w:r>
      <w:r w:rsidRPr="00E415DA">
        <w:rPr>
          <w:sz w:val="18"/>
          <w:szCs w:val="18"/>
        </w:rPr>
        <w:t>The requirement for a compliance strategy report is now obsolete (required before 2006 only).</w:t>
      </w:r>
    </w:p>
    <w:p w14:paraId="33B967D3" w14:textId="77777777" w:rsidR="000B60FE" w:rsidRPr="00E415DA" w:rsidRDefault="000B60FE" w:rsidP="000B60FE">
      <w:pPr>
        <w:widowControl/>
        <w:rPr>
          <w:sz w:val="18"/>
          <w:szCs w:val="18"/>
        </w:rPr>
      </w:pPr>
      <w:r w:rsidRPr="00E415DA">
        <w:rPr>
          <w:sz w:val="18"/>
          <w:szCs w:val="18"/>
        </w:rPr>
        <w:t xml:space="preserve">q </w:t>
      </w:r>
      <w:r w:rsidR="00E415DA" w:rsidRPr="00E415DA">
        <w:rPr>
          <w:sz w:val="18"/>
          <w:szCs w:val="18"/>
        </w:rPr>
        <w:t xml:space="preserve">– </w:t>
      </w:r>
      <w:r w:rsidRPr="00E415DA">
        <w:rPr>
          <w:sz w:val="18"/>
          <w:szCs w:val="18"/>
        </w:rPr>
        <w:t>Assumed that 15% of all affected mills during any one quarter will be required to submit an exceedance report in addition to the summary report. (15% of 115 = 17)</w:t>
      </w:r>
    </w:p>
    <w:p w14:paraId="6AD0DB52" w14:textId="77777777" w:rsidR="000B60FE" w:rsidRPr="00E415DA" w:rsidRDefault="000B60FE" w:rsidP="000B60FE">
      <w:pPr>
        <w:widowControl/>
        <w:rPr>
          <w:sz w:val="18"/>
          <w:szCs w:val="18"/>
        </w:rPr>
      </w:pPr>
      <w:r w:rsidRPr="00E415DA">
        <w:rPr>
          <w:sz w:val="18"/>
          <w:szCs w:val="18"/>
        </w:rPr>
        <w:t xml:space="preserve">r </w:t>
      </w:r>
      <w:r w:rsidR="00E415DA" w:rsidRPr="00E415DA">
        <w:rPr>
          <w:sz w:val="18"/>
          <w:szCs w:val="18"/>
        </w:rPr>
        <w:t xml:space="preserve">– </w:t>
      </w:r>
      <w:r w:rsidRPr="00E415DA">
        <w:rPr>
          <w:sz w:val="18"/>
          <w:szCs w:val="18"/>
        </w:rPr>
        <w:t>EPA must be notified of all tests including out-year repeat performance tests and tests conducted at 5-year intervals.</w:t>
      </w:r>
    </w:p>
    <w:p w14:paraId="697AD88A" w14:textId="77777777" w:rsidR="000B60FE" w:rsidRPr="00E415DA" w:rsidRDefault="000B60FE" w:rsidP="000B60FE">
      <w:pPr>
        <w:widowControl/>
        <w:rPr>
          <w:sz w:val="18"/>
          <w:szCs w:val="18"/>
        </w:rPr>
      </w:pPr>
      <w:r w:rsidRPr="00E415DA">
        <w:rPr>
          <w:sz w:val="18"/>
          <w:szCs w:val="18"/>
        </w:rPr>
        <w:t xml:space="preserve">s </w:t>
      </w:r>
      <w:r w:rsidR="00E415DA" w:rsidRPr="00E415DA">
        <w:rPr>
          <w:sz w:val="18"/>
          <w:szCs w:val="18"/>
        </w:rPr>
        <w:t xml:space="preserve">– </w:t>
      </w:r>
      <w:r w:rsidRPr="00E415DA">
        <w:rPr>
          <w:sz w:val="18"/>
          <w:szCs w:val="18"/>
        </w:rPr>
        <w:t>Assumed 15% of all affected mills conduct construction or reconstruction per year. (15% of 114 = 17)</w:t>
      </w:r>
    </w:p>
    <w:p w14:paraId="28D21ACC" w14:textId="77777777" w:rsidR="000B60FE" w:rsidRPr="00E415DA" w:rsidRDefault="000B60FE" w:rsidP="00E415DA">
      <w:pPr>
        <w:widowControl/>
        <w:ind w:left="180" w:hanging="180"/>
        <w:rPr>
          <w:sz w:val="18"/>
          <w:szCs w:val="18"/>
        </w:rPr>
      </w:pPr>
      <w:r w:rsidRPr="00E415DA">
        <w:rPr>
          <w:sz w:val="18"/>
          <w:szCs w:val="18"/>
        </w:rPr>
        <w:t xml:space="preserve">t </w:t>
      </w:r>
      <w:r w:rsidR="00E415DA" w:rsidRPr="00E415DA">
        <w:rPr>
          <w:sz w:val="18"/>
          <w:szCs w:val="18"/>
        </w:rPr>
        <w:t xml:space="preserve">– </w:t>
      </w:r>
      <w:r w:rsidRPr="00E415DA">
        <w:rPr>
          <w:sz w:val="18"/>
          <w:szCs w:val="18"/>
        </w:rPr>
        <w:t>Kraft/soda/semichemical mills using compliance options requiring testing (8 mills) are likely to have 3 emission points that would require 5-y</w:t>
      </w:r>
      <w:r w:rsidR="00E415DA">
        <w:rPr>
          <w:sz w:val="18"/>
          <w:szCs w:val="18"/>
        </w:rPr>
        <w:t xml:space="preserve">ear repeat testing (LVHC, HVLC, </w:t>
      </w:r>
      <w:r w:rsidRPr="00E415DA">
        <w:rPr>
          <w:sz w:val="18"/>
          <w:szCs w:val="18"/>
        </w:rPr>
        <w:t>and stripper off gases).</w:t>
      </w:r>
      <w:r w:rsidR="00E415DA">
        <w:rPr>
          <w:sz w:val="18"/>
          <w:szCs w:val="18"/>
        </w:rPr>
        <w:t xml:space="preserve">  </w:t>
      </w:r>
      <w:r w:rsidRPr="00E415DA">
        <w:rPr>
          <w:sz w:val="18"/>
          <w:szCs w:val="18"/>
        </w:rPr>
        <w:t>Sulfite mills (5) are likely to have 1 emission point to be tested. Total no. M308 tests = [(8 mills x 3 points) + (5 mills x 1 point)] x 1.15 = 33. Annual no. of 5-year repeat M308 tests = 33/5 = 7 tests.</w:t>
      </w:r>
      <w:r w:rsidR="00E415DA">
        <w:rPr>
          <w:sz w:val="18"/>
          <w:szCs w:val="18"/>
        </w:rPr>
        <w:t xml:space="preserve"> </w:t>
      </w:r>
      <w:r w:rsidRPr="00E415DA">
        <w:rPr>
          <w:sz w:val="18"/>
          <w:szCs w:val="18"/>
        </w:rPr>
        <w:t>Mills bleaching with chlorinated compounds (72 mills) are likely to have two emission points requiring M26A testing. Total no. of M26A tests = (72 x 2) x</w:t>
      </w:r>
      <w:r w:rsidR="00E415DA">
        <w:rPr>
          <w:sz w:val="18"/>
          <w:szCs w:val="18"/>
        </w:rPr>
        <w:t xml:space="preserve"> 1.15 = 166. Annual no. of 5-yr </w:t>
      </w:r>
      <w:r w:rsidRPr="00E415DA">
        <w:rPr>
          <w:sz w:val="18"/>
          <w:szCs w:val="18"/>
        </w:rPr>
        <w:t>repeat M26A tests = 166/5=33 tests.</w:t>
      </w:r>
    </w:p>
    <w:p w14:paraId="1F5AD6D5" w14:textId="77777777" w:rsidR="000B60FE" w:rsidRPr="00E415DA" w:rsidRDefault="000B60FE" w:rsidP="000B60FE">
      <w:pPr>
        <w:widowControl/>
        <w:rPr>
          <w:sz w:val="18"/>
          <w:szCs w:val="18"/>
        </w:rPr>
      </w:pPr>
      <w:r w:rsidRPr="00E415DA">
        <w:rPr>
          <w:sz w:val="18"/>
          <w:szCs w:val="18"/>
        </w:rPr>
        <w:t xml:space="preserve">u </w:t>
      </w:r>
      <w:r w:rsidR="00E415DA" w:rsidRPr="00E415DA">
        <w:rPr>
          <w:sz w:val="18"/>
          <w:szCs w:val="18"/>
        </w:rPr>
        <w:t xml:space="preserve">– </w:t>
      </w:r>
      <w:r w:rsidRPr="00E415DA">
        <w:rPr>
          <w:sz w:val="18"/>
          <w:szCs w:val="18"/>
        </w:rPr>
        <w:t xml:space="preserve">Assumes </w:t>
      </w:r>
      <w:r w:rsidR="00A43F75">
        <w:rPr>
          <w:sz w:val="18"/>
          <w:szCs w:val="18"/>
        </w:rPr>
        <w:t xml:space="preserve">no </w:t>
      </w:r>
      <w:r w:rsidRPr="00E415DA">
        <w:rPr>
          <w:sz w:val="18"/>
          <w:szCs w:val="18"/>
        </w:rPr>
        <w:t>affirmative defense review.</w:t>
      </w:r>
    </w:p>
    <w:p w14:paraId="7AF0713B" w14:textId="77777777" w:rsidR="003D6951" w:rsidRPr="00E415DA" w:rsidRDefault="000B60FE" w:rsidP="00E415DA">
      <w:pPr>
        <w:ind w:left="180" w:hanging="180"/>
        <w:rPr>
          <w:color w:val="FF0000"/>
          <w:sz w:val="18"/>
          <w:szCs w:val="18"/>
        </w:rPr>
      </w:pPr>
      <w:r w:rsidRPr="00E415DA">
        <w:rPr>
          <w:sz w:val="18"/>
          <w:szCs w:val="18"/>
        </w:rPr>
        <w:t xml:space="preserve">v </w:t>
      </w:r>
      <w:r w:rsidR="00E415DA" w:rsidRPr="00E415DA">
        <w:rPr>
          <w:sz w:val="18"/>
          <w:szCs w:val="18"/>
        </w:rPr>
        <w:t xml:space="preserve">– </w:t>
      </w:r>
      <w:r w:rsidRPr="00E415DA">
        <w:rPr>
          <w:sz w:val="18"/>
          <w:szCs w:val="18"/>
        </w:rPr>
        <w:t>For this amendment ICR, includes time for reevaluating previously developed SSM-record system at 114 mills according to rule changes. [</w:t>
      </w:r>
      <w:r w:rsidRPr="00E415DA">
        <w:rPr>
          <w:i/>
          <w:iCs/>
          <w:sz w:val="18"/>
          <w:szCs w:val="18"/>
        </w:rPr>
        <w:t>This time may be eliminated in future 3-year ICR renewals.</w:t>
      </w:r>
      <w:r w:rsidRPr="00E415DA">
        <w:rPr>
          <w:sz w:val="18"/>
          <w:szCs w:val="18"/>
        </w:rPr>
        <w:t>]</w:t>
      </w:r>
    </w:p>
    <w:p w14:paraId="7534EC0D" w14:textId="77777777" w:rsidR="00144F35" w:rsidRDefault="00144F35" w:rsidP="002C2726">
      <w:pPr>
        <w:jc w:val="cente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2C2726" w:rsidRPr="002C2726">
        <w:rPr>
          <w:b/>
        </w:rPr>
        <w:t>NESHAP for Pulp and Paper Production (40 CFR Part 63, Subpart S) (Renewal)</w:t>
      </w:r>
    </w:p>
    <w:p w14:paraId="0A50A63D" w14:textId="77777777" w:rsidR="00144F35" w:rsidRDefault="00144F35" w:rsidP="00F340DF">
      <w:pPr>
        <w:rPr>
          <w:b/>
          <w:bCs/>
          <w:color w:val="000000"/>
        </w:rPr>
      </w:pPr>
    </w:p>
    <w:tbl>
      <w:tblPr>
        <w:tblW w:w="12233" w:type="dxa"/>
        <w:tblInd w:w="97" w:type="dxa"/>
        <w:tblLook w:val="04A0" w:firstRow="1" w:lastRow="0" w:firstColumn="1" w:lastColumn="0" w:noHBand="0" w:noVBand="1"/>
      </w:tblPr>
      <w:tblGrid>
        <w:gridCol w:w="5597"/>
        <w:gridCol w:w="1197"/>
        <w:gridCol w:w="1127"/>
        <w:gridCol w:w="966"/>
        <w:gridCol w:w="1226"/>
        <w:gridCol w:w="1004"/>
        <w:gridCol w:w="1116"/>
      </w:tblGrid>
      <w:tr w:rsidR="002C2726" w:rsidRPr="002C2726" w14:paraId="42C30BAB" w14:textId="77777777" w:rsidTr="000B60FE">
        <w:trPr>
          <w:trHeight w:val="1440"/>
          <w:tblHeader/>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61AD8"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Burden Item</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2C40C283"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(A)</w:t>
            </w:r>
            <w:r w:rsidRPr="002C2726">
              <w:rPr>
                <w:b/>
                <w:color w:val="000000"/>
                <w:sz w:val="18"/>
                <w:szCs w:val="18"/>
              </w:rPr>
              <w:br/>
              <w:t xml:space="preserve">Number of Respondents per Year </w:t>
            </w:r>
            <w:r w:rsidRPr="002C2726">
              <w:rPr>
                <w:b/>
                <w:color w:val="000000"/>
                <w:sz w:val="18"/>
                <w:szCs w:val="18"/>
                <w:vertAlign w:val="superscript"/>
              </w:rPr>
              <w:t>a</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4B72E099"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(B)</w:t>
            </w:r>
            <w:r w:rsidRPr="002C2726">
              <w:rPr>
                <w:b/>
                <w:color w:val="000000"/>
                <w:sz w:val="18"/>
                <w:szCs w:val="18"/>
              </w:rPr>
              <w:br/>
              <w:t xml:space="preserve">EPA Hours per Respondent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11F3297"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(C)</w:t>
            </w:r>
            <w:r w:rsidRPr="002C2726">
              <w:rPr>
                <w:b/>
                <w:color w:val="000000"/>
                <w:sz w:val="18"/>
                <w:szCs w:val="18"/>
              </w:rPr>
              <w:br/>
              <w:t xml:space="preserve">Technical Person-Hours per Year </w:t>
            </w:r>
            <w:r w:rsidRPr="002C2726">
              <w:rPr>
                <w:b/>
                <w:color w:val="000000"/>
                <w:sz w:val="18"/>
                <w:szCs w:val="18"/>
              </w:rPr>
              <w:br/>
              <w:t>(C=AxB)</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4E478A2"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(D)</w:t>
            </w:r>
            <w:r w:rsidRPr="002C2726">
              <w:rPr>
                <w:b/>
                <w:color w:val="000000"/>
                <w:sz w:val="18"/>
                <w:szCs w:val="18"/>
              </w:rPr>
              <w:br/>
              <w:t>Management Person-Hours per Year</w:t>
            </w:r>
            <w:r w:rsidRPr="002C2726">
              <w:rPr>
                <w:b/>
                <w:color w:val="000000"/>
                <w:sz w:val="18"/>
                <w:szCs w:val="18"/>
              </w:rPr>
              <w:br/>
              <w:t>(D=Cx0.05)</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BF4DE60"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(E)</w:t>
            </w:r>
            <w:r w:rsidRPr="002C2726">
              <w:rPr>
                <w:b/>
                <w:color w:val="000000"/>
                <w:sz w:val="18"/>
                <w:szCs w:val="18"/>
              </w:rPr>
              <w:br/>
              <w:t>Clerical Person-Hours per Year</w:t>
            </w:r>
            <w:r w:rsidRPr="002C2726">
              <w:rPr>
                <w:b/>
                <w:color w:val="000000"/>
                <w:sz w:val="18"/>
                <w:szCs w:val="18"/>
              </w:rPr>
              <w:br/>
              <w:t>(E=Cx0.1)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C040F11" w14:textId="77777777" w:rsidR="002C2726" w:rsidRPr="002C2726" w:rsidRDefault="002C2726" w:rsidP="002C2726">
            <w:pPr>
              <w:widowControl/>
              <w:autoSpaceDE/>
              <w:autoSpaceDN/>
              <w:adjustRightInd/>
              <w:jc w:val="center"/>
              <w:rPr>
                <w:b/>
                <w:color w:val="000000"/>
                <w:sz w:val="18"/>
                <w:szCs w:val="18"/>
              </w:rPr>
            </w:pPr>
            <w:r w:rsidRPr="002C2726">
              <w:rPr>
                <w:b/>
                <w:color w:val="000000"/>
                <w:sz w:val="18"/>
                <w:szCs w:val="18"/>
              </w:rPr>
              <w:t>(H)</w:t>
            </w:r>
            <w:r w:rsidRPr="002C2726">
              <w:rPr>
                <w:b/>
                <w:color w:val="000000"/>
                <w:sz w:val="18"/>
                <w:szCs w:val="18"/>
              </w:rPr>
              <w:br/>
              <w:t>EPA Cost per Year</w:t>
            </w:r>
          </w:p>
        </w:tc>
      </w:tr>
      <w:tr w:rsidR="002C2726" w:rsidRPr="002C2726" w14:paraId="6078DBEF"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FA368C6"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1. Applications</w:t>
            </w:r>
          </w:p>
        </w:tc>
        <w:tc>
          <w:tcPr>
            <w:tcW w:w="1197" w:type="dxa"/>
            <w:tcBorders>
              <w:top w:val="nil"/>
              <w:left w:val="nil"/>
              <w:bottom w:val="single" w:sz="4" w:space="0" w:color="auto"/>
              <w:right w:val="single" w:sz="4" w:space="0" w:color="auto"/>
            </w:tcBorders>
            <w:shd w:val="clear" w:color="auto" w:fill="auto"/>
            <w:noWrap/>
            <w:vAlign w:val="center"/>
            <w:hideMark/>
          </w:tcPr>
          <w:p w14:paraId="4AF762F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N/A</w:t>
            </w:r>
          </w:p>
        </w:tc>
        <w:tc>
          <w:tcPr>
            <w:tcW w:w="1127" w:type="dxa"/>
            <w:tcBorders>
              <w:top w:val="nil"/>
              <w:left w:val="nil"/>
              <w:bottom w:val="single" w:sz="4" w:space="0" w:color="auto"/>
              <w:right w:val="single" w:sz="4" w:space="0" w:color="auto"/>
            </w:tcBorders>
            <w:shd w:val="clear" w:color="auto" w:fill="auto"/>
            <w:noWrap/>
            <w:vAlign w:val="center"/>
            <w:hideMark/>
          </w:tcPr>
          <w:p w14:paraId="0F9CCBA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0D3D1C9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C7F51D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3B7324F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bottom"/>
            <w:hideMark/>
          </w:tcPr>
          <w:p w14:paraId="4B5D970E"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E051ABF"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179A5697"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2. Surveys and Studies</w:t>
            </w:r>
          </w:p>
        </w:tc>
        <w:tc>
          <w:tcPr>
            <w:tcW w:w="1197" w:type="dxa"/>
            <w:tcBorders>
              <w:top w:val="nil"/>
              <w:left w:val="nil"/>
              <w:bottom w:val="single" w:sz="4" w:space="0" w:color="auto"/>
              <w:right w:val="single" w:sz="4" w:space="0" w:color="auto"/>
            </w:tcBorders>
            <w:shd w:val="clear" w:color="auto" w:fill="auto"/>
            <w:noWrap/>
            <w:vAlign w:val="center"/>
            <w:hideMark/>
          </w:tcPr>
          <w:p w14:paraId="16F88E8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N/A</w:t>
            </w:r>
          </w:p>
        </w:tc>
        <w:tc>
          <w:tcPr>
            <w:tcW w:w="1127" w:type="dxa"/>
            <w:tcBorders>
              <w:top w:val="nil"/>
              <w:left w:val="nil"/>
              <w:bottom w:val="single" w:sz="4" w:space="0" w:color="auto"/>
              <w:right w:val="single" w:sz="4" w:space="0" w:color="auto"/>
            </w:tcBorders>
            <w:shd w:val="clear" w:color="auto" w:fill="auto"/>
            <w:noWrap/>
            <w:vAlign w:val="center"/>
            <w:hideMark/>
          </w:tcPr>
          <w:p w14:paraId="587FFF2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16C1A3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B3584E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7F39114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bottom"/>
            <w:hideMark/>
          </w:tcPr>
          <w:p w14:paraId="4B588578"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1CB08FC6"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4DFD62C"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3. Reporting Requirements</w:t>
            </w:r>
          </w:p>
        </w:tc>
        <w:tc>
          <w:tcPr>
            <w:tcW w:w="1197" w:type="dxa"/>
            <w:tcBorders>
              <w:top w:val="nil"/>
              <w:left w:val="nil"/>
              <w:bottom w:val="single" w:sz="4" w:space="0" w:color="auto"/>
              <w:right w:val="single" w:sz="4" w:space="0" w:color="auto"/>
            </w:tcBorders>
            <w:shd w:val="clear" w:color="auto" w:fill="auto"/>
            <w:noWrap/>
            <w:vAlign w:val="center"/>
            <w:hideMark/>
          </w:tcPr>
          <w:p w14:paraId="5A28261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5149D42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85C1AC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07B485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3493E0F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bottom"/>
            <w:hideMark/>
          </w:tcPr>
          <w:p w14:paraId="282B3582"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 </w:t>
            </w:r>
          </w:p>
        </w:tc>
      </w:tr>
      <w:tr w:rsidR="002C2726" w:rsidRPr="002C2726" w14:paraId="34251619"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3C8866B6"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A. Read and Understand Rule Requirements</w:t>
            </w:r>
            <w:r w:rsidR="000B60FE">
              <w:rPr>
                <w:color w:val="000000"/>
                <w:sz w:val="18"/>
                <w:szCs w:val="18"/>
              </w:rPr>
              <w:t xml:space="preserve"> </w:t>
            </w:r>
            <w:r w:rsidR="000B60FE" w:rsidRPr="000B60FE">
              <w:rPr>
                <w:color w:val="000000"/>
                <w:sz w:val="18"/>
                <w:szCs w:val="18"/>
                <w:vertAlign w:val="superscript"/>
              </w:rPr>
              <w:t>a</w:t>
            </w:r>
          </w:p>
        </w:tc>
        <w:tc>
          <w:tcPr>
            <w:tcW w:w="1197" w:type="dxa"/>
            <w:tcBorders>
              <w:top w:val="nil"/>
              <w:left w:val="nil"/>
              <w:bottom w:val="single" w:sz="4" w:space="0" w:color="auto"/>
              <w:right w:val="single" w:sz="4" w:space="0" w:color="auto"/>
            </w:tcBorders>
            <w:shd w:val="clear" w:color="auto" w:fill="auto"/>
            <w:noWrap/>
            <w:vAlign w:val="center"/>
            <w:hideMark/>
          </w:tcPr>
          <w:p w14:paraId="57D92E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171</w:t>
            </w:r>
          </w:p>
        </w:tc>
        <w:tc>
          <w:tcPr>
            <w:tcW w:w="1127" w:type="dxa"/>
            <w:tcBorders>
              <w:top w:val="nil"/>
              <w:left w:val="nil"/>
              <w:bottom w:val="single" w:sz="4" w:space="0" w:color="auto"/>
              <w:right w:val="single" w:sz="4" w:space="0" w:color="auto"/>
            </w:tcBorders>
            <w:shd w:val="clear" w:color="auto" w:fill="auto"/>
            <w:noWrap/>
            <w:vAlign w:val="center"/>
            <w:hideMark/>
          </w:tcPr>
          <w:p w14:paraId="41D620E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w:t>
            </w:r>
          </w:p>
        </w:tc>
        <w:tc>
          <w:tcPr>
            <w:tcW w:w="966" w:type="dxa"/>
            <w:tcBorders>
              <w:top w:val="nil"/>
              <w:left w:val="nil"/>
              <w:bottom w:val="single" w:sz="4" w:space="0" w:color="auto"/>
              <w:right w:val="single" w:sz="4" w:space="0" w:color="auto"/>
            </w:tcBorders>
            <w:shd w:val="clear" w:color="auto" w:fill="auto"/>
            <w:noWrap/>
            <w:vAlign w:val="center"/>
            <w:hideMark/>
          </w:tcPr>
          <w:p w14:paraId="4EB8FE9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1,026</w:t>
            </w:r>
          </w:p>
        </w:tc>
        <w:tc>
          <w:tcPr>
            <w:tcW w:w="1226" w:type="dxa"/>
            <w:tcBorders>
              <w:top w:val="nil"/>
              <w:left w:val="nil"/>
              <w:bottom w:val="single" w:sz="4" w:space="0" w:color="auto"/>
              <w:right w:val="single" w:sz="4" w:space="0" w:color="auto"/>
            </w:tcBorders>
            <w:shd w:val="clear" w:color="auto" w:fill="auto"/>
            <w:noWrap/>
            <w:vAlign w:val="center"/>
            <w:hideMark/>
          </w:tcPr>
          <w:p w14:paraId="2A0B6A9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51.3</w:t>
            </w:r>
          </w:p>
        </w:tc>
        <w:tc>
          <w:tcPr>
            <w:tcW w:w="1004" w:type="dxa"/>
            <w:tcBorders>
              <w:top w:val="nil"/>
              <w:left w:val="nil"/>
              <w:bottom w:val="single" w:sz="4" w:space="0" w:color="auto"/>
              <w:right w:val="single" w:sz="4" w:space="0" w:color="auto"/>
            </w:tcBorders>
            <w:shd w:val="clear" w:color="auto" w:fill="auto"/>
            <w:noWrap/>
            <w:vAlign w:val="center"/>
            <w:hideMark/>
          </w:tcPr>
          <w:p w14:paraId="130572E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102.6</w:t>
            </w:r>
          </w:p>
        </w:tc>
        <w:tc>
          <w:tcPr>
            <w:tcW w:w="1116" w:type="dxa"/>
            <w:tcBorders>
              <w:top w:val="nil"/>
              <w:left w:val="nil"/>
              <w:bottom w:val="single" w:sz="4" w:space="0" w:color="auto"/>
              <w:right w:val="single" w:sz="4" w:space="0" w:color="auto"/>
            </w:tcBorders>
            <w:shd w:val="clear" w:color="auto" w:fill="auto"/>
            <w:noWrap/>
            <w:vAlign w:val="center"/>
            <w:hideMark/>
          </w:tcPr>
          <w:p w14:paraId="5316FE42"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$53,700.84</w:t>
            </w:r>
          </w:p>
        </w:tc>
      </w:tr>
      <w:tr w:rsidR="002C2726" w:rsidRPr="002C2726" w14:paraId="4FC16968"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0DCD9B0C"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B. Required Activities</w:t>
            </w:r>
          </w:p>
        </w:tc>
        <w:tc>
          <w:tcPr>
            <w:tcW w:w="1197" w:type="dxa"/>
            <w:tcBorders>
              <w:top w:val="nil"/>
              <w:left w:val="nil"/>
              <w:bottom w:val="single" w:sz="4" w:space="0" w:color="auto"/>
              <w:right w:val="single" w:sz="4" w:space="0" w:color="auto"/>
            </w:tcBorders>
            <w:shd w:val="clear" w:color="auto" w:fill="auto"/>
            <w:noWrap/>
            <w:vAlign w:val="center"/>
            <w:hideMark/>
          </w:tcPr>
          <w:p w14:paraId="23C1C64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5BE1082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302C95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CF3BEA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2DE65D5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7997CDDC"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3ED29BF2"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9F5979E"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Initial performance tests:</w:t>
            </w:r>
          </w:p>
        </w:tc>
        <w:tc>
          <w:tcPr>
            <w:tcW w:w="1197" w:type="dxa"/>
            <w:tcBorders>
              <w:top w:val="nil"/>
              <w:left w:val="nil"/>
              <w:bottom w:val="single" w:sz="4" w:space="0" w:color="auto"/>
              <w:right w:val="single" w:sz="4" w:space="0" w:color="auto"/>
            </w:tcBorders>
            <w:shd w:val="clear" w:color="auto" w:fill="auto"/>
            <w:noWrap/>
            <w:vAlign w:val="center"/>
            <w:hideMark/>
          </w:tcPr>
          <w:p w14:paraId="6DC6644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6F012C5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B0EE2E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523243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50310E3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4FB7C0C"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13DC449F"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30B5669C"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1.1) Pulping processes (Non-Sulfite)</w:t>
            </w:r>
          </w:p>
        </w:tc>
        <w:tc>
          <w:tcPr>
            <w:tcW w:w="1197" w:type="dxa"/>
            <w:tcBorders>
              <w:top w:val="nil"/>
              <w:left w:val="nil"/>
              <w:bottom w:val="single" w:sz="4" w:space="0" w:color="auto"/>
              <w:right w:val="single" w:sz="4" w:space="0" w:color="auto"/>
            </w:tcBorders>
            <w:shd w:val="clear" w:color="auto" w:fill="auto"/>
            <w:noWrap/>
            <w:vAlign w:val="center"/>
            <w:hideMark/>
          </w:tcPr>
          <w:p w14:paraId="3A2E446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1C02826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275072B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44EC30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6C9BF15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3586EA6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2432127A" w14:textId="77777777" w:rsidTr="000B60FE">
        <w:trPr>
          <w:trHeight w:val="480"/>
        </w:trPr>
        <w:tc>
          <w:tcPr>
            <w:tcW w:w="5597" w:type="dxa"/>
            <w:tcBorders>
              <w:top w:val="nil"/>
              <w:left w:val="single" w:sz="4" w:space="0" w:color="auto"/>
              <w:bottom w:val="single" w:sz="4" w:space="0" w:color="auto"/>
              <w:right w:val="single" w:sz="4" w:space="0" w:color="auto"/>
            </w:tcBorders>
            <w:shd w:val="clear" w:color="auto" w:fill="auto"/>
            <w:vAlign w:val="bottom"/>
            <w:hideMark/>
          </w:tcPr>
          <w:p w14:paraId="04414642" w14:textId="77777777" w:rsidR="000B60FE" w:rsidRDefault="002C2726" w:rsidP="002C2726">
            <w:pPr>
              <w:widowControl/>
              <w:autoSpaceDE/>
              <w:autoSpaceDN/>
              <w:adjustRightInd/>
              <w:ind w:firstLineChars="300" w:firstLine="540"/>
              <w:rPr>
                <w:color w:val="000000"/>
                <w:sz w:val="18"/>
                <w:szCs w:val="18"/>
              </w:rPr>
            </w:pPr>
            <w:r w:rsidRPr="002C2726">
              <w:rPr>
                <w:color w:val="000000"/>
                <w:sz w:val="18"/>
                <w:szCs w:val="18"/>
              </w:rPr>
              <w:t xml:space="preserve">a. Review documentation that vent streams are introduced to the </w:t>
            </w:r>
          </w:p>
          <w:p w14:paraId="5730F1D2"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flame zone of a boiler, lime kiln, or</w:t>
            </w:r>
            <w:r w:rsidR="000B60FE">
              <w:rPr>
                <w:color w:val="000000"/>
                <w:sz w:val="18"/>
                <w:szCs w:val="18"/>
              </w:rPr>
              <w:t xml:space="preserve"> </w:t>
            </w:r>
            <w:r w:rsidR="000B60FE" w:rsidRPr="000B60FE">
              <w:rPr>
                <w:color w:val="000000"/>
                <w:sz w:val="18"/>
                <w:szCs w:val="18"/>
                <w:vertAlign w:val="superscript"/>
              </w:rPr>
              <w:t>b, c</w:t>
            </w:r>
          </w:p>
        </w:tc>
        <w:tc>
          <w:tcPr>
            <w:tcW w:w="1197" w:type="dxa"/>
            <w:tcBorders>
              <w:top w:val="nil"/>
              <w:left w:val="nil"/>
              <w:bottom w:val="single" w:sz="4" w:space="0" w:color="auto"/>
              <w:right w:val="single" w:sz="4" w:space="0" w:color="auto"/>
            </w:tcBorders>
            <w:shd w:val="clear" w:color="auto" w:fill="auto"/>
            <w:noWrap/>
            <w:vAlign w:val="center"/>
            <w:hideMark/>
          </w:tcPr>
          <w:p w14:paraId="0BB9E6B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w:t>
            </w:r>
          </w:p>
        </w:tc>
        <w:tc>
          <w:tcPr>
            <w:tcW w:w="1127" w:type="dxa"/>
            <w:tcBorders>
              <w:top w:val="nil"/>
              <w:left w:val="nil"/>
              <w:bottom w:val="single" w:sz="4" w:space="0" w:color="auto"/>
              <w:right w:val="single" w:sz="4" w:space="0" w:color="auto"/>
            </w:tcBorders>
            <w:shd w:val="clear" w:color="auto" w:fill="auto"/>
            <w:noWrap/>
            <w:vAlign w:val="center"/>
            <w:hideMark/>
          </w:tcPr>
          <w:p w14:paraId="75D4199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64E6E1B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40</w:t>
            </w:r>
          </w:p>
        </w:tc>
        <w:tc>
          <w:tcPr>
            <w:tcW w:w="1226" w:type="dxa"/>
            <w:tcBorders>
              <w:top w:val="nil"/>
              <w:left w:val="nil"/>
              <w:bottom w:val="single" w:sz="4" w:space="0" w:color="auto"/>
              <w:right w:val="single" w:sz="4" w:space="0" w:color="auto"/>
            </w:tcBorders>
            <w:shd w:val="clear" w:color="auto" w:fill="auto"/>
            <w:noWrap/>
            <w:vAlign w:val="center"/>
            <w:hideMark/>
          </w:tcPr>
          <w:p w14:paraId="086F03E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w:t>
            </w:r>
          </w:p>
        </w:tc>
        <w:tc>
          <w:tcPr>
            <w:tcW w:w="1004" w:type="dxa"/>
            <w:tcBorders>
              <w:top w:val="nil"/>
              <w:left w:val="nil"/>
              <w:bottom w:val="single" w:sz="4" w:space="0" w:color="auto"/>
              <w:right w:val="single" w:sz="4" w:space="0" w:color="auto"/>
            </w:tcBorders>
            <w:shd w:val="clear" w:color="auto" w:fill="auto"/>
            <w:noWrap/>
            <w:vAlign w:val="center"/>
            <w:hideMark/>
          </w:tcPr>
          <w:p w14:paraId="25F477A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16" w:type="dxa"/>
            <w:tcBorders>
              <w:top w:val="nil"/>
              <w:left w:val="nil"/>
              <w:bottom w:val="single" w:sz="4" w:space="0" w:color="auto"/>
              <w:right w:val="single" w:sz="4" w:space="0" w:color="auto"/>
            </w:tcBorders>
            <w:shd w:val="clear" w:color="auto" w:fill="auto"/>
            <w:noWrap/>
            <w:vAlign w:val="center"/>
            <w:hideMark/>
          </w:tcPr>
          <w:p w14:paraId="2E9EFBE3"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$2,093.60</w:t>
            </w:r>
          </w:p>
        </w:tc>
      </w:tr>
      <w:tr w:rsidR="002C2726" w:rsidRPr="002C2726" w14:paraId="041A145A" w14:textId="77777777" w:rsidTr="000B60FE">
        <w:trPr>
          <w:trHeight w:val="480"/>
        </w:trPr>
        <w:tc>
          <w:tcPr>
            <w:tcW w:w="5597" w:type="dxa"/>
            <w:tcBorders>
              <w:top w:val="nil"/>
              <w:left w:val="single" w:sz="4" w:space="0" w:color="auto"/>
              <w:bottom w:val="single" w:sz="4" w:space="0" w:color="auto"/>
              <w:right w:val="single" w:sz="4" w:space="0" w:color="auto"/>
            </w:tcBorders>
            <w:shd w:val="clear" w:color="auto" w:fill="auto"/>
            <w:vAlign w:val="bottom"/>
            <w:hideMark/>
          </w:tcPr>
          <w:p w14:paraId="2FFB9216" w14:textId="77777777" w:rsidR="000B60FE" w:rsidRDefault="002C2726" w:rsidP="002C2726">
            <w:pPr>
              <w:widowControl/>
              <w:autoSpaceDE/>
              <w:autoSpaceDN/>
              <w:adjustRightInd/>
              <w:ind w:firstLineChars="300" w:firstLine="540"/>
              <w:rPr>
                <w:color w:val="000000"/>
                <w:sz w:val="18"/>
                <w:szCs w:val="18"/>
              </w:rPr>
            </w:pPr>
            <w:r w:rsidRPr="002C2726">
              <w:rPr>
                <w:color w:val="000000"/>
                <w:sz w:val="18"/>
                <w:szCs w:val="18"/>
              </w:rPr>
              <w:t xml:space="preserve">b. Review documentation that the control incinerator is operating </w:t>
            </w:r>
          </w:p>
          <w:p w14:paraId="61201F92"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 xml:space="preserve">at a minimum level of 1600 F and 0.75 sec residence time, or </w:t>
            </w:r>
            <w:r w:rsidR="000B60FE" w:rsidRPr="000B60FE">
              <w:rPr>
                <w:color w:val="000000"/>
                <w:sz w:val="18"/>
                <w:szCs w:val="18"/>
                <w:vertAlign w:val="superscript"/>
              </w:rPr>
              <w:t>b, d</w:t>
            </w:r>
          </w:p>
        </w:tc>
        <w:tc>
          <w:tcPr>
            <w:tcW w:w="1197" w:type="dxa"/>
            <w:tcBorders>
              <w:top w:val="nil"/>
              <w:left w:val="nil"/>
              <w:bottom w:val="single" w:sz="4" w:space="0" w:color="auto"/>
              <w:right w:val="single" w:sz="4" w:space="0" w:color="auto"/>
            </w:tcBorders>
            <w:shd w:val="clear" w:color="auto" w:fill="auto"/>
            <w:noWrap/>
            <w:vAlign w:val="center"/>
            <w:hideMark/>
          </w:tcPr>
          <w:p w14:paraId="28680C1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3AA599D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7E0B96C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1DA37F8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0.4</w:t>
            </w:r>
          </w:p>
        </w:tc>
        <w:tc>
          <w:tcPr>
            <w:tcW w:w="1004" w:type="dxa"/>
            <w:tcBorders>
              <w:top w:val="nil"/>
              <w:left w:val="nil"/>
              <w:bottom w:val="single" w:sz="4" w:space="0" w:color="auto"/>
              <w:right w:val="single" w:sz="4" w:space="0" w:color="auto"/>
            </w:tcBorders>
            <w:shd w:val="clear" w:color="auto" w:fill="auto"/>
            <w:noWrap/>
            <w:vAlign w:val="center"/>
            <w:hideMark/>
          </w:tcPr>
          <w:p w14:paraId="245FF2A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0.8</w:t>
            </w:r>
          </w:p>
        </w:tc>
        <w:tc>
          <w:tcPr>
            <w:tcW w:w="1116" w:type="dxa"/>
            <w:tcBorders>
              <w:top w:val="nil"/>
              <w:left w:val="nil"/>
              <w:bottom w:val="single" w:sz="4" w:space="0" w:color="auto"/>
              <w:right w:val="single" w:sz="4" w:space="0" w:color="auto"/>
            </w:tcBorders>
            <w:shd w:val="clear" w:color="auto" w:fill="auto"/>
            <w:noWrap/>
            <w:vAlign w:val="center"/>
            <w:hideMark/>
          </w:tcPr>
          <w:p w14:paraId="0FECA246"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$418.72</w:t>
            </w:r>
          </w:p>
        </w:tc>
      </w:tr>
      <w:tr w:rsidR="002C2726" w:rsidRPr="002C2726" w14:paraId="2466BDC4"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778B67A8"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c. review Performance test of control device</w:t>
            </w:r>
            <w:r w:rsidR="000B60FE">
              <w:rPr>
                <w:color w:val="000000"/>
                <w:sz w:val="18"/>
                <w:szCs w:val="18"/>
              </w:rPr>
              <w:t xml:space="preserve"> </w:t>
            </w:r>
            <w:r w:rsidR="000B60FE" w:rsidRPr="000B60FE">
              <w:rPr>
                <w:color w:val="000000"/>
                <w:sz w:val="18"/>
                <w:szCs w:val="18"/>
                <w:vertAlign w:val="superscript"/>
              </w:rPr>
              <w:t>b, d, i</w:t>
            </w:r>
          </w:p>
        </w:tc>
        <w:tc>
          <w:tcPr>
            <w:tcW w:w="1197" w:type="dxa"/>
            <w:tcBorders>
              <w:top w:val="nil"/>
              <w:left w:val="nil"/>
              <w:bottom w:val="single" w:sz="4" w:space="0" w:color="auto"/>
              <w:right w:val="single" w:sz="4" w:space="0" w:color="auto"/>
            </w:tcBorders>
            <w:shd w:val="clear" w:color="auto" w:fill="auto"/>
            <w:noWrap/>
            <w:vAlign w:val="center"/>
            <w:hideMark/>
          </w:tcPr>
          <w:p w14:paraId="3A14834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3FFC2BC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48276E7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2BC5C5E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0.4</w:t>
            </w:r>
          </w:p>
        </w:tc>
        <w:tc>
          <w:tcPr>
            <w:tcW w:w="1004" w:type="dxa"/>
            <w:tcBorders>
              <w:top w:val="nil"/>
              <w:left w:val="nil"/>
              <w:bottom w:val="single" w:sz="4" w:space="0" w:color="auto"/>
              <w:right w:val="single" w:sz="4" w:space="0" w:color="auto"/>
            </w:tcBorders>
            <w:shd w:val="clear" w:color="auto" w:fill="auto"/>
            <w:noWrap/>
            <w:vAlign w:val="center"/>
            <w:hideMark/>
          </w:tcPr>
          <w:p w14:paraId="5D457C9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0.8</w:t>
            </w:r>
          </w:p>
        </w:tc>
        <w:tc>
          <w:tcPr>
            <w:tcW w:w="1116" w:type="dxa"/>
            <w:tcBorders>
              <w:top w:val="nil"/>
              <w:left w:val="nil"/>
              <w:bottom w:val="single" w:sz="4" w:space="0" w:color="auto"/>
              <w:right w:val="single" w:sz="4" w:space="0" w:color="auto"/>
            </w:tcBorders>
            <w:shd w:val="clear" w:color="auto" w:fill="auto"/>
            <w:noWrap/>
            <w:vAlign w:val="center"/>
            <w:hideMark/>
          </w:tcPr>
          <w:p w14:paraId="4DC89E1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$418.72</w:t>
            </w:r>
          </w:p>
        </w:tc>
      </w:tr>
      <w:tr w:rsidR="002C2726" w:rsidRPr="002C2726" w14:paraId="799585EA"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148ACC04"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1.2) Pulping Processes (Sulfite)</w:t>
            </w:r>
            <w:r w:rsidR="000B60FE">
              <w:rPr>
                <w:color w:val="000000"/>
                <w:sz w:val="18"/>
                <w:szCs w:val="18"/>
              </w:rPr>
              <w:t xml:space="preserve"> </w:t>
            </w:r>
            <w:r w:rsidR="000B60FE" w:rsidRPr="000B60FE">
              <w:rPr>
                <w:color w:val="000000"/>
                <w:sz w:val="18"/>
                <w:szCs w:val="18"/>
                <w:vertAlign w:val="superscript"/>
              </w:rPr>
              <w:t>b, e, i</w:t>
            </w:r>
          </w:p>
        </w:tc>
        <w:tc>
          <w:tcPr>
            <w:tcW w:w="1197" w:type="dxa"/>
            <w:tcBorders>
              <w:top w:val="nil"/>
              <w:left w:val="nil"/>
              <w:bottom w:val="single" w:sz="4" w:space="0" w:color="auto"/>
              <w:right w:val="single" w:sz="4" w:space="0" w:color="auto"/>
            </w:tcBorders>
            <w:shd w:val="clear" w:color="auto" w:fill="auto"/>
            <w:noWrap/>
            <w:vAlign w:val="center"/>
            <w:hideMark/>
          </w:tcPr>
          <w:p w14:paraId="2BC177B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38198AA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6E9223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8D1F03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28F876B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EEE5DE8"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5DB022C7"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783F4CC7"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Review performance test of control device</w:t>
            </w:r>
          </w:p>
        </w:tc>
        <w:tc>
          <w:tcPr>
            <w:tcW w:w="1197" w:type="dxa"/>
            <w:tcBorders>
              <w:top w:val="nil"/>
              <w:left w:val="nil"/>
              <w:bottom w:val="single" w:sz="4" w:space="0" w:color="auto"/>
              <w:right w:val="single" w:sz="4" w:space="0" w:color="auto"/>
            </w:tcBorders>
            <w:shd w:val="clear" w:color="auto" w:fill="auto"/>
            <w:noWrap/>
            <w:vAlign w:val="center"/>
            <w:hideMark/>
          </w:tcPr>
          <w:p w14:paraId="2F71685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2CBD1A7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6DAE066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4839555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0.4</w:t>
            </w:r>
          </w:p>
        </w:tc>
        <w:tc>
          <w:tcPr>
            <w:tcW w:w="1004" w:type="dxa"/>
            <w:tcBorders>
              <w:top w:val="nil"/>
              <w:left w:val="nil"/>
              <w:bottom w:val="single" w:sz="4" w:space="0" w:color="auto"/>
              <w:right w:val="single" w:sz="4" w:space="0" w:color="auto"/>
            </w:tcBorders>
            <w:shd w:val="clear" w:color="auto" w:fill="auto"/>
            <w:noWrap/>
            <w:vAlign w:val="center"/>
            <w:hideMark/>
          </w:tcPr>
          <w:p w14:paraId="5A8BF16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0.8</w:t>
            </w:r>
          </w:p>
        </w:tc>
        <w:tc>
          <w:tcPr>
            <w:tcW w:w="1116" w:type="dxa"/>
            <w:tcBorders>
              <w:top w:val="nil"/>
              <w:left w:val="nil"/>
              <w:bottom w:val="single" w:sz="4" w:space="0" w:color="auto"/>
              <w:right w:val="single" w:sz="4" w:space="0" w:color="auto"/>
            </w:tcBorders>
            <w:shd w:val="clear" w:color="auto" w:fill="auto"/>
            <w:noWrap/>
            <w:vAlign w:val="center"/>
            <w:hideMark/>
          </w:tcPr>
          <w:p w14:paraId="45B8CD7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$418.72</w:t>
            </w:r>
          </w:p>
        </w:tc>
      </w:tr>
      <w:tr w:rsidR="002C2726" w:rsidRPr="002C2726" w14:paraId="1F0A6960"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9331B7C"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2.1) Bleaching process vent scrubber</w:t>
            </w:r>
            <w:r w:rsidR="000B60FE">
              <w:rPr>
                <w:color w:val="000000"/>
                <w:sz w:val="18"/>
                <w:szCs w:val="18"/>
              </w:rPr>
              <w:t xml:space="preserve"> </w:t>
            </w:r>
            <w:r w:rsidR="000B60FE" w:rsidRPr="000B60FE">
              <w:rPr>
                <w:color w:val="000000"/>
                <w:sz w:val="18"/>
                <w:szCs w:val="18"/>
                <w:vertAlign w:val="superscript"/>
              </w:rPr>
              <w:t>b, f, i</w:t>
            </w:r>
          </w:p>
        </w:tc>
        <w:tc>
          <w:tcPr>
            <w:tcW w:w="1197" w:type="dxa"/>
            <w:tcBorders>
              <w:top w:val="nil"/>
              <w:left w:val="nil"/>
              <w:bottom w:val="single" w:sz="4" w:space="0" w:color="auto"/>
              <w:right w:val="single" w:sz="4" w:space="0" w:color="auto"/>
            </w:tcBorders>
            <w:shd w:val="clear" w:color="auto" w:fill="auto"/>
            <w:noWrap/>
            <w:vAlign w:val="center"/>
            <w:hideMark/>
          </w:tcPr>
          <w:p w14:paraId="48B2532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7C2D5A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2F2340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0C3C2B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0110F6C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2D7775A"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57D2A1AE"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6D795742"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Review performance test of control device</w:t>
            </w:r>
          </w:p>
        </w:tc>
        <w:tc>
          <w:tcPr>
            <w:tcW w:w="1197" w:type="dxa"/>
            <w:tcBorders>
              <w:top w:val="nil"/>
              <w:left w:val="nil"/>
              <w:bottom w:val="single" w:sz="4" w:space="0" w:color="auto"/>
              <w:right w:val="single" w:sz="4" w:space="0" w:color="auto"/>
            </w:tcBorders>
            <w:shd w:val="clear" w:color="auto" w:fill="auto"/>
            <w:noWrap/>
            <w:vAlign w:val="center"/>
            <w:hideMark/>
          </w:tcPr>
          <w:p w14:paraId="6315663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w:t>
            </w:r>
          </w:p>
        </w:tc>
        <w:tc>
          <w:tcPr>
            <w:tcW w:w="1127" w:type="dxa"/>
            <w:tcBorders>
              <w:top w:val="nil"/>
              <w:left w:val="nil"/>
              <w:bottom w:val="single" w:sz="4" w:space="0" w:color="auto"/>
              <w:right w:val="single" w:sz="4" w:space="0" w:color="auto"/>
            </w:tcBorders>
            <w:shd w:val="clear" w:color="auto" w:fill="auto"/>
            <w:noWrap/>
            <w:vAlign w:val="center"/>
            <w:hideMark/>
          </w:tcPr>
          <w:p w14:paraId="46FE348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2132DB6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40</w:t>
            </w:r>
          </w:p>
        </w:tc>
        <w:tc>
          <w:tcPr>
            <w:tcW w:w="1226" w:type="dxa"/>
            <w:tcBorders>
              <w:top w:val="nil"/>
              <w:left w:val="nil"/>
              <w:bottom w:val="single" w:sz="4" w:space="0" w:color="auto"/>
              <w:right w:val="single" w:sz="4" w:space="0" w:color="auto"/>
            </w:tcBorders>
            <w:shd w:val="clear" w:color="auto" w:fill="auto"/>
            <w:noWrap/>
            <w:vAlign w:val="center"/>
            <w:hideMark/>
          </w:tcPr>
          <w:p w14:paraId="371760D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w:t>
            </w:r>
          </w:p>
        </w:tc>
        <w:tc>
          <w:tcPr>
            <w:tcW w:w="1004" w:type="dxa"/>
            <w:tcBorders>
              <w:top w:val="nil"/>
              <w:left w:val="nil"/>
              <w:bottom w:val="single" w:sz="4" w:space="0" w:color="auto"/>
              <w:right w:val="single" w:sz="4" w:space="0" w:color="auto"/>
            </w:tcBorders>
            <w:shd w:val="clear" w:color="auto" w:fill="auto"/>
            <w:noWrap/>
            <w:vAlign w:val="center"/>
            <w:hideMark/>
          </w:tcPr>
          <w:p w14:paraId="16EA3BC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16" w:type="dxa"/>
            <w:tcBorders>
              <w:top w:val="nil"/>
              <w:left w:val="nil"/>
              <w:bottom w:val="single" w:sz="4" w:space="0" w:color="auto"/>
              <w:right w:val="single" w:sz="4" w:space="0" w:color="auto"/>
            </w:tcBorders>
            <w:shd w:val="clear" w:color="auto" w:fill="auto"/>
            <w:noWrap/>
            <w:vAlign w:val="center"/>
            <w:hideMark/>
          </w:tcPr>
          <w:p w14:paraId="3304BCFA"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$2,093.60</w:t>
            </w:r>
          </w:p>
        </w:tc>
      </w:tr>
      <w:tr w:rsidR="002C2726" w:rsidRPr="002C2726" w14:paraId="3257A792"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6916867" w14:textId="77777777" w:rsidR="002C2726" w:rsidRPr="002C2726" w:rsidRDefault="002C2726" w:rsidP="000B60FE">
            <w:pPr>
              <w:widowControl/>
              <w:autoSpaceDE/>
              <w:autoSpaceDN/>
              <w:adjustRightInd/>
              <w:ind w:firstLineChars="200" w:firstLine="360"/>
              <w:rPr>
                <w:color w:val="000000"/>
                <w:sz w:val="18"/>
                <w:szCs w:val="18"/>
              </w:rPr>
            </w:pPr>
            <w:r w:rsidRPr="002C2726">
              <w:rPr>
                <w:color w:val="000000"/>
                <w:sz w:val="18"/>
                <w:szCs w:val="18"/>
              </w:rPr>
              <w:t>3.1) Pulping wastewater treatment (Non-Sulfite)</w:t>
            </w:r>
            <w:r w:rsidR="000B60FE">
              <w:rPr>
                <w:color w:val="000000"/>
                <w:sz w:val="18"/>
                <w:szCs w:val="18"/>
              </w:rPr>
              <w:t xml:space="preserve"> </w:t>
            </w:r>
          </w:p>
        </w:tc>
        <w:tc>
          <w:tcPr>
            <w:tcW w:w="1197" w:type="dxa"/>
            <w:tcBorders>
              <w:top w:val="nil"/>
              <w:left w:val="nil"/>
              <w:bottom w:val="single" w:sz="4" w:space="0" w:color="auto"/>
              <w:right w:val="single" w:sz="4" w:space="0" w:color="auto"/>
            </w:tcBorders>
            <w:shd w:val="clear" w:color="auto" w:fill="auto"/>
            <w:noWrap/>
            <w:vAlign w:val="center"/>
            <w:hideMark/>
          </w:tcPr>
          <w:p w14:paraId="535F093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7FF2507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0E06916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D049C5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24EEAED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73B643E5"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11F8BF6A" w14:textId="77777777" w:rsidTr="000B60FE">
        <w:trPr>
          <w:trHeight w:val="480"/>
        </w:trPr>
        <w:tc>
          <w:tcPr>
            <w:tcW w:w="5597" w:type="dxa"/>
            <w:tcBorders>
              <w:top w:val="nil"/>
              <w:left w:val="single" w:sz="4" w:space="0" w:color="auto"/>
              <w:bottom w:val="single" w:sz="4" w:space="0" w:color="auto"/>
              <w:right w:val="single" w:sz="4" w:space="0" w:color="auto"/>
            </w:tcBorders>
            <w:shd w:val="clear" w:color="auto" w:fill="auto"/>
            <w:vAlign w:val="bottom"/>
            <w:hideMark/>
          </w:tcPr>
          <w:p w14:paraId="67C45DC9" w14:textId="77777777" w:rsidR="000B60FE" w:rsidRDefault="002C2726" w:rsidP="002C2726">
            <w:pPr>
              <w:widowControl/>
              <w:autoSpaceDE/>
              <w:autoSpaceDN/>
              <w:adjustRightInd/>
              <w:ind w:firstLineChars="300" w:firstLine="540"/>
              <w:rPr>
                <w:color w:val="000000"/>
                <w:sz w:val="18"/>
                <w:szCs w:val="18"/>
              </w:rPr>
            </w:pPr>
            <w:r w:rsidRPr="002C2726">
              <w:rPr>
                <w:color w:val="000000"/>
                <w:sz w:val="18"/>
                <w:szCs w:val="18"/>
              </w:rPr>
              <w:t xml:space="preserve">a. Review performance test of condensate segregation and control </w:t>
            </w:r>
          </w:p>
          <w:p w14:paraId="734EC860"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 xml:space="preserve">device, or </w:t>
            </w:r>
            <w:r w:rsidR="000B60FE" w:rsidRPr="000B60FE">
              <w:rPr>
                <w:color w:val="000000"/>
                <w:sz w:val="18"/>
                <w:szCs w:val="18"/>
                <w:vertAlign w:val="superscript"/>
              </w:rPr>
              <w:t xml:space="preserve">b, </w:t>
            </w:r>
            <w:r w:rsidR="000B60FE">
              <w:rPr>
                <w:color w:val="000000"/>
                <w:sz w:val="18"/>
                <w:szCs w:val="18"/>
                <w:vertAlign w:val="superscript"/>
              </w:rPr>
              <w:t>g</w:t>
            </w:r>
            <w:r w:rsidR="000B60FE" w:rsidRPr="000B60FE">
              <w:rPr>
                <w:color w:val="000000"/>
                <w:sz w:val="18"/>
                <w:szCs w:val="18"/>
                <w:vertAlign w:val="superscript"/>
              </w:rPr>
              <w:t>, i</w:t>
            </w:r>
          </w:p>
        </w:tc>
        <w:tc>
          <w:tcPr>
            <w:tcW w:w="1197" w:type="dxa"/>
            <w:tcBorders>
              <w:top w:val="nil"/>
              <w:left w:val="nil"/>
              <w:bottom w:val="single" w:sz="4" w:space="0" w:color="auto"/>
              <w:right w:val="single" w:sz="4" w:space="0" w:color="auto"/>
            </w:tcBorders>
            <w:shd w:val="clear" w:color="auto" w:fill="auto"/>
            <w:noWrap/>
            <w:vAlign w:val="center"/>
            <w:hideMark/>
          </w:tcPr>
          <w:p w14:paraId="3069FB5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1127" w:type="dxa"/>
            <w:tcBorders>
              <w:top w:val="nil"/>
              <w:left w:val="nil"/>
              <w:bottom w:val="single" w:sz="4" w:space="0" w:color="auto"/>
              <w:right w:val="single" w:sz="4" w:space="0" w:color="auto"/>
            </w:tcBorders>
            <w:shd w:val="clear" w:color="auto" w:fill="auto"/>
            <w:noWrap/>
            <w:vAlign w:val="center"/>
            <w:hideMark/>
          </w:tcPr>
          <w:p w14:paraId="6CDC2B2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557106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32</w:t>
            </w:r>
          </w:p>
        </w:tc>
        <w:tc>
          <w:tcPr>
            <w:tcW w:w="1226" w:type="dxa"/>
            <w:tcBorders>
              <w:top w:val="nil"/>
              <w:left w:val="nil"/>
              <w:bottom w:val="single" w:sz="4" w:space="0" w:color="auto"/>
              <w:right w:val="single" w:sz="4" w:space="0" w:color="auto"/>
            </w:tcBorders>
            <w:shd w:val="clear" w:color="auto" w:fill="auto"/>
            <w:noWrap/>
            <w:vAlign w:val="center"/>
            <w:hideMark/>
          </w:tcPr>
          <w:p w14:paraId="6C0FB24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1.6</w:t>
            </w:r>
          </w:p>
        </w:tc>
        <w:tc>
          <w:tcPr>
            <w:tcW w:w="1004" w:type="dxa"/>
            <w:tcBorders>
              <w:top w:val="nil"/>
              <w:left w:val="nil"/>
              <w:bottom w:val="single" w:sz="4" w:space="0" w:color="auto"/>
              <w:right w:val="single" w:sz="4" w:space="0" w:color="auto"/>
            </w:tcBorders>
            <w:shd w:val="clear" w:color="auto" w:fill="auto"/>
            <w:noWrap/>
            <w:vAlign w:val="center"/>
            <w:hideMark/>
          </w:tcPr>
          <w:p w14:paraId="31380AB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3.2</w:t>
            </w:r>
          </w:p>
        </w:tc>
        <w:tc>
          <w:tcPr>
            <w:tcW w:w="1116" w:type="dxa"/>
            <w:tcBorders>
              <w:top w:val="nil"/>
              <w:left w:val="nil"/>
              <w:bottom w:val="single" w:sz="4" w:space="0" w:color="auto"/>
              <w:right w:val="single" w:sz="4" w:space="0" w:color="auto"/>
            </w:tcBorders>
            <w:shd w:val="clear" w:color="auto" w:fill="auto"/>
            <w:noWrap/>
            <w:vAlign w:val="center"/>
            <w:hideMark/>
          </w:tcPr>
          <w:p w14:paraId="4E00DBB0"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$1,674.88</w:t>
            </w:r>
          </w:p>
        </w:tc>
      </w:tr>
      <w:tr w:rsidR="002C2726" w:rsidRPr="002C2726" w14:paraId="2C5C9438"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0ED3FC22" w14:textId="77777777" w:rsidR="002C2726" w:rsidRPr="002C2726" w:rsidRDefault="002C2726" w:rsidP="000B60FE">
            <w:pPr>
              <w:widowControl/>
              <w:autoSpaceDE/>
              <w:autoSpaceDN/>
              <w:adjustRightInd/>
              <w:ind w:firstLineChars="300" w:firstLine="540"/>
              <w:rPr>
                <w:color w:val="000000"/>
                <w:sz w:val="18"/>
                <w:szCs w:val="18"/>
              </w:rPr>
            </w:pPr>
            <w:r w:rsidRPr="002C2726">
              <w:rPr>
                <w:color w:val="000000"/>
                <w:sz w:val="18"/>
                <w:szCs w:val="18"/>
              </w:rPr>
              <w:t>b. Review performance test of biotreatment unit</w:t>
            </w:r>
            <w:r w:rsidR="000B60FE">
              <w:rPr>
                <w:color w:val="000000"/>
                <w:sz w:val="18"/>
                <w:szCs w:val="18"/>
              </w:rPr>
              <w:t xml:space="preserve"> </w:t>
            </w:r>
            <w:r w:rsidR="000B60FE" w:rsidRPr="000B60FE">
              <w:rPr>
                <w:color w:val="000000"/>
                <w:sz w:val="18"/>
                <w:szCs w:val="18"/>
                <w:vertAlign w:val="superscript"/>
              </w:rPr>
              <w:t xml:space="preserve">b, </w:t>
            </w:r>
            <w:r w:rsidR="000B60FE">
              <w:rPr>
                <w:color w:val="000000"/>
                <w:sz w:val="18"/>
                <w:szCs w:val="18"/>
                <w:vertAlign w:val="superscript"/>
              </w:rPr>
              <w:t>h</w:t>
            </w:r>
            <w:r w:rsidR="000B60FE" w:rsidRPr="000B60FE">
              <w:rPr>
                <w:color w:val="000000"/>
                <w:sz w:val="18"/>
                <w:szCs w:val="18"/>
                <w:vertAlign w:val="superscript"/>
              </w:rPr>
              <w:t>, i</w:t>
            </w:r>
          </w:p>
        </w:tc>
        <w:tc>
          <w:tcPr>
            <w:tcW w:w="1197" w:type="dxa"/>
            <w:tcBorders>
              <w:top w:val="nil"/>
              <w:left w:val="nil"/>
              <w:bottom w:val="single" w:sz="4" w:space="0" w:color="auto"/>
              <w:right w:val="single" w:sz="4" w:space="0" w:color="auto"/>
            </w:tcBorders>
            <w:shd w:val="clear" w:color="auto" w:fill="auto"/>
            <w:noWrap/>
            <w:vAlign w:val="center"/>
            <w:hideMark/>
          </w:tcPr>
          <w:p w14:paraId="757C67C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w:t>
            </w:r>
          </w:p>
        </w:tc>
        <w:tc>
          <w:tcPr>
            <w:tcW w:w="1127" w:type="dxa"/>
            <w:tcBorders>
              <w:top w:val="nil"/>
              <w:left w:val="nil"/>
              <w:bottom w:val="single" w:sz="4" w:space="0" w:color="auto"/>
              <w:right w:val="single" w:sz="4" w:space="0" w:color="auto"/>
            </w:tcBorders>
            <w:shd w:val="clear" w:color="auto" w:fill="auto"/>
            <w:noWrap/>
            <w:vAlign w:val="center"/>
            <w:hideMark/>
          </w:tcPr>
          <w:p w14:paraId="40A6762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4D0F211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226" w:type="dxa"/>
            <w:tcBorders>
              <w:top w:val="nil"/>
              <w:left w:val="nil"/>
              <w:bottom w:val="single" w:sz="4" w:space="0" w:color="auto"/>
              <w:right w:val="single" w:sz="4" w:space="0" w:color="auto"/>
            </w:tcBorders>
            <w:shd w:val="clear" w:color="auto" w:fill="auto"/>
            <w:noWrap/>
            <w:vAlign w:val="center"/>
            <w:hideMark/>
          </w:tcPr>
          <w:p w14:paraId="58762DC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w:t>
            </w:r>
          </w:p>
        </w:tc>
        <w:tc>
          <w:tcPr>
            <w:tcW w:w="1004" w:type="dxa"/>
            <w:tcBorders>
              <w:top w:val="nil"/>
              <w:left w:val="nil"/>
              <w:bottom w:val="single" w:sz="4" w:space="0" w:color="auto"/>
              <w:right w:val="single" w:sz="4" w:space="0" w:color="auto"/>
            </w:tcBorders>
            <w:shd w:val="clear" w:color="auto" w:fill="auto"/>
            <w:noWrap/>
            <w:vAlign w:val="center"/>
            <w:hideMark/>
          </w:tcPr>
          <w:p w14:paraId="48C7EA4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3872EF8C"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$1,256.16</w:t>
            </w:r>
          </w:p>
        </w:tc>
      </w:tr>
      <w:tr w:rsidR="002C2726" w:rsidRPr="002C2726" w14:paraId="745D8D5B"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76AEF152" w14:textId="77777777" w:rsidR="002C2726" w:rsidRPr="002C2726" w:rsidRDefault="002C2726" w:rsidP="000B60FE">
            <w:pPr>
              <w:widowControl/>
              <w:autoSpaceDE/>
              <w:autoSpaceDN/>
              <w:adjustRightInd/>
              <w:ind w:firstLineChars="200" w:firstLine="360"/>
              <w:rPr>
                <w:color w:val="000000"/>
                <w:sz w:val="18"/>
                <w:szCs w:val="18"/>
              </w:rPr>
            </w:pPr>
            <w:r w:rsidRPr="002C2726">
              <w:rPr>
                <w:color w:val="000000"/>
                <w:sz w:val="18"/>
                <w:szCs w:val="18"/>
              </w:rPr>
              <w:t>3.2) Pulping wastewater treatment (Sulfite)</w:t>
            </w:r>
            <w:r w:rsidR="000B60FE">
              <w:rPr>
                <w:color w:val="000000"/>
                <w:sz w:val="18"/>
                <w:szCs w:val="18"/>
              </w:rPr>
              <w:t xml:space="preserve"> </w:t>
            </w:r>
            <w:r w:rsidR="000B60FE" w:rsidRPr="000B60FE">
              <w:rPr>
                <w:color w:val="000000"/>
                <w:sz w:val="18"/>
                <w:szCs w:val="18"/>
                <w:vertAlign w:val="superscript"/>
              </w:rPr>
              <w:t xml:space="preserve">b, </w:t>
            </w:r>
            <w:r w:rsidR="000B60FE">
              <w:rPr>
                <w:color w:val="000000"/>
                <w:sz w:val="18"/>
                <w:szCs w:val="18"/>
                <w:vertAlign w:val="superscript"/>
              </w:rPr>
              <w:t>e</w:t>
            </w:r>
            <w:r w:rsidR="000B60FE" w:rsidRPr="000B60FE">
              <w:rPr>
                <w:color w:val="000000"/>
                <w:sz w:val="18"/>
                <w:szCs w:val="18"/>
                <w:vertAlign w:val="superscript"/>
              </w:rPr>
              <w:t>, i</w:t>
            </w:r>
          </w:p>
        </w:tc>
        <w:tc>
          <w:tcPr>
            <w:tcW w:w="1197" w:type="dxa"/>
            <w:tcBorders>
              <w:top w:val="nil"/>
              <w:left w:val="nil"/>
              <w:bottom w:val="single" w:sz="4" w:space="0" w:color="auto"/>
              <w:right w:val="single" w:sz="4" w:space="0" w:color="auto"/>
            </w:tcBorders>
            <w:shd w:val="clear" w:color="auto" w:fill="auto"/>
            <w:noWrap/>
            <w:vAlign w:val="center"/>
            <w:hideMark/>
          </w:tcPr>
          <w:p w14:paraId="306CD3D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5A07E57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BFA60C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F5F1FE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0F5900D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64824352"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5990DF3A"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404E3D4"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Review performance test of control device</w:t>
            </w:r>
          </w:p>
        </w:tc>
        <w:tc>
          <w:tcPr>
            <w:tcW w:w="1197" w:type="dxa"/>
            <w:tcBorders>
              <w:top w:val="nil"/>
              <w:left w:val="nil"/>
              <w:bottom w:val="single" w:sz="4" w:space="0" w:color="auto"/>
              <w:right w:val="single" w:sz="4" w:space="0" w:color="auto"/>
            </w:tcBorders>
            <w:shd w:val="clear" w:color="auto" w:fill="auto"/>
            <w:noWrap/>
            <w:vAlign w:val="center"/>
            <w:hideMark/>
          </w:tcPr>
          <w:p w14:paraId="0AA51AF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7B07BB6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72AE856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2C400EB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0.4</w:t>
            </w:r>
          </w:p>
        </w:tc>
        <w:tc>
          <w:tcPr>
            <w:tcW w:w="1004" w:type="dxa"/>
            <w:tcBorders>
              <w:top w:val="nil"/>
              <w:left w:val="nil"/>
              <w:bottom w:val="single" w:sz="4" w:space="0" w:color="auto"/>
              <w:right w:val="single" w:sz="4" w:space="0" w:color="auto"/>
            </w:tcBorders>
            <w:shd w:val="clear" w:color="auto" w:fill="auto"/>
            <w:noWrap/>
            <w:vAlign w:val="center"/>
            <w:hideMark/>
          </w:tcPr>
          <w:p w14:paraId="3082588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0.8</w:t>
            </w:r>
          </w:p>
        </w:tc>
        <w:tc>
          <w:tcPr>
            <w:tcW w:w="1116" w:type="dxa"/>
            <w:tcBorders>
              <w:top w:val="nil"/>
              <w:left w:val="nil"/>
              <w:bottom w:val="single" w:sz="4" w:space="0" w:color="auto"/>
              <w:right w:val="single" w:sz="4" w:space="0" w:color="auto"/>
            </w:tcBorders>
            <w:shd w:val="clear" w:color="auto" w:fill="auto"/>
            <w:noWrap/>
            <w:vAlign w:val="center"/>
            <w:hideMark/>
          </w:tcPr>
          <w:p w14:paraId="138B1427"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$418.72</w:t>
            </w:r>
          </w:p>
        </w:tc>
      </w:tr>
      <w:tr w:rsidR="002C2726" w:rsidRPr="002C2726" w14:paraId="682B2916"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25D0A3B7"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4.1) Repeat of performance test (5-yr intervals)</w:t>
            </w:r>
            <w:r w:rsidR="000B60FE">
              <w:rPr>
                <w:color w:val="000000"/>
                <w:sz w:val="18"/>
                <w:szCs w:val="18"/>
              </w:rPr>
              <w:t xml:space="preserve"> </w:t>
            </w:r>
            <w:r w:rsidR="000B60FE">
              <w:rPr>
                <w:color w:val="000000"/>
                <w:sz w:val="18"/>
                <w:szCs w:val="18"/>
                <w:vertAlign w:val="superscript"/>
              </w:rPr>
              <w:t>i</w:t>
            </w:r>
            <w:r w:rsidR="000B60FE" w:rsidRPr="000B60FE">
              <w:rPr>
                <w:color w:val="000000"/>
                <w:sz w:val="18"/>
                <w:szCs w:val="18"/>
                <w:vertAlign w:val="superscript"/>
              </w:rPr>
              <w:t>, q</w:t>
            </w:r>
          </w:p>
        </w:tc>
        <w:tc>
          <w:tcPr>
            <w:tcW w:w="1197" w:type="dxa"/>
            <w:tcBorders>
              <w:top w:val="nil"/>
              <w:left w:val="nil"/>
              <w:bottom w:val="single" w:sz="4" w:space="0" w:color="auto"/>
              <w:right w:val="single" w:sz="4" w:space="0" w:color="auto"/>
            </w:tcBorders>
            <w:shd w:val="clear" w:color="auto" w:fill="auto"/>
            <w:noWrap/>
            <w:vAlign w:val="center"/>
            <w:hideMark/>
          </w:tcPr>
          <w:p w14:paraId="50256FA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473A5C0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24E8342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B25B94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71427F7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1F21A106"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6DEE9658"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5AD41CE3"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a. Test method 308 - pulping</w:t>
            </w:r>
          </w:p>
        </w:tc>
        <w:tc>
          <w:tcPr>
            <w:tcW w:w="1197" w:type="dxa"/>
            <w:tcBorders>
              <w:top w:val="nil"/>
              <w:left w:val="nil"/>
              <w:bottom w:val="single" w:sz="4" w:space="0" w:color="auto"/>
              <w:right w:val="single" w:sz="4" w:space="0" w:color="auto"/>
            </w:tcBorders>
            <w:shd w:val="clear" w:color="auto" w:fill="auto"/>
            <w:noWrap/>
            <w:vAlign w:val="center"/>
            <w:hideMark/>
          </w:tcPr>
          <w:p w14:paraId="16651FE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7</w:t>
            </w:r>
          </w:p>
        </w:tc>
        <w:tc>
          <w:tcPr>
            <w:tcW w:w="1127" w:type="dxa"/>
            <w:tcBorders>
              <w:top w:val="nil"/>
              <w:left w:val="nil"/>
              <w:bottom w:val="single" w:sz="4" w:space="0" w:color="auto"/>
              <w:right w:val="single" w:sz="4" w:space="0" w:color="auto"/>
            </w:tcBorders>
            <w:shd w:val="clear" w:color="auto" w:fill="auto"/>
            <w:noWrap/>
            <w:vAlign w:val="center"/>
            <w:hideMark/>
          </w:tcPr>
          <w:p w14:paraId="4084FEC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492E5AA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56</w:t>
            </w:r>
          </w:p>
        </w:tc>
        <w:tc>
          <w:tcPr>
            <w:tcW w:w="1226" w:type="dxa"/>
            <w:tcBorders>
              <w:top w:val="nil"/>
              <w:left w:val="nil"/>
              <w:bottom w:val="single" w:sz="4" w:space="0" w:color="auto"/>
              <w:right w:val="single" w:sz="4" w:space="0" w:color="auto"/>
            </w:tcBorders>
            <w:shd w:val="clear" w:color="auto" w:fill="auto"/>
            <w:noWrap/>
            <w:vAlign w:val="center"/>
            <w:hideMark/>
          </w:tcPr>
          <w:p w14:paraId="1257998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2.8</w:t>
            </w:r>
          </w:p>
        </w:tc>
        <w:tc>
          <w:tcPr>
            <w:tcW w:w="1004" w:type="dxa"/>
            <w:tcBorders>
              <w:top w:val="nil"/>
              <w:left w:val="nil"/>
              <w:bottom w:val="single" w:sz="4" w:space="0" w:color="auto"/>
              <w:right w:val="single" w:sz="4" w:space="0" w:color="auto"/>
            </w:tcBorders>
            <w:shd w:val="clear" w:color="auto" w:fill="auto"/>
            <w:noWrap/>
            <w:vAlign w:val="center"/>
            <w:hideMark/>
          </w:tcPr>
          <w:p w14:paraId="45A964A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5.6</w:t>
            </w:r>
          </w:p>
        </w:tc>
        <w:tc>
          <w:tcPr>
            <w:tcW w:w="1116" w:type="dxa"/>
            <w:tcBorders>
              <w:top w:val="nil"/>
              <w:left w:val="nil"/>
              <w:bottom w:val="single" w:sz="4" w:space="0" w:color="auto"/>
              <w:right w:val="single" w:sz="4" w:space="0" w:color="auto"/>
            </w:tcBorders>
            <w:shd w:val="clear" w:color="auto" w:fill="auto"/>
            <w:noWrap/>
            <w:vAlign w:val="center"/>
            <w:hideMark/>
          </w:tcPr>
          <w:p w14:paraId="0E870C46"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$2,931.04</w:t>
            </w:r>
          </w:p>
        </w:tc>
      </w:tr>
      <w:tr w:rsidR="002C2726" w:rsidRPr="002C2726" w14:paraId="279B8A10"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750AA1A8"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b. Test method 26A - bleaching</w:t>
            </w:r>
          </w:p>
        </w:tc>
        <w:tc>
          <w:tcPr>
            <w:tcW w:w="1197" w:type="dxa"/>
            <w:tcBorders>
              <w:top w:val="nil"/>
              <w:left w:val="nil"/>
              <w:bottom w:val="single" w:sz="4" w:space="0" w:color="auto"/>
              <w:right w:val="single" w:sz="4" w:space="0" w:color="auto"/>
            </w:tcBorders>
            <w:shd w:val="clear" w:color="auto" w:fill="auto"/>
            <w:noWrap/>
            <w:vAlign w:val="center"/>
            <w:hideMark/>
          </w:tcPr>
          <w:p w14:paraId="33E8954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33</w:t>
            </w:r>
          </w:p>
        </w:tc>
        <w:tc>
          <w:tcPr>
            <w:tcW w:w="1127" w:type="dxa"/>
            <w:tcBorders>
              <w:top w:val="nil"/>
              <w:left w:val="nil"/>
              <w:bottom w:val="single" w:sz="4" w:space="0" w:color="auto"/>
              <w:right w:val="single" w:sz="4" w:space="0" w:color="auto"/>
            </w:tcBorders>
            <w:shd w:val="clear" w:color="auto" w:fill="auto"/>
            <w:noWrap/>
            <w:vAlign w:val="center"/>
            <w:hideMark/>
          </w:tcPr>
          <w:p w14:paraId="7CB2B5C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6EF3907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264</w:t>
            </w:r>
          </w:p>
        </w:tc>
        <w:tc>
          <w:tcPr>
            <w:tcW w:w="1226" w:type="dxa"/>
            <w:tcBorders>
              <w:top w:val="nil"/>
              <w:left w:val="nil"/>
              <w:bottom w:val="single" w:sz="4" w:space="0" w:color="auto"/>
              <w:right w:val="single" w:sz="4" w:space="0" w:color="auto"/>
            </w:tcBorders>
            <w:shd w:val="clear" w:color="auto" w:fill="auto"/>
            <w:noWrap/>
            <w:vAlign w:val="center"/>
            <w:hideMark/>
          </w:tcPr>
          <w:p w14:paraId="10FA200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13.2</w:t>
            </w:r>
          </w:p>
        </w:tc>
        <w:tc>
          <w:tcPr>
            <w:tcW w:w="1004" w:type="dxa"/>
            <w:tcBorders>
              <w:top w:val="nil"/>
              <w:left w:val="nil"/>
              <w:bottom w:val="single" w:sz="4" w:space="0" w:color="auto"/>
              <w:right w:val="single" w:sz="4" w:space="0" w:color="auto"/>
            </w:tcBorders>
            <w:shd w:val="clear" w:color="auto" w:fill="auto"/>
            <w:noWrap/>
            <w:vAlign w:val="center"/>
            <w:hideMark/>
          </w:tcPr>
          <w:p w14:paraId="66ABEE6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26.4</w:t>
            </w:r>
          </w:p>
        </w:tc>
        <w:tc>
          <w:tcPr>
            <w:tcW w:w="1116" w:type="dxa"/>
            <w:tcBorders>
              <w:top w:val="nil"/>
              <w:left w:val="nil"/>
              <w:bottom w:val="single" w:sz="4" w:space="0" w:color="auto"/>
              <w:right w:val="single" w:sz="4" w:space="0" w:color="auto"/>
            </w:tcBorders>
            <w:shd w:val="clear" w:color="auto" w:fill="auto"/>
            <w:noWrap/>
            <w:vAlign w:val="center"/>
            <w:hideMark/>
          </w:tcPr>
          <w:p w14:paraId="6CE4FBC4"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$13,817.76</w:t>
            </w:r>
          </w:p>
        </w:tc>
      </w:tr>
      <w:tr w:rsidR="002C2726" w:rsidRPr="002C2726" w14:paraId="6EA92FD4"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150C4508" w14:textId="77777777" w:rsidR="000B60FE" w:rsidRDefault="002C2726" w:rsidP="002C2726">
            <w:pPr>
              <w:widowControl/>
              <w:autoSpaceDE/>
              <w:autoSpaceDN/>
              <w:adjustRightInd/>
              <w:ind w:firstLineChars="200" w:firstLine="360"/>
              <w:rPr>
                <w:color w:val="000000"/>
                <w:sz w:val="18"/>
                <w:szCs w:val="18"/>
              </w:rPr>
            </w:pPr>
            <w:r w:rsidRPr="002C2726">
              <w:rPr>
                <w:color w:val="000000"/>
                <w:sz w:val="18"/>
                <w:szCs w:val="18"/>
              </w:rPr>
              <w:t xml:space="preserve">4.2) Inspection of enclosures, closed vent, wastewater conveyance </w:t>
            </w:r>
          </w:p>
          <w:p w14:paraId="12C106BF"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system</w:t>
            </w:r>
            <w:r w:rsidR="000B60FE">
              <w:rPr>
                <w:color w:val="000000"/>
                <w:sz w:val="18"/>
                <w:szCs w:val="18"/>
              </w:rPr>
              <w:t xml:space="preserve"> </w:t>
            </w:r>
            <w:r w:rsidR="000B60FE" w:rsidRPr="000B60FE">
              <w:rPr>
                <w:color w:val="000000"/>
                <w:sz w:val="18"/>
                <w:szCs w:val="18"/>
                <w:vertAlign w:val="superscript"/>
              </w:rPr>
              <w:t>j</w:t>
            </w:r>
          </w:p>
        </w:tc>
        <w:tc>
          <w:tcPr>
            <w:tcW w:w="1197" w:type="dxa"/>
            <w:tcBorders>
              <w:top w:val="nil"/>
              <w:left w:val="nil"/>
              <w:bottom w:val="single" w:sz="4" w:space="0" w:color="auto"/>
              <w:right w:val="single" w:sz="4" w:space="0" w:color="auto"/>
            </w:tcBorders>
            <w:shd w:val="clear" w:color="auto" w:fill="auto"/>
            <w:noWrap/>
            <w:vAlign w:val="center"/>
            <w:hideMark/>
          </w:tcPr>
          <w:p w14:paraId="122C81C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507AEE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718DA1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F732A5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702C868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7732B07A"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7842C3EF"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6B9CCD6D"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a. Initial/Annual inspection - test method 21</w:t>
            </w:r>
          </w:p>
        </w:tc>
        <w:tc>
          <w:tcPr>
            <w:tcW w:w="1197" w:type="dxa"/>
            <w:tcBorders>
              <w:top w:val="nil"/>
              <w:left w:val="nil"/>
              <w:bottom w:val="single" w:sz="4" w:space="0" w:color="auto"/>
              <w:right w:val="single" w:sz="4" w:space="0" w:color="auto"/>
            </w:tcBorders>
            <w:shd w:val="clear" w:color="auto" w:fill="auto"/>
            <w:noWrap/>
            <w:vAlign w:val="center"/>
            <w:hideMark/>
          </w:tcPr>
          <w:p w14:paraId="7981C0B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74</w:t>
            </w:r>
          </w:p>
        </w:tc>
        <w:tc>
          <w:tcPr>
            <w:tcW w:w="1127" w:type="dxa"/>
            <w:tcBorders>
              <w:top w:val="nil"/>
              <w:left w:val="nil"/>
              <w:bottom w:val="single" w:sz="4" w:space="0" w:color="auto"/>
              <w:right w:val="single" w:sz="4" w:space="0" w:color="auto"/>
            </w:tcBorders>
            <w:shd w:val="clear" w:color="auto" w:fill="auto"/>
            <w:noWrap/>
            <w:vAlign w:val="center"/>
            <w:hideMark/>
          </w:tcPr>
          <w:p w14:paraId="01CAF88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62AD615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307BD14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04" w:type="dxa"/>
            <w:tcBorders>
              <w:top w:val="nil"/>
              <w:left w:val="nil"/>
              <w:bottom w:val="single" w:sz="4" w:space="0" w:color="auto"/>
              <w:right w:val="single" w:sz="4" w:space="0" w:color="auto"/>
            </w:tcBorders>
            <w:shd w:val="clear" w:color="auto" w:fill="auto"/>
            <w:noWrap/>
            <w:vAlign w:val="center"/>
            <w:hideMark/>
          </w:tcPr>
          <w:p w14:paraId="191746C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16" w:type="dxa"/>
            <w:tcBorders>
              <w:top w:val="nil"/>
              <w:left w:val="nil"/>
              <w:bottom w:val="single" w:sz="4" w:space="0" w:color="auto"/>
              <w:right w:val="single" w:sz="4" w:space="0" w:color="auto"/>
            </w:tcBorders>
            <w:shd w:val="clear" w:color="auto" w:fill="auto"/>
            <w:noWrap/>
            <w:vAlign w:val="center"/>
            <w:hideMark/>
          </w:tcPr>
          <w:p w14:paraId="2D037240"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7FE45683"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34639AFD" w14:textId="77777777" w:rsidR="002C2726" w:rsidRPr="002C2726" w:rsidRDefault="002C2726" w:rsidP="002C2726">
            <w:pPr>
              <w:widowControl/>
              <w:autoSpaceDE/>
              <w:autoSpaceDN/>
              <w:adjustRightInd/>
              <w:ind w:firstLineChars="300" w:firstLine="540"/>
              <w:rPr>
                <w:color w:val="000000"/>
                <w:sz w:val="18"/>
                <w:szCs w:val="18"/>
              </w:rPr>
            </w:pPr>
            <w:r w:rsidRPr="002C2726">
              <w:rPr>
                <w:color w:val="000000"/>
                <w:sz w:val="18"/>
                <w:szCs w:val="18"/>
              </w:rPr>
              <w:t>b. Monthly visual inspection</w:t>
            </w:r>
          </w:p>
        </w:tc>
        <w:tc>
          <w:tcPr>
            <w:tcW w:w="1197" w:type="dxa"/>
            <w:tcBorders>
              <w:top w:val="nil"/>
              <w:left w:val="nil"/>
              <w:bottom w:val="single" w:sz="4" w:space="0" w:color="auto"/>
              <w:right w:val="single" w:sz="4" w:space="0" w:color="auto"/>
            </w:tcBorders>
            <w:shd w:val="clear" w:color="auto" w:fill="auto"/>
            <w:noWrap/>
            <w:vAlign w:val="center"/>
            <w:hideMark/>
          </w:tcPr>
          <w:p w14:paraId="6C3DBCC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111</w:t>
            </w:r>
          </w:p>
        </w:tc>
        <w:tc>
          <w:tcPr>
            <w:tcW w:w="1127" w:type="dxa"/>
            <w:tcBorders>
              <w:top w:val="nil"/>
              <w:left w:val="nil"/>
              <w:bottom w:val="single" w:sz="4" w:space="0" w:color="auto"/>
              <w:right w:val="single" w:sz="4" w:space="0" w:color="auto"/>
            </w:tcBorders>
            <w:shd w:val="clear" w:color="auto" w:fill="auto"/>
            <w:noWrap/>
            <w:vAlign w:val="center"/>
            <w:hideMark/>
          </w:tcPr>
          <w:p w14:paraId="17808C4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3991E25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2CA53B6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04" w:type="dxa"/>
            <w:tcBorders>
              <w:top w:val="nil"/>
              <w:left w:val="nil"/>
              <w:bottom w:val="single" w:sz="4" w:space="0" w:color="auto"/>
              <w:right w:val="single" w:sz="4" w:space="0" w:color="auto"/>
            </w:tcBorders>
            <w:shd w:val="clear" w:color="auto" w:fill="auto"/>
            <w:noWrap/>
            <w:vAlign w:val="center"/>
            <w:hideMark/>
          </w:tcPr>
          <w:p w14:paraId="59E5052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16" w:type="dxa"/>
            <w:tcBorders>
              <w:top w:val="nil"/>
              <w:left w:val="nil"/>
              <w:bottom w:val="single" w:sz="4" w:space="0" w:color="auto"/>
              <w:right w:val="single" w:sz="4" w:space="0" w:color="auto"/>
            </w:tcBorders>
            <w:shd w:val="clear" w:color="auto" w:fill="auto"/>
            <w:noWrap/>
            <w:vAlign w:val="center"/>
            <w:hideMark/>
          </w:tcPr>
          <w:p w14:paraId="4202C8F6"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4C84D6CB"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75D7D4ED"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C. Create Information</w:t>
            </w:r>
          </w:p>
        </w:tc>
        <w:tc>
          <w:tcPr>
            <w:tcW w:w="1197" w:type="dxa"/>
            <w:tcBorders>
              <w:top w:val="nil"/>
              <w:left w:val="nil"/>
              <w:bottom w:val="single" w:sz="4" w:space="0" w:color="auto"/>
              <w:right w:val="single" w:sz="4" w:space="0" w:color="auto"/>
            </w:tcBorders>
            <w:shd w:val="clear" w:color="auto" w:fill="auto"/>
            <w:noWrap/>
            <w:vAlign w:val="center"/>
            <w:hideMark/>
          </w:tcPr>
          <w:p w14:paraId="7410735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27" w:type="dxa"/>
            <w:tcBorders>
              <w:top w:val="nil"/>
              <w:left w:val="nil"/>
              <w:bottom w:val="single" w:sz="4" w:space="0" w:color="auto"/>
              <w:right w:val="single" w:sz="4" w:space="0" w:color="auto"/>
            </w:tcBorders>
            <w:shd w:val="clear" w:color="auto" w:fill="auto"/>
            <w:noWrap/>
            <w:vAlign w:val="center"/>
            <w:hideMark/>
          </w:tcPr>
          <w:p w14:paraId="3624E7E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0E278E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B449E1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2271BB5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02CAA10"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73235FBF"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1F30FF51"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D. Gather Information</w:t>
            </w:r>
          </w:p>
        </w:tc>
        <w:tc>
          <w:tcPr>
            <w:tcW w:w="1197" w:type="dxa"/>
            <w:tcBorders>
              <w:top w:val="nil"/>
              <w:left w:val="nil"/>
              <w:bottom w:val="single" w:sz="4" w:space="0" w:color="auto"/>
              <w:right w:val="single" w:sz="4" w:space="0" w:color="auto"/>
            </w:tcBorders>
            <w:shd w:val="clear" w:color="auto" w:fill="auto"/>
            <w:noWrap/>
            <w:vAlign w:val="center"/>
            <w:hideMark/>
          </w:tcPr>
          <w:p w14:paraId="35BF98E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27" w:type="dxa"/>
            <w:tcBorders>
              <w:top w:val="nil"/>
              <w:left w:val="nil"/>
              <w:bottom w:val="single" w:sz="4" w:space="0" w:color="auto"/>
              <w:right w:val="single" w:sz="4" w:space="0" w:color="auto"/>
            </w:tcBorders>
            <w:shd w:val="clear" w:color="auto" w:fill="auto"/>
            <w:noWrap/>
            <w:vAlign w:val="center"/>
            <w:hideMark/>
          </w:tcPr>
          <w:p w14:paraId="125A6F0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32630CF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CF5C90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1C2F100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487A720"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65B46654"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2F1D1C85"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E. Report Preparation</w:t>
            </w:r>
          </w:p>
        </w:tc>
        <w:tc>
          <w:tcPr>
            <w:tcW w:w="1197" w:type="dxa"/>
            <w:tcBorders>
              <w:top w:val="nil"/>
              <w:left w:val="nil"/>
              <w:bottom w:val="single" w:sz="4" w:space="0" w:color="auto"/>
              <w:right w:val="single" w:sz="4" w:space="0" w:color="auto"/>
            </w:tcBorders>
            <w:shd w:val="clear" w:color="auto" w:fill="auto"/>
            <w:noWrap/>
            <w:vAlign w:val="center"/>
            <w:hideMark/>
          </w:tcPr>
          <w:p w14:paraId="0ADBF72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33A56F0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CA153E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41CC87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5F44621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D74D24B"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2A73391C"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54C6919C"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 xml:space="preserve">1) Review Initial Notification Report </w:t>
            </w:r>
            <w:r w:rsidR="000B60FE" w:rsidRPr="000B60FE">
              <w:rPr>
                <w:color w:val="000000"/>
                <w:sz w:val="18"/>
                <w:szCs w:val="18"/>
                <w:vertAlign w:val="superscript"/>
              </w:rPr>
              <w:t>b</w:t>
            </w:r>
          </w:p>
        </w:tc>
        <w:tc>
          <w:tcPr>
            <w:tcW w:w="1197" w:type="dxa"/>
            <w:tcBorders>
              <w:top w:val="nil"/>
              <w:left w:val="nil"/>
              <w:bottom w:val="single" w:sz="4" w:space="0" w:color="auto"/>
              <w:right w:val="single" w:sz="4" w:space="0" w:color="auto"/>
            </w:tcBorders>
            <w:shd w:val="clear" w:color="auto" w:fill="auto"/>
            <w:noWrap/>
            <w:vAlign w:val="center"/>
            <w:hideMark/>
          </w:tcPr>
          <w:p w14:paraId="60CCF97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27" w:type="dxa"/>
            <w:tcBorders>
              <w:top w:val="nil"/>
              <w:left w:val="nil"/>
              <w:bottom w:val="single" w:sz="4" w:space="0" w:color="auto"/>
              <w:right w:val="single" w:sz="4" w:space="0" w:color="auto"/>
            </w:tcBorders>
            <w:shd w:val="clear" w:color="auto" w:fill="auto"/>
            <w:noWrap/>
            <w:vAlign w:val="center"/>
            <w:hideMark/>
          </w:tcPr>
          <w:p w14:paraId="328C3F3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49624F7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5B9049D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04" w:type="dxa"/>
            <w:tcBorders>
              <w:top w:val="nil"/>
              <w:left w:val="nil"/>
              <w:bottom w:val="single" w:sz="4" w:space="0" w:color="auto"/>
              <w:right w:val="single" w:sz="4" w:space="0" w:color="auto"/>
            </w:tcBorders>
            <w:shd w:val="clear" w:color="auto" w:fill="auto"/>
            <w:noWrap/>
            <w:vAlign w:val="center"/>
            <w:hideMark/>
          </w:tcPr>
          <w:p w14:paraId="496CEE3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16" w:type="dxa"/>
            <w:tcBorders>
              <w:top w:val="nil"/>
              <w:left w:val="nil"/>
              <w:bottom w:val="single" w:sz="4" w:space="0" w:color="auto"/>
              <w:right w:val="single" w:sz="4" w:space="0" w:color="auto"/>
            </w:tcBorders>
            <w:shd w:val="clear" w:color="auto" w:fill="auto"/>
            <w:noWrap/>
            <w:vAlign w:val="center"/>
            <w:hideMark/>
          </w:tcPr>
          <w:p w14:paraId="72FB36D3"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00310715"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2162B5C6"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2) Review Notification of Compliance Status</w:t>
            </w:r>
            <w:r w:rsidR="000B60FE">
              <w:rPr>
                <w:color w:val="000000"/>
                <w:sz w:val="18"/>
                <w:szCs w:val="18"/>
              </w:rPr>
              <w:t xml:space="preserve"> </w:t>
            </w:r>
            <w:r w:rsidR="000B60FE" w:rsidRPr="000B60FE">
              <w:rPr>
                <w:color w:val="000000"/>
                <w:sz w:val="18"/>
                <w:szCs w:val="18"/>
                <w:vertAlign w:val="superscript"/>
              </w:rPr>
              <w:t>b</w:t>
            </w:r>
          </w:p>
        </w:tc>
        <w:tc>
          <w:tcPr>
            <w:tcW w:w="1197" w:type="dxa"/>
            <w:tcBorders>
              <w:top w:val="nil"/>
              <w:left w:val="nil"/>
              <w:bottom w:val="single" w:sz="4" w:space="0" w:color="auto"/>
              <w:right w:val="single" w:sz="4" w:space="0" w:color="auto"/>
            </w:tcBorders>
            <w:shd w:val="clear" w:color="auto" w:fill="auto"/>
            <w:noWrap/>
            <w:vAlign w:val="center"/>
            <w:hideMark/>
          </w:tcPr>
          <w:p w14:paraId="62E4352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27" w:type="dxa"/>
            <w:tcBorders>
              <w:top w:val="nil"/>
              <w:left w:val="nil"/>
              <w:bottom w:val="single" w:sz="4" w:space="0" w:color="auto"/>
              <w:right w:val="single" w:sz="4" w:space="0" w:color="auto"/>
            </w:tcBorders>
            <w:shd w:val="clear" w:color="auto" w:fill="auto"/>
            <w:noWrap/>
            <w:vAlign w:val="center"/>
            <w:hideMark/>
          </w:tcPr>
          <w:p w14:paraId="67D843A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6EA75A3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253DE5C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04" w:type="dxa"/>
            <w:tcBorders>
              <w:top w:val="nil"/>
              <w:left w:val="nil"/>
              <w:bottom w:val="single" w:sz="4" w:space="0" w:color="auto"/>
              <w:right w:val="single" w:sz="4" w:space="0" w:color="auto"/>
            </w:tcBorders>
            <w:shd w:val="clear" w:color="auto" w:fill="auto"/>
            <w:noWrap/>
            <w:vAlign w:val="center"/>
            <w:hideMark/>
          </w:tcPr>
          <w:p w14:paraId="52A5A4E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16" w:type="dxa"/>
            <w:tcBorders>
              <w:top w:val="nil"/>
              <w:left w:val="nil"/>
              <w:bottom w:val="single" w:sz="4" w:space="0" w:color="auto"/>
              <w:right w:val="single" w:sz="4" w:space="0" w:color="auto"/>
            </w:tcBorders>
            <w:shd w:val="clear" w:color="auto" w:fill="auto"/>
            <w:noWrap/>
            <w:vAlign w:val="center"/>
            <w:hideMark/>
          </w:tcPr>
          <w:p w14:paraId="37B39A3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1A7508FE"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73E959D6"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3) Review Initial Compliance Strategy Report</w:t>
            </w:r>
            <w:r w:rsidR="000B60FE">
              <w:rPr>
                <w:color w:val="000000"/>
                <w:sz w:val="18"/>
                <w:szCs w:val="18"/>
              </w:rPr>
              <w:t xml:space="preserve"> </w:t>
            </w:r>
            <w:r w:rsidR="000B60FE" w:rsidRPr="000B60FE">
              <w:rPr>
                <w:color w:val="000000"/>
                <w:sz w:val="18"/>
                <w:szCs w:val="18"/>
                <w:vertAlign w:val="superscript"/>
              </w:rPr>
              <w:t>b</w:t>
            </w:r>
            <w:r w:rsidR="000B60FE">
              <w:rPr>
                <w:color w:val="000000"/>
                <w:sz w:val="18"/>
                <w:szCs w:val="18"/>
                <w:vertAlign w:val="superscript"/>
              </w:rPr>
              <w:t>, p</w:t>
            </w:r>
          </w:p>
        </w:tc>
        <w:tc>
          <w:tcPr>
            <w:tcW w:w="1197" w:type="dxa"/>
            <w:tcBorders>
              <w:top w:val="nil"/>
              <w:left w:val="nil"/>
              <w:bottom w:val="single" w:sz="4" w:space="0" w:color="auto"/>
              <w:right w:val="single" w:sz="4" w:space="0" w:color="auto"/>
            </w:tcBorders>
            <w:shd w:val="clear" w:color="auto" w:fill="auto"/>
            <w:noWrap/>
            <w:vAlign w:val="center"/>
            <w:hideMark/>
          </w:tcPr>
          <w:p w14:paraId="5A28633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27" w:type="dxa"/>
            <w:tcBorders>
              <w:top w:val="nil"/>
              <w:left w:val="nil"/>
              <w:bottom w:val="single" w:sz="4" w:space="0" w:color="auto"/>
              <w:right w:val="single" w:sz="4" w:space="0" w:color="auto"/>
            </w:tcBorders>
            <w:shd w:val="clear" w:color="auto" w:fill="auto"/>
            <w:noWrap/>
            <w:vAlign w:val="center"/>
            <w:hideMark/>
          </w:tcPr>
          <w:p w14:paraId="5A72788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7486236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5908791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04" w:type="dxa"/>
            <w:tcBorders>
              <w:top w:val="nil"/>
              <w:left w:val="nil"/>
              <w:bottom w:val="single" w:sz="4" w:space="0" w:color="auto"/>
              <w:right w:val="single" w:sz="4" w:space="0" w:color="auto"/>
            </w:tcBorders>
            <w:shd w:val="clear" w:color="auto" w:fill="auto"/>
            <w:noWrap/>
            <w:vAlign w:val="center"/>
            <w:hideMark/>
          </w:tcPr>
          <w:p w14:paraId="351A1F0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16" w:type="dxa"/>
            <w:tcBorders>
              <w:top w:val="nil"/>
              <w:left w:val="nil"/>
              <w:bottom w:val="single" w:sz="4" w:space="0" w:color="auto"/>
              <w:right w:val="single" w:sz="4" w:space="0" w:color="auto"/>
            </w:tcBorders>
            <w:shd w:val="clear" w:color="auto" w:fill="auto"/>
            <w:noWrap/>
            <w:vAlign w:val="center"/>
            <w:hideMark/>
          </w:tcPr>
          <w:p w14:paraId="462527CF"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3083F38C"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16E6B51E"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4) Review Compliance Strategy Report Update</w:t>
            </w:r>
            <w:r w:rsidR="000B60FE">
              <w:rPr>
                <w:color w:val="000000"/>
                <w:sz w:val="18"/>
                <w:szCs w:val="18"/>
              </w:rPr>
              <w:t xml:space="preserve"> </w:t>
            </w:r>
            <w:r w:rsidR="000B60FE" w:rsidRPr="000B60FE">
              <w:rPr>
                <w:color w:val="000000"/>
                <w:sz w:val="18"/>
                <w:szCs w:val="18"/>
                <w:vertAlign w:val="superscript"/>
              </w:rPr>
              <w:t>b</w:t>
            </w:r>
            <w:r w:rsidR="000B60FE">
              <w:rPr>
                <w:color w:val="000000"/>
                <w:sz w:val="18"/>
                <w:szCs w:val="18"/>
                <w:vertAlign w:val="superscript"/>
              </w:rPr>
              <w:t>, p</w:t>
            </w:r>
          </w:p>
        </w:tc>
        <w:tc>
          <w:tcPr>
            <w:tcW w:w="1197" w:type="dxa"/>
            <w:tcBorders>
              <w:top w:val="nil"/>
              <w:left w:val="nil"/>
              <w:bottom w:val="single" w:sz="4" w:space="0" w:color="auto"/>
              <w:right w:val="single" w:sz="4" w:space="0" w:color="auto"/>
            </w:tcBorders>
            <w:shd w:val="clear" w:color="auto" w:fill="auto"/>
            <w:noWrap/>
            <w:vAlign w:val="center"/>
            <w:hideMark/>
          </w:tcPr>
          <w:p w14:paraId="2BBF064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27" w:type="dxa"/>
            <w:tcBorders>
              <w:top w:val="nil"/>
              <w:left w:val="nil"/>
              <w:bottom w:val="single" w:sz="4" w:space="0" w:color="auto"/>
              <w:right w:val="single" w:sz="4" w:space="0" w:color="auto"/>
            </w:tcBorders>
            <w:shd w:val="clear" w:color="auto" w:fill="auto"/>
            <w:noWrap/>
            <w:vAlign w:val="center"/>
            <w:hideMark/>
          </w:tcPr>
          <w:p w14:paraId="5A5FDAF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2A5FBFB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3649EF9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04" w:type="dxa"/>
            <w:tcBorders>
              <w:top w:val="nil"/>
              <w:left w:val="nil"/>
              <w:bottom w:val="single" w:sz="4" w:space="0" w:color="auto"/>
              <w:right w:val="single" w:sz="4" w:space="0" w:color="auto"/>
            </w:tcBorders>
            <w:shd w:val="clear" w:color="auto" w:fill="auto"/>
            <w:noWrap/>
            <w:vAlign w:val="center"/>
            <w:hideMark/>
          </w:tcPr>
          <w:p w14:paraId="4D78A10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16" w:type="dxa"/>
            <w:tcBorders>
              <w:top w:val="nil"/>
              <w:left w:val="nil"/>
              <w:bottom w:val="single" w:sz="4" w:space="0" w:color="auto"/>
              <w:right w:val="single" w:sz="4" w:space="0" w:color="auto"/>
            </w:tcBorders>
            <w:shd w:val="clear" w:color="auto" w:fill="auto"/>
            <w:noWrap/>
            <w:vAlign w:val="center"/>
            <w:hideMark/>
          </w:tcPr>
          <w:p w14:paraId="27C7A14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59B5F090"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5122FCE7"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5) Review Semiannual Summary Report</w:t>
            </w:r>
            <w:r w:rsidR="000B60FE">
              <w:rPr>
                <w:color w:val="000000"/>
                <w:sz w:val="18"/>
                <w:szCs w:val="18"/>
              </w:rPr>
              <w:t xml:space="preserve"> </w:t>
            </w:r>
            <w:r w:rsidR="000B60FE" w:rsidRPr="000B60FE">
              <w:rPr>
                <w:color w:val="000000"/>
                <w:sz w:val="18"/>
                <w:szCs w:val="18"/>
                <w:vertAlign w:val="superscript"/>
              </w:rPr>
              <w:t>k</w:t>
            </w:r>
          </w:p>
        </w:tc>
        <w:tc>
          <w:tcPr>
            <w:tcW w:w="1197" w:type="dxa"/>
            <w:tcBorders>
              <w:top w:val="nil"/>
              <w:left w:val="nil"/>
              <w:bottom w:val="single" w:sz="4" w:space="0" w:color="auto"/>
              <w:right w:val="single" w:sz="4" w:space="0" w:color="auto"/>
            </w:tcBorders>
            <w:shd w:val="clear" w:color="auto" w:fill="auto"/>
            <w:noWrap/>
            <w:vAlign w:val="center"/>
            <w:hideMark/>
          </w:tcPr>
          <w:p w14:paraId="464D08D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127" w:type="dxa"/>
            <w:tcBorders>
              <w:top w:val="nil"/>
              <w:left w:val="nil"/>
              <w:bottom w:val="single" w:sz="4" w:space="0" w:color="auto"/>
              <w:right w:val="single" w:sz="4" w:space="0" w:color="auto"/>
            </w:tcBorders>
            <w:shd w:val="clear" w:color="auto" w:fill="auto"/>
            <w:noWrap/>
            <w:vAlign w:val="center"/>
            <w:hideMark/>
          </w:tcPr>
          <w:p w14:paraId="1459725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w:t>
            </w:r>
          </w:p>
        </w:tc>
        <w:tc>
          <w:tcPr>
            <w:tcW w:w="966" w:type="dxa"/>
            <w:tcBorders>
              <w:top w:val="nil"/>
              <w:left w:val="nil"/>
              <w:bottom w:val="single" w:sz="4" w:space="0" w:color="auto"/>
              <w:right w:val="single" w:sz="4" w:space="0" w:color="auto"/>
            </w:tcBorders>
            <w:shd w:val="clear" w:color="auto" w:fill="auto"/>
            <w:noWrap/>
            <w:vAlign w:val="center"/>
            <w:hideMark/>
          </w:tcPr>
          <w:p w14:paraId="4684DAC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228</w:t>
            </w:r>
          </w:p>
        </w:tc>
        <w:tc>
          <w:tcPr>
            <w:tcW w:w="1226" w:type="dxa"/>
            <w:tcBorders>
              <w:top w:val="nil"/>
              <w:left w:val="nil"/>
              <w:bottom w:val="single" w:sz="4" w:space="0" w:color="auto"/>
              <w:right w:val="single" w:sz="4" w:space="0" w:color="auto"/>
            </w:tcBorders>
            <w:shd w:val="clear" w:color="auto" w:fill="auto"/>
            <w:noWrap/>
            <w:vAlign w:val="center"/>
            <w:hideMark/>
          </w:tcPr>
          <w:p w14:paraId="71C92C2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004" w:type="dxa"/>
            <w:tcBorders>
              <w:top w:val="nil"/>
              <w:left w:val="nil"/>
              <w:bottom w:val="single" w:sz="4" w:space="0" w:color="auto"/>
              <w:right w:val="single" w:sz="4" w:space="0" w:color="auto"/>
            </w:tcBorders>
            <w:shd w:val="clear" w:color="auto" w:fill="auto"/>
            <w:noWrap/>
            <w:vAlign w:val="center"/>
            <w:hideMark/>
          </w:tcPr>
          <w:p w14:paraId="4DB0A32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22.8</w:t>
            </w:r>
          </w:p>
        </w:tc>
        <w:tc>
          <w:tcPr>
            <w:tcW w:w="1116" w:type="dxa"/>
            <w:tcBorders>
              <w:top w:val="nil"/>
              <w:left w:val="nil"/>
              <w:bottom w:val="single" w:sz="4" w:space="0" w:color="auto"/>
              <w:right w:val="single" w:sz="4" w:space="0" w:color="auto"/>
            </w:tcBorders>
            <w:shd w:val="clear" w:color="auto" w:fill="auto"/>
            <w:noWrap/>
            <w:vAlign w:val="center"/>
            <w:hideMark/>
          </w:tcPr>
          <w:p w14:paraId="0C70AD53"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$11,933.52</w:t>
            </w:r>
          </w:p>
        </w:tc>
      </w:tr>
      <w:tr w:rsidR="002C2726" w:rsidRPr="002C2726" w14:paraId="6DCB98B5"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33DAB2FC"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6) Review Continuous Monitoring/Exceedance Reports</w:t>
            </w:r>
            <w:r w:rsidR="000B60FE">
              <w:rPr>
                <w:color w:val="000000"/>
                <w:sz w:val="18"/>
                <w:szCs w:val="18"/>
              </w:rPr>
              <w:t xml:space="preserve"> </w:t>
            </w:r>
            <w:r w:rsidR="000B60FE" w:rsidRPr="000B60FE">
              <w:rPr>
                <w:color w:val="000000"/>
                <w:sz w:val="18"/>
                <w:szCs w:val="18"/>
                <w:vertAlign w:val="superscript"/>
              </w:rPr>
              <w:t>m</w:t>
            </w:r>
          </w:p>
        </w:tc>
        <w:tc>
          <w:tcPr>
            <w:tcW w:w="1197" w:type="dxa"/>
            <w:tcBorders>
              <w:top w:val="nil"/>
              <w:left w:val="nil"/>
              <w:bottom w:val="single" w:sz="4" w:space="0" w:color="auto"/>
              <w:right w:val="single" w:sz="4" w:space="0" w:color="auto"/>
            </w:tcBorders>
            <w:shd w:val="clear" w:color="auto" w:fill="auto"/>
            <w:noWrap/>
            <w:vAlign w:val="center"/>
            <w:hideMark/>
          </w:tcPr>
          <w:p w14:paraId="68112BE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17</w:t>
            </w:r>
          </w:p>
        </w:tc>
        <w:tc>
          <w:tcPr>
            <w:tcW w:w="1127" w:type="dxa"/>
            <w:tcBorders>
              <w:top w:val="nil"/>
              <w:left w:val="nil"/>
              <w:bottom w:val="single" w:sz="4" w:space="0" w:color="auto"/>
              <w:right w:val="single" w:sz="4" w:space="0" w:color="auto"/>
            </w:tcBorders>
            <w:shd w:val="clear" w:color="auto" w:fill="auto"/>
            <w:noWrap/>
            <w:vAlign w:val="center"/>
            <w:hideMark/>
          </w:tcPr>
          <w:p w14:paraId="75CD821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6804E2BB"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136</w:t>
            </w:r>
          </w:p>
        </w:tc>
        <w:tc>
          <w:tcPr>
            <w:tcW w:w="1226" w:type="dxa"/>
            <w:tcBorders>
              <w:top w:val="nil"/>
              <w:left w:val="nil"/>
              <w:bottom w:val="single" w:sz="4" w:space="0" w:color="auto"/>
              <w:right w:val="single" w:sz="4" w:space="0" w:color="auto"/>
            </w:tcBorders>
            <w:shd w:val="clear" w:color="auto" w:fill="auto"/>
            <w:noWrap/>
            <w:vAlign w:val="center"/>
            <w:hideMark/>
          </w:tcPr>
          <w:p w14:paraId="1E7AFE4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004" w:type="dxa"/>
            <w:tcBorders>
              <w:top w:val="nil"/>
              <w:left w:val="nil"/>
              <w:bottom w:val="single" w:sz="4" w:space="0" w:color="auto"/>
              <w:right w:val="single" w:sz="4" w:space="0" w:color="auto"/>
            </w:tcBorders>
            <w:shd w:val="clear" w:color="auto" w:fill="auto"/>
            <w:noWrap/>
            <w:vAlign w:val="center"/>
            <w:hideMark/>
          </w:tcPr>
          <w:p w14:paraId="6F796AD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13.6</w:t>
            </w:r>
          </w:p>
        </w:tc>
        <w:tc>
          <w:tcPr>
            <w:tcW w:w="1116" w:type="dxa"/>
            <w:tcBorders>
              <w:top w:val="nil"/>
              <w:left w:val="nil"/>
              <w:bottom w:val="single" w:sz="4" w:space="0" w:color="auto"/>
              <w:right w:val="single" w:sz="4" w:space="0" w:color="auto"/>
            </w:tcBorders>
            <w:shd w:val="clear" w:color="auto" w:fill="auto"/>
            <w:noWrap/>
            <w:vAlign w:val="center"/>
            <w:hideMark/>
          </w:tcPr>
          <w:p w14:paraId="2004A8C7"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$7,118.24</w:t>
            </w:r>
          </w:p>
        </w:tc>
      </w:tr>
      <w:tr w:rsidR="002C2726" w:rsidRPr="002C2726" w14:paraId="47718401"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36AE3D5C"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7) Review Notification of Performance Test</w:t>
            </w:r>
            <w:r w:rsidR="000B60FE">
              <w:rPr>
                <w:color w:val="000000"/>
                <w:sz w:val="18"/>
                <w:szCs w:val="18"/>
              </w:rPr>
              <w:t xml:space="preserve"> </w:t>
            </w:r>
            <w:r w:rsidR="000B60FE" w:rsidRPr="000B60FE">
              <w:rPr>
                <w:color w:val="000000"/>
                <w:sz w:val="18"/>
                <w:szCs w:val="18"/>
                <w:vertAlign w:val="superscript"/>
              </w:rPr>
              <w:t>b, n</w:t>
            </w:r>
          </w:p>
        </w:tc>
        <w:tc>
          <w:tcPr>
            <w:tcW w:w="1197" w:type="dxa"/>
            <w:tcBorders>
              <w:top w:val="nil"/>
              <w:left w:val="nil"/>
              <w:bottom w:val="single" w:sz="4" w:space="0" w:color="auto"/>
              <w:right w:val="single" w:sz="4" w:space="0" w:color="auto"/>
            </w:tcBorders>
            <w:shd w:val="clear" w:color="auto" w:fill="auto"/>
            <w:noWrap/>
            <w:vAlign w:val="center"/>
            <w:hideMark/>
          </w:tcPr>
          <w:p w14:paraId="5574B19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129</w:t>
            </w:r>
          </w:p>
        </w:tc>
        <w:tc>
          <w:tcPr>
            <w:tcW w:w="1127" w:type="dxa"/>
            <w:tcBorders>
              <w:top w:val="nil"/>
              <w:left w:val="nil"/>
              <w:bottom w:val="single" w:sz="4" w:space="0" w:color="auto"/>
              <w:right w:val="single" w:sz="4" w:space="0" w:color="auto"/>
            </w:tcBorders>
            <w:shd w:val="clear" w:color="auto" w:fill="auto"/>
            <w:noWrap/>
            <w:vAlign w:val="center"/>
            <w:hideMark/>
          </w:tcPr>
          <w:p w14:paraId="78CDA60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046823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1,032</w:t>
            </w:r>
          </w:p>
        </w:tc>
        <w:tc>
          <w:tcPr>
            <w:tcW w:w="1226" w:type="dxa"/>
            <w:tcBorders>
              <w:top w:val="nil"/>
              <w:left w:val="nil"/>
              <w:bottom w:val="single" w:sz="4" w:space="0" w:color="auto"/>
              <w:right w:val="single" w:sz="4" w:space="0" w:color="auto"/>
            </w:tcBorders>
            <w:shd w:val="clear" w:color="auto" w:fill="auto"/>
            <w:noWrap/>
            <w:vAlign w:val="center"/>
            <w:hideMark/>
          </w:tcPr>
          <w:p w14:paraId="2A2308C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51.6</w:t>
            </w:r>
          </w:p>
        </w:tc>
        <w:tc>
          <w:tcPr>
            <w:tcW w:w="1004" w:type="dxa"/>
            <w:tcBorders>
              <w:top w:val="nil"/>
              <w:left w:val="nil"/>
              <w:bottom w:val="single" w:sz="4" w:space="0" w:color="auto"/>
              <w:right w:val="single" w:sz="4" w:space="0" w:color="auto"/>
            </w:tcBorders>
            <w:shd w:val="clear" w:color="auto" w:fill="auto"/>
            <w:noWrap/>
            <w:vAlign w:val="center"/>
            <w:hideMark/>
          </w:tcPr>
          <w:p w14:paraId="1D1566E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103.2</w:t>
            </w:r>
          </w:p>
        </w:tc>
        <w:tc>
          <w:tcPr>
            <w:tcW w:w="1116" w:type="dxa"/>
            <w:tcBorders>
              <w:top w:val="nil"/>
              <w:left w:val="nil"/>
              <w:bottom w:val="single" w:sz="4" w:space="0" w:color="auto"/>
              <w:right w:val="single" w:sz="4" w:space="0" w:color="auto"/>
            </w:tcBorders>
            <w:shd w:val="clear" w:color="auto" w:fill="auto"/>
            <w:noWrap/>
            <w:vAlign w:val="center"/>
            <w:hideMark/>
          </w:tcPr>
          <w:p w14:paraId="5919A23B"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$54,014.88</w:t>
            </w:r>
          </w:p>
        </w:tc>
      </w:tr>
      <w:tr w:rsidR="002C2726" w:rsidRPr="002C2726" w14:paraId="5419590F"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68E1FAA5"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8) Review Notification of Construction / Reconstruction</w:t>
            </w:r>
            <w:r w:rsidR="000B60FE">
              <w:rPr>
                <w:color w:val="000000"/>
                <w:sz w:val="18"/>
                <w:szCs w:val="18"/>
              </w:rPr>
              <w:t xml:space="preserve"> </w:t>
            </w:r>
            <w:r w:rsidR="000B60FE" w:rsidRPr="000B60FE">
              <w:rPr>
                <w:color w:val="000000"/>
                <w:sz w:val="18"/>
                <w:szCs w:val="18"/>
                <w:vertAlign w:val="superscript"/>
              </w:rPr>
              <w:t xml:space="preserve">b, </w:t>
            </w:r>
            <w:r w:rsidR="000B60FE">
              <w:rPr>
                <w:color w:val="000000"/>
                <w:sz w:val="18"/>
                <w:szCs w:val="18"/>
                <w:vertAlign w:val="superscript"/>
              </w:rPr>
              <w:t>o</w:t>
            </w:r>
          </w:p>
        </w:tc>
        <w:tc>
          <w:tcPr>
            <w:tcW w:w="1197" w:type="dxa"/>
            <w:tcBorders>
              <w:top w:val="nil"/>
              <w:left w:val="nil"/>
              <w:bottom w:val="single" w:sz="4" w:space="0" w:color="auto"/>
              <w:right w:val="single" w:sz="4" w:space="0" w:color="auto"/>
            </w:tcBorders>
            <w:shd w:val="clear" w:color="auto" w:fill="auto"/>
            <w:noWrap/>
            <w:vAlign w:val="center"/>
            <w:hideMark/>
          </w:tcPr>
          <w:p w14:paraId="4059757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17</w:t>
            </w:r>
          </w:p>
        </w:tc>
        <w:tc>
          <w:tcPr>
            <w:tcW w:w="1127" w:type="dxa"/>
            <w:tcBorders>
              <w:top w:val="nil"/>
              <w:left w:val="nil"/>
              <w:bottom w:val="single" w:sz="4" w:space="0" w:color="auto"/>
              <w:right w:val="single" w:sz="4" w:space="0" w:color="auto"/>
            </w:tcBorders>
            <w:shd w:val="clear" w:color="auto" w:fill="auto"/>
            <w:noWrap/>
            <w:vAlign w:val="center"/>
            <w:hideMark/>
          </w:tcPr>
          <w:p w14:paraId="42FB404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3BDE920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226" w:type="dxa"/>
            <w:tcBorders>
              <w:top w:val="nil"/>
              <w:left w:val="nil"/>
              <w:bottom w:val="single" w:sz="4" w:space="0" w:color="auto"/>
              <w:right w:val="single" w:sz="4" w:space="0" w:color="auto"/>
            </w:tcBorders>
            <w:shd w:val="clear" w:color="auto" w:fill="auto"/>
            <w:noWrap/>
            <w:vAlign w:val="center"/>
            <w:hideMark/>
          </w:tcPr>
          <w:p w14:paraId="6495F2E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3.4</w:t>
            </w:r>
          </w:p>
        </w:tc>
        <w:tc>
          <w:tcPr>
            <w:tcW w:w="1004" w:type="dxa"/>
            <w:tcBorders>
              <w:top w:val="nil"/>
              <w:left w:val="nil"/>
              <w:bottom w:val="single" w:sz="4" w:space="0" w:color="auto"/>
              <w:right w:val="single" w:sz="4" w:space="0" w:color="auto"/>
            </w:tcBorders>
            <w:shd w:val="clear" w:color="auto" w:fill="auto"/>
            <w:noWrap/>
            <w:vAlign w:val="center"/>
            <w:hideMark/>
          </w:tcPr>
          <w:p w14:paraId="6793B31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116" w:type="dxa"/>
            <w:tcBorders>
              <w:top w:val="nil"/>
              <w:left w:val="nil"/>
              <w:bottom w:val="single" w:sz="4" w:space="0" w:color="auto"/>
              <w:right w:val="single" w:sz="4" w:space="0" w:color="auto"/>
            </w:tcBorders>
            <w:shd w:val="clear" w:color="auto" w:fill="auto"/>
            <w:noWrap/>
            <w:vAlign w:val="center"/>
            <w:hideMark/>
          </w:tcPr>
          <w:p w14:paraId="284AAE9C"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$3,559.12</w:t>
            </w:r>
          </w:p>
        </w:tc>
      </w:tr>
      <w:tr w:rsidR="002C2726" w:rsidRPr="002C2726" w14:paraId="79EF1816"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6B7A6BBD"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9) Review Notification of Actual Startup</w:t>
            </w:r>
            <w:r w:rsidR="000B60FE">
              <w:rPr>
                <w:color w:val="000000"/>
                <w:sz w:val="18"/>
                <w:szCs w:val="18"/>
              </w:rPr>
              <w:t xml:space="preserve"> </w:t>
            </w:r>
            <w:r w:rsidR="000B60FE" w:rsidRPr="000B60FE">
              <w:rPr>
                <w:color w:val="000000"/>
                <w:sz w:val="18"/>
                <w:szCs w:val="18"/>
                <w:vertAlign w:val="superscript"/>
              </w:rPr>
              <w:t xml:space="preserve">b, </w:t>
            </w:r>
            <w:r w:rsidR="000B60FE">
              <w:rPr>
                <w:color w:val="000000"/>
                <w:sz w:val="18"/>
                <w:szCs w:val="18"/>
                <w:vertAlign w:val="superscript"/>
              </w:rPr>
              <w:t>o</w:t>
            </w:r>
          </w:p>
        </w:tc>
        <w:tc>
          <w:tcPr>
            <w:tcW w:w="1197" w:type="dxa"/>
            <w:tcBorders>
              <w:top w:val="nil"/>
              <w:left w:val="nil"/>
              <w:bottom w:val="single" w:sz="4" w:space="0" w:color="auto"/>
              <w:right w:val="single" w:sz="4" w:space="0" w:color="auto"/>
            </w:tcBorders>
            <w:shd w:val="clear" w:color="auto" w:fill="auto"/>
            <w:noWrap/>
            <w:vAlign w:val="center"/>
            <w:hideMark/>
          </w:tcPr>
          <w:p w14:paraId="528422F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17</w:t>
            </w:r>
          </w:p>
        </w:tc>
        <w:tc>
          <w:tcPr>
            <w:tcW w:w="1127" w:type="dxa"/>
            <w:tcBorders>
              <w:top w:val="nil"/>
              <w:left w:val="nil"/>
              <w:bottom w:val="single" w:sz="4" w:space="0" w:color="auto"/>
              <w:right w:val="single" w:sz="4" w:space="0" w:color="auto"/>
            </w:tcBorders>
            <w:shd w:val="clear" w:color="auto" w:fill="auto"/>
            <w:noWrap/>
            <w:vAlign w:val="center"/>
            <w:hideMark/>
          </w:tcPr>
          <w:p w14:paraId="323DB6B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w:t>
            </w:r>
          </w:p>
        </w:tc>
        <w:tc>
          <w:tcPr>
            <w:tcW w:w="966" w:type="dxa"/>
            <w:tcBorders>
              <w:top w:val="nil"/>
              <w:left w:val="nil"/>
              <w:bottom w:val="single" w:sz="4" w:space="0" w:color="auto"/>
              <w:right w:val="single" w:sz="4" w:space="0" w:color="auto"/>
            </w:tcBorders>
            <w:shd w:val="clear" w:color="auto" w:fill="auto"/>
            <w:noWrap/>
            <w:vAlign w:val="center"/>
            <w:hideMark/>
          </w:tcPr>
          <w:p w14:paraId="04968C2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226" w:type="dxa"/>
            <w:tcBorders>
              <w:top w:val="nil"/>
              <w:left w:val="nil"/>
              <w:bottom w:val="single" w:sz="4" w:space="0" w:color="auto"/>
              <w:right w:val="single" w:sz="4" w:space="0" w:color="auto"/>
            </w:tcBorders>
            <w:shd w:val="clear" w:color="auto" w:fill="auto"/>
            <w:noWrap/>
            <w:vAlign w:val="center"/>
            <w:hideMark/>
          </w:tcPr>
          <w:p w14:paraId="1E8B849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3.4</w:t>
            </w:r>
          </w:p>
        </w:tc>
        <w:tc>
          <w:tcPr>
            <w:tcW w:w="1004" w:type="dxa"/>
            <w:tcBorders>
              <w:top w:val="nil"/>
              <w:left w:val="nil"/>
              <w:bottom w:val="single" w:sz="4" w:space="0" w:color="auto"/>
              <w:right w:val="single" w:sz="4" w:space="0" w:color="auto"/>
            </w:tcBorders>
            <w:shd w:val="clear" w:color="auto" w:fill="auto"/>
            <w:noWrap/>
            <w:vAlign w:val="center"/>
            <w:hideMark/>
          </w:tcPr>
          <w:p w14:paraId="696984B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6.8</w:t>
            </w:r>
          </w:p>
        </w:tc>
        <w:tc>
          <w:tcPr>
            <w:tcW w:w="1116" w:type="dxa"/>
            <w:tcBorders>
              <w:top w:val="nil"/>
              <w:left w:val="nil"/>
              <w:bottom w:val="single" w:sz="4" w:space="0" w:color="auto"/>
              <w:right w:val="single" w:sz="4" w:space="0" w:color="auto"/>
            </w:tcBorders>
            <w:shd w:val="clear" w:color="auto" w:fill="auto"/>
            <w:noWrap/>
            <w:vAlign w:val="center"/>
            <w:hideMark/>
          </w:tcPr>
          <w:p w14:paraId="10146839"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$3,559.12</w:t>
            </w:r>
          </w:p>
        </w:tc>
      </w:tr>
      <w:tr w:rsidR="002C2726" w:rsidRPr="002C2726" w14:paraId="5BBB99D1"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647C0BD6"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10) Review Affirmative Defense</w:t>
            </w:r>
            <w:r w:rsidR="000B60FE">
              <w:rPr>
                <w:color w:val="000000"/>
                <w:sz w:val="18"/>
                <w:szCs w:val="18"/>
              </w:rPr>
              <w:t xml:space="preserve"> </w:t>
            </w:r>
            <w:r w:rsidR="000B60FE" w:rsidRPr="000B60FE">
              <w:rPr>
                <w:color w:val="000000"/>
                <w:sz w:val="18"/>
                <w:szCs w:val="18"/>
                <w:vertAlign w:val="superscript"/>
              </w:rPr>
              <w:t>r</w:t>
            </w:r>
          </w:p>
        </w:tc>
        <w:tc>
          <w:tcPr>
            <w:tcW w:w="1197" w:type="dxa"/>
            <w:tcBorders>
              <w:top w:val="nil"/>
              <w:left w:val="nil"/>
              <w:bottom w:val="single" w:sz="4" w:space="0" w:color="auto"/>
              <w:right w:val="single" w:sz="4" w:space="0" w:color="auto"/>
            </w:tcBorders>
            <w:shd w:val="clear" w:color="auto" w:fill="auto"/>
            <w:noWrap/>
            <w:vAlign w:val="center"/>
            <w:hideMark/>
          </w:tcPr>
          <w:p w14:paraId="05DEF6B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27" w:type="dxa"/>
            <w:tcBorders>
              <w:top w:val="nil"/>
              <w:left w:val="nil"/>
              <w:bottom w:val="single" w:sz="4" w:space="0" w:color="auto"/>
              <w:right w:val="single" w:sz="4" w:space="0" w:color="auto"/>
            </w:tcBorders>
            <w:shd w:val="clear" w:color="auto" w:fill="auto"/>
            <w:noWrap/>
            <w:vAlign w:val="center"/>
            <w:hideMark/>
          </w:tcPr>
          <w:p w14:paraId="55ABD2D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3BC4BF2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05E5F95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04" w:type="dxa"/>
            <w:tcBorders>
              <w:top w:val="nil"/>
              <w:left w:val="nil"/>
              <w:bottom w:val="single" w:sz="4" w:space="0" w:color="auto"/>
              <w:right w:val="single" w:sz="4" w:space="0" w:color="auto"/>
            </w:tcBorders>
            <w:shd w:val="clear" w:color="auto" w:fill="auto"/>
            <w:noWrap/>
            <w:vAlign w:val="center"/>
            <w:hideMark/>
          </w:tcPr>
          <w:p w14:paraId="629C0F1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16" w:type="dxa"/>
            <w:tcBorders>
              <w:top w:val="nil"/>
              <w:left w:val="nil"/>
              <w:bottom w:val="single" w:sz="4" w:space="0" w:color="auto"/>
              <w:right w:val="single" w:sz="4" w:space="0" w:color="auto"/>
            </w:tcBorders>
            <w:shd w:val="clear" w:color="auto" w:fill="auto"/>
            <w:noWrap/>
            <w:vAlign w:val="center"/>
            <w:hideMark/>
          </w:tcPr>
          <w:p w14:paraId="17FCE3CB"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748D4059"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708D42C" w14:textId="77777777" w:rsidR="002C2726" w:rsidRPr="002C2726" w:rsidRDefault="002C2726" w:rsidP="002C2726">
            <w:pPr>
              <w:widowControl/>
              <w:autoSpaceDE/>
              <w:autoSpaceDN/>
              <w:adjustRightInd/>
              <w:rPr>
                <w:color w:val="000000"/>
                <w:sz w:val="18"/>
                <w:szCs w:val="18"/>
              </w:rPr>
            </w:pPr>
            <w:r w:rsidRPr="002C2726">
              <w:rPr>
                <w:color w:val="000000"/>
                <w:sz w:val="18"/>
                <w:szCs w:val="18"/>
              </w:rPr>
              <w:t>4. Recordkeeping Requirements</w:t>
            </w:r>
          </w:p>
        </w:tc>
        <w:tc>
          <w:tcPr>
            <w:tcW w:w="1197" w:type="dxa"/>
            <w:tcBorders>
              <w:top w:val="nil"/>
              <w:left w:val="nil"/>
              <w:bottom w:val="single" w:sz="4" w:space="0" w:color="auto"/>
              <w:right w:val="single" w:sz="4" w:space="0" w:color="auto"/>
            </w:tcBorders>
            <w:shd w:val="clear" w:color="auto" w:fill="auto"/>
            <w:noWrap/>
            <w:vAlign w:val="center"/>
            <w:hideMark/>
          </w:tcPr>
          <w:p w14:paraId="38C06F6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497DBC7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7B343F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3426F4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16B40B6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14254323"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16DE381A"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69EA7DBB"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A. Read Instructions</w:t>
            </w:r>
          </w:p>
        </w:tc>
        <w:tc>
          <w:tcPr>
            <w:tcW w:w="1197" w:type="dxa"/>
            <w:tcBorders>
              <w:top w:val="nil"/>
              <w:left w:val="nil"/>
              <w:bottom w:val="single" w:sz="4" w:space="0" w:color="auto"/>
              <w:right w:val="single" w:sz="4" w:space="0" w:color="auto"/>
            </w:tcBorders>
            <w:shd w:val="clear" w:color="auto" w:fill="auto"/>
            <w:noWrap/>
            <w:vAlign w:val="center"/>
            <w:hideMark/>
          </w:tcPr>
          <w:p w14:paraId="63E6623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3.A</w:t>
            </w:r>
          </w:p>
        </w:tc>
        <w:tc>
          <w:tcPr>
            <w:tcW w:w="1127" w:type="dxa"/>
            <w:tcBorders>
              <w:top w:val="nil"/>
              <w:left w:val="nil"/>
              <w:bottom w:val="single" w:sz="4" w:space="0" w:color="auto"/>
              <w:right w:val="single" w:sz="4" w:space="0" w:color="auto"/>
            </w:tcBorders>
            <w:shd w:val="clear" w:color="auto" w:fill="auto"/>
            <w:noWrap/>
            <w:vAlign w:val="center"/>
            <w:hideMark/>
          </w:tcPr>
          <w:p w14:paraId="1853F9A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89C812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713DC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2FFB6BC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B63987F"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4571C540"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661AE980"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B. Plan Activities</w:t>
            </w:r>
          </w:p>
        </w:tc>
        <w:tc>
          <w:tcPr>
            <w:tcW w:w="1197" w:type="dxa"/>
            <w:tcBorders>
              <w:top w:val="nil"/>
              <w:left w:val="nil"/>
              <w:bottom w:val="single" w:sz="4" w:space="0" w:color="auto"/>
              <w:right w:val="single" w:sz="4" w:space="0" w:color="auto"/>
            </w:tcBorders>
            <w:shd w:val="clear" w:color="auto" w:fill="auto"/>
            <w:noWrap/>
            <w:vAlign w:val="center"/>
            <w:hideMark/>
          </w:tcPr>
          <w:p w14:paraId="317CCC3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27" w:type="dxa"/>
            <w:tcBorders>
              <w:top w:val="nil"/>
              <w:left w:val="nil"/>
              <w:bottom w:val="single" w:sz="4" w:space="0" w:color="auto"/>
              <w:right w:val="single" w:sz="4" w:space="0" w:color="auto"/>
            </w:tcBorders>
            <w:shd w:val="clear" w:color="auto" w:fill="auto"/>
            <w:noWrap/>
            <w:vAlign w:val="center"/>
            <w:hideMark/>
          </w:tcPr>
          <w:p w14:paraId="1BB2FEF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3CED4C2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68EA9D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5A166FC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29CA0014"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25EB4047"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38A8F4C1"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C. Implement Activities</w:t>
            </w:r>
          </w:p>
        </w:tc>
        <w:tc>
          <w:tcPr>
            <w:tcW w:w="1197" w:type="dxa"/>
            <w:tcBorders>
              <w:top w:val="nil"/>
              <w:left w:val="nil"/>
              <w:bottom w:val="single" w:sz="4" w:space="0" w:color="auto"/>
              <w:right w:val="single" w:sz="4" w:space="0" w:color="auto"/>
            </w:tcBorders>
            <w:shd w:val="clear" w:color="auto" w:fill="auto"/>
            <w:noWrap/>
            <w:vAlign w:val="center"/>
            <w:hideMark/>
          </w:tcPr>
          <w:p w14:paraId="44C2550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See 3.B</w:t>
            </w:r>
          </w:p>
        </w:tc>
        <w:tc>
          <w:tcPr>
            <w:tcW w:w="1127" w:type="dxa"/>
            <w:tcBorders>
              <w:top w:val="nil"/>
              <w:left w:val="nil"/>
              <w:bottom w:val="single" w:sz="4" w:space="0" w:color="auto"/>
              <w:right w:val="single" w:sz="4" w:space="0" w:color="auto"/>
            </w:tcBorders>
            <w:shd w:val="clear" w:color="auto" w:fill="auto"/>
            <w:noWrap/>
            <w:vAlign w:val="center"/>
            <w:hideMark/>
          </w:tcPr>
          <w:p w14:paraId="6E458B6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D0179F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CB084F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5AE902C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381C04A7"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43903CC5"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D0DB3D1"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D. Develop Record System</w:t>
            </w:r>
            <w:r w:rsidR="000B60FE">
              <w:rPr>
                <w:color w:val="000000"/>
                <w:sz w:val="18"/>
                <w:szCs w:val="18"/>
              </w:rPr>
              <w:t xml:space="preserve"> </w:t>
            </w:r>
            <w:r w:rsidR="000B60FE" w:rsidRPr="000B60FE">
              <w:rPr>
                <w:color w:val="000000"/>
                <w:sz w:val="18"/>
                <w:szCs w:val="18"/>
                <w:vertAlign w:val="superscript"/>
              </w:rPr>
              <w:t>b, k</w:t>
            </w:r>
          </w:p>
        </w:tc>
        <w:tc>
          <w:tcPr>
            <w:tcW w:w="1197" w:type="dxa"/>
            <w:tcBorders>
              <w:top w:val="nil"/>
              <w:left w:val="nil"/>
              <w:bottom w:val="single" w:sz="4" w:space="0" w:color="auto"/>
              <w:right w:val="single" w:sz="4" w:space="0" w:color="auto"/>
            </w:tcBorders>
            <w:shd w:val="clear" w:color="auto" w:fill="auto"/>
            <w:noWrap/>
            <w:vAlign w:val="center"/>
            <w:hideMark/>
          </w:tcPr>
          <w:p w14:paraId="21B8327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127" w:type="dxa"/>
            <w:tcBorders>
              <w:top w:val="nil"/>
              <w:left w:val="nil"/>
              <w:bottom w:val="single" w:sz="4" w:space="0" w:color="auto"/>
              <w:right w:val="single" w:sz="4" w:space="0" w:color="auto"/>
            </w:tcBorders>
            <w:shd w:val="clear" w:color="auto" w:fill="auto"/>
            <w:noWrap/>
            <w:vAlign w:val="center"/>
            <w:hideMark/>
          </w:tcPr>
          <w:p w14:paraId="3274DB6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4811753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60CA189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004" w:type="dxa"/>
            <w:tcBorders>
              <w:top w:val="nil"/>
              <w:left w:val="nil"/>
              <w:bottom w:val="single" w:sz="4" w:space="0" w:color="auto"/>
              <w:right w:val="single" w:sz="4" w:space="0" w:color="auto"/>
            </w:tcBorders>
            <w:shd w:val="clear" w:color="auto" w:fill="auto"/>
            <w:noWrap/>
            <w:vAlign w:val="center"/>
            <w:hideMark/>
          </w:tcPr>
          <w:p w14:paraId="441F3F3D"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0</w:t>
            </w:r>
          </w:p>
        </w:tc>
        <w:tc>
          <w:tcPr>
            <w:tcW w:w="1116" w:type="dxa"/>
            <w:tcBorders>
              <w:top w:val="nil"/>
              <w:left w:val="nil"/>
              <w:bottom w:val="single" w:sz="4" w:space="0" w:color="auto"/>
              <w:right w:val="single" w:sz="4" w:space="0" w:color="auto"/>
            </w:tcBorders>
            <w:shd w:val="clear" w:color="auto" w:fill="auto"/>
            <w:noWrap/>
            <w:vAlign w:val="center"/>
            <w:hideMark/>
          </w:tcPr>
          <w:p w14:paraId="7DC9D8D4"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$0</w:t>
            </w:r>
          </w:p>
        </w:tc>
      </w:tr>
      <w:tr w:rsidR="002C2726" w:rsidRPr="002C2726" w14:paraId="68C2CEC7"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0F781FDF"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E. Record Information</w:t>
            </w:r>
          </w:p>
        </w:tc>
        <w:tc>
          <w:tcPr>
            <w:tcW w:w="1197" w:type="dxa"/>
            <w:tcBorders>
              <w:top w:val="nil"/>
              <w:left w:val="nil"/>
              <w:bottom w:val="single" w:sz="4" w:space="0" w:color="auto"/>
              <w:right w:val="single" w:sz="4" w:space="0" w:color="auto"/>
            </w:tcBorders>
            <w:shd w:val="clear" w:color="auto" w:fill="auto"/>
            <w:noWrap/>
            <w:vAlign w:val="center"/>
            <w:hideMark/>
          </w:tcPr>
          <w:p w14:paraId="0E6B5A5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4776B65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303F156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F2507C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4AA844B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34602D9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69751BE4"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148393F8"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Review Records of continuous monitoring for operating parameters</w:t>
            </w:r>
            <w:r w:rsidR="000B60FE">
              <w:rPr>
                <w:color w:val="000000"/>
                <w:sz w:val="18"/>
                <w:szCs w:val="18"/>
              </w:rPr>
              <w:t xml:space="preserve"> </w:t>
            </w:r>
            <w:r w:rsidR="000B60FE" w:rsidRPr="000B60FE">
              <w:rPr>
                <w:color w:val="000000"/>
                <w:sz w:val="18"/>
                <w:szCs w:val="18"/>
                <w:vertAlign w:val="superscript"/>
              </w:rPr>
              <w:t>k</w:t>
            </w:r>
          </w:p>
        </w:tc>
        <w:tc>
          <w:tcPr>
            <w:tcW w:w="1197" w:type="dxa"/>
            <w:tcBorders>
              <w:top w:val="nil"/>
              <w:left w:val="nil"/>
              <w:bottom w:val="single" w:sz="4" w:space="0" w:color="auto"/>
              <w:right w:val="single" w:sz="4" w:space="0" w:color="auto"/>
            </w:tcBorders>
            <w:shd w:val="clear" w:color="auto" w:fill="auto"/>
            <w:noWrap/>
            <w:vAlign w:val="center"/>
            <w:hideMark/>
          </w:tcPr>
          <w:p w14:paraId="16D0453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127" w:type="dxa"/>
            <w:tcBorders>
              <w:top w:val="nil"/>
              <w:left w:val="nil"/>
              <w:bottom w:val="single" w:sz="4" w:space="0" w:color="auto"/>
              <w:right w:val="single" w:sz="4" w:space="0" w:color="auto"/>
            </w:tcBorders>
            <w:shd w:val="clear" w:color="auto" w:fill="auto"/>
            <w:noWrap/>
            <w:vAlign w:val="center"/>
            <w:hideMark/>
          </w:tcPr>
          <w:p w14:paraId="4EFD458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6561E68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226" w:type="dxa"/>
            <w:tcBorders>
              <w:top w:val="nil"/>
              <w:left w:val="nil"/>
              <w:bottom w:val="single" w:sz="4" w:space="0" w:color="auto"/>
              <w:right w:val="single" w:sz="4" w:space="0" w:color="auto"/>
            </w:tcBorders>
            <w:shd w:val="clear" w:color="auto" w:fill="auto"/>
            <w:noWrap/>
            <w:vAlign w:val="center"/>
            <w:hideMark/>
          </w:tcPr>
          <w:p w14:paraId="77D5744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5.7</w:t>
            </w:r>
          </w:p>
        </w:tc>
        <w:tc>
          <w:tcPr>
            <w:tcW w:w="1004" w:type="dxa"/>
            <w:tcBorders>
              <w:top w:val="nil"/>
              <w:left w:val="nil"/>
              <w:bottom w:val="single" w:sz="4" w:space="0" w:color="auto"/>
              <w:right w:val="single" w:sz="4" w:space="0" w:color="auto"/>
            </w:tcBorders>
            <w:shd w:val="clear" w:color="auto" w:fill="auto"/>
            <w:noWrap/>
            <w:vAlign w:val="center"/>
            <w:hideMark/>
          </w:tcPr>
          <w:p w14:paraId="52DA9A3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116" w:type="dxa"/>
            <w:tcBorders>
              <w:top w:val="nil"/>
              <w:left w:val="nil"/>
              <w:bottom w:val="single" w:sz="4" w:space="0" w:color="auto"/>
              <w:right w:val="single" w:sz="4" w:space="0" w:color="auto"/>
            </w:tcBorders>
            <w:shd w:val="clear" w:color="auto" w:fill="auto"/>
            <w:noWrap/>
            <w:vAlign w:val="center"/>
            <w:hideMark/>
          </w:tcPr>
          <w:p w14:paraId="275B0254"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$5,966.76</w:t>
            </w:r>
          </w:p>
        </w:tc>
      </w:tr>
      <w:tr w:rsidR="002C2726" w:rsidRPr="002C2726" w14:paraId="7D10F0AC" w14:textId="77777777" w:rsidTr="000B60FE">
        <w:trPr>
          <w:trHeight w:val="480"/>
        </w:trPr>
        <w:tc>
          <w:tcPr>
            <w:tcW w:w="5597" w:type="dxa"/>
            <w:tcBorders>
              <w:top w:val="nil"/>
              <w:left w:val="single" w:sz="4" w:space="0" w:color="auto"/>
              <w:bottom w:val="single" w:sz="4" w:space="0" w:color="auto"/>
              <w:right w:val="single" w:sz="4" w:space="0" w:color="auto"/>
            </w:tcBorders>
            <w:shd w:val="clear" w:color="auto" w:fill="auto"/>
            <w:vAlign w:val="bottom"/>
            <w:hideMark/>
          </w:tcPr>
          <w:p w14:paraId="4CBBEFB1"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Review Records of periodic inspections (monthly visual inspections and annual method 21)</w:t>
            </w:r>
          </w:p>
        </w:tc>
        <w:tc>
          <w:tcPr>
            <w:tcW w:w="1197" w:type="dxa"/>
            <w:tcBorders>
              <w:top w:val="nil"/>
              <w:left w:val="nil"/>
              <w:bottom w:val="single" w:sz="4" w:space="0" w:color="auto"/>
              <w:right w:val="single" w:sz="4" w:space="0" w:color="auto"/>
            </w:tcBorders>
            <w:shd w:val="clear" w:color="auto" w:fill="auto"/>
            <w:noWrap/>
            <w:vAlign w:val="center"/>
            <w:hideMark/>
          </w:tcPr>
          <w:p w14:paraId="60E7286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1F06B03F"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5EA421C6"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9B08E4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65503D5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24D5DB6"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4ADE33D6"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vAlign w:val="bottom"/>
            <w:hideMark/>
          </w:tcPr>
          <w:p w14:paraId="0DEDE35C" w14:textId="77777777" w:rsidR="002C2726" w:rsidRPr="002C2726" w:rsidRDefault="002C2726" w:rsidP="002C2726">
            <w:pPr>
              <w:widowControl/>
              <w:autoSpaceDE/>
              <w:autoSpaceDN/>
              <w:adjustRightInd/>
              <w:ind w:firstLineChars="200" w:firstLine="360"/>
              <w:rPr>
                <w:color w:val="000000"/>
                <w:sz w:val="18"/>
                <w:szCs w:val="18"/>
              </w:rPr>
            </w:pPr>
            <w:r w:rsidRPr="002C2726">
              <w:rPr>
                <w:color w:val="000000"/>
                <w:sz w:val="18"/>
                <w:szCs w:val="18"/>
              </w:rPr>
              <w:t>Review records of malfunction</w:t>
            </w:r>
            <w:r w:rsidR="000B60FE" w:rsidRPr="000B60FE">
              <w:rPr>
                <w:color w:val="000000"/>
                <w:sz w:val="18"/>
                <w:szCs w:val="18"/>
                <w:vertAlign w:val="superscript"/>
              </w:rPr>
              <w:t xml:space="preserve"> k</w:t>
            </w:r>
          </w:p>
        </w:tc>
        <w:tc>
          <w:tcPr>
            <w:tcW w:w="1197" w:type="dxa"/>
            <w:tcBorders>
              <w:top w:val="nil"/>
              <w:left w:val="nil"/>
              <w:bottom w:val="single" w:sz="4" w:space="0" w:color="auto"/>
              <w:right w:val="single" w:sz="4" w:space="0" w:color="auto"/>
            </w:tcBorders>
            <w:shd w:val="clear" w:color="auto" w:fill="auto"/>
            <w:noWrap/>
            <w:vAlign w:val="center"/>
            <w:hideMark/>
          </w:tcPr>
          <w:p w14:paraId="7A37F10C"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127" w:type="dxa"/>
            <w:tcBorders>
              <w:top w:val="nil"/>
              <w:left w:val="nil"/>
              <w:bottom w:val="single" w:sz="4" w:space="0" w:color="auto"/>
              <w:right w:val="single" w:sz="4" w:space="0" w:color="auto"/>
            </w:tcBorders>
            <w:shd w:val="clear" w:color="auto" w:fill="auto"/>
            <w:noWrap/>
            <w:vAlign w:val="center"/>
            <w:hideMark/>
          </w:tcPr>
          <w:p w14:paraId="4F275524"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32FA229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226" w:type="dxa"/>
            <w:tcBorders>
              <w:top w:val="nil"/>
              <w:left w:val="nil"/>
              <w:bottom w:val="single" w:sz="4" w:space="0" w:color="auto"/>
              <w:right w:val="single" w:sz="4" w:space="0" w:color="auto"/>
            </w:tcBorders>
            <w:shd w:val="clear" w:color="auto" w:fill="auto"/>
            <w:noWrap/>
            <w:vAlign w:val="center"/>
            <w:hideMark/>
          </w:tcPr>
          <w:p w14:paraId="410EC76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5.7</w:t>
            </w:r>
          </w:p>
        </w:tc>
        <w:tc>
          <w:tcPr>
            <w:tcW w:w="1004" w:type="dxa"/>
            <w:tcBorders>
              <w:top w:val="nil"/>
              <w:left w:val="nil"/>
              <w:bottom w:val="single" w:sz="4" w:space="0" w:color="auto"/>
              <w:right w:val="single" w:sz="4" w:space="0" w:color="auto"/>
            </w:tcBorders>
            <w:shd w:val="clear" w:color="auto" w:fill="auto"/>
            <w:noWrap/>
            <w:vAlign w:val="center"/>
            <w:hideMark/>
          </w:tcPr>
          <w:p w14:paraId="6F03FF7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116" w:type="dxa"/>
            <w:tcBorders>
              <w:top w:val="nil"/>
              <w:left w:val="nil"/>
              <w:bottom w:val="single" w:sz="4" w:space="0" w:color="auto"/>
              <w:right w:val="single" w:sz="4" w:space="0" w:color="auto"/>
            </w:tcBorders>
            <w:shd w:val="clear" w:color="auto" w:fill="auto"/>
            <w:noWrap/>
            <w:vAlign w:val="center"/>
            <w:hideMark/>
          </w:tcPr>
          <w:p w14:paraId="076BBA7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$5,966.76</w:t>
            </w:r>
          </w:p>
        </w:tc>
      </w:tr>
      <w:tr w:rsidR="002C2726" w:rsidRPr="002C2726" w14:paraId="5A88BA01"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9777E32"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F. Personnel Training</w:t>
            </w:r>
          </w:p>
        </w:tc>
        <w:tc>
          <w:tcPr>
            <w:tcW w:w="1197" w:type="dxa"/>
            <w:tcBorders>
              <w:top w:val="nil"/>
              <w:left w:val="nil"/>
              <w:bottom w:val="single" w:sz="4" w:space="0" w:color="auto"/>
              <w:right w:val="single" w:sz="4" w:space="0" w:color="auto"/>
            </w:tcBorders>
            <w:shd w:val="clear" w:color="auto" w:fill="auto"/>
            <w:noWrap/>
            <w:vAlign w:val="center"/>
            <w:hideMark/>
          </w:tcPr>
          <w:p w14:paraId="08311BC2"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N/A</w:t>
            </w:r>
          </w:p>
        </w:tc>
        <w:tc>
          <w:tcPr>
            <w:tcW w:w="1127" w:type="dxa"/>
            <w:tcBorders>
              <w:top w:val="nil"/>
              <w:left w:val="nil"/>
              <w:bottom w:val="single" w:sz="4" w:space="0" w:color="auto"/>
              <w:right w:val="single" w:sz="4" w:space="0" w:color="auto"/>
            </w:tcBorders>
            <w:shd w:val="clear" w:color="auto" w:fill="auto"/>
            <w:noWrap/>
            <w:vAlign w:val="center"/>
            <w:hideMark/>
          </w:tcPr>
          <w:p w14:paraId="5F02A1E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030A6FF1"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2753389"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2546F773"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2E8FB7BE"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 </w:t>
            </w:r>
          </w:p>
        </w:tc>
      </w:tr>
      <w:tr w:rsidR="002C2726" w:rsidRPr="002C2726" w14:paraId="6871D3FC"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4A54AB3A" w14:textId="77777777" w:rsidR="002C2726" w:rsidRPr="002C2726" w:rsidRDefault="002C2726" w:rsidP="002C2726">
            <w:pPr>
              <w:widowControl/>
              <w:autoSpaceDE/>
              <w:autoSpaceDN/>
              <w:adjustRightInd/>
              <w:ind w:firstLineChars="100" w:firstLine="180"/>
              <w:rPr>
                <w:color w:val="000000"/>
                <w:sz w:val="18"/>
                <w:szCs w:val="18"/>
              </w:rPr>
            </w:pPr>
            <w:r w:rsidRPr="002C2726">
              <w:rPr>
                <w:color w:val="000000"/>
                <w:sz w:val="18"/>
                <w:szCs w:val="18"/>
              </w:rPr>
              <w:t>G. Time for Audits</w:t>
            </w:r>
            <w:r w:rsidR="000B60FE" w:rsidRPr="000B60FE">
              <w:rPr>
                <w:color w:val="000000"/>
                <w:sz w:val="18"/>
                <w:szCs w:val="18"/>
                <w:vertAlign w:val="superscript"/>
              </w:rPr>
              <w:t xml:space="preserve"> k</w:t>
            </w:r>
          </w:p>
        </w:tc>
        <w:tc>
          <w:tcPr>
            <w:tcW w:w="1197" w:type="dxa"/>
            <w:tcBorders>
              <w:top w:val="nil"/>
              <w:left w:val="nil"/>
              <w:bottom w:val="single" w:sz="4" w:space="0" w:color="auto"/>
              <w:right w:val="single" w:sz="4" w:space="0" w:color="auto"/>
            </w:tcBorders>
            <w:shd w:val="clear" w:color="auto" w:fill="auto"/>
            <w:noWrap/>
            <w:vAlign w:val="center"/>
            <w:hideMark/>
          </w:tcPr>
          <w:p w14:paraId="2D39BB5E"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114</w:t>
            </w:r>
          </w:p>
        </w:tc>
        <w:tc>
          <w:tcPr>
            <w:tcW w:w="1127" w:type="dxa"/>
            <w:tcBorders>
              <w:top w:val="nil"/>
              <w:left w:val="nil"/>
              <w:bottom w:val="single" w:sz="4" w:space="0" w:color="auto"/>
              <w:right w:val="single" w:sz="4" w:space="0" w:color="auto"/>
            </w:tcBorders>
            <w:shd w:val="clear" w:color="auto" w:fill="auto"/>
            <w:noWrap/>
            <w:vAlign w:val="center"/>
            <w:hideMark/>
          </w:tcPr>
          <w:p w14:paraId="1AD5E330"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1A795A58"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912</w:t>
            </w:r>
          </w:p>
        </w:tc>
        <w:tc>
          <w:tcPr>
            <w:tcW w:w="1226" w:type="dxa"/>
            <w:tcBorders>
              <w:top w:val="nil"/>
              <w:left w:val="nil"/>
              <w:bottom w:val="single" w:sz="4" w:space="0" w:color="auto"/>
              <w:right w:val="single" w:sz="4" w:space="0" w:color="auto"/>
            </w:tcBorders>
            <w:shd w:val="clear" w:color="auto" w:fill="auto"/>
            <w:noWrap/>
            <w:vAlign w:val="center"/>
            <w:hideMark/>
          </w:tcPr>
          <w:p w14:paraId="3C8B946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45.6</w:t>
            </w:r>
          </w:p>
        </w:tc>
        <w:tc>
          <w:tcPr>
            <w:tcW w:w="1004" w:type="dxa"/>
            <w:tcBorders>
              <w:top w:val="nil"/>
              <w:left w:val="nil"/>
              <w:bottom w:val="single" w:sz="4" w:space="0" w:color="auto"/>
              <w:right w:val="single" w:sz="4" w:space="0" w:color="auto"/>
            </w:tcBorders>
            <w:shd w:val="clear" w:color="auto" w:fill="auto"/>
            <w:noWrap/>
            <w:vAlign w:val="center"/>
            <w:hideMark/>
          </w:tcPr>
          <w:p w14:paraId="51C8C9E5"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91.2</w:t>
            </w:r>
          </w:p>
        </w:tc>
        <w:tc>
          <w:tcPr>
            <w:tcW w:w="1116" w:type="dxa"/>
            <w:tcBorders>
              <w:top w:val="nil"/>
              <w:left w:val="nil"/>
              <w:bottom w:val="single" w:sz="4" w:space="0" w:color="auto"/>
              <w:right w:val="single" w:sz="4" w:space="0" w:color="auto"/>
            </w:tcBorders>
            <w:shd w:val="clear" w:color="auto" w:fill="auto"/>
            <w:noWrap/>
            <w:vAlign w:val="center"/>
            <w:hideMark/>
          </w:tcPr>
          <w:p w14:paraId="1EF642EA" w14:textId="77777777" w:rsidR="002C2726" w:rsidRPr="002C2726" w:rsidRDefault="002C2726" w:rsidP="002C2726">
            <w:pPr>
              <w:widowControl/>
              <w:autoSpaceDE/>
              <w:autoSpaceDN/>
              <w:adjustRightInd/>
              <w:jc w:val="right"/>
              <w:rPr>
                <w:color w:val="000000"/>
                <w:sz w:val="18"/>
                <w:szCs w:val="18"/>
              </w:rPr>
            </w:pPr>
            <w:r w:rsidRPr="002C2726">
              <w:rPr>
                <w:color w:val="000000"/>
                <w:sz w:val="18"/>
                <w:szCs w:val="18"/>
              </w:rPr>
              <w:t>$47,734.08</w:t>
            </w:r>
          </w:p>
        </w:tc>
      </w:tr>
      <w:tr w:rsidR="002C2726" w:rsidRPr="002C2726" w14:paraId="7AA93892" w14:textId="77777777" w:rsidTr="000B60FE">
        <w:trPr>
          <w:trHeight w:val="240"/>
        </w:trPr>
        <w:tc>
          <w:tcPr>
            <w:tcW w:w="5597" w:type="dxa"/>
            <w:tcBorders>
              <w:top w:val="nil"/>
              <w:left w:val="single" w:sz="4" w:space="0" w:color="auto"/>
              <w:bottom w:val="single" w:sz="4" w:space="0" w:color="auto"/>
              <w:right w:val="single" w:sz="4" w:space="0" w:color="auto"/>
            </w:tcBorders>
            <w:shd w:val="clear" w:color="auto" w:fill="auto"/>
            <w:noWrap/>
            <w:vAlign w:val="bottom"/>
            <w:hideMark/>
          </w:tcPr>
          <w:p w14:paraId="71DE6799" w14:textId="77777777" w:rsidR="002C2726" w:rsidRPr="002C2726" w:rsidRDefault="002C2726" w:rsidP="002C2726">
            <w:pPr>
              <w:widowControl/>
              <w:autoSpaceDE/>
              <w:autoSpaceDN/>
              <w:adjustRightInd/>
              <w:rPr>
                <w:b/>
                <w:bCs/>
                <w:color w:val="000000"/>
                <w:sz w:val="18"/>
                <w:szCs w:val="18"/>
              </w:rPr>
            </w:pPr>
            <w:r w:rsidRPr="002C2726">
              <w:rPr>
                <w:b/>
                <w:bCs/>
                <w:color w:val="000000"/>
                <w:sz w:val="18"/>
                <w:szCs w:val="18"/>
              </w:rPr>
              <w:t>TOTAL BURDEN AND COSTS</w:t>
            </w:r>
          </w:p>
        </w:tc>
        <w:tc>
          <w:tcPr>
            <w:tcW w:w="1197" w:type="dxa"/>
            <w:tcBorders>
              <w:top w:val="nil"/>
              <w:left w:val="nil"/>
              <w:bottom w:val="single" w:sz="4" w:space="0" w:color="auto"/>
              <w:right w:val="single" w:sz="4" w:space="0" w:color="auto"/>
            </w:tcBorders>
            <w:shd w:val="clear" w:color="auto" w:fill="auto"/>
            <w:noWrap/>
            <w:vAlign w:val="center"/>
            <w:hideMark/>
          </w:tcPr>
          <w:p w14:paraId="7C395EDA"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3FF8BE37" w14:textId="77777777" w:rsidR="002C2726" w:rsidRPr="002C2726" w:rsidRDefault="002C2726" w:rsidP="002C2726">
            <w:pPr>
              <w:widowControl/>
              <w:autoSpaceDE/>
              <w:autoSpaceDN/>
              <w:adjustRightInd/>
              <w:jc w:val="center"/>
              <w:rPr>
                <w:color w:val="000000"/>
                <w:sz w:val="18"/>
                <w:szCs w:val="18"/>
              </w:rPr>
            </w:pPr>
            <w:r w:rsidRPr="002C2726">
              <w:rPr>
                <w:color w:val="000000"/>
                <w:sz w:val="18"/>
                <w:szCs w:val="18"/>
              </w:rPr>
              <w:t> </w:t>
            </w:r>
          </w:p>
        </w:tc>
        <w:tc>
          <w:tcPr>
            <w:tcW w:w="31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A628E9" w14:textId="77777777" w:rsidR="002C2726" w:rsidRPr="002C2726" w:rsidRDefault="002C2726" w:rsidP="002C2726">
            <w:pPr>
              <w:widowControl/>
              <w:autoSpaceDE/>
              <w:autoSpaceDN/>
              <w:adjustRightInd/>
              <w:jc w:val="center"/>
              <w:rPr>
                <w:b/>
                <w:bCs/>
                <w:color w:val="000000"/>
                <w:sz w:val="18"/>
                <w:szCs w:val="18"/>
              </w:rPr>
            </w:pPr>
            <w:r w:rsidRPr="002C2726">
              <w:rPr>
                <w:b/>
                <w:bCs/>
                <w:color w:val="000000"/>
                <w:sz w:val="18"/>
                <w:szCs w:val="18"/>
              </w:rPr>
              <w:t>4,814</w:t>
            </w:r>
          </w:p>
        </w:tc>
        <w:tc>
          <w:tcPr>
            <w:tcW w:w="1116" w:type="dxa"/>
            <w:tcBorders>
              <w:top w:val="nil"/>
              <w:left w:val="nil"/>
              <w:bottom w:val="single" w:sz="4" w:space="0" w:color="auto"/>
              <w:right w:val="single" w:sz="4" w:space="0" w:color="auto"/>
            </w:tcBorders>
            <w:shd w:val="clear" w:color="auto" w:fill="auto"/>
            <w:noWrap/>
            <w:vAlign w:val="center"/>
            <w:hideMark/>
          </w:tcPr>
          <w:p w14:paraId="357C3FD2" w14:textId="77777777" w:rsidR="002C2726" w:rsidRPr="002C2726" w:rsidRDefault="002C2726" w:rsidP="002C2726">
            <w:pPr>
              <w:widowControl/>
              <w:autoSpaceDE/>
              <w:autoSpaceDN/>
              <w:adjustRightInd/>
              <w:jc w:val="right"/>
              <w:rPr>
                <w:b/>
                <w:bCs/>
                <w:color w:val="000000"/>
                <w:sz w:val="18"/>
                <w:szCs w:val="18"/>
              </w:rPr>
            </w:pPr>
            <w:r w:rsidRPr="002C2726">
              <w:rPr>
                <w:b/>
                <w:bCs/>
                <w:color w:val="000000"/>
                <w:sz w:val="18"/>
                <w:szCs w:val="18"/>
              </w:rPr>
              <w:t>$219,095.24</w:t>
            </w:r>
          </w:p>
        </w:tc>
      </w:tr>
    </w:tbl>
    <w:p w14:paraId="48EC3EB6" w14:textId="77777777" w:rsidR="000B60FE" w:rsidRDefault="000B60FE" w:rsidP="000B60FE">
      <w:pPr>
        <w:widowControl/>
        <w:rPr>
          <w:sz w:val="16"/>
          <w:szCs w:val="16"/>
        </w:rPr>
      </w:pPr>
    </w:p>
    <w:p w14:paraId="2A2EA7C2" w14:textId="77777777" w:rsidR="000B60FE" w:rsidRPr="000B60FE" w:rsidRDefault="000B60FE" w:rsidP="000B60FE">
      <w:pPr>
        <w:widowControl/>
        <w:rPr>
          <w:sz w:val="16"/>
          <w:szCs w:val="16"/>
          <w:u w:val="single"/>
        </w:rPr>
      </w:pPr>
      <w:r w:rsidRPr="000B60FE">
        <w:rPr>
          <w:sz w:val="16"/>
          <w:szCs w:val="16"/>
          <w:u w:val="single"/>
        </w:rPr>
        <w:t>Footnotes:</w:t>
      </w:r>
    </w:p>
    <w:p w14:paraId="5AE67692" w14:textId="77777777" w:rsidR="000B60FE" w:rsidRPr="00E415DA" w:rsidRDefault="000B60FE" w:rsidP="00E415DA">
      <w:pPr>
        <w:widowControl/>
        <w:ind w:left="180" w:hanging="180"/>
        <w:rPr>
          <w:sz w:val="18"/>
          <w:szCs w:val="18"/>
        </w:rPr>
      </w:pPr>
      <w:r w:rsidRPr="00E415DA">
        <w:rPr>
          <w:sz w:val="18"/>
          <w:szCs w:val="18"/>
        </w:rPr>
        <w:t xml:space="preserve">a </w:t>
      </w:r>
      <w:r w:rsidR="00E415DA">
        <w:rPr>
          <w:sz w:val="18"/>
          <w:szCs w:val="18"/>
        </w:rPr>
        <w:t xml:space="preserve">– </w:t>
      </w:r>
      <w:r w:rsidRPr="00E415DA">
        <w:rPr>
          <w:sz w:val="18"/>
          <w:szCs w:val="18"/>
        </w:rPr>
        <w:t>Values</w:t>
      </w:r>
      <w:r w:rsidR="00E415DA">
        <w:rPr>
          <w:sz w:val="18"/>
          <w:szCs w:val="18"/>
        </w:rPr>
        <w:t xml:space="preserve"> </w:t>
      </w:r>
      <w:r w:rsidRPr="00E415DA">
        <w:rPr>
          <w:sz w:val="18"/>
          <w:szCs w:val="18"/>
        </w:rPr>
        <w:t>are rounded up to nearest whole number. There are 171 major source mills (111 MACT mills producing chemical pulp, and 60 stand-alone MACT III category mills). All MACT I category mills are affected by this rule. The only MACT III category mills affected by this rule are those bleaching with c</w:t>
      </w:r>
      <w:r w:rsidR="00E415DA" w:rsidRPr="00E415DA">
        <w:rPr>
          <w:sz w:val="18"/>
          <w:szCs w:val="18"/>
        </w:rPr>
        <w:t xml:space="preserve">hlorinated compounds (3 mills). </w:t>
      </w:r>
      <w:r w:rsidRPr="00E415DA">
        <w:rPr>
          <w:sz w:val="18"/>
          <w:szCs w:val="18"/>
        </w:rPr>
        <w:t>Total number of mills affected by this rule is 111 + 3 = 114</w:t>
      </w:r>
    </w:p>
    <w:p w14:paraId="565FA89D" w14:textId="77777777" w:rsidR="000B60FE" w:rsidRPr="00E415DA" w:rsidRDefault="000B60FE" w:rsidP="000B60FE">
      <w:pPr>
        <w:widowControl/>
        <w:rPr>
          <w:sz w:val="18"/>
          <w:szCs w:val="18"/>
        </w:rPr>
      </w:pPr>
      <w:r w:rsidRPr="00E415DA">
        <w:rPr>
          <w:sz w:val="18"/>
          <w:szCs w:val="18"/>
        </w:rPr>
        <w:t xml:space="preserve">b </w:t>
      </w:r>
      <w:r w:rsidR="00E415DA">
        <w:rPr>
          <w:sz w:val="18"/>
          <w:szCs w:val="18"/>
        </w:rPr>
        <w:t xml:space="preserve">– </w:t>
      </w:r>
      <w:r w:rsidRPr="00E415DA">
        <w:rPr>
          <w:sz w:val="18"/>
          <w:szCs w:val="18"/>
        </w:rPr>
        <w:t>One-time activity. After initial compliance date, assume that 5% of mills affected as a result of unexplained exceedances.</w:t>
      </w:r>
    </w:p>
    <w:p w14:paraId="2ED46641" w14:textId="77777777" w:rsidR="000B60FE" w:rsidRPr="00E415DA" w:rsidRDefault="000B60FE" w:rsidP="000B60FE">
      <w:pPr>
        <w:widowControl/>
        <w:rPr>
          <w:sz w:val="18"/>
          <w:szCs w:val="18"/>
        </w:rPr>
      </w:pPr>
      <w:r w:rsidRPr="00E415DA">
        <w:rPr>
          <w:sz w:val="18"/>
          <w:szCs w:val="18"/>
        </w:rPr>
        <w:t xml:space="preserve">c </w:t>
      </w:r>
      <w:r w:rsidR="00E415DA">
        <w:rPr>
          <w:sz w:val="18"/>
          <w:szCs w:val="18"/>
        </w:rPr>
        <w:t xml:space="preserve">– </w:t>
      </w:r>
      <w:r w:rsidRPr="00E415DA">
        <w:rPr>
          <w:sz w:val="18"/>
          <w:szCs w:val="18"/>
        </w:rPr>
        <w:t>Approximately 85% of mills use a recovery boiler, power boiler, or lime kiln for control of pulping vents. There are 106 non-sulfite pulping mills. (85% of 106 = 90)</w:t>
      </w:r>
    </w:p>
    <w:p w14:paraId="25638F93" w14:textId="77777777" w:rsidR="000B60FE" w:rsidRPr="00E415DA" w:rsidRDefault="000B60FE" w:rsidP="000B60FE">
      <w:pPr>
        <w:widowControl/>
        <w:rPr>
          <w:sz w:val="18"/>
          <w:szCs w:val="18"/>
        </w:rPr>
      </w:pPr>
      <w:r w:rsidRPr="00E415DA">
        <w:rPr>
          <w:sz w:val="18"/>
          <w:szCs w:val="18"/>
        </w:rPr>
        <w:t xml:space="preserve">d </w:t>
      </w:r>
      <w:r w:rsidR="00E415DA">
        <w:rPr>
          <w:sz w:val="18"/>
          <w:szCs w:val="18"/>
        </w:rPr>
        <w:t xml:space="preserve">– </w:t>
      </w:r>
      <w:r w:rsidRPr="00E415DA">
        <w:rPr>
          <w:sz w:val="18"/>
          <w:szCs w:val="18"/>
        </w:rPr>
        <w:t>Approximately 15% of mills use incineration for pulping lines (assuming half of these provide acceptable design specs (8), and half conduct performance tests (8))</w:t>
      </w:r>
    </w:p>
    <w:p w14:paraId="7787CA93" w14:textId="77777777" w:rsidR="000B60FE" w:rsidRPr="00E415DA" w:rsidRDefault="000B60FE" w:rsidP="000B60FE">
      <w:pPr>
        <w:widowControl/>
        <w:rPr>
          <w:sz w:val="18"/>
          <w:szCs w:val="18"/>
        </w:rPr>
      </w:pPr>
      <w:r w:rsidRPr="00E415DA">
        <w:rPr>
          <w:sz w:val="18"/>
          <w:szCs w:val="18"/>
        </w:rPr>
        <w:t xml:space="preserve">e </w:t>
      </w:r>
      <w:r w:rsidR="00E415DA">
        <w:rPr>
          <w:sz w:val="18"/>
          <w:szCs w:val="18"/>
        </w:rPr>
        <w:t xml:space="preserve">– </w:t>
      </w:r>
      <w:r w:rsidRPr="00E415DA">
        <w:rPr>
          <w:sz w:val="18"/>
          <w:szCs w:val="18"/>
        </w:rPr>
        <w:t>Assume that all 5 sulfite pulping mills will conduct performance tests.</w:t>
      </w:r>
    </w:p>
    <w:p w14:paraId="2F7350E1" w14:textId="77777777" w:rsidR="000B60FE" w:rsidRPr="00E415DA" w:rsidRDefault="000B60FE" w:rsidP="000B60FE">
      <w:pPr>
        <w:widowControl/>
        <w:rPr>
          <w:sz w:val="18"/>
          <w:szCs w:val="18"/>
        </w:rPr>
      </w:pPr>
      <w:r w:rsidRPr="00E415DA">
        <w:rPr>
          <w:sz w:val="18"/>
          <w:szCs w:val="18"/>
        </w:rPr>
        <w:t xml:space="preserve">f </w:t>
      </w:r>
      <w:r w:rsidR="00E415DA">
        <w:rPr>
          <w:sz w:val="18"/>
          <w:szCs w:val="18"/>
        </w:rPr>
        <w:t xml:space="preserve">– </w:t>
      </w:r>
      <w:r w:rsidRPr="00E415DA">
        <w:rPr>
          <w:sz w:val="18"/>
          <w:szCs w:val="18"/>
        </w:rPr>
        <w:t>69 MACT I and 3 MACT III category mills have bleaching lines that use chlorinated compounds.</w:t>
      </w:r>
    </w:p>
    <w:p w14:paraId="75F29BBB" w14:textId="77777777" w:rsidR="000B60FE" w:rsidRPr="00E415DA" w:rsidRDefault="000B60FE" w:rsidP="00E415DA">
      <w:pPr>
        <w:widowControl/>
        <w:ind w:left="180" w:hanging="180"/>
        <w:rPr>
          <w:sz w:val="18"/>
          <w:szCs w:val="18"/>
        </w:rPr>
      </w:pPr>
      <w:r w:rsidRPr="00E415DA">
        <w:rPr>
          <w:sz w:val="18"/>
          <w:szCs w:val="18"/>
        </w:rPr>
        <w:t xml:space="preserve">g </w:t>
      </w:r>
      <w:r w:rsidR="00E415DA">
        <w:rPr>
          <w:sz w:val="18"/>
          <w:szCs w:val="18"/>
        </w:rPr>
        <w:t xml:space="preserve">– </w:t>
      </w:r>
      <w:r w:rsidRPr="00E415DA">
        <w:rPr>
          <w:sz w:val="18"/>
          <w:szCs w:val="18"/>
        </w:rPr>
        <w:t>Estimated that each kraft mill has one pulping wastewater control device, with 60% of mills using str</w:t>
      </w:r>
      <w:r w:rsidR="00E415DA">
        <w:rPr>
          <w:sz w:val="18"/>
          <w:szCs w:val="18"/>
        </w:rPr>
        <w:t xml:space="preserve">eam strippers (60% of 97 = 58). </w:t>
      </w:r>
      <w:r w:rsidRPr="00E415DA">
        <w:rPr>
          <w:sz w:val="18"/>
          <w:szCs w:val="18"/>
        </w:rPr>
        <w:t>Facilities installing new biotreatment control will perform initial performance tests.</w:t>
      </w:r>
    </w:p>
    <w:p w14:paraId="774D4686" w14:textId="77777777" w:rsidR="000B60FE" w:rsidRPr="00E415DA" w:rsidRDefault="000B60FE" w:rsidP="000B60FE">
      <w:pPr>
        <w:widowControl/>
        <w:rPr>
          <w:sz w:val="18"/>
          <w:szCs w:val="18"/>
        </w:rPr>
      </w:pPr>
      <w:r w:rsidRPr="00E415DA">
        <w:rPr>
          <w:sz w:val="18"/>
          <w:szCs w:val="18"/>
        </w:rPr>
        <w:t xml:space="preserve">h </w:t>
      </w:r>
      <w:r w:rsidR="00E415DA">
        <w:rPr>
          <w:sz w:val="18"/>
          <w:szCs w:val="18"/>
        </w:rPr>
        <w:t xml:space="preserve">– </w:t>
      </w:r>
      <w:r w:rsidRPr="00E415DA">
        <w:rPr>
          <w:sz w:val="18"/>
          <w:szCs w:val="18"/>
        </w:rPr>
        <w:t>Approximately 40% of kraft mills use biotreatment. (40% of 97 = 39)</w:t>
      </w:r>
    </w:p>
    <w:p w14:paraId="6A976A9A" w14:textId="77777777" w:rsidR="000B60FE" w:rsidRPr="00E415DA" w:rsidRDefault="000B60FE" w:rsidP="000B60FE">
      <w:pPr>
        <w:widowControl/>
        <w:rPr>
          <w:sz w:val="18"/>
          <w:szCs w:val="18"/>
        </w:rPr>
      </w:pPr>
      <w:r w:rsidRPr="00E415DA">
        <w:rPr>
          <w:sz w:val="18"/>
          <w:szCs w:val="18"/>
        </w:rPr>
        <w:t xml:space="preserve">i </w:t>
      </w:r>
      <w:r w:rsidR="00E415DA">
        <w:rPr>
          <w:sz w:val="18"/>
          <w:szCs w:val="18"/>
        </w:rPr>
        <w:t xml:space="preserve">– </w:t>
      </w:r>
      <w:r w:rsidRPr="00E415DA">
        <w:rPr>
          <w:sz w:val="18"/>
          <w:szCs w:val="18"/>
        </w:rPr>
        <w:t>Assumed that 15% of performance tests are failed and need to be repeated.</w:t>
      </w:r>
    </w:p>
    <w:p w14:paraId="4DE193C0" w14:textId="77777777" w:rsidR="000B60FE" w:rsidRPr="00E415DA" w:rsidRDefault="000B60FE" w:rsidP="000B60FE">
      <w:pPr>
        <w:widowControl/>
        <w:rPr>
          <w:sz w:val="18"/>
          <w:szCs w:val="18"/>
        </w:rPr>
      </w:pPr>
      <w:r w:rsidRPr="00E415DA">
        <w:rPr>
          <w:sz w:val="18"/>
          <w:szCs w:val="18"/>
        </w:rPr>
        <w:t xml:space="preserve">j </w:t>
      </w:r>
      <w:r w:rsidR="00E415DA">
        <w:rPr>
          <w:sz w:val="18"/>
          <w:szCs w:val="18"/>
        </w:rPr>
        <w:t xml:space="preserve">– </w:t>
      </w:r>
      <w:r w:rsidRPr="00E415DA">
        <w:rPr>
          <w:sz w:val="18"/>
          <w:szCs w:val="18"/>
        </w:rPr>
        <w:t>Initial and annual activity. Assumed that EPA is notified each year of the testing. Assumed 2/3 of all MACT I mills have positive pressure points in their vent systems</w:t>
      </w:r>
    </w:p>
    <w:p w14:paraId="61EE059D" w14:textId="77777777" w:rsidR="000B60FE" w:rsidRPr="00E415DA" w:rsidRDefault="000B60FE" w:rsidP="000B60FE">
      <w:pPr>
        <w:widowControl/>
        <w:rPr>
          <w:sz w:val="18"/>
          <w:szCs w:val="18"/>
        </w:rPr>
      </w:pPr>
      <w:r w:rsidRPr="00E415DA">
        <w:rPr>
          <w:sz w:val="18"/>
          <w:szCs w:val="18"/>
        </w:rPr>
        <w:t>and will have to test using method 21 (2/3 x 111 = 74). Monthly visual inspections are to be conducted by chemical pulp mills (111).</w:t>
      </w:r>
    </w:p>
    <w:p w14:paraId="035A4236" w14:textId="77777777" w:rsidR="000B60FE" w:rsidRPr="00E415DA" w:rsidRDefault="000B60FE" w:rsidP="000B60FE">
      <w:pPr>
        <w:widowControl/>
        <w:rPr>
          <w:sz w:val="18"/>
          <w:szCs w:val="18"/>
        </w:rPr>
      </w:pPr>
      <w:r w:rsidRPr="00E415DA">
        <w:rPr>
          <w:sz w:val="18"/>
          <w:szCs w:val="18"/>
        </w:rPr>
        <w:t xml:space="preserve">k </w:t>
      </w:r>
      <w:r w:rsidR="00E415DA">
        <w:rPr>
          <w:sz w:val="18"/>
          <w:szCs w:val="18"/>
        </w:rPr>
        <w:t xml:space="preserve">– </w:t>
      </w:r>
      <w:r w:rsidRPr="00E415DA">
        <w:rPr>
          <w:sz w:val="18"/>
          <w:szCs w:val="18"/>
        </w:rPr>
        <w:t>Performed for all affected mills. (114)</w:t>
      </w:r>
    </w:p>
    <w:p w14:paraId="38AAD3DB" w14:textId="77777777" w:rsidR="000B60FE" w:rsidRPr="00E415DA" w:rsidRDefault="000B60FE" w:rsidP="000B60FE">
      <w:pPr>
        <w:widowControl/>
        <w:rPr>
          <w:sz w:val="18"/>
          <w:szCs w:val="18"/>
        </w:rPr>
      </w:pPr>
      <w:r w:rsidRPr="00E415DA">
        <w:rPr>
          <w:sz w:val="18"/>
          <w:szCs w:val="18"/>
        </w:rPr>
        <w:t xml:space="preserve">l </w:t>
      </w:r>
      <w:r w:rsidR="00E415DA">
        <w:rPr>
          <w:sz w:val="18"/>
          <w:szCs w:val="18"/>
        </w:rPr>
        <w:t xml:space="preserve">– </w:t>
      </w:r>
      <w:r w:rsidRPr="00E415DA">
        <w:rPr>
          <w:sz w:val="18"/>
          <w:szCs w:val="18"/>
        </w:rPr>
        <w:t>Performed for all kraft mills. (97)</w:t>
      </w:r>
    </w:p>
    <w:p w14:paraId="0C8E41EB" w14:textId="77777777" w:rsidR="000B60FE" w:rsidRPr="00E415DA" w:rsidRDefault="000B60FE" w:rsidP="000B60FE">
      <w:pPr>
        <w:widowControl/>
        <w:rPr>
          <w:sz w:val="18"/>
          <w:szCs w:val="18"/>
        </w:rPr>
      </w:pPr>
      <w:r w:rsidRPr="00E415DA">
        <w:rPr>
          <w:sz w:val="18"/>
          <w:szCs w:val="18"/>
        </w:rPr>
        <w:t xml:space="preserve">m </w:t>
      </w:r>
      <w:r w:rsidR="00E415DA">
        <w:rPr>
          <w:sz w:val="18"/>
          <w:szCs w:val="18"/>
        </w:rPr>
        <w:t xml:space="preserve">– </w:t>
      </w:r>
      <w:r w:rsidRPr="00E415DA">
        <w:rPr>
          <w:sz w:val="18"/>
          <w:szCs w:val="18"/>
        </w:rPr>
        <w:t>Assumed that 15% of all mills during any one quarter will be required to submit an exceedance report in addition to the summary report. (15% of 114 = 17)</w:t>
      </w:r>
    </w:p>
    <w:p w14:paraId="4883812E" w14:textId="77777777" w:rsidR="000B60FE" w:rsidRPr="00E415DA" w:rsidRDefault="000B60FE" w:rsidP="000B60FE">
      <w:pPr>
        <w:widowControl/>
        <w:rPr>
          <w:sz w:val="18"/>
          <w:szCs w:val="18"/>
        </w:rPr>
      </w:pPr>
      <w:r w:rsidRPr="00E415DA">
        <w:rPr>
          <w:sz w:val="18"/>
          <w:szCs w:val="18"/>
        </w:rPr>
        <w:t xml:space="preserve">n </w:t>
      </w:r>
      <w:r w:rsidR="00E415DA">
        <w:rPr>
          <w:sz w:val="18"/>
          <w:szCs w:val="18"/>
        </w:rPr>
        <w:t xml:space="preserve">– </w:t>
      </w:r>
      <w:r w:rsidRPr="00E415DA">
        <w:rPr>
          <w:sz w:val="18"/>
          <w:szCs w:val="18"/>
        </w:rPr>
        <w:t>EPA must be notified of all tests including out-year repeat performance tests and tests conducted at 5-year intervals.</w:t>
      </w:r>
    </w:p>
    <w:p w14:paraId="77FF8D03" w14:textId="77777777" w:rsidR="000B60FE" w:rsidRPr="00E415DA" w:rsidRDefault="000B60FE" w:rsidP="000B60FE">
      <w:pPr>
        <w:widowControl/>
        <w:rPr>
          <w:sz w:val="18"/>
          <w:szCs w:val="18"/>
        </w:rPr>
      </w:pPr>
      <w:r w:rsidRPr="00E415DA">
        <w:rPr>
          <w:sz w:val="18"/>
          <w:szCs w:val="18"/>
        </w:rPr>
        <w:t xml:space="preserve">o </w:t>
      </w:r>
      <w:r w:rsidR="00E415DA">
        <w:rPr>
          <w:sz w:val="18"/>
          <w:szCs w:val="18"/>
        </w:rPr>
        <w:t xml:space="preserve">– </w:t>
      </w:r>
      <w:r w:rsidRPr="00E415DA">
        <w:rPr>
          <w:sz w:val="18"/>
          <w:szCs w:val="18"/>
        </w:rPr>
        <w:t>Assumed 15% of mills conduct construction or reconstruction per year. (15% of 114 = 17)</w:t>
      </w:r>
    </w:p>
    <w:p w14:paraId="21D19AFC" w14:textId="77777777" w:rsidR="000B60FE" w:rsidRPr="00E415DA" w:rsidRDefault="000B60FE" w:rsidP="000B60FE">
      <w:pPr>
        <w:widowControl/>
        <w:rPr>
          <w:sz w:val="18"/>
          <w:szCs w:val="18"/>
        </w:rPr>
      </w:pPr>
      <w:r w:rsidRPr="00E415DA">
        <w:rPr>
          <w:sz w:val="18"/>
          <w:szCs w:val="18"/>
        </w:rPr>
        <w:t xml:space="preserve">p </w:t>
      </w:r>
      <w:r w:rsidR="00E415DA">
        <w:rPr>
          <w:sz w:val="18"/>
          <w:szCs w:val="18"/>
        </w:rPr>
        <w:t xml:space="preserve">– </w:t>
      </w:r>
      <w:r w:rsidRPr="00E415DA">
        <w:rPr>
          <w:sz w:val="18"/>
          <w:szCs w:val="18"/>
        </w:rPr>
        <w:t>The requirement for a compliance strategy report is now obsolete (required before 2006 only).</w:t>
      </w:r>
    </w:p>
    <w:p w14:paraId="013388CC" w14:textId="77777777" w:rsidR="000B60FE" w:rsidRPr="00E415DA" w:rsidRDefault="000B60FE" w:rsidP="00E415DA">
      <w:pPr>
        <w:widowControl/>
        <w:ind w:left="180" w:hanging="180"/>
        <w:rPr>
          <w:sz w:val="18"/>
          <w:szCs w:val="18"/>
        </w:rPr>
      </w:pPr>
      <w:r w:rsidRPr="00E415DA">
        <w:rPr>
          <w:sz w:val="18"/>
          <w:szCs w:val="18"/>
        </w:rPr>
        <w:t xml:space="preserve">q </w:t>
      </w:r>
      <w:r w:rsidR="00E415DA">
        <w:rPr>
          <w:sz w:val="18"/>
          <w:szCs w:val="18"/>
        </w:rPr>
        <w:t xml:space="preserve">– </w:t>
      </w:r>
      <w:r w:rsidRPr="00E415DA">
        <w:rPr>
          <w:sz w:val="18"/>
          <w:szCs w:val="18"/>
        </w:rPr>
        <w:t>Kraft/soda/semichemical mills using compliance options requiring testing (8 mills) are likely to have 3 emission points that would require 5-year repeat testing (LVHC, HVLC, and stripper off gases).</w:t>
      </w:r>
      <w:r w:rsidR="00E415DA">
        <w:rPr>
          <w:sz w:val="18"/>
          <w:szCs w:val="18"/>
        </w:rPr>
        <w:t xml:space="preserve"> </w:t>
      </w:r>
      <w:r w:rsidRPr="00E415DA">
        <w:rPr>
          <w:sz w:val="18"/>
          <w:szCs w:val="18"/>
        </w:rPr>
        <w:t>Sulfite mills (5) are likely to have 1 emission point to be tested. Total no. M308 tests = [(8 mills x 3 points) + (5 mills x 1 point)] x 1.15 = 33. Annual no. of 5-year repeat M308 tests = 33/5 = 7 tests.</w:t>
      </w:r>
      <w:r w:rsidR="00E415DA">
        <w:rPr>
          <w:sz w:val="18"/>
          <w:szCs w:val="18"/>
        </w:rPr>
        <w:t xml:space="preserve"> </w:t>
      </w:r>
      <w:r w:rsidRPr="00E415DA">
        <w:rPr>
          <w:sz w:val="18"/>
          <w:szCs w:val="18"/>
        </w:rPr>
        <w:t>Mills bleaching with chlorinated compounds (72 mills) are likely to have two emission points requiring M26A testing. Total no. of M26A tests = (72 x 2) x 1.15 = 166. Annual no. of 5-yr</w:t>
      </w:r>
      <w:r w:rsidR="00E415DA">
        <w:rPr>
          <w:sz w:val="18"/>
          <w:szCs w:val="18"/>
        </w:rPr>
        <w:t xml:space="preserve"> </w:t>
      </w:r>
      <w:r w:rsidRPr="00E415DA">
        <w:rPr>
          <w:sz w:val="18"/>
          <w:szCs w:val="18"/>
        </w:rPr>
        <w:t>repeat M26A tests = 166/5=33 tests.</w:t>
      </w:r>
    </w:p>
    <w:p w14:paraId="3113A605" w14:textId="77777777" w:rsidR="00144F35" w:rsidRPr="00E415DA" w:rsidRDefault="000B60FE" w:rsidP="000B60FE">
      <w:pPr>
        <w:rPr>
          <w:color w:val="000000"/>
          <w:sz w:val="18"/>
          <w:szCs w:val="18"/>
        </w:rPr>
      </w:pPr>
      <w:r w:rsidRPr="00E415DA">
        <w:rPr>
          <w:sz w:val="18"/>
          <w:szCs w:val="18"/>
        </w:rPr>
        <w:t xml:space="preserve">r </w:t>
      </w:r>
      <w:r w:rsidR="00E415DA">
        <w:rPr>
          <w:sz w:val="18"/>
          <w:szCs w:val="18"/>
        </w:rPr>
        <w:t xml:space="preserve">– </w:t>
      </w:r>
      <w:r w:rsidRPr="00E415DA">
        <w:rPr>
          <w:sz w:val="18"/>
          <w:szCs w:val="18"/>
        </w:rPr>
        <w:t xml:space="preserve">Assumes </w:t>
      </w:r>
      <w:r w:rsidR="00A43F75">
        <w:rPr>
          <w:sz w:val="18"/>
          <w:szCs w:val="18"/>
        </w:rPr>
        <w:t>no</w:t>
      </w:r>
      <w:r w:rsidRPr="00E415DA">
        <w:rPr>
          <w:sz w:val="18"/>
          <w:szCs w:val="18"/>
        </w:rPr>
        <w:t xml:space="preserve"> affirmative defense review.</w:t>
      </w:r>
    </w:p>
    <w:sectPr w:rsidR="00144F35" w:rsidRPr="00E415D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E8B57" w14:textId="77777777" w:rsidR="00640DF6" w:rsidRDefault="00640DF6">
      <w:r>
        <w:separator/>
      </w:r>
    </w:p>
  </w:endnote>
  <w:endnote w:type="continuationSeparator" w:id="0">
    <w:p w14:paraId="3809644E" w14:textId="77777777" w:rsidR="00640DF6" w:rsidRDefault="006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CAFFD" w14:textId="77777777" w:rsidR="00640DF6" w:rsidRDefault="00640DF6">
      <w:r>
        <w:separator/>
      </w:r>
    </w:p>
  </w:footnote>
  <w:footnote w:type="continuationSeparator" w:id="0">
    <w:p w14:paraId="3DEB2C80" w14:textId="77777777" w:rsidR="00640DF6" w:rsidRDefault="00640DF6">
      <w:r>
        <w:continuationSeparator/>
      </w:r>
    </w:p>
  </w:footnote>
  <w:footnote w:id="1">
    <w:p w14:paraId="1DFD46D2" w14:textId="77777777" w:rsidR="00B173E2" w:rsidRDefault="00B173E2">
      <w:pPr>
        <w:pStyle w:val="FootnoteText"/>
      </w:pPr>
      <w:r>
        <w:rPr>
          <w:rStyle w:val="FootnoteReference"/>
        </w:rPr>
        <w:footnoteRef/>
      </w:r>
      <w:r>
        <w:t xml:space="preserve"> As of mid-2012, Method 26A is the only test method referenced in Subpart S that is included in the ERT.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0B7F7" w14:textId="77777777" w:rsidR="00B173E2" w:rsidRDefault="00B173E2">
    <w:pPr>
      <w:framePr w:w="9361" w:wrap="notBeside" w:vAnchor="text" w:hAnchor="text" w:x="1" w:y="1"/>
      <w:jc w:val="center"/>
    </w:pPr>
    <w:r>
      <w:fldChar w:fldCharType="begin"/>
    </w:r>
    <w:r>
      <w:instrText xml:space="preserve">PAGE </w:instrText>
    </w:r>
    <w:r>
      <w:fldChar w:fldCharType="separate"/>
    </w:r>
    <w:r>
      <w:rPr>
        <w:noProof/>
      </w:rPr>
      <w:t>22</w:t>
    </w:r>
    <w:r>
      <w:rPr>
        <w:noProof/>
      </w:rPr>
      <w:fldChar w:fldCharType="end"/>
    </w:r>
  </w:p>
  <w:p w14:paraId="30FE72DF" w14:textId="77777777" w:rsidR="00B173E2" w:rsidRDefault="00B173E2"/>
  <w:p w14:paraId="2C899D78" w14:textId="77777777" w:rsidR="00B173E2" w:rsidRDefault="00B173E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C06"/>
    <w:rsid w:val="0000437B"/>
    <w:rsid w:val="0000687D"/>
    <w:rsid w:val="0003619B"/>
    <w:rsid w:val="00055BDF"/>
    <w:rsid w:val="00055DC5"/>
    <w:rsid w:val="0007393D"/>
    <w:rsid w:val="00095A8F"/>
    <w:rsid w:val="000A1FBB"/>
    <w:rsid w:val="000A687C"/>
    <w:rsid w:val="000B60FE"/>
    <w:rsid w:val="000D2272"/>
    <w:rsid w:val="000F772C"/>
    <w:rsid w:val="00101B40"/>
    <w:rsid w:val="00102B52"/>
    <w:rsid w:val="0010697C"/>
    <w:rsid w:val="00123889"/>
    <w:rsid w:val="00126A7C"/>
    <w:rsid w:val="001356D4"/>
    <w:rsid w:val="0014079D"/>
    <w:rsid w:val="00144978"/>
    <w:rsid w:val="00144A82"/>
    <w:rsid w:val="00144F35"/>
    <w:rsid w:val="0015433E"/>
    <w:rsid w:val="00186DA3"/>
    <w:rsid w:val="00195753"/>
    <w:rsid w:val="001A0B41"/>
    <w:rsid w:val="001B0B9A"/>
    <w:rsid w:val="001B35F2"/>
    <w:rsid w:val="001C5991"/>
    <w:rsid w:val="001C7A46"/>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2726"/>
    <w:rsid w:val="002C416A"/>
    <w:rsid w:val="002C77DF"/>
    <w:rsid w:val="002D7683"/>
    <w:rsid w:val="002F674B"/>
    <w:rsid w:val="002F6DB3"/>
    <w:rsid w:val="003139FC"/>
    <w:rsid w:val="00341540"/>
    <w:rsid w:val="003511C6"/>
    <w:rsid w:val="0035325B"/>
    <w:rsid w:val="00354C15"/>
    <w:rsid w:val="0035647C"/>
    <w:rsid w:val="00377D7F"/>
    <w:rsid w:val="003B384B"/>
    <w:rsid w:val="003C4B46"/>
    <w:rsid w:val="003C5023"/>
    <w:rsid w:val="003D536B"/>
    <w:rsid w:val="003D6951"/>
    <w:rsid w:val="003E30B5"/>
    <w:rsid w:val="003E3BD0"/>
    <w:rsid w:val="003E4C18"/>
    <w:rsid w:val="003F1AFC"/>
    <w:rsid w:val="0040391F"/>
    <w:rsid w:val="0044133C"/>
    <w:rsid w:val="00455557"/>
    <w:rsid w:val="00473407"/>
    <w:rsid w:val="00484A45"/>
    <w:rsid w:val="004A4B25"/>
    <w:rsid w:val="004C1E69"/>
    <w:rsid w:val="004C5E95"/>
    <w:rsid w:val="004C701D"/>
    <w:rsid w:val="004F1469"/>
    <w:rsid w:val="004F6FCD"/>
    <w:rsid w:val="00504745"/>
    <w:rsid w:val="00507EC5"/>
    <w:rsid w:val="00516952"/>
    <w:rsid w:val="005253D4"/>
    <w:rsid w:val="0055181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1744"/>
    <w:rsid w:val="00635DBD"/>
    <w:rsid w:val="00636AC1"/>
    <w:rsid w:val="00640DF6"/>
    <w:rsid w:val="006741F7"/>
    <w:rsid w:val="006810C3"/>
    <w:rsid w:val="0069312D"/>
    <w:rsid w:val="00694B55"/>
    <w:rsid w:val="006D1B12"/>
    <w:rsid w:val="006E0520"/>
    <w:rsid w:val="006E4A6E"/>
    <w:rsid w:val="006E642B"/>
    <w:rsid w:val="00713A63"/>
    <w:rsid w:val="00724BC7"/>
    <w:rsid w:val="007410C9"/>
    <w:rsid w:val="00763160"/>
    <w:rsid w:val="00780612"/>
    <w:rsid w:val="007809C2"/>
    <w:rsid w:val="00786A20"/>
    <w:rsid w:val="007A0634"/>
    <w:rsid w:val="007A16F4"/>
    <w:rsid w:val="007A458D"/>
    <w:rsid w:val="007C0FAA"/>
    <w:rsid w:val="007E2D34"/>
    <w:rsid w:val="007E6FF4"/>
    <w:rsid w:val="007F07FB"/>
    <w:rsid w:val="007F7732"/>
    <w:rsid w:val="00804FA3"/>
    <w:rsid w:val="00810507"/>
    <w:rsid w:val="00813E69"/>
    <w:rsid w:val="00817E8B"/>
    <w:rsid w:val="008338D4"/>
    <w:rsid w:val="00837642"/>
    <w:rsid w:val="0084255D"/>
    <w:rsid w:val="00850ACF"/>
    <w:rsid w:val="00852038"/>
    <w:rsid w:val="00861489"/>
    <w:rsid w:val="0088639E"/>
    <w:rsid w:val="008A46EB"/>
    <w:rsid w:val="008B407C"/>
    <w:rsid w:val="008E65E6"/>
    <w:rsid w:val="008F285B"/>
    <w:rsid w:val="008F4564"/>
    <w:rsid w:val="009018EC"/>
    <w:rsid w:val="00906EDB"/>
    <w:rsid w:val="00912E00"/>
    <w:rsid w:val="00923C46"/>
    <w:rsid w:val="0096542E"/>
    <w:rsid w:val="009711DB"/>
    <w:rsid w:val="009A0F50"/>
    <w:rsid w:val="009A160A"/>
    <w:rsid w:val="009A16CD"/>
    <w:rsid w:val="009C06F5"/>
    <w:rsid w:val="009D6567"/>
    <w:rsid w:val="009E0F31"/>
    <w:rsid w:val="009F2366"/>
    <w:rsid w:val="00A007F5"/>
    <w:rsid w:val="00A038EC"/>
    <w:rsid w:val="00A145B0"/>
    <w:rsid w:val="00A15172"/>
    <w:rsid w:val="00A205E1"/>
    <w:rsid w:val="00A26EF7"/>
    <w:rsid w:val="00A277D6"/>
    <w:rsid w:val="00A379F8"/>
    <w:rsid w:val="00A43F75"/>
    <w:rsid w:val="00A52537"/>
    <w:rsid w:val="00A54EEA"/>
    <w:rsid w:val="00A56BFF"/>
    <w:rsid w:val="00A73600"/>
    <w:rsid w:val="00A74C1E"/>
    <w:rsid w:val="00A7661C"/>
    <w:rsid w:val="00A949F7"/>
    <w:rsid w:val="00A95BC7"/>
    <w:rsid w:val="00A962DF"/>
    <w:rsid w:val="00AA4008"/>
    <w:rsid w:val="00AF70A1"/>
    <w:rsid w:val="00B005D4"/>
    <w:rsid w:val="00B07F79"/>
    <w:rsid w:val="00B16C07"/>
    <w:rsid w:val="00B173E2"/>
    <w:rsid w:val="00B21E5D"/>
    <w:rsid w:val="00B46A57"/>
    <w:rsid w:val="00B65754"/>
    <w:rsid w:val="00B66231"/>
    <w:rsid w:val="00B769F1"/>
    <w:rsid w:val="00B80613"/>
    <w:rsid w:val="00B82025"/>
    <w:rsid w:val="00BA0A91"/>
    <w:rsid w:val="00BA4887"/>
    <w:rsid w:val="00BB3390"/>
    <w:rsid w:val="00BB3C1A"/>
    <w:rsid w:val="00BC4DA1"/>
    <w:rsid w:val="00BC6DEF"/>
    <w:rsid w:val="00BD2390"/>
    <w:rsid w:val="00BD7CAE"/>
    <w:rsid w:val="00BE2989"/>
    <w:rsid w:val="00BE7A11"/>
    <w:rsid w:val="00BF0735"/>
    <w:rsid w:val="00BF722F"/>
    <w:rsid w:val="00C13FE8"/>
    <w:rsid w:val="00C30A60"/>
    <w:rsid w:val="00C33ABA"/>
    <w:rsid w:val="00C37BB6"/>
    <w:rsid w:val="00C52EFD"/>
    <w:rsid w:val="00C64378"/>
    <w:rsid w:val="00C75CF0"/>
    <w:rsid w:val="00C808B5"/>
    <w:rsid w:val="00C82DB6"/>
    <w:rsid w:val="00C91AAC"/>
    <w:rsid w:val="00C92A18"/>
    <w:rsid w:val="00CA4CD6"/>
    <w:rsid w:val="00CA7DA0"/>
    <w:rsid w:val="00CB1C50"/>
    <w:rsid w:val="00CC48AB"/>
    <w:rsid w:val="00CC58F6"/>
    <w:rsid w:val="00CD2069"/>
    <w:rsid w:val="00CD280D"/>
    <w:rsid w:val="00CF2B37"/>
    <w:rsid w:val="00D043CA"/>
    <w:rsid w:val="00D13D9A"/>
    <w:rsid w:val="00D14A8D"/>
    <w:rsid w:val="00D21198"/>
    <w:rsid w:val="00D2273E"/>
    <w:rsid w:val="00D30654"/>
    <w:rsid w:val="00D42D52"/>
    <w:rsid w:val="00D46FA2"/>
    <w:rsid w:val="00D500ED"/>
    <w:rsid w:val="00D5080D"/>
    <w:rsid w:val="00D56F5F"/>
    <w:rsid w:val="00D61B37"/>
    <w:rsid w:val="00D63B96"/>
    <w:rsid w:val="00D672FB"/>
    <w:rsid w:val="00D92F66"/>
    <w:rsid w:val="00D95819"/>
    <w:rsid w:val="00DA7285"/>
    <w:rsid w:val="00DB59E1"/>
    <w:rsid w:val="00DD0312"/>
    <w:rsid w:val="00DD1AC1"/>
    <w:rsid w:val="00DD7D49"/>
    <w:rsid w:val="00DF05CC"/>
    <w:rsid w:val="00DF5C4E"/>
    <w:rsid w:val="00DF6208"/>
    <w:rsid w:val="00E10DA7"/>
    <w:rsid w:val="00E1538C"/>
    <w:rsid w:val="00E22C3E"/>
    <w:rsid w:val="00E25DB6"/>
    <w:rsid w:val="00E276CD"/>
    <w:rsid w:val="00E32EDA"/>
    <w:rsid w:val="00E415DA"/>
    <w:rsid w:val="00E53137"/>
    <w:rsid w:val="00E702F6"/>
    <w:rsid w:val="00E72D70"/>
    <w:rsid w:val="00E77D5E"/>
    <w:rsid w:val="00E83542"/>
    <w:rsid w:val="00E85F39"/>
    <w:rsid w:val="00E868BB"/>
    <w:rsid w:val="00E913AD"/>
    <w:rsid w:val="00EA37A9"/>
    <w:rsid w:val="00EA7026"/>
    <w:rsid w:val="00EC4074"/>
    <w:rsid w:val="00EC6791"/>
    <w:rsid w:val="00ED741E"/>
    <w:rsid w:val="00EF113F"/>
    <w:rsid w:val="00F02EB3"/>
    <w:rsid w:val="00F033F0"/>
    <w:rsid w:val="00F03803"/>
    <w:rsid w:val="00F066C9"/>
    <w:rsid w:val="00F20822"/>
    <w:rsid w:val="00F340DF"/>
    <w:rsid w:val="00F52F0B"/>
    <w:rsid w:val="00F538BC"/>
    <w:rsid w:val="00F87E6A"/>
    <w:rsid w:val="00F9092B"/>
    <w:rsid w:val="00F92D22"/>
    <w:rsid w:val="00FB0650"/>
    <w:rsid w:val="00FB4D98"/>
    <w:rsid w:val="00FB6378"/>
    <w:rsid w:val="00FB7BCE"/>
    <w:rsid w:val="00FC4E09"/>
    <w:rsid w:val="00FD1A73"/>
    <w:rsid w:val="00FD4235"/>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CA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7E2D34"/>
    <w:rPr>
      <w:sz w:val="20"/>
      <w:szCs w:val="20"/>
    </w:rPr>
  </w:style>
  <w:style w:type="character" w:customStyle="1" w:styleId="FootnoteTextChar">
    <w:name w:val="Footnote Text Char"/>
    <w:basedOn w:val="DefaultParagraphFont"/>
    <w:link w:val="FootnoteText"/>
    <w:semiHidden/>
    <w:rsid w:val="007E2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7E2D34"/>
    <w:rPr>
      <w:sz w:val="20"/>
      <w:szCs w:val="20"/>
    </w:rPr>
  </w:style>
  <w:style w:type="character" w:customStyle="1" w:styleId="FootnoteTextChar">
    <w:name w:val="Footnote Text Char"/>
    <w:basedOn w:val="DefaultParagraphFont"/>
    <w:link w:val="FootnoteText"/>
    <w:semiHidden/>
    <w:rsid w:val="007E2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74571988">
      <w:bodyDiv w:val="1"/>
      <w:marLeft w:val="0"/>
      <w:marRight w:val="0"/>
      <w:marTop w:val="0"/>
      <w:marBottom w:val="0"/>
      <w:divBdr>
        <w:top w:val="none" w:sz="0" w:space="0" w:color="auto"/>
        <w:left w:val="none" w:sz="0" w:space="0" w:color="auto"/>
        <w:bottom w:val="none" w:sz="0" w:space="0" w:color="auto"/>
        <w:right w:val="none" w:sz="0" w:space="0" w:color="auto"/>
      </w:divBdr>
    </w:div>
    <w:div w:id="17684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dm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8F752659FA4514C9004B7532E9C6AF0" ma:contentTypeVersion="14" ma:contentTypeDescription="Create a new document." ma:contentTypeScope="" ma:versionID="ed5aa9150471324a126703a5dede67f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targetNamespace="http://schemas.microsoft.com/office/2006/metadata/properties" ma:root="true" ma:fieldsID="b34b2fbc16d6e8eb3a843ff80df8b74c" ns1:_="" ns3:_="" ns4:_="" ns5:_="">
    <xsd:import namespace="http://schemas.microsoft.com/sharepoint/v3"/>
    <xsd:import namespace="4ffa91fb-a0ff-4ac5-b2db-65c790d184a4"/>
    <xsd:import namespace="http://schemas.microsoft.com/sharepoint.v3"/>
    <xsd:import namespace="http://schemas.microsoft.com/sharepoint/v3/fields"/>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72be265-8aaf-4b37-a39a-0b1ff2f78d19}" ma:internalName="TaxCatchAllLabel" ma:readOnly="true" ma:showField="CatchAllDataLabel" ma:web="96ff146d-dd7a-4d6b-a097-7d336d95947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72be265-8aaf-4b37-a39a-0b1ff2f78d19}" ma:internalName="TaxCatchAll" ma:showField="CatchAllData" ma:web="96ff146d-dd7a-4d6b-a097-7d336d9594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Language xmlns="http://schemas.microsoft.com/sharepoint/v3">English</Language>
    <Document_x0020_Creation_x0020_Date xmlns="4ffa91fb-a0ff-4ac5-b2db-65c790d184a4">2014-08-12T14:56:47+00:00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CatchAll xmlns="4ffa91fb-a0ff-4ac5-b2db-65c790d184a4"/>
    <Creator xmlns="4ffa91fb-a0ff-4ac5-b2db-65c790d184a4">
      <UserInfo>
        <DisplayName/>
        <AccountId xsi:nil="true"/>
        <AccountType/>
      </UserInfo>
    </Crea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F54E4-84CB-4204-97C6-D387074818EE}">
  <ds:schemaRefs>
    <ds:schemaRef ds:uri="Microsoft.SharePoint.Taxonomy.ContentTypeSync"/>
  </ds:schemaRefs>
</ds:datastoreItem>
</file>

<file path=customXml/itemProps2.xml><?xml version="1.0" encoding="utf-8"?>
<ds:datastoreItem xmlns:ds="http://schemas.openxmlformats.org/officeDocument/2006/customXml" ds:itemID="{7ECF9A9A-CD98-4745-B709-B9F78E9E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75870-F11E-4F89-9A2E-8BD8D02D151E}">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9B952BB8-61C6-4A9D-A287-F659F3AA5198}">
  <ds:schemaRefs>
    <ds:schemaRef ds:uri="http://schemas.microsoft.com/sharepoint/v3/contenttype/forms"/>
  </ds:schemaRefs>
</ds:datastoreItem>
</file>

<file path=customXml/itemProps5.xml><?xml version="1.0" encoding="utf-8"?>
<ds:datastoreItem xmlns:ds="http://schemas.openxmlformats.org/officeDocument/2006/customXml" ds:itemID="{D1CA16CD-9316-4BE4-8651-C23F7900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6897</Words>
  <Characters>39317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2019-04-30T19:24:00Z</dcterms:created>
  <dcterms:modified xsi:type="dcterms:W3CDTF">2019-04-30T19:24:00Z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0x010100F8F752659FA4514C9004B7532E9C6AF0</vt:lpwstr>
  </property>
  <property fmtid="{D5CDD505-2E9C-101B-9397-08002B2CF9AE}" pid="4" name="TaxKeyword">
    <vt:lpwstr/>
  </property>
</Properties>
</file>