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7B8" w:rsidRDefault="005D57B8">
      <w:pPr>
        <w:widowControl/>
        <w:suppressAutoHyphens/>
        <w:rPr>
          <w:rFonts w:ascii="Courier New" w:hAnsi="Courier New" w:cs="Courier New"/>
        </w:rPr>
        <w:sectPr w:rsidR="005D57B8">
          <w:headerReference w:type="default" r:id="rId7"/>
          <w:pgSz w:w="12240" w:h="15840"/>
          <w:pgMar w:top="1728" w:right="1296" w:bottom="1296" w:left="1296" w:header="720" w:footer="720" w:gutter="0"/>
          <w:pgNumType w:start="1"/>
          <w:cols w:space="720"/>
          <w:noEndnote/>
        </w:sectPr>
      </w:pPr>
    </w:p>
    <w:p w:rsidR="005D57B8" w:rsidRDefault="007C4D59">
      <w:pPr>
        <w:widowControl/>
        <w:suppressAutoHyphens/>
        <w:rPr>
          <w:rFonts w:ascii="Times New Roman" w:hAnsi="Times New Roman" w:cs="Times New Roman"/>
        </w:rPr>
      </w:pPr>
      <w:r>
        <w:rPr>
          <w:rFonts w:ascii="Times New Roman" w:hAnsi="Times New Roman" w:cs="Times New Roman"/>
          <w:noProof/>
        </w:rPr>
        <w:lastRenderedPageBreak/>
        <w:drawing>
          <wp:inline distT="0" distB="0" distL="0" distR="0">
            <wp:extent cx="22669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552450"/>
                    </a:xfrm>
                    <a:prstGeom prst="rect">
                      <a:avLst/>
                    </a:prstGeom>
                    <a:noFill/>
                    <a:ln>
                      <a:noFill/>
                    </a:ln>
                  </pic:spPr>
                </pic:pic>
              </a:graphicData>
            </a:graphic>
          </wp:inline>
        </w:drawing>
      </w:r>
    </w:p>
    <w:p w:rsidR="005D57B8" w:rsidRDefault="005D57B8">
      <w:pPr>
        <w:widowControl/>
        <w:rPr>
          <w:rFonts w:ascii="Times New Roman" w:hAnsi="Times New Roman" w:cs="Times New Roman"/>
        </w:rPr>
      </w:pPr>
    </w:p>
    <w:p w:rsidR="005D57B8" w:rsidRDefault="005D57B8">
      <w:pPr>
        <w:widowControl/>
        <w:rPr>
          <w:rFonts w:ascii="Times New Roman" w:hAnsi="Times New Roman" w:cs="Times New Roman"/>
        </w:rPr>
      </w:pPr>
    </w:p>
    <w:p w:rsidR="005D57B8" w:rsidRDefault="004E49EB">
      <w:pPr>
        <w:widowControl/>
        <w:ind w:left="1200" w:right="1200"/>
        <w:jc w:val="center"/>
        <w:rPr>
          <w:rFonts w:ascii="Times New Roman" w:hAnsi="Times New Roman" w:cs="Times New Roman"/>
        </w:rPr>
      </w:pPr>
      <w:r>
        <w:rPr>
          <w:rFonts w:ascii="Times New Roman" w:hAnsi="Times New Roman" w:cs="Times New Roman"/>
        </w:rPr>
        <w:t>Notice 2005-32</w:t>
      </w:r>
    </w:p>
    <w:p w:rsidR="005D57B8" w:rsidRDefault="005D57B8">
      <w:pPr>
        <w:widowControl/>
        <w:rPr>
          <w:rFonts w:ascii="Times New Roman" w:hAnsi="Times New Roman" w:cs="Times New Roman"/>
        </w:rPr>
      </w:pPr>
    </w:p>
    <w:p w:rsidR="005D57B8" w:rsidRDefault="004E49EB">
      <w:pPr>
        <w:widowControl/>
        <w:ind w:left="1200" w:right="1200"/>
        <w:jc w:val="center"/>
        <w:rPr>
          <w:rFonts w:ascii="Times New Roman" w:hAnsi="Times New Roman" w:cs="Times New Roman"/>
        </w:rPr>
      </w:pPr>
      <w:r>
        <w:rPr>
          <w:rFonts w:ascii="Times New Roman" w:hAnsi="Times New Roman" w:cs="Times New Roman"/>
          <w:i/>
          <w:iCs/>
        </w:rPr>
        <w:t>Notice 2005-32;</w:t>
      </w:r>
      <w:r>
        <w:rPr>
          <w:rFonts w:ascii="Times New Roman" w:hAnsi="Times New Roman" w:cs="Times New Roman"/>
        </w:rPr>
        <w:t xml:space="preserve"> </w:t>
      </w:r>
      <w:r>
        <w:rPr>
          <w:rFonts w:ascii="Times New Roman" w:hAnsi="Times New Roman" w:cs="Times New Roman"/>
          <w:i/>
          <w:iCs/>
        </w:rPr>
        <w:t>2005-1 C.B. 895;</w:t>
      </w:r>
      <w:r>
        <w:rPr>
          <w:rFonts w:ascii="Times New Roman" w:hAnsi="Times New Roman" w:cs="Times New Roman"/>
        </w:rPr>
        <w:t xml:space="preserve"> </w:t>
      </w:r>
      <w:r>
        <w:rPr>
          <w:rFonts w:ascii="Times New Roman" w:hAnsi="Times New Roman" w:cs="Times New Roman"/>
          <w:i/>
          <w:iCs/>
        </w:rPr>
        <w:t>2005 IRB LEXIS 136;</w:t>
      </w:r>
      <w:r>
        <w:rPr>
          <w:rFonts w:ascii="Times New Roman" w:hAnsi="Times New Roman" w:cs="Times New Roman"/>
        </w:rPr>
        <w:t xml:space="preserve"> </w:t>
      </w:r>
      <w:r>
        <w:rPr>
          <w:rFonts w:ascii="Times New Roman" w:hAnsi="Times New Roman" w:cs="Times New Roman"/>
          <w:i/>
          <w:iCs/>
        </w:rPr>
        <w:t>2005-16 I.R.B. 895</w:t>
      </w:r>
      <w:r>
        <w:rPr>
          <w:rFonts w:ascii="Times New Roman" w:hAnsi="Times New Roman" w:cs="Times New Roman"/>
        </w:rPr>
        <w:t xml:space="preserve"> </w:t>
      </w:r>
    </w:p>
    <w:p w:rsidR="005D57B8" w:rsidRDefault="005D57B8">
      <w:pPr>
        <w:widowControl/>
        <w:rPr>
          <w:rFonts w:ascii="Times New Roman" w:hAnsi="Times New Roman" w:cs="Times New Roman"/>
        </w:rPr>
      </w:pPr>
    </w:p>
    <w:p w:rsidR="005D57B8" w:rsidRDefault="004E49EB">
      <w:pPr>
        <w:widowControl/>
        <w:ind w:left="1200" w:right="1200"/>
        <w:jc w:val="center"/>
        <w:rPr>
          <w:rFonts w:ascii="Times New Roman" w:hAnsi="Times New Roman" w:cs="Times New Roman"/>
        </w:rPr>
      </w:pPr>
      <w:r>
        <w:rPr>
          <w:rFonts w:ascii="Times New Roman" w:hAnsi="Times New Roman" w:cs="Times New Roman"/>
        </w:rPr>
        <w:t>April 18, 2005</w:t>
      </w:r>
    </w:p>
    <w:p w:rsidR="005D57B8" w:rsidRDefault="005D57B8">
      <w:pPr>
        <w:widowControl/>
        <w:rPr>
          <w:rFonts w:ascii="Times New Roman" w:hAnsi="Times New Roman" w:cs="Times New Roman"/>
        </w:rPr>
      </w:pPr>
    </w:p>
    <w:p w:rsidR="005D57B8" w:rsidRDefault="004E49EB">
      <w:pPr>
        <w:widowControl/>
        <w:rPr>
          <w:rFonts w:ascii="Times New Roman" w:hAnsi="Times New Roman" w:cs="Times New Roman"/>
        </w:rPr>
      </w:pPr>
      <w:r>
        <w:rPr>
          <w:rFonts w:ascii="Times New Roman" w:hAnsi="Times New Roman" w:cs="Times New Roman"/>
        </w:rPr>
        <w:t xml:space="preserve">  [*1]  </w:t>
      </w:r>
    </w:p>
    <w:p w:rsidR="005D57B8" w:rsidRDefault="005D57B8">
      <w:pPr>
        <w:widowControl/>
        <w:rPr>
          <w:rFonts w:ascii="Times New Roman" w:hAnsi="Times New Roman" w:cs="Times New Roman"/>
        </w:rPr>
      </w:pPr>
    </w:p>
    <w:p w:rsidR="005D57B8" w:rsidRDefault="004E49EB">
      <w:pPr>
        <w:widowControl/>
        <w:rPr>
          <w:rFonts w:ascii="Times New Roman" w:hAnsi="Times New Roman" w:cs="Times New Roman"/>
        </w:rPr>
      </w:pPr>
      <w:r>
        <w:rPr>
          <w:rFonts w:ascii="Times New Roman" w:hAnsi="Times New Roman" w:cs="Times New Roman"/>
          <w:b/>
          <w:bCs/>
        </w:rPr>
        <w:t xml:space="preserve">SUBJECT MATTER: </w:t>
      </w:r>
      <w:r>
        <w:rPr>
          <w:rFonts w:ascii="Times New Roman" w:hAnsi="Times New Roman" w:cs="Times New Roman"/>
        </w:rPr>
        <w:t xml:space="preserve">Interim Rules and Procedures for Partnerships </w:t>
      </w:r>
      <w:proofErr w:type="gramStart"/>
      <w:r>
        <w:rPr>
          <w:rFonts w:ascii="Times New Roman" w:hAnsi="Times New Roman" w:cs="Times New Roman"/>
        </w:rPr>
        <w:t>Under</w:t>
      </w:r>
      <w:proofErr w:type="gramEnd"/>
      <w:r>
        <w:rPr>
          <w:rFonts w:ascii="Times New Roman" w:hAnsi="Times New Roman" w:cs="Times New Roman"/>
        </w:rPr>
        <w:t xml:space="preserve"> Section 833 of the American Jobs Creation Act of 2004</w:t>
      </w:r>
    </w:p>
    <w:p w:rsidR="005D57B8" w:rsidRDefault="005D57B8">
      <w:pPr>
        <w:widowControl/>
        <w:rPr>
          <w:rFonts w:ascii="Times New Roman" w:hAnsi="Times New Roman" w:cs="Times New Roman"/>
        </w:rPr>
      </w:pPr>
    </w:p>
    <w:p w:rsidR="005D57B8" w:rsidRDefault="004E49EB">
      <w:pPr>
        <w:widowControl/>
        <w:rPr>
          <w:rFonts w:ascii="Times New Roman" w:hAnsi="Times New Roman" w:cs="Times New Roman"/>
        </w:rPr>
      </w:pPr>
      <w:r>
        <w:rPr>
          <w:rFonts w:ascii="Times New Roman" w:hAnsi="Times New Roman" w:cs="Times New Roman"/>
          <w:b/>
          <w:bCs/>
        </w:rPr>
        <w:t xml:space="preserve">TEXT: </w:t>
      </w:r>
    </w:p>
    <w:p w:rsidR="005D57B8" w:rsidRDefault="004E49EB">
      <w:pPr>
        <w:widowControl/>
        <w:spacing w:before="120"/>
        <w:ind w:firstLine="360"/>
        <w:rPr>
          <w:rFonts w:ascii="Times New Roman" w:hAnsi="Times New Roman" w:cs="Times New Roman"/>
        </w:rPr>
      </w:pPr>
      <w:proofErr w:type="gramStart"/>
      <w:r>
        <w:rPr>
          <w:rFonts w:ascii="Times New Roman" w:hAnsi="Times New Roman" w:cs="Times New Roman"/>
        </w:rPr>
        <w:t>Section 1.</w:t>
      </w:r>
      <w:proofErr w:type="gramEnd"/>
      <w:r>
        <w:rPr>
          <w:rFonts w:ascii="Times New Roman" w:hAnsi="Times New Roman" w:cs="Times New Roman"/>
        </w:rPr>
        <w:t xml:space="preserve"> PURPOSE</w:t>
      </w:r>
    </w:p>
    <w:p w:rsidR="005D57B8" w:rsidRDefault="004E49EB">
      <w:pPr>
        <w:widowControl/>
        <w:spacing w:before="120"/>
        <w:ind w:firstLine="360"/>
        <w:rPr>
          <w:rFonts w:ascii="Times New Roman" w:hAnsi="Times New Roman" w:cs="Times New Roman"/>
        </w:rPr>
      </w:pPr>
      <w:r>
        <w:rPr>
          <w:rFonts w:ascii="Times New Roman" w:hAnsi="Times New Roman" w:cs="Times New Roman"/>
        </w:rPr>
        <w:t xml:space="preserve">The American Jobs Creation Act of 2004, P.L. 108-357, 118 Stat. 1418 (the Act), was enacted on October 22, 2004. The Treasury Department and the Internal Revenue Service intend to issue regulations implementing §§ 833 and 834 of the Act, which amended </w:t>
      </w:r>
      <w:r>
        <w:rPr>
          <w:rFonts w:ascii="Times New Roman" w:hAnsi="Times New Roman" w:cs="Times New Roman"/>
          <w:i/>
          <w:iCs/>
        </w:rPr>
        <w:t>§§ 704</w:t>
      </w:r>
      <w:r>
        <w:rPr>
          <w:rFonts w:ascii="Times New Roman" w:hAnsi="Times New Roman" w:cs="Times New Roman"/>
        </w:rPr>
        <w:t xml:space="preserve">, </w:t>
      </w:r>
      <w:r>
        <w:rPr>
          <w:rFonts w:ascii="Times New Roman" w:hAnsi="Times New Roman" w:cs="Times New Roman"/>
          <w:i/>
          <w:iCs/>
        </w:rPr>
        <w:t>734</w:t>
      </w:r>
      <w:r>
        <w:rPr>
          <w:rFonts w:ascii="Times New Roman" w:hAnsi="Times New Roman" w:cs="Times New Roman"/>
        </w:rPr>
        <w:t xml:space="preserve">, </w:t>
      </w:r>
      <w:r>
        <w:rPr>
          <w:rFonts w:ascii="Times New Roman" w:hAnsi="Times New Roman" w:cs="Times New Roman"/>
          <w:i/>
          <w:iCs/>
        </w:rPr>
        <w:t>743</w:t>
      </w:r>
      <w:r>
        <w:rPr>
          <w:rFonts w:ascii="Times New Roman" w:hAnsi="Times New Roman" w:cs="Times New Roman"/>
        </w:rPr>
        <w:t xml:space="preserve">, </w:t>
      </w:r>
      <w:proofErr w:type="gramStart"/>
      <w:r>
        <w:rPr>
          <w:rFonts w:ascii="Times New Roman" w:hAnsi="Times New Roman" w:cs="Times New Roman"/>
        </w:rPr>
        <w:t xml:space="preserve">and  </w:t>
      </w:r>
      <w:r>
        <w:rPr>
          <w:rFonts w:ascii="Times New Roman" w:hAnsi="Times New Roman" w:cs="Times New Roman"/>
          <w:i/>
          <w:iCs/>
        </w:rPr>
        <w:t>6031</w:t>
      </w:r>
      <w:proofErr w:type="gramEnd"/>
      <w:r>
        <w:rPr>
          <w:rFonts w:ascii="Times New Roman" w:hAnsi="Times New Roman" w:cs="Times New Roman"/>
          <w:i/>
          <w:iCs/>
        </w:rPr>
        <w:t xml:space="preserve"> of the Internal Revenue Code</w:t>
      </w:r>
      <w:r>
        <w:rPr>
          <w:rFonts w:ascii="Times New Roman" w:hAnsi="Times New Roman" w:cs="Times New Roman"/>
        </w:rPr>
        <w:t>. This notice provides interim pr</w:t>
      </w:r>
      <w:r>
        <w:rPr>
          <w:rFonts w:ascii="Times New Roman" w:hAnsi="Times New Roman" w:cs="Times New Roman"/>
        </w:rPr>
        <w:t>o</w:t>
      </w:r>
      <w:r>
        <w:rPr>
          <w:rFonts w:ascii="Times New Roman" w:hAnsi="Times New Roman" w:cs="Times New Roman"/>
        </w:rPr>
        <w:t xml:space="preserve">cedures for partnerships and their partners to comply with the mandatory basis provisions of </w:t>
      </w:r>
      <w:r>
        <w:rPr>
          <w:rFonts w:ascii="Times New Roman" w:hAnsi="Times New Roman" w:cs="Times New Roman"/>
          <w:i/>
          <w:iCs/>
        </w:rPr>
        <w:t>§§ 734</w:t>
      </w:r>
      <w:r>
        <w:rPr>
          <w:rFonts w:ascii="Times New Roman" w:hAnsi="Times New Roman" w:cs="Times New Roman"/>
        </w:rPr>
        <w:t xml:space="preserve"> and </w:t>
      </w:r>
      <w:r>
        <w:rPr>
          <w:rFonts w:ascii="Times New Roman" w:hAnsi="Times New Roman" w:cs="Times New Roman"/>
          <w:i/>
          <w:iCs/>
        </w:rPr>
        <w:t>743</w:t>
      </w:r>
      <w:r>
        <w:rPr>
          <w:rFonts w:ascii="Times New Roman" w:hAnsi="Times New Roman" w:cs="Times New Roman"/>
        </w:rPr>
        <w:t xml:space="preserve">, as amended by the Act. This notice also provides interim procedures for electing investment partnerships (EIPs) and their partners to comply with </w:t>
      </w:r>
      <w:r>
        <w:rPr>
          <w:rFonts w:ascii="Times New Roman" w:hAnsi="Times New Roman" w:cs="Times New Roman"/>
          <w:i/>
          <w:iCs/>
        </w:rPr>
        <w:t>§§ 743(e)</w:t>
      </w:r>
      <w:r>
        <w:rPr>
          <w:rFonts w:ascii="Times New Roman" w:hAnsi="Times New Roman" w:cs="Times New Roman"/>
        </w:rPr>
        <w:t xml:space="preserve"> and </w:t>
      </w:r>
      <w:r>
        <w:rPr>
          <w:rFonts w:ascii="Times New Roman" w:hAnsi="Times New Roman" w:cs="Times New Roman"/>
          <w:i/>
          <w:iCs/>
        </w:rPr>
        <w:t>6031(f)</w:t>
      </w:r>
      <w:r>
        <w:rPr>
          <w:rFonts w:ascii="Times New Roman" w:hAnsi="Times New Roman" w:cs="Times New Roman"/>
        </w:rPr>
        <w:t xml:space="preserve">, as provided in </w:t>
      </w:r>
      <w:r>
        <w:rPr>
          <w:rFonts w:ascii="Times New Roman" w:hAnsi="Times New Roman" w:cs="Times New Roman"/>
          <w:i/>
          <w:iCs/>
        </w:rPr>
        <w:t>§ 833(b)</w:t>
      </w:r>
      <w:r>
        <w:rPr>
          <w:rFonts w:ascii="Times New Roman" w:hAnsi="Times New Roman" w:cs="Times New Roman"/>
        </w:rPr>
        <w:t xml:space="preserve"> of the Act.</w:t>
      </w:r>
    </w:p>
    <w:p w:rsidR="005D57B8" w:rsidRDefault="005D57B8">
      <w:pPr>
        <w:widowControl/>
        <w:rPr>
          <w:rFonts w:ascii="Times New Roman" w:hAnsi="Times New Roman" w:cs="Times New Roman"/>
        </w:rPr>
      </w:pPr>
    </w:p>
    <w:p w:rsidR="005D57B8" w:rsidRDefault="004E49EB">
      <w:pPr>
        <w:widowControl/>
        <w:rPr>
          <w:rFonts w:ascii="Times New Roman" w:hAnsi="Times New Roman" w:cs="Times New Roman"/>
        </w:rPr>
      </w:pPr>
      <w:proofErr w:type="gramStart"/>
      <w:r>
        <w:rPr>
          <w:rFonts w:ascii="Times New Roman" w:hAnsi="Times New Roman" w:cs="Times New Roman"/>
        </w:rPr>
        <w:t>Section 2.</w:t>
      </w:r>
      <w:proofErr w:type="gramEnd"/>
      <w:r>
        <w:rPr>
          <w:rFonts w:ascii="Times New Roman" w:hAnsi="Times New Roman" w:cs="Times New Roman"/>
        </w:rPr>
        <w:t xml:space="preserve"> BACKGROUND</w:t>
      </w:r>
    </w:p>
    <w:p w:rsidR="005D57B8" w:rsidRDefault="004E49EB">
      <w:pPr>
        <w:widowControl/>
        <w:spacing w:before="120"/>
        <w:ind w:firstLine="360"/>
        <w:rPr>
          <w:rFonts w:ascii="Times New Roman" w:hAnsi="Times New Roman" w:cs="Times New Roman"/>
        </w:rPr>
      </w:pPr>
      <w:r>
        <w:rPr>
          <w:rFonts w:ascii="Times New Roman" w:hAnsi="Times New Roman" w:cs="Times New Roman"/>
        </w:rPr>
        <w:t xml:space="preserve">Section 833(c) of the Act requires basis adjustments to be made following certain distributions from partnerships for which no </w:t>
      </w:r>
      <w:r>
        <w:rPr>
          <w:rFonts w:ascii="Times New Roman" w:hAnsi="Times New Roman" w:cs="Times New Roman"/>
          <w:i/>
          <w:iCs/>
        </w:rPr>
        <w:t>§ 754</w:t>
      </w:r>
      <w:r>
        <w:rPr>
          <w:rFonts w:ascii="Times New Roman" w:hAnsi="Times New Roman" w:cs="Times New Roman"/>
        </w:rPr>
        <w:t xml:space="preserve"> </w:t>
      </w:r>
      <w:proofErr w:type="gramStart"/>
      <w:r>
        <w:rPr>
          <w:rFonts w:ascii="Times New Roman" w:hAnsi="Times New Roman" w:cs="Times New Roman"/>
        </w:rPr>
        <w:t>election</w:t>
      </w:r>
      <w:proofErr w:type="gramEnd"/>
      <w:r>
        <w:rPr>
          <w:rFonts w:ascii="Times New Roman" w:hAnsi="Times New Roman" w:cs="Times New Roman"/>
        </w:rPr>
        <w:t xml:space="preserve"> is in effect. As amended by </w:t>
      </w:r>
      <w:r>
        <w:rPr>
          <w:rFonts w:ascii="Times New Roman" w:hAnsi="Times New Roman" w:cs="Times New Roman"/>
          <w:i/>
          <w:iCs/>
        </w:rPr>
        <w:t>§ 833(c)</w:t>
      </w:r>
      <w:r>
        <w:rPr>
          <w:rFonts w:ascii="Times New Roman" w:hAnsi="Times New Roman" w:cs="Times New Roman"/>
        </w:rPr>
        <w:t xml:space="preserve"> of the Act, </w:t>
      </w:r>
      <w:r>
        <w:rPr>
          <w:rFonts w:ascii="Times New Roman" w:hAnsi="Times New Roman" w:cs="Times New Roman"/>
          <w:i/>
          <w:iCs/>
        </w:rPr>
        <w:t>§ 734(a)</w:t>
      </w:r>
      <w:r>
        <w:rPr>
          <w:rFonts w:ascii="Times New Roman" w:hAnsi="Times New Roman" w:cs="Times New Roman"/>
        </w:rPr>
        <w:t xml:space="preserve"> and </w:t>
      </w:r>
      <w:r>
        <w:rPr>
          <w:rFonts w:ascii="Times New Roman" w:hAnsi="Times New Roman" w:cs="Times New Roman"/>
          <w:i/>
          <w:iCs/>
        </w:rPr>
        <w:t>(b)</w:t>
      </w:r>
      <w:r>
        <w:rPr>
          <w:rFonts w:ascii="Times New Roman" w:hAnsi="Times New Roman" w:cs="Times New Roman"/>
        </w:rPr>
        <w:t xml:space="preserve"> requires a partnership to reduce its basis in partnership property upon a distribution of partnership property after October 22, 2004 if there is a "substantial basis reduction." Under </w:t>
      </w:r>
      <w:r>
        <w:rPr>
          <w:rFonts w:ascii="Times New Roman" w:hAnsi="Times New Roman" w:cs="Times New Roman"/>
          <w:i/>
          <w:iCs/>
        </w:rPr>
        <w:t>§ 734(d)</w:t>
      </w:r>
      <w:r>
        <w:rPr>
          <w:rFonts w:ascii="Times New Roman" w:hAnsi="Times New Roman" w:cs="Times New Roman"/>
        </w:rPr>
        <w:t>,   [*2]  there is a substantial basis reduction if a downward adjustment of more than $ 250,000 would be made to the basis of partnership assets if a section 754 election were in effect at the time of the di</w:t>
      </w:r>
      <w:r>
        <w:rPr>
          <w:rFonts w:ascii="Times New Roman" w:hAnsi="Times New Roman" w:cs="Times New Roman"/>
        </w:rPr>
        <w:t>s</w:t>
      </w:r>
      <w:r>
        <w:rPr>
          <w:rFonts w:ascii="Times New Roman" w:hAnsi="Times New Roman" w:cs="Times New Roman"/>
        </w:rPr>
        <w:t xml:space="preserve">tribution. EIPs, like other partnerships, are required to make any basis adjustments that are required under </w:t>
      </w:r>
      <w:r>
        <w:rPr>
          <w:rFonts w:ascii="Times New Roman" w:hAnsi="Times New Roman" w:cs="Times New Roman"/>
          <w:i/>
          <w:iCs/>
        </w:rPr>
        <w:t>§ 734</w:t>
      </w:r>
      <w:r>
        <w:rPr>
          <w:rFonts w:ascii="Times New Roman" w:hAnsi="Times New Roman" w:cs="Times New Roman"/>
        </w:rPr>
        <w:t xml:space="preserve"> upon the distribution of partnership property.</w:t>
      </w:r>
    </w:p>
    <w:p w:rsidR="005D57B8" w:rsidRDefault="004E49EB">
      <w:pPr>
        <w:widowControl/>
        <w:spacing w:before="120"/>
        <w:ind w:firstLine="360"/>
        <w:rPr>
          <w:rFonts w:ascii="Times New Roman" w:hAnsi="Times New Roman" w:cs="Times New Roman"/>
        </w:rPr>
      </w:pPr>
      <w:r>
        <w:rPr>
          <w:rFonts w:ascii="Times New Roman" w:hAnsi="Times New Roman" w:cs="Times New Roman"/>
        </w:rPr>
        <w:t xml:space="preserve">Section 833(b) of the Act requires basis adjustments to be made following certain transfers of interests in partnerships for which no </w:t>
      </w:r>
      <w:r>
        <w:rPr>
          <w:rFonts w:ascii="Times New Roman" w:hAnsi="Times New Roman" w:cs="Times New Roman"/>
          <w:i/>
          <w:iCs/>
        </w:rPr>
        <w:t>§ 754</w:t>
      </w:r>
      <w:r>
        <w:rPr>
          <w:rFonts w:ascii="Times New Roman" w:hAnsi="Times New Roman" w:cs="Times New Roman"/>
        </w:rPr>
        <w:t xml:space="preserve"> </w:t>
      </w:r>
      <w:proofErr w:type="gramStart"/>
      <w:r>
        <w:rPr>
          <w:rFonts w:ascii="Times New Roman" w:hAnsi="Times New Roman" w:cs="Times New Roman"/>
        </w:rPr>
        <w:t>election</w:t>
      </w:r>
      <w:proofErr w:type="gramEnd"/>
      <w:r>
        <w:rPr>
          <w:rFonts w:ascii="Times New Roman" w:hAnsi="Times New Roman" w:cs="Times New Roman"/>
        </w:rPr>
        <w:t xml:space="preserve"> is in effect. As amended by </w:t>
      </w:r>
      <w:r>
        <w:rPr>
          <w:rFonts w:ascii="Times New Roman" w:hAnsi="Times New Roman" w:cs="Times New Roman"/>
          <w:i/>
          <w:iCs/>
        </w:rPr>
        <w:t>§ 833(b)</w:t>
      </w:r>
      <w:r>
        <w:rPr>
          <w:rFonts w:ascii="Times New Roman" w:hAnsi="Times New Roman" w:cs="Times New Roman"/>
        </w:rPr>
        <w:t xml:space="preserve"> of the Act, </w:t>
      </w:r>
      <w:r>
        <w:rPr>
          <w:rFonts w:ascii="Times New Roman" w:hAnsi="Times New Roman" w:cs="Times New Roman"/>
          <w:i/>
          <w:iCs/>
        </w:rPr>
        <w:t>§ 743(a)</w:t>
      </w:r>
      <w:r>
        <w:rPr>
          <w:rFonts w:ascii="Times New Roman" w:hAnsi="Times New Roman" w:cs="Times New Roman"/>
        </w:rPr>
        <w:t xml:space="preserve"> and </w:t>
      </w:r>
      <w:r>
        <w:rPr>
          <w:rFonts w:ascii="Times New Roman" w:hAnsi="Times New Roman" w:cs="Times New Roman"/>
          <w:i/>
          <w:iCs/>
        </w:rPr>
        <w:t>(b)</w:t>
      </w:r>
      <w:r>
        <w:rPr>
          <w:rFonts w:ascii="Times New Roman" w:hAnsi="Times New Roman" w:cs="Times New Roman"/>
        </w:rPr>
        <w:t xml:space="preserve"> requires a partnership to reduce the basis of partnership property upon a transfer after October 22, 2004 of an interest in the partnership by sale or exchange or upon the death of a partner, if, at the time of the relevant transfer, the partnership has a "substantial built-in loss." </w:t>
      </w:r>
      <w:r>
        <w:rPr>
          <w:rFonts w:ascii="Times New Roman" w:hAnsi="Times New Roman" w:cs="Times New Roman"/>
          <w:i/>
          <w:iCs/>
        </w:rPr>
        <w:t>Section 743(d)(1)</w:t>
      </w:r>
      <w:r>
        <w:rPr>
          <w:rFonts w:ascii="Times New Roman" w:hAnsi="Times New Roman" w:cs="Times New Roman"/>
        </w:rPr>
        <w:t xml:space="preserve"> provides that, for purposes of </w:t>
      </w:r>
      <w:r>
        <w:rPr>
          <w:rFonts w:ascii="Times New Roman" w:hAnsi="Times New Roman" w:cs="Times New Roman"/>
          <w:i/>
          <w:iCs/>
        </w:rPr>
        <w:t>§ 743</w:t>
      </w:r>
      <w:r>
        <w:rPr>
          <w:rFonts w:ascii="Times New Roman" w:hAnsi="Times New Roman" w:cs="Times New Roman"/>
        </w:rPr>
        <w:t xml:space="preserve">, a partnership has a substantial built-in loss with respect to a transfer of a partnership interest if the partnership's adjusted basis in the partnership's property exceeds by more than $ 250,000 the fair market </w:t>
      </w:r>
      <w:proofErr w:type="spellStart"/>
      <w:r>
        <w:rPr>
          <w:rFonts w:ascii="Times New Roman" w:hAnsi="Times New Roman" w:cs="Times New Roman"/>
        </w:rPr>
        <w:t>valueof</w:t>
      </w:r>
      <w:proofErr w:type="spellEnd"/>
      <w:r>
        <w:rPr>
          <w:rFonts w:ascii="Times New Roman" w:hAnsi="Times New Roman" w:cs="Times New Roman"/>
        </w:rPr>
        <w:t xml:space="preserve"> the property.</w:t>
      </w:r>
    </w:p>
    <w:p w:rsidR="005D57B8" w:rsidRDefault="004E49EB">
      <w:pPr>
        <w:widowControl/>
        <w:spacing w:before="120"/>
        <w:ind w:firstLine="360"/>
        <w:rPr>
          <w:rFonts w:ascii="Times New Roman" w:hAnsi="Times New Roman" w:cs="Times New Roman"/>
        </w:rPr>
      </w:pPr>
      <w:r>
        <w:rPr>
          <w:rFonts w:ascii="Times New Roman" w:hAnsi="Times New Roman" w:cs="Times New Roman"/>
          <w:i/>
          <w:iCs/>
        </w:rPr>
        <w:t>Section 833(b)</w:t>
      </w:r>
      <w:r>
        <w:rPr>
          <w:rFonts w:ascii="Times New Roman" w:hAnsi="Times New Roman" w:cs="Times New Roman"/>
        </w:rPr>
        <w:t xml:space="preserve"> of the Act also provides that an EIP   [*3]  is not treated as having a substantial built-in loss, and thus is not required to  make basis adjustments to partnership property, with respect to any transfer of a partnership interest occurring while an election to be treated as an EIP is in effect. In lieu of the partnership basis adjustments otherwise required under </w:t>
      </w:r>
      <w:r>
        <w:rPr>
          <w:rFonts w:ascii="Times New Roman" w:hAnsi="Times New Roman" w:cs="Times New Roman"/>
          <w:i/>
          <w:iCs/>
        </w:rPr>
        <w:t>§ 743</w:t>
      </w:r>
      <w:r>
        <w:rPr>
          <w:rFonts w:ascii="Times New Roman" w:hAnsi="Times New Roman" w:cs="Times New Roman"/>
        </w:rPr>
        <w:t xml:space="preserve">, a partner-level loss disallowance rule applies. </w:t>
      </w:r>
      <w:r>
        <w:rPr>
          <w:rFonts w:ascii="Times New Roman" w:hAnsi="Times New Roman" w:cs="Times New Roman"/>
          <w:i/>
          <w:iCs/>
        </w:rPr>
        <w:t>Section 743(e)(2)</w:t>
      </w:r>
      <w:r>
        <w:rPr>
          <w:rFonts w:ascii="Times New Roman" w:hAnsi="Times New Roman" w:cs="Times New Roman"/>
        </w:rPr>
        <w:t xml:space="preserve"> provides that, in the case of a transfer of an interest in an EIP, the transferee partner's distributive share of the losses, without regard to gains, from the sale or exchange of partnership property is not allowed, except to the extent that it is established that the losses exceed the loss recognized on the transfer of the partnership interest by the transferor partner (or by a prior transferor to the extent not fully offset by a prior disallowance under </w:t>
      </w:r>
      <w:r>
        <w:rPr>
          <w:rFonts w:ascii="Times New Roman" w:hAnsi="Times New Roman" w:cs="Times New Roman"/>
          <w:i/>
          <w:iCs/>
        </w:rPr>
        <w:t>§ 743(e)(2)</w:t>
      </w:r>
      <w:r>
        <w:rPr>
          <w:rFonts w:ascii="Times New Roman" w:hAnsi="Times New Roman" w:cs="Times New Roman"/>
        </w:rPr>
        <w:t xml:space="preserve">). Under </w:t>
      </w:r>
      <w:r>
        <w:rPr>
          <w:rFonts w:ascii="Times New Roman" w:hAnsi="Times New Roman" w:cs="Times New Roman"/>
          <w:i/>
          <w:iCs/>
        </w:rPr>
        <w:t>§ 743(e</w:t>
      </w:r>
      <w:proofErr w:type="gramStart"/>
      <w:r>
        <w:rPr>
          <w:rFonts w:ascii="Times New Roman" w:hAnsi="Times New Roman" w:cs="Times New Roman"/>
          <w:i/>
          <w:iCs/>
        </w:rPr>
        <w:t>)(</w:t>
      </w:r>
      <w:proofErr w:type="gramEnd"/>
      <w:r>
        <w:rPr>
          <w:rFonts w:ascii="Times New Roman" w:hAnsi="Times New Roman" w:cs="Times New Roman"/>
          <w:i/>
          <w:iCs/>
        </w:rPr>
        <w:t>3)</w:t>
      </w:r>
      <w:r>
        <w:rPr>
          <w:rFonts w:ascii="Times New Roman" w:hAnsi="Times New Roman" w:cs="Times New Roman"/>
        </w:rPr>
        <w:t>, losses disallowed under this rule do not d</w:t>
      </w:r>
      <w:r>
        <w:rPr>
          <w:rFonts w:ascii="Times New Roman" w:hAnsi="Times New Roman" w:cs="Times New Roman"/>
        </w:rPr>
        <w:t>e</w:t>
      </w:r>
      <w:r>
        <w:rPr>
          <w:rFonts w:ascii="Times New Roman" w:hAnsi="Times New Roman" w:cs="Times New Roman"/>
        </w:rPr>
        <w:t xml:space="preserve">crease the transferee partner's basis in its partnership interest. </w:t>
      </w:r>
      <w:r>
        <w:rPr>
          <w:rFonts w:ascii="Times New Roman" w:hAnsi="Times New Roman" w:cs="Times New Roman"/>
          <w:i/>
          <w:iCs/>
        </w:rPr>
        <w:t>Section 743(e)</w:t>
      </w:r>
      <w:r>
        <w:rPr>
          <w:rFonts w:ascii="Times New Roman" w:hAnsi="Times New Roman" w:cs="Times New Roman"/>
        </w:rPr>
        <w:t xml:space="preserve"> is to be applied without regard to any te</w:t>
      </w:r>
      <w:r>
        <w:rPr>
          <w:rFonts w:ascii="Times New Roman" w:hAnsi="Times New Roman" w:cs="Times New Roman"/>
        </w:rPr>
        <w:t>r</w:t>
      </w:r>
      <w:r>
        <w:rPr>
          <w:rFonts w:ascii="Times New Roman" w:hAnsi="Times New Roman" w:cs="Times New Roman"/>
        </w:rPr>
        <w:t xml:space="preserve">mination of the partnership under </w:t>
      </w:r>
      <w:r>
        <w:rPr>
          <w:rFonts w:ascii="Times New Roman" w:hAnsi="Times New Roman" w:cs="Times New Roman"/>
          <w:i/>
          <w:iCs/>
        </w:rPr>
        <w:t>§ 708(b</w:t>
      </w:r>
      <w:proofErr w:type="gramStart"/>
      <w:r>
        <w:rPr>
          <w:rFonts w:ascii="Times New Roman" w:hAnsi="Times New Roman" w:cs="Times New Roman"/>
          <w:i/>
          <w:iCs/>
        </w:rPr>
        <w:t>)(</w:t>
      </w:r>
      <w:proofErr w:type="gramEnd"/>
      <w:r>
        <w:rPr>
          <w:rFonts w:ascii="Times New Roman" w:hAnsi="Times New Roman" w:cs="Times New Roman"/>
          <w:i/>
          <w:iCs/>
        </w:rPr>
        <w:t>1)(B)</w:t>
      </w:r>
      <w:r>
        <w:rPr>
          <w:rFonts w:ascii="Times New Roman" w:hAnsi="Times New Roman" w:cs="Times New Roman"/>
        </w:rPr>
        <w:t xml:space="preserve">. In the case of a basis reduction to property distributed to the transferee </w:t>
      </w:r>
      <w:r>
        <w:rPr>
          <w:rFonts w:ascii="Times New Roman" w:hAnsi="Times New Roman" w:cs="Times New Roman"/>
        </w:rPr>
        <w:lastRenderedPageBreak/>
        <w:t xml:space="preserve">partner in a </w:t>
      </w:r>
      <w:proofErr w:type="spellStart"/>
      <w:r>
        <w:rPr>
          <w:rFonts w:ascii="Times New Roman" w:hAnsi="Times New Roman" w:cs="Times New Roman"/>
        </w:rPr>
        <w:t>nonliquidating</w:t>
      </w:r>
      <w:proofErr w:type="spellEnd"/>
      <w:r>
        <w:rPr>
          <w:rFonts w:ascii="Times New Roman" w:hAnsi="Times New Roman" w:cs="Times New Roman"/>
        </w:rPr>
        <w:t xml:space="preserve">   [*4</w:t>
      </w:r>
      <w:proofErr w:type="gramStart"/>
      <w:r>
        <w:rPr>
          <w:rFonts w:ascii="Times New Roman" w:hAnsi="Times New Roman" w:cs="Times New Roman"/>
        </w:rPr>
        <w:t>]  distribution</w:t>
      </w:r>
      <w:proofErr w:type="gramEnd"/>
      <w:r>
        <w:rPr>
          <w:rFonts w:ascii="Times New Roman" w:hAnsi="Times New Roman" w:cs="Times New Roman"/>
        </w:rPr>
        <w:t xml:space="preserve">, </w:t>
      </w:r>
      <w:r>
        <w:rPr>
          <w:rFonts w:ascii="Times New Roman" w:hAnsi="Times New Roman" w:cs="Times New Roman"/>
          <w:i/>
          <w:iCs/>
        </w:rPr>
        <w:t>§ 743(e)(5)</w:t>
      </w:r>
      <w:r>
        <w:rPr>
          <w:rFonts w:ascii="Times New Roman" w:hAnsi="Times New Roman" w:cs="Times New Roman"/>
        </w:rPr>
        <w:t xml:space="preserve"> provides that the amount of the transferor's recognized loss taken into account under </w:t>
      </w:r>
      <w:r>
        <w:rPr>
          <w:rFonts w:ascii="Times New Roman" w:hAnsi="Times New Roman" w:cs="Times New Roman"/>
          <w:i/>
          <w:iCs/>
        </w:rPr>
        <w:t>§ 743(e)(2)</w:t>
      </w:r>
      <w:r>
        <w:rPr>
          <w:rFonts w:ascii="Times New Roman" w:hAnsi="Times New Roman" w:cs="Times New Roman"/>
        </w:rPr>
        <w:t xml:space="preserve"> is reduced by the amount of the basis reduction under </w:t>
      </w:r>
      <w:r>
        <w:rPr>
          <w:rFonts w:ascii="Times New Roman" w:hAnsi="Times New Roman" w:cs="Times New Roman"/>
          <w:i/>
          <w:iCs/>
        </w:rPr>
        <w:t>§ 732(a)(2)</w:t>
      </w:r>
      <w:r>
        <w:rPr>
          <w:rFonts w:ascii="Times New Roman" w:hAnsi="Times New Roman" w:cs="Times New Roman"/>
        </w:rPr>
        <w:t>.</w:t>
      </w:r>
    </w:p>
    <w:p w:rsidR="005D57B8" w:rsidRDefault="004E49EB">
      <w:pPr>
        <w:widowControl/>
        <w:spacing w:before="120"/>
        <w:ind w:firstLine="360"/>
        <w:rPr>
          <w:rFonts w:ascii="Times New Roman" w:hAnsi="Times New Roman" w:cs="Times New Roman"/>
        </w:rPr>
      </w:pPr>
      <w:r>
        <w:rPr>
          <w:rFonts w:ascii="Times New Roman" w:hAnsi="Times New Roman" w:cs="Times New Roman"/>
          <w:i/>
          <w:iCs/>
        </w:rPr>
        <w:t>Section 743(e)(6)</w:t>
      </w:r>
      <w:r>
        <w:rPr>
          <w:rFonts w:ascii="Times New Roman" w:hAnsi="Times New Roman" w:cs="Times New Roman"/>
        </w:rPr>
        <w:t xml:space="preserve">, as added by the Act, provides that an EIP means any partnership if (A) the partnership makes an election to have </w:t>
      </w:r>
      <w:r>
        <w:rPr>
          <w:rFonts w:ascii="Times New Roman" w:hAnsi="Times New Roman" w:cs="Times New Roman"/>
          <w:i/>
          <w:iCs/>
        </w:rPr>
        <w:t>§ 743(e)</w:t>
      </w:r>
      <w:r>
        <w:rPr>
          <w:rFonts w:ascii="Times New Roman" w:hAnsi="Times New Roman" w:cs="Times New Roman"/>
        </w:rPr>
        <w:t xml:space="preserve"> apply, (B) the partnership would be an investment company under section 3(a)(1)(A) of the Investment Company Act of 1940 but for an exemption under paragraph (1) or (7) of section 3(c) of such Act, (C) the partnership has never been engaged in a trade or business, (D) substantially all of the assets of the partnership are held for investment, (E) at least 95 percent of the assets contributed to the partnership consist of money, (F) no assets contributed to the partnership had an adjusted basis in excess of fair market value at the time of contribution, (G) all partnership interests of the partnership are issued by the partnership pursuant to a private offering before the date which is 24 months after the date of the first capital contribution to the partnership, (H) the partnership agreement of the partnership has substantive restrictions on each partner's   [*5]  ability to cause a redemption of the partner's interest, and (I) the par</w:t>
      </w:r>
      <w:r>
        <w:rPr>
          <w:rFonts w:ascii="Times New Roman" w:hAnsi="Times New Roman" w:cs="Times New Roman"/>
        </w:rPr>
        <w:t>t</w:t>
      </w:r>
      <w:r>
        <w:rPr>
          <w:rFonts w:ascii="Times New Roman" w:hAnsi="Times New Roman" w:cs="Times New Roman"/>
        </w:rPr>
        <w:t xml:space="preserve">nership agreement of the partnership provides for a term that is not in excess of 15 years. However, in the case of an EIP which is in existence on June 4, 2004, </w:t>
      </w:r>
      <w:r>
        <w:rPr>
          <w:rFonts w:ascii="Times New Roman" w:hAnsi="Times New Roman" w:cs="Times New Roman"/>
          <w:i/>
          <w:iCs/>
        </w:rPr>
        <w:t>§ 743(e</w:t>
      </w:r>
      <w:proofErr w:type="gramStart"/>
      <w:r>
        <w:rPr>
          <w:rFonts w:ascii="Times New Roman" w:hAnsi="Times New Roman" w:cs="Times New Roman"/>
          <w:i/>
          <w:iCs/>
        </w:rPr>
        <w:t>)(</w:t>
      </w:r>
      <w:proofErr w:type="gramEnd"/>
      <w:r>
        <w:rPr>
          <w:rFonts w:ascii="Times New Roman" w:hAnsi="Times New Roman" w:cs="Times New Roman"/>
          <w:i/>
          <w:iCs/>
        </w:rPr>
        <w:t>6)(H)</w:t>
      </w:r>
      <w:r>
        <w:rPr>
          <w:rFonts w:ascii="Times New Roman" w:hAnsi="Times New Roman" w:cs="Times New Roman"/>
        </w:rPr>
        <w:t xml:space="preserve"> does not apply to the partnership, and </w:t>
      </w:r>
      <w:r>
        <w:rPr>
          <w:rFonts w:ascii="Times New Roman" w:hAnsi="Times New Roman" w:cs="Times New Roman"/>
          <w:i/>
          <w:iCs/>
        </w:rPr>
        <w:t>§ 743(e)(6)(I)</w:t>
      </w:r>
      <w:r>
        <w:rPr>
          <w:rFonts w:ascii="Times New Roman" w:hAnsi="Times New Roman" w:cs="Times New Roman"/>
        </w:rPr>
        <w:t xml:space="preserve"> is applied by substituting "20 years" for "15 years".</w:t>
      </w:r>
    </w:p>
    <w:p w:rsidR="005D57B8" w:rsidRDefault="004E49EB">
      <w:pPr>
        <w:widowControl/>
        <w:spacing w:before="120"/>
        <w:ind w:firstLine="360"/>
        <w:rPr>
          <w:rFonts w:ascii="Times New Roman" w:hAnsi="Times New Roman" w:cs="Times New Roman"/>
        </w:rPr>
      </w:pPr>
      <w:r>
        <w:rPr>
          <w:rFonts w:ascii="Times New Roman" w:hAnsi="Times New Roman" w:cs="Times New Roman"/>
          <w:i/>
          <w:iCs/>
        </w:rPr>
        <w:t>Section 743(e</w:t>
      </w:r>
      <w:proofErr w:type="gramStart"/>
      <w:r>
        <w:rPr>
          <w:rFonts w:ascii="Times New Roman" w:hAnsi="Times New Roman" w:cs="Times New Roman"/>
          <w:i/>
          <w:iCs/>
        </w:rPr>
        <w:t>)(</w:t>
      </w:r>
      <w:proofErr w:type="gramEnd"/>
      <w:r>
        <w:rPr>
          <w:rFonts w:ascii="Times New Roman" w:hAnsi="Times New Roman" w:cs="Times New Roman"/>
          <w:i/>
          <w:iCs/>
        </w:rPr>
        <w:t>7)</w:t>
      </w:r>
      <w:r>
        <w:rPr>
          <w:rFonts w:ascii="Times New Roman" w:hAnsi="Times New Roman" w:cs="Times New Roman"/>
        </w:rPr>
        <w:t xml:space="preserve"> provides that the Secretary shall prescribe regulations as may be appropriate to carry out the pu</w:t>
      </w:r>
      <w:r>
        <w:rPr>
          <w:rFonts w:ascii="Times New Roman" w:hAnsi="Times New Roman" w:cs="Times New Roman"/>
        </w:rPr>
        <w:t>r</w:t>
      </w:r>
      <w:r>
        <w:rPr>
          <w:rFonts w:ascii="Times New Roman" w:hAnsi="Times New Roman" w:cs="Times New Roman"/>
        </w:rPr>
        <w:t xml:space="preserve">poses of </w:t>
      </w:r>
      <w:r>
        <w:rPr>
          <w:rFonts w:ascii="Times New Roman" w:hAnsi="Times New Roman" w:cs="Times New Roman"/>
          <w:i/>
          <w:iCs/>
        </w:rPr>
        <w:t>§ 743(e)</w:t>
      </w:r>
      <w:r>
        <w:rPr>
          <w:rFonts w:ascii="Times New Roman" w:hAnsi="Times New Roman" w:cs="Times New Roman"/>
        </w:rPr>
        <w:t xml:space="preserve">, including regulations for applying </w:t>
      </w:r>
      <w:r>
        <w:rPr>
          <w:rFonts w:ascii="Times New Roman" w:hAnsi="Times New Roman" w:cs="Times New Roman"/>
          <w:i/>
          <w:iCs/>
        </w:rPr>
        <w:t>§ 743(e)</w:t>
      </w:r>
      <w:r>
        <w:rPr>
          <w:rFonts w:ascii="Times New Roman" w:hAnsi="Times New Roman" w:cs="Times New Roman"/>
        </w:rPr>
        <w:t xml:space="preserve"> to tiered partnerships.</w:t>
      </w:r>
    </w:p>
    <w:p w:rsidR="005D57B8" w:rsidRDefault="004E49EB">
      <w:pPr>
        <w:widowControl/>
        <w:spacing w:before="120"/>
        <w:ind w:firstLine="360"/>
        <w:rPr>
          <w:rFonts w:ascii="Times New Roman" w:hAnsi="Times New Roman" w:cs="Times New Roman"/>
        </w:rPr>
      </w:pPr>
      <w:r>
        <w:rPr>
          <w:rFonts w:ascii="Times New Roman" w:hAnsi="Times New Roman" w:cs="Times New Roman"/>
          <w:i/>
          <w:iCs/>
        </w:rPr>
        <w:t>Section 6031(f)</w:t>
      </w:r>
      <w:r>
        <w:rPr>
          <w:rFonts w:ascii="Times New Roman" w:hAnsi="Times New Roman" w:cs="Times New Roman"/>
        </w:rPr>
        <w:t xml:space="preserve"> provides that in the case of any EIP, the information required under </w:t>
      </w:r>
      <w:r>
        <w:rPr>
          <w:rFonts w:ascii="Times New Roman" w:hAnsi="Times New Roman" w:cs="Times New Roman"/>
          <w:i/>
          <w:iCs/>
        </w:rPr>
        <w:t>§ 6031(b)</w:t>
      </w:r>
      <w:r>
        <w:rPr>
          <w:rFonts w:ascii="Times New Roman" w:hAnsi="Times New Roman" w:cs="Times New Roman"/>
        </w:rPr>
        <w:t xml:space="preserve"> to be furnished to any partner to whom </w:t>
      </w:r>
      <w:r>
        <w:rPr>
          <w:rFonts w:ascii="Times New Roman" w:hAnsi="Times New Roman" w:cs="Times New Roman"/>
          <w:i/>
          <w:iCs/>
        </w:rPr>
        <w:t>§ 743(e</w:t>
      </w:r>
      <w:proofErr w:type="gramStart"/>
      <w:r>
        <w:rPr>
          <w:rFonts w:ascii="Times New Roman" w:hAnsi="Times New Roman" w:cs="Times New Roman"/>
          <w:i/>
          <w:iCs/>
        </w:rPr>
        <w:t>)(</w:t>
      </w:r>
      <w:proofErr w:type="gramEnd"/>
      <w:r>
        <w:rPr>
          <w:rFonts w:ascii="Times New Roman" w:hAnsi="Times New Roman" w:cs="Times New Roman"/>
          <w:i/>
          <w:iCs/>
        </w:rPr>
        <w:t>2)</w:t>
      </w:r>
      <w:r>
        <w:rPr>
          <w:rFonts w:ascii="Times New Roman" w:hAnsi="Times New Roman" w:cs="Times New Roman"/>
        </w:rPr>
        <w:t xml:space="preserve"> applies shall include information as is necessary to enable the partner to compute the amount of losses disallowed under </w:t>
      </w:r>
      <w:r>
        <w:rPr>
          <w:rFonts w:ascii="Times New Roman" w:hAnsi="Times New Roman" w:cs="Times New Roman"/>
          <w:i/>
          <w:iCs/>
        </w:rPr>
        <w:t>§ 743(e)</w:t>
      </w:r>
      <w:r>
        <w:rPr>
          <w:rFonts w:ascii="Times New Roman" w:hAnsi="Times New Roman" w:cs="Times New Roman"/>
        </w:rPr>
        <w:t>.</w:t>
      </w:r>
    </w:p>
    <w:p w:rsidR="005D57B8" w:rsidRDefault="004E49EB">
      <w:pPr>
        <w:widowControl/>
        <w:spacing w:before="120"/>
        <w:ind w:firstLine="360"/>
        <w:rPr>
          <w:rFonts w:ascii="Times New Roman" w:hAnsi="Times New Roman" w:cs="Times New Roman"/>
        </w:rPr>
      </w:pPr>
      <w:proofErr w:type="gramStart"/>
      <w:r>
        <w:rPr>
          <w:rFonts w:ascii="Times New Roman" w:hAnsi="Times New Roman" w:cs="Times New Roman"/>
        </w:rPr>
        <w:t>Section 3.</w:t>
      </w:r>
      <w:proofErr w:type="gramEnd"/>
      <w:r>
        <w:rPr>
          <w:rFonts w:ascii="Times New Roman" w:hAnsi="Times New Roman" w:cs="Times New Roman"/>
        </w:rPr>
        <w:t xml:space="preserve"> INTERIM PROCEDURES RELATING TO BASIS ADJUSTMENTS REQUIRED UNDER § 833 OF THE ACT</w:t>
      </w:r>
    </w:p>
    <w:p w:rsidR="005D57B8" w:rsidRDefault="004E49EB">
      <w:pPr>
        <w:widowControl/>
        <w:spacing w:before="120"/>
        <w:ind w:firstLine="360"/>
        <w:rPr>
          <w:rFonts w:ascii="Times New Roman" w:hAnsi="Times New Roman" w:cs="Times New Roman"/>
        </w:rPr>
      </w:pPr>
      <w:r>
        <w:rPr>
          <w:rFonts w:ascii="Times New Roman" w:hAnsi="Times New Roman" w:cs="Times New Roman"/>
          <w:i/>
          <w:iCs/>
        </w:rPr>
        <w:t>Sections 1.734-1(d)</w:t>
      </w:r>
      <w:r>
        <w:rPr>
          <w:rFonts w:ascii="Times New Roman" w:hAnsi="Times New Roman" w:cs="Times New Roman"/>
        </w:rPr>
        <w:t xml:space="preserve"> and  </w:t>
      </w:r>
      <w:r>
        <w:rPr>
          <w:rFonts w:ascii="Times New Roman" w:hAnsi="Times New Roman" w:cs="Times New Roman"/>
          <w:i/>
          <w:iCs/>
        </w:rPr>
        <w:t>1.743-1(k) of the Income Tax Regulations</w:t>
      </w:r>
      <w:r>
        <w:rPr>
          <w:rFonts w:ascii="Times New Roman" w:hAnsi="Times New Roman" w:cs="Times New Roman"/>
        </w:rPr>
        <w:t xml:space="preserve"> require partnerships and partners to provide certain statements following distributions with respect to partnership interests, and transfers of partnership interests, in partnerships for which an election under   [*6]  </w:t>
      </w:r>
      <w:r>
        <w:rPr>
          <w:rFonts w:ascii="Times New Roman" w:hAnsi="Times New Roman" w:cs="Times New Roman"/>
          <w:i/>
          <w:iCs/>
        </w:rPr>
        <w:t>§ 754</w:t>
      </w:r>
      <w:r>
        <w:rPr>
          <w:rFonts w:ascii="Times New Roman" w:hAnsi="Times New Roman" w:cs="Times New Roman"/>
        </w:rPr>
        <w:t xml:space="preserve"> is in effect. The Treasury Department and the Service intend to amend the regulations under </w:t>
      </w:r>
      <w:r>
        <w:rPr>
          <w:rFonts w:ascii="Times New Roman" w:hAnsi="Times New Roman" w:cs="Times New Roman"/>
          <w:i/>
          <w:iCs/>
        </w:rPr>
        <w:t>§§ 734</w:t>
      </w:r>
      <w:r>
        <w:rPr>
          <w:rFonts w:ascii="Times New Roman" w:hAnsi="Times New Roman" w:cs="Times New Roman"/>
        </w:rPr>
        <w:t xml:space="preserve"> and </w:t>
      </w:r>
      <w:r>
        <w:rPr>
          <w:rFonts w:ascii="Times New Roman" w:hAnsi="Times New Roman" w:cs="Times New Roman"/>
          <w:i/>
          <w:iCs/>
        </w:rPr>
        <w:t>743</w:t>
      </w:r>
      <w:r>
        <w:rPr>
          <w:rFonts w:ascii="Times New Roman" w:hAnsi="Times New Roman" w:cs="Times New Roman"/>
        </w:rPr>
        <w:t xml:space="preserve"> to require partnerships and partners to provide statements, similar to those contained in </w:t>
      </w:r>
      <w:r>
        <w:rPr>
          <w:rFonts w:ascii="Times New Roman" w:hAnsi="Times New Roman" w:cs="Times New Roman"/>
          <w:i/>
          <w:iCs/>
        </w:rPr>
        <w:t>§§ 1.734-1(d)</w:t>
      </w:r>
      <w:r>
        <w:rPr>
          <w:rFonts w:ascii="Times New Roman" w:hAnsi="Times New Roman" w:cs="Times New Roman"/>
        </w:rPr>
        <w:t xml:space="preserve"> and </w:t>
      </w:r>
      <w:r>
        <w:rPr>
          <w:rFonts w:ascii="Times New Roman" w:hAnsi="Times New Roman" w:cs="Times New Roman"/>
          <w:i/>
          <w:iCs/>
        </w:rPr>
        <w:t>1.743-1(k)</w:t>
      </w:r>
      <w:r>
        <w:rPr>
          <w:rFonts w:ascii="Times New Roman" w:hAnsi="Times New Roman" w:cs="Times New Roman"/>
        </w:rPr>
        <w:t>, following any distributions and transfers that trigger basis adjustments under § 833(b) or (c) of the Act.</w:t>
      </w:r>
    </w:p>
    <w:p w:rsidR="005D57B8" w:rsidRDefault="004E49EB">
      <w:pPr>
        <w:widowControl/>
        <w:spacing w:before="120"/>
        <w:ind w:firstLine="360"/>
        <w:rPr>
          <w:rFonts w:ascii="Times New Roman" w:hAnsi="Times New Roman" w:cs="Times New Roman"/>
        </w:rPr>
      </w:pPr>
      <w:r>
        <w:rPr>
          <w:rFonts w:ascii="Times New Roman" w:hAnsi="Times New Roman" w:cs="Times New Roman"/>
        </w:rPr>
        <w:t xml:space="preserve">Until further guidance is provided, partnerships that are required to reduce the bases of partnership properties under § 833(c) of the Act must comply with </w:t>
      </w:r>
      <w:r>
        <w:rPr>
          <w:rFonts w:ascii="Times New Roman" w:hAnsi="Times New Roman" w:cs="Times New Roman"/>
          <w:i/>
          <w:iCs/>
        </w:rPr>
        <w:t>§ 1.734-1(d)</w:t>
      </w:r>
      <w:r>
        <w:rPr>
          <w:rFonts w:ascii="Times New Roman" w:hAnsi="Times New Roman" w:cs="Times New Roman"/>
        </w:rPr>
        <w:t xml:space="preserve"> as if an election under </w:t>
      </w:r>
      <w:r>
        <w:rPr>
          <w:rFonts w:ascii="Times New Roman" w:hAnsi="Times New Roman" w:cs="Times New Roman"/>
          <w:i/>
          <w:iCs/>
        </w:rPr>
        <w:t>§ 754</w:t>
      </w:r>
      <w:r>
        <w:rPr>
          <w:rFonts w:ascii="Times New Roman" w:hAnsi="Times New Roman" w:cs="Times New Roman"/>
        </w:rPr>
        <w:t xml:space="preserve"> were in effect at the time of the relevant distribution. Partnerships that are required to reduce the bases of partnership properties under § 833(b) of the Act must comply with </w:t>
      </w:r>
      <w:r>
        <w:rPr>
          <w:rFonts w:ascii="Times New Roman" w:hAnsi="Times New Roman" w:cs="Times New Roman"/>
          <w:i/>
          <w:iCs/>
        </w:rPr>
        <w:t>§ 1.743-1(k</w:t>
      </w:r>
      <w:proofErr w:type="gramStart"/>
      <w:r>
        <w:rPr>
          <w:rFonts w:ascii="Times New Roman" w:hAnsi="Times New Roman" w:cs="Times New Roman"/>
          <w:i/>
          <w:iCs/>
        </w:rPr>
        <w:t>)(</w:t>
      </w:r>
      <w:proofErr w:type="gramEnd"/>
      <w:r>
        <w:rPr>
          <w:rFonts w:ascii="Times New Roman" w:hAnsi="Times New Roman" w:cs="Times New Roman"/>
          <w:i/>
          <w:iCs/>
        </w:rPr>
        <w:t>1)</w:t>
      </w:r>
      <w:r>
        <w:rPr>
          <w:rFonts w:ascii="Times New Roman" w:hAnsi="Times New Roman" w:cs="Times New Roman"/>
        </w:rPr>
        <w:t xml:space="preserve"> as if an election under </w:t>
      </w:r>
      <w:r>
        <w:rPr>
          <w:rFonts w:ascii="Times New Roman" w:hAnsi="Times New Roman" w:cs="Times New Roman"/>
          <w:i/>
          <w:iCs/>
        </w:rPr>
        <w:t>§ 754</w:t>
      </w:r>
      <w:r>
        <w:rPr>
          <w:rFonts w:ascii="Times New Roman" w:hAnsi="Times New Roman" w:cs="Times New Roman"/>
        </w:rPr>
        <w:t xml:space="preserve"> were in effect at the time of the relevant transfer. The transferee of an interest in a partnership that is required to reduce the bases of partnership properties under § 833(b) of the Act must comply with </w:t>
      </w:r>
      <w:r>
        <w:rPr>
          <w:rFonts w:ascii="Times New Roman" w:hAnsi="Times New Roman" w:cs="Times New Roman"/>
          <w:i/>
          <w:iCs/>
        </w:rPr>
        <w:t>§ 1.743-1(k</w:t>
      </w:r>
      <w:proofErr w:type="gramStart"/>
      <w:r>
        <w:rPr>
          <w:rFonts w:ascii="Times New Roman" w:hAnsi="Times New Roman" w:cs="Times New Roman"/>
          <w:i/>
          <w:iCs/>
        </w:rPr>
        <w:t>)(</w:t>
      </w:r>
      <w:proofErr w:type="gramEnd"/>
      <w:r>
        <w:rPr>
          <w:rFonts w:ascii="Times New Roman" w:hAnsi="Times New Roman" w:cs="Times New Roman"/>
          <w:i/>
          <w:iCs/>
        </w:rPr>
        <w:t>2)</w:t>
      </w:r>
      <w:r>
        <w:rPr>
          <w:rFonts w:ascii="Times New Roman" w:hAnsi="Times New Roman" w:cs="Times New Roman"/>
        </w:rPr>
        <w:t xml:space="preserve">, within the time prescribed under </w:t>
      </w:r>
      <w:r>
        <w:rPr>
          <w:rFonts w:ascii="Times New Roman" w:hAnsi="Times New Roman" w:cs="Times New Roman"/>
          <w:i/>
          <w:iCs/>
        </w:rPr>
        <w:t>§ 1.743-1(k)(2)</w:t>
      </w:r>
      <w:r>
        <w:rPr>
          <w:rFonts w:ascii="Times New Roman" w:hAnsi="Times New Roman" w:cs="Times New Roman"/>
        </w:rPr>
        <w:t xml:space="preserve"> (or, if later, by May 19, 2005), as if an election under </w:t>
      </w:r>
      <w:r>
        <w:rPr>
          <w:rFonts w:ascii="Times New Roman" w:hAnsi="Times New Roman" w:cs="Times New Roman"/>
          <w:i/>
          <w:iCs/>
        </w:rPr>
        <w:t>§ 754</w:t>
      </w:r>
      <w:r>
        <w:rPr>
          <w:rFonts w:ascii="Times New Roman" w:hAnsi="Times New Roman" w:cs="Times New Roman"/>
        </w:rPr>
        <w:t xml:space="preserve"> were in effect at the time of the relevant transfer. In addition, partnerships that are required to reduce   [*7</w:t>
      </w:r>
      <w:proofErr w:type="gramStart"/>
      <w:r>
        <w:rPr>
          <w:rFonts w:ascii="Times New Roman" w:hAnsi="Times New Roman" w:cs="Times New Roman"/>
        </w:rPr>
        <w:t>]  the</w:t>
      </w:r>
      <w:proofErr w:type="gramEnd"/>
      <w:r>
        <w:rPr>
          <w:rFonts w:ascii="Times New Roman" w:hAnsi="Times New Roman" w:cs="Times New Roman"/>
        </w:rPr>
        <w:t xml:space="preserve"> bases of partnership properties under § 833(b) of the Act may rely  on, and must comply with, </w:t>
      </w:r>
      <w:r>
        <w:rPr>
          <w:rFonts w:ascii="Times New Roman" w:hAnsi="Times New Roman" w:cs="Times New Roman"/>
          <w:i/>
          <w:iCs/>
        </w:rPr>
        <w:t>§ 1.743-1(k)(3)</w:t>
      </w:r>
      <w:r>
        <w:rPr>
          <w:rFonts w:ascii="Times New Roman" w:hAnsi="Times New Roman" w:cs="Times New Roman"/>
        </w:rPr>
        <w:t xml:space="preserve">, </w:t>
      </w:r>
      <w:r>
        <w:rPr>
          <w:rFonts w:ascii="Times New Roman" w:hAnsi="Times New Roman" w:cs="Times New Roman"/>
          <w:i/>
          <w:iCs/>
        </w:rPr>
        <w:t>(4)</w:t>
      </w:r>
      <w:r>
        <w:rPr>
          <w:rFonts w:ascii="Times New Roman" w:hAnsi="Times New Roman" w:cs="Times New Roman"/>
        </w:rPr>
        <w:t xml:space="preserve">, and </w:t>
      </w:r>
      <w:r>
        <w:rPr>
          <w:rFonts w:ascii="Times New Roman" w:hAnsi="Times New Roman" w:cs="Times New Roman"/>
          <w:i/>
          <w:iCs/>
        </w:rPr>
        <w:t>(5)</w:t>
      </w:r>
      <w:r>
        <w:rPr>
          <w:rFonts w:ascii="Times New Roman" w:hAnsi="Times New Roman" w:cs="Times New Roman"/>
        </w:rPr>
        <w:t xml:space="preserve"> as if an election under </w:t>
      </w:r>
      <w:r>
        <w:rPr>
          <w:rFonts w:ascii="Times New Roman" w:hAnsi="Times New Roman" w:cs="Times New Roman"/>
          <w:i/>
          <w:iCs/>
        </w:rPr>
        <w:t>§ 754</w:t>
      </w:r>
      <w:r>
        <w:rPr>
          <w:rFonts w:ascii="Times New Roman" w:hAnsi="Times New Roman" w:cs="Times New Roman"/>
        </w:rPr>
        <w:t xml:space="preserve"> were in effect at the time of the relevant transfer.</w:t>
      </w:r>
    </w:p>
    <w:p w:rsidR="005D57B8" w:rsidRDefault="005D57B8">
      <w:pPr>
        <w:widowControl/>
        <w:rPr>
          <w:rFonts w:ascii="Times New Roman" w:hAnsi="Times New Roman" w:cs="Times New Roman"/>
        </w:rPr>
      </w:pPr>
    </w:p>
    <w:p w:rsidR="005D57B8" w:rsidRDefault="004E49EB">
      <w:pPr>
        <w:widowControl/>
        <w:rPr>
          <w:rFonts w:ascii="Times New Roman" w:hAnsi="Times New Roman" w:cs="Times New Roman"/>
        </w:rPr>
      </w:pPr>
      <w:proofErr w:type="gramStart"/>
      <w:r>
        <w:rPr>
          <w:rFonts w:ascii="Times New Roman" w:hAnsi="Times New Roman" w:cs="Times New Roman"/>
        </w:rPr>
        <w:t>Section 4.</w:t>
      </w:r>
      <w:proofErr w:type="gramEnd"/>
      <w:r>
        <w:rPr>
          <w:rFonts w:ascii="Times New Roman" w:hAnsi="Times New Roman" w:cs="Times New Roman"/>
        </w:rPr>
        <w:t xml:space="preserve"> INTERIM PROCEDURES FOR EIP ELECTION</w:t>
      </w:r>
    </w:p>
    <w:p w:rsidR="005D57B8" w:rsidRDefault="004E49EB">
      <w:pPr>
        <w:widowControl/>
        <w:spacing w:before="120"/>
        <w:ind w:firstLine="360"/>
        <w:rPr>
          <w:rFonts w:ascii="Times New Roman" w:hAnsi="Times New Roman" w:cs="Times New Roman"/>
        </w:rPr>
      </w:pPr>
      <w:r>
        <w:rPr>
          <w:rFonts w:ascii="Times New Roman" w:hAnsi="Times New Roman" w:cs="Times New Roman"/>
        </w:rPr>
        <w:t xml:space="preserve">Until further guidance is provided, a partnership must make the election to be treated as an EIP by attaching a written statement to an original or amended partnership return for the taxable year for which the election is effective. The statement must (i) set forth the name, address, and tax identification number of the partnership making the election, (ii) contain a representation that the partnership is eligible to make the election under </w:t>
      </w:r>
      <w:r>
        <w:rPr>
          <w:rFonts w:ascii="Times New Roman" w:hAnsi="Times New Roman" w:cs="Times New Roman"/>
          <w:i/>
          <w:iCs/>
        </w:rPr>
        <w:t>§ 743(e)(6)(A)</w:t>
      </w:r>
      <w:r>
        <w:rPr>
          <w:rFonts w:ascii="Times New Roman" w:hAnsi="Times New Roman" w:cs="Times New Roman"/>
        </w:rPr>
        <w:t xml:space="preserve">, and (iii) contain a declaration that the partnership elects under </w:t>
      </w:r>
      <w:r>
        <w:rPr>
          <w:rFonts w:ascii="Times New Roman" w:hAnsi="Times New Roman" w:cs="Times New Roman"/>
          <w:i/>
          <w:iCs/>
        </w:rPr>
        <w:t>§ 743(e)</w:t>
      </w:r>
      <w:r>
        <w:rPr>
          <w:rFonts w:ascii="Times New Roman" w:hAnsi="Times New Roman" w:cs="Times New Roman"/>
        </w:rPr>
        <w:t xml:space="preserve"> to be treated as an EIP. If a partnership has filed a return with respect to a taxable year that includes October 22, 2004, and desires to elect to be treated as an EIP for transfers after October 22, 2004, but did not attach a statement satisfying the requirements of this paragraph, then the partnership must file an amended return with a statement satisfying those requirements.</w:t>
      </w:r>
    </w:p>
    <w:p w:rsidR="005D57B8" w:rsidRDefault="004E49EB">
      <w:pPr>
        <w:widowControl/>
        <w:spacing w:before="120"/>
        <w:ind w:firstLine="360"/>
        <w:rPr>
          <w:rFonts w:ascii="Times New Roman" w:hAnsi="Times New Roman" w:cs="Times New Roman"/>
        </w:rPr>
      </w:pPr>
      <w:r>
        <w:rPr>
          <w:rFonts w:ascii="Times New Roman" w:hAnsi="Times New Roman" w:cs="Times New Roman"/>
        </w:rPr>
        <w:t>For the election to be valid,   [*8]  the original or amended return must be filed not later than six  months after the time prescribed by § 1.6031(a)-1(e) of the Procedure and Administration Regulations (excluding extensions thereof) for filing the return for the taxable year for which the election is effective. Once an election is made, it is effective for all succeeding taxable years, unless terminated or revoked, as described below. In the case of an election filed for the par</w:t>
      </w:r>
      <w:r>
        <w:rPr>
          <w:rFonts w:ascii="Times New Roman" w:hAnsi="Times New Roman" w:cs="Times New Roman"/>
        </w:rPr>
        <w:t>t</w:t>
      </w:r>
      <w:r>
        <w:rPr>
          <w:rFonts w:ascii="Times New Roman" w:hAnsi="Times New Roman" w:cs="Times New Roman"/>
        </w:rPr>
        <w:t xml:space="preserve">nership's taxable year that includes October 22, 2004, the election is effective for all transfers occurring after October 22, </w:t>
      </w:r>
      <w:r>
        <w:rPr>
          <w:rFonts w:ascii="Times New Roman" w:hAnsi="Times New Roman" w:cs="Times New Roman"/>
        </w:rPr>
        <w:lastRenderedPageBreak/>
        <w:t xml:space="preserve">2004. In all other cases, the election is effective for all transfers during the partnership's taxable year for which the election is effective. A partnership that has an election under </w:t>
      </w:r>
      <w:r>
        <w:rPr>
          <w:rFonts w:ascii="Times New Roman" w:hAnsi="Times New Roman" w:cs="Times New Roman"/>
          <w:i/>
          <w:iCs/>
        </w:rPr>
        <w:t>§ 754</w:t>
      </w:r>
      <w:r>
        <w:rPr>
          <w:rFonts w:ascii="Times New Roman" w:hAnsi="Times New Roman" w:cs="Times New Roman"/>
        </w:rPr>
        <w:t xml:space="preserve"> in effect is ineligible to make an election to be treated as an EIP.  If the partnership is not otherwise required to file a partnership return, the election to be an EIP shall be made in a</w:t>
      </w:r>
      <w:r>
        <w:rPr>
          <w:rFonts w:ascii="Times New Roman" w:hAnsi="Times New Roman" w:cs="Times New Roman"/>
        </w:rPr>
        <w:t>c</w:t>
      </w:r>
      <w:r>
        <w:rPr>
          <w:rFonts w:ascii="Times New Roman" w:hAnsi="Times New Roman" w:cs="Times New Roman"/>
        </w:rPr>
        <w:t>cordance with the rules of § 1.6031(a)-1(b)(5).</w:t>
      </w:r>
    </w:p>
    <w:p w:rsidR="005D57B8" w:rsidRDefault="004E49EB">
      <w:pPr>
        <w:widowControl/>
        <w:spacing w:before="120"/>
        <w:ind w:firstLine="360"/>
        <w:rPr>
          <w:rFonts w:ascii="Times New Roman" w:hAnsi="Times New Roman" w:cs="Times New Roman"/>
        </w:rPr>
      </w:pPr>
      <w:r>
        <w:rPr>
          <w:rFonts w:ascii="Times New Roman" w:hAnsi="Times New Roman" w:cs="Times New Roman"/>
        </w:rPr>
        <w:t>The election to be treated as an EIP shall terminate if the partnership fails to meet the definition of an EIP. In this case, the partnership will become subject to the mandatory basis adjustment   [*9</w:t>
      </w:r>
      <w:proofErr w:type="gramStart"/>
      <w:r>
        <w:rPr>
          <w:rFonts w:ascii="Times New Roman" w:hAnsi="Times New Roman" w:cs="Times New Roman"/>
        </w:rPr>
        <w:t>]  rules</w:t>
      </w:r>
      <w:proofErr w:type="gramEnd"/>
      <w:r>
        <w:rPr>
          <w:rFonts w:ascii="Times New Roman" w:hAnsi="Times New Roman" w:cs="Times New Roman"/>
        </w:rPr>
        <w:t xml:space="preserve"> with respect to the first transfer of a partnership interest that occurs after the partnership ceases to meet the definition of an EIP and to each subsequent transfer. An EIP also may terminate its election to be treated as an EIP without the consent of the Commissioner by filing an election under </w:t>
      </w:r>
      <w:r>
        <w:rPr>
          <w:rFonts w:ascii="Times New Roman" w:hAnsi="Times New Roman" w:cs="Times New Roman"/>
          <w:i/>
          <w:iCs/>
        </w:rPr>
        <w:t>§ 754</w:t>
      </w:r>
      <w:r>
        <w:rPr>
          <w:rFonts w:ascii="Times New Roman" w:hAnsi="Times New Roman" w:cs="Times New Roman"/>
        </w:rPr>
        <w:t xml:space="preserve">. In this case, the partnership will become subject to the mandatory basis adjustment rules with respect to the first transfer of a partnership interest that occurs after the effective date of the election under </w:t>
      </w:r>
      <w:r>
        <w:rPr>
          <w:rFonts w:ascii="Times New Roman" w:hAnsi="Times New Roman" w:cs="Times New Roman"/>
          <w:i/>
          <w:iCs/>
        </w:rPr>
        <w:t>§ 754</w:t>
      </w:r>
      <w:r>
        <w:rPr>
          <w:rFonts w:ascii="Times New Roman" w:hAnsi="Times New Roman" w:cs="Times New Roman"/>
        </w:rPr>
        <w:t xml:space="preserve">. In all other cases, except as provided in future guidance, a partnership having an election in effect to be treated as an EIP may revoke the election only with the consent of the Commissioner. The application for consent to revoke the election must be submitted to the Service in the form of a letter ruling request. If an election to be treated as an EIP is terminated, any losses that are subsequently allocated to a partner to whom a partnership interest was transferred while the EIP election was in effect shall remain subject to disallowance under </w:t>
      </w:r>
      <w:r>
        <w:rPr>
          <w:rFonts w:ascii="Times New Roman" w:hAnsi="Times New Roman" w:cs="Times New Roman"/>
          <w:i/>
          <w:iCs/>
        </w:rPr>
        <w:t>§ 743(e)(2)</w:t>
      </w:r>
      <w:r>
        <w:rPr>
          <w:rFonts w:ascii="Times New Roman" w:hAnsi="Times New Roman" w:cs="Times New Roman"/>
        </w:rPr>
        <w:t>.</w:t>
      </w:r>
    </w:p>
    <w:p w:rsidR="005D57B8" w:rsidRDefault="005D57B8">
      <w:pPr>
        <w:widowControl/>
        <w:rPr>
          <w:rFonts w:ascii="Times New Roman" w:hAnsi="Times New Roman" w:cs="Times New Roman"/>
        </w:rPr>
      </w:pPr>
    </w:p>
    <w:p w:rsidR="005D57B8" w:rsidRDefault="004E49EB">
      <w:pPr>
        <w:widowControl/>
        <w:rPr>
          <w:rFonts w:ascii="Times New Roman" w:hAnsi="Times New Roman" w:cs="Times New Roman"/>
        </w:rPr>
      </w:pPr>
      <w:proofErr w:type="gramStart"/>
      <w:r>
        <w:rPr>
          <w:rFonts w:ascii="Times New Roman" w:hAnsi="Times New Roman" w:cs="Times New Roman"/>
        </w:rPr>
        <w:t>Section 5.</w:t>
      </w:r>
      <w:proofErr w:type="gramEnd"/>
      <w:r>
        <w:rPr>
          <w:rFonts w:ascii="Times New Roman" w:hAnsi="Times New Roman" w:cs="Times New Roman"/>
        </w:rPr>
        <w:t xml:space="preserve"> INTERIM REPORTING REQUIREMENTS</w:t>
      </w:r>
    </w:p>
    <w:p w:rsidR="005D57B8" w:rsidRDefault="004E49EB">
      <w:pPr>
        <w:widowControl/>
        <w:spacing w:before="120"/>
        <w:ind w:firstLine="360"/>
        <w:rPr>
          <w:rFonts w:ascii="Times New Roman" w:hAnsi="Times New Roman" w:cs="Times New Roman"/>
        </w:rPr>
      </w:pPr>
      <w:r>
        <w:rPr>
          <w:rFonts w:ascii="Times New Roman" w:hAnsi="Times New Roman" w:cs="Times New Roman"/>
        </w:rPr>
        <w:t>A. Transferor Partner Required to Provide Information to Transferee   [*10</w:t>
      </w:r>
      <w:proofErr w:type="gramStart"/>
      <w:r>
        <w:rPr>
          <w:rFonts w:ascii="Times New Roman" w:hAnsi="Times New Roman" w:cs="Times New Roman"/>
        </w:rPr>
        <w:t>]  Partner</w:t>
      </w:r>
      <w:proofErr w:type="gramEnd"/>
      <w:r>
        <w:rPr>
          <w:rFonts w:ascii="Times New Roman" w:hAnsi="Times New Roman" w:cs="Times New Roman"/>
        </w:rPr>
        <w:t xml:space="preserve"> and Partnership</w:t>
      </w:r>
    </w:p>
    <w:p w:rsidR="005D57B8" w:rsidRDefault="004E49EB">
      <w:pPr>
        <w:widowControl/>
        <w:spacing w:before="120"/>
        <w:ind w:firstLine="360"/>
        <w:rPr>
          <w:rFonts w:ascii="Times New Roman" w:hAnsi="Times New Roman" w:cs="Times New Roman"/>
        </w:rPr>
      </w:pPr>
      <w:r>
        <w:rPr>
          <w:rFonts w:ascii="Times New Roman" w:hAnsi="Times New Roman" w:cs="Times New Roman"/>
        </w:rPr>
        <w:t>Until further guidance is provided,  if a partnership interest in an EIP is transferred in a sale or exchange or upon the death of a partner, the transferor (or, in the case of a partner who dies, the partner's executor, personal representative, or other successor in interest) must notify the transferee and the EIP in writing. The notice must be provided within 30 days after the date on which the transferor partner (or the executor, personal representative or other successor in interest) receives Schedule K-1 from the EIP for the partnership's taxable year in which the transfer occurred (or, if later, by May 19, 2005). The notice must be signed under penalties of perjury and must include (i) the name, address, and tax ident</w:t>
      </w:r>
      <w:r>
        <w:rPr>
          <w:rFonts w:ascii="Times New Roman" w:hAnsi="Times New Roman" w:cs="Times New Roman"/>
        </w:rPr>
        <w:t>i</w:t>
      </w:r>
      <w:r>
        <w:rPr>
          <w:rFonts w:ascii="Times New Roman" w:hAnsi="Times New Roman" w:cs="Times New Roman"/>
        </w:rPr>
        <w:t xml:space="preserve">fication number of the transferor, (ii) the name, address, and tax identification number of the transferee (if ascertainable), (iii) the name of the partnership, (iv) the date of the transfer (and, in the case of the death of a partner, the date of the death of the partner), (v) the amount of loss, if any, recognized by the transferor on the transfer of the interest, together with the computation of the loss, (vi) the amount of losses, if   [*11]  any, recognized by any prior transferors to the extent the  losses were subject to disallowance under </w:t>
      </w:r>
      <w:r>
        <w:rPr>
          <w:rFonts w:ascii="Times New Roman" w:hAnsi="Times New Roman" w:cs="Times New Roman"/>
          <w:i/>
          <w:iCs/>
        </w:rPr>
        <w:t>§ 743(e)(2)</w:t>
      </w:r>
      <w:r>
        <w:rPr>
          <w:rFonts w:ascii="Times New Roman" w:hAnsi="Times New Roman" w:cs="Times New Roman"/>
        </w:rPr>
        <w:t xml:space="preserve"> in the hands of a prior transferee and have not been offset by prior loss disallowances under </w:t>
      </w:r>
      <w:r>
        <w:rPr>
          <w:rFonts w:ascii="Times New Roman" w:hAnsi="Times New Roman" w:cs="Times New Roman"/>
          <w:i/>
          <w:iCs/>
        </w:rPr>
        <w:t>§ 743(e)(2)</w:t>
      </w:r>
      <w:r>
        <w:rPr>
          <w:rFonts w:ascii="Times New Roman" w:hAnsi="Times New Roman" w:cs="Times New Roman"/>
        </w:rPr>
        <w:t xml:space="preserve">, and (vii) any other information necessary for the transferee to compute the amount of loss disallowed under </w:t>
      </w:r>
      <w:r>
        <w:rPr>
          <w:rFonts w:ascii="Times New Roman" w:hAnsi="Times New Roman" w:cs="Times New Roman"/>
          <w:i/>
          <w:iCs/>
        </w:rPr>
        <w:t>§ 743(e)(2)</w:t>
      </w:r>
      <w:r>
        <w:rPr>
          <w:rFonts w:ascii="Times New Roman" w:hAnsi="Times New Roman" w:cs="Times New Roman"/>
        </w:rPr>
        <w:t>. If the transferor is a nominee (within the meaning of § 1.6031(c)-1T), then the nominee, and not the beneficial owner of the transferred interest, must supply the information to the transferee of the interest and to the EIP.</w:t>
      </w:r>
    </w:p>
    <w:p w:rsidR="005D57B8" w:rsidRDefault="004E49EB">
      <w:pPr>
        <w:widowControl/>
        <w:spacing w:before="120"/>
        <w:ind w:firstLine="360"/>
        <w:rPr>
          <w:rFonts w:ascii="Times New Roman" w:hAnsi="Times New Roman" w:cs="Times New Roman"/>
        </w:rPr>
      </w:pPr>
      <w:r>
        <w:rPr>
          <w:rFonts w:ascii="Times New Roman" w:hAnsi="Times New Roman" w:cs="Times New Roman"/>
        </w:rPr>
        <w:t>The transferee and the EIP shall retain the notice described in this Section 5.A as long as the contents thereof may become material in the administration of any internal revenue law.</w:t>
      </w:r>
    </w:p>
    <w:p w:rsidR="005D57B8" w:rsidRDefault="004E49EB">
      <w:pPr>
        <w:widowControl/>
        <w:spacing w:before="120"/>
        <w:ind w:firstLine="360"/>
        <w:rPr>
          <w:rFonts w:ascii="Times New Roman" w:hAnsi="Times New Roman" w:cs="Times New Roman"/>
        </w:rPr>
      </w:pPr>
      <w:r>
        <w:rPr>
          <w:rFonts w:ascii="Times New Roman" w:hAnsi="Times New Roman" w:cs="Times New Roman"/>
        </w:rPr>
        <w:t>B. Distributive Shares of Partnership Items of EIP</w:t>
      </w:r>
    </w:p>
    <w:p w:rsidR="005D57B8" w:rsidRDefault="004E49EB">
      <w:pPr>
        <w:widowControl/>
        <w:spacing w:before="120"/>
        <w:ind w:firstLine="360"/>
        <w:rPr>
          <w:rFonts w:ascii="Times New Roman" w:hAnsi="Times New Roman" w:cs="Times New Roman"/>
        </w:rPr>
      </w:pPr>
      <w:r>
        <w:rPr>
          <w:rFonts w:ascii="Times New Roman" w:hAnsi="Times New Roman" w:cs="Times New Roman"/>
        </w:rPr>
        <w:t xml:space="preserve">Because the amount of losses disallowed under </w:t>
      </w:r>
      <w:r>
        <w:rPr>
          <w:rFonts w:ascii="Times New Roman" w:hAnsi="Times New Roman" w:cs="Times New Roman"/>
          <w:i/>
          <w:iCs/>
        </w:rPr>
        <w:t>§ 743(e)</w:t>
      </w:r>
      <w:r>
        <w:rPr>
          <w:rFonts w:ascii="Times New Roman" w:hAnsi="Times New Roman" w:cs="Times New Roman"/>
        </w:rPr>
        <w:t xml:space="preserve"> is determined without regard to gains, an EIP is required to separately state on Schedule K and K-1 of the partnership's return (Form 1065) all allocations of losses to all of its partners under </w:t>
      </w:r>
      <w:r>
        <w:rPr>
          <w:rFonts w:ascii="Times New Roman" w:hAnsi="Times New Roman" w:cs="Times New Roman"/>
          <w:i/>
          <w:iCs/>
        </w:rPr>
        <w:t>§ 1.702-1(a</w:t>
      </w:r>
      <w:proofErr w:type="gramStart"/>
      <w:r>
        <w:rPr>
          <w:rFonts w:ascii="Times New Roman" w:hAnsi="Times New Roman" w:cs="Times New Roman"/>
          <w:i/>
          <w:iCs/>
        </w:rPr>
        <w:t>)(</w:t>
      </w:r>
      <w:proofErr w:type="gramEnd"/>
      <w:r>
        <w:rPr>
          <w:rFonts w:ascii="Times New Roman" w:hAnsi="Times New Roman" w:cs="Times New Roman"/>
          <w:i/>
          <w:iCs/>
        </w:rPr>
        <w:t>8)(ii)</w:t>
      </w:r>
      <w:r>
        <w:rPr>
          <w:rFonts w:ascii="Times New Roman" w:hAnsi="Times New Roman" w:cs="Times New Roman"/>
        </w:rPr>
        <w:t xml:space="preserve">, including losses that, in the absence of </w:t>
      </w:r>
      <w:r>
        <w:rPr>
          <w:rFonts w:ascii="Times New Roman" w:hAnsi="Times New Roman" w:cs="Times New Roman"/>
          <w:i/>
          <w:iCs/>
        </w:rPr>
        <w:t>§ 743(e)</w:t>
      </w:r>
      <w:r>
        <w:rPr>
          <w:rFonts w:ascii="Times New Roman" w:hAnsi="Times New Roman" w:cs="Times New Roman"/>
        </w:rPr>
        <w:t xml:space="preserve">, could be netted against gains at the partnership level. If a partnership has filed   [*12]  a return with respect to a taxable year that includes October 22, 2004 in which gain and losses were not separately stated, the EIP must, prior to the expiration of the period for making an EIP election for that year, file an amended return in which gains and losses are separately stated. If a partnership's election to be treated as an EIP is terminated, the partnership must continue to state such gains and losses separately in future returns relating to any period during which the partnership has one or more transferee partners that are subject to </w:t>
      </w:r>
      <w:r>
        <w:rPr>
          <w:rFonts w:ascii="Times New Roman" w:hAnsi="Times New Roman" w:cs="Times New Roman"/>
          <w:i/>
          <w:iCs/>
        </w:rPr>
        <w:t>§ 743(e)(2)</w:t>
      </w:r>
      <w:r>
        <w:rPr>
          <w:rFonts w:ascii="Times New Roman" w:hAnsi="Times New Roman" w:cs="Times New Roman"/>
        </w:rPr>
        <w:t>. If an EIP is not required to file a partnership return, the transferee of a partnership interest in the EIP may be required to provide to the Service similar information regarding the partner's distributive share of gross gains and losses of the EIP under § 1.6031(a)-1(b)(4).</w:t>
      </w:r>
    </w:p>
    <w:p w:rsidR="005D57B8" w:rsidRDefault="004E49EB">
      <w:pPr>
        <w:widowControl/>
        <w:spacing w:before="120"/>
        <w:ind w:firstLine="360"/>
        <w:rPr>
          <w:rFonts w:ascii="Times New Roman" w:hAnsi="Times New Roman" w:cs="Times New Roman"/>
        </w:rPr>
      </w:pPr>
      <w:r>
        <w:rPr>
          <w:rFonts w:ascii="Times New Roman" w:hAnsi="Times New Roman" w:cs="Times New Roman"/>
        </w:rPr>
        <w:t>C. Partnership Required to Provide Annual Statements to Partners</w:t>
      </w:r>
    </w:p>
    <w:p w:rsidR="005D57B8" w:rsidRDefault="004E49EB">
      <w:pPr>
        <w:widowControl/>
        <w:spacing w:before="120"/>
        <w:ind w:firstLine="360"/>
        <w:rPr>
          <w:rFonts w:ascii="Times New Roman" w:hAnsi="Times New Roman" w:cs="Times New Roman"/>
        </w:rPr>
      </w:pPr>
      <w:r>
        <w:rPr>
          <w:rFonts w:ascii="Times New Roman" w:hAnsi="Times New Roman" w:cs="Times New Roman"/>
        </w:rPr>
        <w:t xml:space="preserve">Until further guidance is provided, an EIP must provide the following statement to all of its partners. The statement shall be attached to every statement provided to a partner or nominee under </w:t>
      </w:r>
      <w:r>
        <w:rPr>
          <w:rFonts w:ascii="Times New Roman" w:hAnsi="Times New Roman" w:cs="Times New Roman"/>
          <w:i/>
          <w:iCs/>
        </w:rPr>
        <w:t>§ 6031(b)</w:t>
      </w:r>
      <w:r>
        <w:rPr>
          <w:rFonts w:ascii="Times New Roman" w:hAnsi="Times New Roman" w:cs="Times New Roman"/>
        </w:rPr>
        <w:t xml:space="preserve"> that is issued with respect to any taxable year for which an election to be treated as an   [*13</w:t>
      </w:r>
      <w:proofErr w:type="gramStart"/>
      <w:r>
        <w:rPr>
          <w:rFonts w:ascii="Times New Roman" w:hAnsi="Times New Roman" w:cs="Times New Roman"/>
        </w:rPr>
        <w:t>]  EIP</w:t>
      </w:r>
      <w:proofErr w:type="gramEnd"/>
      <w:r>
        <w:rPr>
          <w:rFonts w:ascii="Times New Roman" w:hAnsi="Times New Roman" w:cs="Times New Roman"/>
        </w:rPr>
        <w:t xml:space="preserve"> is in effect (whether or not the election is in effect for </w:t>
      </w:r>
      <w:r>
        <w:rPr>
          <w:rFonts w:ascii="Times New Roman" w:hAnsi="Times New Roman" w:cs="Times New Roman"/>
        </w:rPr>
        <w:lastRenderedPageBreak/>
        <w:t xml:space="preserve">the entire taxable year). If an EIP has provided statements under </w:t>
      </w:r>
      <w:r>
        <w:rPr>
          <w:rFonts w:ascii="Times New Roman" w:hAnsi="Times New Roman" w:cs="Times New Roman"/>
          <w:i/>
          <w:iCs/>
        </w:rPr>
        <w:t>§ 6031(b)</w:t>
      </w:r>
      <w:r>
        <w:rPr>
          <w:rFonts w:ascii="Times New Roman" w:hAnsi="Times New Roman" w:cs="Times New Roman"/>
        </w:rPr>
        <w:t xml:space="preserve"> with respect to a taxable year that includes October 22, 2004, and elects to be treated as an EIP for that year, but did not include the statements required by this section 5.C., then the EIP must provide amended statements under </w:t>
      </w:r>
      <w:r>
        <w:rPr>
          <w:rFonts w:ascii="Times New Roman" w:hAnsi="Times New Roman" w:cs="Times New Roman"/>
          <w:i/>
          <w:iCs/>
        </w:rPr>
        <w:t>§ 6031(b)</w:t>
      </w:r>
      <w:r>
        <w:rPr>
          <w:rFonts w:ascii="Times New Roman" w:hAnsi="Times New Roman" w:cs="Times New Roman"/>
        </w:rPr>
        <w:t>, prior to the expiration of the period for making an EIP election for that year, which do include the required statements.</w:t>
      </w:r>
    </w:p>
    <w:p w:rsidR="005D57B8" w:rsidRDefault="005D57B8">
      <w:pPr>
        <w:widowControl/>
        <w:rPr>
          <w:rFonts w:ascii="Times New Roman" w:hAnsi="Times New Roman" w:cs="Times New Roman"/>
        </w:rPr>
      </w:pPr>
    </w:p>
    <w:p w:rsidR="005D57B8" w:rsidRDefault="004E49EB">
      <w:pPr>
        <w:widowControl/>
        <w:rPr>
          <w:rFonts w:ascii="Times New Roman" w:hAnsi="Times New Roman" w:cs="Times New Roman"/>
        </w:rPr>
      </w:pPr>
      <w:proofErr w:type="gramStart"/>
      <w:r>
        <w:rPr>
          <w:rFonts w:ascii="Times New Roman" w:hAnsi="Times New Roman" w:cs="Times New Roman"/>
          <w:b/>
          <w:bCs/>
        </w:rPr>
        <w:t>Notice of Election.</w:t>
      </w:r>
      <w:proofErr w:type="gramEnd"/>
      <w:r>
        <w:rPr>
          <w:rFonts w:ascii="Times New Roman" w:hAnsi="Times New Roman" w:cs="Times New Roman"/>
          <w:b/>
          <w:bCs/>
        </w:rPr>
        <w:t xml:space="preserve"> This partnership has elected to be treated as an electing investment partnership </w:t>
      </w:r>
      <w:proofErr w:type="gramStart"/>
      <w:r>
        <w:rPr>
          <w:rFonts w:ascii="Times New Roman" w:hAnsi="Times New Roman" w:cs="Times New Roman"/>
          <w:b/>
          <w:bCs/>
        </w:rPr>
        <w:t xml:space="preserve">under  </w:t>
      </w:r>
      <w:r>
        <w:rPr>
          <w:rFonts w:ascii="Times New Roman" w:hAnsi="Times New Roman" w:cs="Times New Roman"/>
          <w:b/>
          <w:bCs/>
          <w:i/>
          <w:iCs/>
        </w:rPr>
        <w:t>section</w:t>
      </w:r>
      <w:proofErr w:type="gramEnd"/>
      <w:r>
        <w:rPr>
          <w:rFonts w:ascii="Times New Roman" w:hAnsi="Times New Roman" w:cs="Times New Roman"/>
          <w:b/>
          <w:bCs/>
          <w:i/>
          <w:iCs/>
        </w:rPr>
        <w:t xml:space="preserve"> 743(e) of the Internal Revenue Code</w:t>
      </w:r>
      <w:r>
        <w:rPr>
          <w:rFonts w:ascii="Times New Roman" w:hAnsi="Times New Roman" w:cs="Times New Roman"/>
          <w:b/>
          <w:bCs/>
        </w:rPr>
        <w:t>.</w:t>
      </w:r>
    </w:p>
    <w:p w:rsidR="005D57B8" w:rsidRDefault="005D57B8">
      <w:pPr>
        <w:widowControl/>
        <w:rPr>
          <w:rFonts w:ascii="Times New Roman" w:hAnsi="Times New Roman" w:cs="Times New Roman"/>
        </w:rPr>
      </w:pPr>
    </w:p>
    <w:p w:rsidR="005D57B8" w:rsidRDefault="004E49EB">
      <w:pPr>
        <w:widowControl/>
        <w:rPr>
          <w:rFonts w:ascii="Times New Roman" w:hAnsi="Times New Roman" w:cs="Times New Roman"/>
        </w:rPr>
      </w:pPr>
      <w:proofErr w:type="gramStart"/>
      <w:r>
        <w:rPr>
          <w:rFonts w:ascii="Times New Roman" w:hAnsi="Times New Roman" w:cs="Times New Roman"/>
          <w:b/>
          <w:bCs/>
        </w:rPr>
        <w:t>Information for Transferors.</w:t>
      </w:r>
      <w:proofErr w:type="gramEnd"/>
      <w:r>
        <w:rPr>
          <w:rFonts w:ascii="Times New Roman" w:hAnsi="Times New Roman" w:cs="Times New Roman"/>
          <w:b/>
          <w:bCs/>
        </w:rPr>
        <w:t xml:space="preserve"> If you transfer an interest in this partnership to another person,  </w:t>
      </w:r>
      <w:r>
        <w:rPr>
          <w:rFonts w:ascii="Times New Roman" w:hAnsi="Times New Roman" w:cs="Times New Roman"/>
          <w:b/>
          <w:bCs/>
          <w:i/>
          <w:iCs/>
        </w:rPr>
        <w:t>Notice 2005-32, 2005-16 I.R.B. 1</w:t>
      </w:r>
      <w:r>
        <w:rPr>
          <w:rFonts w:ascii="Times New Roman" w:hAnsi="Times New Roman" w:cs="Times New Roman"/>
          <w:b/>
          <w:bCs/>
        </w:rPr>
        <w:t xml:space="preserve">, provides that you must, within 30 days after receiving a Schedule K-1 from this partnership for the taxable year that includes the date of the transfer, provide the transferee with certain information, including the amount, if any, of loss that you recognized on the transfer of the partnership interest, and the amount of losses, if any, recognized by prior transferors with respect to the same interest. See </w:t>
      </w:r>
      <w:r>
        <w:rPr>
          <w:rFonts w:ascii="Times New Roman" w:hAnsi="Times New Roman" w:cs="Times New Roman"/>
          <w:b/>
          <w:bCs/>
          <w:i/>
          <w:iCs/>
        </w:rPr>
        <w:t>Notice 2005-32</w:t>
      </w:r>
      <w:r>
        <w:rPr>
          <w:rFonts w:ascii="Times New Roman" w:hAnsi="Times New Roman" w:cs="Times New Roman"/>
          <w:b/>
          <w:bCs/>
        </w:rPr>
        <w:t xml:space="preserve">   </w:t>
      </w:r>
      <w:r>
        <w:rPr>
          <w:rFonts w:ascii="Times New Roman" w:hAnsi="Times New Roman" w:cs="Times New Roman"/>
        </w:rPr>
        <w:t>[*14</w:t>
      </w:r>
      <w:proofErr w:type="gramStart"/>
      <w:r>
        <w:rPr>
          <w:rFonts w:ascii="Times New Roman" w:hAnsi="Times New Roman" w:cs="Times New Roman"/>
        </w:rPr>
        <w:t>]</w:t>
      </w:r>
      <w:r>
        <w:rPr>
          <w:rFonts w:ascii="Times New Roman" w:hAnsi="Times New Roman" w:cs="Times New Roman"/>
          <w:b/>
          <w:bCs/>
        </w:rPr>
        <w:t xml:space="preserve">  for</w:t>
      </w:r>
      <w:proofErr w:type="gramEnd"/>
      <w:r>
        <w:rPr>
          <w:rFonts w:ascii="Times New Roman" w:hAnsi="Times New Roman" w:cs="Times New Roman"/>
          <w:b/>
          <w:bCs/>
        </w:rPr>
        <w:t xml:space="preserve"> more information.</w:t>
      </w:r>
    </w:p>
    <w:p w:rsidR="005D57B8" w:rsidRDefault="005D57B8">
      <w:pPr>
        <w:widowControl/>
        <w:rPr>
          <w:rFonts w:ascii="Times New Roman" w:hAnsi="Times New Roman" w:cs="Times New Roman"/>
        </w:rPr>
      </w:pPr>
    </w:p>
    <w:p w:rsidR="005D57B8" w:rsidRDefault="004E49EB">
      <w:pPr>
        <w:widowControl/>
        <w:rPr>
          <w:rFonts w:ascii="Times New Roman" w:hAnsi="Times New Roman" w:cs="Times New Roman"/>
        </w:rPr>
      </w:pPr>
      <w:proofErr w:type="gramStart"/>
      <w:r>
        <w:rPr>
          <w:rFonts w:ascii="Times New Roman" w:hAnsi="Times New Roman" w:cs="Times New Roman"/>
          <w:b/>
          <w:bCs/>
        </w:rPr>
        <w:t>Information for Transferees.</w:t>
      </w:r>
      <w:proofErr w:type="gramEnd"/>
      <w:r>
        <w:rPr>
          <w:rFonts w:ascii="Times New Roman" w:hAnsi="Times New Roman" w:cs="Times New Roman"/>
          <w:b/>
          <w:bCs/>
        </w:rPr>
        <w:t xml:space="preserve"> If an interest in this partnership is transferred to you, </w:t>
      </w:r>
      <w:r>
        <w:rPr>
          <w:rFonts w:ascii="Times New Roman" w:hAnsi="Times New Roman" w:cs="Times New Roman"/>
          <w:b/>
          <w:bCs/>
          <w:i/>
          <w:iCs/>
        </w:rPr>
        <w:t>section 743(e</w:t>
      </w:r>
      <w:proofErr w:type="gramStart"/>
      <w:r>
        <w:rPr>
          <w:rFonts w:ascii="Times New Roman" w:hAnsi="Times New Roman" w:cs="Times New Roman"/>
          <w:b/>
          <w:bCs/>
          <w:i/>
          <w:iCs/>
        </w:rPr>
        <w:t>)(</w:t>
      </w:r>
      <w:proofErr w:type="gramEnd"/>
      <w:r>
        <w:rPr>
          <w:rFonts w:ascii="Times New Roman" w:hAnsi="Times New Roman" w:cs="Times New Roman"/>
          <w:b/>
          <w:bCs/>
          <w:i/>
          <w:iCs/>
        </w:rPr>
        <w:t>2)</w:t>
      </w:r>
      <w:r>
        <w:rPr>
          <w:rFonts w:ascii="Times New Roman" w:hAnsi="Times New Roman" w:cs="Times New Roman"/>
          <w:b/>
          <w:bCs/>
        </w:rPr>
        <w:t xml:space="preserve"> requires that you reduce your distributive share of losses from this partnership, determined without regard to gains from this partnership, to the extent of any losses recognized by the transferor partner when that partner transferred the partnership interest to you (and to the extent of other losses recognized on prior transfers of the same partnership interest that have not been offset by prior loss disallowances). Each year, you must reduce your share of losses as reported to you by this partnership by the amount of any loss recognized by the transferor partner (or any prior transferor to the extent not already offset by prior loss disallowances) until you have reduced your share of partnership losses by the total amount of losses required to be disallowed. If the transferor partner, or its legal representative in the case of a transfer by death, fails to provide you with the required statement, you must treat all losses allocated from the EIP as disallowed </w:t>
      </w:r>
      <w:proofErr w:type="gramStart"/>
      <w:r>
        <w:rPr>
          <w:rFonts w:ascii="Times New Roman" w:hAnsi="Times New Roman" w:cs="Times New Roman"/>
          <w:b/>
          <w:bCs/>
        </w:rPr>
        <w:t xml:space="preserve">under  </w:t>
      </w:r>
      <w:r>
        <w:rPr>
          <w:rFonts w:ascii="Times New Roman" w:hAnsi="Times New Roman" w:cs="Times New Roman"/>
          <w:b/>
          <w:bCs/>
          <w:i/>
          <w:iCs/>
        </w:rPr>
        <w:t>743</w:t>
      </w:r>
      <w:proofErr w:type="gramEnd"/>
      <w:r>
        <w:rPr>
          <w:rFonts w:ascii="Times New Roman" w:hAnsi="Times New Roman" w:cs="Times New Roman"/>
          <w:b/>
          <w:bCs/>
          <w:i/>
          <w:iCs/>
        </w:rPr>
        <w:t>(e)(2)</w:t>
      </w:r>
      <w:r>
        <w:rPr>
          <w:rFonts w:ascii="Times New Roman" w:hAnsi="Times New Roman" w:cs="Times New Roman"/>
          <w:b/>
          <w:bCs/>
        </w:rPr>
        <w:t xml:space="preserve"> unless you obtain, from the EIP or otherwise, the information necessary to determine   </w:t>
      </w:r>
      <w:r>
        <w:rPr>
          <w:rFonts w:ascii="Times New Roman" w:hAnsi="Times New Roman" w:cs="Times New Roman"/>
        </w:rPr>
        <w:t>[*15]</w:t>
      </w:r>
      <w:r>
        <w:rPr>
          <w:rFonts w:ascii="Times New Roman" w:hAnsi="Times New Roman" w:cs="Times New Roman"/>
          <w:b/>
          <w:bCs/>
        </w:rPr>
        <w:t xml:space="preserve">  the proper amount of losses disallowed under  </w:t>
      </w:r>
      <w:r>
        <w:rPr>
          <w:rFonts w:ascii="Times New Roman" w:hAnsi="Times New Roman" w:cs="Times New Roman"/>
          <w:b/>
          <w:bCs/>
          <w:i/>
          <w:iCs/>
        </w:rPr>
        <w:t>743(e)(2)</w:t>
      </w:r>
      <w:r>
        <w:rPr>
          <w:rFonts w:ascii="Times New Roman" w:hAnsi="Times New Roman" w:cs="Times New Roman"/>
          <w:b/>
          <w:bCs/>
        </w:rPr>
        <w:t xml:space="preserve">. See </w:t>
      </w:r>
      <w:r>
        <w:rPr>
          <w:rFonts w:ascii="Times New Roman" w:hAnsi="Times New Roman" w:cs="Times New Roman"/>
          <w:b/>
          <w:bCs/>
          <w:i/>
          <w:iCs/>
        </w:rPr>
        <w:t>Notice 2005-32</w:t>
      </w:r>
      <w:r>
        <w:rPr>
          <w:rFonts w:ascii="Times New Roman" w:hAnsi="Times New Roman" w:cs="Times New Roman"/>
          <w:b/>
          <w:bCs/>
        </w:rPr>
        <w:t xml:space="preserve"> for more information.</w:t>
      </w:r>
    </w:p>
    <w:p w:rsidR="005D57B8" w:rsidRDefault="004E49EB">
      <w:pPr>
        <w:widowControl/>
        <w:spacing w:before="120"/>
        <w:ind w:firstLine="360"/>
        <w:rPr>
          <w:rFonts w:ascii="Times New Roman" w:hAnsi="Times New Roman" w:cs="Times New Roman"/>
        </w:rPr>
      </w:pPr>
      <w:r>
        <w:rPr>
          <w:rFonts w:ascii="Times New Roman" w:hAnsi="Times New Roman" w:cs="Times New Roman"/>
        </w:rPr>
        <w:t>D. Effects of Failure to Notify Transferee Partner</w:t>
      </w:r>
    </w:p>
    <w:p w:rsidR="005D57B8" w:rsidRDefault="004E49EB">
      <w:pPr>
        <w:widowControl/>
        <w:spacing w:before="120"/>
        <w:ind w:firstLine="360"/>
        <w:rPr>
          <w:rFonts w:ascii="Times New Roman" w:hAnsi="Times New Roman" w:cs="Times New Roman"/>
        </w:rPr>
      </w:pPr>
      <w:r>
        <w:rPr>
          <w:rFonts w:ascii="Times New Roman" w:hAnsi="Times New Roman" w:cs="Times New Roman"/>
        </w:rPr>
        <w:t xml:space="preserve">If the transferor partner, or its legal representative in the case of a transfer by death, fails to provide the transferee partner with the statement required by Section 5.A of this notice with respect to a transfer of an interest in the EIP, the transferee partner must treat all losses allocated from the EIP as disallowed under </w:t>
      </w:r>
      <w:r>
        <w:rPr>
          <w:rFonts w:ascii="Times New Roman" w:hAnsi="Times New Roman" w:cs="Times New Roman"/>
          <w:i/>
          <w:iCs/>
        </w:rPr>
        <w:t>§ 743(e)(2)</w:t>
      </w:r>
      <w:r>
        <w:rPr>
          <w:rFonts w:ascii="Times New Roman" w:hAnsi="Times New Roman" w:cs="Times New Roman"/>
        </w:rPr>
        <w:t xml:space="preserve"> unless the transferee partner obtains, from the EIP or otherwise, the information necessary to determine the proper amount of losses disallowed under </w:t>
      </w:r>
      <w:r>
        <w:rPr>
          <w:rFonts w:ascii="Times New Roman" w:hAnsi="Times New Roman" w:cs="Times New Roman"/>
          <w:i/>
          <w:iCs/>
        </w:rPr>
        <w:t>§ 743(e)(2)</w:t>
      </w:r>
      <w:r>
        <w:rPr>
          <w:rFonts w:ascii="Times New Roman" w:hAnsi="Times New Roman" w:cs="Times New Roman"/>
        </w:rPr>
        <w:t xml:space="preserve">. If the transferee does not have the information necessary to determine the proper amount of losses disallowed under </w:t>
      </w:r>
      <w:r>
        <w:rPr>
          <w:rFonts w:ascii="Times New Roman" w:hAnsi="Times New Roman" w:cs="Times New Roman"/>
          <w:i/>
          <w:iCs/>
        </w:rPr>
        <w:t>§ 743(e)(2)</w:t>
      </w:r>
      <w:r>
        <w:rPr>
          <w:rFonts w:ascii="Times New Roman" w:hAnsi="Times New Roman" w:cs="Times New Roman"/>
        </w:rPr>
        <w:t>, but does have information sufficient to determine the maximum amount of losses that could be di</w:t>
      </w:r>
      <w:r>
        <w:rPr>
          <w:rFonts w:ascii="Times New Roman" w:hAnsi="Times New Roman" w:cs="Times New Roman"/>
        </w:rPr>
        <w:t>s</w:t>
      </w:r>
      <w:r>
        <w:rPr>
          <w:rFonts w:ascii="Times New Roman" w:hAnsi="Times New Roman" w:cs="Times New Roman"/>
        </w:rPr>
        <w:t xml:space="preserve">allowed, then the transferee may treat the amount of losses disallowed under </w:t>
      </w:r>
      <w:r>
        <w:rPr>
          <w:rFonts w:ascii="Times New Roman" w:hAnsi="Times New Roman" w:cs="Times New Roman"/>
          <w:i/>
          <w:iCs/>
        </w:rPr>
        <w:t>§ 743(e)(2)</w:t>
      </w:r>
      <w:r>
        <w:rPr>
          <w:rFonts w:ascii="Times New Roman" w:hAnsi="Times New Roman" w:cs="Times New Roman"/>
        </w:rPr>
        <w:t xml:space="preserve"> as being equal to that maximum amount. For example, if the transferee is able to ascertain the adjusted basis that a prior transferor had in its partnership interest, but is not able to ascertain the amount realized by that transferor,   [*16</w:t>
      </w:r>
      <w:proofErr w:type="gramStart"/>
      <w:r>
        <w:rPr>
          <w:rFonts w:ascii="Times New Roman" w:hAnsi="Times New Roman" w:cs="Times New Roman"/>
        </w:rPr>
        <w:t>]  the</w:t>
      </w:r>
      <w:proofErr w:type="gramEnd"/>
      <w:r>
        <w:rPr>
          <w:rFonts w:ascii="Times New Roman" w:hAnsi="Times New Roman" w:cs="Times New Roman"/>
        </w:rPr>
        <w:t xml:space="preserve"> transferee may assume, for pu</w:t>
      </w:r>
      <w:r>
        <w:rPr>
          <w:rFonts w:ascii="Times New Roman" w:hAnsi="Times New Roman" w:cs="Times New Roman"/>
        </w:rPr>
        <w:t>r</w:t>
      </w:r>
      <w:r>
        <w:rPr>
          <w:rFonts w:ascii="Times New Roman" w:hAnsi="Times New Roman" w:cs="Times New Roman"/>
        </w:rPr>
        <w:t xml:space="preserve">poses of calculating the amount of losses disallowed under </w:t>
      </w:r>
      <w:r>
        <w:rPr>
          <w:rFonts w:ascii="Times New Roman" w:hAnsi="Times New Roman" w:cs="Times New Roman"/>
          <w:i/>
          <w:iCs/>
        </w:rPr>
        <w:t>§ 743(e)(2)</w:t>
      </w:r>
      <w:r>
        <w:rPr>
          <w:rFonts w:ascii="Times New Roman" w:hAnsi="Times New Roman" w:cs="Times New Roman"/>
        </w:rPr>
        <w:t xml:space="preserve">, that the sales price when the prior transferor sold its interest was zero. If, following the filing of a return pursuant to the previous sentence, the transferor partner or the EIP provides the required information to the transferee partner, the transferee partner should make appropriate adjustments in an amended return for the year of the loss allocation from the EIP in accordance with </w:t>
      </w:r>
      <w:r>
        <w:rPr>
          <w:rFonts w:ascii="Times New Roman" w:hAnsi="Times New Roman" w:cs="Times New Roman"/>
          <w:i/>
          <w:iCs/>
        </w:rPr>
        <w:t>§ 6511</w:t>
      </w:r>
      <w:r>
        <w:rPr>
          <w:rFonts w:ascii="Times New Roman" w:hAnsi="Times New Roman" w:cs="Times New Roman"/>
        </w:rPr>
        <w:t xml:space="preserve"> or other applicable rules.</w:t>
      </w:r>
    </w:p>
    <w:p w:rsidR="005D57B8" w:rsidRDefault="005D57B8">
      <w:pPr>
        <w:widowControl/>
        <w:rPr>
          <w:rFonts w:ascii="Times New Roman" w:hAnsi="Times New Roman" w:cs="Times New Roman"/>
        </w:rPr>
      </w:pPr>
    </w:p>
    <w:p w:rsidR="005D57B8" w:rsidRDefault="004E49EB">
      <w:pPr>
        <w:widowControl/>
        <w:rPr>
          <w:rFonts w:ascii="Times New Roman" w:hAnsi="Times New Roman" w:cs="Times New Roman"/>
        </w:rPr>
      </w:pPr>
      <w:proofErr w:type="gramStart"/>
      <w:r>
        <w:rPr>
          <w:rFonts w:ascii="Times New Roman" w:hAnsi="Times New Roman" w:cs="Times New Roman"/>
        </w:rPr>
        <w:t>Section 6.</w:t>
      </w:r>
      <w:proofErr w:type="gramEnd"/>
      <w:r>
        <w:rPr>
          <w:rFonts w:ascii="Times New Roman" w:hAnsi="Times New Roman" w:cs="Times New Roman"/>
        </w:rPr>
        <w:t xml:space="preserve"> CHARACTER OF LOSSES DISALLOWED UNDER </w:t>
      </w:r>
      <w:r>
        <w:rPr>
          <w:rFonts w:ascii="Times New Roman" w:hAnsi="Times New Roman" w:cs="Times New Roman"/>
          <w:i/>
          <w:iCs/>
        </w:rPr>
        <w:t>§ 743(e</w:t>
      </w:r>
      <w:proofErr w:type="gramStart"/>
      <w:r>
        <w:rPr>
          <w:rFonts w:ascii="Times New Roman" w:hAnsi="Times New Roman" w:cs="Times New Roman"/>
          <w:i/>
          <w:iCs/>
        </w:rPr>
        <w:t>)(</w:t>
      </w:r>
      <w:proofErr w:type="gramEnd"/>
      <w:r>
        <w:rPr>
          <w:rFonts w:ascii="Times New Roman" w:hAnsi="Times New Roman" w:cs="Times New Roman"/>
          <w:i/>
          <w:iCs/>
        </w:rPr>
        <w:t>2)</w:t>
      </w:r>
    </w:p>
    <w:p w:rsidR="005D57B8" w:rsidRDefault="004E49EB">
      <w:pPr>
        <w:widowControl/>
        <w:spacing w:before="120"/>
        <w:ind w:firstLine="360"/>
        <w:rPr>
          <w:rFonts w:ascii="Times New Roman" w:hAnsi="Times New Roman" w:cs="Times New Roman"/>
        </w:rPr>
      </w:pPr>
      <w:r>
        <w:rPr>
          <w:rFonts w:ascii="Times New Roman" w:hAnsi="Times New Roman" w:cs="Times New Roman"/>
        </w:rPr>
        <w:t xml:space="preserve">Until further guidance is issued, if an EIP allocates losses with a different character from the sale or exchange of property to the transferee (such as ordinary or </w:t>
      </w:r>
      <w:r>
        <w:rPr>
          <w:rFonts w:ascii="Times New Roman" w:hAnsi="Times New Roman" w:cs="Times New Roman"/>
          <w:i/>
          <w:iCs/>
        </w:rPr>
        <w:t>§ 1231</w:t>
      </w:r>
      <w:r>
        <w:rPr>
          <w:rFonts w:ascii="Times New Roman" w:hAnsi="Times New Roman" w:cs="Times New Roman"/>
        </w:rPr>
        <w:t xml:space="preserve"> losses and capital losses) and the losses allocated to that partner are limited by </w:t>
      </w:r>
      <w:r>
        <w:rPr>
          <w:rFonts w:ascii="Times New Roman" w:hAnsi="Times New Roman" w:cs="Times New Roman"/>
          <w:i/>
          <w:iCs/>
        </w:rPr>
        <w:t>§ 743(e</w:t>
      </w:r>
      <w:proofErr w:type="gramStart"/>
      <w:r>
        <w:rPr>
          <w:rFonts w:ascii="Times New Roman" w:hAnsi="Times New Roman" w:cs="Times New Roman"/>
          <w:i/>
          <w:iCs/>
        </w:rPr>
        <w:t>)(</w:t>
      </w:r>
      <w:proofErr w:type="gramEnd"/>
      <w:r>
        <w:rPr>
          <w:rFonts w:ascii="Times New Roman" w:hAnsi="Times New Roman" w:cs="Times New Roman"/>
          <w:i/>
          <w:iCs/>
        </w:rPr>
        <w:t>2)</w:t>
      </w:r>
      <w:r>
        <w:rPr>
          <w:rFonts w:ascii="Times New Roman" w:hAnsi="Times New Roman" w:cs="Times New Roman"/>
        </w:rPr>
        <w:t xml:space="preserve">, then a proportionate amount of the losses disallowed under </w:t>
      </w:r>
      <w:r>
        <w:rPr>
          <w:rFonts w:ascii="Times New Roman" w:hAnsi="Times New Roman" w:cs="Times New Roman"/>
          <w:i/>
          <w:iCs/>
        </w:rPr>
        <w:t>§ 743(e)(2)</w:t>
      </w:r>
      <w:r>
        <w:rPr>
          <w:rFonts w:ascii="Times New Roman" w:hAnsi="Times New Roman" w:cs="Times New Roman"/>
        </w:rPr>
        <w:t xml:space="preserve"> shall consist of each loss of a separate character that is allocated to the transferee partner.</w:t>
      </w:r>
    </w:p>
    <w:p w:rsidR="005D57B8" w:rsidRDefault="005D57B8">
      <w:pPr>
        <w:widowControl/>
        <w:rPr>
          <w:rFonts w:ascii="Times New Roman" w:hAnsi="Times New Roman" w:cs="Times New Roman"/>
        </w:rPr>
      </w:pPr>
    </w:p>
    <w:p w:rsidR="005D57B8" w:rsidRDefault="004E49EB">
      <w:pPr>
        <w:widowControl/>
        <w:rPr>
          <w:rFonts w:ascii="Times New Roman" w:hAnsi="Times New Roman" w:cs="Times New Roman"/>
        </w:rPr>
      </w:pPr>
      <w:proofErr w:type="gramStart"/>
      <w:r>
        <w:rPr>
          <w:rFonts w:ascii="Times New Roman" w:hAnsi="Times New Roman" w:cs="Times New Roman"/>
        </w:rPr>
        <w:t>Section 7.</w:t>
      </w:r>
      <w:proofErr w:type="gramEnd"/>
      <w:r>
        <w:rPr>
          <w:rFonts w:ascii="Times New Roman" w:hAnsi="Times New Roman" w:cs="Times New Roman"/>
        </w:rPr>
        <w:t xml:space="preserve"> TRADES OR BUSINESSES OF LOWER-TIER PARTNERSHIPS</w:t>
      </w:r>
    </w:p>
    <w:p w:rsidR="005D57B8" w:rsidRDefault="004E49EB">
      <w:pPr>
        <w:widowControl/>
        <w:spacing w:before="120"/>
        <w:ind w:firstLine="360"/>
        <w:rPr>
          <w:rFonts w:ascii="Times New Roman" w:hAnsi="Times New Roman" w:cs="Times New Roman"/>
        </w:rPr>
      </w:pPr>
      <w:r>
        <w:rPr>
          <w:rFonts w:ascii="Times New Roman" w:hAnsi="Times New Roman" w:cs="Times New Roman"/>
        </w:rPr>
        <w:t>As noted above, a partnership that is engaged in a trade or business, or that has previously engaged in a trade or business,   [*17</w:t>
      </w:r>
      <w:proofErr w:type="gramStart"/>
      <w:r>
        <w:rPr>
          <w:rFonts w:ascii="Times New Roman" w:hAnsi="Times New Roman" w:cs="Times New Roman"/>
        </w:rPr>
        <w:t>]  is</w:t>
      </w:r>
      <w:proofErr w:type="gramEnd"/>
      <w:r>
        <w:rPr>
          <w:rFonts w:ascii="Times New Roman" w:hAnsi="Times New Roman" w:cs="Times New Roman"/>
        </w:rPr>
        <w:t xml:space="preserve"> not eligible to elect to be treated as an EIP. The Treasury Department and the Service are studying the conditions under which a partnership ("upper-tier partnership") that holds interests in one or more partnerships ("lower-tier partnerships") that are engaged in a trade or business should be treated as engaged in a trade or business.</w:t>
      </w:r>
    </w:p>
    <w:p w:rsidR="005D57B8" w:rsidRDefault="004E49EB">
      <w:pPr>
        <w:widowControl/>
        <w:spacing w:before="120"/>
        <w:ind w:firstLine="360"/>
        <w:rPr>
          <w:rFonts w:ascii="Times New Roman" w:hAnsi="Times New Roman" w:cs="Times New Roman"/>
        </w:rPr>
      </w:pPr>
      <w:r>
        <w:rPr>
          <w:rFonts w:ascii="Times New Roman" w:hAnsi="Times New Roman" w:cs="Times New Roman"/>
        </w:rPr>
        <w:lastRenderedPageBreak/>
        <w:t xml:space="preserve">Until further guidance is issued, an upper-tier partnership will not be treated as engaged in the trade or business of a lower-tier partnership if, at all times during the period in which the upper-tier partnership owns an interest in the lower-tier partnership, the adjusted basis of its interest in the lower-tier partnership is less than 25 percent of the total capital that is required to be contributed to the upper-tier partnership by its partners during the entire term of the upper-tier partnership. This notice does not address the situation in which the upper-tier partnership's adjusted basis in its lower-tier partnership interest is, at any time, 25 percent or more of the total capital that is required to be contributed to the upper-tier partnership by its partners during the entire term of the upper-tier partnership.  </w:t>
      </w:r>
    </w:p>
    <w:p w:rsidR="005D57B8" w:rsidRDefault="004E49EB">
      <w:pPr>
        <w:widowControl/>
        <w:spacing w:before="120"/>
        <w:ind w:firstLine="360"/>
        <w:rPr>
          <w:rFonts w:ascii="Times New Roman" w:hAnsi="Times New Roman" w:cs="Times New Roman"/>
        </w:rPr>
      </w:pPr>
      <w:r>
        <w:rPr>
          <w:rFonts w:ascii="Times New Roman" w:hAnsi="Times New Roman" w:cs="Times New Roman"/>
        </w:rPr>
        <w:t>The Treasury Department   [*18</w:t>
      </w:r>
      <w:proofErr w:type="gramStart"/>
      <w:r>
        <w:rPr>
          <w:rFonts w:ascii="Times New Roman" w:hAnsi="Times New Roman" w:cs="Times New Roman"/>
        </w:rPr>
        <w:t>]  and</w:t>
      </w:r>
      <w:proofErr w:type="gramEnd"/>
      <w:r>
        <w:rPr>
          <w:rFonts w:ascii="Times New Roman" w:hAnsi="Times New Roman" w:cs="Times New Roman"/>
        </w:rPr>
        <w:t xml:space="preserve"> the Service specifically request comments on rules that may be appropriate for future guidance. Factors that may be relevant in future guidance in determining whether an upper-tier partnership is treated as engaged in a trade or business that is conducted by a lower-tier partnership include (i) the relative amount of the upper-tier partnership's investment in the lower-tier partnership as compared to the total capital that is required to be contributed to the upper-tier partnership by its partners during the entire term of the upper-tier partnership, (ii) the degree to which the upper-tier partnership participates in the management of the lower-tier partnership's activities, and (iii) the motivations for the formation of the upper-tier partnership in making the investments in the lower-tier partnership.</w:t>
      </w:r>
    </w:p>
    <w:p w:rsidR="005D57B8" w:rsidRDefault="004E49EB">
      <w:pPr>
        <w:widowControl/>
        <w:spacing w:before="120"/>
        <w:ind w:firstLine="360"/>
        <w:rPr>
          <w:rFonts w:ascii="Times New Roman" w:hAnsi="Times New Roman" w:cs="Times New Roman"/>
        </w:rPr>
      </w:pPr>
      <w:r>
        <w:rPr>
          <w:rFonts w:ascii="Times New Roman" w:hAnsi="Times New Roman" w:cs="Times New Roman"/>
        </w:rPr>
        <w:t>The Treasury Department and the Service may adopt rules in future guidance that are more restrictive than the safe harbor provided for above. If a partnership that qualifies as an EIP under the safe harbor does not qualify as an EIP under future guidance, the partnership's election to be treated as an EIP will terminate for transfers occurring on or after the date on which such future   [*19]  guidance becomes effective.</w:t>
      </w:r>
    </w:p>
    <w:p w:rsidR="005D57B8" w:rsidRDefault="005D57B8">
      <w:pPr>
        <w:widowControl/>
        <w:rPr>
          <w:rFonts w:ascii="Times New Roman" w:hAnsi="Times New Roman" w:cs="Times New Roman"/>
        </w:rPr>
      </w:pPr>
    </w:p>
    <w:p w:rsidR="005D57B8" w:rsidRDefault="004E49EB">
      <w:pPr>
        <w:widowControl/>
        <w:rPr>
          <w:rFonts w:ascii="Times New Roman" w:hAnsi="Times New Roman" w:cs="Times New Roman"/>
        </w:rPr>
      </w:pPr>
      <w:proofErr w:type="gramStart"/>
      <w:r>
        <w:rPr>
          <w:rFonts w:ascii="Times New Roman" w:hAnsi="Times New Roman" w:cs="Times New Roman"/>
        </w:rPr>
        <w:t>Section 8.</w:t>
      </w:r>
      <w:proofErr w:type="gramEnd"/>
      <w:r>
        <w:rPr>
          <w:rFonts w:ascii="Times New Roman" w:hAnsi="Times New Roman" w:cs="Times New Roman"/>
        </w:rPr>
        <w:t xml:space="preserve"> EXAMPLES</w:t>
      </w:r>
    </w:p>
    <w:p w:rsidR="005D57B8" w:rsidRDefault="004E49EB">
      <w:pPr>
        <w:widowControl/>
        <w:spacing w:before="120"/>
        <w:ind w:firstLine="360"/>
        <w:rPr>
          <w:rFonts w:ascii="Times New Roman" w:hAnsi="Times New Roman" w:cs="Times New Roman"/>
        </w:rPr>
      </w:pPr>
      <w:r>
        <w:rPr>
          <w:rFonts w:ascii="Times New Roman" w:hAnsi="Times New Roman" w:cs="Times New Roman"/>
        </w:rPr>
        <w:t>A. Transfer of Partnership Interest</w:t>
      </w:r>
    </w:p>
    <w:p w:rsidR="005D57B8" w:rsidRDefault="004E49EB">
      <w:pPr>
        <w:widowControl/>
        <w:spacing w:before="120"/>
        <w:ind w:firstLine="360"/>
        <w:rPr>
          <w:rFonts w:ascii="Times New Roman" w:hAnsi="Times New Roman" w:cs="Times New Roman"/>
        </w:rPr>
      </w:pPr>
      <w:r>
        <w:rPr>
          <w:rFonts w:ascii="Times New Roman" w:hAnsi="Times New Roman" w:cs="Times New Roman"/>
        </w:rPr>
        <w:t xml:space="preserve">PRS is a partnership which does not have an election under </w:t>
      </w:r>
      <w:r>
        <w:rPr>
          <w:rFonts w:ascii="Times New Roman" w:hAnsi="Times New Roman" w:cs="Times New Roman"/>
          <w:i/>
          <w:iCs/>
        </w:rPr>
        <w:t>§ 754</w:t>
      </w:r>
      <w:r>
        <w:rPr>
          <w:rFonts w:ascii="Times New Roman" w:hAnsi="Times New Roman" w:cs="Times New Roman"/>
        </w:rPr>
        <w:t xml:space="preserve"> in effect. PRS has no liabilities. The fair market value of PRS's assets is $ 4 million and the adjusted basis of PRS's assets is $ 4.3 million. Under </w:t>
      </w:r>
      <w:r>
        <w:rPr>
          <w:rFonts w:ascii="Times New Roman" w:hAnsi="Times New Roman" w:cs="Times New Roman"/>
          <w:i/>
          <w:iCs/>
        </w:rPr>
        <w:t>§ 743(d)</w:t>
      </w:r>
      <w:r>
        <w:rPr>
          <w:rFonts w:ascii="Times New Roman" w:hAnsi="Times New Roman" w:cs="Times New Roman"/>
        </w:rPr>
        <w:t>, PRS has a substantial built-in loss because the adjusted basis of the partnership property exceeds the fair market value of the par</w:t>
      </w:r>
      <w:r>
        <w:rPr>
          <w:rFonts w:ascii="Times New Roman" w:hAnsi="Times New Roman" w:cs="Times New Roman"/>
        </w:rPr>
        <w:t>t</w:t>
      </w:r>
      <w:r>
        <w:rPr>
          <w:rFonts w:ascii="Times New Roman" w:hAnsi="Times New Roman" w:cs="Times New Roman"/>
        </w:rPr>
        <w:t xml:space="preserve">nership property by more than $ 250,000. A, a partner of PRS, sells a 25 percent partnership interest in PRS to B for its fair market value of $ 1 million. Under </w:t>
      </w:r>
      <w:r>
        <w:rPr>
          <w:rFonts w:ascii="Times New Roman" w:hAnsi="Times New Roman" w:cs="Times New Roman"/>
          <w:i/>
          <w:iCs/>
        </w:rPr>
        <w:t>§ 743(b)</w:t>
      </w:r>
      <w:r>
        <w:rPr>
          <w:rFonts w:ascii="Times New Roman" w:hAnsi="Times New Roman" w:cs="Times New Roman"/>
        </w:rPr>
        <w:t xml:space="preserve">, an adjustment is required to the adjusted basis of PRS's assets with respect to B. Under Section 3 of this notice, B must provide the written notice described in </w:t>
      </w:r>
      <w:r>
        <w:rPr>
          <w:rFonts w:ascii="Times New Roman" w:hAnsi="Times New Roman" w:cs="Times New Roman"/>
          <w:i/>
          <w:iCs/>
        </w:rPr>
        <w:t>§ 1.743-1(k</w:t>
      </w:r>
      <w:proofErr w:type="gramStart"/>
      <w:r>
        <w:rPr>
          <w:rFonts w:ascii="Times New Roman" w:hAnsi="Times New Roman" w:cs="Times New Roman"/>
          <w:i/>
          <w:iCs/>
        </w:rPr>
        <w:t>)(</w:t>
      </w:r>
      <w:proofErr w:type="gramEnd"/>
      <w:r>
        <w:rPr>
          <w:rFonts w:ascii="Times New Roman" w:hAnsi="Times New Roman" w:cs="Times New Roman"/>
          <w:i/>
          <w:iCs/>
        </w:rPr>
        <w:t>2)</w:t>
      </w:r>
      <w:r>
        <w:rPr>
          <w:rFonts w:ascii="Times New Roman" w:hAnsi="Times New Roman" w:cs="Times New Roman"/>
        </w:rPr>
        <w:t xml:space="preserve"> to PRS within 30 days after the sale, and PRS must attach the statement described in </w:t>
      </w:r>
      <w:r>
        <w:rPr>
          <w:rFonts w:ascii="Times New Roman" w:hAnsi="Times New Roman" w:cs="Times New Roman"/>
          <w:i/>
          <w:iCs/>
        </w:rPr>
        <w:t>§ 1.743-1(k)(1)</w:t>
      </w:r>
      <w:r>
        <w:rPr>
          <w:rFonts w:ascii="Times New Roman" w:hAnsi="Times New Roman" w:cs="Times New Roman"/>
        </w:rPr>
        <w:t xml:space="preserve"> to the partnership return for the year of the transfer.</w:t>
      </w:r>
    </w:p>
    <w:p w:rsidR="005D57B8" w:rsidRDefault="004E49EB">
      <w:pPr>
        <w:widowControl/>
        <w:spacing w:before="120"/>
        <w:ind w:firstLine="360"/>
        <w:rPr>
          <w:rFonts w:ascii="Times New Roman" w:hAnsi="Times New Roman" w:cs="Times New Roman"/>
        </w:rPr>
      </w:pPr>
      <w:r>
        <w:rPr>
          <w:rFonts w:ascii="Times New Roman" w:hAnsi="Times New Roman" w:cs="Times New Roman"/>
        </w:rPr>
        <w:t>B. Distribution of Partnership Property</w:t>
      </w:r>
    </w:p>
    <w:p w:rsidR="005D57B8" w:rsidRDefault="004E49EB">
      <w:pPr>
        <w:widowControl/>
        <w:spacing w:before="120"/>
        <w:ind w:firstLine="360"/>
        <w:rPr>
          <w:rFonts w:ascii="Times New Roman" w:hAnsi="Times New Roman" w:cs="Times New Roman"/>
        </w:rPr>
      </w:pPr>
      <w:r>
        <w:rPr>
          <w:rFonts w:ascii="Times New Roman" w:hAnsi="Times New Roman" w:cs="Times New Roman"/>
        </w:rPr>
        <w:t xml:space="preserve">A and B each contribute $ 2.5 million and C contributes $ 5 million to a newly formed partnership, </w:t>
      </w:r>
      <w:proofErr w:type="gramStart"/>
      <w:r>
        <w:rPr>
          <w:rFonts w:ascii="Times New Roman" w:hAnsi="Times New Roman" w:cs="Times New Roman"/>
        </w:rPr>
        <w:t>PRS ,</w:t>
      </w:r>
      <w:proofErr w:type="gramEnd"/>
      <w:r>
        <w:rPr>
          <w:rFonts w:ascii="Times New Roman" w:hAnsi="Times New Roman" w:cs="Times New Roman"/>
        </w:rPr>
        <w:t xml:space="preserve"> which does not have an election under </w:t>
      </w:r>
      <w:r>
        <w:rPr>
          <w:rFonts w:ascii="Times New Roman" w:hAnsi="Times New Roman" w:cs="Times New Roman"/>
          <w:i/>
          <w:iCs/>
        </w:rPr>
        <w:t>§ 754</w:t>
      </w:r>
      <w:r>
        <w:rPr>
          <w:rFonts w:ascii="Times New Roman" w:hAnsi="Times New Roman" w:cs="Times New Roman"/>
        </w:rPr>
        <w:t xml:space="preserve"> in effect. PRS has no liabilities. PRS purchases LMN stock for $ 3   [*20</w:t>
      </w:r>
      <w:proofErr w:type="gramStart"/>
      <w:r>
        <w:rPr>
          <w:rFonts w:ascii="Times New Roman" w:hAnsi="Times New Roman" w:cs="Times New Roman"/>
        </w:rPr>
        <w:t>]  million</w:t>
      </w:r>
      <w:proofErr w:type="gramEnd"/>
      <w:r>
        <w:rPr>
          <w:rFonts w:ascii="Times New Roman" w:hAnsi="Times New Roman" w:cs="Times New Roman"/>
        </w:rPr>
        <w:t xml:space="preserve"> and XYZ stock for $ 7 million. The value of each stock declines to $ 1 million. PRS distributes LMN stock to C in complete liquidation of C's interest in PRS. Under </w:t>
      </w:r>
      <w:r>
        <w:rPr>
          <w:rFonts w:ascii="Times New Roman" w:hAnsi="Times New Roman" w:cs="Times New Roman"/>
          <w:i/>
          <w:iCs/>
        </w:rPr>
        <w:t>§ 732(b)</w:t>
      </w:r>
      <w:r>
        <w:rPr>
          <w:rFonts w:ascii="Times New Roman" w:hAnsi="Times New Roman" w:cs="Times New Roman"/>
        </w:rPr>
        <w:t>, the basis of LMN stock in C's hands is $ 5 million and C would re</w:t>
      </w:r>
      <w:r>
        <w:rPr>
          <w:rFonts w:ascii="Times New Roman" w:hAnsi="Times New Roman" w:cs="Times New Roman"/>
        </w:rPr>
        <w:t>c</w:t>
      </w:r>
      <w:r>
        <w:rPr>
          <w:rFonts w:ascii="Times New Roman" w:hAnsi="Times New Roman" w:cs="Times New Roman"/>
        </w:rPr>
        <w:t xml:space="preserve">ognize a loss of $ 4 million if the LMN stock were sold for $ 1 million. There is a substantial basis reduction within the meaning of </w:t>
      </w:r>
      <w:r>
        <w:rPr>
          <w:rFonts w:ascii="Times New Roman" w:hAnsi="Times New Roman" w:cs="Times New Roman"/>
          <w:i/>
          <w:iCs/>
        </w:rPr>
        <w:t>§ 734(d)</w:t>
      </w:r>
      <w:proofErr w:type="gramStart"/>
      <w:r>
        <w:rPr>
          <w:rFonts w:ascii="Times New Roman" w:hAnsi="Times New Roman" w:cs="Times New Roman"/>
        </w:rPr>
        <w:t>,because</w:t>
      </w:r>
      <w:proofErr w:type="gramEnd"/>
      <w:r>
        <w:rPr>
          <w:rFonts w:ascii="Times New Roman" w:hAnsi="Times New Roman" w:cs="Times New Roman"/>
        </w:rPr>
        <w:t xml:space="preserve"> the $ 2 million increase in the adjusted basis of LMN stock (described in </w:t>
      </w:r>
      <w:r>
        <w:rPr>
          <w:rFonts w:ascii="Times New Roman" w:hAnsi="Times New Roman" w:cs="Times New Roman"/>
          <w:i/>
          <w:iCs/>
        </w:rPr>
        <w:t>§ 734(b)(2)(B)</w:t>
      </w:r>
      <w:r>
        <w:rPr>
          <w:rFonts w:ascii="Times New Roman" w:hAnsi="Times New Roman" w:cs="Times New Roman"/>
        </w:rPr>
        <w:t xml:space="preserve">) is greater than $ 250,000. Under </w:t>
      </w:r>
      <w:r>
        <w:rPr>
          <w:rFonts w:ascii="Times New Roman" w:hAnsi="Times New Roman" w:cs="Times New Roman"/>
          <w:i/>
          <w:iCs/>
        </w:rPr>
        <w:t>§ 734(b)</w:t>
      </w:r>
      <w:r>
        <w:rPr>
          <w:rFonts w:ascii="Times New Roman" w:hAnsi="Times New Roman" w:cs="Times New Roman"/>
        </w:rPr>
        <w:t xml:space="preserve">, PRS is required to decrease the basis of XYZ stock by $ 2 million (the amount by which the basis of LMN stock was increased), leaving a basis of $ 5 million remaining in the XYZ stock. Under Section 3 of this notice, PRS must attach the statement described in </w:t>
      </w:r>
      <w:r>
        <w:rPr>
          <w:rFonts w:ascii="Times New Roman" w:hAnsi="Times New Roman" w:cs="Times New Roman"/>
          <w:i/>
          <w:iCs/>
        </w:rPr>
        <w:t>§ 1.734-1(d)</w:t>
      </w:r>
      <w:r>
        <w:rPr>
          <w:rFonts w:ascii="Times New Roman" w:hAnsi="Times New Roman" w:cs="Times New Roman"/>
        </w:rPr>
        <w:t xml:space="preserve"> to the partnership return for the year of the di</w:t>
      </w:r>
      <w:r>
        <w:rPr>
          <w:rFonts w:ascii="Times New Roman" w:hAnsi="Times New Roman" w:cs="Times New Roman"/>
        </w:rPr>
        <w:t>s</w:t>
      </w:r>
      <w:r>
        <w:rPr>
          <w:rFonts w:ascii="Times New Roman" w:hAnsi="Times New Roman" w:cs="Times New Roman"/>
        </w:rPr>
        <w:t>tribution.</w:t>
      </w:r>
    </w:p>
    <w:p w:rsidR="005D57B8" w:rsidRDefault="004E49EB">
      <w:pPr>
        <w:widowControl/>
        <w:spacing w:before="120"/>
        <w:ind w:firstLine="360"/>
        <w:rPr>
          <w:rFonts w:ascii="Times New Roman" w:hAnsi="Times New Roman" w:cs="Times New Roman"/>
        </w:rPr>
      </w:pPr>
      <w:r>
        <w:rPr>
          <w:rFonts w:ascii="Times New Roman" w:hAnsi="Times New Roman" w:cs="Times New Roman"/>
        </w:rPr>
        <w:t>C. EIP</w:t>
      </w:r>
    </w:p>
    <w:p w:rsidR="005D57B8" w:rsidRDefault="004E49EB">
      <w:pPr>
        <w:widowControl/>
        <w:spacing w:before="120"/>
        <w:ind w:firstLine="360"/>
        <w:rPr>
          <w:rFonts w:ascii="Times New Roman" w:hAnsi="Times New Roman" w:cs="Times New Roman"/>
        </w:rPr>
      </w:pPr>
      <w:r>
        <w:rPr>
          <w:rFonts w:ascii="Times New Roman" w:hAnsi="Times New Roman" w:cs="Times New Roman"/>
        </w:rPr>
        <w:t>(i) PRS is a domestic partnership with a calendar year taxable year that desires to elect to be treated as an EIP for 2004 and all succeeding taxable years. PRS and all of its partners have a calendar year taxable year. PRS has no liabilities. Other than the making of the election, PRS meets all other requirements to be an EIP   [*21</w:t>
      </w:r>
      <w:proofErr w:type="gramStart"/>
      <w:r>
        <w:rPr>
          <w:rFonts w:ascii="Times New Roman" w:hAnsi="Times New Roman" w:cs="Times New Roman"/>
        </w:rPr>
        <w:t>]  under</w:t>
      </w:r>
      <w:proofErr w:type="gramEnd"/>
      <w:r>
        <w:rPr>
          <w:rFonts w:ascii="Times New Roman" w:hAnsi="Times New Roman" w:cs="Times New Roman"/>
        </w:rPr>
        <w:t xml:space="preserve"> </w:t>
      </w:r>
      <w:r>
        <w:rPr>
          <w:rFonts w:ascii="Times New Roman" w:hAnsi="Times New Roman" w:cs="Times New Roman"/>
          <w:i/>
          <w:iCs/>
        </w:rPr>
        <w:t>§ 743(e)(6).</w:t>
      </w:r>
      <w:r>
        <w:rPr>
          <w:rFonts w:ascii="Times New Roman" w:hAnsi="Times New Roman" w:cs="Times New Roman"/>
        </w:rPr>
        <w:t xml:space="preserve"> PRS elects to be treated as an EIP by attaching a statement to its income tax return for 2004 in accordance with Section 4 of this notice.</w:t>
      </w:r>
    </w:p>
    <w:p w:rsidR="005D57B8" w:rsidRDefault="004E49EB">
      <w:pPr>
        <w:widowControl/>
        <w:spacing w:before="120"/>
        <w:ind w:firstLine="360"/>
        <w:rPr>
          <w:rFonts w:ascii="Times New Roman" w:hAnsi="Times New Roman" w:cs="Times New Roman"/>
        </w:rPr>
      </w:pPr>
      <w:r>
        <w:rPr>
          <w:rFonts w:ascii="Times New Roman" w:hAnsi="Times New Roman" w:cs="Times New Roman"/>
        </w:rPr>
        <w:t>(ii) Between October 22 and December 31, 2004, the only transfer of a partnership interest in PRS occurred on November 30, 2004, when A transferred a 10 percent partnership interest to C. The purchase price for the 10 percent partnership interest was $ 3,000,000. A's adjusted basis in A's partnership interest on December 31, 2003 was $ 3,000,000. In 2004, the partnership's only items of income, gain, loss, and deduction are $ 3 million of long-term capital gain and $ 2 million of long-term capital loss. Because PRS has elected to be treated as an EIP, PRS must separately state this gain and loss on its return in accordance with Section 5.B of this notice.</w:t>
      </w:r>
    </w:p>
    <w:p w:rsidR="005D57B8" w:rsidRDefault="004E49EB">
      <w:pPr>
        <w:widowControl/>
        <w:spacing w:before="120"/>
        <w:ind w:firstLine="360"/>
        <w:rPr>
          <w:rFonts w:ascii="Times New Roman" w:hAnsi="Times New Roman" w:cs="Times New Roman"/>
        </w:rPr>
      </w:pPr>
      <w:r>
        <w:rPr>
          <w:rFonts w:ascii="Times New Roman" w:hAnsi="Times New Roman" w:cs="Times New Roman"/>
        </w:rPr>
        <w:lastRenderedPageBreak/>
        <w:t xml:space="preserve">(iii) If A had remained a partner for the entire year, A's distributive share of the partnership's items would have been $ 300,000 of long-term capital gain and $ 200,000 of long-term capital loss. Assume that under </w:t>
      </w:r>
      <w:r>
        <w:rPr>
          <w:rFonts w:ascii="Times New Roman" w:hAnsi="Times New Roman" w:cs="Times New Roman"/>
          <w:i/>
          <w:iCs/>
        </w:rPr>
        <w:t>§ 706</w:t>
      </w:r>
      <w:r>
        <w:rPr>
          <w:rFonts w:ascii="Times New Roman" w:hAnsi="Times New Roman" w:cs="Times New Roman"/>
        </w:rPr>
        <w:t>, A's distributive share of these items are properly determined to be 334/365 of each of these amounts, or $ 274,521 of long-term capital gain and $ 183,014 of   [*22</w:t>
      </w:r>
      <w:proofErr w:type="gramStart"/>
      <w:r>
        <w:rPr>
          <w:rFonts w:ascii="Times New Roman" w:hAnsi="Times New Roman" w:cs="Times New Roman"/>
        </w:rPr>
        <w:t>]  long</w:t>
      </w:r>
      <w:proofErr w:type="gramEnd"/>
      <w:r>
        <w:rPr>
          <w:rFonts w:ascii="Times New Roman" w:hAnsi="Times New Roman" w:cs="Times New Roman"/>
        </w:rPr>
        <w:t>-term capital loss, and that C's distributive shares of these items are properly d</w:t>
      </w:r>
      <w:r>
        <w:rPr>
          <w:rFonts w:ascii="Times New Roman" w:hAnsi="Times New Roman" w:cs="Times New Roman"/>
        </w:rPr>
        <w:t>e</w:t>
      </w:r>
      <w:r>
        <w:rPr>
          <w:rFonts w:ascii="Times New Roman" w:hAnsi="Times New Roman" w:cs="Times New Roman"/>
        </w:rPr>
        <w:t>termined to be 31/365 of each of these amounts, or $ 25,479 of long-term capital gain and $ 16,986 of long-term capital loss.</w:t>
      </w:r>
    </w:p>
    <w:p w:rsidR="005D57B8" w:rsidRDefault="004E49EB">
      <w:pPr>
        <w:widowControl/>
        <w:spacing w:before="120"/>
        <w:ind w:firstLine="360"/>
        <w:rPr>
          <w:rFonts w:ascii="Times New Roman" w:hAnsi="Times New Roman" w:cs="Times New Roman"/>
        </w:rPr>
      </w:pPr>
      <w:r>
        <w:rPr>
          <w:rFonts w:ascii="Times New Roman" w:hAnsi="Times New Roman" w:cs="Times New Roman"/>
        </w:rPr>
        <w:t>(iv) PRS must provide a statement to all of its partners in accordance with Section 5.C of this notice. The statement must be attached to each partner's Schedule K-1 for PRS's taxable year ending December 31, 2004. Assume that A r</w:t>
      </w:r>
      <w:r>
        <w:rPr>
          <w:rFonts w:ascii="Times New Roman" w:hAnsi="Times New Roman" w:cs="Times New Roman"/>
        </w:rPr>
        <w:t>e</w:t>
      </w:r>
      <w:r>
        <w:rPr>
          <w:rFonts w:ascii="Times New Roman" w:hAnsi="Times New Roman" w:cs="Times New Roman"/>
        </w:rPr>
        <w:t>ceives A's Schedule K-1 on March 12, 2005. Within 30 days after receiving this Schedule K-1, A must provide statements to C and EIP as described in Section 5.A of this notice.</w:t>
      </w:r>
    </w:p>
    <w:p w:rsidR="005D57B8" w:rsidRDefault="004E49EB">
      <w:pPr>
        <w:widowControl/>
        <w:spacing w:before="120"/>
        <w:ind w:firstLine="360"/>
        <w:rPr>
          <w:rFonts w:ascii="Times New Roman" w:hAnsi="Times New Roman" w:cs="Times New Roman"/>
        </w:rPr>
      </w:pPr>
      <w:r>
        <w:rPr>
          <w:rFonts w:ascii="Times New Roman" w:hAnsi="Times New Roman" w:cs="Times New Roman"/>
        </w:rPr>
        <w:t xml:space="preserve">(v) The adjusted basis in A's partnership interest on November 30, 2004, $ 3,091,507, equals A's adjusted basis on December 31, 2003, $ 3,000,000, plus A's distributive share of partnership gain in 2004, $ 274,521, less A's distributive share of partnership loss in 2004, $ 183,014. The amount of </w:t>
      </w:r>
      <w:proofErr w:type="gramStart"/>
      <w:r>
        <w:rPr>
          <w:rFonts w:ascii="Times New Roman" w:hAnsi="Times New Roman" w:cs="Times New Roman"/>
        </w:rPr>
        <w:t>loss  recognized</w:t>
      </w:r>
      <w:proofErr w:type="gramEnd"/>
      <w:r>
        <w:rPr>
          <w:rFonts w:ascii="Times New Roman" w:hAnsi="Times New Roman" w:cs="Times New Roman"/>
        </w:rPr>
        <w:t xml:space="preserve"> by A on the sale of A's partnership interest is $ 91,507, which equals the adjusted basis in A's partnership interest on the date of the sale, $ 3,091,507, less the amount realized by A, $ 3,000,000. Thus, the first $ 91,507 of gross loss allocated to C is disallowed   [*23</w:t>
      </w:r>
      <w:proofErr w:type="gramStart"/>
      <w:r>
        <w:rPr>
          <w:rFonts w:ascii="Times New Roman" w:hAnsi="Times New Roman" w:cs="Times New Roman"/>
        </w:rPr>
        <w:t>]  under</w:t>
      </w:r>
      <w:proofErr w:type="gramEnd"/>
      <w:r>
        <w:rPr>
          <w:rFonts w:ascii="Times New Roman" w:hAnsi="Times New Roman" w:cs="Times New Roman"/>
        </w:rPr>
        <w:t xml:space="preserve"> </w:t>
      </w:r>
      <w:r>
        <w:rPr>
          <w:rFonts w:ascii="Times New Roman" w:hAnsi="Times New Roman" w:cs="Times New Roman"/>
          <w:i/>
          <w:iCs/>
        </w:rPr>
        <w:t>§ 743(e)(2)</w:t>
      </w:r>
      <w:r>
        <w:rPr>
          <w:rFonts w:ascii="Times New Roman" w:hAnsi="Times New Roman" w:cs="Times New Roman"/>
        </w:rPr>
        <w:t xml:space="preserve">. The entire amount of C's long-term capital loss in 2004, $ 16,986, is disallowed under </w:t>
      </w:r>
      <w:r>
        <w:rPr>
          <w:rFonts w:ascii="Times New Roman" w:hAnsi="Times New Roman" w:cs="Times New Roman"/>
          <w:i/>
          <w:iCs/>
        </w:rPr>
        <w:t>§ 743(e</w:t>
      </w:r>
      <w:proofErr w:type="gramStart"/>
      <w:r>
        <w:rPr>
          <w:rFonts w:ascii="Times New Roman" w:hAnsi="Times New Roman" w:cs="Times New Roman"/>
          <w:i/>
          <w:iCs/>
        </w:rPr>
        <w:t>)(</w:t>
      </w:r>
      <w:proofErr w:type="gramEnd"/>
      <w:r>
        <w:rPr>
          <w:rFonts w:ascii="Times New Roman" w:hAnsi="Times New Roman" w:cs="Times New Roman"/>
          <w:i/>
          <w:iCs/>
        </w:rPr>
        <w:t>2)</w:t>
      </w:r>
      <w:r>
        <w:rPr>
          <w:rFonts w:ascii="Times New Roman" w:hAnsi="Times New Roman" w:cs="Times New Roman"/>
        </w:rPr>
        <w:t xml:space="preserve">. The first $ 74,521 of any gross loss allocated to C in future years will also be disallowed under </w:t>
      </w:r>
      <w:r>
        <w:rPr>
          <w:rFonts w:ascii="Times New Roman" w:hAnsi="Times New Roman" w:cs="Times New Roman"/>
          <w:i/>
          <w:iCs/>
        </w:rPr>
        <w:t>§ 743(e</w:t>
      </w:r>
      <w:proofErr w:type="gramStart"/>
      <w:r>
        <w:rPr>
          <w:rFonts w:ascii="Times New Roman" w:hAnsi="Times New Roman" w:cs="Times New Roman"/>
          <w:i/>
          <w:iCs/>
        </w:rPr>
        <w:t>)(</w:t>
      </w:r>
      <w:proofErr w:type="gramEnd"/>
      <w:r>
        <w:rPr>
          <w:rFonts w:ascii="Times New Roman" w:hAnsi="Times New Roman" w:cs="Times New Roman"/>
          <w:i/>
          <w:iCs/>
        </w:rPr>
        <w:t>2)</w:t>
      </w:r>
      <w:r>
        <w:rPr>
          <w:rFonts w:ascii="Times New Roman" w:hAnsi="Times New Roman" w:cs="Times New Roman"/>
        </w:rPr>
        <w:t>, regardless of whether PRS is an EIP in those future years.</w:t>
      </w:r>
    </w:p>
    <w:p w:rsidR="005D57B8" w:rsidRDefault="004E49EB">
      <w:pPr>
        <w:widowControl/>
        <w:spacing w:before="120"/>
        <w:ind w:firstLine="360"/>
        <w:rPr>
          <w:rFonts w:ascii="Times New Roman" w:hAnsi="Times New Roman" w:cs="Times New Roman"/>
        </w:rPr>
      </w:pPr>
      <w:r>
        <w:rPr>
          <w:rFonts w:ascii="Times New Roman" w:hAnsi="Times New Roman" w:cs="Times New Roman"/>
        </w:rPr>
        <w:t xml:space="preserve">(vi) C's adjusted basis as of December 31, 2004 is $ 3,025,479, the sum of C's purchase price paid for A's interest, $ 3,000,000, plus the distributive share of gain allocated to C, $ 25,479. Under </w:t>
      </w:r>
      <w:r>
        <w:rPr>
          <w:rFonts w:ascii="Times New Roman" w:hAnsi="Times New Roman" w:cs="Times New Roman"/>
          <w:i/>
          <w:iCs/>
        </w:rPr>
        <w:t>§ 743(e</w:t>
      </w:r>
      <w:proofErr w:type="gramStart"/>
      <w:r>
        <w:rPr>
          <w:rFonts w:ascii="Times New Roman" w:hAnsi="Times New Roman" w:cs="Times New Roman"/>
          <w:i/>
          <w:iCs/>
        </w:rPr>
        <w:t>)(</w:t>
      </w:r>
      <w:proofErr w:type="gramEnd"/>
      <w:r>
        <w:rPr>
          <w:rFonts w:ascii="Times New Roman" w:hAnsi="Times New Roman" w:cs="Times New Roman"/>
          <w:i/>
          <w:iCs/>
        </w:rPr>
        <w:t>3)</w:t>
      </w:r>
      <w:r>
        <w:rPr>
          <w:rFonts w:ascii="Times New Roman" w:hAnsi="Times New Roman" w:cs="Times New Roman"/>
        </w:rPr>
        <w:t xml:space="preserve">, the $ 16,986 loss allocated to C, but disallowed under </w:t>
      </w:r>
      <w:r>
        <w:rPr>
          <w:rFonts w:ascii="Times New Roman" w:hAnsi="Times New Roman" w:cs="Times New Roman"/>
          <w:i/>
          <w:iCs/>
        </w:rPr>
        <w:t>§ 743(e)(2)</w:t>
      </w:r>
      <w:r>
        <w:rPr>
          <w:rFonts w:ascii="Times New Roman" w:hAnsi="Times New Roman" w:cs="Times New Roman"/>
        </w:rPr>
        <w:t>, does not reduce the basis of C's partnership interest.</w:t>
      </w:r>
    </w:p>
    <w:p w:rsidR="005D57B8" w:rsidRDefault="005D57B8">
      <w:pPr>
        <w:widowControl/>
        <w:rPr>
          <w:rFonts w:ascii="Times New Roman" w:hAnsi="Times New Roman" w:cs="Times New Roman"/>
        </w:rPr>
      </w:pPr>
    </w:p>
    <w:p w:rsidR="005D57B8" w:rsidRDefault="004E49EB">
      <w:pPr>
        <w:widowControl/>
        <w:rPr>
          <w:rFonts w:ascii="Times New Roman" w:hAnsi="Times New Roman" w:cs="Times New Roman"/>
        </w:rPr>
      </w:pPr>
      <w:proofErr w:type="gramStart"/>
      <w:r>
        <w:rPr>
          <w:rFonts w:ascii="Times New Roman" w:hAnsi="Times New Roman" w:cs="Times New Roman"/>
        </w:rPr>
        <w:t>Section 9.</w:t>
      </w:r>
      <w:proofErr w:type="gramEnd"/>
      <w:r>
        <w:rPr>
          <w:rFonts w:ascii="Times New Roman" w:hAnsi="Times New Roman" w:cs="Times New Roman"/>
        </w:rPr>
        <w:t xml:space="preserve"> REQUEST FOR COMMENTS</w:t>
      </w:r>
    </w:p>
    <w:p w:rsidR="005D57B8" w:rsidRDefault="004E49EB">
      <w:pPr>
        <w:widowControl/>
        <w:spacing w:before="120"/>
        <w:ind w:firstLine="360"/>
        <w:rPr>
          <w:rFonts w:ascii="Times New Roman" w:hAnsi="Times New Roman" w:cs="Times New Roman"/>
        </w:rPr>
      </w:pPr>
      <w:r>
        <w:rPr>
          <w:rFonts w:ascii="Times New Roman" w:hAnsi="Times New Roman" w:cs="Times New Roman"/>
        </w:rPr>
        <w:t>The Treasury Department and the Service intend to issue further guidance implementing §§ 833 and 834 of the Act, including guidance addressing the application of these provisions to tiered partnership structures. Comments are r</w:t>
      </w:r>
      <w:r>
        <w:rPr>
          <w:rFonts w:ascii="Times New Roman" w:hAnsi="Times New Roman" w:cs="Times New Roman"/>
        </w:rPr>
        <w:t>e</w:t>
      </w:r>
      <w:r>
        <w:rPr>
          <w:rFonts w:ascii="Times New Roman" w:hAnsi="Times New Roman" w:cs="Times New Roman"/>
        </w:rPr>
        <w:t>quested concerning the scope and content of this guidance. In particular, comments are requested concerning the appl</w:t>
      </w:r>
      <w:r>
        <w:rPr>
          <w:rFonts w:ascii="Times New Roman" w:hAnsi="Times New Roman" w:cs="Times New Roman"/>
        </w:rPr>
        <w:t>i</w:t>
      </w:r>
      <w:r>
        <w:rPr>
          <w:rFonts w:ascii="Times New Roman" w:hAnsi="Times New Roman" w:cs="Times New Roman"/>
        </w:rPr>
        <w:t>cation of these provisions to tiered partnerships and the reporting obligations that should be imposed on tiered partne</w:t>
      </w:r>
      <w:r>
        <w:rPr>
          <w:rFonts w:ascii="Times New Roman" w:hAnsi="Times New Roman" w:cs="Times New Roman"/>
        </w:rPr>
        <w:t>r</w:t>
      </w:r>
      <w:r>
        <w:rPr>
          <w:rFonts w:ascii="Times New Roman" w:hAnsi="Times New Roman" w:cs="Times New Roman"/>
        </w:rPr>
        <w:t>ships and their partners. As stated earlier, comments are also requested on the rules   [*24</w:t>
      </w:r>
      <w:proofErr w:type="gramStart"/>
      <w:r>
        <w:rPr>
          <w:rFonts w:ascii="Times New Roman" w:hAnsi="Times New Roman" w:cs="Times New Roman"/>
        </w:rPr>
        <w:t>]  provided</w:t>
      </w:r>
      <w:proofErr w:type="gramEnd"/>
      <w:r>
        <w:rPr>
          <w:rFonts w:ascii="Times New Roman" w:hAnsi="Times New Roman" w:cs="Times New Roman"/>
        </w:rPr>
        <w:t xml:space="preserve"> in Section 7 of this Notice. Comments should be submitted in writing on or before July 19, 2005 and should include a reference </w:t>
      </w:r>
      <w:proofErr w:type="gramStart"/>
      <w:r>
        <w:rPr>
          <w:rFonts w:ascii="Times New Roman" w:hAnsi="Times New Roman" w:cs="Times New Roman"/>
        </w:rPr>
        <w:t xml:space="preserve">to  </w:t>
      </w:r>
      <w:r>
        <w:rPr>
          <w:rFonts w:ascii="Times New Roman" w:hAnsi="Times New Roman" w:cs="Times New Roman"/>
          <w:i/>
          <w:iCs/>
        </w:rPr>
        <w:t>Notice</w:t>
      </w:r>
      <w:proofErr w:type="gramEnd"/>
      <w:r>
        <w:rPr>
          <w:rFonts w:ascii="Times New Roman" w:hAnsi="Times New Roman" w:cs="Times New Roman"/>
          <w:i/>
          <w:iCs/>
        </w:rPr>
        <w:t xml:space="preserve"> 2005-32</w:t>
      </w:r>
      <w:r>
        <w:rPr>
          <w:rFonts w:ascii="Times New Roman" w:hAnsi="Times New Roman" w:cs="Times New Roman"/>
        </w:rPr>
        <w:t>. Comments may be submitted to CC:PA:LPD:PR (</w:t>
      </w:r>
      <w:r>
        <w:rPr>
          <w:rFonts w:ascii="Times New Roman" w:hAnsi="Times New Roman" w:cs="Times New Roman"/>
          <w:i/>
          <w:iCs/>
        </w:rPr>
        <w:t>Notice 2005-32</w:t>
      </w:r>
      <w:r>
        <w:rPr>
          <w:rFonts w:ascii="Times New Roman" w:hAnsi="Times New Roman" w:cs="Times New Roman"/>
        </w:rPr>
        <w:t>), Room 5226, Internal Revenue Service, PO box 7604, Ben Franklin Station, Washington, DC 20044. Alternatively, comments may be submitted electronically via the following e-mail address:</w:t>
      </w:r>
    </w:p>
    <w:p w:rsidR="005D57B8" w:rsidRDefault="005D57B8">
      <w:pPr>
        <w:widowControl/>
        <w:rPr>
          <w:rFonts w:ascii="Times New Roman" w:hAnsi="Times New Roman" w:cs="Times New Roman"/>
        </w:rPr>
      </w:pPr>
    </w:p>
    <w:p w:rsidR="005D57B8" w:rsidRDefault="004E49EB">
      <w:pPr>
        <w:widowControl/>
        <w:rPr>
          <w:rFonts w:ascii="Times New Roman" w:hAnsi="Times New Roman" w:cs="Times New Roman"/>
        </w:rPr>
      </w:pPr>
      <w:r>
        <w:rPr>
          <w:rFonts w:ascii="Times New Roman" w:hAnsi="Times New Roman" w:cs="Times New Roman"/>
        </w:rPr>
        <w:t>Notice.Comments@irscounsel.treas.gov. Please include "</w:t>
      </w:r>
      <w:r>
        <w:rPr>
          <w:rFonts w:ascii="Times New Roman" w:hAnsi="Times New Roman" w:cs="Times New Roman"/>
          <w:i/>
          <w:iCs/>
        </w:rPr>
        <w:t>Notice 2005-32</w:t>
      </w:r>
      <w:r>
        <w:rPr>
          <w:rFonts w:ascii="Times New Roman" w:hAnsi="Times New Roman" w:cs="Times New Roman"/>
        </w:rPr>
        <w:t>" in the subject line of any electronic comm</w:t>
      </w:r>
      <w:r>
        <w:rPr>
          <w:rFonts w:ascii="Times New Roman" w:hAnsi="Times New Roman" w:cs="Times New Roman"/>
        </w:rPr>
        <w:t>u</w:t>
      </w:r>
      <w:r>
        <w:rPr>
          <w:rFonts w:ascii="Times New Roman" w:hAnsi="Times New Roman" w:cs="Times New Roman"/>
        </w:rPr>
        <w:t>nications.</w:t>
      </w:r>
    </w:p>
    <w:p w:rsidR="005D57B8" w:rsidRDefault="004E49EB">
      <w:pPr>
        <w:widowControl/>
        <w:spacing w:before="120"/>
        <w:ind w:firstLine="360"/>
        <w:rPr>
          <w:rFonts w:ascii="Times New Roman" w:hAnsi="Times New Roman" w:cs="Times New Roman"/>
        </w:rPr>
      </w:pPr>
      <w:r>
        <w:rPr>
          <w:rFonts w:ascii="Times New Roman" w:hAnsi="Times New Roman" w:cs="Times New Roman"/>
        </w:rPr>
        <w:t>Submissions may be hand delivered Monday through Friday between the hours of 8 a.m. and 5 p.m. to CC:PA:LPD:PR (</w:t>
      </w:r>
      <w:r>
        <w:rPr>
          <w:rFonts w:ascii="Times New Roman" w:hAnsi="Times New Roman" w:cs="Times New Roman"/>
          <w:i/>
          <w:iCs/>
        </w:rPr>
        <w:t>Notice 2005-32</w:t>
      </w:r>
      <w:r>
        <w:rPr>
          <w:rFonts w:ascii="Times New Roman" w:hAnsi="Times New Roman" w:cs="Times New Roman"/>
        </w:rPr>
        <w:t>), Courier's Desk, Internal Revenue Service, 1111 Constitution Avenue, NW, Was</w:t>
      </w:r>
      <w:r>
        <w:rPr>
          <w:rFonts w:ascii="Times New Roman" w:hAnsi="Times New Roman" w:cs="Times New Roman"/>
        </w:rPr>
        <w:t>h</w:t>
      </w:r>
      <w:r>
        <w:rPr>
          <w:rFonts w:ascii="Times New Roman" w:hAnsi="Times New Roman" w:cs="Times New Roman"/>
        </w:rPr>
        <w:t>ington, DC 20224.</w:t>
      </w:r>
    </w:p>
    <w:p w:rsidR="005D57B8" w:rsidRDefault="005D57B8">
      <w:pPr>
        <w:widowControl/>
        <w:rPr>
          <w:rFonts w:ascii="Times New Roman" w:hAnsi="Times New Roman" w:cs="Times New Roman"/>
        </w:rPr>
      </w:pPr>
    </w:p>
    <w:p w:rsidR="005D57B8" w:rsidRDefault="004E49EB">
      <w:pPr>
        <w:widowControl/>
        <w:rPr>
          <w:rFonts w:ascii="Times New Roman" w:hAnsi="Times New Roman" w:cs="Times New Roman"/>
        </w:rPr>
      </w:pPr>
      <w:r>
        <w:rPr>
          <w:rFonts w:ascii="Times New Roman" w:hAnsi="Times New Roman" w:cs="Times New Roman"/>
        </w:rPr>
        <w:t>PAPERWORK REDUCTION ACT</w:t>
      </w:r>
    </w:p>
    <w:p w:rsidR="005D57B8" w:rsidRDefault="004E49EB">
      <w:pPr>
        <w:widowControl/>
        <w:spacing w:before="120"/>
        <w:ind w:firstLine="360"/>
        <w:rPr>
          <w:rFonts w:ascii="Times New Roman" w:hAnsi="Times New Roman" w:cs="Times New Roman"/>
        </w:rPr>
      </w:pPr>
      <w:r>
        <w:rPr>
          <w:rFonts w:ascii="Times New Roman" w:hAnsi="Times New Roman" w:cs="Times New Roman"/>
        </w:rPr>
        <w:t>The collections of information contained in this notice have been reviewed and approved by the Office of Ma</w:t>
      </w:r>
      <w:r>
        <w:rPr>
          <w:rFonts w:ascii="Times New Roman" w:hAnsi="Times New Roman" w:cs="Times New Roman"/>
        </w:rPr>
        <w:t>n</w:t>
      </w:r>
      <w:r>
        <w:rPr>
          <w:rFonts w:ascii="Times New Roman" w:hAnsi="Times New Roman" w:cs="Times New Roman"/>
        </w:rPr>
        <w:t>agement and Budget in accordance with the Paperwork Reduction Act  (</w:t>
      </w:r>
      <w:r>
        <w:rPr>
          <w:rFonts w:ascii="Times New Roman" w:hAnsi="Times New Roman" w:cs="Times New Roman"/>
          <w:i/>
          <w:iCs/>
        </w:rPr>
        <w:t>44 U.S.C. 3507</w:t>
      </w:r>
      <w:r>
        <w:rPr>
          <w:rFonts w:ascii="Times New Roman" w:hAnsi="Times New Roman" w:cs="Times New Roman"/>
        </w:rPr>
        <w:t>) under control number 1545-1939.</w:t>
      </w:r>
    </w:p>
    <w:p w:rsidR="005D57B8" w:rsidRDefault="004E49EB">
      <w:pPr>
        <w:widowControl/>
        <w:spacing w:before="120"/>
        <w:ind w:firstLine="360"/>
        <w:rPr>
          <w:rFonts w:ascii="Times New Roman" w:hAnsi="Times New Roman" w:cs="Times New Roman"/>
        </w:rPr>
      </w:pPr>
      <w:r>
        <w:rPr>
          <w:rFonts w:ascii="Times New Roman" w:hAnsi="Times New Roman" w:cs="Times New Roman"/>
        </w:rPr>
        <w:t>An agency may not conduct or sponsor, and a person is not required to respond to, a collection of information unless the collection of information displays a valid OMB control number.</w:t>
      </w:r>
    </w:p>
    <w:p w:rsidR="005D57B8" w:rsidRDefault="004E49EB">
      <w:pPr>
        <w:widowControl/>
        <w:spacing w:before="120"/>
        <w:ind w:firstLine="360"/>
        <w:rPr>
          <w:rFonts w:ascii="Times New Roman" w:hAnsi="Times New Roman" w:cs="Times New Roman"/>
        </w:rPr>
      </w:pPr>
      <w:r>
        <w:rPr>
          <w:rFonts w:ascii="Times New Roman" w:hAnsi="Times New Roman" w:cs="Times New Roman"/>
        </w:rPr>
        <w:t>The collections of information   [*25</w:t>
      </w:r>
      <w:proofErr w:type="gramStart"/>
      <w:r>
        <w:rPr>
          <w:rFonts w:ascii="Times New Roman" w:hAnsi="Times New Roman" w:cs="Times New Roman"/>
        </w:rPr>
        <w:t>]  in</w:t>
      </w:r>
      <w:proofErr w:type="gramEnd"/>
      <w:r>
        <w:rPr>
          <w:rFonts w:ascii="Times New Roman" w:hAnsi="Times New Roman" w:cs="Times New Roman"/>
        </w:rPr>
        <w:t xml:space="preserve"> this notice are in Sections 3, 4, and 5. This information is required, and will be used, to assure compliance with the new provisions of the American Jobs Creation Act of 2004. The collections of information are required to obtain a benefit or are mandatory. The likely respondents are individuals and businesses or other for-profit institutions.</w:t>
      </w:r>
    </w:p>
    <w:p w:rsidR="005D57B8" w:rsidRDefault="004E49EB">
      <w:pPr>
        <w:widowControl/>
        <w:spacing w:before="120"/>
        <w:ind w:firstLine="360"/>
        <w:rPr>
          <w:rFonts w:ascii="Times New Roman" w:hAnsi="Times New Roman" w:cs="Times New Roman"/>
        </w:rPr>
      </w:pPr>
      <w:r>
        <w:rPr>
          <w:rFonts w:ascii="Times New Roman" w:hAnsi="Times New Roman" w:cs="Times New Roman"/>
        </w:rPr>
        <w:t>The estimated total annual reporting burden and/or recordkeeping burden is 552,100 hours.</w:t>
      </w:r>
    </w:p>
    <w:p w:rsidR="005D57B8" w:rsidRDefault="004E49EB">
      <w:pPr>
        <w:widowControl/>
        <w:spacing w:before="120"/>
        <w:ind w:firstLine="360"/>
        <w:rPr>
          <w:rFonts w:ascii="Times New Roman" w:hAnsi="Times New Roman" w:cs="Times New Roman"/>
        </w:rPr>
      </w:pPr>
      <w:r>
        <w:rPr>
          <w:rFonts w:ascii="Times New Roman" w:hAnsi="Times New Roman" w:cs="Times New Roman"/>
        </w:rPr>
        <w:lastRenderedPageBreak/>
        <w:t>The estimated annual average burden per respondent/</w:t>
      </w:r>
      <w:proofErr w:type="spellStart"/>
      <w:r>
        <w:rPr>
          <w:rFonts w:ascii="Times New Roman" w:hAnsi="Times New Roman" w:cs="Times New Roman"/>
        </w:rPr>
        <w:t>recordkeeper</w:t>
      </w:r>
      <w:proofErr w:type="spellEnd"/>
      <w:r>
        <w:rPr>
          <w:rFonts w:ascii="Times New Roman" w:hAnsi="Times New Roman" w:cs="Times New Roman"/>
        </w:rPr>
        <w:t xml:space="preserve"> varies from is 0.05 hours to 3 hours, depending on individual circumstances, with an estimated average of 2.07 hours.</w:t>
      </w:r>
    </w:p>
    <w:p w:rsidR="005D57B8" w:rsidRDefault="004E49EB">
      <w:pPr>
        <w:widowControl/>
        <w:spacing w:before="120"/>
        <w:ind w:firstLine="360"/>
        <w:rPr>
          <w:rFonts w:ascii="Times New Roman" w:hAnsi="Times New Roman" w:cs="Times New Roman"/>
        </w:rPr>
      </w:pPr>
      <w:r>
        <w:rPr>
          <w:rFonts w:ascii="Times New Roman" w:hAnsi="Times New Roman" w:cs="Times New Roman"/>
        </w:rPr>
        <w:t xml:space="preserve">The estimated number of respondents and/or </w:t>
      </w:r>
      <w:proofErr w:type="spellStart"/>
      <w:r>
        <w:rPr>
          <w:rFonts w:ascii="Times New Roman" w:hAnsi="Times New Roman" w:cs="Times New Roman"/>
        </w:rPr>
        <w:t>recordkeepers</w:t>
      </w:r>
      <w:proofErr w:type="spellEnd"/>
      <w:r>
        <w:rPr>
          <w:rFonts w:ascii="Times New Roman" w:hAnsi="Times New Roman" w:cs="Times New Roman"/>
        </w:rPr>
        <w:t xml:space="preserve"> is 266,400.</w:t>
      </w:r>
    </w:p>
    <w:p w:rsidR="005D57B8" w:rsidRDefault="004E49EB">
      <w:pPr>
        <w:widowControl/>
        <w:spacing w:before="120"/>
        <w:ind w:firstLine="360"/>
        <w:rPr>
          <w:rFonts w:ascii="Times New Roman" w:hAnsi="Times New Roman" w:cs="Times New Roman"/>
        </w:rPr>
      </w:pPr>
      <w:r>
        <w:rPr>
          <w:rFonts w:ascii="Times New Roman" w:hAnsi="Times New Roman" w:cs="Times New Roman"/>
        </w:rPr>
        <w:t>The estimated annual frequency of responses (used for reporting requirements only) is various.</w:t>
      </w:r>
    </w:p>
    <w:p w:rsidR="005D57B8" w:rsidRDefault="004E49EB">
      <w:pPr>
        <w:widowControl/>
        <w:spacing w:before="120"/>
        <w:ind w:firstLine="360"/>
        <w:rPr>
          <w:rFonts w:ascii="Times New Roman" w:hAnsi="Times New Roman" w:cs="Times New Roman"/>
        </w:rPr>
      </w:pPr>
      <w:r>
        <w:rPr>
          <w:rFonts w:ascii="Times New Roman" w:hAnsi="Times New Roman" w:cs="Times New Roman"/>
        </w:rPr>
        <w:t>Books or records relating to a collection of information must be retained as long as their contents may become m</w:t>
      </w:r>
      <w:r>
        <w:rPr>
          <w:rFonts w:ascii="Times New Roman" w:hAnsi="Times New Roman" w:cs="Times New Roman"/>
        </w:rPr>
        <w:t>a</w:t>
      </w:r>
      <w:r>
        <w:rPr>
          <w:rFonts w:ascii="Times New Roman" w:hAnsi="Times New Roman" w:cs="Times New Roman"/>
        </w:rPr>
        <w:t xml:space="preserve">terial in the administration of any internal revenue law. Generally, tax returns and tax return information are confidential, as required </w:t>
      </w:r>
      <w:proofErr w:type="gramStart"/>
      <w:r>
        <w:rPr>
          <w:rFonts w:ascii="Times New Roman" w:hAnsi="Times New Roman" w:cs="Times New Roman"/>
        </w:rPr>
        <w:t xml:space="preserve">by  </w:t>
      </w:r>
      <w:r>
        <w:rPr>
          <w:rFonts w:ascii="Times New Roman" w:hAnsi="Times New Roman" w:cs="Times New Roman"/>
          <w:i/>
          <w:iCs/>
        </w:rPr>
        <w:t>26</w:t>
      </w:r>
      <w:proofErr w:type="gramEnd"/>
      <w:r>
        <w:rPr>
          <w:rFonts w:ascii="Times New Roman" w:hAnsi="Times New Roman" w:cs="Times New Roman"/>
          <w:i/>
          <w:iCs/>
        </w:rPr>
        <w:t xml:space="preserve"> U.S.C. 6103</w:t>
      </w:r>
      <w:r>
        <w:rPr>
          <w:rFonts w:ascii="Times New Roman" w:hAnsi="Times New Roman" w:cs="Times New Roman"/>
        </w:rPr>
        <w:t>.</w:t>
      </w:r>
    </w:p>
    <w:p w:rsidR="005D57B8" w:rsidRDefault="005D57B8">
      <w:pPr>
        <w:widowControl/>
        <w:rPr>
          <w:rFonts w:ascii="Times New Roman" w:hAnsi="Times New Roman" w:cs="Times New Roman"/>
        </w:rPr>
      </w:pPr>
    </w:p>
    <w:p w:rsidR="005D57B8" w:rsidRDefault="004E49EB">
      <w:pPr>
        <w:widowControl/>
        <w:rPr>
          <w:rFonts w:ascii="Times New Roman" w:hAnsi="Times New Roman" w:cs="Times New Roman"/>
        </w:rPr>
      </w:pPr>
      <w:r>
        <w:rPr>
          <w:rFonts w:ascii="Times New Roman" w:hAnsi="Times New Roman" w:cs="Times New Roman"/>
        </w:rPr>
        <w:t>DRAFTING INFORMATION</w:t>
      </w:r>
    </w:p>
    <w:p w:rsidR="005D57B8" w:rsidRDefault="004E49EB">
      <w:pPr>
        <w:widowControl/>
        <w:spacing w:before="120"/>
        <w:ind w:firstLine="360"/>
        <w:rPr>
          <w:rFonts w:ascii="Times New Roman" w:hAnsi="Times New Roman" w:cs="Times New Roman"/>
        </w:rPr>
      </w:pPr>
      <w:r>
        <w:rPr>
          <w:rFonts w:ascii="Times New Roman" w:hAnsi="Times New Roman" w:cs="Times New Roman"/>
        </w:rPr>
        <w:t xml:space="preserve">The principal author of this notice is Sean I. </w:t>
      </w:r>
      <w:proofErr w:type="spellStart"/>
      <w:r>
        <w:rPr>
          <w:rFonts w:ascii="Times New Roman" w:hAnsi="Times New Roman" w:cs="Times New Roman"/>
        </w:rPr>
        <w:t>Kahng</w:t>
      </w:r>
      <w:proofErr w:type="spellEnd"/>
      <w:r>
        <w:rPr>
          <w:rFonts w:ascii="Times New Roman" w:hAnsi="Times New Roman" w:cs="Times New Roman"/>
        </w:rPr>
        <w:t xml:space="preserve"> of the Office of Associate Chief Counsel (</w:t>
      </w:r>
      <w:proofErr w:type="spellStart"/>
      <w:r>
        <w:rPr>
          <w:rFonts w:ascii="Times New Roman" w:hAnsi="Times New Roman" w:cs="Times New Roman"/>
        </w:rPr>
        <w:t>Passthroughs</w:t>
      </w:r>
      <w:proofErr w:type="spellEnd"/>
      <w:r>
        <w:rPr>
          <w:rFonts w:ascii="Times New Roman" w:hAnsi="Times New Roman" w:cs="Times New Roman"/>
        </w:rPr>
        <w:t xml:space="preserve"> &amp; Special Industries).   [*26]  However, other personnel from the Treasury Department and the Service participated in its d</w:t>
      </w:r>
      <w:r>
        <w:rPr>
          <w:rFonts w:ascii="Times New Roman" w:hAnsi="Times New Roman" w:cs="Times New Roman"/>
        </w:rPr>
        <w:t>e</w:t>
      </w:r>
      <w:r>
        <w:rPr>
          <w:rFonts w:ascii="Times New Roman" w:hAnsi="Times New Roman" w:cs="Times New Roman"/>
        </w:rPr>
        <w:t xml:space="preserve">velopment. For further information regarding this notice, contact Mr. </w:t>
      </w:r>
      <w:proofErr w:type="spellStart"/>
      <w:r>
        <w:rPr>
          <w:rFonts w:ascii="Times New Roman" w:hAnsi="Times New Roman" w:cs="Times New Roman"/>
        </w:rPr>
        <w:t>Kahng</w:t>
      </w:r>
      <w:proofErr w:type="spellEnd"/>
      <w:r>
        <w:rPr>
          <w:rFonts w:ascii="Times New Roman" w:hAnsi="Times New Roman" w:cs="Times New Roman"/>
        </w:rPr>
        <w:t xml:space="preserve"> at (202) 622-3050 (not a toll-free call).</w:t>
      </w:r>
    </w:p>
    <w:p w:rsidR="005D57B8" w:rsidRDefault="005D57B8">
      <w:pPr>
        <w:widowControl/>
        <w:spacing w:before="120"/>
        <w:ind w:firstLine="360"/>
        <w:rPr>
          <w:rFonts w:ascii="Times New Roman" w:hAnsi="Times New Roman" w:cs="Times New Roman"/>
        </w:rPr>
        <w:sectPr w:rsidR="005D57B8">
          <w:headerReference w:type="default" r:id="rId9"/>
          <w:type w:val="continuous"/>
          <w:pgSz w:w="12240" w:h="15840"/>
          <w:pgMar w:top="1728" w:right="1296" w:bottom="1296" w:left="1296" w:header="720" w:footer="720" w:gutter="0"/>
          <w:cols w:space="720"/>
          <w:noEndnote/>
        </w:sectPr>
      </w:pPr>
    </w:p>
    <w:p w:rsidR="005D57B8" w:rsidRDefault="005D57B8">
      <w:pPr>
        <w:widowControl/>
        <w:rPr>
          <w:rFonts w:ascii="Times New Roman" w:hAnsi="Times New Roman" w:cs="Times New Roman"/>
        </w:rPr>
        <w:sectPr w:rsidR="005D57B8">
          <w:headerReference w:type="default" r:id="rId10"/>
          <w:type w:val="continuous"/>
          <w:pgSz w:w="12240" w:h="15840"/>
          <w:pgMar w:top="1728" w:right="1296" w:bottom="1296" w:left="1296" w:header="720" w:footer="720" w:gutter="0"/>
          <w:cols w:space="720"/>
          <w:noEndnote/>
        </w:sectPr>
      </w:pPr>
    </w:p>
    <w:p w:rsidR="005D57B8" w:rsidRDefault="004E49EB">
      <w:pPr>
        <w:widowControl/>
        <w:suppressAutoHyphens/>
        <w:jc w:val="right"/>
        <w:rPr>
          <w:rFonts w:ascii="Courier New" w:hAnsi="Courier New" w:cs="Courier New"/>
        </w:rPr>
      </w:pPr>
      <w:r>
        <w:rPr>
          <w:rFonts w:ascii="Courier New" w:hAnsi="Courier New" w:cs="Courier New"/>
        </w:rPr>
        <w:lastRenderedPageBreak/>
        <w:t>11059F</w:t>
      </w:r>
    </w:p>
    <w:p w:rsidR="005D57B8" w:rsidRDefault="005D57B8">
      <w:pPr>
        <w:widowControl/>
        <w:rPr>
          <w:rFonts w:ascii="Courier New" w:hAnsi="Courier New" w:cs="Courier New"/>
        </w:rPr>
      </w:pPr>
    </w:p>
    <w:p w:rsidR="005D57B8" w:rsidRDefault="005D57B8">
      <w:pPr>
        <w:widowControl/>
        <w:rPr>
          <w:rFonts w:ascii="Courier New" w:hAnsi="Courier New" w:cs="Courier New"/>
        </w:rPr>
      </w:pPr>
    </w:p>
    <w:p w:rsidR="005D57B8" w:rsidRDefault="005D57B8">
      <w:pPr>
        <w:widowControl/>
        <w:rPr>
          <w:rFonts w:ascii="Courier New" w:hAnsi="Courier New" w:cs="Courier New"/>
        </w:rPr>
      </w:pPr>
    </w:p>
    <w:p w:rsidR="005D57B8" w:rsidRDefault="005D57B8">
      <w:pPr>
        <w:widowControl/>
        <w:rPr>
          <w:rFonts w:ascii="Courier New" w:hAnsi="Courier New" w:cs="Courier New"/>
        </w:rPr>
      </w:pPr>
    </w:p>
    <w:p w:rsidR="005D57B8" w:rsidRDefault="005D57B8">
      <w:pPr>
        <w:widowControl/>
        <w:rPr>
          <w:rFonts w:ascii="Courier New" w:hAnsi="Courier New" w:cs="Courier New"/>
        </w:rPr>
      </w:pPr>
    </w:p>
    <w:p w:rsidR="005D57B8" w:rsidRDefault="005D57B8">
      <w:pPr>
        <w:widowControl/>
        <w:rPr>
          <w:rFonts w:ascii="Courier New" w:hAnsi="Courier New" w:cs="Courier New"/>
        </w:rPr>
      </w:pPr>
    </w:p>
    <w:p w:rsidR="005D57B8" w:rsidRDefault="005D57B8">
      <w:pPr>
        <w:widowControl/>
        <w:rPr>
          <w:rFonts w:ascii="Courier New" w:hAnsi="Courier New" w:cs="Courier New"/>
        </w:rPr>
      </w:pPr>
    </w:p>
    <w:p w:rsidR="005D57B8" w:rsidRDefault="005D57B8">
      <w:pPr>
        <w:widowControl/>
        <w:rPr>
          <w:rFonts w:ascii="Courier New" w:hAnsi="Courier New" w:cs="Courier New"/>
        </w:rPr>
      </w:pPr>
    </w:p>
    <w:p w:rsidR="005D57B8" w:rsidRDefault="005D57B8">
      <w:pPr>
        <w:widowControl/>
        <w:rPr>
          <w:rFonts w:ascii="Courier New" w:hAnsi="Courier New" w:cs="Courier New"/>
        </w:rPr>
      </w:pPr>
    </w:p>
    <w:p w:rsidR="005D57B8" w:rsidRDefault="005D57B8">
      <w:pPr>
        <w:widowControl/>
        <w:rPr>
          <w:rFonts w:ascii="Courier New" w:hAnsi="Courier New" w:cs="Courier New"/>
        </w:rPr>
      </w:pPr>
    </w:p>
    <w:p w:rsidR="005D57B8" w:rsidRDefault="005D57B8">
      <w:pPr>
        <w:widowControl/>
        <w:rPr>
          <w:rFonts w:ascii="Courier New" w:hAnsi="Courier New" w:cs="Courier New"/>
        </w:rPr>
      </w:pPr>
    </w:p>
    <w:p w:rsidR="005D57B8" w:rsidRDefault="005D57B8">
      <w:pPr>
        <w:widowControl/>
        <w:rPr>
          <w:rFonts w:ascii="Courier New" w:hAnsi="Courier New" w:cs="Courier New"/>
        </w:rPr>
      </w:pPr>
    </w:p>
    <w:p w:rsidR="005D57B8" w:rsidRDefault="005D57B8">
      <w:pPr>
        <w:widowControl/>
        <w:rPr>
          <w:rFonts w:ascii="Courier New" w:hAnsi="Courier New" w:cs="Courier New"/>
        </w:rPr>
      </w:pPr>
    </w:p>
    <w:p w:rsidR="005D57B8" w:rsidRDefault="005D57B8">
      <w:pPr>
        <w:widowControl/>
        <w:rPr>
          <w:rFonts w:ascii="Courier New" w:hAnsi="Courier New" w:cs="Courier New"/>
        </w:rPr>
      </w:pPr>
    </w:p>
    <w:p w:rsidR="005D57B8" w:rsidRDefault="005D57B8">
      <w:pPr>
        <w:widowControl/>
        <w:rPr>
          <w:rFonts w:ascii="Courier New" w:hAnsi="Courier New" w:cs="Courier New"/>
        </w:rPr>
      </w:pPr>
    </w:p>
    <w:p w:rsidR="005D57B8" w:rsidRDefault="005D57B8">
      <w:pPr>
        <w:widowControl/>
        <w:rPr>
          <w:rFonts w:ascii="Courier New" w:hAnsi="Courier New" w:cs="Courier New"/>
        </w:rPr>
      </w:pPr>
    </w:p>
    <w:p w:rsidR="005D57B8" w:rsidRDefault="005D57B8">
      <w:pPr>
        <w:widowControl/>
        <w:rPr>
          <w:rFonts w:ascii="Courier New" w:hAnsi="Courier New" w:cs="Courier New"/>
        </w:rPr>
      </w:pPr>
    </w:p>
    <w:p w:rsidR="005D57B8" w:rsidRDefault="005D57B8">
      <w:pPr>
        <w:widowControl/>
        <w:rPr>
          <w:rFonts w:ascii="Courier New" w:hAnsi="Courier New" w:cs="Courier New"/>
        </w:rPr>
      </w:pPr>
    </w:p>
    <w:p w:rsidR="005D57B8" w:rsidRDefault="005D57B8">
      <w:pPr>
        <w:widowControl/>
        <w:rPr>
          <w:rFonts w:ascii="Courier New" w:hAnsi="Courier New" w:cs="Courier New"/>
        </w:rPr>
      </w:pPr>
      <w:bookmarkStart w:id="0" w:name="_GoBack"/>
      <w:bookmarkEnd w:id="0"/>
    </w:p>
    <w:sectPr w:rsidR="005D57B8">
      <w:headerReference w:type="default" r:id="rId11"/>
      <w:footerReference w:type="default" r:id="rId12"/>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851" w:rsidRDefault="00F46851">
      <w:r>
        <w:separator/>
      </w:r>
    </w:p>
  </w:endnote>
  <w:endnote w:type="continuationSeparator" w:id="0">
    <w:p w:rsidR="00F46851" w:rsidRDefault="00F46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7B8" w:rsidRDefault="005D57B8">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851" w:rsidRDefault="00F46851">
      <w:r>
        <w:separator/>
      </w:r>
    </w:p>
  </w:footnote>
  <w:footnote w:type="continuationSeparator" w:id="0">
    <w:p w:rsidR="00F46851" w:rsidRDefault="00F468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7B8" w:rsidRDefault="004E49EB">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7B8" w:rsidRDefault="004E49EB">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p w:rsidR="005D57B8" w:rsidRDefault="004E49EB">
    <w:pPr>
      <w:widowControl/>
      <w:suppressAutoHyphens/>
      <w:jc w:val="center"/>
      <w:rPr>
        <w:rFonts w:ascii="Times New Roman" w:hAnsi="Times New Roman" w:cs="Times New Roman"/>
      </w:rPr>
    </w:pPr>
    <w:r>
      <w:rPr>
        <w:rFonts w:ascii="Times New Roman" w:hAnsi="Times New Roman" w:cs="Times New Roman"/>
      </w:rPr>
      <w:t>Notice 2005-32; 2005-1 C.B. 895;</w:t>
    </w:r>
  </w:p>
  <w:p w:rsidR="005D57B8" w:rsidRDefault="004E49EB">
    <w:pPr>
      <w:widowControl/>
      <w:suppressAutoHyphens/>
      <w:jc w:val="center"/>
      <w:rPr>
        <w:rFonts w:ascii="Times New Roman" w:hAnsi="Times New Roman" w:cs="Times New Roman"/>
      </w:rPr>
    </w:pPr>
    <w:r>
      <w:rPr>
        <w:rFonts w:ascii="Times New Roman" w:hAnsi="Times New Roman" w:cs="Times New Roman"/>
      </w:rPr>
      <w:t>2005 IRB LEXIS 136, *; 2005-16 I.R.B. 895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7B8" w:rsidRDefault="005D57B8">
    <w:pPr>
      <w:widowControl/>
      <w:rPr>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7B8" w:rsidRDefault="005D57B8">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D59"/>
    <w:rsid w:val="004E49EB"/>
    <w:rsid w:val="005D57B8"/>
    <w:rsid w:val="007C4D59"/>
    <w:rsid w:val="00830101"/>
    <w:rsid w:val="00F46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0101"/>
    <w:rPr>
      <w:rFonts w:ascii="Tahoma" w:hAnsi="Tahoma" w:cs="Tahoma"/>
      <w:sz w:val="16"/>
      <w:szCs w:val="16"/>
    </w:rPr>
  </w:style>
  <w:style w:type="character" w:customStyle="1" w:styleId="BalloonTextChar">
    <w:name w:val="Balloon Text Char"/>
    <w:basedOn w:val="DefaultParagraphFont"/>
    <w:link w:val="BalloonText"/>
    <w:uiPriority w:val="99"/>
    <w:semiHidden/>
    <w:rsid w:val="008301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0101"/>
    <w:rPr>
      <w:rFonts w:ascii="Tahoma" w:hAnsi="Tahoma" w:cs="Tahoma"/>
      <w:sz w:val="16"/>
      <w:szCs w:val="16"/>
    </w:rPr>
  </w:style>
  <w:style w:type="character" w:customStyle="1" w:styleId="BalloonTextChar">
    <w:name w:val="Balloon Text Char"/>
    <w:basedOn w:val="DefaultParagraphFont"/>
    <w:link w:val="BalloonText"/>
    <w:uiPriority w:val="99"/>
    <w:semiHidden/>
    <w:rsid w:val="008301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4588</Words>
  <Characters>26155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30682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2</cp:revision>
  <dcterms:created xsi:type="dcterms:W3CDTF">2014-10-16T18:40:00Z</dcterms:created>
  <dcterms:modified xsi:type="dcterms:W3CDTF">2014-10-16T18:40:00Z</dcterms:modified>
</cp:coreProperties>
</file>