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7FD03" w14:textId="77777777" w:rsidR="00076DBE" w:rsidRDefault="00076DBE" w:rsidP="00AF00C9"/>
    <w:p w14:paraId="25F8727B" w14:textId="0C32FE3B" w:rsidR="0098275B" w:rsidRPr="0098275B" w:rsidRDefault="0098275B" w:rsidP="0098275B">
      <w:pPr>
        <w:rPr>
          <w:rFonts w:eastAsiaTheme="minorHAnsi" w:cstheme="minorBidi"/>
          <w:sz w:val="22"/>
          <w:szCs w:val="22"/>
        </w:rPr>
      </w:pPr>
      <w:r w:rsidRPr="0098275B">
        <w:rPr>
          <w:rFonts w:eastAsiaTheme="minorHAnsi" w:cstheme="minorBidi"/>
          <w:sz w:val="22"/>
          <w:szCs w:val="22"/>
        </w:rPr>
        <w:t>Household or Current Resident</w:t>
      </w:r>
    </w:p>
    <w:p w14:paraId="4D16CA37" w14:textId="77777777" w:rsidR="0098275B" w:rsidRPr="0098275B" w:rsidRDefault="0098275B" w:rsidP="0098275B">
      <w:pPr>
        <w:spacing w:after="240"/>
        <w:jc w:val="right"/>
        <w:rPr>
          <w:rFonts w:eastAsiaTheme="minorHAnsi" w:cstheme="minorBidi"/>
          <w:b/>
          <w:sz w:val="22"/>
          <w:szCs w:val="22"/>
        </w:rPr>
      </w:pPr>
      <w:r w:rsidRPr="0098275B">
        <w:rPr>
          <w:rFonts w:eastAsiaTheme="minorHAnsi" w:cstheme="minorBidi"/>
          <w:b/>
          <w:sz w:val="22"/>
          <w:szCs w:val="22"/>
        </w:rPr>
        <w:fldChar w:fldCharType="begin"/>
      </w:r>
      <w:r w:rsidRPr="0098275B">
        <w:rPr>
          <w:rFonts w:eastAsiaTheme="minorHAnsi" w:cstheme="minorBidi"/>
          <w:b/>
          <w:sz w:val="22"/>
          <w:szCs w:val="22"/>
        </w:rPr>
        <w:instrText xml:space="preserve"> MERGEFIELD Random_Code </w:instrText>
      </w:r>
      <w:r w:rsidRPr="0098275B">
        <w:rPr>
          <w:rFonts w:eastAsiaTheme="minorHAnsi" w:cstheme="minorBidi"/>
          <w:b/>
          <w:sz w:val="22"/>
          <w:szCs w:val="22"/>
        </w:rPr>
        <w:fldChar w:fldCharType="separate"/>
      </w:r>
      <w:r w:rsidRPr="0098275B">
        <w:rPr>
          <w:rFonts w:eastAsiaTheme="minorHAnsi" w:cstheme="minorBidi"/>
          <w:b/>
          <w:noProof/>
          <w:sz w:val="22"/>
          <w:szCs w:val="22"/>
        </w:rPr>
        <w:t>TMKC4ET</w:t>
      </w:r>
      <w:r w:rsidRPr="0098275B">
        <w:rPr>
          <w:rFonts w:eastAsiaTheme="minorHAnsi" w:cstheme="minorBidi"/>
          <w:b/>
          <w:sz w:val="22"/>
          <w:szCs w:val="22"/>
        </w:rPr>
        <w:fldChar w:fldCharType="end"/>
      </w:r>
      <w:r w:rsidRPr="0098275B">
        <w:rPr>
          <w:rFonts w:eastAsiaTheme="minorHAnsi" w:cstheme="minorBidi"/>
          <w:b/>
          <w:sz w:val="22"/>
          <w:szCs w:val="22"/>
        </w:rPr>
        <w:tab/>
      </w:r>
    </w:p>
    <w:p w14:paraId="7E5887C1" w14:textId="188915AD" w:rsidR="0098275B" w:rsidRPr="0098275B" w:rsidRDefault="00E95CF2" w:rsidP="0098275B">
      <w:pPr>
        <w:spacing w:after="240"/>
        <w:rPr>
          <w:rFonts w:eastAsiaTheme="minorHAnsi" w:cstheme="minorBidi"/>
          <w:sz w:val="22"/>
          <w:szCs w:val="22"/>
        </w:rPr>
      </w:pPr>
      <w:r>
        <w:rPr>
          <w:rFonts w:eastAsiaTheme="minorHAnsi" w:cstheme="minorBidi"/>
          <w:sz w:val="22"/>
          <w:szCs w:val="22"/>
        </w:rPr>
        <w:t>Dear</w:t>
      </w:r>
      <w:r w:rsidR="0098275B" w:rsidRPr="0098275B">
        <w:rPr>
          <w:rFonts w:eastAsiaTheme="minorHAnsi" w:cstheme="minorBidi"/>
          <w:sz w:val="22"/>
          <w:szCs w:val="22"/>
        </w:rPr>
        <w:t xml:space="preserve"> Household or Current Resident,</w:t>
      </w:r>
    </w:p>
    <w:p w14:paraId="255CE6E9" w14:textId="77777777" w:rsidR="0098275B" w:rsidRPr="0098275B" w:rsidRDefault="0098275B" w:rsidP="0098275B">
      <w:pPr>
        <w:spacing w:after="240"/>
        <w:rPr>
          <w:rFonts w:eastAsiaTheme="minorHAnsi" w:cstheme="minorBidi"/>
          <w:sz w:val="22"/>
          <w:szCs w:val="22"/>
        </w:rPr>
      </w:pPr>
      <w:r w:rsidRPr="0098275B">
        <w:rPr>
          <w:rFonts w:eastAsiaTheme="minorHAnsi" w:cstheme="minorBidi"/>
          <w:sz w:val="22"/>
          <w:szCs w:val="22"/>
        </w:rPr>
        <w:t xml:space="preserve">The Office of Passport Services, U.S. Department of State would like to better serve the American public’s need for passport services in the coming months and years. </w:t>
      </w:r>
    </w:p>
    <w:p w14:paraId="78132C6B" w14:textId="77777777" w:rsidR="0098275B" w:rsidRPr="0098275B" w:rsidRDefault="0098275B" w:rsidP="0098275B">
      <w:pPr>
        <w:spacing w:after="240"/>
        <w:rPr>
          <w:rFonts w:eastAsiaTheme="minorHAnsi" w:cstheme="minorBidi"/>
          <w:sz w:val="22"/>
          <w:szCs w:val="22"/>
        </w:rPr>
      </w:pPr>
      <w:r w:rsidRPr="0098275B">
        <w:rPr>
          <w:rFonts w:eastAsiaTheme="minorHAnsi" w:cstheme="minorBidi"/>
          <w:sz w:val="22"/>
          <w:szCs w:val="22"/>
        </w:rPr>
        <w:t xml:space="preserve">To do this we are conducting interviews with Americans ages 18 and older. </w:t>
      </w:r>
    </w:p>
    <w:p w14:paraId="129BF26B" w14:textId="77777777" w:rsidR="0098275B" w:rsidRPr="0098275B" w:rsidRDefault="0098275B" w:rsidP="0098275B">
      <w:pPr>
        <w:spacing w:after="240"/>
        <w:rPr>
          <w:rFonts w:eastAsiaTheme="minorHAnsi" w:cstheme="minorBidi"/>
          <w:sz w:val="22"/>
          <w:szCs w:val="22"/>
        </w:rPr>
      </w:pPr>
      <w:r w:rsidRPr="0098275B">
        <w:rPr>
          <w:rFonts w:eastAsiaTheme="minorHAnsi" w:cstheme="minorBidi"/>
          <w:sz w:val="22"/>
          <w:szCs w:val="22"/>
        </w:rPr>
        <w:t xml:space="preserve">Whether you/your household require passport services or not, your participation in this study can help our offices to improve customer service, allocate sufficient personnel, develop new products, and plan for what citizens require of our office.   </w:t>
      </w:r>
    </w:p>
    <w:p w14:paraId="03AFBBC8" w14:textId="77777777" w:rsidR="0098275B" w:rsidRPr="0098275B" w:rsidRDefault="0098275B" w:rsidP="0098275B">
      <w:pPr>
        <w:spacing w:after="240"/>
        <w:rPr>
          <w:rFonts w:eastAsiaTheme="minorHAnsi" w:cstheme="minorBidi"/>
          <w:color w:val="000000"/>
          <w:sz w:val="22"/>
          <w:szCs w:val="22"/>
        </w:rPr>
      </w:pPr>
      <w:r w:rsidRPr="0098275B">
        <w:rPr>
          <w:rFonts w:eastAsia="Calibri"/>
          <w:color w:val="000000"/>
          <w:sz w:val="22"/>
          <w:szCs w:val="22"/>
        </w:rPr>
        <w:t xml:space="preserve">Your </w:t>
      </w:r>
      <w:r w:rsidRPr="0098275B">
        <w:rPr>
          <w:rFonts w:eastAsiaTheme="minorHAnsi" w:cstheme="minorBidi"/>
          <w:color w:val="000000"/>
          <w:sz w:val="22"/>
          <w:szCs w:val="22"/>
        </w:rPr>
        <w:t>household</w:t>
      </w:r>
      <w:r w:rsidRPr="0098275B">
        <w:rPr>
          <w:rFonts w:eastAsia="Calibri"/>
          <w:color w:val="000000"/>
          <w:sz w:val="22"/>
          <w:szCs w:val="22"/>
        </w:rPr>
        <w:t xml:space="preserve"> was selected at random. </w:t>
      </w:r>
      <w:r w:rsidRPr="0098275B">
        <w:rPr>
          <w:rFonts w:eastAsiaTheme="minorHAnsi" w:cstheme="minorBidi"/>
          <w:color w:val="000000"/>
          <w:sz w:val="22"/>
          <w:szCs w:val="22"/>
        </w:rPr>
        <w:t xml:space="preserve"> </w:t>
      </w:r>
      <w:r w:rsidRPr="0098275B">
        <w:rPr>
          <w:rFonts w:eastAsia="Calibri"/>
          <w:color w:val="000000"/>
          <w:sz w:val="22"/>
          <w:szCs w:val="22"/>
        </w:rPr>
        <w:t>In order for the results to be sta</w:t>
      </w:r>
      <w:r w:rsidRPr="0098275B">
        <w:rPr>
          <w:rFonts w:eastAsiaTheme="minorHAnsi" w:cstheme="minorBidi"/>
          <w:color w:val="000000"/>
          <w:sz w:val="22"/>
          <w:szCs w:val="22"/>
        </w:rPr>
        <w:t>tistically representative</w:t>
      </w:r>
      <w:r w:rsidRPr="0098275B">
        <w:rPr>
          <w:rFonts w:eastAsia="Calibri"/>
          <w:color w:val="000000"/>
          <w:sz w:val="22"/>
          <w:szCs w:val="22"/>
        </w:rPr>
        <w:t xml:space="preserve">, it is important a person who is knowledgeable about the travel habits of your household complete the interview. </w:t>
      </w:r>
      <w:r w:rsidRPr="0098275B">
        <w:rPr>
          <w:rFonts w:eastAsiaTheme="minorHAnsi" w:cstheme="minorBidi"/>
          <w:color w:val="000000"/>
          <w:sz w:val="22"/>
          <w:szCs w:val="22"/>
        </w:rPr>
        <w:t xml:space="preserve">  </w:t>
      </w:r>
    </w:p>
    <w:p w14:paraId="07C39105" w14:textId="77777777" w:rsidR="0098275B" w:rsidRPr="0098275B" w:rsidRDefault="0098275B" w:rsidP="0098275B">
      <w:pPr>
        <w:spacing w:after="240"/>
        <w:ind w:right="270"/>
        <w:rPr>
          <w:rFonts w:eastAsiaTheme="minorHAnsi" w:cstheme="minorBidi"/>
          <w:sz w:val="22"/>
          <w:szCs w:val="22"/>
        </w:rPr>
      </w:pPr>
      <w:r w:rsidRPr="0098275B">
        <w:rPr>
          <w:rFonts w:eastAsiaTheme="minorHAnsi" w:cstheme="minorBidi"/>
          <w:sz w:val="22"/>
          <w:szCs w:val="22"/>
        </w:rPr>
        <w:t>Your participation, while voluntary, will be essential to the success of the study.</w:t>
      </w:r>
      <w:r w:rsidRPr="0098275B">
        <w:rPr>
          <w:rFonts w:eastAsiaTheme="minorHAnsi" w:cstheme="minorBidi"/>
          <w:i/>
          <w:iCs/>
          <w:sz w:val="22"/>
          <w:szCs w:val="22"/>
        </w:rPr>
        <w:t xml:space="preserve">   </w:t>
      </w:r>
      <w:r w:rsidRPr="0098275B">
        <w:rPr>
          <w:rFonts w:eastAsiaTheme="minorHAnsi" w:cstheme="minorBidi"/>
          <w:color w:val="000000"/>
          <w:sz w:val="22"/>
          <w:szCs w:val="22"/>
        </w:rPr>
        <w:t>This study is estimated to take less than 10 minutes of your time and there are 2 easy ways for you to participate.</w:t>
      </w:r>
    </w:p>
    <w:p w14:paraId="749F2A7B" w14:textId="139C824A" w:rsidR="0098275B" w:rsidRPr="0098275B" w:rsidRDefault="0098275B" w:rsidP="0098275B">
      <w:pPr>
        <w:spacing w:after="240"/>
        <w:rPr>
          <w:rFonts w:eastAsiaTheme="minorHAnsi" w:cstheme="minorBidi"/>
          <w:b/>
          <w:sz w:val="22"/>
          <w:szCs w:val="22"/>
        </w:rPr>
      </w:pPr>
      <w:r w:rsidRPr="0098275B">
        <w:rPr>
          <w:rFonts w:eastAsiaTheme="minorHAnsi" w:cstheme="minorBidi"/>
          <w:b/>
          <w:sz w:val="22"/>
          <w:szCs w:val="22"/>
        </w:rPr>
        <w:t xml:space="preserve">Please do one of the following </w:t>
      </w:r>
      <w:r w:rsidR="00E95CF2">
        <w:rPr>
          <w:rFonts w:eastAsiaTheme="minorHAnsi" w:cstheme="minorBidi"/>
          <w:b/>
          <w:sz w:val="22"/>
          <w:szCs w:val="22"/>
          <w:u w:val="single"/>
        </w:rPr>
        <w:t xml:space="preserve">before </w:t>
      </w:r>
      <w:r w:rsidR="00FD590A">
        <w:rPr>
          <w:rFonts w:eastAsiaTheme="minorHAnsi" w:cstheme="minorBidi"/>
          <w:b/>
          <w:sz w:val="22"/>
          <w:szCs w:val="22"/>
          <w:u w:val="single"/>
        </w:rPr>
        <w:t>xx/xx/</w:t>
      </w:r>
      <w:proofErr w:type="spellStart"/>
      <w:r w:rsidR="00FD590A">
        <w:rPr>
          <w:rFonts w:eastAsiaTheme="minorHAnsi" w:cstheme="minorBidi"/>
          <w:b/>
          <w:sz w:val="22"/>
          <w:szCs w:val="22"/>
          <w:u w:val="single"/>
        </w:rPr>
        <w:t>xxxx</w:t>
      </w:r>
      <w:proofErr w:type="spellEnd"/>
      <w:r w:rsidRPr="0098275B">
        <w:rPr>
          <w:rFonts w:eastAsiaTheme="minorHAnsi" w:cstheme="minorBidi"/>
          <w:b/>
          <w:sz w:val="22"/>
          <w:szCs w:val="22"/>
        </w:rPr>
        <w:t>:</w:t>
      </w:r>
    </w:p>
    <w:p w14:paraId="192D9D55" w14:textId="77777777" w:rsidR="0098275B" w:rsidRPr="0098275B" w:rsidRDefault="0098275B" w:rsidP="00E95CF2">
      <w:pPr>
        <w:numPr>
          <w:ilvl w:val="0"/>
          <w:numId w:val="2"/>
        </w:numPr>
        <w:contextualSpacing/>
        <w:rPr>
          <w:rFonts w:eastAsiaTheme="minorHAnsi" w:cstheme="minorBidi"/>
          <w:sz w:val="22"/>
          <w:szCs w:val="22"/>
        </w:rPr>
      </w:pPr>
      <w:r w:rsidRPr="0098275B">
        <w:rPr>
          <w:rFonts w:eastAsiaTheme="minorHAnsi" w:cstheme="minorBidi"/>
          <w:sz w:val="22"/>
          <w:szCs w:val="22"/>
        </w:rPr>
        <w:t>Go to</w:t>
      </w:r>
      <w:r w:rsidRPr="0098275B">
        <w:rPr>
          <w:rFonts w:eastAsiaTheme="minorHAnsi" w:cstheme="minorBidi"/>
          <w:b/>
          <w:sz w:val="22"/>
          <w:szCs w:val="22"/>
        </w:rPr>
        <w:t xml:space="preserve"> </w:t>
      </w:r>
      <w:hyperlink r:id="rId14" w:tgtFrame="_blank" w:history="1">
        <w:r w:rsidRPr="0098275B">
          <w:rPr>
            <w:rFonts w:eastAsiaTheme="minorHAnsi" w:cstheme="minorBidi"/>
            <w:b/>
            <w:color w:val="0000FF" w:themeColor="hyperlink"/>
            <w:sz w:val="22"/>
            <w:szCs w:val="22"/>
            <w:u w:val="single"/>
          </w:rPr>
          <w:t>https://www.passportplanning.com</w:t>
        </w:r>
      </w:hyperlink>
      <w:r w:rsidRPr="0098275B">
        <w:rPr>
          <w:rFonts w:eastAsiaTheme="minorHAnsi" w:cstheme="minorBidi"/>
          <w:sz w:val="22"/>
          <w:szCs w:val="22"/>
        </w:rPr>
        <w:t xml:space="preserve"> to complete the interview online.</w:t>
      </w:r>
    </w:p>
    <w:p w14:paraId="05F987E5" w14:textId="77777777" w:rsidR="0098275B" w:rsidRPr="0098275B" w:rsidRDefault="0098275B" w:rsidP="00E95CF2">
      <w:pPr>
        <w:ind w:left="1440"/>
        <w:contextualSpacing/>
        <w:rPr>
          <w:rFonts w:eastAsiaTheme="minorHAnsi" w:cstheme="minorBidi"/>
          <w:sz w:val="22"/>
          <w:szCs w:val="22"/>
        </w:rPr>
      </w:pPr>
    </w:p>
    <w:p w14:paraId="50DF10A4" w14:textId="77777777" w:rsidR="0098275B" w:rsidRPr="0098275B" w:rsidRDefault="0098275B" w:rsidP="00E95CF2">
      <w:pPr>
        <w:ind w:left="1440"/>
        <w:contextualSpacing/>
        <w:rPr>
          <w:rFonts w:eastAsiaTheme="minorHAnsi" w:cstheme="minorBidi"/>
          <w:sz w:val="22"/>
          <w:szCs w:val="22"/>
        </w:rPr>
      </w:pPr>
      <w:r w:rsidRPr="0098275B">
        <w:rPr>
          <w:rFonts w:eastAsiaTheme="minorHAnsi" w:cstheme="minorBidi"/>
          <w:sz w:val="22"/>
          <w:szCs w:val="22"/>
        </w:rPr>
        <w:t xml:space="preserve">Please enter the passcode </w:t>
      </w:r>
      <w:r w:rsidRPr="0098275B">
        <w:rPr>
          <w:rFonts w:eastAsiaTheme="minorHAnsi" w:cstheme="minorBidi"/>
          <w:b/>
          <w:sz w:val="22"/>
          <w:szCs w:val="22"/>
          <w:u w:val="single"/>
        </w:rPr>
        <w:fldChar w:fldCharType="begin"/>
      </w:r>
      <w:r w:rsidRPr="0098275B">
        <w:rPr>
          <w:rFonts w:eastAsiaTheme="minorHAnsi" w:cstheme="minorBidi"/>
          <w:b/>
          <w:sz w:val="22"/>
          <w:szCs w:val="22"/>
          <w:u w:val="single"/>
        </w:rPr>
        <w:instrText xml:space="preserve"> MERGEFIELD Random_Code </w:instrText>
      </w:r>
      <w:r w:rsidRPr="0098275B">
        <w:rPr>
          <w:rFonts w:eastAsiaTheme="minorHAnsi" w:cstheme="minorBidi"/>
          <w:b/>
          <w:sz w:val="22"/>
          <w:szCs w:val="22"/>
          <w:u w:val="single"/>
        </w:rPr>
        <w:fldChar w:fldCharType="separate"/>
      </w:r>
      <w:r w:rsidRPr="0098275B">
        <w:rPr>
          <w:rFonts w:eastAsiaTheme="minorHAnsi" w:cstheme="minorBidi"/>
          <w:b/>
          <w:noProof/>
          <w:sz w:val="22"/>
          <w:szCs w:val="22"/>
          <w:u w:val="single"/>
        </w:rPr>
        <w:t>TMKC4ET</w:t>
      </w:r>
      <w:r w:rsidRPr="0098275B">
        <w:rPr>
          <w:rFonts w:eastAsiaTheme="minorHAnsi" w:cstheme="minorBidi"/>
          <w:b/>
          <w:sz w:val="22"/>
          <w:szCs w:val="22"/>
          <w:u w:val="single"/>
        </w:rPr>
        <w:fldChar w:fldCharType="end"/>
      </w:r>
      <w:r w:rsidRPr="0098275B">
        <w:rPr>
          <w:rFonts w:eastAsiaTheme="minorHAnsi" w:cstheme="minorBidi"/>
          <w:sz w:val="22"/>
          <w:szCs w:val="22"/>
        </w:rPr>
        <w:t xml:space="preserve"> to enter the online interview.</w:t>
      </w:r>
    </w:p>
    <w:p w14:paraId="188E431D" w14:textId="77777777" w:rsidR="0098275B" w:rsidRPr="0098275B" w:rsidRDefault="0098275B" w:rsidP="00E95CF2">
      <w:pPr>
        <w:ind w:left="1440"/>
        <w:contextualSpacing/>
        <w:rPr>
          <w:rFonts w:eastAsiaTheme="minorHAnsi" w:cstheme="minorBidi"/>
          <w:sz w:val="10"/>
          <w:szCs w:val="10"/>
        </w:rPr>
      </w:pPr>
    </w:p>
    <w:p w14:paraId="24B179B7" w14:textId="77777777" w:rsidR="0098275B" w:rsidRPr="0098275B" w:rsidRDefault="0098275B" w:rsidP="00E95CF2">
      <w:pPr>
        <w:ind w:left="1440"/>
        <w:contextualSpacing/>
        <w:rPr>
          <w:rFonts w:eastAsiaTheme="minorHAnsi" w:cstheme="minorBidi"/>
          <w:b/>
          <w:sz w:val="22"/>
          <w:szCs w:val="22"/>
        </w:rPr>
      </w:pPr>
      <w:r w:rsidRPr="0098275B">
        <w:rPr>
          <w:rFonts w:eastAsiaTheme="minorHAnsi" w:cstheme="minorBidi"/>
          <w:b/>
          <w:sz w:val="22"/>
          <w:szCs w:val="22"/>
        </w:rPr>
        <w:t>OR</w:t>
      </w:r>
    </w:p>
    <w:p w14:paraId="47973493" w14:textId="77777777" w:rsidR="0098275B" w:rsidRPr="0098275B" w:rsidRDefault="0098275B" w:rsidP="00E95CF2">
      <w:pPr>
        <w:ind w:left="1440"/>
        <w:contextualSpacing/>
        <w:rPr>
          <w:rFonts w:eastAsiaTheme="minorHAnsi" w:cstheme="minorBidi"/>
          <w:sz w:val="10"/>
          <w:szCs w:val="10"/>
        </w:rPr>
      </w:pPr>
    </w:p>
    <w:p w14:paraId="0EC8D61B" w14:textId="77777777" w:rsidR="0098275B" w:rsidRPr="0098275B" w:rsidRDefault="0098275B" w:rsidP="00E95CF2">
      <w:pPr>
        <w:numPr>
          <w:ilvl w:val="0"/>
          <w:numId w:val="2"/>
        </w:numPr>
        <w:contextualSpacing/>
        <w:rPr>
          <w:rFonts w:eastAsiaTheme="minorHAnsi" w:cstheme="minorBidi"/>
          <w:color w:val="000000"/>
          <w:sz w:val="22"/>
          <w:szCs w:val="22"/>
        </w:rPr>
      </w:pPr>
      <w:r w:rsidRPr="0098275B">
        <w:rPr>
          <w:rFonts w:eastAsiaTheme="minorHAnsi" w:cstheme="minorBidi"/>
          <w:color w:val="000000"/>
          <w:sz w:val="22"/>
          <w:szCs w:val="22"/>
        </w:rPr>
        <w:t xml:space="preserve">Call this toll-free number to be interviewed by phone: </w:t>
      </w:r>
      <w:r w:rsidRPr="0098275B">
        <w:rPr>
          <w:rFonts w:eastAsiaTheme="minorHAnsi" w:cstheme="minorBidi"/>
          <w:b/>
          <w:color w:val="000000"/>
          <w:sz w:val="22"/>
          <w:szCs w:val="22"/>
          <w:u w:val="single"/>
        </w:rPr>
        <w:t>1-888-978-5755.</w:t>
      </w:r>
      <w:r w:rsidRPr="0098275B">
        <w:rPr>
          <w:rFonts w:eastAsiaTheme="minorHAnsi" w:cstheme="minorBidi"/>
          <w:color w:val="000000"/>
          <w:sz w:val="22"/>
          <w:szCs w:val="22"/>
        </w:rPr>
        <w:t xml:space="preserve"> </w:t>
      </w:r>
    </w:p>
    <w:p w14:paraId="0C7C69C4" w14:textId="77777777" w:rsidR="00E95CF2" w:rsidRDefault="00E95CF2" w:rsidP="00E95CF2">
      <w:pPr>
        <w:ind w:left="1440"/>
        <w:rPr>
          <w:rFonts w:eastAsiaTheme="minorHAnsi" w:cstheme="minorBidi"/>
          <w:color w:val="000000"/>
          <w:sz w:val="22"/>
          <w:szCs w:val="22"/>
        </w:rPr>
      </w:pPr>
    </w:p>
    <w:p w14:paraId="49CA7019" w14:textId="77777777" w:rsidR="0098275B" w:rsidRPr="0098275B" w:rsidRDefault="0098275B" w:rsidP="00E95CF2">
      <w:pPr>
        <w:ind w:left="1440"/>
        <w:rPr>
          <w:rFonts w:eastAsiaTheme="minorHAnsi" w:cstheme="minorBidi"/>
          <w:color w:val="000000"/>
          <w:sz w:val="22"/>
          <w:szCs w:val="22"/>
        </w:rPr>
      </w:pPr>
      <w:r w:rsidRPr="0098275B">
        <w:rPr>
          <w:rFonts w:eastAsiaTheme="minorHAnsi" w:cstheme="minorBidi"/>
          <w:color w:val="000000"/>
          <w:sz w:val="22"/>
          <w:szCs w:val="22"/>
        </w:rPr>
        <w:t xml:space="preserve">Please have your passcode </w:t>
      </w:r>
      <w:r w:rsidRPr="0098275B">
        <w:rPr>
          <w:rFonts w:eastAsiaTheme="minorHAnsi" w:cstheme="minorBidi"/>
          <w:b/>
          <w:color w:val="000000"/>
          <w:sz w:val="22"/>
          <w:szCs w:val="22"/>
          <w:u w:val="single"/>
        </w:rPr>
        <w:fldChar w:fldCharType="begin"/>
      </w:r>
      <w:r w:rsidRPr="0098275B">
        <w:rPr>
          <w:rFonts w:eastAsiaTheme="minorHAnsi" w:cstheme="minorBidi"/>
          <w:b/>
          <w:color w:val="000000"/>
          <w:sz w:val="22"/>
          <w:szCs w:val="22"/>
          <w:u w:val="single"/>
        </w:rPr>
        <w:instrText xml:space="preserve"> MERGEFIELD "Random_Code" </w:instrText>
      </w:r>
      <w:r w:rsidRPr="0098275B">
        <w:rPr>
          <w:rFonts w:eastAsiaTheme="minorHAnsi" w:cstheme="minorBidi"/>
          <w:b/>
          <w:color w:val="000000"/>
          <w:sz w:val="22"/>
          <w:szCs w:val="22"/>
          <w:u w:val="single"/>
        </w:rPr>
        <w:fldChar w:fldCharType="separate"/>
      </w:r>
      <w:r w:rsidRPr="0098275B">
        <w:rPr>
          <w:rFonts w:eastAsiaTheme="minorHAnsi" w:cstheme="minorBidi"/>
          <w:b/>
          <w:noProof/>
          <w:color w:val="000000"/>
          <w:sz w:val="22"/>
          <w:szCs w:val="22"/>
          <w:u w:val="single"/>
        </w:rPr>
        <w:t>TMKC4ET</w:t>
      </w:r>
      <w:r w:rsidRPr="0098275B">
        <w:rPr>
          <w:rFonts w:eastAsiaTheme="minorHAnsi" w:cstheme="minorBidi"/>
          <w:b/>
          <w:color w:val="000000"/>
          <w:sz w:val="22"/>
          <w:szCs w:val="22"/>
          <w:u w:val="single"/>
        </w:rPr>
        <w:fldChar w:fldCharType="end"/>
      </w:r>
      <w:r w:rsidRPr="0098275B">
        <w:rPr>
          <w:rFonts w:eastAsiaTheme="minorHAnsi" w:cstheme="minorBidi"/>
          <w:color w:val="000000"/>
          <w:sz w:val="22"/>
          <w:szCs w:val="22"/>
        </w:rPr>
        <w:t xml:space="preserve"> available when you call. </w:t>
      </w:r>
    </w:p>
    <w:p w14:paraId="598741DE" w14:textId="77777777" w:rsidR="00E95CF2" w:rsidRDefault="00E95CF2" w:rsidP="00E95CF2">
      <w:pPr>
        <w:jc w:val="center"/>
        <w:rPr>
          <w:rFonts w:eastAsiaTheme="minorHAnsi" w:cstheme="minorBidi"/>
          <w:b/>
          <w:sz w:val="22"/>
          <w:szCs w:val="22"/>
        </w:rPr>
      </w:pPr>
    </w:p>
    <w:p w14:paraId="763B41F3" w14:textId="77777777" w:rsidR="0098275B" w:rsidRDefault="0098275B" w:rsidP="00E95CF2">
      <w:pPr>
        <w:jc w:val="center"/>
        <w:rPr>
          <w:rFonts w:eastAsiaTheme="minorHAnsi" w:cstheme="minorBidi"/>
          <w:b/>
          <w:sz w:val="22"/>
          <w:szCs w:val="22"/>
        </w:rPr>
      </w:pPr>
      <w:r w:rsidRPr="0098275B">
        <w:rPr>
          <w:rFonts w:eastAsiaTheme="minorHAnsi" w:cstheme="minorBidi"/>
          <w:b/>
          <w:sz w:val="22"/>
          <w:szCs w:val="22"/>
        </w:rPr>
        <w:t>We will give you a call if we don’t hear from you.</w:t>
      </w:r>
    </w:p>
    <w:p w14:paraId="3BDE560D" w14:textId="77777777" w:rsidR="00E95CF2" w:rsidRPr="0098275B" w:rsidRDefault="00E95CF2" w:rsidP="00E95CF2">
      <w:pPr>
        <w:jc w:val="center"/>
        <w:rPr>
          <w:rFonts w:eastAsiaTheme="minorHAnsi" w:cstheme="minorBidi"/>
          <w:b/>
          <w:sz w:val="22"/>
          <w:szCs w:val="22"/>
        </w:rPr>
      </w:pPr>
    </w:p>
    <w:p w14:paraId="5A5E036F" w14:textId="07049440" w:rsidR="0098275B" w:rsidRPr="0098275B" w:rsidRDefault="0098275B" w:rsidP="0098275B">
      <w:pPr>
        <w:spacing w:after="240"/>
        <w:ind w:right="270"/>
        <w:rPr>
          <w:rFonts w:eastAsiaTheme="minorHAnsi" w:cstheme="minorBidi"/>
          <w:sz w:val="22"/>
          <w:szCs w:val="22"/>
        </w:rPr>
      </w:pPr>
      <w:r w:rsidRPr="0098275B">
        <w:rPr>
          <w:rFonts w:eastAsiaTheme="minorHAnsi" w:cstheme="minorBidi"/>
          <w:sz w:val="22"/>
          <w:szCs w:val="22"/>
        </w:rPr>
        <w:t xml:space="preserve">Additional information can be found at </w:t>
      </w:r>
      <w:hyperlink r:id="rId15" w:history="1">
        <w:r w:rsidR="00E95CF2" w:rsidRPr="00906074">
          <w:rPr>
            <w:rStyle w:val="Hyperlink"/>
            <w:rFonts w:eastAsiaTheme="minorHAnsi" w:cstheme="minorBidi"/>
            <w:sz w:val="22"/>
            <w:szCs w:val="22"/>
          </w:rPr>
          <w:t>www.travel.state.gov/passportstudy</w:t>
        </w:r>
      </w:hyperlink>
      <w:r w:rsidR="00E95CF2">
        <w:t xml:space="preserve">, </w:t>
      </w:r>
      <w:r w:rsidRPr="0098275B">
        <w:rPr>
          <w:rFonts w:eastAsiaTheme="minorHAnsi" w:cstheme="minorBidi"/>
          <w:sz w:val="22"/>
          <w:szCs w:val="22"/>
        </w:rPr>
        <w:t>or in the Federal Register under the OMB control #1405-</w:t>
      </w:r>
      <w:r w:rsidR="00FD590A">
        <w:rPr>
          <w:rFonts w:eastAsiaTheme="minorHAnsi" w:cstheme="minorBidi"/>
          <w:sz w:val="22"/>
          <w:szCs w:val="22"/>
        </w:rPr>
        <w:t>0177, expiration date xx/xx/</w:t>
      </w:r>
      <w:proofErr w:type="spellStart"/>
      <w:r w:rsidR="00FD590A">
        <w:rPr>
          <w:rFonts w:eastAsiaTheme="minorHAnsi" w:cstheme="minorBidi"/>
          <w:sz w:val="22"/>
          <w:szCs w:val="22"/>
        </w:rPr>
        <w:t>xxxx</w:t>
      </w:r>
      <w:proofErr w:type="spellEnd"/>
      <w:r w:rsidRPr="0098275B">
        <w:rPr>
          <w:rFonts w:eastAsiaTheme="minorHAnsi" w:cstheme="minorBidi"/>
          <w:sz w:val="22"/>
          <w:szCs w:val="22"/>
        </w:rPr>
        <w:t xml:space="preserve">, at </w:t>
      </w:r>
      <w:hyperlink r:id="rId16" w:history="1">
        <w:r w:rsidR="00E95CF2" w:rsidRPr="00906074">
          <w:rPr>
            <w:rStyle w:val="Hyperlink"/>
            <w:rFonts w:eastAsiaTheme="minorHAnsi" w:cstheme="minorBidi"/>
            <w:sz w:val="22"/>
            <w:szCs w:val="22"/>
          </w:rPr>
          <w:t>https://www.federalregister.gov/</w:t>
        </w:r>
      </w:hyperlink>
      <w:r w:rsidRPr="0098275B">
        <w:rPr>
          <w:rFonts w:eastAsiaTheme="minorHAnsi" w:cstheme="minorBidi"/>
          <w:sz w:val="22"/>
          <w:szCs w:val="22"/>
        </w:rPr>
        <w:t xml:space="preserve">.  The estimated burden is 10 minutes. If you have comments regarding the interview length or content, please email </w:t>
      </w:r>
      <w:hyperlink r:id="rId17" w:history="1">
        <w:r w:rsidRPr="0098275B">
          <w:rPr>
            <w:rFonts w:eastAsiaTheme="minorHAnsi" w:cstheme="minorBidi"/>
            <w:color w:val="0000FF" w:themeColor="hyperlink"/>
            <w:sz w:val="22"/>
            <w:szCs w:val="22"/>
            <w:u w:val="single"/>
          </w:rPr>
          <w:t>PassportStudy@state.gov</w:t>
        </w:r>
      </w:hyperlink>
      <w:r w:rsidRPr="0098275B">
        <w:rPr>
          <w:rFonts w:eastAsiaTheme="minorHAnsi" w:cstheme="minorBidi"/>
          <w:sz w:val="22"/>
          <w:szCs w:val="22"/>
        </w:rPr>
        <w:t>.</w:t>
      </w:r>
    </w:p>
    <w:p w14:paraId="63B69269" w14:textId="77777777" w:rsidR="0098275B" w:rsidRPr="0098275B" w:rsidRDefault="0098275B" w:rsidP="0098275B">
      <w:pPr>
        <w:spacing w:after="240"/>
        <w:rPr>
          <w:rFonts w:eastAsiaTheme="minorHAnsi" w:cstheme="minorBidi"/>
          <w:color w:val="000000"/>
          <w:sz w:val="22"/>
          <w:szCs w:val="22"/>
        </w:rPr>
      </w:pPr>
      <w:r w:rsidRPr="0098275B">
        <w:rPr>
          <w:rFonts w:eastAsiaTheme="minorHAnsi" w:cstheme="minorBidi"/>
          <w:color w:val="000000"/>
          <w:sz w:val="22"/>
          <w:szCs w:val="22"/>
        </w:rPr>
        <w:t>Thank you in advance for your participation in this important study!</w:t>
      </w:r>
    </w:p>
    <w:p w14:paraId="6E1BC538" w14:textId="77777777" w:rsidR="0098275B" w:rsidRPr="0098275B" w:rsidRDefault="0098275B" w:rsidP="0098275B">
      <w:pPr>
        <w:spacing w:after="240"/>
        <w:rPr>
          <w:rFonts w:ascii="Brush Script MT" w:eastAsiaTheme="minorHAnsi" w:hAnsi="Brush Script MT" w:cstheme="minorBidi"/>
          <w:color w:val="000000"/>
          <w:sz w:val="30"/>
          <w:szCs w:val="30"/>
        </w:rPr>
      </w:pPr>
      <w:r w:rsidRPr="0098275B">
        <w:rPr>
          <w:rFonts w:ascii="Brush Script MT" w:eastAsiaTheme="minorHAnsi" w:hAnsi="Brush Script MT" w:cstheme="minorBidi"/>
          <w:color w:val="000000"/>
          <w:sz w:val="30"/>
          <w:szCs w:val="30"/>
        </w:rPr>
        <w:t>Office of Passport Services, U.S. Department of State</w:t>
      </w:r>
    </w:p>
    <w:p w14:paraId="04B7FD04" w14:textId="77777777" w:rsidR="002B7A24" w:rsidRDefault="002B7A24" w:rsidP="00AF00C9">
      <w:bookmarkStart w:id="0" w:name="_GoBack"/>
      <w:bookmarkEnd w:id="0"/>
    </w:p>
    <w:sectPr w:rsidR="002B7A24" w:rsidSect="009558E0">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7FD10" w14:textId="77777777" w:rsidR="00E5704F" w:rsidRDefault="00E5704F">
      <w:r>
        <w:separator/>
      </w:r>
    </w:p>
  </w:endnote>
  <w:endnote w:type="continuationSeparator" w:id="0">
    <w:p w14:paraId="04B7FD11" w14:textId="77777777" w:rsidR="00E5704F" w:rsidRDefault="00E5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7FD0E" w14:textId="77777777" w:rsidR="00E5704F" w:rsidRDefault="00E5704F">
      <w:r>
        <w:separator/>
      </w:r>
    </w:p>
  </w:footnote>
  <w:footnote w:type="continuationSeparator" w:id="0">
    <w:p w14:paraId="04B7FD0F" w14:textId="77777777" w:rsidR="00E5704F" w:rsidRDefault="00E57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7FD12" w14:textId="44680AC4" w:rsidR="009558E0" w:rsidRPr="00E06A7D" w:rsidRDefault="0098275B" w:rsidP="009558E0">
    <w:pPr>
      <w:ind w:right="-360"/>
      <w:rPr>
        <w:b/>
        <w:color w:val="336699"/>
        <w:sz w:val="22"/>
        <w:szCs w:val="22"/>
      </w:rPr>
    </w:pPr>
    <w:r>
      <w:rPr>
        <w:noProof/>
        <w:color w:val="336699"/>
        <w:sz w:val="22"/>
        <w:szCs w:val="22"/>
      </w:rPr>
      <w:drawing>
        <wp:anchor distT="0" distB="0" distL="114300" distR="114300" simplePos="0" relativeHeight="251657728" behindDoc="0" locked="0" layoutInCell="1" allowOverlap="1" wp14:anchorId="04B7FD17" wp14:editId="46584BFD">
          <wp:simplePos x="0" y="0"/>
          <wp:positionH relativeFrom="column">
            <wp:posOffset>-114300</wp:posOffset>
          </wp:positionH>
          <wp:positionV relativeFrom="paragraph">
            <wp:posOffset>0</wp:posOffset>
          </wp:positionV>
          <wp:extent cx="631825" cy="685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685800"/>
                  </a:xfrm>
                  <a:prstGeom prst="rect">
                    <a:avLst/>
                  </a:prstGeom>
                  <a:noFill/>
                </pic:spPr>
              </pic:pic>
            </a:graphicData>
          </a:graphic>
          <wp14:sizeRelH relativeFrom="page">
            <wp14:pctWidth>0</wp14:pctWidth>
          </wp14:sizeRelH>
          <wp14:sizeRelV relativeFrom="page">
            <wp14:pctHeight>0</wp14:pctHeight>
          </wp14:sizeRelV>
        </wp:anchor>
      </w:drawing>
    </w:r>
    <w:r w:rsidR="009558E0" w:rsidRPr="00E06A7D">
      <w:rPr>
        <w:color w:val="336699"/>
        <w:sz w:val="22"/>
        <w:szCs w:val="22"/>
      </w:rPr>
      <w:tab/>
    </w:r>
    <w:r w:rsidR="009558E0" w:rsidRPr="00E06A7D">
      <w:rPr>
        <w:color w:val="336699"/>
        <w:sz w:val="22"/>
        <w:szCs w:val="22"/>
      </w:rPr>
      <w:tab/>
      <w:t xml:space="preserve">     </w:t>
    </w:r>
    <w:r w:rsidR="009558E0" w:rsidRPr="00E06A7D">
      <w:rPr>
        <w:color w:val="336699"/>
        <w:sz w:val="22"/>
        <w:szCs w:val="22"/>
      </w:rPr>
      <w:tab/>
    </w:r>
    <w:r w:rsidR="009558E0" w:rsidRPr="00E06A7D">
      <w:rPr>
        <w:color w:val="336699"/>
        <w:sz w:val="22"/>
        <w:szCs w:val="22"/>
      </w:rPr>
      <w:tab/>
    </w:r>
    <w:r w:rsidR="009558E0" w:rsidRPr="00E06A7D">
      <w:rPr>
        <w:color w:val="336699"/>
        <w:sz w:val="22"/>
        <w:szCs w:val="22"/>
      </w:rPr>
      <w:tab/>
    </w:r>
    <w:r w:rsidR="009558E0" w:rsidRPr="00E06A7D">
      <w:rPr>
        <w:color w:val="336699"/>
        <w:sz w:val="22"/>
        <w:szCs w:val="22"/>
      </w:rPr>
      <w:tab/>
    </w:r>
    <w:r w:rsidR="009558E0" w:rsidRPr="00E06A7D">
      <w:rPr>
        <w:color w:val="336699"/>
        <w:sz w:val="22"/>
        <w:szCs w:val="22"/>
      </w:rPr>
      <w:tab/>
    </w:r>
    <w:r w:rsidR="009558E0" w:rsidRPr="00E06A7D">
      <w:rPr>
        <w:color w:val="336699"/>
        <w:sz w:val="22"/>
        <w:szCs w:val="22"/>
      </w:rPr>
      <w:tab/>
    </w:r>
    <w:r w:rsidR="009558E0" w:rsidRPr="00E06A7D">
      <w:rPr>
        <w:b/>
        <w:color w:val="336699"/>
        <w:sz w:val="22"/>
        <w:szCs w:val="22"/>
      </w:rPr>
      <w:t>United States Department of State</w:t>
    </w:r>
  </w:p>
  <w:p w14:paraId="04B7FD13" w14:textId="77777777" w:rsidR="009558E0" w:rsidRPr="00E06A7D" w:rsidRDefault="009558E0" w:rsidP="009558E0">
    <w:pPr>
      <w:tabs>
        <w:tab w:val="left" w:pos="1440"/>
      </w:tabs>
      <w:ind w:left="720" w:firstLine="720"/>
      <w:rPr>
        <w:color w:val="336699"/>
        <w:sz w:val="22"/>
        <w:szCs w:val="22"/>
      </w:rPr>
    </w:pPr>
  </w:p>
  <w:p w14:paraId="04B7FD14" w14:textId="77777777" w:rsidR="009558E0" w:rsidRPr="00E06A7D" w:rsidRDefault="009558E0" w:rsidP="009558E0">
    <w:pPr>
      <w:tabs>
        <w:tab w:val="left" w:pos="1440"/>
      </w:tabs>
      <w:ind w:left="720"/>
      <w:rPr>
        <w:i/>
        <w:color w:val="336699"/>
        <w:sz w:val="22"/>
        <w:szCs w:val="22"/>
      </w:rPr>
    </w:pPr>
    <w:r w:rsidRPr="00E06A7D">
      <w:rPr>
        <w:color w:val="336699"/>
        <w:sz w:val="22"/>
        <w:szCs w:val="22"/>
      </w:rPr>
      <w:tab/>
    </w:r>
    <w:r w:rsidRPr="00E06A7D">
      <w:rPr>
        <w:color w:val="336699"/>
        <w:sz w:val="22"/>
        <w:szCs w:val="22"/>
      </w:rPr>
      <w:tab/>
    </w:r>
    <w:r w:rsidRPr="00E06A7D">
      <w:rPr>
        <w:color w:val="336699"/>
        <w:sz w:val="22"/>
        <w:szCs w:val="22"/>
      </w:rPr>
      <w:tab/>
    </w:r>
    <w:r w:rsidRPr="00E06A7D">
      <w:rPr>
        <w:color w:val="336699"/>
        <w:sz w:val="22"/>
        <w:szCs w:val="22"/>
      </w:rPr>
      <w:tab/>
    </w:r>
    <w:r w:rsidRPr="00E06A7D">
      <w:rPr>
        <w:color w:val="336699"/>
        <w:sz w:val="22"/>
        <w:szCs w:val="22"/>
      </w:rPr>
      <w:tab/>
    </w:r>
    <w:r w:rsidRPr="00E06A7D">
      <w:rPr>
        <w:color w:val="336699"/>
        <w:sz w:val="22"/>
        <w:szCs w:val="22"/>
      </w:rPr>
      <w:tab/>
    </w:r>
    <w:r w:rsidRPr="00E06A7D">
      <w:rPr>
        <w:color w:val="336699"/>
        <w:sz w:val="22"/>
        <w:szCs w:val="22"/>
      </w:rPr>
      <w:tab/>
    </w:r>
    <w:smartTag w:uri="urn:schemas-microsoft-com:office:smarttags" w:element="place">
      <w:smartTag w:uri="urn:schemas-microsoft-com:office:smarttags" w:element="City">
        <w:r w:rsidRPr="00E06A7D">
          <w:rPr>
            <w:i/>
            <w:color w:val="336699"/>
            <w:sz w:val="22"/>
            <w:szCs w:val="22"/>
          </w:rPr>
          <w:t>Washington</w:t>
        </w:r>
      </w:smartTag>
      <w:r w:rsidRPr="00E06A7D">
        <w:rPr>
          <w:i/>
          <w:color w:val="336699"/>
          <w:sz w:val="22"/>
          <w:szCs w:val="22"/>
        </w:rPr>
        <w:t xml:space="preserve">, </w:t>
      </w:r>
      <w:smartTag w:uri="urn:schemas-microsoft-com:office:smarttags" w:element="State">
        <w:r w:rsidRPr="00E06A7D">
          <w:rPr>
            <w:i/>
            <w:color w:val="336699"/>
            <w:sz w:val="22"/>
            <w:szCs w:val="22"/>
          </w:rPr>
          <w:t>D.C.</w:t>
        </w:r>
      </w:smartTag>
      <w:r w:rsidRPr="00E06A7D">
        <w:rPr>
          <w:i/>
          <w:color w:val="336699"/>
          <w:sz w:val="22"/>
          <w:szCs w:val="22"/>
        </w:rPr>
        <w:t xml:space="preserve"> </w:t>
      </w:r>
      <w:smartTag w:uri="urn:schemas-microsoft-com:office:smarttags" w:element="PostalCode">
        <w:r w:rsidRPr="00E06A7D">
          <w:rPr>
            <w:i/>
            <w:color w:val="336699"/>
            <w:sz w:val="22"/>
            <w:szCs w:val="22"/>
          </w:rPr>
          <w:t>20520</w:t>
        </w:r>
      </w:smartTag>
    </w:smartTag>
  </w:p>
  <w:p w14:paraId="04B7FD15" w14:textId="77777777" w:rsidR="009558E0" w:rsidRDefault="009558E0" w:rsidP="009558E0">
    <w:pPr>
      <w:pStyle w:val="Header"/>
    </w:pPr>
  </w:p>
  <w:p w14:paraId="04B7FD16" w14:textId="77777777" w:rsidR="00AF00C9" w:rsidRDefault="00AF00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72E05"/>
    <w:multiLevelType w:val="hybridMultilevel"/>
    <w:tmpl w:val="558405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9F15514"/>
    <w:multiLevelType w:val="hybridMultilevel"/>
    <w:tmpl w:val="24121412"/>
    <w:lvl w:ilvl="0" w:tplc="674650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7C"/>
    <w:rsid w:val="00076DBE"/>
    <w:rsid w:val="0008266F"/>
    <w:rsid w:val="001F6C8A"/>
    <w:rsid w:val="002B7A24"/>
    <w:rsid w:val="00316A29"/>
    <w:rsid w:val="003F247C"/>
    <w:rsid w:val="00476FE4"/>
    <w:rsid w:val="004E37A0"/>
    <w:rsid w:val="004F0393"/>
    <w:rsid w:val="00544B4C"/>
    <w:rsid w:val="005637B3"/>
    <w:rsid w:val="00694708"/>
    <w:rsid w:val="006E1860"/>
    <w:rsid w:val="008F173D"/>
    <w:rsid w:val="008F5EDA"/>
    <w:rsid w:val="009558E0"/>
    <w:rsid w:val="0098275B"/>
    <w:rsid w:val="00AF00C9"/>
    <w:rsid w:val="00B23B9F"/>
    <w:rsid w:val="00CE1FEF"/>
    <w:rsid w:val="00E06A7D"/>
    <w:rsid w:val="00E5704F"/>
    <w:rsid w:val="00E7797F"/>
    <w:rsid w:val="00E95CF2"/>
    <w:rsid w:val="00FA12EC"/>
    <w:rsid w:val="00FC6128"/>
    <w:rsid w:val="00FD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04B7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17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247C"/>
    <w:rPr>
      <w:rFonts w:ascii="Tahoma" w:hAnsi="Tahoma" w:cs="Tahoma"/>
      <w:sz w:val="16"/>
      <w:szCs w:val="16"/>
    </w:rPr>
  </w:style>
  <w:style w:type="paragraph" w:styleId="Header">
    <w:name w:val="header"/>
    <w:basedOn w:val="Normal"/>
    <w:rsid w:val="00AF00C9"/>
    <w:pPr>
      <w:tabs>
        <w:tab w:val="center" w:pos="4320"/>
        <w:tab w:val="right" w:pos="8640"/>
      </w:tabs>
    </w:pPr>
  </w:style>
  <w:style w:type="paragraph" w:styleId="Footer">
    <w:name w:val="footer"/>
    <w:basedOn w:val="Normal"/>
    <w:rsid w:val="00AF00C9"/>
    <w:pPr>
      <w:tabs>
        <w:tab w:val="center" w:pos="4320"/>
        <w:tab w:val="right" w:pos="8640"/>
      </w:tabs>
    </w:pPr>
  </w:style>
  <w:style w:type="paragraph" w:styleId="ListParagraph">
    <w:name w:val="List Paragraph"/>
    <w:basedOn w:val="Normal"/>
    <w:uiPriority w:val="34"/>
    <w:qFormat/>
    <w:rsid w:val="002B7A24"/>
    <w:pPr>
      <w:ind w:left="720"/>
    </w:pPr>
    <w:rPr>
      <w:rFonts w:ascii="Calibri" w:eastAsia="Calibri" w:hAnsi="Calibri"/>
      <w:sz w:val="22"/>
      <w:szCs w:val="22"/>
    </w:rPr>
  </w:style>
  <w:style w:type="character" w:styleId="Hyperlink">
    <w:name w:val="Hyperlink"/>
    <w:basedOn w:val="DefaultParagraphFont"/>
    <w:rsid w:val="00E95C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17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247C"/>
    <w:rPr>
      <w:rFonts w:ascii="Tahoma" w:hAnsi="Tahoma" w:cs="Tahoma"/>
      <w:sz w:val="16"/>
      <w:szCs w:val="16"/>
    </w:rPr>
  </w:style>
  <w:style w:type="paragraph" w:styleId="Header">
    <w:name w:val="header"/>
    <w:basedOn w:val="Normal"/>
    <w:rsid w:val="00AF00C9"/>
    <w:pPr>
      <w:tabs>
        <w:tab w:val="center" w:pos="4320"/>
        <w:tab w:val="right" w:pos="8640"/>
      </w:tabs>
    </w:pPr>
  </w:style>
  <w:style w:type="paragraph" w:styleId="Footer">
    <w:name w:val="footer"/>
    <w:basedOn w:val="Normal"/>
    <w:rsid w:val="00AF00C9"/>
    <w:pPr>
      <w:tabs>
        <w:tab w:val="center" w:pos="4320"/>
        <w:tab w:val="right" w:pos="8640"/>
      </w:tabs>
    </w:pPr>
  </w:style>
  <w:style w:type="paragraph" w:styleId="ListParagraph">
    <w:name w:val="List Paragraph"/>
    <w:basedOn w:val="Normal"/>
    <w:uiPriority w:val="34"/>
    <w:qFormat/>
    <w:rsid w:val="002B7A24"/>
    <w:pPr>
      <w:ind w:left="720"/>
    </w:pPr>
    <w:rPr>
      <w:rFonts w:ascii="Calibri" w:eastAsia="Calibri" w:hAnsi="Calibri"/>
      <w:sz w:val="22"/>
      <w:szCs w:val="22"/>
    </w:rPr>
  </w:style>
  <w:style w:type="character" w:styleId="Hyperlink">
    <w:name w:val="Hyperlink"/>
    <w:basedOn w:val="DefaultParagraphFont"/>
    <w:rsid w:val="00E95C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2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PassportStudy@state.gov" TargetMode="External"/><Relationship Id="rId2" Type="http://schemas.openxmlformats.org/officeDocument/2006/relationships/customXml" Target="../customXml/item2.xml"/><Relationship Id="rId16" Type="http://schemas.openxmlformats.org/officeDocument/2006/relationships/hyperlink" Target="https://www.federalregister.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travel.state.gov/passportstudy"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passportplann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ersonal_x0020_View xmlns="53a478d8-b2f7-4304-a9c7-babb8ce13e3c" xsi:nil="true"/>
    <Templates xmlns="515ec02f-25e1-4776-b7d5-a42d9a4db7f3">Letterhead</Templates>
    <_dlc_DocId xmlns="53a478d8-b2f7-4304-a9c7-babb8ce13e3c">RZFXQATH4E3Q-1004-96</_dlc_DocId>
    <_dlc_DocIdUrl xmlns="53a478d8-b2f7-4304-a9c7-babb8ce13e3c">
      <Url>http://ca.m.state.sbu/sites/PPT/TO/ClearanceQueue/_layouts/DocIdRedir.aspx?ID=RZFXQATH4E3Q-1004-96</Url>
      <Description>RZFXQATH4E3Q-1004-96</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C6EB294098000448F677C313A905127" ma:contentTypeVersion="27" ma:contentTypeDescription="Create a new document." ma:contentTypeScope="" ma:versionID="58e68f630ce80f4ba226b3a8d30ba2bd">
  <xsd:schema xmlns:xsd="http://www.w3.org/2001/XMLSchema" xmlns:xs="http://www.w3.org/2001/XMLSchema" xmlns:p="http://schemas.microsoft.com/office/2006/metadata/properties" xmlns:ns2="53a478d8-b2f7-4304-a9c7-babb8ce13e3c" xmlns:ns3="515ec02f-25e1-4776-b7d5-a42d9a4db7f3" targetNamespace="http://schemas.microsoft.com/office/2006/metadata/properties" ma:root="true" ma:fieldsID="aee88dec1cf83f949098d849c6228ff4" ns2:_="" ns3:_="">
    <xsd:import namespace="53a478d8-b2f7-4304-a9c7-babb8ce13e3c"/>
    <xsd:import namespace="515ec02f-25e1-4776-b7d5-a42d9a4db7f3"/>
    <xsd:element name="properties">
      <xsd:complexType>
        <xsd:sequence>
          <xsd:element name="documentManagement">
            <xsd:complexType>
              <xsd:all>
                <xsd:element ref="ns2:Personal_x0020_View" minOccurs="0"/>
                <xsd:element ref="ns3:Template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478d8-b2f7-4304-a9c7-babb8ce13e3c" elementFormDefault="qualified">
    <xsd:import namespace="http://schemas.microsoft.com/office/2006/documentManagement/types"/>
    <xsd:import namespace="http://schemas.microsoft.com/office/infopath/2007/PartnerControls"/>
    <xsd:element name="Personal_x0020_View" ma:index="8" nillable="true" ma:displayName="Personal View" ma:hidden="true" ma:internalName="Personal_x0020_View" ma:readOnly="false">
      <xsd:simpleType>
        <xsd:restriction base="dms:Text">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5ec02f-25e1-4776-b7d5-a42d9a4db7f3" elementFormDefault="qualified">
    <xsd:import namespace="http://schemas.microsoft.com/office/2006/documentManagement/types"/>
    <xsd:import namespace="http://schemas.microsoft.com/office/infopath/2007/PartnerControls"/>
    <xsd:element name="Templates" ma:index="9" nillable="true" ma:displayName="Templates" ma:format="Dropdown" ma:internalName="Templates">
      <xsd:simpleType>
        <xsd:restriction base="dms:Choice">
          <xsd:enumeration value="Action Memo"/>
          <xsd:enumeration value="Action Memo - Split Recommendation"/>
          <xsd:enumeration value="Action Memo - Call Sheet"/>
          <xsd:enumeration value="Background Materials"/>
          <xsd:enumeration value="Information Memo"/>
          <xsd:enumeration value="Call Sheet"/>
          <xsd:enumeration value="Note"/>
          <xsd:enumeration value="BCL"/>
          <xsd:enumeration value="Briefing Materials"/>
          <xsd:enumeration value="Interoffice Memo"/>
          <xsd:enumeration value="Memo to the field"/>
          <xsd:enumeration value="Press Release for Agencies"/>
          <xsd:enumeration value="Letterhead"/>
          <xsd:enumeration value="CA Letter"/>
          <xsd:enumeration value="Congressional Letter"/>
          <xsd:enumeration value="QFR"/>
          <xsd:enumeration value="Cable/ALDA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B287F-5002-4386-802B-E4C8D3F3E047}">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53a478d8-b2f7-4304-a9c7-babb8ce13e3c"/>
    <ds:schemaRef ds:uri="http://purl.org/dc/dcmitype/"/>
    <ds:schemaRef ds:uri="http://schemas.openxmlformats.org/package/2006/metadata/core-properties"/>
    <ds:schemaRef ds:uri="515ec02f-25e1-4776-b7d5-a42d9a4db7f3"/>
    <ds:schemaRef ds:uri="http://purl.org/dc/terms/"/>
  </ds:schemaRefs>
</ds:datastoreItem>
</file>

<file path=customXml/itemProps2.xml><?xml version="1.0" encoding="utf-8"?>
<ds:datastoreItem xmlns:ds="http://schemas.openxmlformats.org/officeDocument/2006/customXml" ds:itemID="{B5902B71-CFDD-4DAE-955B-F99FF7E4059F}">
  <ds:schemaRefs>
    <ds:schemaRef ds:uri="http://schemas.microsoft.com/office/2006/metadata/longProperties"/>
  </ds:schemaRefs>
</ds:datastoreItem>
</file>

<file path=customXml/itemProps3.xml><?xml version="1.0" encoding="utf-8"?>
<ds:datastoreItem xmlns:ds="http://schemas.openxmlformats.org/officeDocument/2006/customXml" ds:itemID="{D7DF8BBC-429E-407E-82E6-FEC86B356DC0}">
  <ds:schemaRefs>
    <ds:schemaRef ds:uri="http://schemas.microsoft.com/sharepoint/v3/contenttype/forms"/>
  </ds:schemaRefs>
</ds:datastoreItem>
</file>

<file path=customXml/itemProps4.xml><?xml version="1.0" encoding="utf-8"?>
<ds:datastoreItem xmlns:ds="http://schemas.openxmlformats.org/officeDocument/2006/customXml" ds:itemID="{C68E0F61-13A9-4A5E-B011-B52D785A4581}">
  <ds:schemaRefs>
    <ds:schemaRef ds:uri="http://schemas.microsoft.com/sharepoint/events"/>
  </ds:schemaRefs>
</ds:datastoreItem>
</file>

<file path=customXml/itemProps5.xml><?xml version="1.0" encoding="utf-8"?>
<ds:datastoreItem xmlns:ds="http://schemas.openxmlformats.org/officeDocument/2006/customXml" ds:itemID="{13145227-1C21-4669-A228-25999E0EE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478d8-b2f7-4304-a9c7-babb8ce13e3c"/>
    <ds:schemaRef ds:uri="515ec02f-25e1-4776-b7d5-a42d9a4db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CCAEC8A-927E-4172-BD1A-98C297FE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State Letterhead</vt:lpstr>
    </vt:vector>
  </TitlesOfParts>
  <Company>CA</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Letterhead</dc:title>
  <dc:creator>DoSLogo</dc:creator>
  <cp:lastModifiedBy>RAC</cp:lastModifiedBy>
  <cp:revision>3</cp:revision>
  <cp:lastPrinted>2006-04-25T18:45:00Z</cp:lastPrinted>
  <dcterms:created xsi:type="dcterms:W3CDTF">2014-10-27T21:48:00Z</dcterms:created>
  <dcterms:modified xsi:type="dcterms:W3CDTF">2014-10-28T12:53:00Z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InfoPath Form Template</vt:lpwstr>
  </property>
  <property fmtid="{D5CDD505-2E9C-101B-9397-08002B2CF9AE}" pid="3" name="ContentTypeId">
    <vt:lpwstr>0x0101002C6EB294098000448F677C313A905127</vt:lpwstr>
  </property>
  <property fmtid="{D5CDD505-2E9C-101B-9397-08002B2CF9AE}" pid="4" name="ShowInCatalog">
    <vt:lpwstr>true</vt:lpwstr>
  </property>
  <property fmtid="{D5CDD505-2E9C-101B-9397-08002B2CF9AE}" pid="5" name="Order">
    <vt:r8>5500</vt:r8>
  </property>
  <property fmtid="{D5CDD505-2E9C-101B-9397-08002B2CF9AE}" pid="6" name="Templates">
    <vt:lpwstr>Letterhead</vt:lpwstr>
  </property>
  <property fmtid="{D5CDD505-2E9C-101B-9397-08002B2CF9AE}" pid="7" name="_dlc_DocIdItemGuid">
    <vt:lpwstr>51a8d28b-d37b-410c-9776-2b87934dc21f</vt:lpwstr>
  </property>
</Properties>
</file>