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CBB" w:rsidRPr="00497CBB" w:rsidRDefault="00497CBB" w:rsidP="00A73DD5">
      <w:pPr>
        <w:rPr>
          <w:rFonts w:ascii="Calibri" w:eastAsia="Times New Roman" w:hAnsi="Calibri" w:cs="Calibri"/>
          <w:b/>
          <w:color w:val="000000"/>
        </w:rPr>
      </w:pPr>
      <w:bookmarkStart w:id="0" w:name="_GoBack"/>
      <w:bookmarkEnd w:id="0"/>
      <w:r w:rsidRPr="00497CBB">
        <w:rPr>
          <w:rFonts w:ascii="Calibri" w:eastAsia="Times New Roman" w:hAnsi="Calibri" w:cs="Calibri"/>
          <w:b/>
          <w:color w:val="000000"/>
        </w:rPr>
        <w:t xml:space="preserve">Benefit Summary: </w:t>
      </w:r>
    </w:p>
    <w:p w:rsidR="00A73DD5" w:rsidRDefault="00A73DD5" w:rsidP="00A73DD5">
      <w:pPr>
        <w:rPr>
          <w:rFonts w:ascii="Calibri" w:eastAsia="Times New Roman" w:hAnsi="Calibri" w:cs="Calibri"/>
          <w:color w:val="000000"/>
        </w:rPr>
      </w:pPr>
      <w:r w:rsidRPr="003213A4">
        <w:rPr>
          <w:rFonts w:ascii="Calibri" w:eastAsia="Times New Roman" w:hAnsi="Calibri" w:cs="Calibri"/>
          <w:color w:val="000000"/>
        </w:rPr>
        <w:t xml:space="preserve">Please provide a </w:t>
      </w:r>
      <w:r w:rsidR="003213A4">
        <w:rPr>
          <w:rFonts w:ascii="Calibri" w:eastAsia="Times New Roman" w:hAnsi="Calibri" w:cs="Calibri"/>
          <w:color w:val="000000"/>
        </w:rPr>
        <w:t xml:space="preserve">brief </w:t>
      </w:r>
      <w:r w:rsidRPr="003213A4">
        <w:rPr>
          <w:rFonts w:ascii="Calibri" w:eastAsia="Times New Roman" w:hAnsi="Calibri" w:cs="Calibri"/>
          <w:color w:val="000000"/>
        </w:rPr>
        <w:t>general overview of the state's proposed CFC benefit, including but not limited to an overview of services, delivery method, impact on other LTSS programs, and how services will be coordinated between the CFC program and other state services provided:</w:t>
      </w:r>
    </w:p>
    <w:p w:rsidR="002D0840" w:rsidRDefault="002D0840" w:rsidP="00A73DD5">
      <w:pPr>
        <w:rPr>
          <w:rFonts w:ascii="Calibri" w:eastAsia="Times New Roman" w:hAnsi="Calibri" w:cs="Calibri"/>
          <w:color w:val="000000"/>
        </w:rPr>
      </w:pPr>
    </w:p>
    <w:p w:rsidR="002D0840" w:rsidRDefault="002D0840" w:rsidP="00A73DD5">
      <w:pPr>
        <w:rPr>
          <w:rFonts w:ascii="Calibri" w:eastAsia="Times New Roman" w:hAnsi="Calibri" w:cs="Calibri"/>
          <w:color w:val="000000"/>
        </w:rPr>
      </w:pPr>
    </w:p>
    <w:p w:rsidR="000A2C97" w:rsidRDefault="000A2C97" w:rsidP="00A73DD5">
      <w:pPr>
        <w:rPr>
          <w:rFonts w:ascii="Calibri" w:eastAsia="Times New Roman" w:hAnsi="Calibri" w:cs="Calibri"/>
          <w:b/>
          <w:bCs/>
          <w:color w:val="000000"/>
        </w:rPr>
      </w:pPr>
    </w:p>
    <w:p w:rsidR="000A2C97" w:rsidRDefault="000A2C97" w:rsidP="00A73DD5">
      <w:pPr>
        <w:rPr>
          <w:rFonts w:ascii="Calibri" w:eastAsia="Times New Roman" w:hAnsi="Calibri" w:cs="Calibri"/>
          <w:b/>
          <w:bCs/>
          <w:color w:val="000000"/>
        </w:rPr>
      </w:pPr>
    </w:p>
    <w:p w:rsidR="00F14750" w:rsidRDefault="00F14750" w:rsidP="00F14750">
      <w:pPr>
        <w:pStyle w:val="ListParagraph"/>
        <w:tabs>
          <w:tab w:val="left" w:pos="-1080"/>
        </w:tabs>
        <w:ind w:left="0"/>
        <w:rPr>
          <w:rFonts w:ascii="Calibri" w:eastAsia="Times New Roman" w:hAnsi="Calibri" w:cs="Calibri"/>
          <w:b/>
          <w:bCs/>
          <w:color w:val="000000"/>
          <w:sz w:val="24"/>
          <w:szCs w:val="24"/>
        </w:rPr>
      </w:pPr>
      <w:r w:rsidRPr="00506936">
        <w:rPr>
          <w:rFonts w:ascii="Calibri" w:eastAsia="Times New Roman" w:hAnsi="Calibri" w:cs="Calibri"/>
          <w:b/>
          <w:bCs/>
          <w:color w:val="000000"/>
          <w:sz w:val="24"/>
          <w:szCs w:val="24"/>
        </w:rPr>
        <w:t xml:space="preserve">Community First Choice Development and Implementation Council </w:t>
      </w:r>
    </w:p>
    <w:p w:rsidR="00F14750" w:rsidRDefault="00F14750" w:rsidP="00F14750">
      <w:pPr>
        <w:pStyle w:val="ListParagraph"/>
        <w:tabs>
          <w:tab w:val="left" w:pos="-1080"/>
        </w:tabs>
        <w:ind w:left="0"/>
        <w:rPr>
          <w:rFonts w:ascii="Calibri" w:eastAsia="Times New Roman" w:hAnsi="Calibri" w:cs="Calibri"/>
          <w:b/>
          <w:bCs/>
          <w:color w:val="000000"/>
        </w:rPr>
      </w:pPr>
    </w:p>
    <w:p w:rsidR="00F14750" w:rsidRDefault="00F14750" w:rsidP="00F14750">
      <w:pPr>
        <w:pStyle w:val="ListParagraph"/>
        <w:tabs>
          <w:tab w:val="left" w:pos="-1080"/>
        </w:tabs>
        <w:ind w:left="0"/>
        <w:rPr>
          <w:rFonts w:ascii="Calibri" w:eastAsia="Times New Roman" w:hAnsi="Calibri" w:cs="Calibri"/>
          <w:color w:val="000000"/>
        </w:rPr>
      </w:pPr>
      <w:r w:rsidRPr="00CE0E52">
        <w:rPr>
          <w:noProof/>
          <w:highlight w:val="yellow"/>
        </w:rPr>
        <mc:AlternateContent>
          <mc:Choice Requires="wps">
            <w:drawing>
              <wp:anchor distT="0" distB="0" distL="114300" distR="114300" simplePos="0" relativeHeight="251666432" behindDoc="0" locked="0" layoutInCell="1" allowOverlap="1" wp14:anchorId="0284EDD4" wp14:editId="40A4990F">
                <wp:simplePos x="0" y="0"/>
                <wp:positionH relativeFrom="column">
                  <wp:posOffset>-38100</wp:posOffset>
                </wp:positionH>
                <wp:positionV relativeFrom="paragraph">
                  <wp:posOffset>235585</wp:posOffset>
                </wp:positionV>
                <wp:extent cx="5734050" cy="228600"/>
                <wp:effectExtent l="0" t="0" r="19050" b="19050"/>
                <wp:wrapNone/>
                <wp:docPr id="582" name="Rectangle 582"/>
                <wp:cNvGraphicFramePr/>
                <a:graphic xmlns:a="http://schemas.openxmlformats.org/drawingml/2006/main">
                  <a:graphicData uri="http://schemas.microsoft.com/office/word/2010/wordprocessingShape">
                    <wps:wsp>
                      <wps:cNvSpPr/>
                      <wps:spPr>
                        <a:xfrm>
                          <a:off x="0" y="0"/>
                          <a:ext cx="5734050" cy="2286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6140A" id="Rectangle 582" o:spid="_x0000_s1026" style="position:absolute;margin-left:-3pt;margin-top:18.55pt;width:451.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" fillcolor="window" strokecolor="windowText" strokeweight=".25pt"/>
            </w:pict>
          </mc:Fallback>
        </mc:AlternateContent>
      </w:r>
      <w:r w:rsidRPr="00506936">
        <w:rPr>
          <w:rFonts w:ascii="Calibri" w:eastAsia="Times New Roman" w:hAnsi="Calibri" w:cs="Calibri"/>
          <w:color w:val="000000"/>
        </w:rPr>
        <w:t xml:space="preserve">Name of </w:t>
      </w:r>
      <w:r w:rsidR="00497CBB">
        <w:rPr>
          <w:rFonts w:ascii="Calibri" w:eastAsia="Times New Roman" w:hAnsi="Calibri" w:cs="Calibri"/>
          <w:color w:val="000000"/>
        </w:rPr>
        <w:t xml:space="preserve">State </w:t>
      </w:r>
      <w:r w:rsidRPr="00506936">
        <w:rPr>
          <w:rFonts w:ascii="Calibri" w:eastAsia="Times New Roman" w:hAnsi="Calibri" w:cs="Calibri"/>
          <w:color w:val="000000"/>
        </w:rPr>
        <w:t>Development and Implementation Council:</w:t>
      </w:r>
    </w:p>
    <w:p w:rsidR="00F14750" w:rsidRDefault="00F14750" w:rsidP="00F14750">
      <w:pPr>
        <w:pStyle w:val="ListParagraph"/>
        <w:tabs>
          <w:tab w:val="left" w:pos="-1080"/>
        </w:tabs>
        <w:ind w:left="0"/>
        <w:rPr>
          <w:rFonts w:ascii="Calibri" w:eastAsia="Times New Roman" w:hAnsi="Calibri" w:cs="Calibri"/>
          <w:color w:val="000000"/>
        </w:rPr>
      </w:pPr>
    </w:p>
    <w:p w:rsidR="00F14750" w:rsidRDefault="00F14750" w:rsidP="00F14750">
      <w:pPr>
        <w:pStyle w:val="ListParagraph"/>
        <w:tabs>
          <w:tab w:val="left" w:pos="-1080"/>
        </w:tabs>
        <w:ind w:left="0"/>
        <w:rPr>
          <w:rFonts w:ascii="Calibri" w:eastAsia="Times New Roman" w:hAnsi="Calibri" w:cs="Calibri"/>
          <w:color w:val="000000"/>
        </w:rPr>
      </w:pPr>
      <w:r w:rsidRPr="00CE0E52">
        <w:rPr>
          <w:noProof/>
          <w:highlight w:val="yellow"/>
        </w:rPr>
        <mc:AlternateContent>
          <mc:Choice Requires="wps">
            <w:drawing>
              <wp:anchor distT="0" distB="0" distL="114300" distR="114300" simplePos="0" relativeHeight="251717632" behindDoc="0" locked="0" layoutInCell="1" allowOverlap="1" wp14:anchorId="0590B364" wp14:editId="1B3EACC4">
                <wp:simplePos x="0" y="0"/>
                <wp:positionH relativeFrom="column">
                  <wp:posOffset>1743075</wp:posOffset>
                </wp:positionH>
                <wp:positionV relativeFrom="paragraph">
                  <wp:posOffset>177166</wp:posOffset>
                </wp:positionV>
                <wp:extent cx="3952875" cy="247650"/>
                <wp:effectExtent l="0" t="0" r="28575" b="19050"/>
                <wp:wrapNone/>
                <wp:docPr id="583" name="Rectangle 583"/>
                <wp:cNvGraphicFramePr/>
                <a:graphic xmlns:a="http://schemas.openxmlformats.org/drawingml/2006/main">
                  <a:graphicData uri="http://schemas.microsoft.com/office/word/2010/wordprocessingShape">
                    <wps:wsp>
                      <wps:cNvSpPr/>
                      <wps:spPr>
                        <a:xfrm>
                          <a:off x="0" y="0"/>
                          <a:ext cx="3952875" cy="247650"/>
                        </a:xfrm>
                        <a:prstGeom prst="rect">
                          <a:avLst/>
                        </a:prstGeom>
                        <a:solidFill>
                          <a:sysClr val="window" lastClr="FFFFFF"/>
                        </a:solidFill>
                        <a:ln w="3175" cap="flat" cmpd="sng" algn="ctr">
                          <a:solidFill>
                            <a:sysClr val="windowText" lastClr="000000"/>
                          </a:solidFill>
                          <a:prstDash val="solid"/>
                        </a:ln>
                        <a:effectLst/>
                      </wps:spPr>
                      <wps:txbx>
                        <w:txbxContent>
                          <w:p w:rsidR="00513C3B" w:rsidRDefault="00513C3B" w:rsidP="00F14750">
                            <w:pPr>
                              <w:jc w:val="center"/>
                            </w:pPr>
                            <w:r>
                              <w:t>&lt;mm/</w:t>
                            </w:r>
                            <w:proofErr w:type="spellStart"/>
                            <w:r>
                              <w:t>dd</w:t>
                            </w:r>
                            <w:proofErr w:type="spellEnd"/>
                            <w:r>
                              <w:t>/</w:t>
                            </w:r>
                            <w:proofErr w:type="spellStart"/>
                            <w:r>
                              <w:t>yyyy</w:t>
                            </w:r>
                            <w:proofErr w:type="spellEnd"/>
                            <w:r>
                              <w: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0B364" id="Rectangle 583" o:spid="_x0000_s1026" style="position:absolute;margin-left:137.25pt;margin-top:13.95pt;width:311.25pt;height:1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" fillcolor="window" strokecolor="windowText" strokeweight=".25pt">
                <v:textbox>
                  <w:txbxContent>
                    <w:p w:rsidR="00513C3B" w:rsidRDefault="00513C3B" w:rsidP="00F14750">
                      <w:pPr>
                        <w:jc w:val="center"/>
                      </w:pPr>
                      <w:r>
                        <w:t>&lt;</w:t>
                      </w:r>
                      <w:proofErr w:type="gramStart"/>
                      <w:r>
                        <w:t>mm/</w:t>
                      </w:r>
                      <w:proofErr w:type="spellStart"/>
                      <w:r>
                        <w:t>dd</w:t>
                      </w:r>
                      <w:proofErr w:type="spellEnd"/>
                      <w:r>
                        <w:t>/</w:t>
                      </w:r>
                      <w:proofErr w:type="spellStart"/>
                      <w:r>
                        <w:t>yyyy</w:t>
                      </w:r>
                      <w:proofErr w:type="spellEnd"/>
                      <w:proofErr w:type="gramEnd"/>
                      <w:r>
                        <w:t>&gt;</w:t>
                      </w:r>
                    </w:p>
                  </w:txbxContent>
                </v:textbox>
              </v:rect>
            </w:pict>
          </mc:Fallback>
        </mc:AlternateContent>
      </w:r>
    </w:p>
    <w:p w:rsidR="00F14750" w:rsidRDefault="00F14750" w:rsidP="00F14750">
      <w:pPr>
        <w:pStyle w:val="ListParagraph"/>
        <w:tabs>
          <w:tab w:val="left" w:pos="-1080"/>
        </w:tabs>
        <w:ind w:left="0"/>
      </w:pPr>
      <w:r>
        <w:t xml:space="preserve">Date </w:t>
      </w:r>
      <w:r w:rsidR="00497CBB">
        <w:t>of 1</w:t>
      </w:r>
      <w:r w:rsidR="00497CBB" w:rsidRPr="00497CBB">
        <w:rPr>
          <w:vertAlign w:val="superscript"/>
        </w:rPr>
        <w:t>st</w:t>
      </w:r>
      <w:r w:rsidR="00497CBB">
        <w:t xml:space="preserve"> </w:t>
      </w:r>
      <w:r>
        <w:t xml:space="preserve">Council </w:t>
      </w:r>
      <w:r w:rsidR="00497CBB">
        <w:t>meeting</w:t>
      </w:r>
      <w:r>
        <w:t xml:space="preserve">: </w:t>
      </w:r>
    </w:p>
    <w:p w:rsidR="00F14750" w:rsidRDefault="00F14750" w:rsidP="00F14750">
      <w:pPr>
        <w:pStyle w:val="ListParagraph"/>
        <w:tabs>
          <w:tab w:val="left" w:pos="-1080"/>
        </w:tabs>
        <w:ind w:left="0"/>
      </w:pPr>
    </w:p>
    <w:p w:rsidR="00F14750" w:rsidRDefault="000F0566" w:rsidP="00F14750">
      <w:pPr>
        <w:pStyle w:val="ListParagraph"/>
        <w:tabs>
          <w:tab w:val="left" w:pos="-1080"/>
        </w:tabs>
        <w:rPr>
          <w:rFonts w:ascii="Calibri" w:eastAsia="Times New Roman" w:hAnsi="Calibri" w:cs="Calibri"/>
          <w:color w:val="000000"/>
        </w:rPr>
      </w:pPr>
      <w:r w:rsidRPr="00CE0E52">
        <w:rPr>
          <w:noProof/>
          <w:highlight w:val="yellow"/>
        </w:rPr>
        <mc:AlternateContent>
          <mc:Choice Requires="wps">
            <w:drawing>
              <wp:anchor distT="0" distB="0" distL="114300" distR="114300" simplePos="0" relativeHeight="251655168" behindDoc="0" locked="0" layoutInCell="1" allowOverlap="1" wp14:anchorId="4E769FD6" wp14:editId="33759323">
                <wp:simplePos x="0" y="0"/>
                <wp:positionH relativeFrom="column">
                  <wp:posOffset>-30480</wp:posOffset>
                </wp:positionH>
                <wp:positionV relativeFrom="paragraph">
                  <wp:posOffset>51435</wp:posOffset>
                </wp:positionV>
                <wp:extent cx="276225" cy="276225"/>
                <wp:effectExtent l="0" t="0" r="28575" b="28575"/>
                <wp:wrapNone/>
                <wp:docPr id="585" name="Rectangle 585"/>
                <wp:cNvGraphicFramePr/>
                <a:graphic xmlns:a="http://schemas.openxmlformats.org/drawingml/2006/main">
                  <a:graphicData uri="http://schemas.microsoft.com/office/word/2010/wordprocessingShape">
                    <wps:wsp>
                      <wps:cNvSpPr/>
                      <wps:spPr>
                        <a:xfrm>
                          <a:off x="0" y="0"/>
                          <a:ext cx="276225" cy="276225"/>
                        </a:xfrm>
                        <a:prstGeom prst="rect">
                          <a:avLst/>
                        </a:prstGeom>
                        <a:solidFill>
                          <a:sysClr val="window" lastClr="FFFFFF"/>
                        </a:solidFill>
                        <a:ln w="3175" cap="flat" cmpd="sng" algn="ctr">
                          <a:solidFill>
                            <a:sysClr val="windowText" lastClr="000000"/>
                          </a:solidFill>
                          <a:prstDash val="solid"/>
                        </a:ln>
                        <a:effectLst/>
                      </wps:spPr>
                      <wps:txbx>
                        <w:txbxContent>
                          <w:p w:rsidR="00513C3B" w:rsidRDefault="00513C3B" w:rsidP="00F1475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69FD6" id="Rectangle 585" o:spid="_x0000_s1027" style="position:absolute;left:0;text-align:left;margin-left:-2.4pt;margin-top:4.05pt;width:21.75pt;height:2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" fillcolor="window" strokecolor="windowText" strokeweight=".25pt">
                <v:textbox>
                  <w:txbxContent>
                    <w:p w:rsidR="00513C3B" w:rsidRDefault="00513C3B" w:rsidP="00F14750"/>
                  </w:txbxContent>
                </v:textbox>
              </v:rect>
            </w:pict>
          </mc:Fallback>
        </mc:AlternateContent>
      </w:r>
      <w:r w:rsidR="00F14750" w:rsidRPr="00506936">
        <w:rPr>
          <w:rFonts w:ascii="Calibri" w:eastAsia="Times New Roman" w:hAnsi="Calibri" w:cs="Calibri"/>
          <w:color w:val="000000"/>
        </w:rPr>
        <w:t xml:space="preserve">The </w:t>
      </w:r>
      <w:r w:rsidR="00D2737E">
        <w:rPr>
          <w:rFonts w:ascii="Calibri" w:eastAsia="Times New Roman" w:hAnsi="Calibri" w:cs="Calibri"/>
          <w:color w:val="000000"/>
        </w:rPr>
        <w:t>s</w:t>
      </w:r>
      <w:r w:rsidR="00F14750" w:rsidRPr="00506936">
        <w:rPr>
          <w:rFonts w:ascii="Calibri" w:eastAsia="Times New Roman" w:hAnsi="Calibri" w:cs="Calibri"/>
          <w:color w:val="000000"/>
        </w:rPr>
        <w:t>tate has consulted with its Development and Implementation Council before submitting its Community First Choice State Plan amendment.</w:t>
      </w:r>
    </w:p>
    <w:p w:rsidR="00BE59A4" w:rsidRDefault="00BE59A4" w:rsidP="002A2411">
      <w:pPr>
        <w:pStyle w:val="ListParagraph"/>
        <w:tabs>
          <w:tab w:val="left" w:pos="-1080"/>
        </w:tabs>
        <w:ind w:left="0"/>
        <w:rPr>
          <w:rFonts w:ascii="Calibri" w:eastAsia="Times New Roman" w:hAnsi="Calibri" w:cs="Calibri"/>
          <w:color w:val="000000"/>
        </w:rPr>
      </w:pPr>
    </w:p>
    <w:p w:rsidR="00D2737E" w:rsidRDefault="00BE59A4" w:rsidP="00F14750">
      <w:pPr>
        <w:pStyle w:val="ListParagraph"/>
        <w:tabs>
          <w:tab w:val="left" w:pos="-1080"/>
        </w:tabs>
        <w:rPr>
          <w:rFonts w:ascii="Calibri" w:eastAsia="Times New Roman" w:hAnsi="Calibri" w:cs="Calibri"/>
          <w:color w:val="000000"/>
        </w:rPr>
      </w:pPr>
      <w:r>
        <w:rPr>
          <w:rFonts w:ascii="Calibri" w:eastAsia="Times New Roman" w:hAnsi="Calibri" w:cs="Calibri"/>
          <w:noProof/>
          <w:color w:val="000000"/>
        </w:rPr>
        <mc:AlternateContent>
          <mc:Choice Requires="wps">
            <w:drawing>
              <wp:anchor distT="0" distB="0" distL="114300" distR="114300" simplePos="0" relativeHeight="251674624" behindDoc="0" locked="0" layoutInCell="1" allowOverlap="1" wp14:anchorId="43A8E669" wp14:editId="7E1749B4">
                <wp:simplePos x="0" y="0"/>
                <wp:positionH relativeFrom="column">
                  <wp:posOffset>-33655</wp:posOffset>
                </wp:positionH>
                <wp:positionV relativeFrom="paragraph">
                  <wp:posOffset>-1905</wp:posOffset>
                </wp:positionV>
                <wp:extent cx="296334" cy="245533"/>
                <wp:effectExtent l="0" t="0" r="27940" b="21590"/>
                <wp:wrapNone/>
                <wp:docPr id="270" name="Rectangle 270"/>
                <wp:cNvGraphicFramePr/>
                <a:graphic xmlns:a="http://schemas.openxmlformats.org/drawingml/2006/main">
                  <a:graphicData uri="http://schemas.microsoft.com/office/word/2010/wordprocessingShape">
                    <wps:wsp>
                      <wps:cNvSpPr/>
                      <wps:spPr>
                        <a:xfrm>
                          <a:off x="0" y="0"/>
                          <a:ext cx="296334" cy="245533"/>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A71822" id="Rectangle 270" o:spid="_x0000_s1026" style="position:absolute;margin-left:-2.65pt;margin-top:-.15pt;width:23.35pt;height:19.3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" filled="f" strokecolor="#243f60 [1604]" strokeweight=".5pt"/>
            </w:pict>
          </mc:Fallback>
        </mc:AlternateContent>
      </w:r>
      <w:r w:rsidR="00D2737E">
        <w:rPr>
          <w:rFonts w:ascii="Calibri" w:eastAsia="Times New Roman" w:hAnsi="Calibri" w:cs="Calibri"/>
          <w:color w:val="000000"/>
        </w:rPr>
        <w:t>The state has consulted with its Development and Implementation Council on its assessment of compliance with home and community-based settings requirements, including on the settings the state believes overcome the presumption of having institutional qualities.</w:t>
      </w:r>
    </w:p>
    <w:p w:rsidR="00D2737E" w:rsidRDefault="00BE59A4" w:rsidP="00F14750">
      <w:pPr>
        <w:pStyle w:val="ListParagraph"/>
        <w:tabs>
          <w:tab w:val="left" w:pos="-1080"/>
        </w:tabs>
        <w:rPr>
          <w:rFonts w:ascii="Calibri" w:eastAsia="Times New Roman" w:hAnsi="Calibri" w:cs="Calibri"/>
          <w:color w:val="000000"/>
        </w:rPr>
      </w:pPr>
      <w:r>
        <w:rPr>
          <w:rFonts w:ascii="Calibri" w:eastAsia="Times New Roman" w:hAnsi="Calibri" w:cs="Calibri"/>
          <w:noProof/>
          <w:color w:val="000000"/>
        </w:rPr>
        <mc:AlternateContent>
          <mc:Choice Requires="wps">
            <w:drawing>
              <wp:anchor distT="0" distB="0" distL="114300" distR="114300" simplePos="0" relativeHeight="251675648" behindDoc="0" locked="0" layoutInCell="1" allowOverlap="1" wp14:anchorId="13269C76" wp14:editId="7B21BBDE">
                <wp:simplePos x="0" y="0"/>
                <wp:positionH relativeFrom="column">
                  <wp:posOffset>-76201</wp:posOffset>
                </wp:positionH>
                <wp:positionV relativeFrom="paragraph">
                  <wp:posOffset>180340</wp:posOffset>
                </wp:positionV>
                <wp:extent cx="516467" cy="321733"/>
                <wp:effectExtent l="0" t="0" r="17145" b="21590"/>
                <wp:wrapNone/>
                <wp:docPr id="272" name="Rectangle 272"/>
                <wp:cNvGraphicFramePr/>
                <a:graphic xmlns:a="http://schemas.openxmlformats.org/drawingml/2006/main">
                  <a:graphicData uri="http://schemas.microsoft.com/office/word/2010/wordprocessingShape">
                    <wps:wsp>
                      <wps:cNvSpPr/>
                      <wps:spPr>
                        <a:xfrm>
                          <a:off x="0" y="0"/>
                          <a:ext cx="516467" cy="321733"/>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513C3B" w:rsidRDefault="00513C3B" w:rsidP="002A2411">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69C76" id="Rectangle 272" o:spid="_x0000_s1028" style="position:absolute;left:0;text-align:left;margin-left:-6pt;margin-top:14.2pt;width:40.65pt;height:25.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" filled="f" strokecolor="#243f60 [1604]" strokeweight=".5pt">
                <v:textbox>
                  <w:txbxContent>
                    <w:p w:rsidR="00513C3B" w:rsidRDefault="00513C3B" w:rsidP="002A2411">
                      <w:pPr>
                        <w:jc w:val="center"/>
                      </w:pPr>
                      <w:proofErr w:type="gramStart"/>
                      <w:r>
                        <w:t>y/n</w:t>
                      </w:r>
                      <w:proofErr w:type="gramEnd"/>
                    </w:p>
                  </w:txbxContent>
                </v:textbox>
              </v:rect>
            </w:pict>
          </mc:Fallback>
        </mc:AlternateContent>
      </w:r>
    </w:p>
    <w:p w:rsidR="00D2737E" w:rsidRDefault="00D2737E" w:rsidP="00F14750">
      <w:pPr>
        <w:pStyle w:val="ListParagraph"/>
        <w:tabs>
          <w:tab w:val="left" w:pos="-1080"/>
        </w:tabs>
        <w:rPr>
          <w:rFonts w:ascii="Calibri" w:eastAsia="Times New Roman" w:hAnsi="Calibri" w:cs="Calibri"/>
          <w:color w:val="000000"/>
        </w:rPr>
      </w:pPr>
      <w:r>
        <w:rPr>
          <w:rFonts w:ascii="Calibri" w:eastAsia="Times New Roman" w:hAnsi="Calibri" w:cs="Calibri"/>
          <w:color w:val="000000"/>
        </w:rPr>
        <w:t xml:space="preserve">The state has sought public input on home and community-based settings compliance beyond the Development and Implementation Council.  If yes, please describe. </w:t>
      </w:r>
    </w:p>
    <w:p w:rsidR="00D2737E" w:rsidRDefault="00D2737E" w:rsidP="00F14750">
      <w:pPr>
        <w:pStyle w:val="ListParagraph"/>
        <w:tabs>
          <w:tab w:val="left" w:pos="-1080"/>
        </w:tabs>
        <w:rPr>
          <w:rFonts w:ascii="Calibri" w:eastAsia="Times New Roman" w:hAnsi="Calibri" w:cs="Calibri"/>
          <w:color w:val="000000"/>
        </w:rPr>
      </w:pPr>
    </w:p>
    <w:p w:rsidR="00D2737E" w:rsidRDefault="00D2737E" w:rsidP="00F14750">
      <w:pPr>
        <w:pStyle w:val="ListParagraph"/>
        <w:tabs>
          <w:tab w:val="left" w:pos="-1080"/>
        </w:tabs>
        <w:rPr>
          <w:rFonts w:ascii="Calibri" w:eastAsia="Times New Roman" w:hAnsi="Calibri" w:cs="Calibri"/>
          <w:color w:val="000000"/>
        </w:rPr>
      </w:pPr>
    </w:p>
    <w:p w:rsidR="00F14750" w:rsidRDefault="00F14750" w:rsidP="00A73DD5">
      <w:pPr>
        <w:rPr>
          <w:rFonts w:ascii="Calibri" w:eastAsia="Times New Roman" w:hAnsi="Calibri" w:cs="Calibri"/>
          <w:b/>
          <w:bCs/>
          <w:color w:val="000000"/>
        </w:rPr>
      </w:pPr>
    </w:p>
    <w:p w:rsidR="00DC6FE5" w:rsidRDefault="00DC6FE5">
      <w:pPr>
        <w:rPr>
          <w:rFonts w:ascii="Calibri" w:eastAsia="Times New Roman" w:hAnsi="Calibri" w:cs="Calibri"/>
          <w:b/>
          <w:bCs/>
          <w:color w:val="000000"/>
        </w:rPr>
      </w:pPr>
      <w:r>
        <w:rPr>
          <w:rFonts w:ascii="Calibri" w:eastAsia="Times New Roman" w:hAnsi="Calibri" w:cs="Calibri"/>
          <w:b/>
          <w:bCs/>
          <w:color w:val="000000"/>
        </w:rPr>
        <w:br w:type="page"/>
      </w:r>
    </w:p>
    <w:p w:rsidR="00F14750" w:rsidRDefault="00F14750" w:rsidP="00A73DD5">
      <w:pPr>
        <w:rPr>
          <w:rFonts w:ascii="Calibri" w:eastAsia="Times New Roman" w:hAnsi="Calibri" w:cs="Calibri"/>
          <w:b/>
          <w:bCs/>
          <w:color w:val="000000"/>
        </w:rPr>
      </w:pPr>
    </w:p>
    <w:p w:rsidR="00A73DD5" w:rsidRDefault="00487C43" w:rsidP="00A73DD5">
      <w:pPr>
        <w:rPr>
          <w:rFonts w:ascii="Calibri" w:eastAsia="Times New Roman" w:hAnsi="Calibri" w:cs="Calibri"/>
          <w:b/>
          <w:bCs/>
          <w:color w:val="000000"/>
        </w:rPr>
      </w:pPr>
      <w:r>
        <w:rPr>
          <w:rFonts w:ascii="Calibri" w:eastAsia="Times New Roman" w:hAnsi="Calibri" w:cs="Calibri"/>
          <w:b/>
          <w:bCs/>
          <w:color w:val="000000"/>
        </w:rPr>
        <w:t xml:space="preserve">Community First Choice Program </w:t>
      </w:r>
      <w:r w:rsidR="00A73DD5" w:rsidRPr="00835C85">
        <w:rPr>
          <w:rFonts w:ascii="Calibri" w:eastAsia="Times New Roman" w:hAnsi="Calibri" w:cs="Calibri"/>
          <w:b/>
          <w:bCs/>
          <w:color w:val="000000"/>
        </w:rPr>
        <w:t>Eligibility</w:t>
      </w:r>
    </w:p>
    <w:p w:rsidR="00A73DD5" w:rsidRDefault="00A73DD5" w:rsidP="00A73DD5">
      <w:pPr>
        <w:ind w:left="720"/>
        <w:rPr>
          <w:rFonts w:ascii="Calibri" w:eastAsia="Times New Roman" w:hAnsi="Calibri" w:cs="Calibri"/>
          <w:color w:val="000000"/>
        </w:rPr>
      </w:pPr>
      <w:r>
        <w:rPr>
          <w:noProof/>
        </w:rPr>
        <mc:AlternateContent>
          <mc:Choice Requires="wps">
            <w:drawing>
              <wp:anchor distT="0" distB="0" distL="114300" distR="114300" simplePos="0" relativeHeight="251648000" behindDoc="0" locked="0" layoutInCell="1" allowOverlap="1" wp14:anchorId="2CBFC770" wp14:editId="2CBFC771">
                <wp:simplePos x="0" y="0"/>
                <wp:positionH relativeFrom="column">
                  <wp:posOffset>28575</wp:posOffset>
                </wp:positionH>
                <wp:positionV relativeFrom="paragraph">
                  <wp:posOffset>537210</wp:posOffset>
                </wp:positionV>
                <wp:extent cx="228600" cy="1809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366550" id="Rectangle 4" o:spid="_x0000_s1026" style="position:absolute;margin-left:2.25pt;margin-top:42.3pt;width:18pt;height:14.25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" fillcolor="window" strokecolor="windowText" strokeweight=".25pt"/>
            </w:pict>
          </mc:Fallback>
        </mc:AlternateContent>
      </w:r>
      <w:r>
        <w:rPr>
          <w:noProof/>
        </w:rPr>
        <mc:AlternateContent>
          <mc:Choice Requires="wps">
            <w:drawing>
              <wp:anchor distT="0" distB="0" distL="114300" distR="114300" simplePos="0" relativeHeight="251646976" behindDoc="0" locked="0" layoutInCell="1" allowOverlap="1" wp14:anchorId="2CBFC772" wp14:editId="2CBFC773">
                <wp:simplePos x="0" y="0"/>
                <wp:positionH relativeFrom="column">
                  <wp:posOffset>28575</wp:posOffset>
                </wp:positionH>
                <wp:positionV relativeFrom="paragraph">
                  <wp:posOffset>22860</wp:posOffset>
                </wp:positionV>
                <wp:extent cx="228600" cy="1809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15799A" id="Rectangle 3" o:spid="_x0000_s1026" style="position:absolute;margin-left:2.25pt;margin-top:1.8pt;width:18pt;height:14.25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" fillcolor="window" strokecolor="windowText" strokeweight=".25pt"/>
            </w:pict>
          </mc:Fallback>
        </mc:AlternateContent>
      </w:r>
      <w:r w:rsidRPr="00835C85">
        <w:rPr>
          <w:rFonts w:ascii="Calibri" w:eastAsia="Times New Roman" w:hAnsi="Calibri" w:cs="Calibri"/>
          <w:color w:val="000000"/>
        </w:rPr>
        <w:t>Individuals are eligible for medical assistance under an eligibility group identified in the</w:t>
      </w:r>
      <w:r w:rsidR="00F00C48">
        <w:rPr>
          <w:rFonts w:ascii="Calibri" w:eastAsia="Times New Roman" w:hAnsi="Calibri" w:cs="Calibri"/>
          <w:color w:val="000000"/>
        </w:rPr>
        <w:t xml:space="preserve"> s</w:t>
      </w:r>
      <w:r w:rsidRPr="00835C85">
        <w:rPr>
          <w:rFonts w:ascii="Calibri" w:eastAsia="Times New Roman" w:hAnsi="Calibri" w:cs="Calibri"/>
          <w:color w:val="000000"/>
        </w:rPr>
        <w:t>tate plan.</w:t>
      </w:r>
    </w:p>
    <w:p w:rsidR="00A73DD5" w:rsidRDefault="00A73DD5" w:rsidP="00A73DD5">
      <w:pPr>
        <w:ind w:left="720"/>
        <w:rPr>
          <w:rFonts w:ascii="Calibri" w:eastAsia="Times New Roman" w:hAnsi="Calibri" w:cs="Calibri"/>
          <w:color w:val="000000"/>
        </w:rPr>
      </w:pPr>
      <w:r w:rsidRPr="00835C85">
        <w:rPr>
          <w:rFonts w:ascii="Calibri" w:eastAsia="Times New Roman" w:hAnsi="Calibri" w:cs="Calibri"/>
          <w:color w:val="000000"/>
        </w:rPr>
        <w:t xml:space="preserve">Categorically Needy </w:t>
      </w:r>
      <w:r w:rsidR="002D0840">
        <w:rPr>
          <w:rFonts w:ascii="Calibri" w:eastAsia="Times New Roman" w:hAnsi="Calibri" w:cs="Calibri"/>
          <w:color w:val="000000"/>
        </w:rPr>
        <w:t>I</w:t>
      </w:r>
      <w:r w:rsidRPr="00835C85">
        <w:rPr>
          <w:rFonts w:ascii="Calibri" w:eastAsia="Times New Roman" w:hAnsi="Calibri" w:cs="Calibri"/>
          <w:color w:val="000000"/>
        </w:rPr>
        <w:t>ndividuals</w:t>
      </w:r>
    </w:p>
    <w:p w:rsidR="00A73DD5" w:rsidRDefault="00A73DD5" w:rsidP="00A73DD5">
      <w:pPr>
        <w:ind w:left="720"/>
        <w:rPr>
          <w:noProof/>
        </w:rPr>
      </w:pPr>
      <w:r>
        <w:rPr>
          <w:noProof/>
        </w:rPr>
        <mc:AlternateContent>
          <mc:Choice Requires="wps">
            <w:drawing>
              <wp:anchor distT="0" distB="0" distL="114300" distR="114300" simplePos="0" relativeHeight="251592704" behindDoc="0" locked="0" layoutInCell="1" allowOverlap="1" wp14:anchorId="2CBFC774" wp14:editId="2CBFC775">
                <wp:simplePos x="0" y="0"/>
                <wp:positionH relativeFrom="column">
                  <wp:posOffset>28575</wp:posOffset>
                </wp:positionH>
                <wp:positionV relativeFrom="paragraph">
                  <wp:posOffset>27940</wp:posOffset>
                </wp:positionV>
                <wp:extent cx="228600" cy="1809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C8B0D7" id="Rectangle 5" o:spid="_x0000_s1026" style="position:absolute;margin-left:2.25pt;margin-top:2.2pt;width:18pt;height:14.25pt;z-index:251592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uynbwIAAPw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" fillcolor="window" strokecolor="windowText" strokeweight=".25pt"/>
            </w:pict>
          </mc:Fallback>
        </mc:AlternateContent>
      </w:r>
      <w:r w:rsidRPr="00835C85">
        <w:rPr>
          <w:rFonts w:ascii="Calibri" w:eastAsia="Times New Roman" w:hAnsi="Calibri" w:cs="Calibri"/>
        </w:rPr>
        <w:t xml:space="preserve">Medically Needy </w:t>
      </w:r>
      <w:r w:rsidR="002D0840">
        <w:rPr>
          <w:rFonts w:ascii="Calibri" w:eastAsia="Times New Roman" w:hAnsi="Calibri" w:cs="Calibri"/>
        </w:rPr>
        <w:t>I</w:t>
      </w:r>
      <w:r w:rsidRPr="00835C85">
        <w:rPr>
          <w:rFonts w:ascii="Calibri" w:eastAsia="Times New Roman" w:hAnsi="Calibri" w:cs="Calibri"/>
        </w:rPr>
        <w:t>ndividuals</w:t>
      </w:r>
      <w:r>
        <w:rPr>
          <w:noProof/>
        </w:rPr>
        <w:t xml:space="preserve"> </w:t>
      </w:r>
    </w:p>
    <w:p w:rsidR="00A73DD5" w:rsidRDefault="00A73DD5" w:rsidP="00A73DD5">
      <w:pPr>
        <w:tabs>
          <w:tab w:val="left" w:pos="1830"/>
        </w:tabs>
        <w:ind w:left="1800"/>
        <w:rPr>
          <w:rFonts w:ascii="Calibri" w:eastAsia="Times New Roman" w:hAnsi="Calibri" w:cs="Calibri"/>
          <w:color w:val="000000"/>
        </w:rPr>
      </w:pPr>
      <w:r>
        <w:rPr>
          <w:noProof/>
        </w:rPr>
        <mc:AlternateContent>
          <mc:Choice Requires="wps">
            <w:drawing>
              <wp:anchor distT="0" distB="0" distL="114300" distR="114300" simplePos="0" relativeHeight="251593728" behindDoc="0" locked="0" layoutInCell="1" allowOverlap="1" wp14:anchorId="2CBFC776" wp14:editId="2CBFC777">
                <wp:simplePos x="0" y="0"/>
                <wp:positionH relativeFrom="column">
                  <wp:posOffset>600075</wp:posOffset>
                </wp:positionH>
                <wp:positionV relativeFrom="paragraph">
                  <wp:posOffset>38100</wp:posOffset>
                </wp:positionV>
                <wp:extent cx="228600" cy="1809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94C105" id="Rectangle 6" o:spid="_x0000_s1026" style="position:absolute;margin-left:47.25pt;margin-top:3pt;width:18pt;height:14.25pt;z-index:251593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" fillcolor="window" strokecolor="windowText" strokeweight=".25pt"/>
            </w:pict>
          </mc:Fallback>
        </mc:AlternateContent>
      </w:r>
      <w:r w:rsidRPr="00835C85">
        <w:rPr>
          <w:rFonts w:ascii="Calibri" w:eastAsia="Times New Roman" w:hAnsi="Calibri" w:cs="Calibri"/>
          <w:color w:val="000000"/>
        </w:rPr>
        <w:t>Medically Needy individuals receive the same services that are provided to Categorically Needy individuals</w:t>
      </w:r>
    </w:p>
    <w:p w:rsidR="00A73DD5" w:rsidRDefault="00A73DD5" w:rsidP="00A73DD5">
      <w:pPr>
        <w:tabs>
          <w:tab w:val="left" w:pos="1830"/>
        </w:tabs>
        <w:ind w:left="1800"/>
        <w:rPr>
          <w:rFonts w:ascii="Calibri" w:eastAsia="Times New Roman" w:hAnsi="Calibri" w:cs="Calibri"/>
          <w:color w:val="000000"/>
        </w:rPr>
      </w:pPr>
      <w:r>
        <w:rPr>
          <w:noProof/>
        </w:rPr>
        <mc:AlternateContent>
          <mc:Choice Requires="wps">
            <w:drawing>
              <wp:anchor distT="0" distB="0" distL="114300" distR="114300" simplePos="0" relativeHeight="251594752" behindDoc="0" locked="0" layoutInCell="1" allowOverlap="1" wp14:anchorId="2CBFC778" wp14:editId="2CBFC779">
                <wp:simplePos x="0" y="0"/>
                <wp:positionH relativeFrom="column">
                  <wp:posOffset>600075</wp:posOffset>
                </wp:positionH>
                <wp:positionV relativeFrom="paragraph">
                  <wp:posOffset>52070</wp:posOffset>
                </wp:positionV>
                <wp:extent cx="228600" cy="1809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4ED67" id="Rectangle 7" o:spid="_x0000_s1026" style="position:absolute;margin-left:47.25pt;margin-top:4.1pt;width:18pt;height:14.25pt;z-index:251594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" fillcolor="window" strokecolor="windowText" strokeweight=".25pt"/>
            </w:pict>
          </mc:Fallback>
        </mc:AlternateContent>
      </w:r>
      <w:r w:rsidRPr="00835C85">
        <w:rPr>
          <w:rFonts w:ascii="Calibri" w:eastAsia="Times New Roman" w:hAnsi="Calibri" w:cs="Calibri"/>
          <w:color w:val="000000"/>
        </w:rPr>
        <w:t xml:space="preserve">Different services than those provided to Categorically Needy individuals are provided </w:t>
      </w:r>
      <w:r w:rsidR="0071256A">
        <w:rPr>
          <w:rFonts w:ascii="Calibri" w:eastAsia="Times New Roman" w:hAnsi="Calibri" w:cs="Calibri"/>
          <w:color w:val="000000"/>
        </w:rPr>
        <w:t xml:space="preserve">to </w:t>
      </w:r>
      <w:r w:rsidRPr="00835C85">
        <w:rPr>
          <w:rFonts w:ascii="Calibri" w:eastAsia="Times New Roman" w:hAnsi="Calibri" w:cs="Calibri"/>
          <w:color w:val="000000"/>
        </w:rPr>
        <w:t>Medically Needy individuals.</w:t>
      </w:r>
      <w:r w:rsidR="00F15E40">
        <w:rPr>
          <w:rFonts w:ascii="Calibri" w:eastAsia="Times New Roman" w:hAnsi="Calibri" w:cs="Calibri"/>
          <w:color w:val="000000"/>
        </w:rPr>
        <w:t xml:space="preserve"> (If this box is checked, </w:t>
      </w:r>
      <w:r w:rsidR="0052512B">
        <w:rPr>
          <w:rFonts w:ascii="Calibri" w:eastAsia="Times New Roman" w:hAnsi="Calibri" w:cs="Calibri"/>
          <w:color w:val="000000"/>
        </w:rPr>
        <w:t xml:space="preserve">a separate template must be submitted to describe the CFC benefits provided to Medically Needy individuals) </w:t>
      </w:r>
      <w:r w:rsidR="00F15E40">
        <w:rPr>
          <w:rFonts w:ascii="Calibri" w:eastAsia="Times New Roman" w:hAnsi="Calibri" w:cs="Calibri"/>
          <w:color w:val="000000"/>
        </w:rPr>
        <w:t xml:space="preserve"> </w:t>
      </w:r>
    </w:p>
    <w:p w:rsidR="00A73DD5" w:rsidRDefault="00A73DD5" w:rsidP="00A73DD5">
      <w:pPr>
        <w:tabs>
          <w:tab w:val="left" w:pos="0"/>
        </w:tabs>
        <w:rPr>
          <w:rFonts w:ascii="Calibri" w:eastAsia="Times New Roman" w:hAnsi="Calibri" w:cs="Calibri"/>
          <w:color w:val="000000"/>
        </w:rPr>
      </w:pPr>
      <w:r w:rsidRPr="00835C85">
        <w:rPr>
          <w:rFonts w:ascii="Calibri" w:eastAsia="Times New Roman" w:hAnsi="Calibri" w:cs="Calibri"/>
          <w:color w:val="000000"/>
        </w:rPr>
        <w:t xml:space="preserve">The </w:t>
      </w:r>
      <w:r w:rsidR="00F00C48">
        <w:rPr>
          <w:rFonts w:ascii="Calibri" w:eastAsia="Times New Roman" w:hAnsi="Calibri" w:cs="Calibri"/>
          <w:color w:val="000000"/>
        </w:rPr>
        <w:t>s</w:t>
      </w:r>
      <w:r w:rsidRPr="00835C85">
        <w:rPr>
          <w:rFonts w:ascii="Calibri" w:eastAsia="Times New Roman" w:hAnsi="Calibri" w:cs="Calibri"/>
          <w:color w:val="000000"/>
        </w:rPr>
        <w:t>tate assures the following:</w:t>
      </w:r>
    </w:p>
    <w:p w:rsidR="00A73DD5" w:rsidRDefault="00F374DD" w:rsidP="00A73DD5">
      <w:pPr>
        <w:tabs>
          <w:tab w:val="left" w:pos="720"/>
        </w:tabs>
        <w:ind w:left="720"/>
        <w:rPr>
          <w:rFonts w:ascii="Calibri" w:eastAsia="Times New Roman" w:hAnsi="Calibri" w:cs="Calibri"/>
          <w:color w:val="000000"/>
        </w:rPr>
      </w:pPr>
      <w:r w:rsidRPr="004100D1">
        <w:rPr>
          <w:noProof/>
        </w:rPr>
        <mc:AlternateContent>
          <mc:Choice Requires="wps">
            <w:drawing>
              <wp:anchor distT="0" distB="0" distL="114300" distR="114300" simplePos="0" relativeHeight="251590656" behindDoc="0" locked="0" layoutInCell="1" allowOverlap="1" wp14:anchorId="5BCC7CF4" wp14:editId="5871DAD3">
                <wp:simplePos x="0" y="0"/>
                <wp:positionH relativeFrom="column">
                  <wp:posOffset>60960</wp:posOffset>
                </wp:positionH>
                <wp:positionV relativeFrom="paragraph">
                  <wp:posOffset>32385</wp:posOffset>
                </wp:positionV>
                <wp:extent cx="228600" cy="1809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4BC651" id="Rectangle 12" o:spid="_x0000_s1026" style="position:absolute;margin-left:4.8pt;margin-top:2.55pt;width:18pt;height:14.25pt;z-index:251590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Sabg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" fillcolor="window" strokecolor="windowText" strokeweight=".25pt"/>
            </w:pict>
          </mc:Fallback>
        </mc:AlternateContent>
      </w:r>
      <w:r w:rsidR="0071256A">
        <w:rPr>
          <w:noProof/>
        </w:rPr>
        <mc:AlternateContent>
          <mc:Choice Requires="wps">
            <w:drawing>
              <wp:anchor distT="0" distB="0" distL="114300" distR="114300" simplePos="0" relativeHeight="251585536" behindDoc="0" locked="0" layoutInCell="1" allowOverlap="1" wp14:anchorId="374265FD" wp14:editId="359747D6">
                <wp:simplePos x="0" y="0"/>
                <wp:positionH relativeFrom="column">
                  <wp:posOffset>60960</wp:posOffset>
                </wp:positionH>
                <wp:positionV relativeFrom="paragraph">
                  <wp:posOffset>495935</wp:posOffset>
                </wp:positionV>
                <wp:extent cx="228600" cy="18097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D03617" id="Rectangle 25" o:spid="_x0000_s1026" style="position:absolute;margin-left:4.8pt;margin-top:39.05pt;width:18pt;height:14.25pt;z-index:251585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WkcA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" fillcolor="window" strokecolor="windowText" strokeweight=".25pt"/>
            </w:pict>
          </mc:Fallback>
        </mc:AlternateContent>
      </w:r>
      <w:r>
        <w:rPr>
          <w:rFonts w:ascii="Calibri" w:eastAsia="Times New Roman" w:hAnsi="Calibri" w:cs="Calibri"/>
          <w:color w:val="000000"/>
        </w:rPr>
        <w:t>I</w:t>
      </w:r>
      <w:r w:rsidR="00A73DD5" w:rsidRPr="00835C85">
        <w:rPr>
          <w:rFonts w:ascii="Calibri" w:eastAsia="Times New Roman" w:hAnsi="Calibri" w:cs="Calibri"/>
          <w:color w:val="000000"/>
        </w:rPr>
        <w:t>ndividuals are in eligibility groups in which they are entitled to nursing facility services, or</w:t>
      </w:r>
    </w:p>
    <w:p w:rsidR="00F374DD" w:rsidRPr="004100D1" w:rsidRDefault="00F374DD" w:rsidP="00F374DD">
      <w:pPr>
        <w:pStyle w:val="Default"/>
        <w:ind w:left="720"/>
        <w:rPr>
          <w:rFonts w:asciiTheme="minorHAnsi" w:hAnsiTheme="minorHAnsi"/>
          <w:color w:val="auto"/>
          <w:sz w:val="22"/>
          <w:szCs w:val="22"/>
        </w:rPr>
      </w:pPr>
      <w:r w:rsidRPr="004100D1">
        <w:rPr>
          <w:rFonts w:asciiTheme="minorHAnsi" w:hAnsiTheme="minorHAnsi"/>
          <w:color w:val="auto"/>
          <w:sz w:val="22"/>
          <w:szCs w:val="22"/>
        </w:rPr>
        <w:t xml:space="preserve">If in an eligibility group under the </w:t>
      </w:r>
      <w:r w:rsidR="00F00C48">
        <w:rPr>
          <w:rFonts w:asciiTheme="minorHAnsi" w:hAnsiTheme="minorHAnsi"/>
          <w:color w:val="auto"/>
          <w:sz w:val="22"/>
          <w:szCs w:val="22"/>
        </w:rPr>
        <w:t>s</w:t>
      </w:r>
      <w:r w:rsidRPr="004100D1">
        <w:rPr>
          <w:rFonts w:asciiTheme="minorHAnsi" w:hAnsiTheme="minorHAnsi"/>
          <w:color w:val="auto"/>
          <w:sz w:val="22"/>
          <w:szCs w:val="22"/>
        </w:rPr>
        <w:t>tate plan that does not include such nursing facility services, and to which the state has elected to make CFC services available (if not otherwise required), have an income that is at or below 150 percent of the Federal poverty level (FPL)</w:t>
      </w:r>
    </w:p>
    <w:p w:rsidR="00AD4EBA" w:rsidRDefault="00AD4EBA">
      <w:pPr>
        <w:rPr>
          <w:rFonts w:ascii="Calibri" w:eastAsia="Times New Roman" w:hAnsi="Calibri" w:cs="Calibri"/>
          <w:color w:val="000000"/>
        </w:rPr>
      </w:pPr>
      <w:r>
        <w:rPr>
          <w:rFonts w:ascii="Calibri" w:eastAsia="Times New Roman" w:hAnsi="Calibri" w:cs="Calibri"/>
          <w:color w:val="000000"/>
        </w:rPr>
        <w:br w:type="page"/>
      </w:r>
    </w:p>
    <w:p w:rsidR="00184516" w:rsidRDefault="00184516" w:rsidP="00184516">
      <w:pPr>
        <w:tabs>
          <w:tab w:val="left" w:pos="-1080"/>
        </w:tabs>
        <w:rPr>
          <w:rFonts w:ascii="Calibri" w:eastAsia="Times New Roman" w:hAnsi="Calibri" w:cs="Calibri"/>
          <w:b/>
          <w:bCs/>
          <w:color w:val="000000"/>
        </w:rPr>
      </w:pPr>
      <w:r w:rsidRPr="00835C85">
        <w:rPr>
          <w:rFonts w:ascii="Calibri" w:eastAsia="Times New Roman" w:hAnsi="Calibri" w:cs="Calibri"/>
          <w:b/>
          <w:bCs/>
          <w:color w:val="000000"/>
        </w:rPr>
        <w:lastRenderedPageBreak/>
        <w:t>Level of Care</w:t>
      </w:r>
    </w:p>
    <w:p w:rsidR="00184516" w:rsidRDefault="00184516" w:rsidP="00184516">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587584" behindDoc="0" locked="0" layoutInCell="1" allowOverlap="1" wp14:anchorId="2CBFC782" wp14:editId="2CBFC783">
                <wp:simplePos x="0" y="0"/>
                <wp:positionH relativeFrom="column">
                  <wp:posOffset>76200</wp:posOffset>
                </wp:positionH>
                <wp:positionV relativeFrom="paragraph">
                  <wp:posOffset>21590</wp:posOffset>
                </wp:positionV>
                <wp:extent cx="228600" cy="1809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F47F4E" id="Rectangle 11" o:spid="_x0000_s1026" style="position:absolute;margin-left:6pt;margin-top:1.7pt;width:18pt;height:14.25pt;z-index:251587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" fillcolor="window" strokecolor="windowText" strokeweight=".25pt"/>
            </w:pict>
          </mc:Fallback>
        </mc:AlternateContent>
      </w:r>
      <w:r w:rsidRPr="00835C85">
        <w:rPr>
          <w:rFonts w:ascii="Calibri" w:eastAsia="Times New Roman" w:hAnsi="Calibri" w:cs="Calibri"/>
          <w:color w:val="000000"/>
        </w:rPr>
        <w:t xml:space="preserve">The state assures that absent the provision of home and community based attendant services and supports provided under CFC, individuals would require the level of care furnished in a </w:t>
      </w:r>
      <w:r w:rsidR="00F21188">
        <w:rPr>
          <w:rFonts w:ascii="Calibri" w:eastAsia="Times New Roman" w:hAnsi="Calibri" w:cs="Calibri"/>
          <w:color w:val="000000"/>
        </w:rPr>
        <w:t xml:space="preserve">long-term care </w:t>
      </w:r>
      <w:r w:rsidRPr="00835C85">
        <w:rPr>
          <w:rFonts w:ascii="Calibri" w:eastAsia="Times New Roman" w:hAnsi="Calibri" w:cs="Calibri"/>
          <w:color w:val="000000"/>
        </w:rPr>
        <w:t>hospital, a nursing facility, an intermediate care facility for individuals with intellectual disabilities, a</w:t>
      </w:r>
      <w:r w:rsidR="00D2737E">
        <w:rPr>
          <w:rFonts w:ascii="Calibri" w:eastAsia="Times New Roman" w:hAnsi="Calibri" w:cs="Calibri"/>
          <w:color w:val="000000"/>
        </w:rPr>
        <w:t>n institution</w:t>
      </w:r>
      <w:r w:rsidR="00B126C0">
        <w:rPr>
          <w:rFonts w:ascii="Calibri" w:eastAsia="Times New Roman" w:hAnsi="Calibri" w:cs="Calibri"/>
          <w:color w:val="000000"/>
        </w:rPr>
        <w:t xml:space="preserve"> </w:t>
      </w:r>
      <w:r w:rsidRPr="00835C85">
        <w:rPr>
          <w:rFonts w:ascii="Calibri" w:eastAsia="Times New Roman" w:hAnsi="Calibri" w:cs="Calibri"/>
          <w:color w:val="000000"/>
        </w:rPr>
        <w:t xml:space="preserve">providing </w:t>
      </w:r>
      <w:r w:rsidR="00290957">
        <w:rPr>
          <w:rFonts w:ascii="Calibri" w:eastAsia="Times New Roman" w:hAnsi="Calibri" w:cs="Calibri"/>
          <w:color w:val="000000"/>
        </w:rPr>
        <w:t xml:space="preserve">inpatient </w:t>
      </w:r>
      <w:r w:rsidRPr="00835C85">
        <w:rPr>
          <w:rFonts w:ascii="Calibri" w:eastAsia="Times New Roman" w:hAnsi="Calibri" w:cs="Calibri"/>
          <w:color w:val="000000"/>
        </w:rPr>
        <w:t>psychiatric services for individuals under age 21, or an institution for mental diseases for individuals age 65 or over.</w:t>
      </w:r>
    </w:p>
    <w:p w:rsidR="00184516" w:rsidRDefault="00184516" w:rsidP="00184516">
      <w:pPr>
        <w:tabs>
          <w:tab w:val="left" w:pos="-1080"/>
        </w:tabs>
        <w:rPr>
          <w:rFonts w:ascii="Calibri" w:eastAsia="Times New Roman" w:hAnsi="Calibri" w:cs="Calibri"/>
          <w:b/>
          <w:bCs/>
          <w:color w:val="000000"/>
        </w:rPr>
      </w:pPr>
      <w:r>
        <w:rPr>
          <w:noProof/>
        </w:rPr>
        <mc:AlternateContent>
          <mc:Choice Requires="wps">
            <w:drawing>
              <wp:anchor distT="0" distB="0" distL="114300" distR="114300" simplePos="0" relativeHeight="251595776" behindDoc="0" locked="0" layoutInCell="1" allowOverlap="1" wp14:anchorId="2CBFC786" wp14:editId="01603815">
                <wp:simplePos x="0" y="0"/>
                <wp:positionH relativeFrom="column">
                  <wp:posOffset>-114300</wp:posOffset>
                </wp:positionH>
                <wp:positionV relativeFrom="paragraph">
                  <wp:posOffset>311785</wp:posOffset>
                </wp:positionV>
                <wp:extent cx="419100" cy="2857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419100" cy="285750"/>
                        </a:xfrm>
                        <a:prstGeom prst="rect">
                          <a:avLst/>
                        </a:prstGeom>
                        <a:solidFill>
                          <a:sysClr val="window" lastClr="FFFFFF"/>
                        </a:solidFill>
                        <a:ln w="3175" cap="flat" cmpd="sng" algn="ctr">
                          <a:solidFill>
                            <a:sysClr val="windowText" lastClr="000000"/>
                          </a:solidFill>
                          <a:prstDash val="solid"/>
                        </a:ln>
                        <a:effectLst/>
                      </wps:spPr>
                      <wps:txbx>
                        <w:txbxContent>
                          <w:p w:rsidR="00513C3B" w:rsidRDefault="00513C3B" w:rsidP="00184516">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786" id="Rectangle 14" o:spid="_x0000_s1029" style="position:absolute;margin-left:-9pt;margin-top:24.55pt;width:33pt;height:22.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" fillcolor="window" strokecolor="windowText" strokeweight=".25pt">
                <v:textbox>
                  <w:txbxContent>
                    <w:p w:rsidR="00513C3B" w:rsidRDefault="00513C3B" w:rsidP="00184516">
                      <w:pPr>
                        <w:jc w:val="center"/>
                      </w:pPr>
                      <w:proofErr w:type="gramStart"/>
                      <w:r>
                        <w:t>y/n</w:t>
                      </w:r>
                      <w:proofErr w:type="gramEnd"/>
                    </w:p>
                  </w:txbxContent>
                </v:textbox>
              </v:rect>
            </w:pict>
          </mc:Fallback>
        </mc:AlternateContent>
      </w:r>
      <w:r w:rsidRPr="00835C85">
        <w:rPr>
          <w:rFonts w:ascii="Calibri" w:eastAsia="Times New Roman" w:hAnsi="Calibri" w:cs="Calibri"/>
          <w:b/>
          <w:bCs/>
          <w:color w:val="000000"/>
        </w:rPr>
        <w:t>Recertification</w:t>
      </w:r>
    </w:p>
    <w:p w:rsidR="00184516" w:rsidRDefault="00184516" w:rsidP="00184516">
      <w:pPr>
        <w:tabs>
          <w:tab w:val="left" w:pos="-1080"/>
        </w:tabs>
        <w:ind w:left="720"/>
        <w:rPr>
          <w:rFonts w:ascii="Calibri" w:eastAsia="Times New Roman" w:hAnsi="Calibri" w:cs="Calibri"/>
          <w:color w:val="000000"/>
        </w:rPr>
      </w:pPr>
      <w:r w:rsidRPr="00835C85">
        <w:rPr>
          <w:rFonts w:ascii="Calibri" w:eastAsia="Times New Roman" w:hAnsi="Calibri" w:cs="Calibri"/>
          <w:color w:val="000000"/>
        </w:rPr>
        <w:t xml:space="preserve">The </w:t>
      </w:r>
      <w:r w:rsidR="00F00C48">
        <w:rPr>
          <w:rFonts w:ascii="Calibri" w:eastAsia="Times New Roman" w:hAnsi="Calibri" w:cs="Calibri"/>
          <w:color w:val="000000"/>
        </w:rPr>
        <w:t>s</w:t>
      </w:r>
      <w:r w:rsidRPr="00835C85">
        <w:rPr>
          <w:rFonts w:ascii="Calibri" w:eastAsia="Times New Roman" w:hAnsi="Calibri" w:cs="Calibri"/>
          <w:color w:val="000000"/>
        </w:rPr>
        <w:t>tate has chosen to permanently waive the annual recertification of level of care requirement for individuals in accordance with 441.510(c)(1) &amp; (2).</w:t>
      </w:r>
    </w:p>
    <w:p w:rsidR="00184516" w:rsidRDefault="00184516" w:rsidP="00184516">
      <w:pPr>
        <w:tabs>
          <w:tab w:val="left" w:pos="-1080"/>
        </w:tabs>
        <w:rPr>
          <w:rFonts w:ascii="Calibri" w:eastAsia="Times New Roman" w:hAnsi="Calibri" w:cs="Calibri"/>
          <w:color w:val="000000"/>
        </w:rPr>
      </w:pPr>
      <w:r w:rsidRPr="00835C85">
        <w:rPr>
          <w:rFonts w:ascii="Calibri" w:eastAsia="Times New Roman" w:hAnsi="Calibri" w:cs="Calibri"/>
          <w:color w:val="000000"/>
        </w:rPr>
        <w:t>Please indicate the levels of care that are being waived:</w:t>
      </w:r>
    </w:p>
    <w:p w:rsidR="00184516" w:rsidRDefault="00184516" w:rsidP="00184516">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586560" behindDoc="0" locked="0" layoutInCell="1" allowOverlap="1" wp14:anchorId="2CBFC788" wp14:editId="2CBFC789">
                <wp:simplePos x="0" y="0"/>
                <wp:positionH relativeFrom="column">
                  <wp:posOffset>28575</wp:posOffset>
                </wp:positionH>
                <wp:positionV relativeFrom="paragraph">
                  <wp:posOffset>-3810</wp:posOffset>
                </wp:positionV>
                <wp:extent cx="228600" cy="1809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3B58DB" id="Rectangle 10" o:spid="_x0000_s1026" style="position:absolute;margin-left:2.25pt;margin-top:-.3pt;width:18pt;height:14.25pt;z-index:251586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bebQ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" fillcolor="window" strokecolor="windowText" strokeweight=".25pt"/>
            </w:pict>
          </mc:Fallback>
        </mc:AlternateContent>
      </w:r>
      <w:r w:rsidR="00F21188">
        <w:rPr>
          <w:rFonts w:ascii="Calibri" w:eastAsia="Times New Roman" w:hAnsi="Calibri" w:cs="Calibri"/>
          <w:color w:val="000000"/>
        </w:rPr>
        <w:t xml:space="preserve">Long-term care </w:t>
      </w:r>
      <w:r w:rsidR="0052512B">
        <w:rPr>
          <w:rFonts w:ascii="Calibri" w:eastAsia="Times New Roman" w:hAnsi="Calibri" w:cs="Calibri"/>
          <w:color w:val="000000"/>
        </w:rPr>
        <w:t>h</w:t>
      </w:r>
      <w:r w:rsidRPr="00835C85">
        <w:rPr>
          <w:rFonts w:ascii="Calibri" w:eastAsia="Times New Roman" w:hAnsi="Calibri" w:cs="Calibri"/>
          <w:color w:val="000000"/>
        </w:rPr>
        <w:t>ospital</w:t>
      </w:r>
    </w:p>
    <w:p w:rsidR="00184516" w:rsidRDefault="00184516" w:rsidP="00184516">
      <w:pPr>
        <w:tabs>
          <w:tab w:val="left" w:pos="-1080"/>
        </w:tabs>
        <w:ind w:left="720"/>
        <w:rPr>
          <w:noProof/>
        </w:rPr>
      </w:pPr>
      <w:r>
        <w:rPr>
          <w:noProof/>
        </w:rPr>
        <mc:AlternateContent>
          <mc:Choice Requires="wps">
            <w:drawing>
              <wp:anchor distT="0" distB="0" distL="114300" distR="114300" simplePos="0" relativeHeight="251589632" behindDoc="0" locked="0" layoutInCell="1" allowOverlap="1" wp14:anchorId="2CBFC78A" wp14:editId="2CBFC78B">
                <wp:simplePos x="0" y="0"/>
                <wp:positionH relativeFrom="column">
                  <wp:posOffset>38100</wp:posOffset>
                </wp:positionH>
                <wp:positionV relativeFrom="paragraph">
                  <wp:posOffset>311150</wp:posOffset>
                </wp:positionV>
                <wp:extent cx="228600" cy="1809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10A2B8" id="Rectangle 18" o:spid="_x0000_s1026" style="position:absolute;margin-left:3pt;margin-top:24.5pt;width:18pt;height:14.25pt;z-index:251589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" fillcolor="window" strokecolor="windowText" strokeweight=".25pt"/>
            </w:pict>
          </mc:Fallback>
        </mc:AlternateContent>
      </w:r>
      <w:r>
        <w:rPr>
          <w:noProof/>
        </w:rPr>
        <mc:AlternateContent>
          <mc:Choice Requires="wps">
            <w:drawing>
              <wp:anchor distT="0" distB="0" distL="114300" distR="114300" simplePos="0" relativeHeight="251588608" behindDoc="0" locked="0" layoutInCell="1" allowOverlap="1" wp14:anchorId="2CBFC78C" wp14:editId="2CBFC78D">
                <wp:simplePos x="0" y="0"/>
                <wp:positionH relativeFrom="column">
                  <wp:posOffset>38100</wp:posOffset>
                </wp:positionH>
                <wp:positionV relativeFrom="paragraph">
                  <wp:posOffset>15875</wp:posOffset>
                </wp:positionV>
                <wp:extent cx="228600" cy="1809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951E5A" id="Rectangle 16" o:spid="_x0000_s1026" style="position:absolute;margin-left:3pt;margin-top:1.25pt;width:18pt;height:14.25pt;z-index:251588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" fillcolor="window" strokecolor="windowText" strokeweight=".25pt"/>
            </w:pict>
          </mc:Fallback>
        </mc:AlternateContent>
      </w:r>
      <w:r w:rsidRPr="00835C85">
        <w:rPr>
          <w:rFonts w:ascii="Calibri" w:eastAsia="Times New Roman" w:hAnsi="Calibri" w:cs="Calibri"/>
          <w:color w:val="000000"/>
        </w:rPr>
        <w:t xml:space="preserve">Nursing </w:t>
      </w:r>
      <w:r w:rsidR="0052512B">
        <w:rPr>
          <w:rFonts w:ascii="Calibri" w:eastAsia="Times New Roman" w:hAnsi="Calibri" w:cs="Calibri"/>
          <w:color w:val="000000"/>
        </w:rPr>
        <w:t>f</w:t>
      </w:r>
      <w:r w:rsidRPr="00835C85">
        <w:rPr>
          <w:rFonts w:ascii="Calibri" w:eastAsia="Times New Roman" w:hAnsi="Calibri" w:cs="Calibri"/>
          <w:color w:val="000000"/>
        </w:rPr>
        <w:t>acility</w:t>
      </w:r>
      <w:r>
        <w:rPr>
          <w:noProof/>
        </w:rPr>
        <w:t xml:space="preserve"> </w:t>
      </w:r>
    </w:p>
    <w:p w:rsidR="00184516" w:rsidRDefault="00184516" w:rsidP="00184516">
      <w:pPr>
        <w:tabs>
          <w:tab w:val="left" w:pos="-1080"/>
        </w:tabs>
        <w:ind w:left="720"/>
        <w:rPr>
          <w:noProof/>
        </w:rPr>
      </w:pPr>
      <w:r>
        <w:rPr>
          <w:noProof/>
        </w:rPr>
        <mc:AlternateContent>
          <mc:Choice Requires="wps">
            <w:drawing>
              <wp:anchor distT="0" distB="0" distL="114300" distR="114300" simplePos="0" relativeHeight="251596800" behindDoc="0" locked="0" layoutInCell="1" allowOverlap="1" wp14:anchorId="2CBFC78E" wp14:editId="2CBFC78F">
                <wp:simplePos x="0" y="0"/>
                <wp:positionH relativeFrom="column">
                  <wp:posOffset>38100</wp:posOffset>
                </wp:positionH>
                <wp:positionV relativeFrom="paragraph">
                  <wp:posOffset>301625</wp:posOffset>
                </wp:positionV>
                <wp:extent cx="228600" cy="18097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50B26D" id="Rectangle 17" o:spid="_x0000_s1026" style="position:absolute;margin-left:3pt;margin-top:23.75pt;width:18pt;height:14.25pt;z-index:251596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Ewbg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" fillcolor="window" strokecolor="windowText" strokeweight=".25pt"/>
            </w:pict>
          </mc:Fallback>
        </mc:AlternateContent>
      </w:r>
      <w:r w:rsidRPr="00835C85">
        <w:rPr>
          <w:rFonts w:ascii="Calibri" w:eastAsia="Times New Roman" w:hAnsi="Calibri" w:cs="Calibri"/>
          <w:color w:val="000000"/>
        </w:rPr>
        <w:t>Intermediate care facility for individuals with intellectual disabilities</w:t>
      </w:r>
      <w:r>
        <w:rPr>
          <w:noProof/>
        </w:rPr>
        <w:t xml:space="preserve"> </w:t>
      </w:r>
    </w:p>
    <w:p w:rsidR="00184516" w:rsidRDefault="00184516" w:rsidP="00184516">
      <w:pPr>
        <w:tabs>
          <w:tab w:val="left" w:pos="-1080"/>
        </w:tabs>
        <w:ind w:left="720"/>
        <w:rPr>
          <w:rFonts w:ascii="Calibri" w:eastAsia="Times New Roman" w:hAnsi="Calibri" w:cs="Calibri"/>
          <w:color w:val="000000"/>
        </w:rPr>
      </w:pPr>
      <w:r w:rsidRPr="00835C85">
        <w:rPr>
          <w:rFonts w:ascii="Calibri" w:eastAsia="Times New Roman" w:hAnsi="Calibri" w:cs="Calibri"/>
          <w:color w:val="000000"/>
        </w:rPr>
        <w:t xml:space="preserve"> </w:t>
      </w:r>
      <w:r w:rsidR="00F21188">
        <w:rPr>
          <w:rFonts w:ascii="Calibri" w:eastAsia="Times New Roman" w:hAnsi="Calibri" w:cs="Calibri"/>
          <w:color w:val="000000"/>
        </w:rPr>
        <w:t>I</w:t>
      </w:r>
      <w:r w:rsidRPr="00835C85">
        <w:rPr>
          <w:rFonts w:ascii="Calibri" w:eastAsia="Times New Roman" w:hAnsi="Calibri" w:cs="Calibri"/>
          <w:color w:val="000000"/>
        </w:rPr>
        <w:t>nstitution providing psychiatric services for individuals under age 21</w:t>
      </w:r>
    </w:p>
    <w:p w:rsidR="00184516" w:rsidRDefault="00184516" w:rsidP="00184516">
      <w:pPr>
        <w:tabs>
          <w:tab w:val="left" w:pos="-1080"/>
        </w:tabs>
        <w:ind w:left="720"/>
        <w:rPr>
          <w:noProof/>
        </w:rPr>
      </w:pPr>
      <w:r>
        <w:rPr>
          <w:noProof/>
        </w:rPr>
        <mc:AlternateContent>
          <mc:Choice Requires="wps">
            <w:drawing>
              <wp:anchor distT="0" distB="0" distL="114300" distR="114300" simplePos="0" relativeHeight="251591680" behindDoc="0" locked="0" layoutInCell="1" allowOverlap="1" wp14:anchorId="2CBFC790" wp14:editId="2CBFC791">
                <wp:simplePos x="0" y="0"/>
                <wp:positionH relativeFrom="column">
                  <wp:posOffset>38100</wp:posOffset>
                </wp:positionH>
                <wp:positionV relativeFrom="paragraph">
                  <wp:posOffset>26035</wp:posOffset>
                </wp:positionV>
                <wp:extent cx="228600" cy="18097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64034E" id="Rectangle 19" o:spid="_x0000_s1026" style="position:absolute;margin-left:3pt;margin-top:2.05pt;width:18pt;height:14.25pt;z-index:251591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" fillcolor="window" strokecolor="windowText" strokeweight=".25pt"/>
            </w:pict>
          </mc:Fallback>
        </mc:AlternateContent>
      </w:r>
      <w:r w:rsidRPr="00835C85">
        <w:rPr>
          <w:rFonts w:ascii="Calibri" w:eastAsia="Times New Roman" w:hAnsi="Calibri" w:cs="Calibri"/>
          <w:color w:val="000000"/>
        </w:rPr>
        <w:t xml:space="preserve"> </w:t>
      </w:r>
      <w:r w:rsidR="00F21188">
        <w:rPr>
          <w:rFonts w:ascii="Calibri" w:eastAsia="Times New Roman" w:hAnsi="Calibri" w:cs="Calibri"/>
          <w:color w:val="000000"/>
        </w:rPr>
        <w:t>I</w:t>
      </w:r>
      <w:r w:rsidRPr="00835C85">
        <w:rPr>
          <w:rFonts w:ascii="Calibri" w:eastAsia="Times New Roman" w:hAnsi="Calibri" w:cs="Calibri"/>
          <w:color w:val="000000"/>
        </w:rPr>
        <w:t>nstitution for mental diseases for individuals age 65 or over</w:t>
      </w:r>
      <w:r>
        <w:rPr>
          <w:noProof/>
        </w:rPr>
        <w:t xml:space="preserve"> </w:t>
      </w:r>
    </w:p>
    <w:p w:rsidR="00AD4EBA" w:rsidRDefault="00AD4EBA" w:rsidP="00184516">
      <w:pPr>
        <w:tabs>
          <w:tab w:val="left" w:pos="-1080"/>
        </w:tabs>
        <w:rPr>
          <w:rFonts w:ascii="Calibri" w:eastAsia="Times New Roman" w:hAnsi="Calibri" w:cs="Calibri"/>
          <w:b/>
          <w:bCs/>
          <w:color w:val="000000"/>
        </w:rPr>
      </w:pPr>
    </w:p>
    <w:p w:rsidR="00B126C0" w:rsidRDefault="00B126C0" w:rsidP="00B126C0">
      <w:pPr>
        <w:tabs>
          <w:tab w:val="left" w:pos="-1080"/>
        </w:tabs>
        <w:rPr>
          <w:rFonts w:ascii="Calibri" w:eastAsia="Times New Roman" w:hAnsi="Calibri" w:cs="Calibri"/>
          <w:color w:val="000000"/>
        </w:rPr>
      </w:pPr>
      <w:r w:rsidRPr="00835C85">
        <w:rPr>
          <w:rFonts w:ascii="Calibri" w:eastAsia="Times New Roman" w:hAnsi="Calibri" w:cs="Calibri"/>
          <w:color w:val="000000"/>
        </w:rPr>
        <w:t xml:space="preserve">Describe the </w:t>
      </w:r>
      <w:r w:rsidR="00F00C48">
        <w:rPr>
          <w:rFonts w:ascii="Calibri" w:eastAsia="Times New Roman" w:hAnsi="Calibri" w:cs="Calibri"/>
          <w:color w:val="000000"/>
        </w:rPr>
        <w:t>s</w:t>
      </w:r>
      <w:r w:rsidRPr="00835C85">
        <w:rPr>
          <w:rFonts w:ascii="Calibri" w:eastAsia="Times New Roman" w:hAnsi="Calibri" w:cs="Calibri"/>
          <w:color w:val="000000"/>
        </w:rPr>
        <w:t>tate process for determining an individual's level of care:</w:t>
      </w:r>
    </w:p>
    <w:p w:rsidR="00AD4EBA" w:rsidRDefault="00AD4EBA" w:rsidP="00184516">
      <w:pPr>
        <w:tabs>
          <w:tab w:val="left" w:pos="-1080"/>
        </w:tabs>
        <w:rPr>
          <w:rFonts w:ascii="Calibri" w:eastAsia="Times New Roman" w:hAnsi="Calibri" w:cs="Calibri"/>
          <w:b/>
          <w:bCs/>
          <w:color w:val="000000"/>
        </w:rPr>
      </w:pPr>
    </w:p>
    <w:p w:rsidR="00AD4EBA" w:rsidRDefault="00AD4EBA" w:rsidP="00184516">
      <w:pPr>
        <w:tabs>
          <w:tab w:val="left" w:pos="-1080"/>
        </w:tabs>
        <w:rPr>
          <w:rFonts w:ascii="Calibri" w:eastAsia="Times New Roman" w:hAnsi="Calibri" w:cs="Calibri"/>
          <w:b/>
          <w:bCs/>
          <w:color w:val="000000"/>
        </w:rPr>
      </w:pPr>
    </w:p>
    <w:p w:rsidR="00AD4EBA" w:rsidRDefault="00AD4EBA">
      <w:pPr>
        <w:rPr>
          <w:rFonts w:ascii="Calibri" w:eastAsia="Times New Roman" w:hAnsi="Calibri" w:cs="Calibri"/>
          <w:b/>
          <w:bCs/>
          <w:color w:val="000000"/>
        </w:rPr>
      </w:pPr>
      <w:r>
        <w:rPr>
          <w:rFonts w:ascii="Calibri" w:eastAsia="Times New Roman" w:hAnsi="Calibri" w:cs="Calibri"/>
          <w:b/>
          <w:bCs/>
          <w:color w:val="000000"/>
        </w:rPr>
        <w:br w:type="page"/>
      </w:r>
    </w:p>
    <w:p w:rsidR="00184516" w:rsidRDefault="00184516" w:rsidP="00184516">
      <w:pPr>
        <w:tabs>
          <w:tab w:val="left" w:pos="-1080"/>
        </w:tabs>
        <w:rPr>
          <w:rFonts w:ascii="Calibri" w:eastAsia="Times New Roman" w:hAnsi="Calibri" w:cs="Calibri"/>
          <w:b/>
          <w:bCs/>
          <w:color w:val="000000"/>
        </w:rPr>
      </w:pPr>
      <w:r w:rsidRPr="00835C85">
        <w:rPr>
          <w:rFonts w:ascii="Calibri" w:eastAsia="Times New Roman" w:hAnsi="Calibri" w:cs="Calibri"/>
          <w:b/>
          <w:bCs/>
          <w:color w:val="000000"/>
        </w:rPr>
        <w:lastRenderedPageBreak/>
        <w:t>Informing Individuals Potentially Eligible for the Community First Choice Option</w:t>
      </w:r>
    </w:p>
    <w:p w:rsidR="00184516" w:rsidRDefault="00184516" w:rsidP="00184516">
      <w:pPr>
        <w:tabs>
          <w:tab w:val="left" w:pos="-1080"/>
        </w:tabs>
        <w:rPr>
          <w:rFonts w:ascii="Calibri" w:eastAsia="Times New Roman" w:hAnsi="Calibri" w:cs="Calibri"/>
          <w:color w:val="000000"/>
        </w:rPr>
      </w:pPr>
      <w:r>
        <w:rPr>
          <w:noProof/>
        </w:rPr>
        <mc:AlternateContent>
          <mc:Choice Requires="wps">
            <w:drawing>
              <wp:anchor distT="0" distB="0" distL="114300" distR="114300" simplePos="0" relativeHeight="251649024" behindDoc="0" locked="0" layoutInCell="1" allowOverlap="1" wp14:anchorId="2CBFC792" wp14:editId="2CBFC793">
                <wp:simplePos x="0" y="0"/>
                <wp:positionH relativeFrom="column">
                  <wp:posOffset>28575</wp:posOffset>
                </wp:positionH>
                <wp:positionV relativeFrom="paragraph">
                  <wp:posOffset>508000</wp:posOffset>
                </wp:positionV>
                <wp:extent cx="228600" cy="18097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29E4DB" id="Rectangle 24" o:spid="_x0000_s1026" style="position:absolute;margin-left:2.25pt;margin-top:40pt;width:18pt;height:14.25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" fillcolor="window" strokecolor="windowText" strokeweight=".25pt"/>
            </w:pict>
          </mc:Fallback>
        </mc:AlternateContent>
      </w:r>
      <w:r w:rsidRPr="00835C85">
        <w:rPr>
          <w:rFonts w:ascii="Calibri" w:eastAsia="Times New Roman" w:hAnsi="Calibri" w:cs="Calibri"/>
          <w:color w:val="000000"/>
        </w:rPr>
        <w:t xml:space="preserve">Indicate how the </w:t>
      </w:r>
      <w:r w:rsidR="00F00C48">
        <w:rPr>
          <w:rFonts w:ascii="Calibri" w:eastAsia="Times New Roman" w:hAnsi="Calibri" w:cs="Calibri"/>
          <w:color w:val="000000"/>
        </w:rPr>
        <w:t>s</w:t>
      </w:r>
      <w:r w:rsidRPr="00835C85">
        <w:rPr>
          <w:rFonts w:ascii="Calibri" w:eastAsia="Times New Roman" w:hAnsi="Calibri" w:cs="Calibri"/>
          <w:color w:val="000000"/>
        </w:rPr>
        <w:t xml:space="preserve">tate </w:t>
      </w:r>
      <w:r w:rsidR="00AD4EBA">
        <w:rPr>
          <w:rFonts w:ascii="Calibri" w:eastAsia="Times New Roman" w:hAnsi="Calibri" w:cs="Calibri"/>
          <w:color w:val="000000"/>
        </w:rPr>
        <w:t xml:space="preserve">ensures </w:t>
      </w:r>
      <w:r w:rsidRPr="00835C85">
        <w:rPr>
          <w:rFonts w:ascii="Calibri" w:eastAsia="Times New Roman" w:hAnsi="Calibri" w:cs="Calibri"/>
          <w:color w:val="000000"/>
        </w:rPr>
        <w:t>that individuals potentially eligible for Community First Choice services and supports are informed of the program's availability and services:</w:t>
      </w:r>
    </w:p>
    <w:p w:rsidR="00184516" w:rsidRDefault="00184516" w:rsidP="00184516">
      <w:pPr>
        <w:tabs>
          <w:tab w:val="left" w:pos="-1080"/>
        </w:tabs>
        <w:ind w:left="720"/>
      </w:pPr>
      <w:r>
        <w:rPr>
          <w:noProof/>
        </w:rPr>
        <mc:AlternateContent>
          <mc:Choice Requires="wps">
            <w:drawing>
              <wp:anchor distT="0" distB="0" distL="114300" distR="114300" simplePos="0" relativeHeight="251598848" behindDoc="0" locked="0" layoutInCell="1" allowOverlap="1" wp14:anchorId="2CBFC794" wp14:editId="2CBFC795">
                <wp:simplePos x="0" y="0"/>
                <wp:positionH relativeFrom="column">
                  <wp:posOffset>38100</wp:posOffset>
                </wp:positionH>
                <wp:positionV relativeFrom="paragraph">
                  <wp:posOffset>302895</wp:posOffset>
                </wp:positionV>
                <wp:extent cx="228600" cy="18097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96878F" id="Rectangle 23" o:spid="_x0000_s1026" style="position:absolute;margin-left:3pt;margin-top:23.85pt;width:18pt;height:14.25pt;z-index:251598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" fillcolor="window" strokecolor="windowText" strokeweight=".25pt"/>
            </w:pict>
          </mc:Fallback>
        </mc:AlternateContent>
      </w:r>
      <w:r>
        <w:t>Letter</w:t>
      </w:r>
    </w:p>
    <w:p w:rsidR="00184516" w:rsidRDefault="00184516" w:rsidP="00184516">
      <w:pPr>
        <w:tabs>
          <w:tab w:val="left" w:pos="-1080"/>
        </w:tabs>
        <w:ind w:left="720"/>
      </w:pPr>
      <w:r>
        <w:t>Email</w:t>
      </w:r>
    </w:p>
    <w:p w:rsidR="00184516" w:rsidRDefault="00184516" w:rsidP="00184516">
      <w:pPr>
        <w:tabs>
          <w:tab w:val="left" w:pos="-1080"/>
        </w:tabs>
        <w:ind w:left="720"/>
      </w:pPr>
      <w:r>
        <w:rPr>
          <w:noProof/>
        </w:rPr>
        <mc:AlternateContent>
          <mc:Choice Requires="wps">
            <w:drawing>
              <wp:anchor distT="0" distB="0" distL="114300" distR="114300" simplePos="0" relativeHeight="251597824" behindDoc="0" locked="0" layoutInCell="1" allowOverlap="1" wp14:anchorId="2CBFC796" wp14:editId="2CBFC797">
                <wp:simplePos x="0" y="0"/>
                <wp:positionH relativeFrom="column">
                  <wp:posOffset>38100</wp:posOffset>
                </wp:positionH>
                <wp:positionV relativeFrom="paragraph">
                  <wp:posOffset>8890</wp:posOffset>
                </wp:positionV>
                <wp:extent cx="228600" cy="1809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6FD793" id="Rectangle 22" o:spid="_x0000_s1026" style="position:absolute;margin-left:3pt;margin-top:.7pt;width:18pt;height:14.25pt;z-index:251597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" fillcolor="window" strokecolor="windowText" strokeweight=".25pt"/>
            </w:pict>
          </mc:Fallback>
        </mc:AlternateContent>
      </w:r>
      <w:r>
        <w:t>Other</w:t>
      </w:r>
      <w:r w:rsidR="00AD4EBA">
        <w:t xml:space="preserve"> – Describe: </w:t>
      </w:r>
    </w:p>
    <w:p w:rsidR="00EB4818" w:rsidRDefault="00EB4818" w:rsidP="004C566E">
      <w:pPr>
        <w:tabs>
          <w:tab w:val="left" w:pos="-1080"/>
        </w:tabs>
        <w:rPr>
          <w:rFonts w:ascii="Calibri" w:eastAsia="Times New Roman" w:hAnsi="Calibri" w:cs="Calibri"/>
        </w:rPr>
      </w:pPr>
    </w:p>
    <w:p w:rsidR="00184516" w:rsidRDefault="00184516" w:rsidP="004C566E">
      <w:pPr>
        <w:tabs>
          <w:tab w:val="left" w:pos="-1080"/>
        </w:tabs>
        <w:rPr>
          <w:rFonts w:ascii="Calibri" w:eastAsia="Times New Roman" w:hAnsi="Calibri" w:cs="Calibri"/>
        </w:rPr>
      </w:pPr>
      <w:r w:rsidRPr="00835C85">
        <w:rPr>
          <w:rFonts w:ascii="Calibri" w:eastAsia="Times New Roman" w:hAnsi="Calibri" w:cs="Calibri"/>
        </w:rPr>
        <w:t>Please describe the process used for informing beneficiaries:</w:t>
      </w:r>
    </w:p>
    <w:p w:rsidR="00184516" w:rsidRDefault="00184516" w:rsidP="00184516">
      <w:pPr>
        <w:tabs>
          <w:tab w:val="left" w:pos="-1080"/>
        </w:tabs>
        <w:ind w:left="720"/>
      </w:pPr>
    </w:p>
    <w:p w:rsidR="00B126C0" w:rsidRDefault="00B126C0">
      <w:pPr>
        <w:rPr>
          <w:rFonts w:ascii="Calibri" w:eastAsia="Times New Roman" w:hAnsi="Calibri" w:cs="Calibri"/>
          <w:b/>
          <w:color w:val="000000"/>
        </w:rPr>
      </w:pPr>
    </w:p>
    <w:p w:rsidR="00B126C0" w:rsidRDefault="00B126C0">
      <w:pPr>
        <w:rPr>
          <w:rFonts w:ascii="Calibri" w:eastAsia="Times New Roman" w:hAnsi="Calibri" w:cs="Calibri"/>
          <w:b/>
          <w:color w:val="000000"/>
        </w:rPr>
      </w:pPr>
      <w:r w:rsidRPr="00B126C0">
        <w:rPr>
          <w:rFonts w:ascii="Calibri" w:eastAsia="Times New Roman" w:hAnsi="Calibri" w:cs="Calibri"/>
          <w:b/>
          <w:color w:val="000000"/>
        </w:rPr>
        <w:t>Assurances</w:t>
      </w:r>
      <w:r w:rsidR="002B10E0">
        <w:rPr>
          <w:rFonts w:ascii="Calibri" w:eastAsia="Times New Roman" w:hAnsi="Calibri" w:cs="Calibri"/>
          <w:b/>
          <w:color w:val="000000"/>
        </w:rPr>
        <w:t xml:space="preserve"> (All assurances must be checked).</w:t>
      </w:r>
    </w:p>
    <w:p w:rsidR="00EB4818" w:rsidRDefault="00B126C0" w:rsidP="00B126C0">
      <w:pPr>
        <w:ind w:firstLine="720"/>
        <w:rPr>
          <w:rFonts w:ascii="Calibri" w:eastAsia="Times New Roman" w:hAnsi="Calibri" w:cs="Calibri"/>
          <w:color w:val="000000"/>
        </w:rPr>
      </w:pPr>
      <w:r>
        <w:rPr>
          <w:noProof/>
        </w:rPr>
        <mc:AlternateContent>
          <mc:Choice Requires="wps">
            <w:drawing>
              <wp:anchor distT="0" distB="0" distL="114300" distR="114300" simplePos="0" relativeHeight="251671552" behindDoc="0" locked="0" layoutInCell="1" allowOverlap="1" wp14:anchorId="2A3B46B4" wp14:editId="693BDC8C">
                <wp:simplePos x="0" y="0"/>
                <wp:positionH relativeFrom="column">
                  <wp:posOffset>0</wp:posOffset>
                </wp:positionH>
                <wp:positionV relativeFrom="paragraph">
                  <wp:posOffset>0</wp:posOffset>
                </wp:positionV>
                <wp:extent cx="228600" cy="1809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D48877" id="Rectangle 13" o:spid="_x0000_s1026" style="position:absolute;margin-left:0;margin-top:0;width:18pt;height:14.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" fillcolor="window" strokecolor="windowText" strokeweight=".25pt"/>
            </w:pict>
          </mc:Fallback>
        </mc:AlternateContent>
      </w:r>
      <w:r w:rsidRPr="00B126C0">
        <w:rPr>
          <w:rFonts w:ascii="Calibri" w:eastAsia="Times New Roman" w:hAnsi="Calibri" w:cs="Calibri"/>
          <w:color w:val="000000"/>
        </w:rPr>
        <w:t>Services ar</w:t>
      </w:r>
      <w:r w:rsidR="00EB4818">
        <w:rPr>
          <w:rFonts w:ascii="Calibri" w:eastAsia="Times New Roman" w:hAnsi="Calibri" w:cs="Calibri"/>
          <w:color w:val="000000"/>
        </w:rPr>
        <w:t xml:space="preserve">e provided on a </w:t>
      </w:r>
      <w:r w:rsidR="00F00C48">
        <w:rPr>
          <w:rFonts w:ascii="Calibri" w:eastAsia="Times New Roman" w:hAnsi="Calibri" w:cs="Calibri"/>
          <w:color w:val="000000"/>
        </w:rPr>
        <w:t>s</w:t>
      </w:r>
      <w:r w:rsidR="00EB4818">
        <w:rPr>
          <w:rFonts w:ascii="Calibri" w:eastAsia="Times New Roman" w:hAnsi="Calibri" w:cs="Calibri"/>
          <w:color w:val="000000"/>
        </w:rPr>
        <w:t>tatewide basis</w:t>
      </w:r>
      <w:r w:rsidR="0052512B">
        <w:rPr>
          <w:rFonts w:ascii="Calibri" w:eastAsia="Times New Roman" w:hAnsi="Calibri" w:cs="Calibri"/>
          <w:color w:val="000000"/>
        </w:rPr>
        <w:t>.</w:t>
      </w:r>
    </w:p>
    <w:p w:rsidR="00EB4818" w:rsidRDefault="00EB4818" w:rsidP="009E75DC">
      <w:pPr>
        <w:ind w:left="720"/>
        <w:rPr>
          <w:rFonts w:ascii="Calibri" w:eastAsia="Times New Roman" w:hAnsi="Calibri" w:cs="Calibri"/>
          <w:color w:val="000000"/>
        </w:rPr>
      </w:pPr>
      <w:r>
        <w:rPr>
          <w:noProof/>
        </w:rPr>
        <mc:AlternateContent>
          <mc:Choice Requires="wps">
            <w:drawing>
              <wp:anchor distT="0" distB="0" distL="114300" distR="114300" simplePos="0" relativeHeight="251672576" behindDoc="0" locked="0" layoutInCell="1" allowOverlap="1" wp14:anchorId="33C87058" wp14:editId="3867C704">
                <wp:simplePos x="0" y="0"/>
                <wp:positionH relativeFrom="margin">
                  <wp:align>left</wp:align>
                </wp:positionH>
                <wp:positionV relativeFrom="paragraph">
                  <wp:posOffset>10795</wp:posOffset>
                </wp:positionV>
                <wp:extent cx="228600" cy="180975"/>
                <wp:effectExtent l="0" t="0" r="19050" b="28575"/>
                <wp:wrapNone/>
                <wp:docPr id="58" name="Rectangle 58"/>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3F22D1" id="Rectangle 58" o:spid="_x0000_s1026" style="position:absolute;margin-left:0;margin-top:.85pt;width:18pt;height:14.25pt;z-index:25167257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wnwbg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" fillcolor="window" strokecolor="windowText" strokeweight=".25pt">
                <w10:wrap anchorx="margin"/>
              </v:rect>
            </w:pict>
          </mc:Fallback>
        </mc:AlternateContent>
      </w:r>
      <w:r>
        <w:rPr>
          <w:rFonts w:ascii="Calibri" w:eastAsia="Times New Roman" w:hAnsi="Calibri" w:cs="Calibri"/>
          <w:color w:val="000000"/>
        </w:rPr>
        <w:t>Individual</w:t>
      </w:r>
      <w:r w:rsidR="002F2B64">
        <w:rPr>
          <w:rFonts w:ascii="Calibri" w:eastAsia="Times New Roman" w:hAnsi="Calibri" w:cs="Calibri"/>
          <w:color w:val="000000"/>
        </w:rPr>
        <w:t>s</w:t>
      </w:r>
      <w:r>
        <w:rPr>
          <w:rFonts w:ascii="Calibri" w:eastAsia="Times New Roman" w:hAnsi="Calibri" w:cs="Calibri"/>
          <w:color w:val="000000"/>
        </w:rPr>
        <w:t xml:space="preserve"> make </w:t>
      </w:r>
      <w:r w:rsidR="009D751D">
        <w:rPr>
          <w:rFonts w:ascii="Calibri" w:eastAsia="Times New Roman" w:hAnsi="Calibri" w:cs="Calibri"/>
          <w:color w:val="000000"/>
        </w:rPr>
        <w:t xml:space="preserve">an </w:t>
      </w:r>
      <w:r>
        <w:rPr>
          <w:rFonts w:ascii="Calibri" w:eastAsia="Times New Roman" w:hAnsi="Calibri" w:cs="Calibri"/>
          <w:color w:val="000000"/>
        </w:rPr>
        <w:t>affirmative choice</w:t>
      </w:r>
      <w:r w:rsidR="009D751D">
        <w:rPr>
          <w:rFonts w:ascii="Calibri" w:eastAsia="Times New Roman" w:hAnsi="Calibri" w:cs="Calibri"/>
          <w:color w:val="000000"/>
        </w:rPr>
        <w:t xml:space="preserve"> to receive service</w:t>
      </w:r>
      <w:r w:rsidR="009E75DC">
        <w:rPr>
          <w:rFonts w:ascii="Calibri" w:eastAsia="Times New Roman" w:hAnsi="Calibri" w:cs="Calibri"/>
          <w:color w:val="000000"/>
        </w:rPr>
        <w:t>s</w:t>
      </w:r>
      <w:r w:rsidR="009D751D">
        <w:rPr>
          <w:rFonts w:ascii="Calibri" w:eastAsia="Times New Roman" w:hAnsi="Calibri" w:cs="Calibri"/>
          <w:color w:val="000000"/>
        </w:rPr>
        <w:t xml:space="preserve"> through the Community First Choice benefit.</w:t>
      </w:r>
    </w:p>
    <w:p w:rsidR="00B126C0" w:rsidRPr="00B126C0" w:rsidRDefault="00B126C0" w:rsidP="00B126C0">
      <w:pPr>
        <w:ind w:left="720"/>
        <w:rPr>
          <w:rFonts w:ascii="Calibri" w:eastAsia="Times New Roman" w:hAnsi="Calibri" w:cs="Calibri"/>
          <w:color w:val="000000"/>
        </w:rPr>
      </w:pPr>
      <w:r>
        <w:rPr>
          <w:noProof/>
        </w:rPr>
        <mc:AlternateContent>
          <mc:Choice Requires="wps">
            <w:drawing>
              <wp:anchor distT="0" distB="0" distL="114300" distR="114300" simplePos="0" relativeHeight="251718656" behindDoc="0" locked="0" layoutInCell="1" allowOverlap="1" wp14:anchorId="3763991F" wp14:editId="02F60499">
                <wp:simplePos x="0" y="0"/>
                <wp:positionH relativeFrom="column">
                  <wp:posOffset>0</wp:posOffset>
                </wp:positionH>
                <wp:positionV relativeFrom="paragraph">
                  <wp:posOffset>-635</wp:posOffset>
                </wp:positionV>
                <wp:extent cx="228600" cy="180975"/>
                <wp:effectExtent l="0" t="0" r="19050" b="28575"/>
                <wp:wrapNone/>
                <wp:docPr id="27" name="Rectangle 27"/>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060E80" id="Rectangle 27" o:spid="_x0000_s1026" style="position:absolute;margin-left:0;margin-top:-.05pt;width:18pt;height:14.2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Rfgbg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" fillcolor="window" strokecolor="windowText" strokeweight=".25pt"/>
            </w:pict>
          </mc:Fallback>
        </mc:AlternateContent>
      </w:r>
      <w:r w:rsidRPr="00B126C0">
        <w:rPr>
          <w:rFonts w:ascii="Calibri" w:eastAsia="Times New Roman" w:hAnsi="Calibri" w:cs="Calibri"/>
          <w:color w:val="000000"/>
        </w:rPr>
        <w:t>Services are provided without regard to the individual</w:t>
      </w:r>
      <w:r>
        <w:rPr>
          <w:rFonts w:ascii="Calibri" w:eastAsia="Times New Roman" w:hAnsi="Calibri" w:cs="Calibri"/>
          <w:color w:val="000000"/>
        </w:rPr>
        <w:t>’</w:t>
      </w:r>
      <w:r w:rsidRPr="00B126C0">
        <w:rPr>
          <w:rFonts w:ascii="Calibri" w:eastAsia="Times New Roman" w:hAnsi="Calibri" w:cs="Calibri"/>
          <w:color w:val="000000"/>
        </w:rPr>
        <w:t>s age, type or nature of disability, severity of disability, or the form of home and community-based attendant services and supports that the individual needs to lead an independent life.</w:t>
      </w:r>
    </w:p>
    <w:p w:rsidR="00B126C0" w:rsidRPr="00B126C0" w:rsidRDefault="00B126C0" w:rsidP="00B126C0">
      <w:pPr>
        <w:ind w:left="720"/>
        <w:rPr>
          <w:rFonts w:ascii="Calibri" w:eastAsia="Times New Roman" w:hAnsi="Calibri" w:cs="Calibri"/>
          <w:color w:val="000000"/>
        </w:rPr>
      </w:pPr>
      <w:r>
        <w:rPr>
          <w:noProof/>
        </w:rPr>
        <mc:AlternateContent>
          <mc:Choice Requires="wps">
            <w:drawing>
              <wp:anchor distT="0" distB="0" distL="114300" distR="114300" simplePos="0" relativeHeight="251673600" behindDoc="0" locked="0" layoutInCell="1" allowOverlap="1" wp14:anchorId="2FCA6039" wp14:editId="01DA2993">
                <wp:simplePos x="0" y="0"/>
                <wp:positionH relativeFrom="column">
                  <wp:posOffset>0</wp:posOffset>
                </wp:positionH>
                <wp:positionV relativeFrom="paragraph">
                  <wp:posOffset>0</wp:posOffset>
                </wp:positionV>
                <wp:extent cx="228600" cy="18097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C30036" id="Rectangle 28" o:spid="_x0000_s1026" style="position:absolute;margin-left:0;margin-top:0;width:18pt;height:14.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nEbg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" fillcolor="window" strokecolor="windowText" strokeweight=".25pt"/>
            </w:pict>
          </mc:Fallback>
        </mc:AlternateContent>
      </w:r>
      <w:r w:rsidRPr="00B126C0">
        <w:rPr>
          <w:rFonts w:ascii="Calibri" w:eastAsia="Times New Roman" w:hAnsi="Calibri" w:cs="Calibri"/>
          <w:color w:val="000000"/>
        </w:rPr>
        <w:t xml:space="preserve">Individuals receiving services through Community First Choice will not be precluded from receiving other home and community-based long-term care services and supports through other Medicaid </w:t>
      </w:r>
      <w:r w:rsidR="00F00C48">
        <w:rPr>
          <w:rFonts w:ascii="Calibri" w:eastAsia="Times New Roman" w:hAnsi="Calibri" w:cs="Calibri"/>
          <w:color w:val="000000"/>
        </w:rPr>
        <w:t>s</w:t>
      </w:r>
      <w:r w:rsidRPr="00B126C0">
        <w:rPr>
          <w:rFonts w:ascii="Calibri" w:eastAsia="Times New Roman" w:hAnsi="Calibri" w:cs="Calibri"/>
          <w:color w:val="000000"/>
        </w:rPr>
        <w:t>tate plan, waiver, grant or demonstration authorities.</w:t>
      </w:r>
    </w:p>
    <w:p w:rsidR="00AD4EBA" w:rsidRPr="00B126C0" w:rsidRDefault="00B126C0" w:rsidP="00B126C0">
      <w:pPr>
        <w:ind w:left="720"/>
        <w:rPr>
          <w:rFonts w:ascii="Calibri" w:eastAsia="Times New Roman" w:hAnsi="Calibri" w:cs="Calibri"/>
          <w:b/>
          <w:color w:val="000000"/>
        </w:rPr>
      </w:pPr>
      <w:r>
        <w:rPr>
          <w:noProof/>
        </w:rPr>
        <mc:AlternateContent>
          <mc:Choice Requires="wps">
            <w:drawing>
              <wp:anchor distT="0" distB="0" distL="114300" distR="114300" simplePos="0" relativeHeight="251719680" behindDoc="0" locked="0" layoutInCell="1" allowOverlap="1" wp14:anchorId="3C3ED229" wp14:editId="51114057">
                <wp:simplePos x="0" y="0"/>
                <wp:positionH relativeFrom="column">
                  <wp:posOffset>0</wp:posOffset>
                </wp:positionH>
                <wp:positionV relativeFrom="paragraph">
                  <wp:posOffset>-635</wp:posOffset>
                </wp:positionV>
                <wp:extent cx="228600" cy="180975"/>
                <wp:effectExtent l="0" t="0" r="19050" b="28575"/>
                <wp:wrapNone/>
                <wp:docPr id="30" name="Rectangle 30"/>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7F9E52" id="Rectangle 30" o:spid="_x0000_s1026" style="position:absolute;margin-left:0;margin-top:-.05pt;width:18pt;height:14.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1BbQ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" fillcolor="window" strokecolor="windowText" strokeweight=".25pt"/>
            </w:pict>
          </mc:Fallback>
        </mc:AlternateContent>
      </w:r>
      <w:r w:rsidRPr="00B126C0">
        <w:rPr>
          <w:rFonts w:ascii="Calibri" w:eastAsia="Times New Roman" w:hAnsi="Calibri" w:cs="Calibri"/>
          <w:color w:val="000000"/>
        </w:rPr>
        <w:t>During the five-year period that begins January 1, 2014, spousal impoverishment rules are used to determine the eligibility of individuals with a community spouse who seek eligibility for home and community-based services provided under 1915(k).</w:t>
      </w:r>
      <w:r w:rsidRPr="00B126C0">
        <w:rPr>
          <w:rFonts w:ascii="Calibri" w:eastAsia="Times New Roman" w:hAnsi="Calibri" w:cs="Calibri"/>
          <w:b/>
          <w:color w:val="000000"/>
        </w:rPr>
        <w:t xml:space="preserve"> </w:t>
      </w:r>
      <w:r w:rsidR="00AD4EBA" w:rsidRPr="00B126C0">
        <w:rPr>
          <w:rFonts w:ascii="Calibri" w:eastAsia="Times New Roman" w:hAnsi="Calibri" w:cs="Calibri"/>
          <w:b/>
          <w:color w:val="000000"/>
        </w:rPr>
        <w:br w:type="page"/>
      </w:r>
    </w:p>
    <w:p w:rsidR="00F15E40" w:rsidRDefault="00F15E40" w:rsidP="00F15E40">
      <w:pPr>
        <w:spacing w:after="0" w:line="240" w:lineRule="auto"/>
        <w:rPr>
          <w:rFonts w:ascii="Calibri" w:eastAsia="Times New Roman" w:hAnsi="Calibri" w:cs="Calibri"/>
          <w:color w:val="000000"/>
        </w:rPr>
      </w:pPr>
    </w:p>
    <w:p w:rsidR="00F15E40" w:rsidRDefault="00AD4EBA" w:rsidP="00F15E40">
      <w:pPr>
        <w:tabs>
          <w:tab w:val="left" w:pos="-1080"/>
        </w:tabs>
        <w:rPr>
          <w:rFonts w:ascii="Calibri" w:eastAsia="Times New Roman" w:hAnsi="Calibri" w:cs="Calibri"/>
          <w:b/>
          <w:bCs/>
          <w:color w:val="000000"/>
        </w:rPr>
      </w:pPr>
      <w:r>
        <w:rPr>
          <w:rFonts w:ascii="Calibri" w:eastAsia="Times New Roman" w:hAnsi="Calibri" w:cs="Calibri"/>
          <w:b/>
          <w:bCs/>
          <w:color w:val="000000"/>
        </w:rPr>
        <w:t xml:space="preserve">CFC </w:t>
      </w:r>
      <w:r w:rsidR="00F15E40" w:rsidRPr="00506936">
        <w:rPr>
          <w:rFonts w:ascii="Calibri" w:eastAsia="Times New Roman" w:hAnsi="Calibri" w:cs="Calibri"/>
          <w:b/>
          <w:bCs/>
          <w:color w:val="000000"/>
        </w:rPr>
        <w:t>Service Models</w:t>
      </w:r>
    </w:p>
    <w:p w:rsidR="00F15E40" w:rsidRDefault="00F15E40" w:rsidP="00F15E40">
      <w:pPr>
        <w:tabs>
          <w:tab w:val="left" w:pos="-1080"/>
        </w:tabs>
        <w:rPr>
          <w:rFonts w:ascii="Calibri" w:eastAsia="Times New Roman" w:hAnsi="Calibri" w:cs="Calibri"/>
          <w:color w:val="000000"/>
        </w:rPr>
      </w:pPr>
      <w:r>
        <w:rPr>
          <w:noProof/>
        </w:rPr>
        <mc:AlternateContent>
          <mc:Choice Requires="wps">
            <w:drawing>
              <wp:anchor distT="0" distB="0" distL="114300" distR="114300" simplePos="0" relativeHeight="251660288" behindDoc="0" locked="0" layoutInCell="1" allowOverlap="1" wp14:anchorId="22C48AD8" wp14:editId="690F47B9">
                <wp:simplePos x="0" y="0"/>
                <wp:positionH relativeFrom="column">
                  <wp:posOffset>-9525</wp:posOffset>
                </wp:positionH>
                <wp:positionV relativeFrom="paragraph">
                  <wp:posOffset>504190</wp:posOffset>
                </wp:positionV>
                <wp:extent cx="238125" cy="180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4C135" id="Rectangle 2" o:spid="_x0000_s1026" style="position:absolute;margin-left:-.75pt;margin-top:39.7pt;width:18.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" fillcolor="window" strokecolor="windowText" strokeweight=".25pt"/>
            </w:pict>
          </mc:Fallback>
        </mc:AlternateContent>
      </w:r>
      <w:r w:rsidRPr="00506936">
        <w:rPr>
          <w:rFonts w:ascii="Calibri" w:eastAsia="Times New Roman" w:hAnsi="Calibri" w:cs="Calibri"/>
          <w:color w:val="000000"/>
        </w:rPr>
        <w:t xml:space="preserve">Indicate which service models are used in the </w:t>
      </w:r>
      <w:r w:rsidR="00F00C48">
        <w:rPr>
          <w:rFonts w:ascii="Calibri" w:eastAsia="Times New Roman" w:hAnsi="Calibri" w:cs="Calibri"/>
          <w:color w:val="000000"/>
        </w:rPr>
        <w:t>s</w:t>
      </w:r>
      <w:r w:rsidRPr="00506936">
        <w:rPr>
          <w:rFonts w:ascii="Calibri" w:eastAsia="Times New Roman" w:hAnsi="Calibri" w:cs="Calibri"/>
          <w:color w:val="000000"/>
        </w:rPr>
        <w:t xml:space="preserve">tate's Community First Choice program to provide consumer-directed home and community-based </w:t>
      </w:r>
      <w:r>
        <w:rPr>
          <w:rFonts w:ascii="Calibri" w:eastAsia="Times New Roman" w:hAnsi="Calibri" w:cs="Calibri"/>
          <w:color w:val="000000"/>
        </w:rPr>
        <w:t>attendant services and supports (Select all that apply):</w:t>
      </w:r>
    </w:p>
    <w:p w:rsidR="00F15E40" w:rsidRDefault="00F15E40" w:rsidP="00F15E40">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700224" behindDoc="0" locked="0" layoutInCell="1" allowOverlap="1" wp14:anchorId="0A3F7A73" wp14:editId="40493304">
                <wp:simplePos x="0" y="0"/>
                <wp:positionH relativeFrom="column">
                  <wp:posOffset>0</wp:posOffset>
                </wp:positionH>
                <wp:positionV relativeFrom="paragraph">
                  <wp:posOffset>318770</wp:posOffset>
                </wp:positionV>
                <wp:extent cx="238125" cy="1809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B4712" id="Rectangle 8" o:spid="_x0000_s1026" style="position:absolute;margin-left:0;margin-top:25.1pt;width:18.75pt;height:14.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" fillcolor="window" strokecolor="windowText" strokeweight=".25pt"/>
            </w:pict>
          </mc:Fallback>
        </mc:AlternateContent>
      </w:r>
      <w:r>
        <w:rPr>
          <w:rFonts w:ascii="Calibri" w:eastAsia="Times New Roman" w:hAnsi="Calibri" w:cs="Calibri"/>
          <w:color w:val="000000"/>
        </w:rPr>
        <w:t>Agency-Provider Model</w:t>
      </w:r>
    </w:p>
    <w:p w:rsidR="00F15E40" w:rsidRDefault="00F15E40" w:rsidP="00F15E40">
      <w:pPr>
        <w:tabs>
          <w:tab w:val="left" w:pos="-1080"/>
        </w:tabs>
        <w:ind w:left="720"/>
        <w:rPr>
          <w:rFonts w:ascii="Calibri" w:eastAsia="Times New Roman" w:hAnsi="Calibri" w:cs="Calibri"/>
          <w:color w:val="000000"/>
        </w:rPr>
      </w:pPr>
      <w:r w:rsidRPr="00506936">
        <w:rPr>
          <w:rFonts w:ascii="Calibri" w:eastAsia="Times New Roman" w:hAnsi="Calibri" w:cs="Calibri"/>
          <w:color w:val="000000"/>
        </w:rPr>
        <w:t>Self-Directed Model with Service Budget</w:t>
      </w:r>
    </w:p>
    <w:p w:rsidR="00F15E40" w:rsidRDefault="00F15E40" w:rsidP="00F15E40">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99200" behindDoc="0" locked="0" layoutInCell="1" allowOverlap="1" wp14:anchorId="533704DB" wp14:editId="00C22EB0">
                <wp:simplePos x="0" y="0"/>
                <wp:positionH relativeFrom="column">
                  <wp:posOffset>0</wp:posOffset>
                </wp:positionH>
                <wp:positionV relativeFrom="paragraph">
                  <wp:posOffset>5715</wp:posOffset>
                </wp:positionV>
                <wp:extent cx="238125" cy="1809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F0188" id="Rectangle 9" o:spid="_x0000_s1026" style="position:absolute;margin-left:0;margin-top:.45pt;width:18.75pt;height:1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" fillcolor="window" strokecolor="windowText" strokeweight=".25pt"/>
            </w:pict>
          </mc:Fallback>
        </mc:AlternateContent>
      </w:r>
      <w:r w:rsidRPr="00506936">
        <w:rPr>
          <w:rFonts w:ascii="Calibri" w:eastAsia="Times New Roman" w:hAnsi="Calibri" w:cs="Calibri"/>
          <w:color w:val="000000"/>
        </w:rPr>
        <w:t>Other Service Model</w:t>
      </w:r>
      <w:r w:rsidR="00AD4EBA">
        <w:rPr>
          <w:rFonts w:ascii="Calibri" w:eastAsia="Times New Roman" w:hAnsi="Calibri" w:cs="Calibri"/>
          <w:color w:val="000000"/>
        </w:rPr>
        <w:t xml:space="preserve">. Describe: </w:t>
      </w:r>
    </w:p>
    <w:p w:rsidR="00AD4EBA" w:rsidRDefault="00AD4EBA" w:rsidP="00F15E40">
      <w:pPr>
        <w:spacing w:after="0" w:line="240" w:lineRule="auto"/>
        <w:rPr>
          <w:rFonts w:ascii="Calibri" w:eastAsia="Times New Roman" w:hAnsi="Calibri" w:cs="Calibri"/>
          <w:b/>
          <w:bCs/>
          <w:color w:val="000000"/>
        </w:rPr>
      </w:pPr>
    </w:p>
    <w:p w:rsidR="00AD4EBA" w:rsidRDefault="00AD4EBA" w:rsidP="00AD4EBA">
      <w:pPr>
        <w:pStyle w:val="ListParagraph"/>
        <w:tabs>
          <w:tab w:val="left" w:pos="-1080"/>
        </w:tabs>
        <w:ind w:left="0"/>
      </w:pPr>
    </w:p>
    <w:p w:rsidR="00AD4EBA" w:rsidRDefault="00AD4EBA" w:rsidP="00AD4EBA">
      <w:pPr>
        <w:pStyle w:val="ListParagraph"/>
        <w:tabs>
          <w:tab w:val="left" w:pos="-1080"/>
        </w:tabs>
        <w:ind w:left="0"/>
        <w:rPr>
          <w:rFonts w:ascii="Calibri" w:eastAsia="Times New Roman" w:hAnsi="Calibri" w:cs="Calibri"/>
          <w:b/>
          <w:bCs/>
          <w:i/>
          <w:iCs/>
          <w:u w:val="single"/>
        </w:rPr>
      </w:pPr>
    </w:p>
    <w:p w:rsidR="00AD4EBA" w:rsidRDefault="00AD4EBA" w:rsidP="00AD4EBA">
      <w:pPr>
        <w:pStyle w:val="ListParagraph"/>
        <w:tabs>
          <w:tab w:val="left" w:pos="-1080"/>
        </w:tabs>
        <w:ind w:left="0"/>
        <w:rPr>
          <w:rFonts w:ascii="Calibri" w:eastAsia="Times New Roman" w:hAnsi="Calibri" w:cs="Calibri"/>
          <w:b/>
          <w:bCs/>
          <w:i/>
          <w:iCs/>
          <w:u w:val="single"/>
        </w:rPr>
      </w:pPr>
      <w:r w:rsidRPr="00506936">
        <w:rPr>
          <w:rFonts w:ascii="Calibri" w:eastAsia="Times New Roman" w:hAnsi="Calibri" w:cs="Calibri"/>
          <w:b/>
          <w:bCs/>
          <w:i/>
          <w:iCs/>
          <w:u w:val="single"/>
        </w:rPr>
        <w:t xml:space="preserve">Please complete the following section if the </w:t>
      </w:r>
      <w:r w:rsidR="00F00C48">
        <w:rPr>
          <w:rFonts w:ascii="Calibri" w:eastAsia="Times New Roman" w:hAnsi="Calibri" w:cs="Calibri"/>
          <w:b/>
          <w:bCs/>
          <w:i/>
          <w:iCs/>
          <w:u w:val="single"/>
        </w:rPr>
        <w:t>s</w:t>
      </w:r>
      <w:r w:rsidRPr="00506936">
        <w:rPr>
          <w:rFonts w:ascii="Calibri" w:eastAsia="Times New Roman" w:hAnsi="Calibri" w:cs="Calibri"/>
          <w:b/>
          <w:bCs/>
          <w:i/>
          <w:iCs/>
          <w:u w:val="single"/>
        </w:rPr>
        <w:t xml:space="preserve">tate is using </w:t>
      </w:r>
      <w:r w:rsidR="001E2E67">
        <w:rPr>
          <w:rFonts w:ascii="Calibri" w:eastAsia="Times New Roman" w:hAnsi="Calibri" w:cs="Calibri"/>
          <w:b/>
          <w:bCs/>
          <w:i/>
          <w:iCs/>
          <w:u w:val="single"/>
        </w:rPr>
        <w:t xml:space="preserve">the </w:t>
      </w:r>
      <w:r w:rsidRPr="00506936">
        <w:rPr>
          <w:rFonts w:ascii="Calibri" w:eastAsia="Times New Roman" w:hAnsi="Calibri" w:cs="Calibri"/>
          <w:b/>
          <w:bCs/>
          <w:i/>
          <w:iCs/>
          <w:u w:val="single"/>
        </w:rPr>
        <w:t xml:space="preserve">Self-Directed Model with Service Budget or </w:t>
      </w:r>
      <w:r w:rsidR="001E2E67">
        <w:rPr>
          <w:rFonts w:ascii="Calibri" w:eastAsia="Times New Roman" w:hAnsi="Calibri" w:cs="Calibri"/>
          <w:b/>
          <w:bCs/>
          <w:i/>
          <w:iCs/>
          <w:u w:val="single"/>
        </w:rPr>
        <w:t xml:space="preserve">the </w:t>
      </w:r>
      <w:r w:rsidRPr="00506936">
        <w:rPr>
          <w:rFonts w:ascii="Calibri" w:eastAsia="Times New Roman" w:hAnsi="Calibri" w:cs="Calibri"/>
          <w:b/>
          <w:bCs/>
          <w:i/>
          <w:iCs/>
          <w:u w:val="single"/>
        </w:rPr>
        <w:t xml:space="preserve">Other Service Model </w:t>
      </w:r>
      <w:r w:rsidR="001E2E67">
        <w:rPr>
          <w:rFonts w:ascii="Calibri" w:eastAsia="Times New Roman" w:hAnsi="Calibri" w:cs="Calibri"/>
          <w:b/>
          <w:bCs/>
          <w:i/>
          <w:iCs/>
          <w:u w:val="single"/>
        </w:rPr>
        <w:t>if it i</w:t>
      </w:r>
      <w:r w:rsidRPr="00506936">
        <w:rPr>
          <w:rFonts w:ascii="Calibri" w:eastAsia="Times New Roman" w:hAnsi="Calibri" w:cs="Calibri"/>
          <w:b/>
          <w:bCs/>
          <w:i/>
          <w:iCs/>
          <w:u w:val="single"/>
        </w:rPr>
        <w:t>ncludes a Service Budget</w:t>
      </w:r>
    </w:p>
    <w:p w:rsidR="00AD4EBA" w:rsidRDefault="00AD4EBA" w:rsidP="00AD4EBA">
      <w:pPr>
        <w:pStyle w:val="ListParagraph"/>
        <w:tabs>
          <w:tab w:val="left" w:pos="-1080"/>
        </w:tabs>
        <w:ind w:left="0"/>
        <w:rPr>
          <w:rFonts w:ascii="Calibri" w:eastAsia="Times New Roman" w:hAnsi="Calibri" w:cs="Calibri"/>
          <w:bCs/>
          <w:iCs/>
        </w:rPr>
      </w:pPr>
    </w:p>
    <w:p w:rsidR="00AD4EBA" w:rsidRDefault="00AD4EBA" w:rsidP="00AD4EBA">
      <w:pPr>
        <w:pStyle w:val="ListParagraph"/>
        <w:tabs>
          <w:tab w:val="left" w:pos="-1080"/>
        </w:tabs>
        <w:ind w:left="0"/>
        <w:rPr>
          <w:rFonts w:ascii="Calibri" w:eastAsia="Times New Roman" w:hAnsi="Calibri" w:cs="Calibri"/>
          <w:b/>
          <w:bCs/>
        </w:rPr>
      </w:pPr>
      <w:r w:rsidRPr="00506936">
        <w:rPr>
          <w:rFonts w:ascii="Calibri" w:eastAsia="Times New Roman" w:hAnsi="Calibri" w:cs="Calibri"/>
          <w:b/>
          <w:bCs/>
        </w:rPr>
        <w:t>Financial Management Services</w:t>
      </w:r>
    </w:p>
    <w:p w:rsidR="00AD4EBA" w:rsidRDefault="00AD4EBA" w:rsidP="00AD4EBA">
      <w:pPr>
        <w:pStyle w:val="ListParagraph"/>
        <w:tabs>
          <w:tab w:val="left" w:pos="-1080"/>
        </w:tabs>
        <w:ind w:left="0"/>
        <w:rPr>
          <w:rFonts w:ascii="Calibri" w:eastAsia="Times New Roman" w:hAnsi="Calibri" w:cs="Calibri"/>
          <w:b/>
          <w:bCs/>
        </w:rPr>
      </w:pPr>
    </w:p>
    <w:p w:rsidR="00AD4EBA" w:rsidRDefault="001E2E67" w:rsidP="001E2E67">
      <w:pPr>
        <w:pStyle w:val="ListParagraph"/>
        <w:numPr>
          <w:ilvl w:val="0"/>
          <w:numId w:val="11"/>
        </w:numPr>
        <w:tabs>
          <w:tab w:val="left" w:pos="-1080"/>
        </w:tabs>
        <w:rPr>
          <w:rFonts w:ascii="Calibri" w:eastAsia="Times New Roman" w:hAnsi="Calibri" w:cs="Calibri"/>
          <w:color w:val="000000"/>
        </w:rPr>
      </w:pPr>
      <w:r>
        <w:rPr>
          <w:rFonts w:ascii="Calibri" w:eastAsia="Times New Roman" w:hAnsi="Calibri" w:cs="Calibri"/>
          <w:color w:val="000000"/>
        </w:rPr>
        <w:t xml:space="preserve">The </w:t>
      </w:r>
      <w:r w:rsidR="00F00C48">
        <w:rPr>
          <w:rFonts w:ascii="Calibri" w:eastAsia="Times New Roman" w:hAnsi="Calibri" w:cs="Calibri"/>
          <w:color w:val="000000"/>
        </w:rPr>
        <w:t>s</w:t>
      </w:r>
      <w:r>
        <w:rPr>
          <w:rFonts w:ascii="Calibri" w:eastAsia="Times New Roman" w:hAnsi="Calibri" w:cs="Calibri"/>
          <w:color w:val="000000"/>
        </w:rPr>
        <w:t xml:space="preserve">tate </w:t>
      </w:r>
      <w:r w:rsidR="00AD4EBA" w:rsidRPr="00506936">
        <w:rPr>
          <w:rFonts w:ascii="Calibri" w:eastAsia="Times New Roman" w:hAnsi="Calibri" w:cs="Calibri"/>
          <w:color w:val="000000"/>
        </w:rPr>
        <w:t>must make available financial management services to all individuals with a service budget.</w:t>
      </w:r>
    </w:p>
    <w:p w:rsidR="00AD4EBA" w:rsidRDefault="00AD4EBA" w:rsidP="00AD4EBA">
      <w:pPr>
        <w:tabs>
          <w:tab w:val="left" w:pos="-1080"/>
        </w:tabs>
        <w:rPr>
          <w:rFonts w:ascii="Calibri" w:eastAsia="Times New Roman" w:hAnsi="Calibri" w:cs="Calibri"/>
          <w:color w:val="000000"/>
        </w:rPr>
      </w:pPr>
      <w:r>
        <w:rPr>
          <w:noProof/>
        </w:rPr>
        <mc:AlternateContent>
          <mc:Choice Requires="wps">
            <w:drawing>
              <wp:anchor distT="0" distB="0" distL="114300" distR="114300" simplePos="0" relativeHeight="251662336" behindDoc="0" locked="0" layoutInCell="1" allowOverlap="1" wp14:anchorId="26F40C77" wp14:editId="7B8EFDBB">
                <wp:simplePos x="0" y="0"/>
                <wp:positionH relativeFrom="column">
                  <wp:posOffset>66675</wp:posOffset>
                </wp:positionH>
                <wp:positionV relativeFrom="paragraph">
                  <wp:posOffset>307975</wp:posOffset>
                </wp:positionV>
                <wp:extent cx="228600" cy="180975"/>
                <wp:effectExtent l="0" t="0" r="19050" b="28575"/>
                <wp:wrapNone/>
                <wp:docPr id="539" name="Rectangle 539"/>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27F70" id="Rectangle 539" o:spid="_x0000_s1026" style="position:absolute;margin-left:5.25pt;margin-top:24.25pt;width:18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" fillcolor="window" strokecolor="windowText" strokeweight=".25pt"/>
            </w:pict>
          </mc:Fallback>
        </mc:AlternateContent>
      </w:r>
      <w:r w:rsidRPr="00506936">
        <w:rPr>
          <w:rFonts w:ascii="Calibri" w:eastAsia="Times New Roman" w:hAnsi="Calibri" w:cs="Calibri"/>
          <w:color w:val="000000"/>
        </w:rPr>
        <w:t xml:space="preserve">The </w:t>
      </w:r>
      <w:r w:rsidR="00F00C48">
        <w:rPr>
          <w:rFonts w:ascii="Calibri" w:eastAsia="Times New Roman" w:hAnsi="Calibri" w:cs="Calibri"/>
          <w:color w:val="000000"/>
        </w:rPr>
        <w:t>s</w:t>
      </w:r>
      <w:r w:rsidRPr="00506936">
        <w:rPr>
          <w:rFonts w:ascii="Calibri" w:eastAsia="Times New Roman" w:hAnsi="Calibri" w:cs="Calibri"/>
          <w:color w:val="000000"/>
        </w:rPr>
        <w:t xml:space="preserve">tate will claim costs associated </w:t>
      </w:r>
      <w:r>
        <w:rPr>
          <w:rFonts w:ascii="Calibri" w:eastAsia="Times New Roman" w:hAnsi="Calibri" w:cs="Calibri"/>
          <w:color w:val="000000"/>
        </w:rPr>
        <w:t xml:space="preserve">financial management services </w:t>
      </w:r>
      <w:r w:rsidRPr="00506936">
        <w:rPr>
          <w:rFonts w:ascii="Calibri" w:eastAsia="Times New Roman" w:hAnsi="Calibri" w:cs="Calibri"/>
          <w:color w:val="000000"/>
        </w:rPr>
        <w:t>as:</w:t>
      </w:r>
    </w:p>
    <w:p w:rsidR="00AD4EBA" w:rsidRDefault="00AD4EBA" w:rsidP="00AD4EBA">
      <w:pPr>
        <w:tabs>
          <w:tab w:val="left" w:pos="-1080"/>
        </w:tabs>
        <w:ind w:left="720"/>
        <w:rPr>
          <w:rFonts w:ascii="Calibri" w:eastAsia="Times New Roman" w:hAnsi="Calibri" w:cs="Calibri"/>
          <w:color w:val="000000"/>
        </w:rPr>
      </w:pPr>
      <w:r>
        <w:rPr>
          <w:rFonts w:ascii="Calibri" w:eastAsia="Times New Roman" w:hAnsi="Calibri" w:cs="Calibri"/>
          <w:color w:val="000000"/>
        </w:rPr>
        <w:t>A Medicaid Service</w:t>
      </w:r>
    </w:p>
    <w:p w:rsidR="00AD4EBA" w:rsidRDefault="00AD4EBA" w:rsidP="00AD4EBA">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701248" behindDoc="0" locked="0" layoutInCell="1" allowOverlap="1" wp14:anchorId="37A8DA3B" wp14:editId="63C8E777">
                <wp:simplePos x="0" y="0"/>
                <wp:positionH relativeFrom="column">
                  <wp:posOffset>66675</wp:posOffset>
                </wp:positionH>
                <wp:positionV relativeFrom="paragraph">
                  <wp:posOffset>42545</wp:posOffset>
                </wp:positionV>
                <wp:extent cx="238125" cy="180975"/>
                <wp:effectExtent l="0" t="0" r="28575" b="28575"/>
                <wp:wrapNone/>
                <wp:docPr id="540" name="Rectangle 540"/>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CCF6A" id="Rectangle 540" o:spid="_x0000_s1026" style="position:absolute;margin-left:5.25pt;margin-top:3.35pt;width:18.75pt;height:1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" fillcolor="window" strokecolor="windowText" strokeweight=".25pt"/>
            </w:pict>
          </mc:Fallback>
        </mc:AlternateContent>
      </w:r>
      <w:r>
        <w:rPr>
          <w:rFonts w:ascii="Calibri" w:eastAsia="Times New Roman" w:hAnsi="Calibri" w:cs="Calibri"/>
          <w:color w:val="000000"/>
        </w:rPr>
        <w:t>An Administrative Activity</w:t>
      </w:r>
    </w:p>
    <w:p w:rsidR="00AD4EBA" w:rsidRDefault="00AD4EBA" w:rsidP="00AD4EBA">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702272" behindDoc="0" locked="0" layoutInCell="1" allowOverlap="1" wp14:anchorId="2D64BEDC" wp14:editId="0CFAD6B7">
                <wp:simplePos x="0" y="0"/>
                <wp:positionH relativeFrom="column">
                  <wp:posOffset>66675</wp:posOffset>
                </wp:positionH>
                <wp:positionV relativeFrom="paragraph">
                  <wp:posOffset>15875</wp:posOffset>
                </wp:positionV>
                <wp:extent cx="238125" cy="180975"/>
                <wp:effectExtent l="0" t="0" r="28575" b="28575"/>
                <wp:wrapNone/>
                <wp:docPr id="542" name="Rectangle 542"/>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3D005" id="Rectangle 542" o:spid="_x0000_s1026" style="position:absolute;margin-left:5.25pt;margin-top:1.25pt;width:18.75pt;height:1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" fillcolor="window" strokecolor="windowText" strokeweight=".25pt"/>
            </w:pict>
          </mc:Fallback>
        </mc:AlternateContent>
      </w:r>
      <w:r w:rsidR="001E2E67">
        <w:rPr>
          <w:rFonts w:ascii="Calibri" w:eastAsia="Times New Roman" w:hAnsi="Calibri" w:cs="Calibri"/>
          <w:color w:val="000000"/>
        </w:rPr>
        <w:t xml:space="preserve">The state assures that </w:t>
      </w:r>
      <w:r w:rsidRPr="00506936">
        <w:rPr>
          <w:rFonts w:ascii="Calibri" w:eastAsia="Times New Roman" w:hAnsi="Calibri" w:cs="Calibri"/>
          <w:color w:val="000000"/>
        </w:rPr>
        <w:t>FMS activities will be provided in accordance with 42 CFR 441.545(B)(1).</w:t>
      </w:r>
      <w:r w:rsidR="001E2E67">
        <w:rPr>
          <w:rFonts w:ascii="Calibri" w:eastAsia="Times New Roman" w:hAnsi="Calibri" w:cs="Calibri"/>
          <w:color w:val="000000"/>
        </w:rPr>
        <w:t xml:space="preserve"> (Must check)</w:t>
      </w:r>
    </w:p>
    <w:p w:rsidR="00AD4EBA" w:rsidRDefault="00AD4EBA" w:rsidP="00AD4EBA">
      <w:pPr>
        <w:pStyle w:val="ListParagraph"/>
        <w:tabs>
          <w:tab w:val="left" w:pos="-1080"/>
        </w:tabs>
        <w:ind w:left="0"/>
      </w:pPr>
    </w:p>
    <w:p w:rsidR="00AD4EBA" w:rsidRDefault="001E2E67" w:rsidP="00AD4EBA">
      <w:pPr>
        <w:pStyle w:val="ListParagraph"/>
        <w:tabs>
          <w:tab w:val="left" w:pos="-1080"/>
        </w:tabs>
        <w:ind w:left="0"/>
        <w:rPr>
          <w:rFonts w:ascii="Calibri" w:eastAsia="Times New Roman" w:hAnsi="Calibri" w:cs="Calibri"/>
          <w:color w:val="000000"/>
        </w:rPr>
      </w:pPr>
      <w:r>
        <w:rPr>
          <w:rFonts w:ascii="Calibri" w:eastAsia="Times New Roman" w:hAnsi="Calibri" w:cs="Calibri"/>
          <w:color w:val="000000"/>
        </w:rPr>
        <w:t>If applicable, please d</w:t>
      </w:r>
      <w:r w:rsidR="00AD4EBA" w:rsidRPr="00506936">
        <w:rPr>
          <w:rFonts w:ascii="Calibri" w:eastAsia="Times New Roman" w:hAnsi="Calibri" w:cs="Calibri"/>
          <w:color w:val="000000"/>
        </w:rPr>
        <w:t>escribe the types of activities that the FMS entity will be providing, in addition to the regulatory requirements at 42 CFR 441.545(B)(1).</w:t>
      </w:r>
    </w:p>
    <w:p w:rsidR="00AD4EBA" w:rsidRDefault="00AD4EBA" w:rsidP="00AD4EBA">
      <w:pPr>
        <w:pStyle w:val="ListParagraph"/>
        <w:tabs>
          <w:tab w:val="left" w:pos="-1080"/>
        </w:tabs>
        <w:ind w:left="0"/>
      </w:pPr>
    </w:p>
    <w:p w:rsidR="00AD4EBA" w:rsidRDefault="00AD4EBA" w:rsidP="00AD4EBA">
      <w:pPr>
        <w:pStyle w:val="ListParagraph"/>
        <w:tabs>
          <w:tab w:val="left" w:pos="-1080"/>
        </w:tabs>
        <w:ind w:left="0"/>
      </w:pPr>
    </w:p>
    <w:p w:rsidR="00AD4EBA" w:rsidRDefault="00AD4EBA" w:rsidP="00AD4EBA">
      <w:pPr>
        <w:pStyle w:val="ListParagraph"/>
        <w:tabs>
          <w:tab w:val="left" w:pos="-1080"/>
        </w:tabs>
        <w:ind w:left="0"/>
      </w:pPr>
    </w:p>
    <w:p w:rsidR="00AD4EBA" w:rsidRDefault="00AD4EBA" w:rsidP="00AD4EBA">
      <w:pPr>
        <w:pStyle w:val="ListParagraph"/>
        <w:tabs>
          <w:tab w:val="left" w:pos="-1080"/>
        </w:tabs>
        <w:ind w:left="0"/>
      </w:pPr>
    </w:p>
    <w:p w:rsidR="00F666F5" w:rsidRDefault="00F666F5" w:rsidP="00AD4EBA">
      <w:pPr>
        <w:pStyle w:val="ListParagraph"/>
        <w:tabs>
          <w:tab w:val="left" w:pos="-1080"/>
        </w:tabs>
        <w:ind w:left="0"/>
      </w:pPr>
    </w:p>
    <w:p w:rsidR="00F666F5" w:rsidRDefault="00F666F5" w:rsidP="00AD4EBA">
      <w:pPr>
        <w:pStyle w:val="ListParagraph"/>
        <w:tabs>
          <w:tab w:val="left" w:pos="-1080"/>
        </w:tabs>
        <w:ind w:left="0"/>
      </w:pPr>
    </w:p>
    <w:p w:rsidR="00F666F5" w:rsidRDefault="00F666F5" w:rsidP="00AD4EBA">
      <w:pPr>
        <w:pStyle w:val="ListParagraph"/>
        <w:tabs>
          <w:tab w:val="left" w:pos="-1080"/>
        </w:tabs>
        <w:ind w:left="0"/>
      </w:pPr>
    </w:p>
    <w:p w:rsidR="00F666F5" w:rsidRDefault="00F666F5" w:rsidP="00AD4EBA">
      <w:pPr>
        <w:pStyle w:val="ListParagraph"/>
        <w:tabs>
          <w:tab w:val="left" w:pos="-1080"/>
        </w:tabs>
        <w:ind w:left="0"/>
      </w:pPr>
    </w:p>
    <w:p w:rsidR="00AD4EBA" w:rsidRDefault="00F666F5" w:rsidP="00AD4EBA">
      <w:pPr>
        <w:pStyle w:val="ListParagraph"/>
        <w:tabs>
          <w:tab w:val="left" w:pos="-1080"/>
        </w:tabs>
        <w:ind w:left="0"/>
        <w:rPr>
          <w:rFonts w:ascii="Calibri" w:eastAsia="Times New Roman" w:hAnsi="Calibri" w:cs="Calibri"/>
          <w:color w:val="000000"/>
        </w:rPr>
      </w:pPr>
      <w:r>
        <w:rPr>
          <w:rFonts w:ascii="Calibri" w:eastAsia="Times New Roman" w:hAnsi="Calibri" w:cs="Calibri"/>
          <w:color w:val="000000"/>
        </w:rPr>
        <w:t xml:space="preserve">Specify </w:t>
      </w:r>
      <w:r w:rsidR="00AD4EBA" w:rsidRPr="00506936">
        <w:rPr>
          <w:rFonts w:ascii="Calibri" w:eastAsia="Times New Roman" w:hAnsi="Calibri" w:cs="Calibri"/>
          <w:color w:val="000000"/>
        </w:rPr>
        <w:t>the type of entity that provides financial management services:</w:t>
      </w:r>
    </w:p>
    <w:p w:rsidR="00AD4EBA" w:rsidRDefault="00AD4EBA" w:rsidP="00AD4EBA">
      <w:pPr>
        <w:pStyle w:val="ListParagraph"/>
        <w:tabs>
          <w:tab w:val="left" w:pos="-1080"/>
        </w:tabs>
        <w:ind w:left="0"/>
        <w:rPr>
          <w:rFonts w:ascii="Calibri" w:eastAsia="Times New Roman" w:hAnsi="Calibri" w:cs="Calibri"/>
          <w:color w:val="000000"/>
        </w:rPr>
      </w:pPr>
      <w:r>
        <w:rPr>
          <w:noProof/>
        </w:rPr>
        <mc:AlternateContent>
          <mc:Choice Requires="wps">
            <w:drawing>
              <wp:anchor distT="0" distB="0" distL="114300" distR="114300" simplePos="0" relativeHeight="251703296" behindDoc="0" locked="0" layoutInCell="1" allowOverlap="1" wp14:anchorId="0E0BE753" wp14:editId="79B62182">
                <wp:simplePos x="0" y="0"/>
                <wp:positionH relativeFrom="column">
                  <wp:posOffset>66675</wp:posOffset>
                </wp:positionH>
                <wp:positionV relativeFrom="paragraph">
                  <wp:posOffset>192405</wp:posOffset>
                </wp:positionV>
                <wp:extent cx="238125" cy="180975"/>
                <wp:effectExtent l="0" t="0" r="28575" b="28575"/>
                <wp:wrapNone/>
                <wp:docPr id="544" name="Rectangle 544"/>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A5707" id="Rectangle 544" o:spid="_x0000_s1026" style="position:absolute;margin-left:5.25pt;margin-top:15.15pt;width:18.75pt;height:1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" fillcolor="window" strokecolor="windowText" strokeweight=".25pt"/>
            </w:pict>
          </mc:Fallback>
        </mc:AlternateContent>
      </w:r>
    </w:p>
    <w:p w:rsidR="00AD4EBA" w:rsidRDefault="00AD4EBA" w:rsidP="00AD4EBA">
      <w:pPr>
        <w:pStyle w:val="ListParagraph"/>
        <w:tabs>
          <w:tab w:val="left" w:pos="-1080"/>
        </w:tabs>
        <w:rPr>
          <w:rFonts w:ascii="Calibri" w:eastAsia="Times New Roman" w:hAnsi="Calibri" w:cs="Calibri"/>
          <w:color w:val="000000"/>
        </w:rPr>
      </w:pPr>
      <w:r>
        <w:rPr>
          <w:rFonts w:ascii="Calibri" w:eastAsia="Times New Roman" w:hAnsi="Calibri" w:cs="Calibri"/>
          <w:color w:val="000000"/>
        </w:rPr>
        <w:t>State Medicaid Agency</w:t>
      </w:r>
    </w:p>
    <w:p w:rsidR="00AD4EBA" w:rsidRDefault="00AD4EBA" w:rsidP="00AD4EBA">
      <w:pPr>
        <w:pStyle w:val="ListParagraph"/>
        <w:tabs>
          <w:tab w:val="left" w:pos="-1080"/>
        </w:tabs>
        <w:rPr>
          <w:rFonts w:ascii="Calibri" w:eastAsia="Times New Roman" w:hAnsi="Calibri" w:cs="Calibri"/>
          <w:color w:val="000000"/>
        </w:rPr>
      </w:pPr>
    </w:p>
    <w:p w:rsidR="00AD4EBA" w:rsidRDefault="00AD4EBA" w:rsidP="00AD4EBA">
      <w:pPr>
        <w:pStyle w:val="ListParagraph"/>
        <w:tabs>
          <w:tab w:val="left" w:pos="-1080"/>
        </w:tabs>
      </w:pPr>
      <w:r>
        <w:rPr>
          <w:noProof/>
        </w:rPr>
        <mc:AlternateContent>
          <mc:Choice Requires="wps">
            <w:drawing>
              <wp:anchor distT="0" distB="0" distL="114300" distR="114300" simplePos="0" relativeHeight="251704320" behindDoc="0" locked="0" layoutInCell="1" allowOverlap="1" wp14:anchorId="5B306792" wp14:editId="6B0222E1">
                <wp:simplePos x="0" y="0"/>
                <wp:positionH relativeFrom="column">
                  <wp:posOffset>66675</wp:posOffset>
                </wp:positionH>
                <wp:positionV relativeFrom="paragraph">
                  <wp:posOffset>13970</wp:posOffset>
                </wp:positionV>
                <wp:extent cx="238125" cy="180975"/>
                <wp:effectExtent l="0" t="0" r="28575" b="28575"/>
                <wp:wrapNone/>
                <wp:docPr id="545" name="Rectangle 545"/>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F4C84" id="Rectangle 545" o:spid="_x0000_s1026" style="position:absolute;margin-left:5.25pt;margin-top:1.1pt;width:18.75pt;height:1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" fillcolor="window" strokecolor="windowText" strokeweight=".25pt"/>
            </w:pict>
          </mc:Fallback>
        </mc:AlternateContent>
      </w:r>
      <w:r>
        <w:t xml:space="preserve">Another </w:t>
      </w:r>
      <w:r w:rsidR="00EE4581">
        <w:t xml:space="preserve">State </w:t>
      </w:r>
      <w:r>
        <w:t>Agency</w:t>
      </w:r>
      <w:r w:rsidR="00AE7243">
        <w:t xml:space="preserve"> – Specify: </w:t>
      </w:r>
    </w:p>
    <w:p w:rsidR="00AD4EBA" w:rsidRDefault="00AD4EBA" w:rsidP="00AD4EBA">
      <w:pPr>
        <w:pStyle w:val="ListParagraph"/>
        <w:tabs>
          <w:tab w:val="left" w:pos="-1080"/>
        </w:tabs>
      </w:pPr>
    </w:p>
    <w:p w:rsidR="00AD4EBA" w:rsidRDefault="00AD4EBA" w:rsidP="00AD4EBA">
      <w:pPr>
        <w:pStyle w:val="ListParagraph"/>
        <w:tabs>
          <w:tab w:val="left" w:pos="-1080"/>
        </w:tabs>
        <w:ind w:left="1080"/>
        <w:rPr>
          <w:rFonts w:ascii="Calibri" w:eastAsia="Times New Roman" w:hAnsi="Calibri" w:cs="Calibri"/>
          <w:color w:val="000000"/>
        </w:rPr>
      </w:pPr>
    </w:p>
    <w:p w:rsidR="00AD4EBA" w:rsidRDefault="00AE7243" w:rsidP="00FA5974">
      <w:pPr>
        <w:pStyle w:val="ListParagraph"/>
        <w:tabs>
          <w:tab w:val="left" w:pos="-1080"/>
        </w:tabs>
        <w:rPr>
          <w:rFonts w:ascii="Calibri" w:eastAsia="Times New Roman" w:hAnsi="Calibri" w:cs="Calibri"/>
          <w:color w:val="000000"/>
        </w:rPr>
      </w:pPr>
      <w:r>
        <w:rPr>
          <w:noProof/>
        </w:rPr>
        <mc:AlternateContent>
          <mc:Choice Requires="wps">
            <w:drawing>
              <wp:anchor distT="0" distB="0" distL="114300" distR="114300" simplePos="0" relativeHeight="251710464" behindDoc="0" locked="0" layoutInCell="1" allowOverlap="1" wp14:anchorId="3EC6D421" wp14:editId="3EFA4357">
                <wp:simplePos x="0" y="0"/>
                <wp:positionH relativeFrom="column">
                  <wp:posOffset>65405</wp:posOffset>
                </wp:positionH>
                <wp:positionV relativeFrom="paragraph">
                  <wp:posOffset>6350</wp:posOffset>
                </wp:positionV>
                <wp:extent cx="238125" cy="180975"/>
                <wp:effectExtent l="0" t="0" r="28575" b="28575"/>
                <wp:wrapNone/>
                <wp:docPr id="553" name="Rectangle 553"/>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DC4AC" id="Rectangle 553" o:spid="_x0000_s1026" style="position:absolute;margin-left:5.15pt;margin-top:.5pt;width:18.75pt;height:14.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" fillcolor="window" strokecolor="windowText" strokeweight=".25pt"/>
            </w:pict>
          </mc:Fallback>
        </mc:AlternateContent>
      </w:r>
      <w:r w:rsidR="00AD4EBA">
        <w:rPr>
          <w:rFonts w:ascii="Calibri" w:eastAsia="Times New Roman" w:hAnsi="Calibri" w:cs="Calibri"/>
          <w:color w:val="000000"/>
        </w:rPr>
        <w:t>Vender Organization</w:t>
      </w:r>
    </w:p>
    <w:p w:rsidR="00AD4EBA" w:rsidRDefault="00F666F5" w:rsidP="00AD4EBA">
      <w:pPr>
        <w:pStyle w:val="ListParagraph"/>
        <w:tabs>
          <w:tab w:val="left" w:pos="-1080"/>
        </w:tabs>
        <w:rPr>
          <w:rFonts w:ascii="Calibri" w:eastAsia="Times New Roman" w:hAnsi="Calibri" w:cs="Calibri"/>
          <w:color w:val="000000"/>
        </w:rPr>
      </w:pPr>
      <w:r>
        <w:rPr>
          <w:rFonts w:ascii="Calibri" w:eastAsia="Times New Roman" w:hAnsi="Calibri" w:cs="Calibri"/>
          <w:color w:val="000000"/>
        </w:rPr>
        <w:t xml:space="preserve">       </w:t>
      </w:r>
      <w:r w:rsidR="00AD4EBA">
        <w:rPr>
          <w:rFonts w:ascii="Calibri" w:eastAsia="Times New Roman" w:hAnsi="Calibri" w:cs="Calibri"/>
          <w:color w:val="000000"/>
        </w:rPr>
        <w:t>Describe:</w:t>
      </w:r>
    </w:p>
    <w:p w:rsidR="00AD4EBA" w:rsidRDefault="00AD4EBA" w:rsidP="00AD4EBA">
      <w:pPr>
        <w:pStyle w:val="ListParagraph"/>
        <w:tabs>
          <w:tab w:val="left" w:pos="-1080"/>
        </w:tabs>
        <w:rPr>
          <w:rFonts w:ascii="Calibri" w:eastAsia="Times New Roman" w:hAnsi="Calibri" w:cs="Calibri"/>
          <w:color w:val="000000"/>
        </w:rPr>
      </w:pPr>
    </w:p>
    <w:p w:rsidR="00AD4EBA" w:rsidRDefault="00AD4EBA" w:rsidP="00AD4EBA">
      <w:pPr>
        <w:pStyle w:val="ListParagraph"/>
        <w:tabs>
          <w:tab w:val="left" w:pos="-1080"/>
        </w:tabs>
        <w:ind w:left="0"/>
        <w:rPr>
          <w:rFonts w:ascii="Calibri" w:eastAsia="Times New Roman" w:hAnsi="Calibri" w:cs="Calibri"/>
          <w:b/>
          <w:bCs/>
        </w:rPr>
      </w:pPr>
    </w:p>
    <w:p w:rsidR="00AD4EBA" w:rsidRDefault="00AD4EBA" w:rsidP="00AD4EBA">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b/>
          <w:bCs/>
        </w:rPr>
        <w:t>Other Payment Methods</w:t>
      </w:r>
      <w:r>
        <w:rPr>
          <w:rFonts w:ascii="Calibri" w:eastAsia="Times New Roman" w:hAnsi="Calibri" w:cs="Calibri"/>
          <w:color w:val="000000"/>
        </w:rPr>
        <w:t xml:space="preserve"> </w:t>
      </w:r>
    </w:p>
    <w:p w:rsidR="00AD4EBA" w:rsidRPr="00297DD8" w:rsidRDefault="00AD4EBA" w:rsidP="00AD4EBA">
      <w:p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spacing w:after="0" w:line="240" w:lineRule="auto"/>
      </w:pPr>
      <w:r w:rsidRPr="00EE06D6">
        <w:rPr>
          <w:rFonts w:ascii="Calibri" w:eastAsia="Times New Roman" w:hAnsi="Calibri" w:cs="Calibri"/>
          <w:color w:val="000000"/>
        </w:rPr>
        <w:t xml:space="preserve">The </w:t>
      </w:r>
      <w:r w:rsidR="00F00C48">
        <w:rPr>
          <w:rFonts w:ascii="Calibri" w:eastAsia="Times New Roman" w:hAnsi="Calibri" w:cs="Calibri"/>
          <w:color w:val="000000"/>
        </w:rPr>
        <w:t>s</w:t>
      </w:r>
      <w:r w:rsidRPr="00EE06D6">
        <w:rPr>
          <w:rFonts w:ascii="Calibri" w:eastAsia="Times New Roman" w:hAnsi="Calibri" w:cs="Calibri"/>
          <w:color w:val="000000"/>
        </w:rPr>
        <w:t>tate also provides for the payment of Community First Choice services through the following methods:</w:t>
      </w:r>
      <w:r w:rsidRPr="00EE06D6">
        <w:rPr>
          <w:b/>
        </w:rPr>
        <w:t xml:space="preserve"> </w:t>
      </w:r>
    </w:p>
    <w:p w:rsidR="00AD4EBA" w:rsidRPr="00297DD8" w:rsidRDefault="00F666F5" w:rsidP="00AD4EBA">
      <w:pPr>
        <w:tabs>
          <w:tab w:val="left" w:pos="0"/>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spacing w:after="0" w:line="240" w:lineRule="auto"/>
        <w:ind w:left="900"/>
      </w:pPr>
      <w:r>
        <w:rPr>
          <w:noProof/>
        </w:rPr>
        <mc:AlternateContent>
          <mc:Choice Requires="wps">
            <w:drawing>
              <wp:anchor distT="0" distB="0" distL="114300" distR="114300" simplePos="0" relativeHeight="251664384" behindDoc="0" locked="0" layoutInCell="1" allowOverlap="1" wp14:anchorId="5770F226" wp14:editId="44FA1D9A">
                <wp:simplePos x="0" y="0"/>
                <wp:positionH relativeFrom="column">
                  <wp:posOffset>30480</wp:posOffset>
                </wp:positionH>
                <wp:positionV relativeFrom="paragraph">
                  <wp:posOffset>41910</wp:posOffset>
                </wp:positionV>
                <wp:extent cx="419100" cy="312420"/>
                <wp:effectExtent l="0" t="0" r="19050" b="11430"/>
                <wp:wrapNone/>
                <wp:docPr id="554" name="Rectangle 554"/>
                <wp:cNvGraphicFramePr/>
                <a:graphic xmlns:a="http://schemas.openxmlformats.org/drawingml/2006/main">
                  <a:graphicData uri="http://schemas.microsoft.com/office/word/2010/wordprocessingShape">
                    <wps:wsp>
                      <wps:cNvSpPr/>
                      <wps:spPr>
                        <a:xfrm>
                          <a:off x="0" y="0"/>
                          <a:ext cx="419100" cy="312420"/>
                        </a:xfrm>
                        <a:prstGeom prst="rect">
                          <a:avLst/>
                        </a:prstGeom>
                        <a:solidFill>
                          <a:sysClr val="window" lastClr="FFFFFF"/>
                        </a:solidFill>
                        <a:ln w="3175" cap="flat" cmpd="sng" algn="ctr">
                          <a:solidFill>
                            <a:sysClr val="windowText" lastClr="000000"/>
                          </a:solidFill>
                          <a:prstDash val="solid"/>
                        </a:ln>
                        <a:effectLst/>
                      </wps:spPr>
                      <wps:txbx>
                        <w:txbxContent>
                          <w:p w:rsidR="00513C3B" w:rsidRDefault="00513C3B" w:rsidP="00F666F5">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0F226" id="Rectangle 554" o:spid="_x0000_s1030" style="position:absolute;left:0;text-align:left;margin-left:2.4pt;margin-top:3.3pt;width:33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" fillcolor="window" strokecolor="windowText" strokeweight=".25pt">
                <v:textbox>
                  <w:txbxContent>
                    <w:p w:rsidR="00513C3B" w:rsidRDefault="00513C3B" w:rsidP="00F666F5">
                      <w:pPr>
                        <w:jc w:val="center"/>
                      </w:pPr>
                      <w:proofErr w:type="gramStart"/>
                      <w:r>
                        <w:t>y/n</w:t>
                      </w:r>
                      <w:proofErr w:type="gramEnd"/>
                    </w:p>
                  </w:txbxContent>
                </v:textbox>
              </v:rect>
            </w:pict>
          </mc:Fallback>
        </mc:AlternateContent>
      </w:r>
      <w:r w:rsidR="00AD4EBA" w:rsidRPr="00297DD8">
        <w:rPr>
          <w:b/>
        </w:rPr>
        <w:t>Use of Direct Cash Payments</w:t>
      </w:r>
      <w:r w:rsidR="00AD4EBA">
        <w:rPr>
          <w:noProof/>
        </w:rPr>
        <w:t xml:space="preserve"> </w:t>
      </w:r>
      <w:r w:rsidR="00AD4EBA">
        <w:t xml:space="preserve">- </w:t>
      </w:r>
      <w:r w:rsidR="00AD4EBA" w:rsidRPr="00297DD8">
        <w:t xml:space="preserve">The </w:t>
      </w:r>
      <w:r w:rsidR="00F00C48">
        <w:t>s</w:t>
      </w:r>
      <w:r w:rsidR="00AD4EBA" w:rsidRPr="00297DD8">
        <w:t xml:space="preserve">tate elects to disburse cash prospectively to CFCO participants. The </w:t>
      </w:r>
      <w:r w:rsidR="00F00C48">
        <w:t>s</w:t>
      </w:r>
      <w:r w:rsidR="00AD4EBA" w:rsidRPr="00297DD8">
        <w:t xml:space="preserve">tate assures that all Internal Revenue Service (IRS) requirements regarding payroll/tax filing functions will be followed, including when participants perform the payroll/tax filing functions themselves. </w:t>
      </w:r>
      <w:r w:rsidR="00AE7243">
        <w:t xml:space="preserve">Describe: </w:t>
      </w:r>
    </w:p>
    <w:p w:rsidR="00AD4EBA" w:rsidRDefault="00AD4EBA" w:rsidP="00AD4EBA">
      <w:pPr>
        <w:pStyle w:val="ListParagraph"/>
        <w:tabs>
          <w:tab w:val="left" w:pos="-1080"/>
        </w:tabs>
      </w:pPr>
    </w:p>
    <w:p w:rsidR="00AD4EBA" w:rsidRDefault="00AD4EBA" w:rsidP="00AD4EBA">
      <w:pPr>
        <w:pStyle w:val="ListParagraph"/>
        <w:tabs>
          <w:tab w:val="left" w:pos="-1080"/>
        </w:tabs>
      </w:pPr>
    </w:p>
    <w:p w:rsidR="00AD4EBA" w:rsidRDefault="00AD4EBA" w:rsidP="00AD4EBA">
      <w:pPr>
        <w:pStyle w:val="ListParagraph"/>
        <w:tabs>
          <w:tab w:val="left" w:pos="-1080"/>
        </w:tabs>
      </w:pPr>
    </w:p>
    <w:p w:rsidR="00AD4EBA" w:rsidRPr="004D6D2D" w:rsidRDefault="00EB4818" w:rsidP="00EB4818">
      <w:pPr>
        <w:pStyle w:val="ListParagraph"/>
        <w:tabs>
          <w:tab w:val="left" w:pos="-1080"/>
        </w:tabs>
        <w:ind w:firstLine="180"/>
        <w:rPr>
          <w:b/>
        </w:rPr>
      </w:pPr>
      <w:r w:rsidRPr="004D6D2D">
        <w:rPr>
          <w:b/>
          <w:noProof/>
        </w:rPr>
        <mc:AlternateContent>
          <mc:Choice Requires="wps">
            <w:drawing>
              <wp:anchor distT="0" distB="0" distL="114300" distR="114300" simplePos="0" relativeHeight="251711488" behindDoc="0" locked="0" layoutInCell="1" allowOverlap="1" wp14:anchorId="4C5FEFA5" wp14:editId="52EA8C4A">
                <wp:simplePos x="0" y="0"/>
                <wp:positionH relativeFrom="margin">
                  <wp:align>left</wp:align>
                </wp:positionH>
                <wp:positionV relativeFrom="paragraph">
                  <wp:posOffset>10160</wp:posOffset>
                </wp:positionV>
                <wp:extent cx="457200" cy="281940"/>
                <wp:effectExtent l="0" t="0" r="19050" b="22860"/>
                <wp:wrapNone/>
                <wp:docPr id="557" name="Rectangle 557"/>
                <wp:cNvGraphicFramePr/>
                <a:graphic xmlns:a="http://schemas.openxmlformats.org/drawingml/2006/main">
                  <a:graphicData uri="http://schemas.microsoft.com/office/word/2010/wordprocessingShape">
                    <wps:wsp>
                      <wps:cNvSpPr/>
                      <wps:spPr>
                        <a:xfrm>
                          <a:off x="0" y="0"/>
                          <a:ext cx="457200" cy="281940"/>
                        </a:xfrm>
                        <a:prstGeom prst="rect">
                          <a:avLst/>
                        </a:prstGeom>
                        <a:solidFill>
                          <a:sysClr val="window" lastClr="FFFFFF"/>
                        </a:solidFill>
                        <a:ln w="3175" cap="flat" cmpd="sng" algn="ctr">
                          <a:solidFill>
                            <a:sysClr val="windowText" lastClr="000000"/>
                          </a:solidFill>
                          <a:prstDash val="solid"/>
                        </a:ln>
                        <a:effectLst/>
                      </wps:spPr>
                      <wps:txbx>
                        <w:txbxContent>
                          <w:p w:rsidR="00513C3B" w:rsidRDefault="00513C3B" w:rsidP="00F666F5">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FEFA5" id="Rectangle 557" o:spid="_x0000_s1031" style="position:absolute;left:0;text-align:left;margin-left:0;margin-top:.8pt;width:36pt;height:22.2pt;z-index:251711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" fillcolor="window" strokecolor="windowText" strokeweight=".25pt">
                <v:textbox>
                  <w:txbxContent>
                    <w:p w:rsidR="00513C3B" w:rsidRDefault="00513C3B" w:rsidP="00F666F5">
                      <w:pPr>
                        <w:jc w:val="center"/>
                      </w:pPr>
                      <w:proofErr w:type="gramStart"/>
                      <w:r>
                        <w:t>y/n</w:t>
                      </w:r>
                      <w:proofErr w:type="gramEnd"/>
                    </w:p>
                  </w:txbxContent>
                </v:textbox>
                <w10:wrap anchorx="margin"/>
              </v:rect>
            </w:pict>
          </mc:Fallback>
        </mc:AlternateContent>
      </w:r>
      <w:r w:rsidR="00AD4EBA" w:rsidRPr="004D6D2D">
        <w:rPr>
          <w:b/>
        </w:rPr>
        <w:t>Vouchers</w:t>
      </w:r>
      <w:r w:rsidR="00AE7243">
        <w:rPr>
          <w:b/>
        </w:rPr>
        <w:t xml:space="preserve">- </w:t>
      </w:r>
      <w:r w:rsidR="00AE7243" w:rsidRPr="00AE7243">
        <w:t>Describe:</w:t>
      </w:r>
      <w:r w:rsidR="00AE7243">
        <w:rPr>
          <w:b/>
        </w:rPr>
        <w:t xml:space="preserve"> </w:t>
      </w:r>
    </w:p>
    <w:p w:rsidR="00AD4EBA" w:rsidRDefault="00EB4818" w:rsidP="00AD4EBA">
      <w:pPr>
        <w:pStyle w:val="ListParagraph"/>
        <w:tabs>
          <w:tab w:val="left" w:pos="-1080"/>
        </w:tabs>
      </w:pPr>
      <w:r>
        <w:t xml:space="preserve">   </w:t>
      </w:r>
    </w:p>
    <w:p w:rsidR="00AD4EBA" w:rsidRDefault="00AD4EBA" w:rsidP="00AD4EBA">
      <w:pPr>
        <w:pStyle w:val="ListParagraph"/>
        <w:tabs>
          <w:tab w:val="left" w:pos="-1080"/>
        </w:tabs>
      </w:pPr>
    </w:p>
    <w:p w:rsidR="00AD4EBA" w:rsidRDefault="00AD4EBA" w:rsidP="00AD4EBA">
      <w:pPr>
        <w:pStyle w:val="ListParagraph"/>
        <w:tabs>
          <w:tab w:val="left" w:pos="-1080"/>
        </w:tabs>
      </w:pPr>
    </w:p>
    <w:p w:rsidR="00AD4EBA" w:rsidRDefault="00AD4EBA" w:rsidP="00AD4EBA">
      <w:pPr>
        <w:pStyle w:val="ListParagraph"/>
        <w:tabs>
          <w:tab w:val="left" w:pos="-1080"/>
        </w:tabs>
      </w:pPr>
    </w:p>
    <w:p w:rsidR="00AD4EBA" w:rsidRDefault="00AD4EBA" w:rsidP="00AD4EBA">
      <w:pPr>
        <w:pStyle w:val="ListParagraph"/>
        <w:tabs>
          <w:tab w:val="left" w:pos="-1080"/>
        </w:tabs>
      </w:pPr>
    </w:p>
    <w:p w:rsidR="00AD4EBA" w:rsidRDefault="00AD4EBA" w:rsidP="00AD4EBA">
      <w:pPr>
        <w:tabs>
          <w:tab w:val="left" w:pos="-1080"/>
        </w:tabs>
      </w:pPr>
      <w:r w:rsidRPr="004D6D2D">
        <w:rPr>
          <w:rFonts w:ascii="Calibri" w:eastAsia="Times New Roman" w:hAnsi="Calibri" w:cs="Calibri"/>
          <w:b/>
          <w:bCs/>
          <w:color w:val="000000"/>
        </w:rPr>
        <w:t xml:space="preserve">Service Budget Methodology </w:t>
      </w:r>
    </w:p>
    <w:p w:rsidR="00AD4EBA" w:rsidRDefault="00AD4EBA" w:rsidP="00AD4EBA">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 xml:space="preserve">Describe the budget methodology the </w:t>
      </w:r>
      <w:r w:rsidR="00F00C48">
        <w:rPr>
          <w:rFonts w:ascii="Calibri" w:eastAsia="Times New Roman" w:hAnsi="Calibri" w:cs="Calibri"/>
          <w:color w:val="000000"/>
        </w:rPr>
        <w:t>s</w:t>
      </w:r>
      <w:r w:rsidRPr="00506936">
        <w:rPr>
          <w:rFonts w:ascii="Calibri" w:eastAsia="Times New Roman" w:hAnsi="Calibri" w:cs="Calibri"/>
          <w:color w:val="000000"/>
        </w:rPr>
        <w:t xml:space="preserve">tate uses to determine the individual's service budget amount.  Also describe how the </w:t>
      </w:r>
      <w:r w:rsidR="00F00C48">
        <w:rPr>
          <w:rFonts w:ascii="Calibri" w:eastAsia="Times New Roman" w:hAnsi="Calibri" w:cs="Calibri"/>
          <w:color w:val="000000"/>
        </w:rPr>
        <w:t>s</w:t>
      </w:r>
      <w:r w:rsidRPr="00506936">
        <w:rPr>
          <w:rFonts w:ascii="Calibri" w:eastAsia="Times New Roman" w:hAnsi="Calibri" w:cs="Calibri"/>
          <w:color w:val="000000"/>
        </w:rPr>
        <w:t>tate assures that the individual's budget allocation is objective and evidence-based utilizing valid, reliable cost data and can be applied consistently to individuals:</w:t>
      </w:r>
    </w:p>
    <w:p w:rsidR="00AD4EBA" w:rsidRDefault="00AD4EBA" w:rsidP="00AD4EBA">
      <w:pPr>
        <w:pStyle w:val="ListParagraph"/>
        <w:tabs>
          <w:tab w:val="left" w:pos="-1080"/>
        </w:tabs>
        <w:ind w:left="0"/>
      </w:pPr>
    </w:p>
    <w:p w:rsidR="00AD4EBA" w:rsidRDefault="00AD4EBA" w:rsidP="00AD4EBA">
      <w:pPr>
        <w:pStyle w:val="ListParagraph"/>
        <w:tabs>
          <w:tab w:val="left" w:pos="-1080"/>
        </w:tabs>
        <w:ind w:left="0"/>
      </w:pPr>
    </w:p>
    <w:p w:rsidR="00AD4EBA" w:rsidRDefault="00AD4EBA" w:rsidP="00AD4EBA">
      <w:pPr>
        <w:pStyle w:val="ListParagraph"/>
        <w:tabs>
          <w:tab w:val="left" w:pos="-1080"/>
        </w:tabs>
        <w:ind w:left="0"/>
      </w:pPr>
    </w:p>
    <w:p w:rsidR="00AD4EBA" w:rsidRDefault="00AD4EBA" w:rsidP="00AD4EBA">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lastRenderedPageBreak/>
        <w:t xml:space="preserve">Describe how the </w:t>
      </w:r>
      <w:r w:rsidR="00F00C48">
        <w:rPr>
          <w:rFonts w:ascii="Calibri" w:eastAsia="Times New Roman" w:hAnsi="Calibri" w:cs="Calibri"/>
          <w:color w:val="000000"/>
        </w:rPr>
        <w:t>s</w:t>
      </w:r>
      <w:r w:rsidRPr="00506936">
        <w:rPr>
          <w:rFonts w:ascii="Calibri" w:eastAsia="Times New Roman" w:hAnsi="Calibri" w:cs="Calibri"/>
          <w:color w:val="000000"/>
        </w:rPr>
        <w:t xml:space="preserve">tate </w:t>
      </w:r>
      <w:r w:rsidR="00EE4581">
        <w:rPr>
          <w:rFonts w:ascii="Calibri" w:eastAsia="Times New Roman" w:hAnsi="Calibri" w:cs="Calibri"/>
          <w:color w:val="000000"/>
        </w:rPr>
        <w:t>informs</w:t>
      </w:r>
      <w:r w:rsidRPr="00506936">
        <w:rPr>
          <w:rFonts w:ascii="Calibri" w:eastAsia="Times New Roman" w:hAnsi="Calibri" w:cs="Calibri"/>
          <w:color w:val="000000"/>
        </w:rPr>
        <w:t xml:space="preserve"> the individual of the specific dollar amount they may use for Community First Choice services and supports before the person-centered service plan is finalized:</w:t>
      </w:r>
    </w:p>
    <w:p w:rsidR="00AD4EBA" w:rsidRDefault="00AD4EBA" w:rsidP="00AD4EBA">
      <w:pPr>
        <w:pStyle w:val="ListParagraph"/>
        <w:tabs>
          <w:tab w:val="left" w:pos="-1080"/>
        </w:tabs>
        <w:ind w:left="0"/>
      </w:pPr>
    </w:p>
    <w:p w:rsidR="00AD4EBA" w:rsidRDefault="00AD4EBA" w:rsidP="00AD4EBA">
      <w:pPr>
        <w:pStyle w:val="ListParagraph"/>
        <w:tabs>
          <w:tab w:val="left" w:pos="-1080"/>
        </w:tabs>
        <w:ind w:left="0"/>
      </w:pPr>
    </w:p>
    <w:p w:rsidR="00AD4EBA" w:rsidRDefault="00AD4EBA" w:rsidP="00AD4EBA">
      <w:pPr>
        <w:pStyle w:val="ListParagraph"/>
        <w:tabs>
          <w:tab w:val="left" w:pos="-1080"/>
        </w:tabs>
        <w:ind w:left="0"/>
      </w:pPr>
    </w:p>
    <w:p w:rsidR="00AD4EBA" w:rsidRDefault="00AD4EBA" w:rsidP="00AD4EBA">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 xml:space="preserve">Describe how the individual may adjust the budget, including how he or she may freely change the budget and the circumstances, if any, which may require prior approval of the budget change from the </w:t>
      </w:r>
      <w:r w:rsidR="00F00C48">
        <w:rPr>
          <w:rFonts w:ascii="Calibri" w:eastAsia="Times New Roman" w:hAnsi="Calibri" w:cs="Calibri"/>
          <w:color w:val="000000"/>
        </w:rPr>
        <w:t>s</w:t>
      </w:r>
      <w:r w:rsidRPr="00506936">
        <w:rPr>
          <w:rFonts w:ascii="Calibri" w:eastAsia="Times New Roman" w:hAnsi="Calibri" w:cs="Calibri"/>
          <w:color w:val="000000"/>
        </w:rPr>
        <w:t>tate:</w:t>
      </w:r>
    </w:p>
    <w:p w:rsidR="00AD4EBA" w:rsidRDefault="00AD4EBA" w:rsidP="00AD4EBA">
      <w:pPr>
        <w:pStyle w:val="ListParagraph"/>
        <w:tabs>
          <w:tab w:val="left" w:pos="-1080"/>
        </w:tabs>
        <w:ind w:left="0"/>
        <w:rPr>
          <w:rFonts w:ascii="Calibri" w:eastAsia="Times New Roman" w:hAnsi="Calibri" w:cs="Calibri"/>
          <w:color w:val="000000"/>
        </w:rPr>
      </w:pPr>
    </w:p>
    <w:p w:rsidR="00AD4EBA" w:rsidRDefault="00AD4EBA" w:rsidP="00AD4EBA">
      <w:pPr>
        <w:pStyle w:val="ListParagraph"/>
        <w:tabs>
          <w:tab w:val="left" w:pos="-1080"/>
        </w:tabs>
        <w:ind w:left="0"/>
      </w:pPr>
    </w:p>
    <w:p w:rsidR="00AD4EBA" w:rsidRDefault="00AD4EBA" w:rsidP="00AD4EBA">
      <w:pPr>
        <w:pStyle w:val="ListParagraph"/>
        <w:tabs>
          <w:tab w:val="left" w:pos="-1080"/>
        </w:tabs>
        <w:ind w:left="0"/>
      </w:pPr>
    </w:p>
    <w:p w:rsidR="00AD4EBA" w:rsidRDefault="00AD4EBA" w:rsidP="00AD4EBA">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Describe the circumstances</w:t>
      </w:r>
      <w:r w:rsidR="00F666F5">
        <w:rPr>
          <w:rFonts w:ascii="Calibri" w:eastAsia="Times New Roman" w:hAnsi="Calibri" w:cs="Calibri"/>
          <w:color w:val="000000"/>
        </w:rPr>
        <w:t xml:space="preserve"> </w:t>
      </w:r>
      <w:r>
        <w:rPr>
          <w:rFonts w:ascii="Calibri" w:eastAsia="Times New Roman" w:hAnsi="Calibri" w:cs="Calibri"/>
          <w:color w:val="000000"/>
        </w:rPr>
        <w:t>that</w:t>
      </w:r>
      <w:r w:rsidRPr="00506936">
        <w:rPr>
          <w:rFonts w:ascii="Calibri" w:eastAsia="Times New Roman" w:hAnsi="Calibri" w:cs="Calibri"/>
          <w:color w:val="000000"/>
        </w:rPr>
        <w:t xml:space="preserve"> may require a change in the person-centered service plan:</w:t>
      </w:r>
    </w:p>
    <w:p w:rsidR="00AD4EBA" w:rsidRDefault="00AD4EBA" w:rsidP="00AD4EBA">
      <w:pPr>
        <w:pStyle w:val="ListParagraph"/>
        <w:tabs>
          <w:tab w:val="left" w:pos="-1080"/>
        </w:tabs>
        <w:ind w:left="0"/>
      </w:pPr>
    </w:p>
    <w:p w:rsidR="00AD4EBA" w:rsidRDefault="00AD4EBA" w:rsidP="00AD4EBA">
      <w:pPr>
        <w:pStyle w:val="ListParagraph"/>
        <w:tabs>
          <w:tab w:val="left" w:pos="-1080"/>
        </w:tabs>
        <w:ind w:left="0"/>
      </w:pPr>
    </w:p>
    <w:p w:rsidR="00AD4EBA" w:rsidRDefault="00AD4EBA" w:rsidP="00AD4EBA">
      <w:pPr>
        <w:pStyle w:val="ListParagraph"/>
        <w:tabs>
          <w:tab w:val="left" w:pos="-1080"/>
        </w:tabs>
        <w:ind w:left="0"/>
      </w:pPr>
    </w:p>
    <w:p w:rsidR="00AD4EBA" w:rsidRDefault="00AD4EBA" w:rsidP="00AD4EBA">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Describe how the individual requests a fair hearing if his or her request for a budget adjustment is denied or the amount of the budget is reduced:</w:t>
      </w:r>
    </w:p>
    <w:p w:rsidR="00AD4EBA" w:rsidRDefault="00AD4EBA" w:rsidP="00AD4EBA">
      <w:pPr>
        <w:pStyle w:val="ListParagraph"/>
        <w:tabs>
          <w:tab w:val="left" w:pos="-1080"/>
        </w:tabs>
        <w:ind w:left="0"/>
      </w:pPr>
    </w:p>
    <w:p w:rsidR="00AD4EBA" w:rsidRDefault="00AD4EBA" w:rsidP="00AD4EBA">
      <w:pPr>
        <w:pStyle w:val="ListParagraph"/>
        <w:tabs>
          <w:tab w:val="left" w:pos="-1080"/>
        </w:tabs>
        <w:ind w:left="0"/>
      </w:pPr>
    </w:p>
    <w:p w:rsidR="00AD4EBA" w:rsidRDefault="00AD4EBA" w:rsidP="00AD4EBA">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Describe the procedures use</w:t>
      </w:r>
      <w:r w:rsidR="00EE4581">
        <w:rPr>
          <w:rFonts w:ascii="Calibri" w:eastAsia="Times New Roman" w:hAnsi="Calibri" w:cs="Calibri"/>
          <w:color w:val="000000"/>
        </w:rPr>
        <w:t>d</w:t>
      </w:r>
      <w:r w:rsidRPr="00506936">
        <w:rPr>
          <w:rFonts w:ascii="Calibri" w:eastAsia="Times New Roman" w:hAnsi="Calibri" w:cs="Calibri"/>
          <w:color w:val="000000"/>
        </w:rPr>
        <w:t xml:space="preserve"> to safeguard individuals when the budgeted service amount is insufficient to meet the individual's needs:</w:t>
      </w:r>
    </w:p>
    <w:p w:rsidR="00AD4EBA" w:rsidRDefault="00AD4EBA" w:rsidP="00AD4EBA">
      <w:pPr>
        <w:pStyle w:val="ListParagraph"/>
        <w:tabs>
          <w:tab w:val="left" w:pos="-1080"/>
        </w:tabs>
        <w:ind w:left="0"/>
      </w:pPr>
    </w:p>
    <w:p w:rsidR="00AD4EBA" w:rsidRDefault="00AD4EBA" w:rsidP="00AD4EBA">
      <w:pPr>
        <w:pStyle w:val="ListParagraph"/>
        <w:tabs>
          <w:tab w:val="left" w:pos="-1080"/>
        </w:tabs>
        <w:ind w:left="0"/>
      </w:pPr>
    </w:p>
    <w:p w:rsidR="00AD4EBA" w:rsidRDefault="00AD4EBA" w:rsidP="00AD4EBA">
      <w:pPr>
        <w:pStyle w:val="ListParagraph"/>
        <w:tabs>
          <w:tab w:val="left" w:pos="-1080"/>
        </w:tabs>
        <w:ind w:left="0"/>
      </w:pPr>
    </w:p>
    <w:p w:rsidR="00AD4EBA" w:rsidRDefault="00AD4EBA" w:rsidP="00AD4EBA">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 xml:space="preserve">Describe how the </w:t>
      </w:r>
      <w:r w:rsidR="00F00C48">
        <w:rPr>
          <w:rFonts w:ascii="Calibri" w:eastAsia="Times New Roman" w:hAnsi="Calibri" w:cs="Calibri"/>
          <w:color w:val="000000"/>
        </w:rPr>
        <w:t>s</w:t>
      </w:r>
      <w:r w:rsidRPr="00506936">
        <w:rPr>
          <w:rFonts w:ascii="Calibri" w:eastAsia="Times New Roman" w:hAnsi="Calibri" w:cs="Calibri"/>
          <w:color w:val="000000"/>
        </w:rPr>
        <w:t>tate notifies individuals of the amount of any limit to the individual's Community First Choice services and supports:</w:t>
      </w:r>
    </w:p>
    <w:p w:rsidR="00AD4EBA" w:rsidRDefault="00AD4EBA" w:rsidP="00AD4EBA">
      <w:pPr>
        <w:pStyle w:val="ListParagraph"/>
        <w:tabs>
          <w:tab w:val="left" w:pos="-1080"/>
        </w:tabs>
        <w:ind w:left="0"/>
        <w:rPr>
          <w:rFonts w:ascii="Calibri" w:eastAsia="Times New Roman" w:hAnsi="Calibri" w:cs="Calibri"/>
          <w:color w:val="000000"/>
        </w:rPr>
      </w:pPr>
    </w:p>
    <w:p w:rsidR="00AD4EBA" w:rsidRDefault="00AD4EBA" w:rsidP="00AD4EBA">
      <w:pPr>
        <w:pStyle w:val="ListParagraph"/>
        <w:tabs>
          <w:tab w:val="left" w:pos="-1080"/>
        </w:tabs>
        <w:ind w:left="0"/>
        <w:rPr>
          <w:rFonts w:ascii="Calibri" w:eastAsia="Times New Roman" w:hAnsi="Calibri" w:cs="Calibri"/>
          <w:color w:val="000000"/>
        </w:rPr>
      </w:pPr>
    </w:p>
    <w:p w:rsidR="00AD4EBA" w:rsidRDefault="00AD4EBA" w:rsidP="00AD4EBA">
      <w:pPr>
        <w:pStyle w:val="ListParagraph"/>
        <w:tabs>
          <w:tab w:val="left" w:pos="-1080"/>
        </w:tabs>
        <w:ind w:left="0"/>
        <w:rPr>
          <w:rFonts w:ascii="Calibri" w:eastAsia="Times New Roman" w:hAnsi="Calibri" w:cs="Calibri"/>
          <w:color w:val="000000"/>
        </w:rPr>
      </w:pPr>
    </w:p>
    <w:p w:rsidR="00AD4EBA" w:rsidRDefault="00AD4EBA" w:rsidP="00AD4EBA">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Describe the process for making adjustments to the individual's budget when a reassessment indicates there has been a change in his or her medical condition, functional status, or living situation:</w:t>
      </w:r>
    </w:p>
    <w:p w:rsidR="00AD4EBA" w:rsidRDefault="00AD4EBA" w:rsidP="00AD4EBA">
      <w:pPr>
        <w:pStyle w:val="ListParagraph"/>
        <w:tabs>
          <w:tab w:val="left" w:pos="-1080"/>
        </w:tabs>
        <w:ind w:left="0"/>
        <w:rPr>
          <w:rFonts w:ascii="Calibri" w:eastAsia="Times New Roman" w:hAnsi="Calibri" w:cs="Calibri"/>
          <w:color w:val="000000"/>
        </w:rPr>
      </w:pPr>
    </w:p>
    <w:p w:rsidR="00F666F5" w:rsidRDefault="00F666F5">
      <w:r>
        <w:br w:type="page"/>
      </w:r>
    </w:p>
    <w:p w:rsidR="00AD4EBA" w:rsidRDefault="00AD4EBA" w:rsidP="00F15E40">
      <w:pPr>
        <w:spacing w:after="0" w:line="240" w:lineRule="auto"/>
        <w:rPr>
          <w:rFonts w:ascii="Calibri" w:eastAsia="Times New Roman" w:hAnsi="Calibri" w:cs="Calibri"/>
          <w:b/>
          <w:bCs/>
          <w:color w:val="000000"/>
        </w:rPr>
      </w:pPr>
    </w:p>
    <w:p w:rsidR="00F15E40" w:rsidRDefault="00F15E40" w:rsidP="00F15E40">
      <w:pPr>
        <w:spacing w:after="0" w:line="240" w:lineRule="auto"/>
        <w:rPr>
          <w:rFonts w:ascii="Calibri" w:eastAsia="Times New Roman" w:hAnsi="Calibri" w:cs="Calibri"/>
          <w:b/>
          <w:bCs/>
          <w:color w:val="000000"/>
        </w:rPr>
      </w:pPr>
      <w:r w:rsidRPr="00506936">
        <w:rPr>
          <w:rFonts w:ascii="Calibri" w:eastAsia="Times New Roman" w:hAnsi="Calibri" w:cs="Calibri"/>
          <w:b/>
          <w:bCs/>
          <w:color w:val="000000"/>
        </w:rPr>
        <w:t>Mandatory Services and Supports</w:t>
      </w:r>
    </w:p>
    <w:p w:rsidR="00184516" w:rsidRPr="004C566E" w:rsidRDefault="00805239" w:rsidP="004C566E">
      <w:pPr>
        <w:pStyle w:val="ListParagraph"/>
        <w:numPr>
          <w:ilvl w:val="0"/>
          <w:numId w:val="5"/>
        </w:numPr>
        <w:tabs>
          <w:tab w:val="left" w:pos="-1080"/>
        </w:tabs>
        <w:rPr>
          <w:rFonts w:ascii="Calibri" w:eastAsia="Times New Roman" w:hAnsi="Calibri" w:cs="Calibri"/>
          <w:color w:val="000000"/>
        </w:rPr>
      </w:pPr>
      <w:r w:rsidRPr="004C566E">
        <w:rPr>
          <w:rFonts w:ascii="Calibri" w:eastAsia="Times New Roman" w:hAnsi="Calibri" w:cs="Calibri"/>
          <w:color w:val="000000"/>
        </w:rPr>
        <w:t>Assistance with ADLs, IADLs, and health-related tasks through hand-on assistance, supervision, and/or cueing.</w:t>
      </w:r>
      <w:r w:rsidR="00C56825" w:rsidRPr="004C566E">
        <w:rPr>
          <w:rFonts w:ascii="Calibri" w:eastAsia="Times New Roman" w:hAnsi="Calibri" w:cs="Calibri"/>
          <w:color w:val="000000"/>
        </w:rPr>
        <w:t xml:space="preserve">  </w:t>
      </w:r>
    </w:p>
    <w:p w:rsidR="00805239" w:rsidRDefault="00805239" w:rsidP="00805239">
      <w:pPr>
        <w:tabs>
          <w:tab w:val="left" w:pos="-1080"/>
        </w:tabs>
        <w:rPr>
          <w:rFonts w:ascii="Calibri" w:eastAsia="Times New Roman" w:hAnsi="Calibri" w:cs="Calibri"/>
          <w:color w:val="000000"/>
        </w:rPr>
      </w:pPr>
      <w:r w:rsidRPr="00506936">
        <w:rPr>
          <w:rFonts w:ascii="Calibri" w:eastAsia="Times New Roman" w:hAnsi="Calibri" w:cs="Calibri"/>
          <w:color w:val="000000"/>
        </w:rPr>
        <w:t xml:space="preserve">Identify the </w:t>
      </w:r>
      <w:r w:rsidR="00137F12">
        <w:rPr>
          <w:rFonts w:ascii="Calibri" w:eastAsia="Times New Roman" w:hAnsi="Calibri" w:cs="Calibri"/>
          <w:color w:val="000000"/>
        </w:rPr>
        <w:t xml:space="preserve">activities </w:t>
      </w:r>
      <w:r w:rsidRPr="00506936">
        <w:rPr>
          <w:rFonts w:ascii="Calibri" w:eastAsia="Times New Roman" w:hAnsi="Calibri" w:cs="Calibri"/>
          <w:color w:val="000000"/>
        </w:rPr>
        <w:t xml:space="preserve">to be provided </w:t>
      </w:r>
      <w:r w:rsidR="001E28B5">
        <w:rPr>
          <w:rFonts w:ascii="Calibri" w:eastAsia="Times New Roman" w:hAnsi="Calibri" w:cs="Calibri"/>
          <w:color w:val="000000"/>
        </w:rPr>
        <w:t xml:space="preserve">by applicable provider type </w:t>
      </w:r>
      <w:r w:rsidRPr="00506936">
        <w:rPr>
          <w:rFonts w:ascii="Calibri" w:eastAsia="Times New Roman" w:hAnsi="Calibri" w:cs="Calibri"/>
          <w:color w:val="000000"/>
        </w:rPr>
        <w:t xml:space="preserve">and any </w:t>
      </w:r>
      <w:r w:rsidR="001E28B5">
        <w:rPr>
          <w:rFonts w:ascii="Calibri" w:eastAsia="Times New Roman" w:hAnsi="Calibri" w:cs="Calibri"/>
          <w:color w:val="000000"/>
        </w:rPr>
        <w:t xml:space="preserve">describe any service </w:t>
      </w:r>
      <w:r w:rsidRPr="00506936">
        <w:rPr>
          <w:rFonts w:ascii="Calibri" w:eastAsia="Times New Roman" w:hAnsi="Calibri" w:cs="Calibri"/>
          <w:color w:val="000000"/>
        </w:rPr>
        <w:t>limitations</w:t>
      </w:r>
      <w:r w:rsidR="00137F12">
        <w:rPr>
          <w:rFonts w:ascii="Calibri" w:eastAsia="Times New Roman" w:hAnsi="Calibri" w:cs="Calibri"/>
          <w:color w:val="000000"/>
        </w:rPr>
        <w:t xml:space="preserve"> related to such activities</w:t>
      </w:r>
      <w:r w:rsidR="00F666F5">
        <w:rPr>
          <w:rFonts w:ascii="Calibri" w:eastAsia="Times New Roman" w:hAnsi="Calibri" w:cs="Calibri"/>
          <w:color w:val="000000"/>
        </w:rPr>
        <w:t>.</w:t>
      </w:r>
      <w:r w:rsidRPr="00506936">
        <w:rPr>
          <w:rFonts w:ascii="Calibri" w:eastAsia="Times New Roman" w:hAnsi="Calibri" w:cs="Calibri"/>
          <w:color w:val="000000"/>
        </w:rPr>
        <w:t xml:space="preserve"> </w:t>
      </w:r>
    </w:p>
    <w:p w:rsidR="00805239" w:rsidRDefault="00805239" w:rsidP="00805239">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599872" behindDoc="0" locked="0" layoutInCell="1" allowOverlap="1" wp14:anchorId="2CBFC79E" wp14:editId="2CBFC79F">
                <wp:simplePos x="0" y="0"/>
                <wp:positionH relativeFrom="column">
                  <wp:posOffset>68580</wp:posOffset>
                </wp:positionH>
                <wp:positionV relativeFrom="paragraph">
                  <wp:posOffset>20955</wp:posOffset>
                </wp:positionV>
                <wp:extent cx="228600" cy="18097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4290B" id="Rectangle 26" o:spid="_x0000_s1026" style="position:absolute;margin-left:5.4pt;margin-top:1.65pt;width:18pt;height:14.2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" fillcolor="window" strokecolor="windowText" strokeweight=".25pt"/>
            </w:pict>
          </mc:Fallback>
        </mc:AlternateContent>
      </w:r>
      <w:r w:rsidRPr="00506936">
        <w:rPr>
          <w:rFonts w:ascii="Calibri" w:eastAsia="Times New Roman" w:hAnsi="Calibri" w:cs="Calibri"/>
          <w:color w:val="000000"/>
        </w:rPr>
        <w:t>Personal Attendant Services</w:t>
      </w:r>
      <w:r w:rsidR="001421E3">
        <w:rPr>
          <w:rFonts w:ascii="Calibri" w:eastAsia="Times New Roman" w:hAnsi="Calibri" w:cs="Calibri"/>
          <w:color w:val="000000"/>
        </w:rPr>
        <w:t>. Describe:</w:t>
      </w:r>
    </w:p>
    <w:p w:rsidR="00805239" w:rsidRDefault="00C15C8B" w:rsidP="00805239">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00896" behindDoc="0" locked="0" layoutInCell="1" allowOverlap="1" wp14:anchorId="2CBFC7A4" wp14:editId="3B631CDB">
                <wp:simplePos x="0" y="0"/>
                <wp:positionH relativeFrom="column">
                  <wp:posOffset>421005</wp:posOffset>
                </wp:positionH>
                <wp:positionV relativeFrom="paragraph">
                  <wp:posOffset>244475</wp:posOffset>
                </wp:positionV>
                <wp:extent cx="447675" cy="24765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rsidR="00513C3B" w:rsidRDefault="00513C3B" w:rsidP="00805239">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7A4" id="Rectangle 29" o:spid="_x0000_s1032" style="position:absolute;left:0;text-align:left;margin-left:33.15pt;margin-top:19.25pt;width:35.25pt;height:19.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" fillcolor="window" strokecolor="windowText" strokeweight=".25pt">
                <v:textbox>
                  <w:txbxContent>
                    <w:p w:rsidR="00513C3B" w:rsidRDefault="00513C3B" w:rsidP="00805239">
                      <w:pPr>
                        <w:jc w:val="center"/>
                      </w:pPr>
                      <w:proofErr w:type="gramStart"/>
                      <w:r>
                        <w:t>y/n</w:t>
                      </w:r>
                      <w:proofErr w:type="gramEnd"/>
                    </w:p>
                  </w:txbxContent>
                </v:textbox>
              </v:rect>
            </w:pict>
          </mc:Fallback>
        </mc:AlternateContent>
      </w:r>
      <w:r w:rsidR="00805239">
        <w:rPr>
          <w:noProof/>
        </w:rPr>
        <mc:AlternateContent>
          <mc:Choice Requires="wps">
            <w:drawing>
              <wp:anchor distT="0" distB="0" distL="114300" distR="114300" simplePos="0" relativeHeight="251604992" behindDoc="0" locked="0" layoutInCell="1" allowOverlap="1" wp14:anchorId="2CBFC7A2" wp14:editId="5AC10ED6">
                <wp:simplePos x="0" y="0"/>
                <wp:positionH relativeFrom="column">
                  <wp:posOffset>1343025</wp:posOffset>
                </wp:positionH>
                <wp:positionV relativeFrom="paragraph">
                  <wp:posOffset>10160</wp:posOffset>
                </wp:positionV>
                <wp:extent cx="4581525" cy="180975"/>
                <wp:effectExtent l="0" t="0" r="28575" b="28575"/>
                <wp:wrapNone/>
                <wp:docPr id="36" name="Rectangle 36"/>
                <wp:cNvGraphicFramePr/>
                <a:graphic xmlns:a="http://schemas.openxmlformats.org/drawingml/2006/main">
                  <a:graphicData uri="http://schemas.microsoft.com/office/word/2010/wordprocessingShape">
                    <wps:wsp>
                      <wps:cNvSpPr/>
                      <wps:spPr>
                        <a:xfrm>
                          <a:off x="0" y="0"/>
                          <a:ext cx="45815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6B823" id="Rectangle 36" o:spid="_x0000_s1026" style="position:absolute;margin-left:105.75pt;margin-top:.8pt;width:360.75pt;height:14.2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" fillcolor="window" strokecolor="windowText" strokeweight=".25pt"/>
            </w:pict>
          </mc:Fallback>
        </mc:AlternateContent>
      </w:r>
      <w:r w:rsidR="00805239">
        <w:rPr>
          <w:rFonts w:ascii="Calibri" w:eastAsia="Times New Roman" w:hAnsi="Calibri" w:cs="Calibri"/>
          <w:color w:val="000000"/>
        </w:rPr>
        <w:t xml:space="preserve">Provider Type: </w:t>
      </w:r>
    </w:p>
    <w:p w:rsidR="00805239" w:rsidRDefault="00805239" w:rsidP="0027209F">
      <w:pPr>
        <w:tabs>
          <w:tab w:val="left" w:pos="-1080"/>
        </w:tabs>
        <w:ind w:left="1440"/>
        <w:rPr>
          <w:rFonts w:ascii="Calibri" w:eastAsia="Times New Roman" w:hAnsi="Calibri" w:cs="Calibri"/>
          <w:color w:val="000000"/>
        </w:rPr>
      </w:pPr>
      <w:r>
        <w:rPr>
          <w:rFonts w:ascii="Calibri" w:eastAsia="Times New Roman" w:hAnsi="Calibri" w:cs="Calibri"/>
          <w:color w:val="000000"/>
        </w:rPr>
        <w:t>License Required</w:t>
      </w:r>
    </w:p>
    <w:p w:rsidR="00805239" w:rsidRDefault="00805239" w:rsidP="0027209F">
      <w:pPr>
        <w:tabs>
          <w:tab w:val="left" w:pos="-1080"/>
        </w:tabs>
        <w:ind w:left="1440"/>
        <w:rPr>
          <w:rFonts w:ascii="Calibri" w:eastAsia="Times New Roman" w:hAnsi="Calibri" w:cs="Calibri"/>
          <w:color w:val="000000"/>
        </w:rPr>
      </w:pPr>
      <w:r>
        <w:rPr>
          <w:noProof/>
        </w:rPr>
        <mc:AlternateContent>
          <mc:Choice Requires="wps">
            <w:drawing>
              <wp:anchor distT="0" distB="0" distL="114300" distR="114300" simplePos="0" relativeHeight="251601920" behindDoc="0" locked="0" layoutInCell="1" allowOverlap="1" wp14:anchorId="2CBFC7A6" wp14:editId="539DC6A8">
                <wp:simplePos x="0" y="0"/>
                <wp:positionH relativeFrom="column">
                  <wp:posOffset>421005</wp:posOffset>
                </wp:positionH>
                <wp:positionV relativeFrom="paragraph">
                  <wp:posOffset>36195</wp:posOffset>
                </wp:positionV>
                <wp:extent cx="447675" cy="24765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rsidR="00513C3B" w:rsidRDefault="00513C3B" w:rsidP="00805239">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7A6" id="Rectangle 32" o:spid="_x0000_s1033" style="position:absolute;left:0;text-align:left;margin-left:33.15pt;margin-top:2.85pt;width:35.25pt;height:19.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" fillcolor="window" strokecolor="windowText" strokeweight=".25pt">
                <v:textbox>
                  <w:txbxContent>
                    <w:p w:rsidR="00513C3B" w:rsidRDefault="00513C3B" w:rsidP="00805239">
                      <w:pPr>
                        <w:jc w:val="center"/>
                      </w:pPr>
                      <w:proofErr w:type="gramStart"/>
                      <w:r>
                        <w:t>y/n</w:t>
                      </w:r>
                      <w:proofErr w:type="gramEnd"/>
                    </w:p>
                  </w:txbxContent>
                </v:textbox>
              </v:rect>
            </w:pict>
          </mc:Fallback>
        </mc:AlternateContent>
      </w:r>
      <w:r>
        <w:rPr>
          <w:rFonts w:ascii="Calibri" w:eastAsia="Times New Roman" w:hAnsi="Calibri" w:cs="Calibri"/>
          <w:color w:val="000000"/>
        </w:rPr>
        <w:t>Certification Required. Describe:</w:t>
      </w:r>
    </w:p>
    <w:p w:rsidR="00805239" w:rsidRDefault="00805239" w:rsidP="0027209F">
      <w:pPr>
        <w:tabs>
          <w:tab w:val="left" w:pos="-1080"/>
        </w:tabs>
        <w:ind w:left="1440"/>
        <w:rPr>
          <w:rFonts w:ascii="Calibri" w:eastAsia="Times New Roman" w:hAnsi="Calibri" w:cs="Calibri"/>
          <w:color w:val="000000"/>
        </w:rPr>
      </w:pPr>
      <w:r>
        <w:rPr>
          <w:noProof/>
        </w:rPr>
        <mc:AlternateContent>
          <mc:Choice Requires="wps">
            <w:drawing>
              <wp:anchor distT="0" distB="0" distL="114300" distR="114300" simplePos="0" relativeHeight="251602944" behindDoc="0" locked="0" layoutInCell="1" allowOverlap="1" wp14:anchorId="2CBFC7AA" wp14:editId="0C88398B">
                <wp:simplePos x="0" y="0"/>
                <wp:positionH relativeFrom="column">
                  <wp:posOffset>419100</wp:posOffset>
                </wp:positionH>
                <wp:positionV relativeFrom="paragraph">
                  <wp:posOffset>285115</wp:posOffset>
                </wp:positionV>
                <wp:extent cx="447675" cy="24765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rsidR="00513C3B" w:rsidRDefault="00513C3B" w:rsidP="00805239">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7AA" id="Rectangle 33" o:spid="_x0000_s1034" style="position:absolute;left:0;text-align:left;margin-left:33pt;margin-top:22.45pt;width:35.25pt;height:19.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" fillcolor="window" strokecolor="windowText" strokeweight=".25pt">
                <v:textbox>
                  <w:txbxContent>
                    <w:p w:rsidR="00513C3B" w:rsidRDefault="00513C3B" w:rsidP="00805239">
                      <w:pPr>
                        <w:jc w:val="center"/>
                      </w:pPr>
                      <w:proofErr w:type="gramStart"/>
                      <w:r>
                        <w:t>y/n</w:t>
                      </w:r>
                      <w:proofErr w:type="gramEnd"/>
                    </w:p>
                  </w:txbxContent>
                </v:textbox>
              </v:rect>
            </w:pict>
          </mc:Fallback>
        </mc:AlternateContent>
      </w:r>
    </w:p>
    <w:p w:rsidR="00805239" w:rsidRDefault="00805239" w:rsidP="0027209F">
      <w:pPr>
        <w:tabs>
          <w:tab w:val="left" w:pos="-1080"/>
        </w:tabs>
        <w:ind w:left="1440"/>
        <w:rPr>
          <w:rFonts w:ascii="Calibri" w:eastAsia="Times New Roman" w:hAnsi="Calibri" w:cs="Calibri"/>
          <w:color w:val="000000"/>
        </w:rPr>
      </w:pPr>
      <w:r>
        <w:rPr>
          <w:rFonts w:ascii="Calibri" w:eastAsia="Times New Roman" w:hAnsi="Calibri" w:cs="Calibri"/>
          <w:color w:val="000000"/>
        </w:rPr>
        <w:t>Education-Based Standard. Describe:</w:t>
      </w:r>
    </w:p>
    <w:p w:rsidR="00805239" w:rsidRDefault="00805239" w:rsidP="0027209F">
      <w:pPr>
        <w:tabs>
          <w:tab w:val="left" w:pos="-1080"/>
        </w:tabs>
        <w:ind w:left="1440"/>
        <w:rPr>
          <w:rFonts w:ascii="Calibri" w:eastAsia="Times New Roman" w:hAnsi="Calibri" w:cs="Calibri"/>
          <w:color w:val="000000"/>
        </w:rPr>
      </w:pPr>
      <w:r>
        <w:rPr>
          <w:noProof/>
        </w:rPr>
        <mc:AlternateContent>
          <mc:Choice Requires="wps">
            <w:drawing>
              <wp:anchor distT="0" distB="0" distL="114300" distR="114300" simplePos="0" relativeHeight="251603968" behindDoc="0" locked="0" layoutInCell="1" allowOverlap="1" wp14:anchorId="2CBFC7AE" wp14:editId="2711568C">
                <wp:simplePos x="0" y="0"/>
                <wp:positionH relativeFrom="column">
                  <wp:posOffset>375285</wp:posOffset>
                </wp:positionH>
                <wp:positionV relativeFrom="paragraph">
                  <wp:posOffset>265430</wp:posOffset>
                </wp:positionV>
                <wp:extent cx="447675" cy="24765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rsidR="00513C3B" w:rsidRDefault="00513C3B" w:rsidP="00805239">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7AE" id="Rectangle 34" o:spid="_x0000_s1035" style="position:absolute;left:0;text-align:left;margin-left:29.55pt;margin-top:20.9pt;width:35.25pt;height:19.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" fillcolor="window" strokecolor="windowText" strokeweight=".25pt">
                <v:textbox>
                  <w:txbxContent>
                    <w:p w:rsidR="00513C3B" w:rsidRDefault="00513C3B" w:rsidP="00805239">
                      <w:pPr>
                        <w:jc w:val="center"/>
                      </w:pPr>
                      <w:proofErr w:type="gramStart"/>
                      <w:r>
                        <w:t>y/n</w:t>
                      </w:r>
                      <w:proofErr w:type="gramEnd"/>
                    </w:p>
                  </w:txbxContent>
                </v:textbox>
              </v:rect>
            </w:pict>
          </mc:Fallback>
        </mc:AlternateContent>
      </w:r>
    </w:p>
    <w:p w:rsidR="00805239" w:rsidRDefault="00805239" w:rsidP="0027209F">
      <w:pPr>
        <w:tabs>
          <w:tab w:val="left" w:pos="-1080"/>
        </w:tabs>
        <w:ind w:left="1440"/>
      </w:pPr>
      <w:r>
        <w:t>Other Qualifications Required for this Provider Type</w:t>
      </w:r>
      <w:r w:rsidR="005D18B0">
        <w:t>.</w:t>
      </w:r>
      <w:r w:rsidR="009A1955">
        <w:t xml:space="preserve"> </w:t>
      </w:r>
      <w:r w:rsidR="00207703">
        <w:t>Describe</w:t>
      </w:r>
      <w:r>
        <w:t>:</w:t>
      </w:r>
    </w:p>
    <w:p w:rsidR="00FA5974" w:rsidRDefault="00FA5974" w:rsidP="00805239">
      <w:pPr>
        <w:tabs>
          <w:tab w:val="left" w:pos="-1080"/>
        </w:tabs>
        <w:ind w:left="720"/>
      </w:pPr>
    </w:p>
    <w:p w:rsidR="00FA5974" w:rsidRDefault="00FA5974" w:rsidP="00805239">
      <w:pPr>
        <w:tabs>
          <w:tab w:val="left" w:pos="-1080"/>
        </w:tabs>
        <w:ind w:left="720"/>
      </w:pPr>
    </w:p>
    <w:p w:rsidR="00FA5974" w:rsidRDefault="00FA5974" w:rsidP="00805239">
      <w:pPr>
        <w:tabs>
          <w:tab w:val="left" w:pos="-1080"/>
        </w:tabs>
        <w:ind w:left="720"/>
      </w:pPr>
    </w:p>
    <w:p w:rsidR="00FA5974" w:rsidRDefault="00FA5974" w:rsidP="00805239">
      <w:pPr>
        <w:tabs>
          <w:tab w:val="left" w:pos="-1080"/>
        </w:tabs>
        <w:ind w:left="720"/>
      </w:pPr>
    </w:p>
    <w:p w:rsidR="00FA5974" w:rsidRDefault="00FA5974" w:rsidP="00805239">
      <w:pPr>
        <w:tabs>
          <w:tab w:val="left" w:pos="-1080"/>
        </w:tabs>
        <w:ind w:left="720"/>
      </w:pPr>
    </w:p>
    <w:p w:rsidR="00FA5974" w:rsidRDefault="00FA5974" w:rsidP="00805239">
      <w:pPr>
        <w:tabs>
          <w:tab w:val="left" w:pos="-1080"/>
        </w:tabs>
        <w:ind w:left="720"/>
      </w:pPr>
    </w:p>
    <w:p w:rsidR="00FA5974" w:rsidRDefault="00FA5974" w:rsidP="00805239">
      <w:pPr>
        <w:tabs>
          <w:tab w:val="left" w:pos="-1080"/>
        </w:tabs>
        <w:ind w:left="720"/>
      </w:pPr>
    </w:p>
    <w:p w:rsidR="00FA5974" w:rsidRDefault="00FA5974" w:rsidP="00805239">
      <w:pPr>
        <w:tabs>
          <w:tab w:val="left" w:pos="-1080"/>
        </w:tabs>
        <w:ind w:left="720"/>
      </w:pPr>
    </w:p>
    <w:p w:rsidR="00805239" w:rsidRDefault="00805239" w:rsidP="00805239">
      <w:pPr>
        <w:tabs>
          <w:tab w:val="left" w:pos="-1080"/>
        </w:tabs>
        <w:ind w:left="720"/>
      </w:pPr>
      <w:r>
        <w:rPr>
          <w:noProof/>
        </w:rPr>
        <mc:AlternateContent>
          <mc:Choice Requires="wps">
            <w:drawing>
              <wp:anchor distT="0" distB="0" distL="114300" distR="114300" simplePos="0" relativeHeight="251606016" behindDoc="0" locked="0" layoutInCell="1" allowOverlap="1" wp14:anchorId="2CBFC7B2" wp14:editId="2CBFC7B3">
                <wp:simplePos x="0" y="0"/>
                <wp:positionH relativeFrom="column">
                  <wp:posOffset>68580</wp:posOffset>
                </wp:positionH>
                <wp:positionV relativeFrom="paragraph">
                  <wp:posOffset>313690</wp:posOffset>
                </wp:positionV>
                <wp:extent cx="228600" cy="180975"/>
                <wp:effectExtent l="0" t="0" r="19050" b="28575"/>
                <wp:wrapNone/>
                <wp:docPr id="37" name="Rectangle 37"/>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0C64E" id="Rectangle 37" o:spid="_x0000_s1026" style="position:absolute;margin-left:5.4pt;margin-top:24.7pt;width:18pt;height:14.2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uqvbg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" fillcolor="window" strokecolor="windowText" strokeweight=".25pt"/>
            </w:pict>
          </mc:Fallback>
        </mc:AlternateContent>
      </w:r>
    </w:p>
    <w:p w:rsidR="00805239" w:rsidRDefault="00805239" w:rsidP="00805239">
      <w:pPr>
        <w:tabs>
          <w:tab w:val="left" w:pos="-1080"/>
        </w:tabs>
        <w:ind w:left="720"/>
      </w:pPr>
      <w:r>
        <w:t>Companion Services</w:t>
      </w:r>
      <w:r w:rsidR="001421E3">
        <w:t>.  Describe:</w:t>
      </w:r>
    </w:p>
    <w:p w:rsidR="00805239" w:rsidRDefault="00137F12" w:rsidP="004D6D2D">
      <w:pPr>
        <w:tabs>
          <w:tab w:val="left" w:pos="-1080"/>
        </w:tabs>
        <w:rPr>
          <w:rFonts w:ascii="Calibri" w:eastAsia="Times New Roman" w:hAnsi="Calibri" w:cs="Calibri"/>
          <w:color w:val="000000"/>
        </w:rPr>
      </w:pPr>
      <w:r>
        <w:rPr>
          <w:noProof/>
        </w:rPr>
        <mc:AlternateContent>
          <mc:Choice Requires="wps">
            <w:drawing>
              <wp:anchor distT="0" distB="0" distL="114300" distR="114300" simplePos="0" relativeHeight="251607040" behindDoc="0" locked="0" layoutInCell="1" allowOverlap="1" wp14:anchorId="2CBFC7B8" wp14:editId="004CAE66">
                <wp:simplePos x="0" y="0"/>
                <wp:positionH relativeFrom="column">
                  <wp:posOffset>360045</wp:posOffset>
                </wp:positionH>
                <wp:positionV relativeFrom="paragraph">
                  <wp:posOffset>313055</wp:posOffset>
                </wp:positionV>
                <wp:extent cx="447675" cy="247650"/>
                <wp:effectExtent l="0" t="0" r="28575" b="19050"/>
                <wp:wrapNone/>
                <wp:docPr id="40" name="Rectangle 40"/>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rsidR="00513C3B" w:rsidRDefault="00513C3B" w:rsidP="00805239">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7B8" id="Rectangle 40" o:spid="_x0000_s1036" style="position:absolute;margin-left:28.35pt;margin-top:24.65pt;width:35.25pt;height:19.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" fillcolor="window" strokecolor="windowText" strokeweight=".25pt">
                <v:textbox>
                  <w:txbxContent>
                    <w:p w:rsidR="00513C3B" w:rsidRDefault="00513C3B" w:rsidP="00805239">
                      <w:pPr>
                        <w:jc w:val="center"/>
                      </w:pPr>
                      <w:proofErr w:type="gramStart"/>
                      <w:r>
                        <w:t>y/n</w:t>
                      </w:r>
                      <w:proofErr w:type="gramEnd"/>
                    </w:p>
                  </w:txbxContent>
                </v:textbox>
              </v:rect>
            </w:pict>
          </mc:Fallback>
        </mc:AlternateContent>
      </w:r>
      <w:r w:rsidR="00805239">
        <w:rPr>
          <w:noProof/>
        </w:rPr>
        <mc:AlternateContent>
          <mc:Choice Requires="wps">
            <w:drawing>
              <wp:anchor distT="0" distB="0" distL="114300" distR="114300" simplePos="0" relativeHeight="251611136" behindDoc="0" locked="0" layoutInCell="1" allowOverlap="1" wp14:anchorId="2CBFC7B6" wp14:editId="2D03A7E4">
                <wp:simplePos x="0" y="0"/>
                <wp:positionH relativeFrom="column">
                  <wp:posOffset>1343025</wp:posOffset>
                </wp:positionH>
                <wp:positionV relativeFrom="paragraph">
                  <wp:posOffset>10160</wp:posOffset>
                </wp:positionV>
                <wp:extent cx="4581525" cy="180975"/>
                <wp:effectExtent l="0" t="0" r="28575" b="28575"/>
                <wp:wrapNone/>
                <wp:docPr id="39" name="Rectangle 39"/>
                <wp:cNvGraphicFramePr/>
                <a:graphic xmlns:a="http://schemas.openxmlformats.org/drawingml/2006/main">
                  <a:graphicData uri="http://schemas.microsoft.com/office/word/2010/wordprocessingShape">
                    <wps:wsp>
                      <wps:cNvSpPr/>
                      <wps:spPr>
                        <a:xfrm>
                          <a:off x="0" y="0"/>
                          <a:ext cx="45815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B5CBC" id="Rectangle 39" o:spid="_x0000_s1026" style="position:absolute;margin-left:105.75pt;margin-top:.8pt;width:360.75pt;height:14.2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" fillcolor="window" strokecolor="windowText" strokeweight=".25pt"/>
            </w:pict>
          </mc:Fallback>
        </mc:AlternateContent>
      </w:r>
      <w:r w:rsidR="00805239">
        <w:rPr>
          <w:rFonts w:ascii="Calibri" w:eastAsia="Times New Roman" w:hAnsi="Calibri" w:cs="Calibri"/>
          <w:color w:val="000000"/>
        </w:rPr>
        <w:t xml:space="preserve">Provider Type: </w:t>
      </w:r>
    </w:p>
    <w:p w:rsidR="00805239" w:rsidRDefault="00805239" w:rsidP="00F666F5">
      <w:pPr>
        <w:tabs>
          <w:tab w:val="left" w:pos="-1080"/>
        </w:tabs>
        <w:ind w:left="1440"/>
        <w:rPr>
          <w:rFonts w:ascii="Calibri" w:eastAsia="Times New Roman" w:hAnsi="Calibri" w:cs="Calibri"/>
          <w:color w:val="000000"/>
        </w:rPr>
      </w:pPr>
      <w:r>
        <w:rPr>
          <w:rFonts w:ascii="Calibri" w:eastAsia="Times New Roman" w:hAnsi="Calibri" w:cs="Calibri"/>
          <w:color w:val="000000"/>
        </w:rPr>
        <w:lastRenderedPageBreak/>
        <w:t>License Required</w:t>
      </w:r>
      <w:r w:rsidR="00137F12">
        <w:rPr>
          <w:rFonts w:ascii="Calibri" w:eastAsia="Times New Roman" w:hAnsi="Calibri" w:cs="Calibri"/>
          <w:color w:val="000000"/>
        </w:rPr>
        <w:t>. Describe:</w:t>
      </w:r>
    </w:p>
    <w:p w:rsidR="00805239" w:rsidRDefault="00805239" w:rsidP="00F666F5">
      <w:pPr>
        <w:tabs>
          <w:tab w:val="left" w:pos="-1080"/>
        </w:tabs>
        <w:ind w:left="1440"/>
        <w:rPr>
          <w:rFonts w:ascii="Calibri" w:eastAsia="Times New Roman" w:hAnsi="Calibri" w:cs="Calibri"/>
          <w:color w:val="000000"/>
        </w:rPr>
      </w:pPr>
      <w:r>
        <w:rPr>
          <w:noProof/>
        </w:rPr>
        <mc:AlternateContent>
          <mc:Choice Requires="wps">
            <w:drawing>
              <wp:anchor distT="0" distB="0" distL="114300" distR="114300" simplePos="0" relativeHeight="251608064" behindDoc="0" locked="0" layoutInCell="1" allowOverlap="1" wp14:anchorId="2CBFC7BA" wp14:editId="1DCB0DB0">
                <wp:simplePos x="0" y="0"/>
                <wp:positionH relativeFrom="column">
                  <wp:posOffset>360045</wp:posOffset>
                </wp:positionH>
                <wp:positionV relativeFrom="paragraph">
                  <wp:posOffset>36195</wp:posOffset>
                </wp:positionV>
                <wp:extent cx="447675" cy="247650"/>
                <wp:effectExtent l="0" t="0" r="28575" b="19050"/>
                <wp:wrapNone/>
                <wp:docPr id="41" name="Rectangle 41"/>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rsidR="00513C3B" w:rsidRDefault="00513C3B" w:rsidP="00805239">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7BA" id="Rectangle 41" o:spid="_x0000_s1037" style="position:absolute;left:0;text-align:left;margin-left:28.35pt;margin-top:2.85pt;width:35.25pt;height:19.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" fillcolor="window" strokecolor="windowText" strokeweight=".25pt">
                <v:textbox>
                  <w:txbxContent>
                    <w:p w:rsidR="00513C3B" w:rsidRDefault="00513C3B" w:rsidP="00805239">
                      <w:pPr>
                        <w:jc w:val="center"/>
                      </w:pPr>
                      <w:proofErr w:type="gramStart"/>
                      <w:r>
                        <w:t>y/n</w:t>
                      </w:r>
                      <w:proofErr w:type="gramEnd"/>
                    </w:p>
                  </w:txbxContent>
                </v:textbox>
              </v:rect>
            </w:pict>
          </mc:Fallback>
        </mc:AlternateContent>
      </w:r>
      <w:r>
        <w:rPr>
          <w:rFonts w:ascii="Calibri" w:eastAsia="Times New Roman" w:hAnsi="Calibri" w:cs="Calibri"/>
          <w:color w:val="000000"/>
        </w:rPr>
        <w:t>Certification Required. Describe:</w:t>
      </w:r>
    </w:p>
    <w:p w:rsidR="00805239" w:rsidRDefault="00805239" w:rsidP="00805239">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09088" behindDoc="0" locked="0" layoutInCell="1" allowOverlap="1" wp14:anchorId="2CBFC7BE" wp14:editId="12C63E6E">
                <wp:simplePos x="0" y="0"/>
                <wp:positionH relativeFrom="column">
                  <wp:posOffset>365760</wp:posOffset>
                </wp:positionH>
                <wp:positionV relativeFrom="paragraph">
                  <wp:posOffset>269875</wp:posOffset>
                </wp:positionV>
                <wp:extent cx="447675" cy="247650"/>
                <wp:effectExtent l="0" t="0" r="28575" b="19050"/>
                <wp:wrapNone/>
                <wp:docPr id="43" name="Rectangle 43"/>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rsidR="00513C3B" w:rsidRDefault="00513C3B" w:rsidP="00805239">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7BE" id="Rectangle 43" o:spid="_x0000_s1038" style="position:absolute;left:0;text-align:left;margin-left:28.8pt;margin-top:21.25pt;width:35.25pt;height:19.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" fillcolor="window" strokecolor="windowText" strokeweight=".25pt">
                <v:textbox>
                  <w:txbxContent>
                    <w:p w:rsidR="00513C3B" w:rsidRDefault="00513C3B" w:rsidP="00805239">
                      <w:pPr>
                        <w:jc w:val="center"/>
                      </w:pPr>
                      <w:proofErr w:type="gramStart"/>
                      <w:r>
                        <w:t>y/n</w:t>
                      </w:r>
                      <w:proofErr w:type="gramEnd"/>
                    </w:p>
                  </w:txbxContent>
                </v:textbox>
              </v:rect>
            </w:pict>
          </mc:Fallback>
        </mc:AlternateContent>
      </w:r>
    </w:p>
    <w:p w:rsidR="00805239" w:rsidRDefault="00805239" w:rsidP="00F666F5">
      <w:pPr>
        <w:tabs>
          <w:tab w:val="left" w:pos="-1080"/>
        </w:tabs>
        <w:ind w:left="1440"/>
        <w:rPr>
          <w:rFonts w:ascii="Calibri" w:eastAsia="Times New Roman" w:hAnsi="Calibri" w:cs="Calibri"/>
          <w:color w:val="000000"/>
        </w:rPr>
      </w:pPr>
      <w:r>
        <w:rPr>
          <w:rFonts w:ascii="Calibri" w:eastAsia="Times New Roman" w:hAnsi="Calibri" w:cs="Calibri"/>
          <w:color w:val="000000"/>
        </w:rPr>
        <w:t>Education-Based Standard. Describe:</w:t>
      </w:r>
    </w:p>
    <w:p w:rsidR="00FA5974" w:rsidRDefault="00FA5974" w:rsidP="00FA5974">
      <w:pPr>
        <w:tabs>
          <w:tab w:val="left" w:pos="-1080"/>
        </w:tabs>
        <w:ind w:left="1440"/>
      </w:pPr>
      <w:r>
        <w:rPr>
          <w:noProof/>
        </w:rPr>
        <mc:AlternateContent>
          <mc:Choice Requires="wps">
            <w:drawing>
              <wp:anchor distT="0" distB="0" distL="114300" distR="114300" simplePos="0" relativeHeight="251610112" behindDoc="0" locked="0" layoutInCell="1" allowOverlap="1" wp14:anchorId="2CBFC7C2" wp14:editId="5FB72DA5">
                <wp:simplePos x="0" y="0"/>
                <wp:positionH relativeFrom="column">
                  <wp:posOffset>362585</wp:posOffset>
                </wp:positionH>
                <wp:positionV relativeFrom="paragraph">
                  <wp:posOffset>293582</wp:posOffset>
                </wp:positionV>
                <wp:extent cx="447675" cy="323850"/>
                <wp:effectExtent l="0" t="0" r="28575" b="19050"/>
                <wp:wrapNone/>
                <wp:docPr id="45" name="Rectangle 45"/>
                <wp:cNvGraphicFramePr/>
                <a:graphic xmlns:a="http://schemas.openxmlformats.org/drawingml/2006/main">
                  <a:graphicData uri="http://schemas.microsoft.com/office/word/2010/wordprocessingShape">
                    <wps:wsp>
                      <wps:cNvSpPr/>
                      <wps:spPr>
                        <a:xfrm>
                          <a:off x="0" y="0"/>
                          <a:ext cx="447675" cy="323850"/>
                        </a:xfrm>
                        <a:prstGeom prst="rect">
                          <a:avLst/>
                        </a:prstGeom>
                        <a:solidFill>
                          <a:sysClr val="window" lastClr="FFFFFF"/>
                        </a:solidFill>
                        <a:ln w="3175" cap="flat" cmpd="sng" algn="ctr">
                          <a:solidFill>
                            <a:sysClr val="windowText" lastClr="000000"/>
                          </a:solidFill>
                          <a:prstDash val="solid"/>
                        </a:ln>
                        <a:effectLst/>
                      </wps:spPr>
                      <wps:txbx>
                        <w:txbxContent>
                          <w:p w:rsidR="00513C3B" w:rsidRDefault="00513C3B" w:rsidP="00805239">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7C2" id="Rectangle 45" o:spid="_x0000_s1039" style="position:absolute;left:0;text-align:left;margin-left:28.55pt;margin-top:23.1pt;width:35.25pt;height:25.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" fillcolor="window" strokecolor="windowText" strokeweight=".25pt">
                <v:textbox>
                  <w:txbxContent>
                    <w:p w:rsidR="00513C3B" w:rsidRDefault="00513C3B" w:rsidP="00805239">
                      <w:pPr>
                        <w:jc w:val="center"/>
                      </w:pPr>
                      <w:proofErr w:type="gramStart"/>
                      <w:r>
                        <w:t>y/n</w:t>
                      </w:r>
                      <w:proofErr w:type="gramEnd"/>
                    </w:p>
                  </w:txbxContent>
                </v:textbox>
              </v:rect>
            </w:pict>
          </mc:Fallback>
        </mc:AlternateContent>
      </w:r>
    </w:p>
    <w:p w:rsidR="00FA5974" w:rsidRDefault="00FA5974" w:rsidP="00FA5974">
      <w:pPr>
        <w:tabs>
          <w:tab w:val="left" w:pos="-1080"/>
        </w:tabs>
        <w:ind w:left="1440"/>
      </w:pPr>
      <w:r>
        <w:t>Other Qualifications Required for this Provider Type. Describe:</w:t>
      </w:r>
    </w:p>
    <w:p w:rsidR="00FA5974" w:rsidRDefault="00FA5974" w:rsidP="00F666F5">
      <w:pPr>
        <w:tabs>
          <w:tab w:val="left" w:pos="-1080"/>
        </w:tabs>
        <w:ind w:left="1440"/>
        <w:rPr>
          <w:rFonts w:ascii="Calibri" w:eastAsia="Times New Roman" w:hAnsi="Calibri" w:cs="Calibri"/>
          <w:color w:val="000000"/>
        </w:rPr>
      </w:pPr>
    </w:p>
    <w:p w:rsidR="00805239" w:rsidRDefault="00805239" w:rsidP="00805239">
      <w:pPr>
        <w:tabs>
          <w:tab w:val="left" w:pos="-1080"/>
        </w:tabs>
        <w:ind w:left="720"/>
        <w:rPr>
          <w:rFonts w:ascii="Calibri" w:eastAsia="Times New Roman" w:hAnsi="Calibri" w:cs="Calibri"/>
          <w:color w:val="000000"/>
        </w:rPr>
      </w:pPr>
    </w:p>
    <w:p w:rsidR="00137F12" w:rsidRDefault="00137F12">
      <w:r>
        <w:br w:type="page"/>
      </w:r>
    </w:p>
    <w:p w:rsidR="00141ACB" w:rsidRDefault="00141ACB" w:rsidP="00141ACB">
      <w:pPr>
        <w:tabs>
          <w:tab w:val="left" w:pos="-1080"/>
        </w:tabs>
        <w:ind w:left="720"/>
      </w:pPr>
    </w:p>
    <w:p w:rsidR="00141ACB" w:rsidRDefault="00141ACB" w:rsidP="00137F12">
      <w:pPr>
        <w:tabs>
          <w:tab w:val="left" w:pos="-1080"/>
        </w:tabs>
        <w:ind w:firstLine="720"/>
      </w:pPr>
      <w:r>
        <w:rPr>
          <w:noProof/>
        </w:rPr>
        <mc:AlternateContent>
          <mc:Choice Requires="wps">
            <w:drawing>
              <wp:anchor distT="0" distB="0" distL="114300" distR="114300" simplePos="0" relativeHeight="251617280" behindDoc="0" locked="0" layoutInCell="1" allowOverlap="1" wp14:anchorId="2CBFC7C6" wp14:editId="2CBFC7C7">
                <wp:simplePos x="0" y="0"/>
                <wp:positionH relativeFrom="column">
                  <wp:posOffset>-7620</wp:posOffset>
                </wp:positionH>
                <wp:positionV relativeFrom="paragraph">
                  <wp:posOffset>6985</wp:posOffset>
                </wp:positionV>
                <wp:extent cx="228600" cy="180975"/>
                <wp:effectExtent l="0" t="0" r="19050" b="28575"/>
                <wp:wrapNone/>
                <wp:docPr id="56" name="Rectangle 56"/>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53FE0" id="Rectangle 56" o:spid="_x0000_s1026" style="position:absolute;margin-left:-.6pt;margin-top:.55pt;width:18pt;height:14.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7b2bg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" fillcolor="window" strokecolor="windowText" strokeweight=".25pt"/>
            </w:pict>
          </mc:Fallback>
        </mc:AlternateContent>
      </w:r>
      <w:r w:rsidRPr="00506936">
        <w:rPr>
          <w:rFonts w:ascii="Calibri" w:eastAsia="Times New Roman" w:hAnsi="Calibri" w:cs="Calibri"/>
          <w:color w:val="000000"/>
        </w:rPr>
        <w:t>Homemaker/Chore</w:t>
      </w:r>
      <w:r w:rsidR="00137F12">
        <w:rPr>
          <w:rFonts w:ascii="Calibri" w:eastAsia="Times New Roman" w:hAnsi="Calibri" w:cs="Calibri"/>
          <w:color w:val="000000"/>
        </w:rPr>
        <w:t xml:space="preserve"> </w:t>
      </w:r>
      <w:r w:rsidRPr="00506936">
        <w:rPr>
          <w:rFonts w:ascii="Calibri" w:eastAsia="Times New Roman" w:hAnsi="Calibri" w:cs="Calibri"/>
          <w:color w:val="000000"/>
        </w:rPr>
        <w:t>Services</w:t>
      </w:r>
      <w:r w:rsidR="001421E3">
        <w:rPr>
          <w:rFonts w:ascii="Calibri" w:eastAsia="Times New Roman" w:hAnsi="Calibri" w:cs="Calibri"/>
          <w:color w:val="000000"/>
        </w:rPr>
        <w:t>. Describe:</w:t>
      </w:r>
    </w:p>
    <w:p w:rsidR="00141ACB" w:rsidRDefault="00141ACB" w:rsidP="00141AC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16256" behindDoc="0" locked="0" layoutInCell="1" allowOverlap="1" wp14:anchorId="2CBFC7CA" wp14:editId="2CBFC7CB">
                <wp:simplePos x="0" y="0"/>
                <wp:positionH relativeFrom="column">
                  <wp:posOffset>1343025</wp:posOffset>
                </wp:positionH>
                <wp:positionV relativeFrom="paragraph">
                  <wp:posOffset>10160</wp:posOffset>
                </wp:positionV>
                <wp:extent cx="4581525" cy="180975"/>
                <wp:effectExtent l="0" t="0" r="28575" b="28575"/>
                <wp:wrapNone/>
                <wp:docPr id="48" name="Rectangle 48"/>
                <wp:cNvGraphicFramePr/>
                <a:graphic xmlns:a="http://schemas.openxmlformats.org/drawingml/2006/main">
                  <a:graphicData uri="http://schemas.microsoft.com/office/word/2010/wordprocessingShape">
                    <wps:wsp>
                      <wps:cNvSpPr/>
                      <wps:spPr>
                        <a:xfrm>
                          <a:off x="0" y="0"/>
                          <a:ext cx="45815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B1368" id="Rectangle 48" o:spid="_x0000_s1026" style="position:absolute;margin-left:105.75pt;margin-top:.8pt;width:360.75pt;height:14.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" fillcolor="window" strokecolor="windowText" strokeweight=".25pt"/>
            </w:pict>
          </mc:Fallback>
        </mc:AlternateContent>
      </w:r>
      <w:r>
        <w:rPr>
          <w:rFonts w:ascii="Calibri" w:eastAsia="Times New Roman" w:hAnsi="Calibri" w:cs="Calibri"/>
          <w:color w:val="000000"/>
        </w:rPr>
        <w:t xml:space="preserve">Provider Type: </w:t>
      </w:r>
    </w:p>
    <w:p w:rsidR="00141ACB" w:rsidRDefault="00137F12" w:rsidP="00141AC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12160" behindDoc="0" locked="0" layoutInCell="1" allowOverlap="1" wp14:anchorId="2CBFC7CC" wp14:editId="6E45F9A7">
                <wp:simplePos x="0" y="0"/>
                <wp:positionH relativeFrom="column">
                  <wp:posOffset>405765</wp:posOffset>
                </wp:positionH>
                <wp:positionV relativeFrom="paragraph">
                  <wp:posOffset>-2540</wp:posOffset>
                </wp:positionV>
                <wp:extent cx="447675" cy="247650"/>
                <wp:effectExtent l="0" t="0" r="28575" b="19050"/>
                <wp:wrapNone/>
                <wp:docPr id="49" name="Rectangle 49"/>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rsidR="00513C3B" w:rsidRDefault="00513C3B" w:rsidP="00141AC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7CC" id="Rectangle 49" o:spid="_x0000_s1040" style="position:absolute;left:0;text-align:left;margin-left:31.95pt;margin-top:-.2pt;width:35.25pt;height:19.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" fillcolor="window" strokecolor="windowText" strokeweight=".25pt">
                <v:textbox>
                  <w:txbxContent>
                    <w:p w:rsidR="00513C3B" w:rsidRDefault="00513C3B" w:rsidP="00141ACB">
                      <w:pPr>
                        <w:jc w:val="center"/>
                      </w:pPr>
                      <w:proofErr w:type="gramStart"/>
                      <w:r>
                        <w:t>y/n</w:t>
                      </w:r>
                      <w:proofErr w:type="gramEnd"/>
                    </w:p>
                  </w:txbxContent>
                </v:textbox>
              </v:rect>
            </w:pict>
          </mc:Fallback>
        </mc:AlternateContent>
      </w:r>
      <w:r>
        <w:rPr>
          <w:rFonts w:ascii="Calibri" w:eastAsia="Times New Roman" w:hAnsi="Calibri" w:cs="Calibri"/>
          <w:color w:val="000000"/>
        </w:rPr>
        <w:tab/>
      </w:r>
      <w:r w:rsidR="00141ACB">
        <w:rPr>
          <w:rFonts w:ascii="Calibri" w:eastAsia="Times New Roman" w:hAnsi="Calibri" w:cs="Calibri"/>
          <w:color w:val="000000"/>
        </w:rPr>
        <w:t>License Required</w:t>
      </w:r>
      <w:r>
        <w:rPr>
          <w:rFonts w:ascii="Calibri" w:eastAsia="Times New Roman" w:hAnsi="Calibri" w:cs="Calibri"/>
          <w:color w:val="000000"/>
        </w:rPr>
        <w:t>. Describe:</w:t>
      </w:r>
    </w:p>
    <w:p w:rsidR="00141ACB" w:rsidRDefault="00141ACB" w:rsidP="00137F12">
      <w:pPr>
        <w:tabs>
          <w:tab w:val="left" w:pos="-1080"/>
        </w:tabs>
        <w:ind w:left="720" w:firstLine="720"/>
        <w:rPr>
          <w:rFonts w:ascii="Calibri" w:eastAsia="Times New Roman" w:hAnsi="Calibri" w:cs="Calibri"/>
          <w:color w:val="000000"/>
        </w:rPr>
      </w:pPr>
      <w:r>
        <w:rPr>
          <w:noProof/>
        </w:rPr>
        <mc:AlternateContent>
          <mc:Choice Requires="wps">
            <w:drawing>
              <wp:anchor distT="0" distB="0" distL="114300" distR="114300" simplePos="0" relativeHeight="251613184" behindDoc="0" locked="0" layoutInCell="1" allowOverlap="1" wp14:anchorId="2CBFC7CE" wp14:editId="33E58657">
                <wp:simplePos x="0" y="0"/>
                <wp:positionH relativeFrom="column">
                  <wp:posOffset>405765</wp:posOffset>
                </wp:positionH>
                <wp:positionV relativeFrom="paragraph">
                  <wp:posOffset>36195</wp:posOffset>
                </wp:positionV>
                <wp:extent cx="447675" cy="247650"/>
                <wp:effectExtent l="0" t="0" r="28575" b="19050"/>
                <wp:wrapNone/>
                <wp:docPr id="50" name="Rectangle 50"/>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rsidR="00513C3B" w:rsidRDefault="00513C3B" w:rsidP="00141AC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7CE" id="Rectangle 50" o:spid="_x0000_s1041" style="position:absolute;left:0;text-align:left;margin-left:31.95pt;margin-top:2.85pt;width:35.25pt;height:19.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" fillcolor="window" strokecolor="windowText" strokeweight=".25pt">
                <v:textbox>
                  <w:txbxContent>
                    <w:p w:rsidR="00513C3B" w:rsidRDefault="00513C3B" w:rsidP="00141ACB">
                      <w:pPr>
                        <w:jc w:val="center"/>
                      </w:pPr>
                      <w:proofErr w:type="gramStart"/>
                      <w:r>
                        <w:t>y/n</w:t>
                      </w:r>
                      <w:proofErr w:type="gramEnd"/>
                    </w:p>
                  </w:txbxContent>
                </v:textbox>
              </v:rect>
            </w:pict>
          </mc:Fallback>
        </mc:AlternateContent>
      </w:r>
      <w:r>
        <w:rPr>
          <w:rFonts w:ascii="Calibri" w:eastAsia="Times New Roman" w:hAnsi="Calibri" w:cs="Calibri"/>
          <w:color w:val="000000"/>
        </w:rPr>
        <w:t>Certification Required. Describe:</w:t>
      </w:r>
    </w:p>
    <w:p w:rsidR="00141ACB" w:rsidRDefault="00141ACB" w:rsidP="00141AC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14208" behindDoc="0" locked="0" layoutInCell="1" allowOverlap="1" wp14:anchorId="2CBFC7D2" wp14:editId="76F16461">
                <wp:simplePos x="0" y="0"/>
                <wp:positionH relativeFrom="column">
                  <wp:posOffset>365760</wp:posOffset>
                </wp:positionH>
                <wp:positionV relativeFrom="paragraph">
                  <wp:posOffset>285115</wp:posOffset>
                </wp:positionV>
                <wp:extent cx="447675" cy="247650"/>
                <wp:effectExtent l="0" t="0" r="28575" b="19050"/>
                <wp:wrapNone/>
                <wp:docPr id="52" name="Rectangle 52"/>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rsidR="00513C3B" w:rsidRDefault="00513C3B" w:rsidP="00141AC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7D2" id="Rectangle 52" o:spid="_x0000_s1042" style="position:absolute;left:0;text-align:left;margin-left:28.8pt;margin-top:22.45pt;width:35.25pt;height:19.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" fillcolor="window" strokecolor="windowText" strokeweight=".25pt">
                <v:textbox>
                  <w:txbxContent>
                    <w:p w:rsidR="00513C3B" w:rsidRDefault="00513C3B" w:rsidP="00141ACB">
                      <w:pPr>
                        <w:jc w:val="center"/>
                      </w:pPr>
                      <w:proofErr w:type="gramStart"/>
                      <w:r>
                        <w:t>y/n</w:t>
                      </w:r>
                      <w:proofErr w:type="gramEnd"/>
                    </w:p>
                  </w:txbxContent>
                </v:textbox>
              </v:rect>
            </w:pict>
          </mc:Fallback>
        </mc:AlternateContent>
      </w:r>
    </w:p>
    <w:p w:rsidR="00141ACB" w:rsidRDefault="00137F12" w:rsidP="00141ACB">
      <w:pPr>
        <w:tabs>
          <w:tab w:val="left" w:pos="-1080"/>
        </w:tabs>
        <w:ind w:left="720"/>
        <w:rPr>
          <w:rFonts w:ascii="Calibri" w:eastAsia="Times New Roman" w:hAnsi="Calibri" w:cs="Calibri"/>
          <w:color w:val="000000"/>
        </w:rPr>
      </w:pPr>
      <w:r>
        <w:rPr>
          <w:rFonts w:ascii="Calibri" w:eastAsia="Times New Roman" w:hAnsi="Calibri" w:cs="Calibri"/>
          <w:color w:val="000000"/>
        </w:rPr>
        <w:tab/>
      </w:r>
      <w:r w:rsidR="00141ACB">
        <w:rPr>
          <w:rFonts w:ascii="Calibri" w:eastAsia="Times New Roman" w:hAnsi="Calibri" w:cs="Calibri"/>
          <w:color w:val="000000"/>
        </w:rPr>
        <w:t>Education-Based Standard. Describe:</w:t>
      </w:r>
    </w:p>
    <w:p w:rsidR="00141ACB" w:rsidRDefault="00141ACB" w:rsidP="00141AC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15232" behindDoc="0" locked="0" layoutInCell="1" allowOverlap="1" wp14:anchorId="2CBFC7D6" wp14:editId="7912CF38">
                <wp:simplePos x="0" y="0"/>
                <wp:positionH relativeFrom="column">
                  <wp:posOffset>405765</wp:posOffset>
                </wp:positionH>
                <wp:positionV relativeFrom="paragraph">
                  <wp:posOffset>295910</wp:posOffset>
                </wp:positionV>
                <wp:extent cx="447675" cy="247650"/>
                <wp:effectExtent l="0" t="0" r="28575" b="19050"/>
                <wp:wrapNone/>
                <wp:docPr id="54" name="Rectangle 54"/>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rsidR="00513C3B" w:rsidRDefault="00513C3B" w:rsidP="00141AC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7D6" id="Rectangle 54" o:spid="_x0000_s1043" style="position:absolute;left:0;text-align:left;margin-left:31.95pt;margin-top:23.3pt;width:35.25pt;height:19.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" fillcolor="window" strokecolor="windowText" strokeweight=".25pt">
                <v:textbox>
                  <w:txbxContent>
                    <w:p w:rsidR="00513C3B" w:rsidRDefault="00513C3B" w:rsidP="00141ACB">
                      <w:pPr>
                        <w:jc w:val="center"/>
                      </w:pPr>
                      <w:proofErr w:type="gramStart"/>
                      <w:r>
                        <w:t>y/n</w:t>
                      </w:r>
                      <w:proofErr w:type="gramEnd"/>
                    </w:p>
                  </w:txbxContent>
                </v:textbox>
              </v:rect>
            </w:pict>
          </mc:Fallback>
        </mc:AlternateContent>
      </w:r>
    </w:p>
    <w:p w:rsidR="00141ACB" w:rsidRDefault="00137F12" w:rsidP="00141ACB">
      <w:pPr>
        <w:tabs>
          <w:tab w:val="left" w:pos="-1080"/>
        </w:tabs>
        <w:ind w:left="720"/>
      </w:pPr>
      <w:r>
        <w:tab/>
      </w:r>
      <w:r w:rsidR="00141ACB">
        <w:t>Other Qualifications Required for this Provider Type</w:t>
      </w:r>
      <w:r w:rsidR="00207703">
        <w:t>. Describe</w:t>
      </w:r>
      <w:r w:rsidR="00141ACB">
        <w:t>:</w:t>
      </w:r>
    </w:p>
    <w:p w:rsidR="005D18B0" w:rsidRDefault="005D18B0" w:rsidP="00141ACB">
      <w:pPr>
        <w:tabs>
          <w:tab w:val="left" w:pos="-1080"/>
        </w:tabs>
        <w:ind w:left="720"/>
      </w:pPr>
    </w:p>
    <w:p w:rsidR="005D18B0" w:rsidRDefault="005D18B0" w:rsidP="005D18B0">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722752" behindDoc="0" locked="0" layoutInCell="1" allowOverlap="1" wp14:anchorId="25B361A3" wp14:editId="6DB5603C">
                <wp:simplePos x="0" y="0"/>
                <wp:positionH relativeFrom="column">
                  <wp:posOffset>68580</wp:posOffset>
                </wp:positionH>
                <wp:positionV relativeFrom="paragraph">
                  <wp:posOffset>20955</wp:posOffset>
                </wp:positionV>
                <wp:extent cx="228600" cy="180975"/>
                <wp:effectExtent l="0" t="0" r="19050" b="28575"/>
                <wp:wrapNone/>
                <wp:docPr id="62" name="Rectangle 62"/>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361AE" id="Rectangle 62" o:spid="_x0000_s1026" style="position:absolute;margin-left:5.4pt;margin-top:1.65pt;width:18pt;height:14.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" fillcolor="window" strokecolor="windowText" strokeweight=".25pt"/>
            </w:pict>
          </mc:Fallback>
        </mc:AlternateContent>
      </w:r>
      <w:r>
        <w:rPr>
          <w:rFonts w:ascii="Calibri" w:eastAsia="Times New Roman" w:hAnsi="Calibri" w:cs="Calibri"/>
          <w:color w:val="000000"/>
        </w:rPr>
        <w:t>Other</w:t>
      </w:r>
      <w:r w:rsidRPr="00506936">
        <w:rPr>
          <w:rFonts w:ascii="Calibri" w:eastAsia="Times New Roman" w:hAnsi="Calibri" w:cs="Calibri"/>
          <w:color w:val="000000"/>
        </w:rPr>
        <w:t xml:space="preserve"> Services</w:t>
      </w:r>
      <w:r>
        <w:rPr>
          <w:rFonts w:ascii="Calibri" w:eastAsia="Times New Roman" w:hAnsi="Calibri" w:cs="Calibri"/>
          <w:color w:val="000000"/>
        </w:rPr>
        <w:t>. Describe:</w:t>
      </w:r>
    </w:p>
    <w:p w:rsidR="005D18B0" w:rsidRDefault="005D18B0" w:rsidP="005D18B0">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723776" behindDoc="0" locked="0" layoutInCell="1" allowOverlap="1" wp14:anchorId="6239DC93" wp14:editId="60CFDA21">
                <wp:simplePos x="0" y="0"/>
                <wp:positionH relativeFrom="column">
                  <wp:posOffset>421005</wp:posOffset>
                </wp:positionH>
                <wp:positionV relativeFrom="paragraph">
                  <wp:posOffset>244475</wp:posOffset>
                </wp:positionV>
                <wp:extent cx="447675" cy="247650"/>
                <wp:effectExtent l="0" t="0" r="28575" b="19050"/>
                <wp:wrapNone/>
                <wp:docPr id="256" name="Rectangle 256"/>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rsidR="00513C3B" w:rsidRDefault="00513C3B" w:rsidP="005D18B0">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9DC93" id="Rectangle 256" o:spid="_x0000_s1044" style="position:absolute;left:0;text-align:left;margin-left:33.15pt;margin-top:19.25pt;width:35.25pt;height:1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" fillcolor="window" strokecolor="windowText" strokeweight=".25pt">
                <v:textbox>
                  <w:txbxContent>
                    <w:p w:rsidR="00513C3B" w:rsidRDefault="00513C3B" w:rsidP="005D18B0">
                      <w:pPr>
                        <w:jc w:val="center"/>
                      </w:pPr>
                      <w:proofErr w:type="gramStart"/>
                      <w:r>
                        <w:t>y/n</w:t>
                      </w:r>
                      <w:proofErr w:type="gramEnd"/>
                    </w:p>
                  </w:txbxContent>
                </v:textbox>
              </v:rect>
            </w:pict>
          </mc:Fallback>
        </mc:AlternateContent>
      </w:r>
      <w:r>
        <w:rPr>
          <w:noProof/>
        </w:rPr>
        <mc:AlternateContent>
          <mc:Choice Requires="wps">
            <w:drawing>
              <wp:anchor distT="0" distB="0" distL="114300" distR="114300" simplePos="0" relativeHeight="251727872" behindDoc="0" locked="0" layoutInCell="1" allowOverlap="1" wp14:anchorId="20EFFEF4" wp14:editId="32149DC0">
                <wp:simplePos x="0" y="0"/>
                <wp:positionH relativeFrom="column">
                  <wp:posOffset>1343025</wp:posOffset>
                </wp:positionH>
                <wp:positionV relativeFrom="paragraph">
                  <wp:posOffset>10160</wp:posOffset>
                </wp:positionV>
                <wp:extent cx="4581525" cy="180975"/>
                <wp:effectExtent l="0" t="0" r="28575" b="28575"/>
                <wp:wrapNone/>
                <wp:docPr id="258" name="Rectangle 258"/>
                <wp:cNvGraphicFramePr/>
                <a:graphic xmlns:a="http://schemas.openxmlformats.org/drawingml/2006/main">
                  <a:graphicData uri="http://schemas.microsoft.com/office/word/2010/wordprocessingShape">
                    <wps:wsp>
                      <wps:cNvSpPr/>
                      <wps:spPr>
                        <a:xfrm>
                          <a:off x="0" y="0"/>
                          <a:ext cx="45815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493D9" id="Rectangle 258" o:spid="_x0000_s1026" style="position:absolute;margin-left:105.75pt;margin-top:.8pt;width:360.75pt;height:14.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" fillcolor="window" strokecolor="windowText" strokeweight=".25pt"/>
            </w:pict>
          </mc:Fallback>
        </mc:AlternateContent>
      </w:r>
      <w:r>
        <w:rPr>
          <w:rFonts w:ascii="Calibri" w:eastAsia="Times New Roman" w:hAnsi="Calibri" w:cs="Calibri"/>
          <w:color w:val="000000"/>
        </w:rPr>
        <w:t xml:space="preserve">Provider Type: </w:t>
      </w:r>
    </w:p>
    <w:p w:rsidR="005D18B0" w:rsidRDefault="005D18B0" w:rsidP="005D18B0">
      <w:pPr>
        <w:tabs>
          <w:tab w:val="left" w:pos="-1080"/>
        </w:tabs>
        <w:ind w:left="1440"/>
        <w:rPr>
          <w:rFonts w:ascii="Calibri" w:eastAsia="Times New Roman" w:hAnsi="Calibri" w:cs="Calibri"/>
          <w:color w:val="000000"/>
        </w:rPr>
      </w:pPr>
      <w:r>
        <w:rPr>
          <w:rFonts w:ascii="Calibri" w:eastAsia="Times New Roman" w:hAnsi="Calibri" w:cs="Calibri"/>
          <w:color w:val="000000"/>
        </w:rPr>
        <w:t>License Required</w:t>
      </w:r>
    </w:p>
    <w:p w:rsidR="005D18B0" w:rsidRDefault="005D18B0" w:rsidP="005D18B0">
      <w:pPr>
        <w:tabs>
          <w:tab w:val="left" w:pos="-1080"/>
        </w:tabs>
        <w:ind w:left="1440"/>
        <w:rPr>
          <w:rFonts w:ascii="Calibri" w:eastAsia="Times New Roman" w:hAnsi="Calibri" w:cs="Calibri"/>
          <w:color w:val="000000"/>
        </w:rPr>
      </w:pPr>
      <w:r>
        <w:rPr>
          <w:noProof/>
        </w:rPr>
        <mc:AlternateContent>
          <mc:Choice Requires="wps">
            <w:drawing>
              <wp:anchor distT="0" distB="0" distL="114300" distR="114300" simplePos="0" relativeHeight="251724800" behindDoc="0" locked="0" layoutInCell="1" allowOverlap="1" wp14:anchorId="5BF490AF" wp14:editId="505F83C8">
                <wp:simplePos x="0" y="0"/>
                <wp:positionH relativeFrom="column">
                  <wp:posOffset>421005</wp:posOffset>
                </wp:positionH>
                <wp:positionV relativeFrom="paragraph">
                  <wp:posOffset>36195</wp:posOffset>
                </wp:positionV>
                <wp:extent cx="447675" cy="247650"/>
                <wp:effectExtent l="0" t="0" r="28575" b="19050"/>
                <wp:wrapNone/>
                <wp:docPr id="259" name="Rectangle 259"/>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rsidR="00513C3B" w:rsidRDefault="00513C3B" w:rsidP="005D18B0">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490AF" id="Rectangle 259" o:spid="_x0000_s1045" style="position:absolute;left:0;text-align:left;margin-left:33.15pt;margin-top:2.85pt;width:35.25pt;height:1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" fillcolor="window" strokecolor="windowText" strokeweight=".25pt">
                <v:textbox>
                  <w:txbxContent>
                    <w:p w:rsidR="00513C3B" w:rsidRDefault="00513C3B" w:rsidP="005D18B0">
                      <w:pPr>
                        <w:jc w:val="center"/>
                      </w:pPr>
                      <w:proofErr w:type="gramStart"/>
                      <w:r>
                        <w:t>y/n</w:t>
                      </w:r>
                      <w:proofErr w:type="gramEnd"/>
                    </w:p>
                  </w:txbxContent>
                </v:textbox>
              </v:rect>
            </w:pict>
          </mc:Fallback>
        </mc:AlternateContent>
      </w:r>
      <w:r>
        <w:rPr>
          <w:rFonts w:ascii="Calibri" w:eastAsia="Times New Roman" w:hAnsi="Calibri" w:cs="Calibri"/>
          <w:color w:val="000000"/>
        </w:rPr>
        <w:t>Certification Required. Describe:</w:t>
      </w:r>
    </w:p>
    <w:p w:rsidR="005D18B0" w:rsidRDefault="005D18B0" w:rsidP="005D18B0">
      <w:pPr>
        <w:tabs>
          <w:tab w:val="left" w:pos="-1080"/>
        </w:tabs>
        <w:ind w:left="1440"/>
        <w:rPr>
          <w:rFonts w:ascii="Calibri" w:eastAsia="Times New Roman" w:hAnsi="Calibri" w:cs="Calibri"/>
          <w:color w:val="000000"/>
        </w:rPr>
      </w:pPr>
      <w:r>
        <w:rPr>
          <w:noProof/>
        </w:rPr>
        <mc:AlternateContent>
          <mc:Choice Requires="wps">
            <w:drawing>
              <wp:anchor distT="0" distB="0" distL="114300" distR="114300" simplePos="0" relativeHeight="251725824" behindDoc="0" locked="0" layoutInCell="1" allowOverlap="1" wp14:anchorId="7B4F734F" wp14:editId="32078DDE">
                <wp:simplePos x="0" y="0"/>
                <wp:positionH relativeFrom="column">
                  <wp:posOffset>419100</wp:posOffset>
                </wp:positionH>
                <wp:positionV relativeFrom="paragraph">
                  <wp:posOffset>285115</wp:posOffset>
                </wp:positionV>
                <wp:extent cx="447675" cy="247650"/>
                <wp:effectExtent l="0" t="0" r="28575" b="19050"/>
                <wp:wrapNone/>
                <wp:docPr id="264" name="Rectangle 264"/>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rsidR="00513C3B" w:rsidRDefault="00513C3B" w:rsidP="005D18B0">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F734F" id="Rectangle 264" o:spid="_x0000_s1046" style="position:absolute;left:0;text-align:left;margin-left:33pt;margin-top:22.45pt;width:35.25pt;height:1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" fillcolor="window" strokecolor="windowText" strokeweight=".25pt">
                <v:textbox>
                  <w:txbxContent>
                    <w:p w:rsidR="00513C3B" w:rsidRDefault="00513C3B" w:rsidP="005D18B0">
                      <w:pPr>
                        <w:jc w:val="center"/>
                      </w:pPr>
                      <w:proofErr w:type="gramStart"/>
                      <w:r>
                        <w:t>y/n</w:t>
                      </w:r>
                      <w:proofErr w:type="gramEnd"/>
                    </w:p>
                  </w:txbxContent>
                </v:textbox>
              </v:rect>
            </w:pict>
          </mc:Fallback>
        </mc:AlternateContent>
      </w:r>
    </w:p>
    <w:p w:rsidR="005D18B0" w:rsidRDefault="005D18B0" w:rsidP="005D18B0">
      <w:pPr>
        <w:tabs>
          <w:tab w:val="left" w:pos="-1080"/>
        </w:tabs>
        <w:ind w:left="1440"/>
        <w:rPr>
          <w:rFonts w:ascii="Calibri" w:eastAsia="Times New Roman" w:hAnsi="Calibri" w:cs="Calibri"/>
          <w:color w:val="000000"/>
        </w:rPr>
      </w:pPr>
      <w:r>
        <w:rPr>
          <w:rFonts w:ascii="Calibri" w:eastAsia="Times New Roman" w:hAnsi="Calibri" w:cs="Calibri"/>
          <w:color w:val="000000"/>
        </w:rPr>
        <w:t>Education-Based Standard. Describe:</w:t>
      </w:r>
    </w:p>
    <w:p w:rsidR="005D18B0" w:rsidRDefault="005D18B0" w:rsidP="005D18B0">
      <w:pPr>
        <w:tabs>
          <w:tab w:val="left" w:pos="-1080"/>
        </w:tabs>
        <w:ind w:left="1440"/>
        <w:rPr>
          <w:rFonts w:ascii="Calibri" w:eastAsia="Times New Roman" w:hAnsi="Calibri" w:cs="Calibri"/>
          <w:color w:val="000000"/>
        </w:rPr>
      </w:pPr>
      <w:r>
        <w:rPr>
          <w:noProof/>
        </w:rPr>
        <mc:AlternateContent>
          <mc:Choice Requires="wps">
            <w:drawing>
              <wp:anchor distT="0" distB="0" distL="114300" distR="114300" simplePos="0" relativeHeight="251726848" behindDoc="0" locked="0" layoutInCell="1" allowOverlap="1" wp14:anchorId="66DA5457" wp14:editId="60E26D83">
                <wp:simplePos x="0" y="0"/>
                <wp:positionH relativeFrom="column">
                  <wp:posOffset>375285</wp:posOffset>
                </wp:positionH>
                <wp:positionV relativeFrom="paragraph">
                  <wp:posOffset>265430</wp:posOffset>
                </wp:positionV>
                <wp:extent cx="447675" cy="247650"/>
                <wp:effectExtent l="0" t="0" r="28575" b="19050"/>
                <wp:wrapNone/>
                <wp:docPr id="268" name="Rectangle 268"/>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rsidR="00513C3B" w:rsidRDefault="00513C3B" w:rsidP="005D18B0">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A5457" id="Rectangle 268" o:spid="_x0000_s1047" style="position:absolute;left:0;text-align:left;margin-left:29.55pt;margin-top:20.9pt;width:35.25pt;height:1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" fillcolor="window" strokecolor="windowText" strokeweight=".25pt">
                <v:textbox>
                  <w:txbxContent>
                    <w:p w:rsidR="00513C3B" w:rsidRDefault="00513C3B" w:rsidP="005D18B0">
                      <w:pPr>
                        <w:jc w:val="center"/>
                      </w:pPr>
                      <w:proofErr w:type="gramStart"/>
                      <w:r>
                        <w:t>y/n</w:t>
                      </w:r>
                      <w:proofErr w:type="gramEnd"/>
                    </w:p>
                  </w:txbxContent>
                </v:textbox>
              </v:rect>
            </w:pict>
          </mc:Fallback>
        </mc:AlternateContent>
      </w:r>
    </w:p>
    <w:p w:rsidR="005D18B0" w:rsidRDefault="005D18B0" w:rsidP="005D18B0">
      <w:pPr>
        <w:tabs>
          <w:tab w:val="left" w:pos="-1080"/>
        </w:tabs>
        <w:ind w:left="1440"/>
      </w:pPr>
      <w:r>
        <w:t>Other Qualifications Required for this Provider Type. Describe:</w:t>
      </w:r>
    </w:p>
    <w:p w:rsidR="00141ACB" w:rsidRDefault="00141ACB" w:rsidP="00141ACB">
      <w:pPr>
        <w:tabs>
          <w:tab w:val="left" w:pos="-1080"/>
        </w:tabs>
        <w:ind w:left="720"/>
      </w:pPr>
    </w:p>
    <w:p w:rsidR="00141ACB" w:rsidRPr="004C566E" w:rsidRDefault="00141ACB" w:rsidP="004C566E">
      <w:pPr>
        <w:pStyle w:val="ListParagraph"/>
        <w:numPr>
          <w:ilvl w:val="0"/>
          <w:numId w:val="5"/>
        </w:numPr>
        <w:tabs>
          <w:tab w:val="left" w:pos="-1080"/>
        </w:tabs>
        <w:rPr>
          <w:rFonts w:ascii="Calibri" w:eastAsia="Times New Roman" w:hAnsi="Calibri" w:cs="Calibri"/>
          <w:b/>
          <w:color w:val="000000"/>
        </w:rPr>
      </w:pPr>
      <w:r w:rsidRPr="004C566E">
        <w:rPr>
          <w:rFonts w:ascii="Calibri" w:eastAsia="Times New Roman" w:hAnsi="Calibri" w:cs="Calibri"/>
          <w:b/>
          <w:color w:val="000000"/>
        </w:rPr>
        <w:t>The acquisition, maintenance, and enhancement of skills necessary for the individual to accomplish ADLs, IADLs, and health-related tasks.</w:t>
      </w:r>
    </w:p>
    <w:p w:rsidR="00141ACB" w:rsidRDefault="00137F12" w:rsidP="00137F12">
      <w:pPr>
        <w:tabs>
          <w:tab w:val="left" w:pos="-1080"/>
        </w:tabs>
        <w:ind w:left="360"/>
      </w:pPr>
      <w:r w:rsidRPr="00506936">
        <w:rPr>
          <w:rFonts w:ascii="Calibri" w:eastAsia="Times New Roman" w:hAnsi="Calibri" w:cs="Calibri"/>
          <w:color w:val="000000"/>
        </w:rPr>
        <w:t xml:space="preserve">Identify the </w:t>
      </w:r>
      <w:r>
        <w:rPr>
          <w:rFonts w:ascii="Calibri" w:eastAsia="Times New Roman" w:hAnsi="Calibri" w:cs="Calibri"/>
          <w:color w:val="000000"/>
        </w:rPr>
        <w:t xml:space="preserve">activities </w:t>
      </w:r>
      <w:r w:rsidRPr="00506936">
        <w:rPr>
          <w:rFonts w:ascii="Calibri" w:eastAsia="Times New Roman" w:hAnsi="Calibri" w:cs="Calibri"/>
          <w:color w:val="000000"/>
        </w:rPr>
        <w:t xml:space="preserve">to be provided </w:t>
      </w:r>
      <w:r>
        <w:rPr>
          <w:rFonts w:ascii="Calibri" w:eastAsia="Times New Roman" w:hAnsi="Calibri" w:cs="Calibri"/>
          <w:color w:val="000000"/>
        </w:rPr>
        <w:t xml:space="preserve">by applicable provider type </w:t>
      </w:r>
      <w:r w:rsidRPr="00506936">
        <w:rPr>
          <w:rFonts w:ascii="Calibri" w:eastAsia="Times New Roman" w:hAnsi="Calibri" w:cs="Calibri"/>
          <w:color w:val="000000"/>
        </w:rPr>
        <w:t xml:space="preserve">and any </w:t>
      </w:r>
      <w:r>
        <w:rPr>
          <w:rFonts w:ascii="Calibri" w:eastAsia="Times New Roman" w:hAnsi="Calibri" w:cs="Calibri"/>
          <w:color w:val="000000"/>
        </w:rPr>
        <w:t xml:space="preserve">describe any service </w:t>
      </w:r>
      <w:r w:rsidRPr="00506936">
        <w:rPr>
          <w:rFonts w:ascii="Calibri" w:eastAsia="Times New Roman" w:hAnsi="Calibri" w:cs="Calibri"/>
          <w:color w:val="000000"/>
        </w:rPr>
        <w:t>limitations</w:t>
      </w:r>
      <w:r>
        <w:rPr>
          <w:rFonts w:ascii="Calibri" w:eastAsia="Times New Roman" w:hAnsi="Calibri" w:cs="Calibri"/>
          <w:color w:val="000000"/>
        </w:rPr>
        <w:t xml:space="preserve"> related to such activities </w:t>
      </w:r>
      <w:r w:rsidR="00141ACB">
        <w:rPr>
          <w:rFonts w:ascii="Calibri" w:eastAsia="Times New Roman" w:hAnsi="Calibri" w:cs="Calibri"/>
          <w:color w:val="000000"/>
        </w:rPr>
        <w:t>Name of Service</w:t>
      </w:r>
      <w:r w:rsidR="001421E3">
        <w:rPr>
          <w:rFonts w:ascii="Calibri" w:eastAsia="Times New Roman" w:hAnsi="Calibri" w:cs="Calibri"/>
          <w:color w:val="000000"/>
        </w:rPr>
        <w:t>. Describe</w:t>
      </w:r>
      <w:r w:rsidR="00141ACB">
        <w:rPr>
          <w:rFonts w:ascii="Calibri" w:eastAsia="Times New Roman" w:hAnsi="Calibri" w:cs="Calibri"/>
          <w:color w:val="000000"/>
        </w:rPr>
        <w:t xml:space="preserve">: </w:t>
      </w:r>
    </w:p>
    <w:p w:rsidR="00141ACB" w:rsidRDefault="00137F12" w:rsidP="004D6D2D">
      <w:pPr>
        <w:tabs>
          <w:tab w:val="left" w:pos="-1080"/>
        </w:tabs>
        <w:rPr>
          <w:rFonts w:ascii="Calibri" w:eastAsia="Times New Roman" w:hAnsi="Calibri" w:cs="Calibri"/>
          <w:color w:val="000000"/>
        </w:rPr>
      </w:pPr>
      <w:r>
        <w:rPr>
          <w:noProof/>
        </w:rPr>
        <mc:AlternateContent>
          <mc:Choice Requires="wps">
            <w:drawing>
              <wp:anchor distT="0" distB="0" distL="114300" distR="114300" simplePos="0" relativeHeight="251618304" behindDoc="0" locked="0" layoutInCell="1" allowOverlap="1" wp14:anchorId="2CBFC7E2" wp14:editId="4709CD09">
                <wp:simplePos x="0" y="0"/>
                <wp:positionH relativeFrom="column">
                  <wp:posOffset>367665</wp:posOffset>
                </wp:positionH>
                <wp:positionV relativeFrom="paragraph">
                  <wp:posOffset>290195</wp:posOffset>
                </wp:positionV>
                <wp:extent cx="447675" cy="247650"/>
                <wp:effectExtent l="0" t="0" r="28575" b="19050"/>
                <wp:wrapNone/>
                <wp:docPr id="60" name="Rectangle 60"/>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rsidR="00513C3B" w:rsidRDefault="00513C3B" w:rsidP="00141AC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7E2" id="Rectangle 60" o:spid="_x0000_s1048" style="position:absolute;margin-left:28.95pt;margin-top:22.85pt;width:35.25pt;height:19.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" fillcolor="window" strokecolor="windowText" strokeweight=".25pt">
                <v:textbox>
                  <w:txbxContent>
                    <w:p w:rsidR="00513C3B" w:rsidRDefault="00513C3B" w:rsidP="00141ACB">
                      <w:pPr>
                        <w:jc w:val="center"/>
                      </w:pPr>
                      <w:proofErr w:type="gramStart"/>
                      <w:r>
                        <w:t>y/n</w:t>
                      </w:r>
                      <w:proofErr w:type="gramEnd"/>
                    </w:p>
                  </w:txbxContent>
                </v:textbox>
              </v:rect>
            </w:pict>
          </mc:Fallback>
        </mc:AlternateContent>
      </w:r>
      <w:r w:rsidR="00141ACB">
        <w:rPr>
          <w:noProof/>
        </w:rPr>
        <mc:AlternateContent>
          <mc:Choice Requires="wps">
            <w:drawing>
              <wp:anchor distT="0" distB="0" distL="114300" distR="114300" simplePos="0" relativeHeight="251622400" behindDoc="0" locked="0" layoutInCell="1" allowOverlap="1" wp14:anchorId="2CBFC7E0" wp14:editId="5F39CA11">
                <wp:simplePos x="0" y="0"/>
                <wp:positionH relativeFrom="column">
                  <wp:posOffset>1343025</wp:posOffset>
                </wp:positionH>
                <wp:positionV relativeFrom="paragraph">
                  <wp:posOffset>10160</wp:posOffset>
                </wp:positionV>
                <wp:extent cx="4581525" cy="180975"/>
                <wp:effectExtent l="0" t="0" r="28575" b="28575"/>
                <wp:wrapNone/>
                <wp:docPr id="59" name="Rectangle 59"/>
                <wp:cNvGraphicFramePr/>
                <a:graphic xmlns:a="http://schemas.openxmlformats.org/drawingml/2006/main">
                  <a:graphicData uri="http://schemas.microsoft.com/office/word/2010/wordprocessingShape">
                    <wps:wsp>
                      <wps:cNvSpPr/>
                      <wps:spPr>
                        <a:xfrm>
                          <a:off x="0" y="0"/>
                          <a:ext cx="45815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95CD8" id="Rectangle 59" o:spid="_x0000_s1026" style="position:absolute;margin-left:105.75pt;margin-top:.8pt;width:360.75pt;height:14.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" fillcolor="window" strokecolor="windowText" strokeweight=".25pt"/>
            </w:pict>
          </mc:Fallback>
        </mc:AlternateContent>
      </w:r>
      <w:r w:rsidR="00141ACB">
        <w:rPr>
          <w:rFonts w:ascii="Calibri" w:eastAsia="Times New Roman" w:hAnsi="Calibri" w:cs="Calibri"/>
          <w:color w:val="000000"/>
        </w:rPr>
        <w:t xml:space="preserve">Provider Type: </w:t>
      </w:r>
    </w:p>
    <w:p w:rsidR="00141ACB" w:rsidRDefault="00137F12" w:rsidP="00141ACB">
      <w:pPr>
        <w:tabs>
          <w:tab w:val="left" w:pos="-1080"/>
        </w:tabs>
        <w:ind w:left="720"/>
        <w:rPr>
          <w:rFonts w:ascii="Calibri" w:eastAsia="Times New Roman" w:hAnsi="Calibri" w:cs="Calibri"/>
          <w:color w:val="000000"/>
        </w:rPr>
      </w:pPr>
      <w:r>
        <w:rPr>
          <w:rFonts w:ascii="Calibri" w:eastAsia="Times New Roman" w:hAnsi="Calibri" w:cs="Calibri"/>
          <w:color w:val="000000"/>
        </w:rPr>
        <w:lastRenderedPageBreak/>
        <w:tab/>
      </w:r>
      <w:r w:rsidR="00141ACB">
        <w:rPr>
          <w:rFonts w:ascii="Calibri" w:eastAsia="Times New Roman" w:hAnsi="Calibri" w:cs="Calibri"/>
          <w:color w:val="000000"/>
        </w:rPr>
        <w:t>License Required</w:t>
      </w:r>
      <w:r>
        <w:rPr>
          <w:rFonts w:ascii="Calibri" w:eastAsia="Times New Roman" w:hAnsi="Calibri" w:cs="Calibri"/>
          <w:color w:val="000000"/>
        </w:rPr>
        <w:t>. Describe:</w:t>
      </w:r>
    </w:p>
    <w:p w:rsidR="00141ACB" w:rsidRDefault="00141ACB" w:rsidP="00137F12">
      <w:pPr>
        <w:tabs>
          <w:tab w:val="left" w:pos="-1080"/>
        </w:tabs>
        <w:ind w:left="720" w:firstLine="720"/>
        <w:rPr>
          <w:rFonts w:ascii="Calibri" w:eastAsia="Times New Roman" w:hAnsi="Calibri" w:cs="Calibri"/>
          <w:color w:val="000000"/>
        </w:rPr>
      </w:pPr>
      <w:r>
        <w:rPr>
          <w:noProof/>
        </w:rPr>
        <mc:AlternateContent>
          <mc:Choice Requires="wps">
            <w:drawing>
              <wp:anchor distT="0" distB="0" distL="114300" distR="114300" simplePos="0" relativeHeight="251619328" behindDoc="0" locked="0" layoutInCell="1" allowOverlap="1" wp14:anchorId="2CBFC7E4" wp14:editId="2D6293B0">
                <wp:simplePos x="0" y="0"/>
                <wp:positionH relativeFrom="column">
                  <wp:posOffset>367665</wp:posOffset>
                </wp:positionH>
                <wp:positionV relativeFrom="paragraph">
                  <wp:posOffset>36195</wp:posOffset>
                </wp:positionV>
                <wp:extent cx="447675" cy="247650"/>
                <wp:effectExtent l="0" t="0" r="28575" b="19050"/>
                <wp:wrapNone/>
                <wp:docPr id="61" name="Rectangle 61"/>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rsidR="00513C3B" w:rsidRDefault="00513C3B" w:rsidP="00141AC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7E4" id="Rectangle 61" o:spid="_x0000_s1049" style="position:absolute;left:0;text-align:left;margin-left:28.95pt;margin-top:2.85pt;width:35.25pt;height:19.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" fillcolor="window" strokecolor="windowText" strokeweight=".25pt">
                <v:textbox>
                  <w:txbxContent>
                    <w:p w:rsidR="00513C3B" w:rsidRDefault="00513C3B" w:rsidP="00141ACB">
                      <w:pPr>
                        <w:jc w:val="center"/>
                      </w:pPr>
                      <w:proofErr w:type="gramStart"/>
                      <w:r>
                        <w:t>y/n</w:t>
                      </w:r>
                      <w:proofErr w:type="gramEnd"/>
                    </w:p>
                  </w:txbxContent>
                </v:textbox>
              </v:rect>
            </w:pict>
          </mc:Fallback>
        </mc:AlternateContent>
      </w:r>
      <w:r>
        <w:rPr>
          <w:rFonts w:ascii="Calibri" w:eastAsia="Times New Roman" w:hAnsi="Calibri" w:cs="Calibri"/>
          <w:color w:val="000000"/>
        </w:rPr>
        <w:t>Certification Required. Describe:</w:t>
      </w:r>
    </w:p>
    <w:p w:rsidR="00141ACB" w:rsidRDefault="00137F12" w:rsidP="00141AC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20352" behindDoc="0" locked="0" layoutInCell="1" allowOverlap="1" wp14:anchorId="2CBFC7E8" wp14:editId="50E1061C">
                <wp:simplePos x="0" y="0"/>
                <wp:positionH relativeFrom="column">
                  <wp:posOffset>367665</wp:posOffset>
                </wp:positionH>
                <wp:positionV relativeFrom="paragraph">
                  <wp:posOffset>287655</wp:posOffset>
                </wp:positionV>
                <wp:extent cx="447675" cy="247650"/>
                <wp:effectExtent l="0" t="0" r="28575" b="19050"/>
                <wp:wrapNone/>
                <wp:docPr id="63" name="Rectangle 63"/>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rsidR="00513C3B" w:rsidRDefault="00513C3B" w:rsidP="00141AC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7E8" id="Rectangle 63" o:spid="_x0000_s1050" style="position:absolute;left:0;text-align:left;margin-left:28.95pt;margin-top:22.65pt;width:35.25pt;height:19.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" fillcolor="window" strokecolor="windowText" strokeweight=".25pt">
                <v:textbox>
                  <w:txbxContent>
                    <w:p w:rsidR="00513C3B" w:rsidRDefault="00513C3B" w:rsidP="00141ACB">
                      <w:pPr>
                        <w:jc w:val="center"/>
                      </w:pPr>
                      <w:proofErr w:type="gramStart"/>
                      <w:r>
                        <w:t>y/n</w:t>
                      </w:r>
                      <w:proofErr w:type="gramEnd"/>
                    </w:p>
                  </w:txbxContent>
                </v:textbox>
              </v:rect>
            </w:pict>
          </mc:Fallback>
        </mc:AlternateContent>
      </w:r>
    </w:p>
    <w:p w:rsidR="00141ACB" w:rsidRDefault="00141ACB" w:rsidP="00137F12">
      <w:pPr>
        <w:tabs>
          <w:tab w:val="left" w:pos="-1080"/>
        </w:tabs>
        <w:ind w:left="720" w:firstLine="720"/>
        <w:rPr>
          <w:rFonts w:ascii="Calibri" w:eastAsia="Times New Roman" w:hAnsi="Calibri" w:cs="Calibri"/>
          <w:color w:val="000000"/>
        </w:rPr>
      </w:pPr>
      <w:r>
        <w:rPr>
          <w:rFonts w:ascii="Calibri" w:eastAsia="Times New Roman" w:hAnsi="Calibri" w:cs="Calibri"/>
          <w:color w:val="000000"/>
        </w:rPr>
        <w:t>Education-Based Standard. Describe:</w:t>
      </w:r>
    </w:p>
    <w:p w:rsidR="00141ACB" w:rsidRDefault="00141ACB" w:rsidP="00141AC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21376" behindDoc="0" locked="0" layoutInCell="1" allowOverlap="1" wp14:anchorId="2CBFC7EC" wp14:editId="53D80AB1">
                <wp:simplePos x="0" y="0"/>
                <wp:positionH relativeFrom="column">
                  <wp:posOffset>367665</wp:posOffset>
                </wp:positionH>
                <wp:positionV relativeFrom="paragraph">
                  <wp:posOffset>273050</wp:posOffset>
                </wp:positionV>
                <wp:extent cx="447675" cy="247650"/>
                <wp:effectExtent l="0" t="0" r="28575" b="19050"/>
                <wp:wrapNone/>
                <wp:docPr id="257" name="Rectangle 257"/>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rsidR="00513C3B" w:rsidRDefault="00513C3B" w:rsidP="00141AC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7EC" id="Rectangle 257" o:spid="_x0000_s1051" style="position:absolute;left:0;text-align:left;margin-left:28.95pt;margin-top:21.5pt;width:35.25pt;height:19.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" fillcolor="window" strokecolor="windowText" strokeweight=".25pt">
                <v:textbox>
                  <w:txbxContent>
                    <w:p w:rsidR="00513C3B" w:rsidRDefault="00513C3B" w:rsidP="00141ACB">
                      <w:pPr>
                        <w:jc w:val="center"/>
                      </w:pPr>
                      <w:proofErr w:type="gramStart"/>
                      <w:r>
                        <w:t>y/n</w:t>
                      </w:r>
                      <w:proofErr w:type="gramEnd"/>
                    </w:p>
                  </w:txbxContent>
                </v:textbox>
              </v:rect>
            </w:pict>
          </mc:Fallback>
        </mc:AlternateContent>
      </w:r>
    </w:p>
    <w:p w:rsidR="00141ACB" w:rsidRDefault="00137F12" w:rsidP="00141ACB">
      <w:pPr>
        <w:tabs>
          <w:tab w:val="left" w:pos="-1080"/>
        </w:tabs>
        <w:ind w:left="720"/>
      </w:pPr>
      <w:r>
        <w:tab/>
      </w:r>
      <w:r w:rsidR="00141ACB">
        <w:t>Other Qualifications Required for this Provider Type</w:t>
      </w:r>
      <w:r w:rsidR="009A1955">
        <w:t>. Describe</w:t>
      </w:r>
      <w:r w:rsidR="00141ACB">
        <w:t>:</w:t>
      </w:r>
    </w:p>
    <w:p w:rsidR="00137F12" w:rsidRDefault="00137F12">
      <w:r>
        <w:br w:type="page"/>
      </w:r>
    </w:p>
    <w:p w:rsidR="00141ACB" w:rsidRDefault="00141ACB" w:rsidP="00141ACB">
      <w:pPr>
        <w:tabs>
          <w:tab w:val="left" w:pos="-1080"/>
        </w:tabs>
        <w:ind w:left="720"/>
      </w:pPr>
    </w:p>
    <w:p w:rsidR="00141ACB" w:rsidRPr="004C566E" w:rsidRDefault="00141ACB" w:rsidP="004C566E">
      <w:pPr>
        <w:pStyle w:val="ListParagraph"/>
        <w:numPr>
          <w:ilvl w:val="0"/>
          <w:numId w:val="5"/>
        </w:numPr>
        <w:tabs>
          <w:tab w:val="left" w:pos="-1080"/>
        </w:tabs>
        <w:rPr>
          <w:rFonts w:ascii="Calibri" w:eastAsia="Times New Roman" w:hAnsi="Calibri" w:cs="Calibri"/>
          <w:b/>
          <w:color w:val="000000"/>
        </w:rPr>
      </w:pPr>
      <w:r w:rsidRPr="004C566E">
        <w:rPr>
          <w:rFonts w:ascii="Calibri" w:eastAsia="Times New Roman" w:hAnsi="Calibri" w:cs="Calibri"/>
          <w:b/>
          <w:color w:val="000000"/>
        </w:rPr>
        <w:t xml:space="preserve">Individual back-up systems or mechanisms to ensure continuity of services and supports.  </w:t>
      </w:r>
    </w:p>
    <w:p w:rsidR="00141ACB" w:rsidRDefault="00141ACB" w:rsidP="00137F12">
      <w:pPr>
        <w:tabs>
          <w:tab w:val="left" w:pos="-1080"/>
        </w:tabs>
        <w:ind w:left="360"/>
        <w:rPr>
          <w:rFonts w:ascii="Calibri" w:eastAsia="Times New Roman" w:hAnsi="Calibri" w:cs="Calibri"/>
          <w:color w:val="000000"/>
        </w:rPr>
      </w:pPr>
      <w:r>
        <w:rPr>
          <w:noProof/>
        </w:rPr>
        <mc:AlternateContent>
          <mc:Choice Requires="wps">
            <w:drawing>
              <wp:anchor distT="0" distB="0" distL="114300" distR="114300" simplePos="0" relativeHeight="251623424" behindDoc="0" locked="0" layoutInCell="1" allowOverlap="1" wp14:anchorId="2CBFC7F0" wp14:editId="2CBFC7F1">
                <wp:simplePos x="0" y="0"/>
                <wp:positionH relativeFrom="column">
                  <wp:posOffset>20955</wp:posOffset>
                </wp:positionH>
                <wp:positionV relativeFrom="paragraph">
                  <wp:posOffset>283210</wp:posOffset>
                </wp:positionV>
                <wp:extent cx="228600" cy="180975"/>
                <wp:effectExtent l="0" t="0" r="19050" b="28575"/>
                <wp:wrapNone/>
                <wp:docPr id="260" name="Rectangle 260"/>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6B780" id="Rectangle 260" o:spid="_x0000_s1026" style="position:absolute;margin-left:1.65pt;margin-top:22.3pt;width:18pt;height:14.2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" fillcolor="window" strokecolor="windowText" strokeweight=".25pt"/>
            </w:pict>
          </mc:Fallback>
        </mc:AlternateContent>
      </w:r>
      <w:r w:rsidRPr="00506936">
        <w:rPr>
          <w:rFonts w:ascii="Calibri" w:eastAsia="Times New Roman" w:hAnsi="Calibri" w:cs="Calibri"/>
          <w:color w:val="000000"/>
        </w:rPr>
        <w:t xml:space="preserve">Identify the systems or mechanisms to be provided and limitations </w:t>
      </w:r>
      <w:r w:rsidR="003213A4" w:rsidRPr="0027209F">
        <w:rPr>
          <w:rFonts w:ascii="Calibri" w:eastAsia="Times New Roman" w:hAnsi="Calibri" w:cs="Calibri"/>
          <w:color w:val="000000"/>
        </w:rPr>
        <w:t>f</w:t>
      </w:r>
      <w:r w:rsidRPr="0027209F">
        <w:rPr>
          <w:rFonts w:ascii="Calibri" w:eastAsia="Times New Roman" w:hAnsi="Calibri" w:cs="Calibri"/>
          <w:color w:val="000000"/>
        </w:rPr>
        <w:t>or:</w:t>
      </w:r>
    </w:p>
    <w:p w:rsidR="00141ACB" w:rsidRDefault="00141ACB" w:rsidP="00141ACB">
      <w:pPr>
        <w:tabs>
          <w:tab w:val="left" w:pos="-1080"/>
        </w:tabs>
        <w:ind w:left="720"/>
        <w:rPr>
          <w:rFonts w:ascii="Calibri" w:eastAsia="Times New Roman" w:hAnsi="Calibri" w:cs="Calibri"/>
          <w:color w:val="000000"/>
        </w:rPr>
      </w:pPr>
      <w:r w:rsidRPr="00506936">
        <w:rPr>
          <w:rFonts w:ascii="Calibri" w:eastAsia="Times New Roman" w:hAnsi="Calibri" w:cs="Calibri"/>
          <w:color w:val="000000"/>
        </w:rPr>
        <w:t>Personal Emergency Response Systems</w:t>
      </w:r>
    </w:p>
    <w:p w:rsidR="00141ACB" w:rsidRDefault="00141ACB" w:rsidP="00141AC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24448" behindDoc="0" locked="0" layoutInCell="1" allowOverlap="1" wp14:anchorId="2CBFC7F2" wp14:editId="2CBFC7F3">
                <wp:simplePos x="0" y="0"/>
                <wp:positionH relativeFrom="column">
                  <wp:posOffset>20955</wp:posOffset>
                </wp:positionH>
                <wp:positionV relativeFrom="paragraph">
                  <wp:posOffset>-1270</wp:posOffset>
                </wp:positionV>
                <wp:extent cx="228600" cy="180975"/>
                <wp:effectExtent l="0" t="0" r="19050" b="28575"/>
                <wp:wrapNone/>
                <wp:docPr id="261" name="Rectangle 261"/>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DC76D" id="Rectangle 261" o:spid="_x0000_s1026" style="position:absolute;margin-left:1.65pt;margin-top:-.1pt;width:18pt;height:14.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" fillcolor="window" strokecolor="windowText" strokeweight=".25pt"/>
            </w:pict>
          </mc:Fallback>
        </mc:AlternateContent>
      </w:r>
      <w:r w:rsidRPr="00506936">
        <w:rPr>
          <w:rFonts w:ascii="Calibri" w:eastAsia="Times New Roman" w:hAnsi="Calibri" w:cs="Calibri"/>
          <w:color w:val="000000"/>
        </w:rPr>
        <w:t>Pagers</w:t>
      </w:r>
    </w:p>
    <w:p w:rsidR="00141ACB" w:rsidRDefault="00141ACB" w:rsidP="00141AC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25472" behindDoc="0" locked="0" layoutInCell="1" allowOverlap="1" wp14:anchorId="2CBFC7F4" wp14:editId="2CBFC7F5">
                <wp:simplePos x="0" y="0"/>
                <wp:positionH relativeFrom="column">
                  <wp:posOffset>20955</wp:posOffset>
                </wp:positionH>
                <wp:positionV relativeFrom="paragraph">
                  <wp:posOffset>18415</wp:posOffset>
                </wp:positionV>
                <wp:extent cx="228600" cy="180975"/>
                <wp:effectExtent l="0" t="0" r="19050" b="28575"/>
                <wp:wrapNone/>
                <wp:docPr id="262" name="Rectangle 262"/>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BE7C2" id="Rectangle 262" o:spid="_x0000_s1026" style="position:absolute;margin-left:1.65pt;margin-top:1.45pt;width:18pt;height:14.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" fillcolor="window" strokecolor="windowText" strokeweight=".25pt"/>
            </w:pict>
          </mc:Fallback>
        </mc:AlternateContent>
      </w:r>
      <w:r w:rsidRPr="00506936">
        <w:rPr>
          <w:rFonts w:ascii="Calibri" w:eastAsia="Times New Roman" w:hAnsi="Calibri" w:cs="Calibri"/>
          <w:color w:val="000000"/>
        </w:rPr>
        <w:t>Other Mobile Electronic Devices</w:t>
      </w:r>
    </w:p>
    <w:p w:rsidR="00141ACB" w:rsidRDefault="00141ACB" w:rsidP="00141AC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26496" behindDoc="0" locked="0" layoutInCell="1" allowOverlap="1" wp14:anchorId="2CBFC7F6" wp14:editId="2CBFC7F7">
                <wp:simplePos x="0" y="0"/>
                <wp:positionH relativeFrom="column">
                  <wp:posOffset>20955</wp:posOffset>
                </wp:positionH>
                <wp:positionV relativeFrom="paragraph">
                  <wp:posOffset>9525</wp:posOffset>
                </wp:positionV>
                <wp:extent cx="228600" cy="180975"/>
                <wp:effectExtent l="0" t="0" r="19050" b="28575"/>
                <wp:wrapNone/>
                <wp:docPr id="263" name="Rectangle 263"/>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184F8" id="Rectangle 263" o:spid="_x0000_s1026" style="position:absolute;margin-left:1.65pt;margin-top:.75pt;width:18pt;height:14.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" fillcolor="window" strokecolor="windowText" strokeweight=".25pt"/>
            </w:pict>
          </mc:Fallback>
        </mc:AlternateContent>
      </w:r>
      <w:r>
        <w:rPr>
          <w:rFonts w:ascii="Calibri" w:eastAsia="Times New Roman" w:hAnsi="Calibri" w:cs="Calibri"/>
          <w:color w:val="000000"/>
        </w:rPr>
        <w:t>Other</w:t>
      </w:r>
      <w:r w:rsidR="00137F12">
        <w:rPr>
          <w:rFonts w:ascii="Calibri" w:eastAsia="Times New Roman" w:hAnsi="Calibri" w:cs="Calibri"/>
          <w:color w:val="000000"/>
        </w:rPr>
        <w:t xml:space="preserve">. Describe: </w:t>
      </w:r>
    </w:p>
    <w:p w:rsidR="00141ACB" w:rsidRDefault="00141ACB" w:rsidP="00141ACB">
      <w:pPr>
        <w:tabs>
          <w:tab w:val="left" w:pos="-1080"/>
        </w:tabs>
        <w:ind w:left="720"/>
        <w:rPr>
          <w:rFonts w:ascii="Calibri" w:eastAsia="Times New Roman" w:hAnsi="Calibri" w:cs="Calibri"/>
          <w:color w:val="000000"/>
        </w:rPr>
      </w:pPr>
      <w:r w:rsidRPr="00506936">
        <w:rPr>
          <w:rFonts w:ascii="Calibri" w:eastAsia="Times New Roman" w:hAnsi="Calibri" w:cs="Calibri"/>
          <w:color w:val="000000"/>
        </w:rPr>
        <w:t>Describe any limitations</w:t>
      </w:r>
      <w:r w:rsidR="00137F12">
        <w:rPr>
          <w:rFonts w:ascii="Calibri" w:eastAsia="Times New Roman" w:hAnsi="Calibri" w:cs="Calibri"/>
          <w:color w:val="000000"/>
        </w:rPr>
        <w:t xml:space="preserve"> </w:t>
      </w:r>
      <w:r w:rsidR="00FE782E">
        <w:rPr>
          <w:rFonts w:ascii="Calibri" w:eastAsia="Times New Roman" w:hAnsi="Calibri" w:cs="Calibri"/>
          <w:color w:val="000000"/>
        </w:rPr>
        <w:t xml:space="preserve">for the systems or mechanisms provided: </w:t>
      </w:r>
    </w:p>
    <w:p w:rsidR="00141ACB" w:rsidRDefault="00141ACB" w:rsidP="00141ACB">
      <w:pPr>
        <w:tabs>
          <w:tab w:val="left" w:pos="-1080"/>
        </w:tabs>
        <w:ind w:left="720"/>
        <w:rPr>
          <w:rFonts w:ascii="Calibri" w:eastAsia="Times New Roman" w:hAnsi="Calibri" w:cs="Calibri"/>
          <w:color w:val="000000"/>
        </w:rPr>
      </w:pPr>
    </w:p>
    <w:p w:rsidR="00141ACB" w:rsidRDefault="00141ACB" w:rsidP="00141AC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31616" behindDoc="0" locked="0" layoutInCell="1" allowOverlap="1" wp14:anchorId="2CBFC7FA" wp14:editId="2CBFC7FB">
                <wp:simplePos x="0" y="0"/>
                <wp:positionH relativeFrom="column">
                  <wp:posOffset>1343025</wp:posOffset>
                </wp:positionH>
                <wp:positionV relativeFrom="paragraph">
                  <wp:posOffset>10160</wp:posOffset>
                </wp:positionV>
                <wp:extent cx="4581525" cy="180975"/>
                <wp:effectExtent l="0" t="0" r="28575" b="28575"/>
                <wp:wrapNone/>
                <wp:docPr id="265" name="Rectangle 265"/>
                <wp:cNvGraphicFramePr/>
                <a:graphic xmlns:a="http://schemas.openxmlformats.org/drawingml/2006/main">
                  <a:graphicData uri="http://schemas.microsoft.com/office/word/2010/wordprocessingShape">
                    <wps:wsp>
                      <wps:cNvSpPr/>
                      <wps:spPr>
                        <a:xfrm>
                          <a:off x="0" y="0"/>
                          <a:ext cx="45815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49BB8" id="Rectangle 265" o:spid="_x0000_s1026" style="position:absolute;margin-left:105.75pt;margin-top:.8pt;width:360.75pt;height:14.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" fillcolor="window" strokecolor="windowText" strokeweight=".25pt"/>
            </w:pict>
          </mc:Fallback>
        </mc:AlternateContent>
      </w:r>
      <w:r>
        <w:rPr>
          <w:noProof/>
        </w:rPr>
        <mc:AlternateContent>
          <mc:Choice Requires="wps">
            <w:drawing>
              <wp:anchor distT="0" distB="0" distL="114300" distR="114300" simplePos="0" relativeHeight="251627520" behindDoc="0" locked="0" layoutInCell="1" allowOverlap="1" wp14:anchorId="2CBFC7FC" wp14:editId="2CBFC7FD">
                <wp:simplePos x="0" y="0"/>
                <wp:positionH relativeFrom="column">
                  <wp:posOffset>-142875</wp:posOffset>
                </wp:positionH>
                <wp:positionV relativeFrom="paragraph">
                  <wp:posOffset>244475</wp:posOffset>
                </wp:positionV>
                <wp:extent cx="447675" cy="247650"/>
                <wp:effectExtent l="0" t="0" r="28575" b="19050"/>
                <wp:wrapNone/>
                <wp:docPr id="266" name="Rectangle 266"/>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rsidR="00513C3B" w:rsidRDefault="00513C3B" w:rsidP="00141AC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7FC" id="Rectangle 266" o:spid="_x0000_s1052" style="position:absolute;left:0;text-align:left;margin-left:-11.25pt;margin-top:19.25pt;width:35.25pt;height:19.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" fillcolor="window" strokecolor="windowText" strokeweight=".25pt">
                <v:textbox>
                  <w:txbxContent>
                    <w:p w:rsidR="00513C3B" w:rsidRDefault="00513C3B" w:rsidP="00141ACB">
                      <w:pPr>
                        <w:jc w:val="center"/>
                      </w:pPr>
                      <w:proofErr w:type="gramStart"/>
                      <w:r>
                        <w:t>y/n</w:t>
                      </w:r>
                      <w:proofErr w:type="gramEnd"/>
                    </w:p>
                  </w:txbxContent>
                </v:textbox>
              </v:rect>
            </w:pict>
          </mc:Fallback>
        </mc:AlternateContent>
      </w:r>
      <w:r>
        <w:rPr>
          <w:rFonts w:ascii="Calibri" w:eastAsia="Times New Roman" w:hAnsi="Calibri" w:cs="Calibri"/>
          <w:color w:val="000000"/>
        </w:rPr>
        <w:t xml:space="preserve">Provider Type: </w:t>
      </w:r>
    </w:p>
    <w:p w:rsidR="00141ACB" w:rsidRDefault="00141ACB" w:rsidP="00141ACB">
      <w:pPr>
        <w:tabs>
          <w:tab w:val="left" w:pos="-1080"/>
        </w:tabs>
        <w:ind w:left="720"/>
        <w:rPr>
          <w:rFonts w:ascii="Calibri" w:eastAsia="Times New Roman" w:hAnsi="Calibri" w:cs="Calibri"/>
          <w:color w:val="000000"/>
        </w:rPr>
      </w:pPr>
      <w:r>
        <w:rPr>
          <w:rFonts w:ascii="Calibri" w:eastAsia="Times New Roman" w:hAnsi="Calibri" w:cs="Calibri"/>
          <w:color w:val="000000"/>
        </w:rPr>
        <w:t>License Required</w:t>
      </w:r>
    </w:p>
    <w:p w:rsidR="00141ACB" w:rsidRDefault="00141ACB" w:rsidP="00141AC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28544" behindDoc="0" locked="0" layoutInCell="1" allowOverlap="1" wp14:anchorId="2CBFC7FE" wp14:editId="2CBFC7FF">
                <wp:simplePos x="0" y="0"/>
                <wp:positionH relativeFrom="column">
                  <wp:posOffset>-142875</wp:posOffset>
                </wp:positionH>
                <wp:positionV relativeFrom="paragraph">
                  <wp:posOffset>36195</wp:posOffset>
                </wp:positionV>
                <wp:extent cx="447675" cy="247650"/>
                <wp:effectExtent l="0" t="0" r="28575" b="19050"/>
                <wp:wrapNone/>
                <wp:docPr id="267" name="Rectangle 267"/>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rsidR="00513C3B" w:rsidRDefault="00513C3B" w:rsidP="00141AC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7FE" id="Rectangle 267" o:spid="_x0000_s1053" style="position:absolute;left:0;text-align:left;margin-left:-11.25pt;margin-top:2.85pt;width:35.25pt;height:19.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" fillcolor="window" strokecolor="windowText" strokeweight=".25pt">
                <v:textbox>
                  <w:txbxContent>
                    <w:p w:rsidR="00513C3B" w:rsidRDefault="00513C3B" w:rsidP="00141ACB">
                      <w:pPr>
                        <w:jc w:val="center"/>
                      </w:pPr>
                      <w:proofErr w:type="gramStart"/>
                      <w:r>
                        <w:t>y/n</w:t>
                      </w:r>
                      <w:proofErr w:type="gramEnd"/>
                    </w:p>
                  </w:txbxContent>
                </v:textbox>
              </v:rect>
            </w:pict>
          </mc:Fallback>
        </mc:AlternateContent>
      </w:r>
      <w:r>
        <w:rPr>
          <w:rFonts w:ascii="Calibri" w:eastAsia="Times New Roman" w:hAnsi="Calibri" w:cs="Calibri"/>
          <w:color w:val="000000"/>
        </w:rPr>
        <w:t>Certification Required</w:t>
      </w:r>
      <w:r w:rsidR="009A1955">
        <w:rPr>
          <w:rFonts w:ascii="Calibri" w:eastAsia="Times New Roman" w:hAnsi="Calibri" w:cs="Calibri"/>
          <w:color w:val="000000"/>
        </w:rPr>
        <w:t>.</w:t>
      </w:r>
      <w:r>
        <w:rPr>
          <w:rFonts w:ascii="Calibri" w:eastAsia="Times New Roman" w:hAnsi="Calibri" w:cs="Calibri"/>
          <w:color w:val="000000"/>
        </w:rPr>
        <w:t xml:space="preserve"> Describe:</w:t>
      </w:r>
    </w:p>
    <w:p w:rsidR="00141ACB" w:rsidRDefault="00141ACB" w:rsidP="00141ACB">
      <w:pPr>
        <w:tabs>
          <w:tab w:val="left" w:pos="-1080"/>
        </w:tabs>
        <w:ind w:left="720"/>
        <w:rPr>
          <w:rFonts w:ascii="Calibri" w:eastAsia="Times New Roman" w:hAnsi="Calibri" w:cs="Calibri"/>
          <w:color w:val="000000"/>
        </w:rPr>
      </w:pPr>
    </w:p>
    <w:p w:rsidR="00141ACB" w:rsidRDefault="00141ACB" w:rsidP="00141AC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29568" behindDoc="0" locked="0" layoutInCell="1" allowOverlap="1" wp14:anchorId="2CBFC802" wp14:editId="2CBFC803">
                <wp:simplePos x="0" y="0"/>
                <wp:positionH relativeFrom="column">
                  <wp:posOffset>-142875</wp:posOffset>
                </wp:positionH>
                <wp:positionV relativeFrom="paragraph">
                  <wp:posOffset>25400</wp:posOffset>
                </wp:positionV>
                <wp:extent cx="447675" cy="247650"/>
                <wp:effectExtent l="0" t="0" r="28575" b="19050"/>
                <wp:wrapNone/>
                <wp:docPr id="269" name="Rectangle 269"/>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rsidR="00513C3B" w:rsidRDefault="00513C3B" w:rsidP="00141AC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802" id="Rectangle 269" o:spid="_x0000_s1054" style="position:absolute;left:0;text-align:left;margin-left:-11.25pt;margin-top:2pt;width:35.25pt;height:19.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" fillcolor="window" strokecolor="windowText" strokeweight=".25pt">
                <v:textbox>
                  <w:txbxContent>
                    <w:p w:rsidR="00513C3B" w:rsidRDefault="00513C3B" w:rsidP="00141ACB">
                      <w:pPr>
                        <w:jc w:val="center"/>
                      </w:pPr>
                      <w:proofErr w:type="gramStart"/>
                      <w:r>
                        <w:t>y/n</w:t>
                      </w:r>
                      <w:proofErr w:type="gramEnd"/>
                    </w:p>
                  </w:txbxContent>
                </v:textbox>
              </v:rect>
            </w:pict>
          </mc:Fallback>
        </mc:AlternateContent>
      </w:r>
      <w:r>
        <w:rPr>
          <w:rFonts w:ascii="Calibri" w:eastAsia="Times New Roman" w:hAnsi="Calibri" w:cs="Calibri"/>
          <w:color w:val="000000"/>
        </w:rPr>
        <w:t>Education-Based Standard. Describe:</w:t>
      </w:r>
    </w:p>
    <w:p w:rsidR="00141ACB" w:rsidRDefault="00141ACB" w:rsidP="00141AC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30592" behindDoc="0" locked="0" layoutInCell="1" allowOverlap="1" wp14:anchorId="2CBFC806" wp14:editId="2CBFC807">
                <wp:simplePos x="0" y="0"/>
                <wp:positionH relativeFrom="column">
                  <wp:posOffset>-142875</wp:posOffset>
                </wp:positionH>
                <wp:positionV relativeFrom="paragraph">
                  <wp:posOffset>295910</wp:posOffset>
                </wp:positionV>
                <wp:extent cx="447675" cy="247650"/>
                <wp:effectExtent l="0" t="0" r="28575" b="19050"/>
                <wp:wrapNone/>
                <wp:docPr id="271" name="Rectangle 271"/>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rsidR="00513C3B" w:rsidRDefault="00513C3B" w:rsidP="00141AC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806" id="Rectangle 271" o:spid="_x0000_s1055" style="position:absolute;left:0;text-align:left;margin-left:-11.25pt;margin-top:23.3pt;width:35.25pt;height:19.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" fillcolor="window" strokecolor="windowText" strokeweight=".25pt">
                <v:textbox>
                  <w:txbxContent>
                    <w:p w:rsidR="00513C3B" w:rsidRDefault="00513C3B" w:rsidP="00141ACB">
                      <w:pPr>
                        <w:jc w:val="center"/>
                      </w:pPr>
                      <w:proofErr w:type="gramStart"/>
                      <w:r>
                        <w:t>y/n</w:t>
                      </w:r>
                      <w:proofErr w:type="gramEnd"/>
                    </w:p>
                  </w:txbxContent>
                </v:textbox>
              </v:rect>
            </w:pict>
          </mc:Fallback>
        </mc:AlternateContent>
      </w:r>
    </w:p>
    <w:p w:rsidR="00141ACB" w:rsidRDefault="00141ACB" w:rsidP="00141ACB">
      <w:pPr>
        <w:tabs>
          <w:tab w:val="left" w:pos="-1080"/>
        </w:tabs>
        <w:ind w:left="720"/>
      </w:pPr>
      <w:r>
        <w:t>Other Qualifications Required for this Provider Type</w:t>
      </w:r>
      <w:r w:rsidR="009A1955">
        <w:t>. Describe</w:t>
      </w:r>
      <w:r>
        <w:t>:</w:t>
      </w:r>
    </w:p>
    <w:p w:rsidR="00141ACB" w:rsidRDefault="00141ACB" w:rsidP="00141ACB">
      <w:pPr>
        <w:tabs>
          <w:tab w:val="left" w:pos="-1080"/>
        </w:tabs>
        <w:ind w:left="720"/>
        <w:rPr>
          <w:rFonts w:ascii="Calibri" w:eastAsia="Times New Roman" w:hAnsi="Calibri" w:cs="Calibri"/>
          <w:color w:val="000000"/>
        </w:rPr>
      </w:pPr>
    </w:p>
    <w:p w:rsidR="009316C0" w:rsidRDefault="009316C0" w:rsidP="00141ACB">
      <w:pPr>
        <w:tabs>
          <w:tab w:val="left" w:pos="-1080"/>
        </w:tabs>
        <w:ind w:left="720"/>
        <w:rPr>
          <w:rFonts w:ascii="Calibri" w:eastAsia="Times New Roman" w:hAnsi="Calibri" w:cs="Calibri"/>
          <w:color w:val="000000"/>
        </w:rPr>
      </w:pPr>
    </w:p>
    <w:p w:rsidR="009316C0" w:rsidRDefault="009316C0" w:rsidP="00141ACB">
      <w:pPr>
        <w:tabs>
          <w:tab w:val="left" w:pos="-1080"/>
        </w:tabs>
        <w:ind w:left="720"/>
        <w:rPr>
          <w:rFonts w:ascii="Calibri" w:eastAsia="Times New Roman" w:hAnsi="Calibri" w:cs="Calibri"/>
          <w:color w:val="000000"/>
        </w:rPr>
      </w:pPr>
    </w:p>
    <w:p w:rsidR="009316C0" w:rsidRDefault="009316C0" w:rsidP="00141ACB">
      <w:pPr>
        <w:tabs>
          <w:tab w:val="left" w:pos="-1080"/>
        </w:tabs>
        <w:ind w:left="720"/>
        <w:rPr>
          <w:rFonts w:ascii="Calibri" w:eastAsia="Times New Roman" w:hAnsi="Calibri" w:cs="Calibri"/>
          <w:color w:val="000000"/>
        </w:rPr>
      </w:pPr>
    </w:p>
    <w:p w:rsidR="009316C0" w:rsidRDefault="009316C0" w:rsidP="00141ACB">
      <w:pPr>
        <w:tabs>
          <w:tab w:val="left" w:pos="-1080"/>
        </w:tabs>
        <w:ind w:left="720"/>
        <w:rPr>
          <w:rFonts w:ascii="Calibri" w:eastAsia="Times New Roman" w:hAnsi="Calibri" w:cs="Calibri"/>
          <w:color w:val="000000"/>
        </w:rPr>
      </w:pPr>
    </w:p>
    <w:p w:rsidR="00141ACB" w:rsidRPr="004C566E" w:rsidRDefault="00234A4B" w:rsidP="004C566E">
      <w:pPr>
        <w:pStyle w:val="ListParagraph"/>
        <w:numPr>
          <w:ilvl w:val="0"/>
          <w:numId w:val="5"/>
        </w:numPr>
        <w:tabs>
          <w:tab w:val="left" w:pos="-1080"/>
        </w:tabs>
        <w:rPr>
          <w:rFonts w:ascii="Calibri" w:eastAsia="Times New Roman" w:hAnsi="Calibri" w:cs="Calibri"/>
          <w:b/>
          <w:color w:val="000000"/>
        </w:rPr>
      </w:pPr>
      <w:r w:rsidRPr="004C566E">
        <w:rPr>
          <w:rFonts w:ascii="Calibri" w:eastAsia="Times New Roman" w:hAnsi="Calibri" w:cs="Calibri"/>
          <w:b/>
          <w:color w:val="000000"/>
        </w:rPr>
        <w:t>Voluntary training on how to select, manage and dismiss attendants.</w:t>
      </w:r>
    </w:p>
    <w:p w:rsidR="00FE782E" w:rsidRPr="00FE782E" w:rsidRDefault="00FE782E" w:rsidP="00FE782E">
      <w:pPr>
        <w:pStyle w:val="ListParagraph"/>
        <w:tabs>
          <w:tab w:val="left" w:pos="-1080"/>
        </w:tabs>
        <w:ind w:left="360"/>
        <w:rPr>
          <w:rFonts w:ascii="Calibri" w:eastAsia="Times New Roman" w:hAnsi="Calibri" w:cs="Calibri"/>
          <w:color w:val="000000"/>
        </w:rPr>
      </w:pPr>
    </w:p>
    <w:p w:rsidR="00FE782E" w:rsidRPr="00FE782E" w:rsidRDefault="00FE782E" w:rsidP="00FE782E">
      <w:pPr>
        <w:tabs>
          <w:tab w:val="left" w:pos="-1080"/>
        </w:tabs>
        <w:rPr>
          <w:rFonts w:ascii="Calibri" w:eastAsia="Times New Roman" w:hAnsi="Calibri" w:cs="Calibri"/>
          <w:color w:val="000000"/>
        </w:rPr>
      </w:pPr>
      <w:r w:rsidRPr="00FE782E">
        <w:rPr>
          <w:rFonts w:ascii="Calibri" w:eastAsia="Times New Roman" w:hAnsi="Calibri" w:cs="Calibri"/>
          <w:color w:val="000000"/>
        </w:rPr>
        <w:lastRenderedPageBreak/>
        <w:t xml:space="preserve">The </w:t>
      </w:r>
      <w:r w:rsidR="00F00C48">
        <w:rPr>
          <w:rFonts w:ascii="Calibri" w:eastAsia="Times New Roman" w:hAnsi="Calibri" w:cs="Calibri"/>
          <w:color w:val="000000"/>
        </w:rPr>
        <w:t>s</w:t>
      </w:r>
      <w:r w:rsidRPr="00FE782E">
        <w:rPr>
          <w:rFonts w:ascii="Calibri" w:eastAsia="Times New Roman" w:hAnsi="Calibri" w:cs="Calibri"/>
          <w:color w:val="000000"/>
        </w:rPr>
        <w:t>tate will claim costs associated</w:t>
      </w:r>
      <w:r w:rsidR="008C66BB">
        <w:rPr>
          <w:rFonts w:ascii="Calibri" w:eastAsia="Times New Roman" w:hAnsi="Calibri" w:cs="Calibri"/>
          <w:color w:val="000000"/>
        </w:rPr>
        <w:t xml:space="preserve"> with</w:t>
      </w:r>
      <w:r w:rsidRPr="00FE782E">
        <w:rPr>
          <w:rFonts w:ascii="Calibri" w:eastAsia="Times New Roman" w:hAnsi="Calibri" w:cs="Calibri"/>
          <w:color w:val="000000"/>
        </w:rPr>
        <w:t xml:space="preserve"> </w:t>
      </w:r>
      <w:r w:rsidR="009316C0">
        <w:rPr>
          <w:rFonts w:ascii="Calibri" w:eastAsia="Times New Roman" w:hAnsi="Calibri" w:cs="Calibri"/>
          <w:color w:val="000000"/>
        </w:rPr>
        <w:t xml:space="preserve">voluntary training </w:t>
      </w:r>
      <w:r w:rsidRPr="00FE782E">
        <w:rPr>
          <w:rFonts w:ascii="Calibri" w:eastAsia="Times New Roman" w:hAnsi="Calibri" w:cs="Calibri"/>
          <w:color w:val="000000"/>
        </w:rPr>
        <w:t>as</w:t>
      </w:r>
      <w:r>
        <w:rPr>
          <w:rFonts w:ascii="Calibri" w:eastAsia="Times New Roman" w:hAnsi="Calibri" w:cs="Calibri"/>
          <w:color w:val="000000"/>
        </w:rPr>
        <w:t xml:space="preserve"> (check one)</w:t>
      </w:r>
      <w:r w:rsidRPr="00FE782E">
        <w:rPr>
          <w:rFonts w:ascii="Calibri" w:eastAsia="Times New Roman" w:hAnsi="Calibri" w:cs="Calibri"/>
          <w:color w:val="000000"/>
        </w:rPr>
        <w:t>:</w:t>
      </w:r>
    </w:p>
    <w:p w:rsidR="00FE782E" w:rsidRPr="00FE782E" w:rsidRDefault="00FE782E" w:rsidP="00FE782E">
      <w:pPr>
        <w:pStyle w:val="ListParagraph"/>
        <w:tabs>
          <w:tab w:val="left" w:pos="-1080"/>
        </w:tabs>
        <w:ind w:left="360"/>
        <w:rPr>
          <w:rFonts w:ascii="Calibri" w:eastAsia="Times New Roman" w:hAnsi="Calibri" w:cs="Calibri"/>
          <w:color w:val="000000"/>
        </w:rPr>
      </w:pPr>
      <w:r>
        <w:rPr>
          <w:noProof/>
        </w:rPr>
        <mc:AlternateContent>
          <mc:Choice Requires="wps">
            <w:drawing>
              <wp:anchor distT="0" distB="0" distL="114300" distR="114300" simplePos="0" relativeHeight="251712512" behindDoc="0" locked="0" layoutInCell="1" allowOverlap="1" wp14:anchorId="28465762" wp14:editId="76BA65B1">
                <wp:simplePos x="0" y="0"/>
                <wp:positionH relativeFrom="column">
                  <wp:posOffset>-78105</wp:posOffset>
                </wp:positionH>
                <wp:positionV relativeFrom="paragraph">
                  <wp:posOffset>15240</wp:posOffset>
                </wp:positionV>
                <wp:extent cx="228600" cy="1809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54FA2" id="Rectangle 1" o:spid="_x0000_s1026" style="position:absolute;margin-left:-6.15pt;margin-top:1.2pt;width:18pt;height:14.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" fillcolor="window" strokecolor="windowText" strokeweight=".25pt"/>
            </w:pict>
          </mc:Fallback>
        </mc:AlternateContent>
      </w:r>
      <w:r w:rsidRPr="00FE782E">
        <w:rPr>
          <w:rFonts w:ascii="Calibri" w:eastAsia="Times New Roman" w:hAnsi="Calibri" w:cs="Calibri"/>
          <w:color w:val="000000"/>
        </w:rPr>
        <w:t>A Medicaid Service</w:t>
      </w:r>
    </w:p>
    <w:p w:rsidR="00FE782E" w:rsidRDefault="00FE782E" w:rsidP="00FE782E">
      <w:pPr>
        <w:pStyle w:val="ListParagraph"/>
        <w:tabs>
          <w:tab w:val="left" w:pos="-1080"/>
        </w:tabs>
        <w:ind w:left="360"/>
        <w:rPr>
          <w:rFonts w:ascii="Calibri" w:eastAsia="Times New Roman" w:hAnsi="Calibri" w:cs="Calibri"/>
          <w:color w:val="000000"/>
          <w:u w:val="single"/>
        </w:rPr>
      </w:pPr>
    </w:p>
    <w:p w:rsidR="00FE782E" w:rsidRPr="00FE782E" w:rsidRDefault="00FE782E" w:rsidP="00FE782E">
      <w:pPr>
        <w:pStyle w:val="ListParagraph"/>
        <w:tabs>
          <w:tab w:val="left" w:pos="-1080"/>
        </w:tabs>
        <w:ind w:left="360"/>
        <w:rPr>
          <w:rFonts w:ascii="Calibri" w:eastAsia="Times New Roman" w:hAnsi="Calibri" w:cs="Calibri"/>
          <w:color w:val="000000"/>
        </w:rPr>
      </w:pPr>
      <w:r w:rsidRPr="00FE782E">
        <w:rPr>
          <w:noProof/>
        </w:rPr>
        <mc:AlternateContent>
          <mc:Choice Requires="wps">
            <w:drawing>
              <wp:anchor distT="0" distB="0" distL="114300" distR="114300" simplePos="0" relativeHeight="251713536" behindDoc="0" locked="0" layoutInCell="1" allowOverlap="1" wp14:anchorId="011212EB" wp14:editId="472E0439">
                <wp:simplePos x="0" y="0"/>
                <wp:positionH relativeFrom="column">
                  <wp:posOffset>-64770</wp:posOffset>
                </wp:positionH>
                <wp:positionV relativeFrom="paragraph">
                  <wp:posOffset>59690</wp:posOffset>
                </wp:positionV>
                <wp:extent cx="238125" cy="1809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24D6E" id="Rectangle 15" o:spid="_x0000_s1026" style="position:absolute;margin-left:-5.1pt;margin-top:4.7pt;width:18.75pt;height:14.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" fillcolor="window" strokecolor="windowText" strokeweight=".25pt"/>
            </w:pict>
          </mc:Fallback>
        </mc:AlternateContent>
      </w:r>
      <w:r w:rsidRPr="00FE782E">
        <w:rPr>
          <w:rFonts w:ascii="Calibri" w:eastAsia="Times New Roman" w:hAnsi="Calibri" w:cs="Calibri"/>
          <w:color w:val="000000"/>
        </w:rPr>
        <w:t>An Administrative Activity</w:t>
      </w:r>
    </w:p>
    <w:p w:rsidR="00FE782E" w:rsidRPr="00FE782E" w:rsidRDefault="00FE782E" w:rsidP="00141ACB">
      <w:pPr>
        <w:tabs>
          <w:tab w:val="left" w:pos="-1080"/>
        </w:tabs>
        <w:rPr>
          <w:rFonts w:ascii="Calibri" w:eastAsia="Times New Roman" w:hAnsi="Calibri" w:cs="Calibri"/>
          <w:color w:val="000000"/>
          <w:u w:val="single"/>
        </w:rPr>
      </w:pPr>
    </w:p>
    <w:p w:rsidR="00234A4B" w:rsidRDefault="00234A4B" w:rsidP="00141ACB">
      <w:pPr>
        <w:tabs>
          <w:tab w:val="left" w:pos="-1080"/>
        </w:tabs>
        <w:rPr>
          <w:rFonts w:ascii="Calibri" w:eastAsia="Times New Roman" w:hAnsi="Calibri" w:cs="Calibri"/>
          <w:color w:val="000000"/>
        </w:rPr>
      </w:pPr>
      <w:r w:rsidRPr="00506936">
        <w:rPr>
          <w:rFonts w:ascii="Calibri" w:eastAsia="Times New Roman" w:hAnsi="Calibri" w:cs="Calibri"/>
          <w:color w:val="000000"/>
        </w:rPr>
        <w:t>Describe the voluntary training program the state will provide to individuals on selecting, managing and dismissing attendants:</w:t>
      </w:r>
    </w:p>
    <w:p w:rsidR="00234A4B" w:rsidRDefault="00234A4B" w:rsidP="00141ACB">
      <w:pPr>
        <w:tabs>
          <w:tab w:val="left" w:pos="-1080"/>
        </w:tabs>
        <w:rPr>
          <w:rFonts w:ascii="Calibri" w:eastAsia="Times New Roman" w:hAnsi="Calibri" w:cs="Calibri"/>
          <w:color w:val="000000"/>
        </w:rPr>
      </w:pPr>
    </w:p>
    <w:p w:rsidR="00234A4B" w:rsidRDefault="00234A4B" w:rsidP="00234A4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36736" behindDoc="0" locked="0" layoutInCell="1" allowOverlap="1" wp14:anchorId="2CBFC80C" wp14:editId="2CBFC80D">
                <wp:simplePos x="0" y="0"/>
                <wp:positionH relativeFrom="column">
                  <wp:posOffset>1343025</wp:posOffset>
                </wp:positionH>
                <wp:positionV relativeFrom="paragraph">
                  <wp:posOffset>10160</wp:posOffset>
                </wp:positionV>
                <wp:extent cx="4581525" cy="180975"/>
                <wp:effectExtent l="0" t="0" r="28575" b="28575"/>
                <wp:wrapNone/>
                <wp:docPr id="274" name="Rectangle 274"/>
                <wp:cNvGraphicFramePr/>
                <a:graphic xmlns:a="http://schemas.openxmlformats.org/drawingml/2006/main">
                  <a:graphicData uri="http://schemas.microsoft.com/office/word/2010/wordprocessingShape">
                    <wps:wsp>
                      <wps:cNvSpPr/>
                      <wps:spPr>
                        <a:xfrm>
                          <a:off x="0" y="0"/>
                          <a:ext cx="45815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27D40" id="Rectangle 274" o:spid="_x0000_s1026" style="position:absolute;margin-left:105.75pt;margin-top:.8pt;width:360.75pt;height:14.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" fillcolor="window" strokecolor="windowText" strokeweight=".25pt"/>
            </w:pict>
          </mc:Fallback>
        </mc:AlternateContent>
      </w:r>
      <w:r>
        <w:rPr>
          <w:noProof/>
        </w:rPr>
        <mc:AlternateContent>
          <mc:Choice Requires="wps">
            <w:drawing>
              <wp:anchor distT="0" distB="0" distL="114300" distR="114300" simplePos="0" relativeHeight="251632640" behindDoc="0" locked="0" layoutInCell="1" allowOverlap="1" wp14:anchorId="2CBFC80E" wp14:editId="2CBFC80F">
                <wp:simplePos x="0" y="0"/>
                <wp:positionH relativeFrom="column">
                  <wp:posOffset>-142875</wp:posOffset>
                </wp:positionH>
                <wp:positionV relativeFrom="paragraph">
                  <wp:posOffset>244475</wp:posOffset>
                </wp:positionV>
                <wp:extent cx="447675" cy="247650"/>
                <wp:effectExtent l="0" t="0" r="28575" b="19050"/>
                <wp:wrapNone/>
                <wp:docPr id="275" name="Rectangle 275"/>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rsidR="00513C3B" w:rsidRDefault="00513C3B" w:rsidP="00234A4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80E" id="Rectangle 275" o:spid="_x0000_s1056" style="position:absolute;left:0;text-align:left;margin-left:-11.25pt;margin-top:19.25pt;width:35.25pt;height:19.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" fillcolor="window" strokecolor="windowText" strokeweight=".25pt">
                <v:textbox>
                  <w:txbxContent>
                    <w:p w:rsidR="00513C3B" w:rsidRDefault="00513C3B" w:rsidP="00234A4B">
                      <w:pPr>
                        <w:jc w:val="center"/>
                      </w:pPr>
                      <w:proofErr w:type="gramStart"/>
                      <w:r>
                        <w:t>y/n</w:t>
                      </w:r>
                      <w:proofErr w:type="gramEnd"/>
                    </w:p>
                  </w:txbxContent>
                </v:textbox>
              </v:rect>
            </w:pict>
          </mc:Fallback>
        </mc:AlternateContent>
      </w:r>
      <w:r>
        <w:rPr>
          <w:rFonts w:ascii="Calibri" w:eastAsia="Times New Roman" w:hAnsi="Calibri" w:cs="Calibri"/>
          <w:color w:val="000000"/>
        </w:rPr>
        <w:t xml:space="preserve">Provider Type: </w:t>
      </w:r>
    </w:p>
    <w:p w:rsidR="00234A4B" w:rsidRDefault="00234A4B" w:rsidP="00234A4B">
      <w:pPr>
        <w:tabs>
          <w:tab w:val="left" w:pos="-1080"/>
        </w:tabs>
        <w:ind w:left="720"/>
        <w:rPr>
          <w:rFonts w:ascii="Calibri" w:eastAsia="Times New Roman" w:hAnsi="Calibri" w:cs="Calibri"/>
          <w:color w:val="000000"/>
        </w:rPr>
      </w:pPr>
      <w:r>
        <w:rPr>
          <w:rFonts w:ascii="Calibri" w:eastAsia="Times New Roman" w:hAnsi="Calibri" w:cs="Calibri"/>
          <w:color w:val="000000"/>
        </w:rPr>
        <w:t>License Required</w:t>
      </w:r>
    </w:p>
    <w:p w:rsidR="00234A4B" w:rsidRDefault="00234A4B" w:rsidP="00234A4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33664" behindDoc="0" locked="0" layoutInCell="1" allowOverlap="1" wp14:anchorId="2CBFC810" wp14:editId="2CBFC811">
                <wp:simplePos x="0" y="0"/>
                <wp:positionH relativeFrom="column">
                  <wp:posOffset>-142875</wp:posOffset>
                </wp:positionH>
                <wp:positionV relativeFrom="paragraph">
                  <wp:posOffset>36195</wp:posOffset>
                </wp:positionV>
                <wp:extent cx="447675" cy="247650"/>
                <wp:effectExtent l="0" t="0" r="28575" b="19050"/>
                <wp:wrapNone/>
                <wp:docPr id="276" name="Rectangle 276"/>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rsidR="00513C3B" w:rsidRDefault="00513C3B" w:rsidP="00234A4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810" id="Rectangle 276" o:spid="_x0000_s1057" style="position:absolute;left:0;text-align:left;margin-left:-11.25pt;margin-top:2.85pt;width:35.25pt;height:1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" fillcolor="window" strokecolor="windowText" strokeweight=".25pt">
                <v:textbox>
                  <w:txbxContent>
                    <w:p w:rsidR="00513C3B" w:rsidRDefault="00513C3B" w:rsidP="00234A4B">
                      <w:pPr>
                        <w:jc w:val="center"/>
                      </w:pPr>
                      <w:proofErr w:type="gramStart"/>
                      <w:r>
                        <w:t>y/n</w:t>
                      </w:r>
                      <w:proofErr w:type="gramEnd"/>
                    </w:p>
                  </w:txbxContent>
                </v:textbox>
              </v:rect>
            </w:pict>
          </mc:Fallback>
        </mc:AlternateContent>
      </w:r>
      <w:r>
        <w:rPr>
          <w:rFonts w:ascii="Calibri" w:eastAsia="Times New Roman" w:hAnsi="Calibri" w:cs="Calibri"/>
          <w:color w:val="000000"/>
        </w:rPr>
        <w:t>Certification Required. Describe:</w:t>
      </w:r>
    </w:p>
    <w:p w:rsidR="00234A4B" w:rsidRDefault="00234A4B" w:rsidP="00234A4B">
      <w:pPr>
        <w:tabs>
          <w:tab w:val="left" w:pos="-1080"/>
        </w:tabs>
        <w:ind w:left="720"/>
        <w:rPr>
          <w:rFonts w:ascii="Calibri" w:eastAsia="Times New Roman" w:hAnsi="Calibri" w:cs="Calibri"/>
          <w:color w:val="000000"/>
        </w:rPr>
      </w:pPr>
    </w:p>
    <w:p w:rsidR="00234A4B" w:rsidRDefault="00234A4B" w:rsidP="00234A4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34688" behindDoc="0" locked="0" layoutInCell="1" allowOverlap="1" wp14:anchorId="2CBFC814" wp14:editId="2CBFC815">
                <wp:simplePos x="0" y="0"/>
                <wp:positionH relativeFrom="column">
                  <wp:posOffset>-142875</wp:posOffset>
                </wp:positionH>
                <wp:positionV relativeFrom="paragraph">
                  <wp:posOffset>25400</wp:posOffset>
                </wp:positionV>
                <wp:extent cx="447675" cy="247650"/>
                <wp:effectExtent l="0" t="0" r="28575" b="19050"/>
                <wp:wrapNone/>
                <wp:docPr id="278" name="Rectangle 278"/>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rsidR="00513C3B" w:rsidRDefault="00513C3B" w:rsidP="00234A4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814" id="Rectangle 278" o:spid="_x0000_s1058" style="position:absolute;left:0;text-align:left;margin-left:-11.25pt;margin-top:2pt;width:35.25pt;height:19.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" fillcolor="window" strokecolor="windowText" strokeweight=".25pt">
                <v:textbox>
                  <w:txbxContent>
                    <w:p w:rsidR="00513C3B" w:rsidRDefault="00513C3B" w:rsidP="00234A4B">
                      <w:pPr>
                        <w:jc w:val="center"/>
                      </w:pPr>
                      <w:proofErr w:type="gramStart"/>
                      <w:r>
                        <w:t>y/n</w:t>
                      </w:r>
                      <w:proofErr w:type="gramEnd"/>
                    </w:p>
                  </w:txbxContent>
                </v:textbox>
              </v:rect>
            </w:pict>
          </mc:Fallback>
        </mc:AlternateContent>
      </w:r>
      <w:r>
        <w:rPr>
          <w:rFonts w:ascii="Calibri" w:eastAsia="Times New Roman" w:hAnsi="Calibri" w:cs="Calibri"/>
          <w:color w:val="000000"/>
        </w:rPr>
        <w:t>Education-Based Standard. Describe:</w:t>
      </w:r>
    </w:p>
    <w:p w:rsidR="00234A4B" w:rsidRDefault="00234A4B" w:rsidP="00234A4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35712" behindDoc="0" locked="0" layoutInCell="1" allowOverlap="1" wp14:anchorId="2CBFC818" wp14:editId="2CBFC819">
                <wp:simplePos x="0" y="0"/>
                <wp:positionH relativeFrom="column">
                  <wp:posOffset>-142875</wp:posOffset>
                </wp:positionH>
                <wp:positionV relativeFrom="paragraph">
                  <wp:posOffset>295910</wp:posOffset>
                </wp:positionV>
                <wp:extent cx="447675" cy="247650"/>
                <wp:effectExtent l="0" t="0" r="28575" b="19050"/>
                <wp:wrapNone/>
                <wp:docPr id="280" name="Rectangle 280"/>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rsidR="00513C3B" w:rsidRDefault="00513C3B" w:rsidP="00234A4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818" id="Rectangle 280" o:spid="_x0000_s1059" style="position:absolute;left:0;text-align:left;margin-left:-11.25pt;margin-top:23.3pt;width:35.25pt;height:1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" fillcolor="window" strokecolor="windowText" strokeweight=".25pt">
                <v:textbox>
                  <w:txbxContent>
                    <w:p w:rsidR="00513C3B" w:rsidRDefault="00513C3B" w:rsidP="00234A4B">
                      <w:pPr>
                        <w:jc w:val="center"/>
                      </w:pPr>
                      <w:proofErr w:type="gramStart"/>
                      <w:r>
                        <w:t>y/n</w:t>
                      </w:r>
                      <w:proofErr w:type="gramEnd"/>
                    </w:p>
                  </w:txbxContent>
                </v:textbox>
              </v:rect>
            </w:pict>
          </mc:Fallback>
        </mc:AlternateContent>
      </w:r>
    </w:p>
    <w:p w:rsidR="00234A4B" w:rsidRDefault="00234A4B" w:rsidP="00234A4B">
      <w:pPr>
        <w:tabs>
          <w:tab w:val="left" w:pos="-1080"/>
        </w:tabs>
        <w:ind w:left="720"/>
      </w:pPr>
      <w:r>
        <w:t>Other Qualifications Required for this Provider Type:</w:t>
      </w:r>
    </w:p>
    <w:p w:rsidR="00FE782E" w:rsidRDefault="00FE782E">
      <w:pPr>
        <w:rPr>
          <w:rFonts w:ascii="Calibri" w:eastAsia="Times New Roman" w:hAnsi="Calibri" w:cs="Calibri"/>
          <w:color w:val="000000"/>
        </w:rPr>
      </w:pPr>
      <w:r>
        <w:rPr>
          <w:rFonts w:ascii="Calibri" w:eastAsia="Times New Roman" w:hAnsi="Calibri" w:cs="Calibri"/>
          <w:color w:val="000000"/>
        </w:rPr>
        <w:br w:type="page"/>
      </w:r>
    </w:p>
    <w:p w:rsidR="00234A4B" w:rsidRDefault="00B671A1" w:rsidP="00141ACB">
      <w:pPr>
        <w:tabs>
          <w:tab w:val="left" w:pos="-1080"/>
        </w:tabs>
        <w:rPr>
          <w:rFonts w:ascii="Calibri" w:eastAsia="Times New Roman" w:hAnsi="Calibri" w:cs="Calibri"/>
          <w:b/>
          <w:bCs/>
          <w:color w:val="000000"/>
        </w:rPr>
      </w:pPr>
      <w:r w:rsidRPr="00506936">
        <w:rPr>
          <w:rFonts w:ascii="Calibri" w:eastAsia="Times New Roman" w:hAnsi="Calibri" w:cs="Calibri"/>
          <w:b/>
          <w:bCs/>
          <w:color w:val="000000"/>
        </w:rPr>
        <w:lastRenderedPageBreak/>
        <w:t>Optional Services and Supports:</w:t>
      </w:r>
    </w:p>
    <w:p w:rsidR="00B671A1" w:rsidRDefault="00B671A1" w:rsidP="00141ACB">
      <w:pPr>
        <w:tabs>
          <w:tab w:val="left" w:pos="-1080"/>
        </w:tabs>
        <w:rPr>
          <w:rFonts w:ascii="Calibri" w:eastAsia="Times New Roman" w:hAnsi="Calibri" w:cs="Calibri"/>
          <w:color w:val="000000"/>
        </w:rPr>
      </w:pPr>
      <w:r w:rsidRPr="00506936">
        <w:rPr>
          <w:rFonts w:ascii="Calibri" w:eastAsia="Times New Roman" w:hAnsi="Calibri" w:cs="Calibri"/>
          <w:color w:val="000000"/>
        </w:rPr>
        <w:t xml:space="preserve">Indicate which of the following optional services and supports the </w:t>
      </w:r>
      <w:r w:rsidR="00F00C48">
        <w:rPr>
          <w:rFonts w:ascii="Calibri" w:eastAsia="Times New Roman" w:hAnsi="Calibri" w:cs="Calibri"/>
          <w:color w:val="000000"/>
        </w:rPr>
        <w:t>s</w:t>
      </w:r>
      <w:r w:rsidRPr="00506936">
        <w:rPr>
          <w:rFonts w:ascii="Calibri" w:eastAsia="Times New Roman" w:hAnsi="Calibri" w:cs="Calibri"/>
          <w:color w:val="000000"/>
        </w:rPr>
        <w:t>tate provides and provide a detailed description of these benefits and any limitations</w:t>
      </w:r>
      <w:r w:rsidR="00EE4581">
        <w:rPr>
          <w:rFonts w:ascii="Calibri" w:eastAsia="Times New Roman" w:hAnsi="Calibri" w:cs="Calibri"/>
          <w:color w:val="000000"/>
        </w:rPr>
        <w:t xml:space="preserve"> applicable to them</w:t>
      </w:r>
      <w:r w:rsidRPr="0027209F">
        <w:rPr>
          <w:rFonts w:ascii="Calibri" w:eastAsia="Times New Roman" w:hAnsi="Calibri" w:cs="Calibri"/>
          <w:color w:val="000000"/>
        </w:rPr>
        <w:t>.</w:t>
      </w:r>
    </w:p>
    <w:p w:rsidR="00B671A1" w:rsidRPr="00FE782E" w:rsidRDefault="00FE782E" w:rsidP="00FE782E">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38784" behindDoc="0" locked="0" layoutInCell="1" allowOverlap="1" wp14:anchorId="2CBFC834" wp14:editId="1D76C8F1">
                <wp:simplePos x="0" y="0"/>
                <wp:positionH relativeFrom="column">
                  <wp:posOffset>-36195</wp:posOffset>
                </wp:positionH>
                <wp:positionV relativeFrom="paragraph">
                  <wp:posOffset>40640</wp:posOffset>
                </wp:positionV>
                <wp:extent cx="447675" cy="247650"/>
                <wp:effectExtent l="0" t="0" r="28575" b="19050"/>
                <wp:wrapNone/>
                <wp:docPr id="294" name="Rectangle 294"/>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rsidR="00513C3B" w:rsidRDefault="00513C3B" w:rsidP="00966DEA">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834" id="Rectangle 294" o:spid="_x0000_s1060" style="position:absolute;left:0;text-align:left;margin-left:-2.85pt;margin-top:3.2pt;width:35.25pt;height:1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" fillcolor="window" strokecolor="windowText" strokeweight=".25pt">
                <v:textbox>
                  <w:txbxContent>
                    <w:p w:rsidR="00513C3B" w:rsidRDefault="00513C3B" w:rsidP="00966DEA">
                      <w:pPr>
                        <w:jc w:val="center"/>
                      </w:pPr>
                      <w:proofErr w:type="gramStart"/>
                      <w:r>
                        <w:t>y/n</w:t>
                      </w:r>
                      <w:proofErr w:type="gramEnd"/>
                    </w:p>
                  </w:txbxContent>
                </v:textbox>
              </v:rect>
            </w:pict>
          </mc:Fallback>
        </mc:AlternateContent>
      </w:r>
      <w:r w:rsidR="00B671A1" w:rsidRPr="00FE782E">
        <w:rPr>
          <w:rFonts w:ascii="Calibri" w:eastAsia="Times New Roman" w:hAnsi="Calibri" w:cs="Calibri"/>
          <w:color w:val="000000"/>
        </w:rPr>
        <w:t>Transition Costs</w:t>
      </w:r>
      <w:r w:rsidR="00564891" w:rsidRPr="00FE782E">
        <w:rPr>
          <w:rFonts w:ascii="Calibri" w:eastAsia="Times New Roman" w:hAnsi="Calibri" w:cs="Calibri"/>
          <w:color w:val="000000"/>
        </w:rPr>
        <w:t xml:space="preserve"> (Provided to individuals transitioning from a nursing facility, </w:t>
      </w:r>
      <w:r w:rsidR="00EE4581">
        <w:rPr>
          <w:rFonts w:ascii="Calibri" w:eastAsia="Times New Roman" w:hAnsi="Calibri" w:cs="Calibri"/>
          <w:color w:val="000000"/>
        </w:rPr>
        <w:t>I</w:t>
      </w:r>
      <w:r w:rsidR="00564891" w:rsidRPr="00FE782E">
        <w:rPr>
          <w:rFonts w:ascii="Calibri" w:eastAsia="Times New Roman" w:hAnsi="Calibri" w:cs="Calibri"/>
          <w:color w:val="000000"/>
        </w:rPr>
        <w:t>nstitution for Mental Disease, Intermediate care facility for Individuals with Intellectual Disabilities to a community based home setting)</w:t>
      </w:r>
      <w:r>
        <w:rPr>
          <w:rFonts w:ascii="Calibri" w:eastAsia="Times New Roman" w:hAnsi="Calibri" w:cs="Calibri"/>
          <w:color w:val="000000"/>
        </w:rPr>
        <w:t xml:space="preserve"> – Check all of the following costs that apply: </w:t>
      </w:r>
    </w:p>
    <w:p w:rsidR="00B671A1" w:rsidRDefault="00010C3F" w:rsidP="00B671A1">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37760" behindDoc="0" locked="0" layoutInCell="1" allowOverlap="1" wp14:anchorId="2CBFC81E" wp14:editId="2CBFC81F">
                <wp:simplePos x="0" y="0"/>
                <wp:positionH relativeFrom="column">
                  <wp:posOffset>68580</wp:posOffset>
                </wp:positionH>
                <wp:positionV relativeFrom="paragraph">
                  <wp:posOffset>23495</wp:posOffset>
                </wp:positionV>
                <wp:extent cx="228600" cy="180975"/>
                <wp:effectExtent l="0" t="0" r="19050" b="28575"/>
                <wp:wrapNone/>
                <wp:docPr id="282" name="Rectangle 282"/>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F3F1C" id="Rectangle 282" o:spid="_x0000_s1026" style="position:absolute;margin-left:5.4pt;margin-top:1.85pt;width:18pt;height:14.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" fillcolor="window" strokecolor="windowText" strokeweight=".25pt"/>
            </w:pict>
          </mc:Fallback>
        </mc:AlternateContent>
      </w:r>
      <w:r w:rsidR="00B671A1">
        <w:rPr>
          <w:rFonts w:ascii="Calibri" w:eastAsia="Times New Roman" w:hAnsi="Calibri" w:cs="Calibri"/>
          <w:color w:val="000000"/>
        </w:rPr>
        <w:t>Rental and Security Deposits</w:t>
      </w:r>
    </w:p>
    <w:p w:rsidR="00010C3F" w:rsidRDefault="00010C3F" w:rsidP="00B671A1">
      <w:pPr>
        <w:tabs>
          <w:tab w:val="left" w:pos="-1080"/>
        </w:tabs>
        <w:ind w:left="720"/>
        <w:rPr>
          <w:rFonts w:ascii="Calibri" w:eastAsia="Times New Roman" w:hAnsi="Calibri" w:cs="Calibri"/>
          <w:color w:val="000000"/>
        </w:rPr>
      </w:pPr>
      <w:r w:rsidRPr="00506936">
        <w:rPr>
          <w:rFonts w:ascii="Calibri" w:eastAsia="Times New Roman" w:hAnsi="Calibri" w:cs="Calibri"/>
          <w:color w:val="000000"/>
        </w:rPr>
        <w:t>Description</w:t>
      </w:r>
      <w:r w:rsidR="0040444A">
        <w:rPr>
          <w:rFonts w:ascii="Calibri" w:eastAsia="Times New Roman" w:hAnsi="Calibri" w:cs="Calibri"/>
          <w:color w:val="000000"/>
        </w:rPr>
        <w:t xml:space="preserve"> and </w:t>
      </w:r>
      <w:r w:rsidRPr="00506936">
        <w:rPr>
          <w:rFonts w:ascii="Calibri" w:eastAsia="Times New Roman" w:hAnsi="Calibri" w:cs="Calibri"/>
          <w:color w:val="000000"/>
        </w:rPr>
        <w:t>Limitations:</w:t>
      </w:r>
    </w:p>
    <w:p w:rsidR="00B671A1" w:rsidRDefault="00B671A1" w:rsidP="00B671A1">
      <w:pPr>
        <w:tabs>
          <w:tab w:val="left" w:pos="-1080"/>
        </w:tabs>
        <w:ind w:left="720"/>
        <w:rPr>
          <w:rFonts w:ascii="Calibri" w:eastAsia="Times New Roman" w:hAnsi="Calibri" w:cs="Calibri"/>
          <w:color w:val="000000"/>
        </w:rPr>
      </w:pPr>
    </w:p>
    <w:p w:rsidR="00966DEA" w:rsidRDefault="00966DEA" w:rsidP="00B671A1">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39808" behindDoc="0" locked="0" layoutInCell="1" allowOverlap="1" wp14:anchorId="2CBFC838" wp14:editId="2CBFC839">
                <wp:simplePos x="0" y="0"/>
                <wp:positionH relativeFrom="column">
                  <wp:posOffset>87630</wp:posOffset>
                </wp:positionH>
                <wp:positionV relativeFrom="paragraph">
                  <wp:posOffset>12700</wp:posOffset>
                </wp:positionV>
                <wp:extent cx="228600" cy="180975"/>
                <wp:effectExtent l="0" t="0" r="19050" b="28575"/>
                <wp:wrapNone/>
                <wp:docPr id="296" name="Rectangle 296"/>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6E91B" id="Rectangle 296" o:spid="_x0000_s1026" style="position:absolute;margin-left:6.9pt;margin-top:1pt;width:18pt;height:14.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" fillcolor="window" strokecolor="windowText" strokeweight=".25pt"/>
            </w:pict>
          </mc:Fallback>
        </mc:AlternateContent>
      </w:r>
      <w:r w:rsidRPr="00506936">
        <w:rPr>
          <w:rFonts w:ascii="Calibri" w:eastAsia="Times New Roman" w:hAnsi="Calibri" w:cs="Calibri"/>
          <w:color w:val="000000"/>
        </w:rPr>
        <w:t>Utility Security Deposits</w:t>
      </w:r>
    </w:p>
    <w:p w:rsidR="00966DEA" w:rsidRDefault="00966DEA" w:rsidP="00B671A1">
      <w:pPr>
        <w:tabs>
          <w:tab w:val="left" w:pos="-1080"/>
        </w:tabs>
        <w:ind w:left="720"/>
        <w:rPr>
          <w:rFonts w:ascii="Calibri" w:eastAsia="Times New Roman" w:hAnsi="Calibri" w:cs="Calibri"/>
          <w:color w:val="000000"/>
        </w:rPr>
      </w:pPr>
      <w:r w:rsidRPr="00506936">
        <w:rPr>
          <w:rFonts w:ascii="Calibri" w:eastAsia="Times New Roman" w:hAnsi="Calibri" w:cs="Calibri"/>
          <w:color w:val="000000"/>
        </w:rPr>
        <w:t>Description</w:t>
      </w:r>
      <w:r w:rsidR="0040444A">
        <w:rPr>
          <w:rFonts w:ascii="Calibri" w:eastAsia="Times New Roman" w:hAnsi="Calibri" w:cs="Calibri"/>
          <w:color w:val="000000"/>
        </w:rPr>
        <w:t xml:space="preserve"> and</w:t>
      </w:r>
      <w:r w:rsidRPr="00506936">
        <w:rPr>
          <w:rFonts w:ascii="Calibri" w:eastAsia="Times New Roman" w:hAnsi="Calibri" w:cs="Calibri"/>
          <w:color w:val="000000"/>
        </w:rPr>
        <w:t xml:space="preserve"> Limitations:</w:t>
      </w:r>
    </w:p>
    <w:p w:rsidR="00966DEA" w:rsidRDefault="00966DEA" w:rsidP="00B671A1">
      <w:pPr>
        <w:tabs>
          <w:tab w:val="left" w:pos="-1080"/>
        </w:tabs>
        <w:ind w:left="720"/>
        <w:rPr>
          <w:rFonts w:ascii="Calibri" w:eastAsia="Times New Roman" w:hAnsi="Calibri" w:cs="Calibri"/>
          <w:color w:val="000000"/>
        </w:rPr>
      </w:pPr>
    </w:p>
    <w:p w:rsidR="00966DEA" w:rsidRDefault="00966DEA" w:rsidP="00B671A1">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40832" behindDoc="0" locked="0" layoutInCell="1" allowOverlap="1" wp14:anchorId="2CBFC852" wp14:editId="2CBFC853">
                <wp:simplePos x="0" y="0"/>
                <wp:positionH relativeFrom="column">
                  <wp:posOffset>87630</wp:posOffset>
                </wp:positionH>
                <wp:positionV relativeFrom="paragraph">
                  <wp:posOffset>24130</wp:posOffset>
                </wp:positionV>
                <wp:extent cx="228600" cy="180975"/>
                <wp:effectExtent l="0" t="0" r="19050" b="28575"/>
                <wp:wrapNone/>
                <wp:docPr id="298" name="Rectangle 298"/>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9F4D1E" id="Rectangle 298" o:spid="_x0000_s1026" style="position:absolute;margin-left:6.9pt;margin-top:1.9pt;width:18pt;height:14.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" fillcolor="window" strokecolor="windowText" strokeweight=".25pt"/>
            </w:pict>
          </mc:Fallback>
        </mc:AlternateContent>
      </w:r>
      <w:r>
        <w:rPr>
          <w:rFonts w:ascii="Calibri" w:eastAsia="Times New Roman" w:hAnsi="Calibri" w:cs="Calibri"/>
          <w:color w:val="000000"/>
        </w:rPr>
        <w:t>First Month’s Rent</w:t>
      </w:r>
    </w:p>
    <w:p w:rsidR="00966DEA" w:rsidRDefault="00966DEA" w:rsidP="00966DEA">
      <w:pPr>
        <w:tabs>
          <w:tab w:val="left" w:pos="-1080"/>
        </w:tabs>
        <w:ind w:left="720"/>
        <w:rPr>
          <w:rFonts w:ascii="Calibri" w:eastAsia="Times New Roman" w:hAnsi="Calibri" w:cs="Calibri"/>
          <w:color w:val="000000"/>
        </w:rPr>
      </w:pPr>
      <w:r w:rsidRPr="00506936">
        <w:rPr>
          <w:rFonts w:ascii="Calibri" w:eastAsia="Times New Roman" w:hAnsi="Calibri" w:cs="Calibri"/>
          <w:color w:val="000000"/>
        </w:rPr>
        <w:t>Description</w:t>
      </w:r>
      <w:r w:rsidR="0040444A">
        <w:rPr>
          <w:rFonts w:ascii="Calibri" w:eastAsia="Times New Roman" w:hAnsi="Calibri" w:cs="Calibri"/>
          <w:color w:val="000000"/>
        </w:rPr>
        <w:t xml:space="preserve"> and </w:t>
      </w:r>
      <w:r w:rsidRPr="00506936">
        <w:rPr>
          <w:rFonts w:ascii="Calibri" w:eastAsia="Times New Roman" w:hAnsi="Calibri" w:cs="Calibri"/>
          <w:color w:val="000000"/>
        </w:rPr>
        <w:t>Limitations:</w:t>
      </w:r>
    </w:p>
    <w:p w:rsidR="00966DEA" w:rsidRDefault="00966DEA" w:rsidP="00966DEA">
      <w:pPr>
        <w:tabs>
          <w:tab w:val="left" w:pos="-1080"/>
        </w:tabs>
        <w:ind w:left="720"/>
        <w:rPr>
          <w:rFonts w:ascii="Calibri" w:eastAsia="Times New Roman" w:hAnsi="Calibri" w:cs="Calibri"/>
          <w:color w:val="000000"/>
        </w:rPr>
      </w:pPr>
    </w:p>
    <w:p w:rsidR="00966DEA" w:rsidRDefault="00966DEA" w:rsidP="00966DEA">
      <w:pPr>
        <w:tabs>
          <w:tab w:val="left" w:pos="-1080"/>
        </w:tabs>
        <w:ind w:left="720"/>
        <w:rPr>
          <w:rFonts w:ascii="Calibri" w:eastAsia="Times New Roman" w:hAnsi="Calibri" w:cs="Calibri"/>
          <w:color w:val="000000"/>
        </w:rPr>
      </w:pPr>
    </w:p>
    <w:p w:rsidR="00966DEA" w:rsidRDefault="00966DEA" w:rsidP="00966DEA">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41856" behindDoc="0" locked="0" layoutInCell="1" allowOverlap="1" wp14:anchorId="2CBFC86C" wp14:editId="2CBFC86D">
                <wp:simplePos x="0" y="0"/>
                <wp:positionH relativeFrom="column">
                  <wp:posOffset>87630</wp:posOffset>
                </wp:positionH>
                <wp:positionV relativeFrom="paragraph">
                  <wp:posOffset>24130</wp:posOffset>
                </wp:positionV>
                <wp:extent cx="228600" cy="180975"/>
                <wp:effectExtent l="0" t="0" r="19050" b="28575"/>
                <wp:wrapNone/>
                <wp:docPr id="323" name="Rectangle 323"/>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EBAC0" id="Rectangle 323" o:spid="_x0000_s1026" style="position:absolute;margin-left:6.9pt;margin-top:1.9pt;width:18pt;height:14.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" fillcolor="window" strokecolor="windowText" strokeweight=".25pt"/>
            </w:pict>
          </mc:Fallback>
        </mc:AlternateContent>
      </w:r>
      <w:r>
        <w:rPr>
          <w:rFonts w:ascii="Calibri" w:eastAsia="Times New Roman" w:hAnsi="Calibri" w:cs="Calibri"/>
          <w:color w:val="000000"/>
        </w:rPr>
        <w:t>First Month’s Utilities</w:t>
      </w:r>
    </w:p>
    <w:p w:rsidR="00966DEA" w:rsidRDefault="00966DEA" w:rsidP="00966DEA">
      <w:pPr>
        <w:tabs>
          <w:tab w:val="left" w:pos="-1080"/>
        </w:tabs>
        <w:ind w:left="720"/>
        <w:rPr>
          <w:rFonts w:ascii="Calibri" w:eastAsia="Times New Roman" w:hAnsi="Calibri" w:cs="Calibri"/>
          <w:color w:val="000000"/>
        </w:rPr>
      </w:pPr>
      <w:r w:rsidRPr="00506936">
        <w:rPr>
          <w:rFonts w:ascii="Calibri" w:eastAsia="Times New Roman" w:hAnsi="Calibri" w:cs="Calibri"/>
          <w:color w:val="000000"/>
        </w:rPr>
        <w:t>Description</w:t>
      </w:r>
      <w:r w:rsidR="0040444A">
        <w:rPr>
          <w:rFonts w:ascii="Calibri" w:eastAsia="Times New Roman" w:hAnsi="Calibri" w:cs="Calibri"/>
          <w:color w:val="000000"/>
        </w:rPr>
        <w:t xml:space="preserve"> and </w:t>
      </w:r>
      <w:r w:rsidRPr="00506936">
        <w:rPr>
          <w:rFonts w:ascii="Calibri" w:eastAsia="Times New Roman" w:hAnsi="Calibri" w:cs="Calibri"/>
          <w:color w:val="000000"/>
        </w:rPr>
        <w:t>Limitations:</w:t>
      </w:r>
    </w:p>
    <w:p w:rsidR="00966DEA" w:rsidRDefault="00966DEA" w:rsidP="00966DEA">
      <w:pPr>
        <w:tabs>
          <w:tab w:val="left" w:pos="-1080"/>
        </w:tabs>
        <w:ind w:left="720"/>
        <w:rPr>
          <w:rFonts w:ascii="Calibri" w:eastAsia="Times New Roman" w:hAnsi="Calibri" w:cs="Calibri"/>
          <w:color w:val="000000"/>
        </w:rPr>
      </w:pPr>
    </w:p>
    <w:p w:rsidR="00966DEA" w:rsidRDefault="00966DEA" w:rsidP="00966DEA">
      <w:pPr>
        <w:tabs>
          <w:tab w:val="left" w:pos="-1080"/>
        </w:tabs>
        <w:ind w:left="720"/>
        <w:rPr>
          <w:rFonts w:ascii="Calibri" w:eastAsia="Times New Roman" w:hAnsi="Calibri" w:cs="Calibri"/>
          <w:color w:val="000000"/>
        </w:rPr>
      </w:pPr>
    </w:p>
    <w:p w:rsidR="00C57791" w:rsidRDefault="00C57791" w:rsidP="00C57791">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42880" behindDoc="0" locked="0" layoutInCell="1" allowOverlap="1" wp14:anchorId="2CBFC886" wp14:editId="2CBFC887">
                <wp:simplePos x="0" y="0"/>
                <wp:positionH relativeFrom="column">
                  <wp:posOffset>87630</wp:posOffset>
                </wp:positionH>
                <wp:positionV relativeFrom="paragraph">
                  <wp:posOffset>24130</wp:posOffset>
                </wp:positionV>
                <wp:extent cx="228600" cy="180975"/>
                <wp:effectExtent l="0" t="0" r="19050" b="28575"/>
                <wp:wrapNone/>
                <wp:docPr id="336" name="Rectangle 336"/>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5FA08" id="Rectangle 336" o:spid="_x0000_s1026" style="position:absolute;margin-left:6.9pt;margin-top:1.9pt;width:18pt;height:14.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" fillcolor="window" strokecolor="windowText" strokeweight=".25pt"/>
            </w:pict>
          </mc:Fallback>
        </mc:AlternateContent>
      </w:r>
      <w:r>
        <w:rPr>
          <w:rFonts w:ascii="Calibri" w:eastAsia="Times New Roman" w:hAnsi="Calibri" w:cs="Calibri"/>
          <w:color w:val="000000"/>
        </w:rPr>
        <w:t>Basic Kitchen Supplies</w:t>
      </w:r>
    </w:p>
    <w:p w:rsidR="00C57791" w:rsidRDefault="00C57791" w:rsidP="00C57791">
      <w:pPr>
        <w:tabs>
          <w:tab w:val="left" w:pos="-1080"/>
        </w:tabs>
        <w:ind w:left="720"/>
        <w:rPr>
          <w:rFonts w:ascii="Calibri" w:eastAsia="Times New Roman" w:hAnsi="Calibri" w:cs="Calibri"/>
          <w:color w:val="000000"/>
        </w:rPr>
      </w:pPr>
      <w:r w:rsidRPr="00506936">
        <w:rPr>
          <w:rFonts w:ascii="Calibri" w:eastAsia="Times New Roman" w:hAnsi="Calibri" w:cs="Calibri"/>
          <w:color w:val="000000"/>
        </w:rPr>
        <w:t>Description</w:t>
      </w:r>
      <w:r w:rsidR="0040444A">
        <w:rPr>
          <w:rFonts w:ascii="Calibri" w:eastAsia="Times New Roman" w:hAnsi="Calibri" w:cs="Calibri"/>
          <w:color w:val="000000"/>
        </w:rPr>
        <w:t xml:space="preserve"> and</w:t>
      </w:r>
      <w:r w:rsidRPr="00506936">
        <w:rPr>
          <w:rFonts w:ascii="Calibri" w:eastAsia="Times New Roman" w:hAnsi="Calibri" w:cs="Calibri"/>
          <w:color w:val="000000"/>
        </w:rPr>
        <w:t xml:space="preserve"> Limitations:</w:t>
      </w:r>
    </w:p>
    <w:p w:rsidR="00C57791" w:rsidRDefault="00C57791" w:rsidP="00C57791">
      <w:pPr>
        <w:tabs>
          <w:tab w:val="left" w:pos="-1080"/>
        </w:tabs>
        <w:ind w:left="720"/>
        <w:rPr>
          <w:rFonts w:ascii="Calibri" w:eastAsia="Times New Roman" w:hAnsi="Calibri" w:cs="Calibri"/>
          <w:color w:val="000000"/>
        </w:rPr>
      </w:pPr>
    </w:p>
    <w:p w:rsidR="00C57791" w:rsidRDefault="00C57791" w:rsidP="00C57791">
      <w:pPr>
        <w:tabs>
          <w:tab w:val="left" w:pos="-1080"/>
        </w:tabs>
        <w:ind w:left="720"/>
        <w:rPr>
          <w:rFonts w:ascii="Calibri" w:eastAsia="Times New Roman" w:hAnsi="Calibri" w:cs="Calibri"/>
          <w:color w:val="000000"/>
        </w:rPr>
      </w:pPr>
    </w:p>
    <w:p w:rsidR="00C57791" w:rsidRDefault="00C57791" w:rsidP="00C57791">
      <w:pPr>
        <w:tabs>
          <w:tab w:val="left" w:pos="-1080"/>
        </w:tabs>
        <w:ind w:left="720"/>
        <w:rPr>
          <w:rFonts w:ascii="Calibri" w:eastAsia="Times New Roman" w:hAnsi="Calibri" w:cs="Calibri"/>
          <w:color w:val="000000"/>
        </w:rPr>
      </w:pPr>
      <w:r>
        <w:rPr>
          <w:noProof/>
        </w:rPr>
        <w:lastRenderedPageBreak/>
        <mc:AlternateContent>
          <mc:Choice Requires="wps">
            <w:drawing>
              <wp:anchor distT="0" distB="0" distL="114300" distR="114300" simplePos="0" relativeHeight="251643904" behindDoc="0" locked="0" layoutInCell="1" allowOverlap="1" wp14:anchorId="2CBFC8A0" wp14:editId="2CBFC8A1">
                <wp:simplePos x="0" y="0"/>
                <wp:positionH relativeFrom="column">
                  <wp:posOffset>87630</wp:posOffset>
                </wp:positionH>
                <wp:positionV relativeFrom="paragraph">
                  <wp:posOffset>24130</wp:posOffset>
                </wp:positionV>
                <wp:extent cx="228600" cy="180975"/>
                <wp:effectExtent l="0" t="0" r="19050" b="28575"/>
                <wp:wrapNone/>
                <wp:docPr id="349" name="Rectangle 349"/>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9ECD3" id="Rectangle 349" o:spid="_x0000_s1026" style="position:absolute;margin-left:6.9pt;margin-top:1.9pt;width:18pt;height:14.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" fillcolor="window" strokecolor="windowText" strokeweight=".25pt"/>
            </w:pict>
          </mc:Fallback>
        </mc:AlternateContent>
      </w:r>
      <w:r>
        <w:rPr>
          <w:rFonts w:ascii="Calibri" w:eastAsia="Times New Roman" w:hAnsi="Calibri" w:cs="Calibri"/>
          <w:color w:val="000000"/>
        </w:rPr>
        <w:t>Bedding and Furniture</w:t>
      </w:r>
    </w:p>
    <w:p w:rsidR="00C57791" w:rsidRDefault="00C57791" w:rsidP="00C57791">
      <w:pPr>
        <w:tabs>
          <w:tab w:val="left" w:pos="-1080"/>
        </w:tabs>
        <w:ind w:left="720"/>
        <w:rPr>
          <w:rFonts w:ascii="Calibri" w:eastAsia="Times New Roman" w:hAnsi="Calibri" w:cs="Calibri"/>
          <w:color w:val="000000"/>
        </w:rPr>
      </w:pPr>
      <w:r w:rsidRPr="00506936">
        <w:rPr>
          <w:rFonts w:ascii="Calibri" w:eastAsia="Times New Roman" w:hAnsi="Calibri" w:cs="Calibri"/>
          <w:color w:val="000000"/>
        </w:rPr>
        <w:t>Description</w:t>
      </w:r>
      <w:r w:rsidR="0040444A">
        <w:rPr>
          <w:rFonts w:ascii="Calibri" w:eastAsia="Times New Roman" w:hAnsi="Calibri" w:cs="Calibri"/>
          <w:color w:val="000000"/>
        </w:rPr>
        <w:t xml:space="preserve"> and </w:t>
      </w:r>
      <w:r w:rsidRPr="00506936">
        <w:rPr>
          <w:rFonts w:ascii="Calibri" w:eastAsia="Times New Roman" w:hAnsi="Calibri" w:cs="Calibri"/>
          <w:color w:val="000000"/>
        </w:rPr>
        <w:t>Limitations:</w:t>
      </w:r>
    </w:p>
    <w:p w:rsidR="00C57791" w:rsidRDefault="00C57791" w:rsidP="00C57791">
      <w:pPr>
        <w:tabs>
          <w:tab w:val="left" w:pos="-1080"/>
        </w:tabs>
        <w:ind w:left="720"/>
        <w:rPr>
          <w:rFonts w:ascii="Calibri" w:eastAsia="Times New Roman" w:hAnsi="Calibri" w:cs="Calibri"/>
          <w:color w:val="000000"/>
        </w:rPr>
      </w:pPr>
    </w:p>
    <w:p w:rsidR="00C57791" w:rsidRDefault="00C57791" w:rsidP="00854FD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44928" behindDoc="0" locked="0" layoutInCell="1" allowOverlap="1" wp14:anchorId="2CBFC8BA" wp14:editId="30F71EA2">
                <wp:simplePos x="0" y="0"/>
                <wp:positionH relativeFrom="column">
                  <wp:posOffset>78105</wp:posOffset>
                </wp:positionH>
                <wp:positionV relativeFrom="paragraph">
                  <wp:posOffset>24130</wp:posOffset>
                </wp:positionV>
                <wp:extent cx="228600" cy="180975"/>
                <wp:effectExtent l="0" t="0" r="19050" b="28575"/>
                <wp:wrapNone/>
                <wp:docPr id="362" name="Rectangle 362"/>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9EAE4" id="Rectangle 362" o:spid="_x0000_s1026" style="position:absolute;margin-left:6.15pt;margin-top:1.9pt;width:18pt;height:14.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rbwIAAAAF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" fillcolor="window" strokecolor="windowText" strokeweight=".25pt"/>
            </w:pict>
          </mc:Fallback>
        </mc:AlternateContent>
      </w:r>
      <w:r>
        <w:rPr>
          <w:rFonts w:ascii="Calibri" w:eastAsia="Times New Roman" w:hAnsi="Calibri" w:cs="Calibri"/>
          <w:color w:val="000000"/>
        </w:rPr>
        <w:t>Other Household Items</w:t>
      </w:r>
    </w:p>
    <w:p w:rsidR="00C57791" w:rsidRDefault="00C57791" w:rsidP="00C57791">
      <w:pPr>
        <w:tabs>
          <w:tab w:val="left" w:pos="-1080"/>
        </w:tabs>
        <w:ind w:left="720"/>
        <w:rPr>
          <w:rFonts w:ascii="Calibri" w:eastAsia="Times New Roman" w:hAnsi="Calibri" w:cs="Calibri"/>
          <w:color w:val="000000"/>
        </w:rPr>
      </w:pPr>
      <w:r w:rsidRPr="00506936">
        <w:rPr>
          <w:rFonts w:ascii="Calibri" w:eastAsia="Times New Roman" w:hAnsi="Calibri" w:cs="Calibri"/>
          <w:color w:val="000000"/>
        </w:rPr>
        <w:t>Description</w:t>
      </w:r>
      <w:r w:rsidR="0040444A">
        <w:rPr>
          <w:rFonts w:ascii="Calibri" w:eastAsia="Times New Roman" w:hAnsi="Calibri" w:cs="Calibri"/>
          <w:color w:val="000000"/>
        </w:rPr>
        <w:t xml:space="preserve"> and </w:t>
      </w:r>
      <w:r w:rsidRPr="00506936">
        <w:rPr>
          <w:rFonts w:ascii="Calibri" w:eastAsia="Times New Roman" w:hAnsi="Calibri" w:cs="Calibri"/>
          <w:color w:val="000000"/>
        </w:rPr>
        <w:t>Limitations:</w:t>
      </w:r>
    </w:p>
    <w:p w:rsidR="00C57791" w:rsidRDefault="00C57791" w:rsidP="00C57791">
      <w:pPr>
        <w:tabs>
          <w:tab w:val="left" w:pos="-1080"/>
        </w:tabs>
        <w:ind w:left="720"/>
        <w:rPr>
          <w:rFonts w:ascii="Calibri" w:eastAsia="Times New Roman" w:hAnsi="Calibri" w:cs="Calibri"/>
          <w:color w:val="000000"/>
        </w:rPr>
      </w:pPr>
    </w:p>
    <w:p w:rsidR="00C57791" w:rsidRDefault="00C57791" w:rsidP="00854FD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45952" behindDoc="0" locked="0" layoutInCell="1" allowOverlap="1" wp14:anchorId="2CBFC8D4" wp14:editId="3A2A2F8F">
                <wp:simplePos x="0" y="0"/>
                <wp:positionH relativeFrom="column">
                  <wp:posOffset>83820</wp:posOffset>
                </wp:positionH>
                <wp:positionV relativeFrom="paragraph">
                  <wp:posOffset>26670</wp:posOffset>
                </wp:positionV>
                <wp:extent cx="228600" cy="180975"/>
                <wp:effectExtent l="0" t="0" r="19050" b="28575"/>
                <wp:wrapNone/>
                <wp:docPr id="375" name="Rectangle 375"/>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D67EA" id="Rectangle 375" o:spid="_x0000_s1026" style="position:absolute;margin-left:6.6pt;margin-top:2.1pt;width:18pt;height:14.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a9AbwIAAAAF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" fillcolor="window" strokecolor="windowText" strokeweight=".25pt"/>
            </w:pict>
          </mc:Fallback>
        </mc:AlternateContent>
      </w:r>
      <w:r w:rsidRPr="00C57791">
        <w:rPr>
          <w:rFonts w:ascii="Calibri" w:eastAsia="Times New Roman" w:hAnsi="Calibri" w:cs="Calibri"/>
          <w:color w:val="000000"/>
        </w:rPr>
        <w:t xml:space="preserve"> </w:t>
      </w:r>
      <w:r w:rsidRPr="00506936">
        <w:rPr>
          <w:rFonts w:ascii="Calibri" w:eastAsia="Times New Roman" w:hAnsi="Calibri" w:cs="Calibri"/>
          <w:color w:val="000000"/>
        </w:rPr>
        <w:t xml:space="preserve">Other </w:t>
      </w:r>
      <w:r w:rsidR="00AE7243">
        <w:rPr>
          <w:rFonts w:ascii="Calibri" w:eastAsia="Times New Roman" w:hAnsi="Calibri" w:cs="Calibri"/>
          <w:color w:val="000000"/>
        </w:rPr>
        <w:t>coverable necessities linked to an assessed need to enable t</w:t>
      </w:r>
      <w:r w:rsidRPr="00506936">
        <w:rPr>
          <w:rFonts w:ascii="Calibri" w:eastAsia="Times New Roman" w:hAnsi="Calibri" w:cs="Calibri"/>
          <w:color w:val="000000"/>
        </w:rPr>
        <w:t xml:space="preserve">ransition from </w:t>
      </w:r>
      <w:r w:rsidR="00AE7243">
        <w:rPr>
          <w:rFonts w:ascii="Calibri" w:eastAsia="Times New Roman" w:hAnsi="Calibri" w:cs="Calibri"/>
          <w:color w:val="000000"/>
        </w:rPr>
        <w:t>an i</w:t>
      </w:r>
      <w:r w:rsidRPr="00506936">
        <w:rPr>
          <w:rFonts w:ascii="Calibri" w:eastAsia="Times New Roman" w:hAnsi="Calibri" w:cs="Calibri"/>
          <w:color w:val="000000"/>
        </w:rPr>
        <w:t xml:space="preserve">nstitution to </w:t>
      </w:r>
      <w:r w:rsidR="00AE7243">
        <w:rPr>
          <w:rFonts w:ascii="Calibri" w:eastAsia="Times New Roman" w:hAnsi="Calibri" w:cs="Calibri"/>
          <w:color w:val="000000"/>
        </w:rPr>
        <w:t>the c</w:t>
      </w:r>
      <w:r w:rsidRPr="00506936">
        <w:rPr>
          <w:rFonts w:ascii="Calibri" w:eastAsia="Times New Roman" w:hAnsi="Calibri" w:cs="Calibri"/>
          <w:color w:val="000000"/>
        </w:rPr>
        <w:t>ommunity</w:t>
      </w:r>
    </w:p>
    <w:p w:rsidR="00C57791" w:rsidRDefault="00C57791" w:rsidP="00C57791">
      <w:pPr>
        <w:tabs>
          <w:tab w:val="left" w:pos="-1080"/>
        </w:tabs>
        <w:ind w:left="720"/>
        <w:rPr>
          <w:rFonts w:ascii="Calibri" w:eastAsia="Times New Roman" w:hAnsi="Calibri" w:cs="Calibri"/>
          <w:color w:val="000000"/>
        </w:rPr>
      </w:pPr>
      <w:r w:rsidRPr="00506936">
        <w:rPr>
          <w:rFonts w:ascii="Calibri" w:eastAsia="Times New Roman" w:hAnsi="Calibri" w:cs="Calibri"/>
          <w:color w:val="000000"/>
        </w:rPr>
        <w:t>Description</w:t>
      </w:r>
      <w:r w:rsidR="0040444A">
        <w:rPr>
          <w:rFonts w:ascii="Calibri" w:eastAsia="Times New Roman" w:hAnsi="Calibri" w:cs="Calibri"/>
          <w:color w:val="000000"/>
        </w:rPr>
        <w:t xml:space="preserve"> and </w:t>
      </w:r>
      <w:r w:rsidRPr="00506936">
        <w:rPr>
          <w:rFonts w:ascii="Calibri" w:eastAsia="Times New Roman" w:hAnsi="Calibri" w:cs="Calibri"/>
          <w:color w:val="000000"/>
        </w:rPr>
        <w:t>Limitations:</w:t>
      </w:r>
    </w:p>
    <w:p w:rsidR="00EE06D6" w:rsidRDefault="00EE06D6" w:rsidP="00EE06D6">
      <w:pPr>
        <w:pStyle w:val="ListParagraph"/>
        <w:tabs>
          <w:tab w:val="left" w:pos="-1080"/>
        </w:tabs>
      </w:pPr>
    </w:p>
    <w:p w:rsidR="00EE06D6" w:rsidRDefault="00EE06D6" w:rsidP="00C57791">
      <w:pPr>
        <w:tabs>
          <w:tab w:val="left" w:pos="-1080"/>
        </w:tabs>
        <w:ind w:left="720"/>
        <w:rPr>
          <w:rFonts w:ascii="Calibri" w:eastAsia="Times New Roman" w:hAnsi="Calibri" w:cs="Calibri"/>
          <w:color w:val="000000"/>
        </w:rPr>
      </w:pPr>
    </w:p>
    <w:p w:rsidR="00141ACB" w:rsidRDefault="00854FDB" w:rsidP="00141AC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714560" behindDoc="0" locked="0" layoutInCell="1" allowOverlap="1" wp14:anchorId="7BF98A59" wp14:editId="31127E0A">
                <wp:simplePos x="0" y="0"/>
                <wp:positionH relativeFrom="column">
                  <wp:posOffset>-45720</wp:posOffset>
                </wp:positionH>
                <wp:positionV relativeFrom="paragraph">
                  <wp:posOffset>65405</wp:posOffset>
                </wp:positionV>
                <wp:extent cx="447675" cy="2476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rsidR="00513C3B" w:rsidRDefault="00513C3B" w:rsidP="00854FD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98A59" id="Rectangle 20" o:spid="_x0000_s1061" style="position:absolute;left:0;text-align:left;margin-left:-3.6pt;margin-top:5.15pt;width:35.25pt;height:1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" fillcolor="window" strokecolor="windowText" strokeweight=".25pt">
                <v:textbox>
                  <w:txbxContent>
                    <w:p w:rsidR="00513C3B" w:rsidRDefault="00513C3B" w:rsidP="00854FDB">
                      <w:pPr>
                        <w:jc w:val="center"/>
                      </w:pPr>
                      <w:proofErr w:type="gramStart"/>
                      <w:r>
                        <w:t>y/n</w:t>
                      </w:r>
                      <w:proofErr w:type="gramEnd"/>
                    </w:p>
                  </w:txbxContent>
                </v:textbox>
              </v:rect>
            </w:pict>
          </mc:Fallback>
        </mc:AlternateContent>
      </w:r>
      <w:r>
        <w:t xml:space="preserve">Goods and Services - </w:t>
      </w:r>
      <w:r w:rsidR="00BE6350" w:rsidRPr="00854FDB">
        <w:rPr>
          <w:rFonts w:ascii="Calibri" w:eastAsia="Times New Roman" w:hAnsi="Calibri" w:cs="Calibri"/>
          <w:color w:val="000000"/>
        </w:rPr>
        <w:t>Services or supports for a need identified in the individual's person-centered plan of services that increase an individual's independence or substitute for human assistance, to the extent that expenditures would otherwise be made for the human assistance.</w:t>
      </w:r>
      <w:r w:rsidR="003155F8">
        <w:rPr>
          <w:rFonts w:ascii="Calibri" w:eastAsia="Times New Roman" w:hAnsi="Calibri" w:cs="Calibri"/>
          <w:color w:val="000000"/>
        </w:rPr>
        <w:t xml:space="preserve">  Include a service description including provider type and any limitations for each services provided.  </w:t>
      </w:r>
    </w:p>
    <w:p w:rsidR="00BE6350" w:rsidRDefault="00BE6350" w:rsidP="00BE6350">
      <w:pPr>
        <w:tabs>
          <w:tab w:val="left" w:pos="-1080"/>
        </w:tabs>
        <w:ind w:left="720"/>
        <w:rPr>
          <w:rFonts w:ascii="Calibri" w:eastAsia="Times New Roman" w:hAnsi="Calibri" w:cs="Calibri"/>
          <w:color w:val="000000"/>
        </w:rPr>
      </w:pPr>
    </w:p>
    <w:p w:rsidR="00BE6350" w:rsidRDefault="00BE6350" w:rsidP="00141ACB">
      <w:pPr>
        <w:tabs>
          <w:tab w:val="left" w:pos="-1080"/>
        </w:tabs>
        <w:ind w:left="720"/>
        <w:rPr>
          <w:rFonts w:ascii="Calibri" w:eastAsia="Times New Roman" w:hAnsi="Calibri" w:cs="Calibri"/>
          <w:color w:val="000000"/>
        </w:rPr>
      </w:pPr>
    </w:p>
    <w:p w:rsidR="00BE6350" w:rsidRDefault="00BE6350" w:rsidP="00BE6350">
      <w:pPr>
        <w:tabs>
          <w:tab w:val="left" w:pos="-1080"/>
        </w:tabs>
        <w:ind w:left="720"/>
        <w:rPr>
          <w:rFonts w:ascii="Calibri" w:eastAsia="Times New Roman" w:hAnsi="Calibri" w:cs="Calibri"/>
          <w:color w:val="000000"/>
        </w:rPr>
      </w:pPr>
    </w:p>
    <w:p w:rsidR="00BE6350" w:rsidRDefault="00BE6350" w:rsidP="00141ACB">
      <w:pPr>
        <w:tabs>
          <w:tab w:val="left" w:pos="-1080"/>
        </w:tabs>
        <w:ind w:left="720"/>
        <w:rPr>
          <w:rFonts w:ascii="Calibri" w:eastAsia="Times New Roman" w:hAnsi="Calibri" w:cs="Calibri"/>
          <w:color w:val="000000"/>
        </w:rPr>
      </w:pPr>
    </w:p>
    <w:p w:rsidR="006A42CF" w:rsidRDefault="006A42CF" w:rsidP="006A42CF">
      <w:pPr>
        <w:tabs>
          <w:tab w:val="left" w:pos="-1080"/>
        </w:tabs>
        <w:ind w:left="720"/>
        <w:rPr>
          <w:rFonts w:ascii="Calibri" w:eastAsia="Times New Roman" w:hAnsi="Calibri" w:cs="Calibri"/>
          <w:color w:val="000000"/>
        </w:rPr>
      </w:pPr>
    </w:p>
    <w:p w:rsidR="006A42CF" w:rsidRDefault="006A42CF" w:rsidP="00141ACB">
      <w:pPr>
        <w:tabs>
          <w:tab w:val="left" w:pos="-1080"/>
        </w:tabs>
      </w:pPr>
    </w:p>
    <w:p w:rsidR="001205AB" w:rsidRDefault="001205AB" w:rsidP="00141ACB">
      <w:pPr>
        <w:tabs>
          <w:tab w:val="left" w:pos="-1080"/>
        </w:tabs>
      </w:pPr>
    </w:p>
    <w:p w:rsidR="001205AB" w:rsidRDefault="001205AB" w:rsidP="00141ACB">
      <w:pPr>
        <w:tabs>
          <w:tab w:val="left" w:pos="-1080"/>
        </w:tabs>
      </w:pPr>
    </w:p>
    <w:p w:rsidR="001205AB" w:rsidRDefault="001205AB" w:rsidP="00141ACB">
      <w:pPr>
        <w:tabs>
          <w:tab w:val="left" w:pos="-1080"/>
        </w:tabs>
      </w:pPr>
    </w:p>
    <w:p w:rsidR="001205AB" w:rsidRDefault="001205AB" w:rsidP="00141ACB">
      <w:pPr>
        <w:tabs>
          <w:tab w:val="left" w:pos="-1080"/>
        </w:tabs>
      </w:pPr>
    </w:p>
    <w:p w:rsidR="006A42CF" w:rsidRDefault="006A42CF" w:rsidP="003155F8">
      <w:pPr>
        <w:tabs>
          <w:tab w:val="left" w:pos="-1080"/>
        </w:tabs>
        <w:ind w:left="720"/>
        <w:rPr>
          <w:rFonts w:ascii="Calibri" w:eastAsia="Times New Roman" w:hAnsi="Calibri" w:cs="Calibri"/>
          <w:color w:val="000000"/>
        </w:rPr>
      </w:pPr>
      <w:r w:rsidRPr="00DA29D0">
        <w:rPr>
          <w:rFonts w:ascii="Calibri" w:eastAsia="Times New Roman" w:hAnsi="Calibri" w:cs="Calibri"/>
          <w:color w:val="000000"/>
        </w:rPr>
        <w:t xml:space="preserve"> </w:t>
      </w:r>
    </w:p>
    <w:p w:rsidR="006A42CF" w:rsidRDefault="006A42CF" w:rsidP="006A42CF">
      <w:pPr>
        <w:tabs>
          <w:tab w:val="left" w:pos="-1080"/>
        </w:tabs>
        <w:ind w:left="720"/>
        <w:rPr>
          <w:rFonts w:ascii="Calibri" w:eastAsia="Times New Roman" w:hAnsi="Calibri" w:cs="Calibri"/>
          <w:color w:val="000000"/>
        </w:rPr>
      </w:pPr>
    </w:p>
    <w:p w:rsidR="003E605E" w:rsidRDefault="003E605E" w:rsidP="003E605E">
      <w:pPr>
        <w:tabs>
          <w:tab w:val="left" w:pos="-1080"/>
        </w:tabs>
        <w:ind w:left="720"/>
        <w:rPr>
          <w:rFonts w:ascii="Calibri" w:eastAsia="Times New Roman" w:hAnsi="Calibri" w:cs="Calibri"/>
          <w:color w:val="000000"/>
        </w:rPr>
      </w:pPr>
    </w:p>
    <w:p w:rsidR="003E605E" w:rsidRDefault="003E605E" w:rsidP="006A42CF">
      <w:pPr>
        <w:tabs>
          <w:tab w:val="left" w:pos="-1080"/>
        </w:tabs>
        <w:ind w:left="720"/>
      </w:pPr>
    </w:p>
    <w:p w:rsidR="006A42CF" w:rsidRDefault="006A42CF" w:rsidP="00141ACB">
      <w:pPr>
        <w:tabs>
          <w:tab w:val="left" w:pos="-1080"/>
        </w:tabs>
      </w:pPr>
    </w:p>
    <w:p w:rsidR="00DA29D0" w:rsidRDefault="00DA29D0" w:rsidP="00DA29D0">
      <w:pPr>
        <w:tabs>
          <w:tab w:val="left" w:pos="-1080"/>
        </w:tabs>
        <w:ind w:left="720"/>
        <w:rPr>
          <w:rFonts w:ascii="Calibri" w:eastAsia="Times New Roman" w:hAnsi="Calibri" w:cs="Calibri"/>
          <w:color w:val="000000"/>
        </w:rPr>
      </w:pPr>
      <w:r>
        <w:rPr>
          <w:rFonts w:ascii="Calibri" w:eastAsia="Times New Roman" w:hAnsi="Calibri" w:cs="Calibri"/>
          <w:color w:val="000000"/>
        </w:rPr>
        <w:t>Name of Service:</w:t>
      </w:r>
    </w:p>
    <w:p w:rsidR="00DA29D0" w:rsidRDefault="00DA29D0" w:rsidP="00DA29D0">
      <w:pPr>
        <w:tabs>
          <w:tab w:val="left" w:pos="-1080"/>
        </w:tabs>
        <w:ind w:left="720"/>
        <w:rPr>
          <w:rFonts w:ascii="Calibri" w:eastAsia="Times New Roman" w:hAnsi="Calibri" w:cs="Calibri"/>
          <w:color w:val="000000"/>
        </w:rPr>
      </w:pPr>
      <w:r w:rsidRPr="00506936">
        <w:rPr>
          <w:rFonts w:ascii="Calibri" w:eastAsia="Times New Roman" w:hAnsi="Calibri" w:cs="Calibri"/>
          <w:color w:val="000000"/>
        </w:rPr>
        <w:t>Description</w:t>
      </w:r>
      <w:r w:rsidR="003155F8">
        <w:rPr>
          <w:rFonts w:ascii="Calibri" w:eastAsia="Times New Roman" w:hAnsi="Calibri" w:cs="Calibri"/>
          <w:color w:val="000000"/>
        </w:rPr>
        <w:t xml:space="preserve">, Provider Type and </w:t>
      </w:r>
      <w:r w:rsidRPr="00506936">
        <w:rPr>
          <w:rFonts w:ascii="Calibri" w:eastAsia="Times New Roman" w:hAnsi="Calibri" w:cs="Calibri"/>
          <w:color w:val="000000"/>
        </w:rPr>
        <w:t>Limitations:</w:t>
      </w:r>
    </w:p>
    <w:p w:rsidR="00DA29D0" w:rsidRDefault="00DA29D0" w:rsidP="00DA29D0">
      <w:pPr>
        <w:tabs>
          <w:tab w:val="left" w:pos="-1080"/>
        </w:tabs>
        <w:ind w:left="720"/>
        <w:rPr>
          <w:rFonts w:ascii="Calibri" w:eastAsia="Times New Roman" w:hAnsi="Calibri" w:cs="Calibri"/>
          <w:color w:val="000000"/>
        </w:rPr>
      </w:pPr>
    </w:p>
    <w:p w:rsidR="001205AB" w:rsidRDefault="001205AB">
      <w:pPr>
        <w:rPr>
          <w:rFonts w:ascii="Calibri" w:eastAsia="Times New Roman" w:hAnsi="Calibri" w:cs="Calibri"/>
          <w:b/>
          <w:bCs/>
          <w:color w:val="000000"/>
          <w:sz w:val="24"/>
          <w:szCs w:val="24"/>
        </w:rPr>
      </w:pPr>
    </w:p>
    <w:p w:rsidR="00283331" w:rsidRDefault="00283331" w:rsidP="00A47F2A">
      <w:pPr>
        <w:tabs>
          <w:tab w:val="left" w:pos="-1080"/>
        </w:tabs>
        <w:rPr>
          <w:rFonts w:ascii="Calibri" w:eastAsia="Times New Roman" w:hAnsi="Calibri" w:cs="Calibri"/>
          <w:b/>
          <w:bCs/>
          <w:color w:val="000000"/>
          <w:sz w:val="24"/>
          <w:szCs w:val="24"/>
        </w:rPr>
      </w:pPr>
    </w:p>
    <w:p w:rsidR="00141ACB" w:rsidRDefault="0082608D" w:rsidP="00A47F2A">
      <w:pPr>
        <w:tabs>
          <w:tab w:val="left" w:pos="-1080"/>
        </w:tabs>
        <w:rPr>
          <w:rFonts w:ascii="Calibri" w:eastAsia="Times New Roman" w:hAnsi="Calibri" w:cs="Calibri"/>
          <w:b/>
          <w:bCs/>
          <w:color w:val="000000"/>
          <w:sz w:val="24"/>
          <w:szCs w:val="24"/>
        </w:rPr>
      </w:pPr>
      <w:r w:rsidRPr="00506936">
        <w:rPr>
          <w:rFonts w:ascii="Calibri" w:eastAsia="Times New Roman" w:hAnsi="Calibri" w:cs="Calibri"/>
          <w:b/>
          <w:bCs/>
          <w:color w:val="000000"/>
        </w:rPr>
        <w:t>Home and Community Based Settings</w:t>
      </w:r>
      <w:r>
        <w:rPr>
          <w:rFonts w:ascii="Calibri" w:eastAsia="Times New Roman" w:hAnsi="Calibri" w:cs="Calibri"/>
          <w:b/>
          <w:bCs/>
          <w:color w:val="000000"/>
        </w:rPr>
        <w:t xml:space="preserve"> </w:t>
      </w:r>
      <w:r w:rsidR="002003A5">
        <w:rPr>
          <w:noProof/>
        </w:rPr>
        <mc:AlternateContent>
          <mc:Choice Requires="wps">
            <w:drawing>
              <wp:anchor distT="0" distB="0" distL="114300" distR="114300" simplePos="0" relativeHeight="251657216" behindDoc="0" locked="0" layoutInCell="1" allowOverlap="1" wp14:anchorId="2CBFC992" wp14:editId="2CBFC993">
                <wp:simplePos x="0" y="0"/>
                <wp:positionH relativeFrom="column">
                  <wp:posOffset>-85725</wp:posOffset>
                </wp:positionH>
                <wp:positionV relativeFrom="paragraph">
                  <wp:posOffset>333375</wp:posOffset>
                </wp:positionV>
                <wp:extent cx="228600" cy="285750"/>
                <wp:effectExtent l="0" t="0" r="19050" b="19050"/>
                <wp:wrapNone/>
                <wp:docPr id="471" name="Rectangle 471"/>
                <wp:cNvGraphicFramePr/>
                <a:graphic xmlns:a="http://schemas.openxmlformats.org/drawingml/2006/main">
                  <a:graphicData uri="http://schemas.microsoft.com/office/word/2010/wordprocessingShape">
                    <wps:wsp>
                      <wps:cNvSpPr/>
                      <wps:spPr>
                        <a:xfrm>
                          <a:off x="0" y="0"/>
                          <a:ext cx="228600" cy="285750"/>
                        </a:xfrm>
                        <a:prstGeom prst="rect">
                          <a:avLst/>
                        </a:prstGeom>
                        <a:solidFill>
                          <a:sysClr val="window" lastClr="FFFFFF"/>
                        </a:solidFill>
                        <a:ln w="3175" cap="flat" cmpd="sng" algn="ctr">
                          <a:solidFill>
                            <a:sysClr val="windowText" lastClr="000000"/>
                          </a:solidFill>
                          <a:prstDash val="solid"/>
                        </a:ln>
                        <a:effectLst/>
                      </wps:spPr>
                      <wps:txbx>
                        <w:txbxContent>
                          <w:p w:rsidR="00513C3B" w:rsidRDefault="00513C3B" w:rsidP="002003A5">
                            <w:pPr>
                              <w:jc w:val="center"/>
                            </w:pPr>
                            <w:r w:rsidRPr="00506936">
                              <w:rPr>
                                <w:rFonts w:ascii="Calibri" w:eastAsia="Times New Roman" w:hAnsi="Calibri" w:cs="Calibri"/>
                                <w:b/>
                                <w:bCs/>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992" id="Rectangle 471" o:spid="_x0000_s1062" style="position:absolute;margin-left:-6.75pt;margin-top:26.25pt;width:18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" fillcolor="window" strokecolor="windowText" strokeweight=".25pt">
                <v:textbox>
                  <w:txbxContent>
                    <w:p w:rsidR="00513C3B" w:rsidRDefault="00513C3B" w:rsidP="002003A5">
                      <w:pPr>
                        <w:jc w:val="center"/>
                      </w:pPr>
                      <w:r w:rsidRPr="00506936">
                        <w:rPr>
                          <w:rFonts w:ascii="Calibri" w:eastAsia="Times New Roman" w:hAnsi="Calibri" w:cs="Calibri"/>
                          <w:b/>
                          <w:bCs/>
                          <w:color w:val="000000"/>
                        </w:rPr>
                        <w:t>√</w:t>
                      </w:r>
                    </w:p>
                  </w:txbxContent>
                </v:textbox>
              </v:rect>
            </w:pict>
          </mc:Fallback>
        </mc:AlternateContent>
      </w:r>
      <w:r w:rsidR="00A47F2A" w:rsidRPr="00506936">
        <w:rPr>
          <w:rFonts w:ascii="Calibri" w:eastAsia="Times New Roman" w:hAnsi="Calibri" w:cs="Calibri"/>
          <w:b/>
          <w:bCs/>
          <w:color w:val="000000"/>
          <w:sz w:val="24"/>
          <w:szCs w:val="24"/>
        </w:rPr>
        <w:t xml:space="preserve"> </w:t>
      </w:r>
    </w:p>
    <w:p w:rsidR="002003A5" w:rsidRPr="004C566E" w:rsidRDefault="002003A5" w:rsidP="0082608D">
      <w:pPr>
        <w:tabs>
          <w:tab w:val="left" w:pos="-1080"/>
        </w:tabs>
        <w:ind w:left="720"/>
        <w:rPr>
          <w:rFonts w:ascii="Calibri" w:eastAsia="Times New Roman" w:hAnsi="Calibri" w:cs="Calibri"/>
          <w:color w:val="000000"/>
        </w:rPr>
      </w:pPr>
      <w:r w:rsidRPr="004C566E">
        <w:rPr>
          <w:rFonts w:ascii="Calibri" w:eastAsia="Times New Roman" w:hAnsi="Calibri" w:cs="Calibri"/>
          <w:color w:val="000000"/>
        </w:rPr>
        <w:t>Each individual receiving Community First Choice services and supports must reside in a home or community</w:t>
      </w:r>
      <w:r w:rsidR="00E42625">
        <w:rPr>
          <w:rFonts w:ascii="Calibri" w:eastAsia="Times New Roman" w:hAnsi="Calibri" w:cs="Calibri"/>
          <w:color w:val="000000"/>
        </w:rPr>
        <w:t>-</w:t>
      </w:r>
      <w:r w:rsidRPr="004C566E">
        <w:rPr>
          <w:rFonts w:ascii="Calibri" w:eastAsia="Times New Roman" w:hAnsi="Calibri" w:cs="Calibri"/>
          <w:color w:val="000000"/>
        </w:rPr>
        <w:t>based setting and receive CFC services in community settings that meet the requirements of 42 CFR 441.530</w:t>
      </w:r>
    </w:p>
    <w:p w:rsidR="002003A5" w:rsidRDefault="0082608D" w:rsidP="002003A5">
      <w:pPr>
        <w:tabs>
          <w:tab w:val="left" w:pos="-1080"/>
        </w:tabs>
        <w:rPr>
          <w:rFonts w:ascii="Calibri" w:eastAsia="Times New Roman" w:hAnsi="Calibri" w:cs="Calibri"/>
          <w:b/>
          <w:bCs/>
          <w:color w:val="000000"/>
        </w:rPr>
      </w:pPr>
      <w:r>
        <w:rPr>
          <w:rFonts w:ascii="Calibri" w:eastAsia="Times New Roman" w:hAnsi="Calibri" w:cs="Calibri"/>
          <w:b/>
          <w:bCs/>
          <w:color w:val="000000"/>
        </w:rPr>
        <w:t>Setting Types</w:t>
      </w:r>
      <w:r w:rsidR="001D7E9F">
        <w:rPr>
          <w:rFonts w:ascii="Calibri" w:eastAsia="Times New Roman" w:hAnsi="Calibri" w:cs="Calibri"/>
          <w:b/>
          <w:bCs/>
          <w:color w:val="000000"/>
        </w:rPr>
        <w:t xml:space="preserve"> (check all that apply):</w:t>
      </w:r>
    </w:p>
    <w:p w:rsidR="002003A5" w:rsidRDefault="001C682B" w:rsidP="002003A5">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82816" behindDoc="0" locked="0" layoutInCell="1" allowOverlap="1" wp14:anchorId="2CBFC994" wp14:editId="45E758B6">
                <wp:simplePos x="0" y="0"/>
                <wp:positionH relativeFrom="column">
                  <wp:posOffset>94615</wp:posOffset>
                </wp:positionH>
                <wp:positionV relativeFrom="paragraph">
                  <wp:posOffset>4445</wp:posOffset>
                </wp:positionV>
                <wp:extent cx="228600" cy="180975"/>
                <wp:effectExtent l="0" t="0" r="19050" b="28575"/>
                <wp:wrapNone/>
                <wp:docPr id="475" name="Rectangle 475"/>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FA72A2" id="Rectangle 475" o:spid="_x0000_s1026" style="position:absolute;margin-left:7.45pt;margin-top:.35pt;width:18pt;height:1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" fillcolor="window" strokecolor="windowText" strokeweight=".25pt"/>
            </w:pict>
          </mc:Fallback>
        </mc:AlternateContent>
      </w:r>
      <w:r w:rsidR="005F6AB4">
        <w:rPr>
          <w:noProof/>
        </w:rPr>
        <mc:AlternateContent>
          <mc:Choice Requires="wps">
            <w:drawing>
              <wp:anchor distT="0" distB="0" distL="114300" distR="114300" simplePos="0" relativeHeight="251681792" behindDoc="0" locked="0" layoutInCell="1" allowOverlap="1" wp14:anchorId="2CBFC996" wp14:editId="1AEB38F8">
                <wp:simplePos x="0" y="0"/>
                <wp:positionH relativeFrom="column">
                  <wp:posOffset>78105</wp:posOffset>
                </wp:positionH>
                <wp:positionV relativeFrom="paragraph">
                  <wp:posOffset>311785</wp:posOffset>
                </wp:positionV>
                <wp:extent cx="228600" cy="180975"/>
                <wp:effectExtent l="0" t="0" r="19050" b="28575"/>
                <wp:wrapNone/>
                <wp:docPr id="472" name="Rectangle 472"/>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txbx>
                        <w:txbxContent>
                          <w:p w:rsidR="00513C3B" w:rsidRDefault="00513C3B" w:rsidP="006A64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996" id="Rectangle 472" o:spid="_x0000_s1063" style="position:absolute;left:0;text-align:left;margin-left:6.15pt;margin-top:24.55pt;width:18pt;height: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" fillcolor="window" strokecolor="windowText" strokeweight=".25pt">
                <v:textbox>
                  <w:txbxContent>
                    <w:p w:rsidR="00513C3B" w:rsidRDefault="00513C3B" w:rsidP="006A6468">
                      <w:pPr>
                        <w:jc w:val="center"/>
                      </w:pPr>
                    </w:p>
                  </w:txbxContent>
                </v:textbox>
              </v:rect>
            </w:pict>
          </mc:Fallback>
        </mc:AlternateContent>
      </w:r>
      <w:r w:rsidR="002003A5" w:rsidRPr="00506936">
        <w:rPr>
          <w:rFonts w:ascii="Calibri" w:eastAsia="Times New Roman" w:hAnsi="Calibri" w:cs="Calibri"/>
          <w:color w:val="000000"/>
        </w:rPr>
        <w:t xml:space="preserve">CFC services are </w:t>
      </w:r>
      <w:r w:rsidR="00024D7F">
        <w:rPr>
          <w:rFonts w:ascii="Calibri" w:eastAsia="Times New Roman" w:hAnsi="Calibri" w:cs="Calibri"/>
          <w:color w:val="000000"/>
        </w:rPr>
        <w:t xml:space="preserve">only provided in private residences and are </w:t>
      </w:r>
      <w:r w:rsidR="002003A5" w:rsidRPr="00506936">
        <w:rPr>
          <w:rFonts w:ascii="Calibri" w:eastAsia="Times New Roman" w:hAnsi="Calibri" w:cs="Calibri"/>
          <w:color w:val="000000"/>
        </w:rPr>
        <w:t>not provided in provider - owned or controlled settings.</w:t>
      </w:r>
    </w:p>
    <w:p w:rsidR="005F6AB4" w:rsidRDefault="005F6AB4" w:rsidP="002003A5">
      <w:pPr>
        <w:tabs>
          <w:tab w:val="left" w:pos="-1080"/>
        </w:tabs>
        <w:ind w:left="720"/>
        <w:rPr>
          <w:rFonts w:ascii="Calibri" w:eastAsia="Times New Roman" w:hAnsi="Calibri" w:cs="Calibri"/>
          <w:color w:val="000000"/>
        </w:rPr>
      </w:pPr>
      <w:r w:rsidRPr="00506936">
        <w:rPr>
          <w:rFonts w:ascii="Calibri" w:eastAsia="Times New Roman" w:hAnsi="Calibri" w:cs="Calibri"/>
          <w:color w:val="000000"/>
        </w:rPr>
        <w:t xml:space="preserve"> CFC services may </w:t>
      </w:r>
      <w:r w:rsidR="00024D7F">
        <w:rPr>
          <w:rFonts w:ascii="Calibri" w:eastAsia="Times New Roman" w:hAnsi="Calibri" w:cs="Calibri"/>
          <w:color w:val="000000"/>
        </w:rPr>
        <w:t xml:space="preserve"> be provided </w:t>
      </w:r>
      <w:r w:rsidRPr="00506936">
        <w:rPr>
          <w:rFonts w:ascii="Calibri" w:eastAsia="Times New Roman" w:hAnsi="Calibri" w:cs="Calibri"/>
          <w:color w:val="000000"/>
        </w:rPr>
        <w:t xml:space="preserve">in private residences </w:t>
      </w:r>
      <w:r w:rsidR="00024D7F">
        <w:rPr>
          <w:rFonts w:ascii="Calibri" w:eastAsia="Times New Roman" w:hAnsi="Calibri" w:cs="Calibri"/>
          <w:color w:val="000000"/>
        </w:rPr>
        <w:t xml:space="preserve"> and </w:t>
      </w:r>
      <w:r w:rsidRPr="00506936">
        <w:rPr>
          <w:rFonts w:ascii="Calibri" w:eastAsia="Times New Roman" w:hAnsi="Calibri" w:cs="Calibri"/>
          <w:color w:val="000000"/>
        </w:rPr>
        <w:t>in provider owned or controlled settings.</w:t>
      </w:r>
    </w:p>
    <w:p w:rsidR="00AE7243" w:rsidRDefault="00993642" w:rsidP="002003A5">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729920" behindDoc="0" locked="0" layoutInCell="1" allowOverlap="1" wp14:anchorId="773C8C3F" wp14:editId="6289E4A5">
                <wp:simplePos x="0" y="0"/>
                <wp:positionH relativeFrom="column">
                  <wp:posOffset>91440</wp:posOffset>
                </wp:positionH>
                <wp:positionV relativeFrom="paragraph">
                  <wp:posOffset>0</wp:posOffset>
                </wp:positionV>
                <wp:extent cx="228600" cy="180975"/>
                <wp:effectExtent l="0" t="0" r="19050" b="28575"/>
                <wp:wrapNone/>
                <wp:docPr id="38" name="Rectangle 38"/>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64B3F" id="Rectangle 38" o:spid="_x0000_s1026" style="position:absolute;margin-left:7.2pt;margin-top:0;width:18pt;height:14.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nSLbQ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" fillcolor="window" strokecolor="windowText" strokeweight=".25pt"/>
            </w:pict>
          </mc:Fallback>
        </mc:AlternateContent>
      </w:r>
      <w:r w:rsidR="002804CD">
        <w:rPr>
          <w:rFonts w:ascii="Calibri" w:eastAsia="Times New Roman" w:hAnsi="Calibri" w:cs="Calibri"/>
          <w:color w:val="000000"/>
        </w:rPr>
        <w:t xml:space="preserve">The CFC benefit includes settings that have been determined home and community-based through the heightened scrutiny process. </w:t>
      </w:r>
    </w:p>
    <w:p w:rsidR="00AE7243" w:rsidRDefault="00AE7243">
      <w:pPr>
        <w:rPr>
          <w:rFonts w:ascii="Calibri" w:eastAsia="Times New Roman" w:hAnsi="Calibri" w:cs="Calibri"/>
          <w:color w:val="000000"/>
        </w:rPr>
      </w:pPr>
      <w:r>
        <w:rPr>
          <w:rFonts w:ascii="Calibri" w:eastAsia="Times New Roman" w:hAnsi="Calibri" w:cs="Calibri"/>
          <w:color w:val="000000"/>
        </w:rPr>
        <w:br w:type="page"/>
      </w:r>
    </w:p>
    <w:p w:rsidR="00993642" w:rsidRDefault="00993642" w:rsidP="002003A5">
      <w:pPr>
        <w:tabs>
          <w:tab w:val="left" w:pos="-1080"/>
        </w:tabs>
        <w:ind w:left="720"/>
        <w:rPr>
          <w:rFonts w:ascii="Calibri" w:eastAsia="Times New Roman" w:hAnsi="Calibri" w:cs="Calibri"/>
          <w:color w:val="000000"/>
        </w:rPr>
      </w:pPr>
    </w:p>
    <w:p w:rsidR="001D7E9F" w:rsidRDefault="001D7E9F" w:rsidP="008E22A2">
      <w:pPr>
        <w:tabs>
          <w:tab w:val="left" w:pos="-1080"/>
        </w:tabs>
        <w:rPr>
          <w:noProof/>
        </w:rPr>
      </w:pPr>
      <w:r>
        <w:rPr>
          <w:noProof/>
        </w:rPr>
        <w:t>Provider –owned or controlled settings:</w:t>
      </w:r>
    </w:p>
    <w:p w:rsidR="005F6AB4" w:rsidRDefault="005F6AB4" w:rsidP="005F6AB4">
      <w:pPr>
        <w:pStyle w:val="ListParagraph"/>
        <w:numPr>
          <w:ilvl w:val="0"/>
          <w:numId w:val="1"/>
        </w:numPr>
        <w:tabs>
          <w:tab w:val="left" w:pos="-1080"/>
        </w:tabs>
        <w:rPr>
          <w:rFonts w:ascii="Calibri" w:eastAsia="Times New Roman" w:hAnsi="Calibri" w:cs="Calibri"/>
          <w:color w:val="000000"/>
        </w:rPr>
      </w:pPr>
      <w:r w:rsidRPr="005F6AB4">
        <w:rPr>
          <w:rFonts w:ascii="Calibri" w:eastAsia="Times New Roman" w:hAnsi="Calibri" w:cs="Calibri"/>
          <w:color w:val="000000"/>
        </w:rPr>
        <w:t xml:space="preserve">Please identify all </w:t>
      </w:r>
      <w:r w:rsidR="00024D7F">
        <w:rPr>
          <w:rFonts w:ascii="Calibri" w:eastAsia="Times New Roman" w:hAnsi="Calibri" w:cs="Calibri"/>
          <w:color w:val="000000"/>
        </w:rPr>
        <w:t xml:space="preserve">residential </w:t>
      </w:r>
      <w:r w:rsidRPr="005F6AB4">
        <w:rPr>
          <w:rFonts w:ascii="Calibri" w:eastAsia="Times New Roman" w:hAnsi="Calibri" w:cs="Calibri"/>
          <w:color w:val="000000"/>
        </w:rPr>
        <w:t>setting</w:t>
      </w:r>
      <w:r w:rsidR="00081A9D">
        <w:rPr>
          <w:rFonts w:ascii="Calibri" w:eastAsia="Times New Roman" w:hAnsi="Calibri" w:cs="Calibri"/>
          <w:color w:val="000000"/>
        </w:rPr>
        <w:t xml:space="preserve"> types</w:t>
      </w:r>
      <w:r w:rsidRPr="005F6AB4">
        <w:rPr>
          <w:rFonts w:ascii="Calibri" w:eastAsia="Times New Roman" w:hAnsi="Calibri" w:cs="Calibri"/>
          <w:color w:val="000000"/>
        </w:rPr>
        <w:t xml:space="preserve"> in which an individual may</w:t>
      </w:r>
      <w:r w:rsidR="001D7E9F">
        <w:rPr>
          <w:rFonts w:ascii="Calibri" w:eastAsia="Times New Roman" w:hAnsi="Calibri" w:cs="Calibri"/>
          <w:color w:val="000000"/>
        </w:rPr>
        <w:t xml:space="preserve"> </w:t>
      </w:r>
      <w:r w:rsidRPr="005F6AB4">
        <w:rPr>
          <w:rFonts w:ascii="Calibri" w:eastAsia="Times New Roman" w:hAnsi="Calibri" w:cs="Calibri"/>
          <w:color w:val="000000"/>
        </w:rPr>
        <w:t>receive services under the CFC benefit.</w:t>
      </w:r>
    </w:p>
    <w:p w:rsidR="0040444A" w:rsidRPr="009D22CE" w:rsidRDefault="0040444A" w:rsidP="009D22CE">
      <w:pPr>
        <w:tabs>
          <w:tab w:val="left" w:pos="-1080"/>
        </w:tabs>
        <w:rPr>
          <w:rFonts w:ascii="Calibri" w:eastAsia="Times New Roman" w:hAnsi="Calibri" w:cs="Calibri"/>
          <w:color w:val="000000"/>
        </w:rPr>
      </w:pPr>
    </w:p>
    <w:p w:rsidR="005F6AB4" w:rsidRPr="005F6AB4" w:rsidRDefault="005F6AB4" w:rsidP="0040444A">
      <w:pPr>
        <w:pStyle w:val="ListParagraph"/>
        <w:numPr>
          <w:ilvl w:val="0"/>
          <w:numId w:val="1"/>
        </w:numPr>
        <w:tabs>
          <w:tab w:val="left" w:pos="-1080"/>
        </w:tabs>
        <w:rPr>
          <w:rFonts w:ascii="Calibri" w:eastAsia="Times New Roman" w:hAnsi="Calibri" w:cs="Calibri"/>
          <w:color w:val="000000"/>
        </w:rPr>
      </w:pPr>
      <w:r w:rsidRPr="005F6AB4">
        <w:rPr>
          <w:rFonts w:ascii="Calibri" w:eastAsia="Times New Roman" w:hAnsi="Calibri" w:cs="Calibri"/>
          <w:color w:val="000000"/>
        </w:rPr>
        <w:t>Please identify all non-residential setting</w:t>
      </w:r>
      <w:r w:rsidR="00081A9D">
        <w:rPr>
          <w:rFonts w:ascii="Calibri" w:eastAsia="Times New Roman" w:hAnsi="Calibri" w:cs="Calibri"/>
          <w:color w:val="000000"/>
        </w:rPr>
        <w:t xml:space="preserve"> types </w:t>
      </w:r>
      <w:r w:rsidRPr="005F6AB4">
        <w:rPr>
          <w:rFonts w:ascii="Calibri" w:eastAsia="Times New Roman" w:hAnsi="Calibri" w:cs="Calibri"/>
          <w:color w:val="000000"/>
        </w:rPr>
        <w:t>in which a person may receive services under the CFC benefit.</w:t>
      </w:r>
    </w:p>
    <w:p w:rsidR="005F6AB4" w:rsidRDefault="005F6AB4" w:rsidP="005F6AB4">
      <w:pPr>
        <w:pStyle w:val="ListParagraph"/>
      </w:pPr>
    </w:p>
    <w:p w:rsidR="005F6AB4" w:rsidRDefault="005F6AB4" w:rsidP="005F6AB4">
      <w:pPr>
        <w:pStyle w:val="ListParagraph"/>
        <w:tabs>
          <w:tab w:val="left" w:pos="-1080"/>
        </w:tabs>
      </w:pPr>
    </w:p>
    <w:p w:rsidR="006C550B" w:rsidRDefault="006C550B" w:rsidP="006C550B">
      <w:pPr>
        <w:pStyle w:val="ListParagraph"/>
        <w:tabs>
          <w:tab w:val="left" w:pos="-1080"/>
        </w:tabs>
        <w:ind w:left="0"/>
        <w:rPr>
          <w:rFonts w:ascii="Calibri" w:eastAsia="Times New Roman" w:hAnsi="Calibri" w:cs="Calibri"/>
          <w:b/>
          <w:bCs/>
          <w:color w:val="000000"/>
        </w:rPr>
      </w:pPr>
    </w:p>
    <w:p w:rsidR="006C550B" w:rsidRDefault="006C550B" w:rsidP="006C550B">
      <w:pPr>
        <w:pStyle w:val="ListParagraph"/>
        <w:tabs>
          <w:tab w:val="left" w:pos="-1080"/>
        </w:tabs>
        <w:ind w:left="0"/>
        <w:rPr>
          <w:rFonts w:ascii="Calibri" w:eastAsia="Times New Roman" w:hAnsi="Calibri" w:cs="Calibri"/>
          <w:b/>
          <w:bCs/>
          <w:color w:val="000000"/>
        </w:rPr>
      </w:pPr>
    </w:p>
    <w:p w:rsidR="006C550B" w:rsidRDefault="008E22A2" w:rsidP="006C550B">
      <w:pPr>
        <w:pStyle w:val="ListParagraph"/>
        <w:tabs>
          <w:tab w:val="left" w:pos="-1080"/>
        </w:tabs>
        <w:ind w:left="0"/>
        <w:rPr>
          <w:rFonts w:ascii="Calibri" w:eastAsia="Times New Roman" w:hAnsi="Calibri" w:cs="Calibri"/>
          <w:b/>
          <w:bCs/>
          <w:color w:val="000000"/>
        </w:rPr>
      </w:pPr>
      <w:r>
        <w:rPr>
          <w:rFonts w:ascii="Calibri" w:eastAsia="Times New Roman" w:hAnsi="Calibri" w:cs="Calibri"/>
          <w:b/>
          <w:bCs/>
          <w:color w:val="000000"/>
        </w:rPr>
        <w:t xml:space="preserve">Setting </w:t>
      </w:r>
      <w:r w:rsidR="006C550B" w:rsidRPr="00506936">
        <w:rPr>
          <w:rFonts w:ascii="Calibri" w:eastAsia="Times New Roman" w:hAnsi="Calibri" w:cs="Calibri"/>
          <w:b/>
          <w:bCs/>
          <w:color w:val="000000"/>
        </w:rPr>
        <w:t>Assurances</w:t>
      </w:r>
      <w:r>
        <w:rPr>
          <w:rFonts w:ascii="Calibri" w:eastAsia="Times New Roman" w:hAnsi="Calibri" w:cs="Calibri"/>
          <w:b/>
          <w:bCs/>
          <w:color w:val="000000"/>
        </w:rPr>
        <w:t xml:space="preserve"> – The </w:t>
      </w:r>
      <w:r w:rsidR="00F00C48">
        <w:rPr>
          <w:rFonts w:ascii="Calibri" w:eastAsia="Times New Roman" w:hAnsi="Calibri" w:cs="Calibri"/>
          <w:b/>
          <w:bCs/>
          <w:color w:val="000000"/>
        </w:rPr>
        <w:t>s</w:t>
      </w:r>
      <w:r>
        <w:rPr>
          <w:rFonts w:ascii="Calibri" w:eastAsia="Times New Roman" w:hAnsi="Calibri" w:cs="Calibri"/>
          <w:b/>
          <w:bCs/>
          <w:color w:val="000000"/>
        </w:rPr>
        <w:t xml:space="preserve">tate assures the following: </w:t>
      </w:r>
    </w:p>
    <w:p w:rsidR="00F01973" w:rsidRDefault="00F01973" w:rsidP="00F01973">
      <w:pPr>
        <w:pStyle w:val="ListParagraph"/>
        <w:tabs>
          <w:tab w:val="left" w:pos="-1080"/>
        </w:tabs>
        <w:ind w:left="0"/>
        <w:rPr>
          <w:rFonts w:ascii="Calibri" w:eastAsia="Times New Roman" w:hAnsi="Calibri" w:cs="Calibri"/>
          <w:b/>
          <w:bCs/>
          <w:color w:val="000000"/>
        </w:rPr>
      </w:pPr>
    </w:p>
    <w:p w:rsidR="00081A9D" w:rsidRPr="001C682B" w:rsidRDefault="001C682B" w:rsidP="001C682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720704" behindDoc="0" locked="0" layoutInCell="1" allowOverlap="1" wp14:anchorId="6BD658E4" wp14:editId="191D1E16">
                <wp:simplePos x="0" y="0"/>
                <wp:positionH relativeFrom="column">
                  <wp:posOffset>0</wp:posOffset>
                </wp:positionH>
                <wp:positionV relativeFrom="paragraph">
                  <wp:posOffset>-635</wp:posOffset>
                </wp:positionV>
                <wp:extent cx="228600" cy="180975"/>
                <wp:effectExtent l="0" t="0" r="19050" b="28575"/>
                <wp:wrapNone/>
                <wp:docPr id="35" name="Rectangle 35"/>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36B46" id="Rectangle 35" o:spid="_x0000_s1026" style="position:absolute;margin-left:0;margin-top:-.05pt;width:18pt;height:14.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6jrbw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" fillcolor="window" strokecolor="windowText" strokeweight=".25pt"/>
            </w:pict>
          </mc:Fallback>
        </mc:AlternateContent>
      </w:r>
      <w:r w:rsidR="00081A9D" w:rsidRPr="001C682B">
        <w:rPr>
          <w:rFonts w:ascii="Calibri" w:eastAsia="Times New Roman" w:hAnsi="Calibri" w:cs="Calibri"/>
          <w:color w:val="000000"/>
        </w:rPr>
        <w:t>CFC services will be furnished to individuals who reside in a home or community setting, which does not include a nursing facility, in</w:t>
      </w:r>
      <w:r w:rsidR="008E22A2" w:rsidRPr="001C682B">
        <w:rPr>
          <w:rFonts w:ascii="Calibri" w:eastAsia="Times New Roman" w:hAnsi="Calibri" w:cs="Calibri"/>
          <w:color w:val="000000"/>
        </w:rPr>
        <w:t xml:space="preserve">stitution for mental diseases, </w:t>
      </w:r>
      <w:r w:rsidR="00081A9D" w:rsidRPr="001C682B">
        <w:rPr>
          <w:rFonts w:ascii="Calibri" w:eastAsia="Times New Roman" w:hAnsi="Calibri" w:cs="Calibri"/>
          <w:color w:val="000000"/>
        </w:rPr>
        <w:t>an intermediate care facility for individuals with intellectual disabilities, or a hospital providing long-term care services.</w:t>
      </w:r>
    </w:p>
    <w:p w:rsidR="00081A9D" w:rsidRPr="00081A9D" w:rsidRDefault="00081A9D" w:rsidP="004C566E">
      <w:pPr>
        <w:pStyle w:val="ListParagraph"/>
        <w:tabs>
          <w:tab w:val="left" w:pos="-1080"/>
        </w:tabs>
        <w:ind w:left="360"/>
        <w:rPr>
          <w:rFonts w:ascii="Calibri" w:eastAsia="Times New Roman" w:hAnsi="Calibri" w:cs="Calibri"/>
          <w:color w:val="000000"/>
        </w:rPr>
      </w:pPr>
    </w:p>
    <w:p w:rsidR="006C550B" w:rsidRDefault="006C550B" w:rsidP="006C550B">
      <w:pPr>
        <w:pStyle w:val="ListParagraph"/>
        <w:tabs>
          <w:tab w:val="left" w:pos="-1080"/>
        </w:tabs>
        <w:rPr>
          <w:rFonts w:ascii="Calibri" w:eastAsia="Times New Roman" w:hAnsi="Calibri" w:cs="Calibri"/>
          <w:color w:val="000000"/>
        </w:rPr>
      </w:pPr>
    </w:p>
    <w:p w:rsidR="006C550B" w:rsidRDefault="006C550B" w:rsidP="006C550B">
      <w:pPr>
        <w:pStyle w:val="ListParagraph"/>
        <w:tabs>
          <w:tab w:val="left" w:pos="-1080"/>
        </w:tabs>
        <w:rPr>
          <w:rFonts w:ascii="Calibri" w:eastAsia="Times New Roman" w:hAnsi="Calibri" w:cs="Calibri"/>
          <w:color w:val="FF0000"/>
        </w:rPr>
      </w:pPr>
    </w:p>
    <w:p w:rsidR="006C550B" w:rsidRPr="001C682B" w:rsidRDefault="001C682B" w:rsidP="001C682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721728" behindDoc="0" locked="0" layoutInCell="1" allowOverlap="1" wp14:anchorId="01BE224C" wp14:editId="76367846">
                <wp:simplePos x="0" y="0"/>
                <wp:positionH relativeFrom="column">
                  <wp:posOffset>0</wp:posOffset>
                </wp:positionH>
                <wp:positionV relativeFrom="paragraph">
                  <wp:posOffset>-635</wp:posOffset>
                </wp:positionV>
                <wp:extent cx="228600" cy="180975"/>
                <wp:effectExtent l="0" t="0" r="19050" b="28575"/>
                <wp:wrapNone/>
                <wp:docPr id="44" name="Rectangle 44"/>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766DC" id="Rectangle 44" o:spid="_x0000_s1026" style="position:absolute;margin-left:0;margin-top:-.05pt;width:18pt;height:14.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" fillcolor="window" strokecolor="windowText" strokeweight=".25pt"/>
            </w:pict>
          </mc:Fallback>
        </mc:AlternateContent>
      </w:r>
      <w:r w:rsidR="006C550B" w:rsidRPr="001C682B">
        <w:rPr>
          <w:rFonts w:ascii="Calibri" w:eastAsia="Times New Roman" w:hAnsi="Calibri" w:cs="Calibri"/>
          <w:color w:val="000000"/>
        </w:rPr>
        <w:t>Any permissible modifications of rights within a provider owned and controlled setting is incorporated into a</w:t>
      </w:r>
      <w:r w:rsidR="00024D7F">
        <w:rPr>
          <w:rFonts w:ascii="Calibri" w:eastAsia="Times New Roman" w:hAnsi="Calibri" w:cs="Calibri"/>
          <w:color w:val="000000"/>
        </w:rPr>
        <w:t>n individual’s person-centered service</w:t>
      </w:r>
      <w:r w:rsidR="006C550B" w:rsidRPr="001C682B">
        <w:rPr>
          <w:rFonts w:ascii="Calibri" w:eastAsia="Times New Roman" w:hAnsi="Calibri" w:cs="Calibri"/>
          <w:color w:val="000000"/>
        </w:rPr>
        <w:t xml:space="preserve"> plan and meets the requirements of 42 CFR 530(a)(vi)(F).</w:t>
      </w:r>
    </w:p>
    <w:p w:rsidR="006C550B" w:rsidRDefault="006C550B" w:rsidP="006C550B">
      <w:pPr>
        <w:pStyle w:val="ListParagraph"/>
        <w:tabs>
          <w:tab w:val="left" w:pos="-1080"/>
        </w:tabs>
        <w:rPr>
          <w:rFonts w:ascii="Calibri" w:eastAsia="Times New Roman" w:hAnsi="Calibri" w:cs="Calibri"/>
          <w:color w:val="000000"/>
        </w:rPr>
      </w:pPr>
    </w:p>
    <w:p w:rsidR="006C550B" w:rsidRDefault="006C550B" w:rsidP="006C550B">
      <w:pPr>
        <w:pStyle w:val="ListParagraph"/>
        <w:tabs>
          <w:tab w:val="left" w:pos="-1080"/>
        </w:tabs>
        <w:rPr>
          <w:rFonts w:ascii="Calibri" w:eastAsia="Times New Roman" w:hAnsi="Calibri" w:cs="Calibri"/>
          <w:color w:val="000000"/>
        </w:rPr>
      </w:pPr>
    </w:p>
    <w:p w:rsidR="006C550B" w:rsidRDefault="006C550B" w:rsidP="006C550B">
      <w:pPr>
        <w:pStyle w:val="ListParagraph"/>
        <w:tabs>
          <w:tab w:val="left" w:pos="-1080"/>
        </w:tabs>
        <w:rPr>
          <w:rFonts w:ascii="Calibri" w:eastAsia="Times New Roman" w:hAnsi="Calibri" w:cs="Calibri"/>
          <w:color w:val="000000"/>
        </w:rPr>
      </w:pPr>
    </w:p>
    <w:p w:rsidR="006C550B" w:rsidRDefault="00221612" w:rsidP="00CD02F5">
      <w:pPr>
        <w:tabs>
          <w:tab w:val="left" w:pos="-1080"/>
        </w:tabs>
        <w:rPr>
          <w:rFonts w:ascii="Calibri" w:eastAsia="Times New Roman" w:hAnsi="Calibri" w:cs="Calibri"/>
          <w:color w:val="FF0000"/>
        </w:rPr>
      </w:pPr>
      <w:r>
        <w:rPr>
          <w:rFonts w:ascii="Calibri" w:eastAsia="Times New Roman" w:hAnsi="Calibri" w:cs="Calibri"/>
        </w:rPr>
        <w:t>Additional</w:t>
      </w:r>
      <w:r w:rsidR="006C550B" w:rsidRPr="0027209F">
        <w:rPr>
          <w:rFonts w:ascii="Calibri" w:eastAsia="Times New Roman" w:hAnsi="Calibri" w:cs="Calibri"/>
        </w:rPr>
        <w:t xml:space="preserve"> state assurances</w:t>
      </w:r>
      <w:r w:rsidR="00685E4E" w:rsidRPr="0027209F">
        <w:rPr>
          <w:rFonts w:ascii="Calibri" w:eastAsia="Times New Roman" w:hAnsi="Calibri" w:cs="Calibri"/>
        </w:rPr>
        <w:t xml:space="preserve">: </w:t>
      </w:r>
    </w:p>
    <w:p w:rsidR="008A319E" w:rsidRDefault="006C550B" w:rsidP="008A319E">
      <w:pPr>
        <w:pStyle w:val="ListParagraph"/>
        <w:tabs>
          <w:tab w:val="left" w:pos="-1080"/>
        </w:tabs>
        <w:rPr>
          <w:rFonts w:ascii="Calibri" w:eastAsia="Times New Roman" w:hAnsi="Calibri" w:cs="Calibri"/>
          <w:color w:val="000000"/>
        </w:rPr>
      </w:pPr>
      <w:r w:rsidRPr="00506936">
        <w:rPr>
          <w:rFonts w:ascii="Calibri" w:eastAsia="Times New Roman" w:hAnsi="Calibri" w:cs="Calibri"/>
          <w:color w:val="000000"/>
        </w:rPr>
        <w:t xml:space="preserve"> </w:t>
      </w:r>
      <w:r w:rsidR="008A319E" w:rsidRPr="00506936">
        <w:rPr>
          <w:rFonts w:ascii="Calibri" w:eastAsia="Times New Roman" w:hAnsi="Calibri" w:cs="Calibri"/>
          <w:color w:val="000000"/>
        </w:rPr>
        <w:br/>
      </w:r>
    </w:p>
    <w:p w:rsidR="003456BD" w:rsidRDefault="009979A9" w:rsidP="003E730F">
      <w:pPr>
        <w:tabs>
          <w:tab w:val="left" w:pos="-1080"/>
          <w:tab w:val="left" w:pos="360"/>
        </w:tabs>
        <w:rPr>
          <w:rFonts w:ascii="Calibri" w:eastAsia="Times New Roman" w:hAnsi="Calibri" w:cs="Calibri"/>
          <w:color w:val="000000"/>
        </w:rPr>
      </w:pPr>
      <w:r w:rsidRPr="00506936">
        <w:rPr>
          <w:rFonts w:ascii="Calibri" w:eastAsia="Times New Roman" w:hAnsi="Calibri" w:cs="Calibri"/>
          <w:color w:val="000000"/>
        </w:rPr>
        <w:t xml:space="preserve"> </w:t>
      </w:r>
    </w:p>
    <w:p w:rsidR="003456BD" w:rsidRDefault="003456BD">
      <w:pPr>
        <w:rPr>
          <w:rFonts w:ascii="Calibri" w:eastAsia="Times New Roman" w:hAnsi="Calibri" w:cs="Calibri"/>
          <w:color w:val="000000"/>
        </w:rPr>
      </w:pPr>
      <w:r>
        <w:rPr>
          <w:rFonts w:ascii="Calibri" w:eastAsia="Times New Roman" w:hAnsi="Calibri" w:cs="Calibri"/>
          <w:color w:val="000000"/>
        </w:rPr>
        <w:br w:type="page"/>
      </w:r>
    </w:p>
    <w:p w:rsidR="00582D76" w:rsidRDefault="003E730F" w:rsidP="00582D76">
      <w:pPr>
        <w:tabs>
          <w:tab w:val="left" w:pos="-1080"/>
          <w:tab w:val="left" w:pos="360"/>
        </w:tabs>
        <w:rPr>
          <w:rFonts w:ascii="Calibri" w:eastAsia="Times New Roman" w:hAnsi="Calibri" w:cs="Calibri"/>
          <w:b/>
          <w:bCs/>
          <w:color w:val="000000"/>
          <w:sz w:val="24"/>
          <w:szCs w:val="24"/>
        </w:rPr>
      </w:pPr>
      <w:r w:rsidRPr="00506936">
        <w:rPr>
          <w:rFonts w:ascii="Calibri" w:eastAsia="Times New Roman" w:hAnsi="Calibri" w:cs="Calibri"/>
          <w:b/>
          <w:bCs/>
          <w:color w:val="000000"/>
          <w:sz w:val="24"/>
          <w:szCs w:val="24"/>
        </w:rPr>
        <w:lastRenderedPageBreak/>
        <w:t xml:space="preserve">Community First Choice </w:t>
      </w:r>
      <w:r w:rsidR="00582D76">
        <w:rPr>
          <w:rFonts w:ascii="Calibri" w:eastAsia="Times New Roman" w:hAnsi="Calibri" w:cs="Calibri"/>
          <w:b/>
          <w:bCs/>
          <w:color w:val="000000"/>
          <w:sz w:val="24"/>
          <w:szCs w:val="24"/>
        </w:rPr>
        <w:t xml:space="preserve">Support System, </w:t>
      </w:r>
      <w:r w:rsidRPr="00506936">
        <w:rPr>
          <w:rFonts w:ascii="Calibri" w:eastAsia="Times New Roman" w:hAnsi="Calibri" w:cs="Calibri"/>
          <w:b/>
          <w:bCs/>
          <w:color w:val="000000"/>
          <w:sz w:val="24"/>
          <w:szCs w:val="24"/>
        </w:rPr>
        <w:t>Assessment and Service Plan</w:t>
      </w:r>
      <w:r w:rsidR="00F666F5">
        <w:rPr>
          <w:rFonts w:ascii="Calibri" w:eastAsia="Times New Roman" w:hAnsi="Calibri" w:cs="Calibri"/>
          <w:b/>
          <w:bCs/>
          <w:color w:val="000000"/>
          <w:sz w:val="24"/>
          <w:szCs w:val="24"/>
        </w:rPr>
        <w:t xml:space="preserve"> </w:t>
      </w:r>
    </w:p>
    <w:p w:rsidR="003456BD" w:rsidRDefault="003456BD" w:rsidP="00582D76">
      <w:pPr>
        <w:tabs>
          <w:tab w:val="left" w:pos="-1080"/>
          <w:tab w:val="left" w:pos="360"/>
        </w:tabs>
        <w:rPr>
          <w:rFonts w:ascii="Calibri" w:eastAsia="Times New Roman" w:hAnsi="Calibri" w:cs="Calibri"/>
          <w:b/>
          <w:bCs/>
          <w:color w:val="000000"/>
        </w:rPr>
      </w:pPr>
      <w:r w:rsidRPr="00506936">
        <w:rPr>
          <w:rFonts w:ascii="Calibri" w:eastAsia="Times New Roman" w:hAnsi="Calibri" w:cs="Calibri"/>
          <w:b/>
          <w:bCs/>
          <w:color w:val="000000"/>
        </w:rPr>
        <w:t>Support System</w:t>
      </w:r>
    </w:p>
    <w:p w:rsidR="003456BD" w:rsidRDefault="003456BD" w:rsidP="003456BD">
      <w:pPr>
        <w:pStyle w:val="ListParagraph"/>
        <w:tabs>
          <w:tab w:val="left" w:pos="-1080"/>
        </w:tabs>
        <w:rPr>
          <w:rFonts w:ascii="Calibri" w:eastAsia="Times New Roman" w:hAnsi="Calibri" w:cs="Calibri"/>
          <w:color w:val="000000"/>
        </w:rPr>
      </w:pPr>
      <w:r>
        <w:rPr>
          <w:noProof/>
        </w:rPr>
        <mc:AlternateContent>
          <mc:Choice Requires="wps">
            <w:drawing>
              <wp:anchor distT="0" distB="0" distL="114300" distR="114300" simplePos="0" relativeHeight="251715584" behindDoc="0" locked="0" layoutInCell="1" allowOverlap="1" wp14:anchorId="2D624A60" wp14:editId="2ECC1EB7">
                <wp:simplePos x="0" y="0"/>
                <wp:positionH relativeFrom="column">
                  <wp:posOffset>57150</wp:posOffset>
                </wp:positionH>
                <wp:positionV relativeFrom="paragraph">
                  <wp:posOffset>15240</wp:posOffset>
                </wp:positionV>
                <wp:extent cx="257175" cy="171450"/>
                <wp:effectExtent l="0" t="0" r="28575" b="19050"/>
                <wp:wrapNone/>
                <wp:docPr id="567" name="Rectangle 567"/>
                <wp:cNvGraphicFramePr/>
                <a:graphic xmlns:a="http://schemas.openxmlformats.org/drawingml/2006/main">
                  <a:graphicData uri="http://schemas.microsoft.com/office/word/2010/wordprocessingShape">
                    <wps:wsp>
                      <wps:cNvSpPr/>
                      <wps:spPr>
                        <a:xfrm>
                          <a:off x="0" y="0"/>
                          <a:ext cx="257175" cy="1714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30B99" id="Rectangle 567" o:spid="_x0000_s1026" style="position:absolute;margin-left:4.5pt;margin-top:1.2pt;width:20.25pt;height:1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" fillcolor="window" strokecolor="windowText" strokeweight=".25pt"/>
            </w:pict>
          </mc:Fallback>
        </mc:AlternateContent>
      </w:r>
      <w:r>
        <w:rPr>
          <w:rFonts w:ascii="Calibri" w:eastAsia="Times New Roman" w:hAnsi="Calibri" w:cs="Calibri"/>
          <w:color w:val="000000"/>
        </w:rPr>
        <w:t>The s</w:t>
      </w:r>
      <w:r w:rsidRPr="00506936">
        <w:rPr>
          <w:rFonts w:ascii="Calibri" w:eastAsia="Times New Roman" w:hAnsi="Calibri" w:cs="Calibri"/>
          <w:color w:val="000000"/>
        </w:rPr>
        <w:t>upport s</w:t>
      </w:r>
      <w:r>
        <w:rPr>
          <w:rFonts w:ascii="Calibri" w:eastAsia="Times New Roman" w:hAnsi="Calibri" w:cs="Calibri"/>
          <w:color w:val="000000"/>
        </w:rPr>
        <w:t>ystem is p</w:t>
      </w:r>
      <w:r w:rsidRPr="00506936">
        <w:rPr>
          <w:rFonts w:ascii="Calibri" w:eastAsia="Times New Roman" w:hAnsi="Calibri" w:cs="Calibri"/>
          <w:color w:val="000000"/>
        </w:rPr>
        <w:t>rovided in accordance with the requirements of §441.555.</w:t>
      </w:r>
    </w:p>
    <w:p w:rsidR="003456BD" w:rsidRDefault="003456BD" w:rsidP="003456BD">
      <w:pPr>
        <w:pStyle w:val="ListParagraph"/>
        <w:tabs>
          <w:tab w:val="left" w:pos="-1080"/>
        </w:tabs>
        <w:rPr>
          <w:rFonts w:ascii="Calibri" w:eastAsia="Times New Roman" w:hAnsi="Calibri" w:cs="Calibri"/>
          <w:color w:val="000000"/>
        </w:rPr>
      </w:pPr>
    </w:p>
    <w:p w:rsidR="003456BD" w:rsidRPr="004D6D2D" w:rsidRDefault="003456BD" w:rsidP="003456BD">
      <w:pPr>
        <w:tabs>
          <w:tab w:val="left" w:pos="-1080"/>
        </w:tabs>
        <w:rPr>
          <w:rFonts w:ascii="Calibri" w:eastAsia="Times New Roman" w:hAnsi="Calibri" w:cs="Calibri"/>
          <w:color w:val="000000"/>
        </w:rPr>
      </w:pPr>
      <w:r w:rsidRPr="004D6D2D">
        <w:rPr>
          <w:rFonts w:ascii="Calibri" w:eastAsia="Times New Roman" w:hAnsi="Calibri" w:cs="Calibri"/>
          <w:color w:val="000000"/>
        </w:rPr>
        <w:t>Pr</w:t>
      </w:r>
      <w:r>
        <w:rPr>
          <w:rFonts w:ascii="Calibri" w:eastAsia="Times New Roman" w:hAnsi="Calibri" w:cs="Calibri"/>
          <w:color w:val="000000"/>
        </w:rPr>
        <w:t xml:space="preserve">ovide a description of how the support system is implemented and identify the entity or entities responsible for performing support activities: </w:t>
      </w:r>
    </w:p>
    <w:p w:rsidR="003456BD" w:rsidRDefault="003456BD" w:rsidP="003456BD">
      <w:pPr>
        <w:pStyle w:val="ListParagraph"/>
        <w:tabs>
          <w:tab w:val="left" w:pos="-1080"/>
        </w:tabs>
      </w:pPr>
    </w:p>
    <w:p w:rsidR="003456BD" w:rsidRDefault="003456BD" w:rsidP="003456BD">
      <w:pPr>
        <w:pStyle w:val="ListParagraph"/>
        <w:tabs>
          <w:tab w:val="left" w:pos="-1080"/>
        </w:tabs>
      </w:pPr>
    </w:p>
    <w:p w:rsidR="005A0EE1" w:rsidRDefault="003456BD" w:rsidP="003456BD">
      <w:pPr>
        <w:tabs>
          <w:tab w:val="left" w:pos="-1080"/>
        </w:tabs>
        <w:rPr>
          <w:rFonts w:ascii="Calibri" w:eastAsia="Times New Roman" w:hAnsi="Calibri" w:cs="Calibri"/>
          <w:color w:val="000000"/>
        </w:rPr>
      </w:pPr>
      <w:r w:rsidRPr="004D6D2D">
        <w:rPr>
          <w:rFonts w:ascii="Calibri" w:eastAsia="Times New Roman" w:hAnsi="Calibri" w:cs="Calibri"/>
          <w:color w:val="000000"/>
        </w:rPr>
        <w:t xml:space="preserve">Specify any tools or instruments used </w:t>
      </w:r>
      <w:r w:rsidR="005A0EE1">
        <w:rPr>
          <w:rFonts w:ascii="Calibri" w:eastAsia="Times New Roman" w:hAnsi="Calibri" w:cs="Calibri"/>
          <w:color w:val="000000"/>
        </w:rPr>
        <w:t xml:space="preserve">as part of the risk management system to identify </w:t>
      </w:r>
      <w:r w:rsidR="00024D7F">
        <w:rPr>
          <w:rFonts w:ascii="Calibri" w:eastAsia="Times New Roman" w:hAnsi="Calibri" w:cs="Calibri"/>
          <w:color w:val="000000"/>
        </w:rPr>
        <w:t xml:space="preserve">and mitigate </w:t>
      </w:r>
      <w:r w:rsidR="005A0EE1">
        <w:rPr>
          <w:rFonts w:ascii="Calibri" w:eastAsia="Times New Roman" w:hAnsi="Calibri" w:cs="Calibri"/>
          <w:color w:val="000000"/>
        </w:rPr>
        <w:t xml:space="preserve">potential risks to the individual receiving CFC services: </w:t>
      </w:r>
    </w:p>
    <w:p w:rsidR="005A0EE1" w:rsidRDefault="005A0EE1" w:rsidP="003456BD">
      <w:pPr>
        <w:tabs>
          <w:tab w:val="left" w:pos="-1080"/>
        </w:tabs>
        <w:rPr>
          <w:rFonts w:ascii="Calibri" w:eastAsia="Times New Roman" w:hAnsi="Calibri" w:cs="Calibri"/>
          <w:color w:val="000000"/>
        </w:rPr>
      </w:pPr>
    </w:p>
    <w:p w:rsidR="003456BD" w:rsidRDefault="003456BD" w:rsidP="005A0EE1">
      <w:pPr>
        <w:pStyle w:val="subpara"/>
        <w:rPr>
          <w:rFonts w:ascii="Calibri" w:hAnsi="Calibri"/>
          <w:sz w:val="22"/>
          <w:szCs w:val="22"/>
        </w:rPr>
      </w:pPr>
      <w:r w:rsidRPr="0027209F">
        <w:rPr>
          <w:rFonts w:ascii="Calibri" w:hAnsi="Calibri"/>
          <w:sz w:val="22"/>
          <w:szCs w:val="22"/>
        </w:rPr>
        <w:t xml:space="preserve">Provide a description of the conflict of interest standards </w:t>
      </w:r>
      <w:r w:rsidR="00024D7F" w:rsidRPr="00024D7F">
        <w:rPr>
          <w:rFonts w:ascii="Calibri" w:hAnsi="Calibri"/>
          <w:sz w:val="22"/>
          <w:szCs w:val="22"/>
        </w:rPr>
        <w:t>that apply to all individuals and entities, public or private</w:t>
      </w:r>
      <w:r w:rsidR="00024D7F">
        <w:rPr>
          <w:rFonts w:ascii="Calibri" w:hAnsi="Calibri"/>
          <w:sz w:val="22"/>
          <w:szCs w:val="22"/>
        </w:rPr>
        <w:t xml:space="preserve"> to ensure that a single entity doesn’t provide</w:t>
      </w:r>
      <w:r w:rsidRPr="0027209F">
        <w:rPr>
          <w:rFonts w:ascii="Calibri" w:hAnsi="Calibri"/>
          <w:sz w:val="22"/>
          <w:szCs w:val="22"/>
        </w:rPr>
        <w:t xml:space="preserve"> the assessments of functional need and</w:t>
      </w:r>
      <w:r w:rsidR="00024D7F">
        <w:rPr>
          <w:rFonts w:ascii="Calibri" w:hAnsi="Calibri"/>
          <w:sz w:val="22"/>
          <w:szCs w:val="22"/>
        </w:rPr>
        <w:t>/or</w:t>
      </w:r>
      <w:r w:rsidRPr="0027209F">
        <w:rPr>
          <w:rFonts w:ascii="Calibri" w:hAnsi="Calibri"/>
          <w:sz w:val="22"/>
          <w:szCs w:val="22"/>
        </w:rPr>
        <w:t xml:space="preserve"> the person-centered service plan development process</w:t>
      </w:r>
      <w:r w:rsidR="00024D7F">
        <w:rPr>
          <w:rFonts w:ascii="Calibri" w:hAnsi="Calibri"/>
          <w:sz w:val="22"/>
          <w:szCs w:val="22"/>
        </w:rPr>
        <w:t xml:space="preserve"> along with direct CFC service provision to the same individual</w:t>
      </w:r>
      <w:r w:rsidR="005A0EE1">
        <w:rPr>
          <w:rFonts w:ascii="Calibri" w:hAnsi="Calibri"/>
          <w:sz w:val="22"/>
          <w:szCs w:val="22"/>
        </w:rPr>
        <w:t xml:space="preserve">: </w:t>
      </w:r>
    </w:p>
    <w:p w:rsidR="007A5E09" w:rsidRDefault="007A5E09" w:rsidP="005A0EE1">
      <w:pPr>
        <w:pStyle w:val="subpara"/>
        <w:rPr>
          <w:rFonts w:ascii="Bauhaus 93" w:hAnsi="Bauhaus 93" w:cs="Calibri"/>
          <w:color w:val="000000"/>
          <w:sz w:val="22"/>
          <w:szCs w:val="22"/>
        </w:rPr>
      </w:pPr>
    </w:p>
    <w:p w:rsidR="007A5E09" w:rsidRPr="007A5E09" w:rsidRDefault="007A5E09" w:rsidP="005A0EE1">
      <w:pPr>
        <w:pStyle w:val="subpara"/>
        <w:rPr>
          <w:rFonts w:asciiTheme="minorHAnsi" w:hAnsiTheme="minorHAnsi"/>
          <w:sz w:val="22"/>
          <w:szCs w:val="22"/>
        </w:rPr>
      </w:pPr>
      <w:r w:rsidRPr="007A5E09">
        <w:rPr>
          <w:rFonts w:asciiTheme="minorHAnsi" w:hAnsiTheme="minorHAnsi"/>
          <w:noProof/>
          <w:sz w:val="22"/>
          <w:szCs w:val="22"/>
        </w:rPr>
        <mc:AlternateContent>
          <mc:Choice Requires="wps">
            <w:drawing>
              <wp:anchor distT="0" distB="0" distL="114300" distR="114300" simplePos="0" relativeHeight="251716608" behindDoc="0" locked="0" layoutInCell="1" allowOverlap="1" wp14:anchorId="0D501532" wp14:editId="767095BF">
                <wp:simplePos x="0" y="0"/>
                <wp:positionH relativeFrom="column">
                  <wp:posOffset>-584835</wp:posOffset>
                </wp:positionH>
                <wp:positionV relativeFrom="paragraph">
                  <wp:posOffset>132080</wp:posOffset>
                </wp:positionV>
                <wp:extent cx="373380" cy="320040"/>
                <wp:effectExtent l="0" t="0" r="26670" b="2286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20040"/>
                        </a:xfrm>
                        <a:prstGeom prst="rect">
                          <a:avLst/>
                        </a:prstGeom>
                        <a:solidFill>
                          <a:srgbClr val="FFFFFF"/>
                        </a:solidFill>
                        <a:ln w="9525">
                          <a:solidFill>
                            <a:srgbClr val="000000"/>
                          </a:solidFill>
                          <a:miter lim="800000"/>
                          <a:headEnd/>
                          <a:tailEnd/>
                        </a:ln>
                      </wps:spPr>
                      <wps:txbx>
                        <w:txbxContent>
                          <w:p w:rsidR="00513C3B" w:rsidRDefault="00513C3B">
                            <w:r w:rsidRPr="007A5E09">
                              <w:rPr>
                                <w:sz w:val="20"/>
                                <w:szCs w:val="20"/>
                              </w:rPr>
                              <w:t>y/</w:t>
                            </w:r>
                            <w: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1532" id="_x0000_t202" coordsize="21600,21600" o:spt="202" path="m,l,21600r21600,l21600,xe">
                <v:stroke joinstyle="miter"/>
                <v:path gradientshapeok="t" o:connecttype="rect"/>
              </v:shapetype>
              <v:shape id="Text Box 2" o:spid="_x0000_s1064" type="#_x0000_t202" style="position:absolute;margin-left:-46.05pt;margin-top:10.4pt;width:29.4pt;height:25.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">
                <v:textbox>
                  <w:txbxContent>
                    <w:p w:rsidR="00513C3B" w:rsidRDefault="00513C3B">
                      <w:proofErr w:type="gramStart"/>
                      <w:r w:rsidRPr="007A5E09">
                        <w:rPr>
                          <w:sz w:val="20"/>
                          <w:szCs w:val="20"/>
                        </w:rPr>
                        <w:t>y/</w:t>
                      </w:r>
                      <w:r>
                        <w:t>n</w:t>
                      </w:r>
                      <w:proofErr w:type="gramEnd"/>
                    </w:p>
                  </w:txbxContent>
                </v:textbox>
              </v:shape>
            </w:pict>
          </mc:Fallback>
        </mc:AlternateContent>
      </w:r>
      <w:r w:rsidRPr="007A5E09">
        <w:rPr>
          <w:rFonts w:asciiTheme="minorHAnsi" w:hAnsiTheme="minorHAnsi"/>
          <w:sz w:val="22"/>
          <w:szCs w:val="22"/>
        </w:rPr>
        <w:t>Conflict of Interest Exception:  The only willing and qualified entity performing assessments of functional need and or developing the person-centered service plan also provide ho</w:t>
      </w:r>
      <w:r w:rsidR="00AD1C3C">
        <w:rPr>
          <w:rFonts w:asciiTheme="minorHAnsi" w:hAnsiTheme="minorHAnsi"/>
          <w:sz w:val="22"/>
          <w:szCs w:val="22"/>
        </w:rPr>
        <w:t>me and community based services.  Describe</w:t>
      </w:r>
      <w:r w:rsidR="00024D7F">
        <w:rPr>
          <w:rFonts w:asciiTheme="minorHAnsi" w:hAnsiTheme="minorHAnsi"/>
          <w:sz w:val="22"/>
          <w:szCs w:val="22"/>
        </w:rPr>
        <w:t>, including firewalls to be implemented within the entity to protect against conflict of interest, such as separation of assessment and/or planning functions from direct service provision functions, and a description of the alternative dispute resolution process</w:t>
      </w:r>
      <w:r w:rsidR="00AD1C3C">
        <w:rPr>
          <w:rFonts w:asciiTheme="minorHAnsi" w:hAnsiTheme="minorHAnsi"/>
          <w:sz w:val="22"/>
          <w:szCs w:val="22"/>
        </w:rPr>
        <w:t xml:space="preserve">: </w:t>
      </w:r>
      <w:r w:rsidRPr="007A5E09">
        <w:rPr>
          <w:rFonts w:asciiTheme="minorHAnsi" w:hAnsiTheme="minorHAnsi"/>
          <w:sz w:val="22"/>
          <w:szCs w:val="22"/>
        </w:rPr>
        <w:t xml:space="preserve">    </w:t>
      </w:r>
    </w:p>
    <w:p w:rsidR="005A0EE1" w:rsidRPr="0027209F" w:rsidRDefault="005A0EE1" w:rsidP="005A0EE1">
      <w:pPr>
        <w:pStyle w:val="subpara"/>
        <w:rPr>
          <w:rFonts w:ascii="Bauhaus 93" w:hAnsi="Bauhaus 93"/>
          <w:sz w:val="22"/>
          <w:szCs w:val="22"/>
        </w:rPr>
      </w:pPr>
    </w:p>
    <w:p w:rsidR="00582D76" w:rsidRDefault="00582D76">
      <w:pPr>
        <w:rPr>
          <w:rFonts w:ascii="Calibri" w:eastAsia="Times New Roman" w:hAnsi="Calibri" w:cs="Calibri"/>
          <w:b/>
          <w:bCs/>
          <w:color w:val="000000"/>
          <w:sz w:val="24"/>
          <w:szCs w:val="24"/>
        </w:rPr>
      </w:pPr>
      <w:r>
        <w:rPr>
          <w:rFonts w:ascii="Calibri" w:eastAsia="Times New Roman" w:hAnsi="Calibri" w:cs="Calibri"/>
          <w:b/>
          <w:bCs/>
          <w:color w:val="000000"/>
          <w:sz w:val="24"/>
          <w:szCs w:val="24"/>
        </w:rPr>
        <w:br w:type="page"/>
      </w:r>
    </w:p>
    <w:p w:rsidR="003E730F" w:rsidRDefault="003E730F" w:rsidP="003E730F">
      <w:pPr>
        <w:tabs>
          <w:tab w:val="left" w:pos="-1080"/>
          <w:tab w:val="left" w:pos="360"/>
        </w:tabs>
        <w:rPr>
          <w:rFonts w:ascii="Calibri" w:eastAsia="Times New Roman" w:hAnsi="Calibri" w:cs="Calibri"/>
          <w:b/>
          <w:bCs/>
          <w:color w:val="000000"/>
        </w:rPr>
      </w:pPr>
      <w:r w:rsidRPr="00506936">
        <w:rPr>
          <w:rFonts w:ascii="Calibri" w:eastAsia="Times New Roman" w:hAnsi="Calibri" w:cs="Calibri"/>
          <w:b/>
          <w:bCs/>
          <w:color w:val="000000"/>
        </w:rPr>
        <w:lastRenderedPageBreak/>
        <w:t>Assessment of Need</w:t>
      </w:r>
    </w:p>
    <w:p w:rsidR="007718A7" w:rsidRDefault="003E730F" w:rsidP="003E730F">
      <w:pPr>
        <w:tabs>
          <w:tab w:val="left" w:pos="-1080"/>
          <w:tab w:val="left" w:pos="360"/>
        </w:tabs>
        <w:rPr>
          <w:rFonts w:ascii="Calibri" w:eastAsia="Times New Roman" w:hAnsi="Calibri" w:cs="Calibri"/>
          <w:color w:val="000000"/>
        </w:rPr>
      </w:pPr>
      <w:r w:rsidRPr="00506936">
        <w:rPr>
          <w:rFonts w:ascii="Calibri" w:eastAsia="Times New Roman" w:hAnsi="Calibri" w:cs="Calibri"/>
          <w:color w:val="000000"/>
        </w:rPr>
        <w:t>Describe the assessment process or processes the state will use to obtain information concerning the individual's needs, str</w:t>
      </w:r>
      <w:r w:rsidR="0054631E">
        <w:rPr>
          <w:rFonts w:ascii="Calibri" w:eastAsia="Times New Roman" w:hAnsi="Calibri" w:cs="Calibri"/>
          <w:color w:val="000000"/>
        </w:rPr>
        <w:t>engths, preferences and goals.</w:t>
      </w:r>
    </w:p>
    <w:p w:rsidR="007718A7" w:rsidRDefault="007718A7" w:rsidP="003E730F">
      <w:pPr>
        <w:tabs>
          <w:tab w:val="left" w:pos="-1080"/>
          <w:tab w:val="left" w:pos="360"/>
        </w:tabs>
        <w:rPr>
          <w:rFonts w:ascii="Calibri" w:eastAsia="Times New Roman" w:hAnsi="Calibri" w:cs="Calibri"/>
          <w:color w:val="000000"/>
        </w:rPr>
      </w:pPr>
    </w:p>
    <w:p w:rsidR="007718A7" w:rsidRPr="003E730F" w:rsidRDefault="007718A7" w:rsidP="007718A7">
      <w:pPr>
        <w:tabs>
          <w:tab w:val="left" w:pos="-1080"/>
          <w:tab w:val="left" w:pos="360"/>
        </w:tabs>
        <w:rPr>
          <w:rFonts w:ascii="Calibri" w:eastAsia="Times New Roman" w:hAnsi="Calibri" w:cs="Calibri"/>
          <w:color w:val="000000"/>
        </w:rPr>
      </w:pPr>
      <w:r>
        <w:rPr>
          <w:noProof/>
        </w:rPr>
        <mc:AlternateContent>
          <mc:Choice Requires="wps">
            <w:drawing>
              <wp:anchor distT="0" distB="0" distL="114300" distR="114300" simplePos="0" relativeHeight="251659264" behindDoc="0" locked="0" layoutInCell="1" allowOverlap="1" wp14:anchorId="518FA78F" wp14:editId="0F1BFF28">
                <wp:simplePos x="0" y="0"/>
                <wp:positionH relativeFrom="column">
                  <wp:posOffset>-447675</wp:posOffset>
                </wp:positionH>
                <wp:positionV relativeFrom="paragraph">
                  <wp:posOffset>9525</wp:posOffset>
                </wp:positionV>
                <wp:extent cx="238125" cy="180975"/>
                <wp:effectExtent l="0" t="0" r="28575" b="28575"/>
                <wp:wrapNone/>
                <wp:docPr id="603" name="Rectangle 603"/>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EF980" id="Rectangle 603" o:spid="_x0000_s1026" style="position:absolute;margin-left:-35.25pt;margin-top:.75pt;width:18.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" fillcolor="window" strokecolor="windowText" strokeweight=".25pt"/>
            </w:pict>
          </mc:Fallback>
        </mc:AlternateContent>
      </w:r>
      <w:r w:rsidRPr="00506936">
        <w:rPr>
          <w:rFonts w:ascii="Calibri" w:eastAsia="Times New Roman" w:hAnsi="Calibri" w:cs="Calibri"/>
          <w:color w:val="000000"/>
        </w:rPr>
        <w:t xml:space="preserve">The </w:t>
      </w:r>
      <w:r w:rsidR="00F00C48">
        <w:rPr>
          <w:rFonts w:ascii="Calibri" w:eastAsia="Times New Roman" w:hAnsi="Calibri" w:cs="Calibri"/>
          <w:color w:val="000000"/>
        </w:rPr>
        <w:t>s</w:t>
      </w:r>
      <w:r w:rsidRPr="00506936">
        <w:rPr>
          <w:rFonts w:ascii="Calibri" w:eastAsia="Times New Roman" w:hAnsi="Calibri" w:cs="Calibri"/>
          <w:color w:val="000000"/>
        </w:rPr>
        <w:t>tate will allow the use of telemedicine or other information technology medium in lieu of a face-to-face assessment in accordance with §441.535.  The individual is provided with the opportunity for an in-person assessment in lieu of one performed via telemedicine.</w:t>
      </w:r>
      <w:r>
        <w:rPr>
          <w:rFonts w:ascii="Calibri" w:eastAsia="Times New Roman" w:hAnsi="Calibri" w:cs="Calibri"/>
          <w:color w:val="000000"/>
        </w:rPr>
        <w:t xml:space="preserve">  Include a </w:t>
      </w:r>
      <w:r w:rsidRPr="00506936">
        <w:rPr>
          <w:rFonts w:ascii="Calibri" w:eastAsia="Times New Roman" w:hAnsi="Calibri" w:cs="Calibri"/>
          <w:color w:val="000000"/>
        </w:rPr>
        <w:t>description about how an individual receives appropriate support including access to on-site support staff during the assessment:</w:t>
      </w:r>
    </w:p>
    <w:p w:rsidR="008171B8" w:rsidRDefault="008171B8" w:rsidP="003114E7">
      <w:pPr>
        <w:tabs>
          <w:tab w:val="left" w:pos="-1080"/>
        </w:tabs>
        <w:rPr>
          <w:rFonts w:ascii="Calibri" w:eastAsia="Times New Roman" w:hAnsi="Calibri" w:cs="Calibri"/>
          <w:color w:val="000000"/>
        </w:rPr>
      </w:pPr>
    </w:p>
    <w:p w:rsidR="003114E7" w:rsidRDefault="008171B8" w:rsidP="003114E7">
      <w:pPr>
        <w:tabs>
          <w:tab w:val="left" w:pos="-1080"/>
        </w:tabs>
        <w:rPr>
          <w:rFonts w:ascii="Calibri" w:eastAsia="Times New Roman" w:hAnsi="Calibri" w:cs="Calibri"/>
          <w:color w:val="000000"/>
        </w:rPr>
      </w:pPr>
      <w:r>
        <w:rPr>
          <w:noProof/>
        </w:rPr>
        <mc:AlternateContent>
          <mc:Choice Requires="wps">
            <w:drawing>
              <wp:anchor distT="0" distB="0" distL="114300" distR="114300" simplePos="0" relativeHeight="251650048" behindDoc="0" locked="0" layoutInCell="1" allowOverlap="1" wp14:anchorId="2CBFC9BC" wp14:editId="2CBFC9BD">
                <wp:simplePos x="0" y="0"/>
                <wp:positionH relativeFrom="column">
                  <wp:posOffset>66675</wp:posOffset>
                </wp:positionH>
                <wp:positionV relativeFrom="paragraph">
                  <wp:posOffset>307975</wp:posOffset>
                </wp:positionV>
                <wp:extent cx="228600" cy="180975"/>
                <wp:effectExtent l="0" t="0" r="19050" b="28575"/>
                <wp:wrapNone/>
                <wp:docPr id="493" name="Rectangle 493"/>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B6307" id="Rectangle 493" o:spid="_x0000_s1026" style="position:absolute;margin-left:5.25pt;margin-top:24.25pt;width:18pt;height:14.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" fillcolor="window" strokecolor="windowText" strokeweight=".25pt"/>
            </w:pict>
          </mc:Fallback>
        </mc:AlternateContent>
      </w:r>
      <w:r w:rsidRPr="00506936">
        <w:rPr>
          <w:rFonts w:ascii="Calibri" w:eastAsia="Times New Roman" w:hAnsi="Calibri" w:cs="Calibri"/>
          <w:color w:val="000000"/>
        </w:rPr>
        <w:t xml:space="preserve">The </w:t>
      </w:r>
      <w:r w:rsidR="00F00C48">
        <w:rPr>
          <w:rFonts w:ascii="Calibri" w:eastAsia="Times New Roman" w:hAnsi="Calibri" w:cs="Calibri"/>
          <w:color w:val="000000"/>
        </w:rPr>
        <w:t>s</w:t>
      </w:r>
      <w:r w:rsidRPr="00506936">
        <w:rPr>
          <w:rFonts w:ascii="Calibri" w:eastAsia="Times New Roman" w:hAnsi="Calibri" w:cs="Calibri"/>
          <w:color w:val="000000"/>
        </w:rPr>
        <w:t>tate will claim costs associated with CFC assessment activities as:</w:t>
      </w:r>
    </w:p>
    <w:p w:rsidR="008171B8" w:rsidRDefault="008171B8" w:rsidP="008171B8">
      <w:pPr>
        <w:tabs>
          <w:tab w:val="left" w:pos="-1080"/>
        </w:tabs>
        <w:ind w:left="720"/>
        <w:rPr>
          <w:rFonts w:ascii="Calibri" w:eastAsia="Times New Roman" w:hAnsi="Calibri" w:cs="Calibri"/>
          <w:color w:val="000000"/>
        </w:rPr>
      </w:pPr>
      <w:r>
        <w:rPr>
          <w:rFonts w:ascii="Calibri" w:eastAsia="Times New Roman" w:hAnsi="Calibri" w:cs="Calibri"/>
          <w:color w:val="000000"/>
        </w:rPr>
        <w:t>A Medicaid Service</w:t>
      </w:r>
    </w:p>
    <w:p w:rsidR="008171B8" w:rsidRDefault="008171B8" w:rsidP="008171B8">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83840" behindDoc="0" locked="0" layoutInCell="1" allowOverlap="1" wp14:anchorId="2CBFC9BE" wp14:editId="2CBFC9BF">
                <wp:simplePos x="0" y="0"/>
                <wp:positionH relativeFrom="column">
                  <wp:posOffset>66675</wp:posOffset>
                </wp:positionH>
                <wp:positionV relativeFrom="paragraph">
                  <wp:posOffset>42545</wp:posOffset>
                </wp:positionV>
                <wp:extent cx="238125" cy="180975"/>
                <wp:effectExtent l="0" t="0" r="28575" b="28575"/>
                <wp:wrapNone/>
                <wp:docPr id="494" name="Rectangle 494"/>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3DC5D" id="Rectangle 494" o:spid="_x0000_s1026" style="position:absolute;margin-left:5.25pt;margin-top:3.35pt;width:18.75pt;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" fillcolor="window" strokecolor="windowText" strokeweight=".25pt"/>
            </w:pict>
          </mc:Fallback>
        </mc:AlternateContent>
      </w:r>
      <w:r>
        <w:rPr>
          <w:rFonts w:ascii="Calibri" w:eastAsia="Times New Roman" w:hAnsi="Calibri" w:cs="Calibri"/>
          <w:color w:val="000000"/>
        </w:rPr>
        <w:t>An Administrative Activity</w:t>
      </w:r>
    </w:p>
    <w:p w:rsidR="008171B8" w:rsidRDefault="008171B8" w:rsidP="004D6D2D">
      <w:pPr>
        <w:tabs>
          <w:tab w:val="left" w:pos="-1080"/>
        </w:tabs>
        <w:rPr>
          <w:rFonts w:ascii="Calibri" w:eastAsia="Times New Roman" w:hAnsi="Calibri" w:cs="Calibri"/>
          <w:color w:val="000000"/>
        </w:rPr>
      </w:pPr>
      <w:r w:rsidRPr="00506936">
        <w:rPr>
          <w:rFonts w:ascii="Calibri" w:eastAsia="Times New Roman" w:hAnsi="Calibri" w:cs="Calibri"/>
          <w:color w:val="000000"/>
        </w:rPr>
        <w:t>Indicate who is responsible for completing the assessment prior to developing the Community First Choice person-centered service plan.  Also specify their qualifications:</w:t>
      </w:r>
    </w:p>
    <w:p w:rsidR="008171B8" w:rsidRDefault="008171B8" w:rsidP="008171B8">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84864" behindDoc="0" locked="0" layoutInCell="1" allowOverlap="1" wp14:anchorId="2CBFC9C2" wp14:editId="2CBFC9C3">
                <wp:simplePos x="0" y="0"/>
                <wp:positionH relativeFrom="column">
                  <wp:posOffset>57150</wp:posOffset>
                </wp:positionH>
                <wp:positionV relativeFrom="paragraph">
                  <wp:posOffset>1270</wp:posOffset>
                </wp:positionV>
                <wp:extent cx="238125" cy="180975"/>
                <wp:effectExtent l="0" t="0" r="28575" b="28575"/>
                <wp:wrapNone/>
                <wp:docPr id="496" name="Rectangle 496"/>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164A5" id="Rectangle 496" o:spid="_x0000_s1026" style="position:absolute;margin-left:4.5pt;margin-top:.1pt;width:18.75pt;height:1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" fillcolor="window" strokecolor="windowText" strokeweight=".25pt"/>
            </w:pict>
          </mc:Fallback>
        </mc:AlternateContent>
      </w:r>
      <w:r w:rsidRPr="00506936">
        <w:rPr>
          <w:rFonts w:ascii="Calibri" w:eastAsia="Times New Roman" w:hAnsi="Calibri" w:cs="Calibri"/>
          <w:color w:val="000000"/>
        </w:rPr>
        <w:t>Social Worker (specify qualifications)</w:t>
      </w:r>
    </w:p>
    <w:p w:rsidR="008171B8" w:rsidRDefault="008171B8" w:rsidP="008171B8">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51072" behindDoc="0" locked="0" layoutInCell="1" allowOverlap="1" wp14:anchorId="2CBFC9C6" wp14:editId="2CBFC9C7">
                <wp:simplePos x="0" y="0"/>
                <wp:positionH relativeFrom="column">
                  <wp:posOffset>66675</wp:posOffset>
                </wp:positionH>
                <wp:positionV relativeFrom="paragraph">
                  <wp:posOffset>2540</wp:posOffset>
                </wp:positionV>
                <wp:extent cx="238125" cy="180975"/>
                <wp:effectExtent l="0" t="0" r="28575" b="28575"/>
                <wp:wrapNone/>
                <wp:docPr id="497" name="Rectangle 497"/>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48035" id="Rectangle 497" o:spid="_x0000_s1026" style="position:absolute;margin-left:5.25pt;margin-top:.2pt;width:18.75pt;height:14.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" fillcolor="window" strokecolor="windowText" strokeweight=".25pt"/>
            </w:pict>
          </mc:Fallback>
        </mc:AlternateContent>
      </w:r>
      <w:r w:rsidRPr="00506936">
        <w:rPr>
          <w:rFonts w:ascii="Calibri" w:eastAsia="Times New Roman" w:hAnsi="Calibri" w:cs="Calibri"/>
          <w:color w:val="000000"/>
        </w:rPr>
        <w:t xml:space="preserve">Registered Nurse, licensed to practice in the </w:t>
      </w:r>
      <w:r w:rsidR="00F00C48">
        <w:rPr>
          <w:rFonts w:ascii="Calibri" w:eastAsia="Times New Roman" w:hAnsi="Calibri" w:cs="Calibri"/>
          <w:color w:val="000000"/>
        </w:rPr>
        <w:t>s</w:t>
      </w:r>
      <w:r w:rsidRPr="00506936">
        <w:rPr>
          <w:rFonts w:ascii="Calibri" w:eastAsia="Times New Roman" w:hAnsi="Calibri" w:cs="Calibri"/>
          <w:color w:val="000000"/>
        </w:rPr>
        <w:t xml:space="preserve">tate, acting within scope of practice under </w:t>
      </w:r>
      <w:r w:rsidR="00F00C48">
        <w:rPr>
          <w:rFonts w:ascii="Calibri" w:eastAsia="Times New Roman" w:hAnsi="Calibri" w:cs="Calibri"/>
          <w:color w:val="000000"/>
        </w:rPr>
        <w:t>s</w:t>
      </w:r>
      <w:r w:rsidRPr="00506936">
        <w:rPr>
          <w:rFonts w:ascii="Calibri" w:eastAsia="Times New Roman" w:hAnsi="Calibri" w:cs="Calibri"/>
          <w:color w:val="000000"/>
        </w:rPr>
        <w:t>tate law</w:t>
      </w:r>
      <w:r>
        <w:rPr>
          <w:rFonts w:ascii="Calibri" w:eastAsia="Times New Roman" w:hAnsi="Calibri" w:cs="Calibri"/>
          <w:color w:val="000000"/>
        </w:rPr>
        <w:t>.</w:t>
      </w:r>
    </w:p>
    <w:p w:rsidR="008171B8" w:rsidRDefault="008171B8" w:rsidP="008171B8">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52096" behindDoc="0" locked="0" layoutInCell="1" allowOverlap="1" wp14:anchorId="2CBFC9C8" wp14:editId="2CBFC9C9">
                <wp:simplePos x="0" y="0"/>
                <wp:positionH relativeFrom="column">
                  <wp:posOffset>66675</wp:posOffset>
                </wp:positionH>
                <wp:positionV relativeFrom="paragraph">
                  <wp:posOffset>-1905</wp:posOffset>
                </wp:positionV>
                <wp:extent cx="238125" cy="180975"/>
                <wp:effectExtent l="0" t="0" r="28575" b="28575"/>
                <wp:wrapNone/>
                <wp:docPr id="499" name="Rectangle 499"/>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B2489" id="Rectangle 499" o:spid="_x0000_s1026" style="position:absolute;margin-left:5.25pt;margin-top:-.15pt;width:18.75pt;height:14.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" fillcolor="window" strokecolor="windowText" strokeweight=".25pt"/>
            </w:pict>
          </mc:Fallback>
        </mc:AlternateContent>
      </w:r>
      <w:r w:rsidRPr="00506936">
        <w:rPr>
          <w:rFonts w:ascii="Calibri" w:eastAsia="Times New Roman" w:hAnsi="Calibri" w:cs="Calibri"/>
          <w:color w:val="000000"/>
        </w:rPr>
        <w:t xml:space="preserve">Licensed Practical Nurse or Vocational Nurse, acting within scope of practice under </w:t>
      </w:r>
      <w:r w:rsidR="00F00C48">
        <w:rPr>
          <w:rFonts w:ascii="Calibri" w:eastAsia="Times New Roman" w:hAnsi="Calibri" w:cs="Calibri"/>
          <w:color w:val="000000"/>
        </w:rPr>
        <w:t>s</w:t>
      </w:r>
      <w:r w:rsidRPr="00506936">
        <w:rPr>
          <w:rFonts w:ascii="Calibri" w:eastAsia="Times New Roman" w:hAnsi="Calibri" w:cs="Calibri"/>
          <w:color w:val="000000"/>
        </w:rPr>
        <w:t>tate law</w:t>
      </w:r>
    </w:p>
    <w:p w:rsidR="008171B8" w:rsidRDefault="0051078B" w:rsidP="008171B8">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728896" behindDoc="0" locked="0" layoutInCell="1" allowOverlap="1" wp14:anchorId="1E1A828D" wp14:editId="5E915223">
                <wp:simplePos x="0" y="0"/>
                <wp:positionH relativeFrom="column">
                  <wp:posOffset>67733</wp:posOffset>
                </wp:positionH>
                <wp:positionV relativeFrom="paragraph">
                  <wp:posOffset>323215</wp:posOffset>
                </wp:positionV>
                <wp:extent cx="238125" cy="180975"/>
                <wp:effectExtent l="0" t="0" r="28575" b="28575"/>
                <wp:wrapNone/>
                <wp:docPr id="273" name="Rectangle 273"/>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18D35" id="Rectangle 273" o:spid="_x0000_s1026" style="position:absolute;margin-left:5.35pt;margin-top:25.45pt;width:18.75pt;height:14.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" fillcolor="window" strokecolor="windowText" strokeweight=".25pt"/>
            </w:pict>
          </mc:Fallback>
        </mc:AlternateContent>
      </w:r>
      <w:r w:rsidR="008171B8">
        <w:rPr>
          <w:noProof/>
        </w:rPr>
        <mc:AlternateContent>
          <mc:Choice Requires="wps">
            <w:drawing>
              <wp:anchor distT="0" distB="0" distL="114300" distR="114300" simplePos="0" relativeHeight="251653120" behindDoc="0" locked="0" layoutInCell="1" allowOverlap="1" wp14:anchorId="2CBFC9CA" wp14:editId="0A875FA4">
                <wp:simplePos x="0" y="0"/>
                <wp:positionH relativeFrom="column">
                  <wp:posOffset>66675</wp:posOffset>
                </wp:positionH>
                <wp:positionV relativeFrom="paragraph">
                  <wp:posOffset>8255</wp:posOffset>
                </wp:positionV>
                <wp:extent cx="238125" cy="180975"/>
                <wp:effectExtent l="0" t="0" r="28575" b="28575"/>
                <wp:wrapNone/>
                <wp:docPr id="500" name="Rectangle 500"/>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A9951" id="Rectangle 500" o:spid="_x0000_s1026" style="position:absolute;margin-left:5.25pt;margin-top:.65pt;width:18.75pt;height:1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" fillcolor="window" strokecolor="windowText" strokeweight=".25pt"/>
            </w:pict>
          </mc:Fallback>
        </mc:AlternateContent>
      </w:r>
      <w:r w:rsidR="008171B8" w:rsidRPr="00506936">
        <w:rPr>
          <w:rFonts w:ascii="Calibri" w:eastAsia="Times New Roman" w:hAnsi="Calibri" w:cs="Calibri"/>
          <w:color w:val="000000"/>
        </w:rPr>
        <w:t xml:space="preserve">Licensed Physician (M.D. or O.D.), acting within scope of practice under </w:t>
      </w:r>
      <w:r w:rsidR="00F00C48">
        <w:rPr>
          <w:rFonts w:ascii="Calibri" w:eastAsia="Times New Roman" w:hAnsi="Calibri" w:cs="Calibri"/>
          <w:color w:val="000000"/>
        </w:rPr>
        <w:t>s</w:t>
      </w:r>
      <w:r w:rsidR="008171B8" w:rsidRPr="00506936">
        <w:rPr>
          <w:rFonts w:ascii="Calibri" w:eastAsia="Times New Roman" w:hAnsi="Calibri" w:cs="Calibri"/>
          <w:color w:val="000000"/>
        </w:rPr>
        <w:t>tate law</w:t>
      </w:r>
    </w:p>
    <w:p w:rsidR="00024D7F" w:rsidRDefault="00024D7F" w:rsidP="008171B8">
      <w:pPr>
        <w:tabs>
          <w:tab w:val="left" w:pos="-1080"/>
        </w:tabs>
        <w:ind w:left="720"/>
        <w:rPr>
          <w:rFonts w:ascii="Calibri" w:eastAsia="Times New Roman" w:hAnsi="Calibri" w:cs="Calibri"/>
          <w:color w:val="000000"/>
        </w:rPr>
      </w:pPr>
      <w:r>
        <w:rPr>
          <w:rFonts w:ascii="Calibri" w:eastAsia="Times New Roman" w:hAnsi="Calibri" w:cs="Calibri"/>
          <w:color w:val="000000"/>
        </w:rPr>
        <w:t>Case Manager (specify qualifications)</w:t>
      </w:r>
    </w:p>
    <w:p w:rsidR="008171B8" w:rsidRDefault="008171B8" w:rsidP="008171B8">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85888" behindDoc="0" locked="0" layoutInCell="1" allowOverlap="1" wp14:anchorId="2CBFC9CC" wp14:editId="2CBFC9CD">
                <wp:simplePos x="0" y="0"/>
                <wp:positionH relativeFrom="column">
                  <wp:posOffset>66675</wp:posOffset>
                </wp:positionH>
                <wp:positionV relativeFrom="paragraph">
                  <wp:posOffset>37465</wp:posOffset>
                </wp:positionV>
                <wp:extent cx="238125" cy="180975"/>
                <wp:effectExtent l="0" t="0" r="28575" b="28575"/>
                <wp:wrapNone/>
                <wp:docPr id="501" name="Rectangle 501"/>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CB635" id="Rectangle 501" o:spid="_x0000_s1026" style="position:absolute;margin-left:5.25pt;margin-top:2.95pt;width:18.75pt;height:1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" fillcolor="window" strokecolor="windowText" strokeweight=".25pt"/>
            </w:pict>
          </mc:Fallback>
        </mc:AlternateContent>
      </w:r>
      <w:r w:rsidRPr="00506936">
        <w:rPr>
          <w:rFonts w:ascii="Calibri" w:eastAsia="Times New Roman" w:hAnsi="Calibri" w:cs="Calibri"/>
          <w:color w:val="000000"/>
        </w:rPr>
        <w:t>Other (specify what type of individual and their qualifications)</w:t>
      </w:r>
    </w:p>
    <w:p w:rsidR="008171B8" w:rsidRDefault="008171B8" w:rsidP="008171B8">
      <w:pPr>
        <w:tabs>
          <w:tab w:val="left" w:pos="-1080"/>
        </w:tabs>
        <w:ind w:left="720"/>
        <w:rPr>
          <w:rFonts w:ascii="Calibri" w:eastAsia="Times New Roman" w:hAnsi="Calibri" w:cs="Calibri"/>
          <w:color w:val="000000"/>
        </w:rPr>
      </w:pPr>
    </w:p>
    <w:p w:rsidR="004E3077" w:rsidRPr="00506936" w:rsidRDefault="004E3077" w:rsidP="004E3077">
      <w:pPr>
        <w:spacing w:after="0" w:line="240" w:lineRule="auto"/>
        <w:rPr>
          <w:rFonts w:ascii="Calibri" w:eastAsia="Times New Roman" w:hAnsi="Calibri" w:cs="Calibri"/>
          <w:color w:val="000000"/>
        </w:rPr>
      </w:pPr>
      <w:r w:rsidRPr="00506936">
        <w:rPr>
          <w:rFonts w:ascii="Calibri" w:eastAsia="Times New Roman" w:hAnsi="Calibri" w:cs="Calibri"/>
          <w:color w:val="000000"/>
        </w:rPr>
        <w:t>The reassessment process is conducted every:</w:t>
      </w:r>
    </w:p>
    <w:p w:rsidR="00CA7EB6" w:rsidRDefault="00CA7EB6" w:rsidP="004E3077">
      <w:pPr>
        <w:tabs>
          <w:tab w:val="left" w:pos="-1080"/>
        </w:tabs>
        <w:ind w:left="720"/>
        <w:rPr>
          <w:rFonts w:ascii="Calibri" w:eastAsia="Times New Roman" w:hAnsi="Calibri" w:cs="Calibri"/>
          <w:color w:val="000000"/>
        </w:rPr>
      </w:pPr>
    </w:p>
    <w:p w:rsidR="008171B8" w:rsidRDefault="004E3077" w:rsidP="004E3077">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86912" behindDoc="0" locked="0" layoutInCell="1" allowOverlap="1" wp14:anchorId="2CBFC9D0" wp14:editId="2CBFC9D1">
                <wp:simplePos x="0" y="0"/>
                <wp:positionH relativeFrom="column">
                  <wp:posOffset>57150</wp:posOffset>
                </wp:positionH>
                <wp:positionV relativeFrom="paragraph">
                  <wp:posOffset>40005</wp:posOffset>
                </wp:positionV>
                <wp:extent cx="238125" cy="180975"/>
                <wp:effectExtent l="0" t="0" r="28575" b="28575"/>
                <wp:wrapNone/>
                <wp:docPr id="503" name="Rectangle 503"/>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A59E9" id="Rectangle 503" o:spid="_x0000_s1026" style="position:absolute;margin-left:4.5pt;margin-top:3.15pt;width:18.75pt;height:1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" fillcolor="window" strokecolor="windowText" strokeweight=".25pt"/>
            </w:pict>
          </mc:Fallback>
        </mc:AlternateContent>
      </w:r>
      <w:r>
        <w:rPr>
          <w:rFonts w:ascii="Calibri" w:eastAsia="Times New Roman" w:hAnsi="Calibri" w:cs="Calibri"/>
          <w:color w:val="000000"/>
        </w:rPr>
        <w:t>12 months</w:t>
      </w:r>
    </w:p>
    <w:p w:rsidR="004E3077" w:rsidRDefault="004E3077" w:rsidP="004E3077">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87936" behindDoc="0" locked="0" layoutInCell="1" allowOverlap="1" wp14:anchorId="2CBFC9D2" wp14:editId="2CBFC9D3">
                <wp:simplePos x="0" y="0"/>
                <wp:positionH relativeFrom="column">
                  <wp:posOffset>66675</wp:posOffset>
                </wp:positionH>
                <wp:positionV relativeFrom="paragraph">
                  <wp:posOffset>12065</wp:posOffset>
                </wp:positionV>
                <wp:extent cx="238125" cy="180975"/>
                <wp:effectExtent l="0" t="0" r="28575" b="28575"/>
                <wp:wrapNone/>
                <wp:docPr id="504" name="Rectangle 504"/>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819D0" id="Rectangle 504" o:spid="_x0000_s1026" style="position:absolute;margin-left:5.25pt;margin-top:.95pt;width:18.75pt;height:1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" fillcolor="window" strokecolor="windowText" strokeweight=".25pt"/>
            </w:pict>
          </mc:Fallback>
        </mc:AlternateContent>
      </w:r>
      <w:r>
        <w:rPr>
          <w:rFonts w:ascii="Calibri" w:eastAsia="Times New Roman" w:hAnsi="Calibri" w:cs="Calibri"/>
          <w:color w:val="000000"/>
        </w:rPr>
        <w:t xml:space="preserve">Other </w:t>
      </w:r>
      <w:r w:rsidRPr="0027209F">
        <w:rPr>
          <w:rFonts w:ascii="Calibri" w:eastAsia="Times New Roman" w:hAnsi="Calibri" w:cs="Calibri"/>
        </w:rPr>
        <w:t xml:space="preserve">(must be </w:t>
      </w:r>
      <w:r w:rsidR="009F4C49">
        <w:rPr>
          <w:rFonts w:ascii="Calibri" w:eastAsia="Times New Roman" w:hAnsi="Calibri" w:cs="Calibri"/>
        </w:rPr>
        <w:t xml:space="preserve">in increments of time </w:t>
      </w:r>
      <w:r w:rsidRPr="0027209F">
        <w:rPr>
          <w:rFonts w:ascii="Calibri" w:eastAsia="Times New Roman" w:hAnsi="Calibri" w:cs="Calibri"/>
        </w:rPr>
        <w:t>less than 12 months)</w:t>
      </w:r>
    </w:p>
    <w:p w:rsidR="008171B8" w:rsidRDefault="008171B8" w:rsidP="008171B8">
      <w:pPr>
        <w:tabs>
          <w:tab w:val="left" w:pos="-1080"/>
        </w:tabs>
        <w:ind w:left="720"/>
        <w:rPr>
          <w:rFonts w:ascii="Calibri" w:eastAsia="Times New Roman" w:hAnsi="Calibri" w:cs="Calibri"/>
          <w:color w:val="000000"/>
        </w:rPr>
      </w:pPr>
    </w:p>
    <w:p w:rsidR="004E3077" w:rsidRDefault="004E3077" w:rsidP="004E3077">
      <w:pPr>
        <w:tabs>
          <w:tab w:val="left" w:pos="-1080"/>
        </w:tabs>
        <w:rPr>
          <w:rFonts w:ascii="Calibri" w:eastAsia="Times New Roman" w:hAnsi="Calibri" w:cs="Calibri"/>
          <w:color w:val="000000"/>
        </w:rPr>
      </w:pPr>
      <w:r w:rsidRPr="00506936">
        <w:rPr>
          <w:rFonts w:ascii="Calibri" w:eastAsia="Times New Roman" w:hAnsi="Calibri" w:cs="Calibri"/>
          <w:color w:val="000000"/>
        </w:rPr>
        <w:t xml:space="preserve">Describe the reassessment process the </w:t>
      </w:r>
      <w:r w:rsidR="00F00C48">
        <w:rPr>
          <w:rFonts w:ascii="Calibri" w:eastAsia="Times New Roman" w:hAnsi="Calibri" w:cs="Calibri"/>
          <w:color w:val="000000"/>
        </w:rPr>
        <w:t>s</w:t>
      </w:r>
      <w:r w:rsidRPr="00506936">
        <w:rPr>
          <w:rFonts w:ascii="Calibri" w:eastAsia="Times New Roman" w:hAnsi="Calibri" w:cs="Calibri"/>
          <w:color w:val="000000"/>
        </w:rPr>
        <w:t>tate will use when there is a significant change in the individual's needs or the individual requests a reassessment.  Indicate if this process is conducted in the same manner and by the same entity as the initial assessment process or if different procedures are followed:</w:t>
      </w:r>
    </w:p>
    <w:p w:rsidR="00582D76" w:rsidRDefault="00582D76">
      <w:pPr>
        <w:rPr>
          <w:rFonts w:ascii="Calibri" w:eastAsia="Times New Roman" w:hAnsi="Calibri" w:cs="Calibri"/>
          <w:color w:val="000000"/>
        </w:rPr>
      </w:pPr>
      <w:r>
        <w:rPr>
          <w:rFonts w:ascii="Calibri" w:eastAsia="Times New Roman" w:hAnsi="Calibri" w:cs="Calibri"/>
          <w:color w:val="000000"/>
        </w:rPr>
        <w:br w:type="page"/>
      </w:r>
    </w:p>
    <w:p w:rsidR="004E3077" w:rsidRDefault="0093604B" w:rsidP="004E3077">
      <w:pPr>
        <w:tabs>
          <w:tab w:val="left" w:pos="-1080"/>
        </w:tabs>
        <w:rPr>
          <w:rFonts w:ascii="Calibri" w:eastAsia="Times New Roman" w:hAnsi="Calibri" w:cs="Calibri"/>
          <w:b/>
          <w:bCs/>
          <w:color w:val="000000"/>
        </w:rPr>
      </w:pPr>
      <w:r w:rsidRPr="00506936">
        <w:rPr>
          <w:rFonts w:ascii="Calibri" w:eastAsia="Times New Roman" w:hAnsi="Calibri" w:cs="Calibri"/>
          <w:b/>
          <w:bCs/>
          <w:color w:val="000000"/>
        </w:rPr>
        <w:lastRenderedPageBreak/>
        <w:t>Person-Centered Service Plan</w:t>
      </w:r>
    </w:p>
    <w:p w:rsidR="006619D4" w:rsidRDefault="0093604B" w:rsidP="004E3077">
      <w:pPr>
        <w:tabs>
          <w:tab w:val="left" w:pos="-1080"/>
        </w:tabs>
        <w:rPr>
          <w:rFonts w:ascii="Calibri" w:eastAsia="Times New Roman" w:hAnsi="Calibri" w:cs="Calibri"/>
          <w:color w:val="000000"/>
        </w:rPr>
      </w:pPr>
      <w:r w:rsidRPr="00506936">
        <w:rPr>
          <w:rFonts w:ascii="Calibri" w:eastAsia="Times New Roman" w:hAnsi="Calibri" w:cs="Calibri"/>
          <w:color w:val="000000"/>
        </w:rPr>
        <w:t xml:space="preserve">The Community First Choice service plan must be developed using a person-centered and </w:t>
      </w:r>
      <w:r w:rsidR="005849EE">
        <w:rPr>
          <w:rFonts w:ascii="Calibri" w:eastAsia="Times New Roman" w:hAnsi="Calibri" w:cs="Calibri"/>
          <w:color w:val="000000"/>
        </w:rPr>
        <w:t xml:space="preserve">person- </w:t>
      </w:r>
      <w:r w:rsidRPr="00506936">
        <w:rPr>
          <w:rFonts w:ascii="Calibri" w:eastAsia="Times New Roman" w:hAnsi="Calibri" w:cs="Calibri"/>
          <w:color w:val="000000"/>
        </w:rPr>
        <w:t>directed planning process.  This process is driven by the individual and includes people chosen by the individual to participate.</w:t>
      </w:r>
      <w:r w:rsidR="006619D4">
        <w:rPr>
          <w:rFonts w:ascii="Calibri" w:eastAsia="Times New Roman" w:hAnsi="Calibri" w:cs="Calibri"/>
          <w:color w:val="000000"/>
        </w:rPr>
        <w:t xml:space="preserve"> </w:t>
      </w:r>
    </w:p>
    <w:p w:rsidR="006619D4" w:rsidRPr="006619D4" w:rsidRDefault="006619D4" w:rsidP="006619D4">
      <w:pPr>
        <w:tabs>
          <w:tab w:val="left" w:pos="-1080"/>
        </w:tabs>
        <w:rPr>
          <w:rFonts w:ascii="Calibri" w:eastAsia="Times New Roman" w:hAnsi="Calibri" w:cs="Calibri"/>
          <w:color w:val="000000"/>
        </w:rPr>
      </w:pPr>
      <w:r w:rsidRPr="006619D4">
        <w:rPr>
          <w:noProof/>
        </w:rPr>
        <mc:AlternateContent>
          <mc:Choice Requires="wps">
            <w:drawing>
              <wp:anchor distT="0" distB="0" distL="114300" distR="114300" simplePos="0" relativeHeight="251669504" behindDoc="0" locked="0" layoutInCell="1" allowOverlap="1" wp14:anchorId="4360710B" wp14:editId="65DD857D">
                <wp:simplePos x="0" y="0"/>
                <wp:positionH relativeFrom="column">
                  <wp:posOffset>66675</wp:posOffset>
                </wp:positionH>
                <wp:positionV relativeFrom="paragraph">
                  <wp:posOffset>307975</wp:posOffset>
                </wp:positionV>
                <wp:extent cx="228600" cy="180975"/>
                <wp:effectExtent l="0" t="0" r="19050" b="28575"/>
                <wp:wrapNone/>
                <wp:docPr id="57" name="Rectangle 57"/>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A808A" id="Rectangle 57" o:spid="_x0000_s1026" style="position:absolute;margin-left:5.25pt;margin-top:24.25pt;width:18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5fUbg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" fillcolor="window" strokecolor="windowText" strokeweight=".25pt"/>
            </w:pict>
          </mc:Fallback>
        </mc:AlternateContent>
      </w:r>
      <w:r w:rsidRPr="006619D4">
        <w:rPr>
          <w:rFonts w:ascii="Calibri" w:eastAsia="Times New Roman" w:hAnsi="Calibri" w:cs="Calibri"/>
          <w:color w:val="000000"/>
        </w:rPr>
        <w:t xml:space="preserve">The State will claim costs associated with CFC </w:t>
      </w:r>
      <w:r w:rsidR="00183991">
        <w:rPr>
          <w:rFonts w:ascii="Calibri" w:eastAsia="Times New Roman" w:hAnsi="Calibri" w:cs="Calibri"/>
          <w:color w:val="000000"/>
        </w:rPr>
        <w:t>person-centered planning process</w:t>
      </w:r>
      <w:r w:rsidRPr="006619D4">
        <w:rPr>
          <w:rFonts w:ascii="Calibri" w:eastAsia="Times New Roman" w:hAnsi="Calibri" w:cs="Calibri"/>
          <w:color w:val="000000"/>
        </w:rPr>
        <w:t xml:space="preserve"> as:</w:t>
      </w:r>
    </w:p>
    <w:p w:rsidR="006619D4" w:rsidRPr="006619D4" w:rsidRDefault="006619D4" w:rsidP="006619D4">
      <w:pPr>
        <w:tabs>
          <w:tab w:val="left" w:pos="-1080"/>
        </w:tabs>
        <w:ind w:left="720"/>
        <w:rPr>
          <w:rFonts w:ascii="Calibri" w:eastAsia="Times New Roman" w:hAnsi="Calibri" w:cs="Calibri"/>
          <w:color w:val="000000"/>
        </w:rPr>
      </w:pPr>
      <w:r w:rsidRPr="006619D4">
        <w:rPr>
          <w:rFonts w:ascii="Calibri" w:eastAsia="Times New Roman" w:hAnsi="Calibri" w:cs="Calibri"/>
          <w:color w:val="000000"/>
        </w:rPr>
        <w:t>A Medicaid Service</w:t>
      </w:r>
    </w:p>
    <w:p w:rsidR="006619D4" w:rsidRPr="006619D4" w:rsidRDefault="006619D4" w:rsidP="006619D4">
      <w:pPr>
        <w:tabs>
          <w:tab w:val="left" w:pos="-1080"/>
        </w:tabs>
        <w:ind w:left="720"/>
        <w:rPr>
          <w:rFonts w:ascii="Calibri" w:eastAsia="Times New Roman" w:hAnsi="Calibri" w:cs="Calibri"/>
          <w:color w:val="000000"/>
        </w:rPr>
      </w:pPr>
      <w:r w:rsidRPr="006619D4">
        <w:rPr>
          <w:noProof/>
        </w:rPr>
        <mc:AlternateContent>
          <mc:Choice Requires="wps">
            <w:drawing>
              <wp:anchor distT="0" distB="0" distL="114300" distR="114300" simplePos="0" relativeHeight="251670528" behindDoc="0" locked="0" layoutInCell="1" allowOverlap="1" wp14:anchorId="7E570C16" wp14:editId="6C77959C">
                <wp:simplePos x="0" y="0"/>
                <wp:positionH relativeFrom="column">
                  <wp:posOffset>66675</wp:posOffset>
                </wp:positionH>
                <wp:positionV relativeFrom="paragraph">
                  <wp:posOffset>42545</wp:posOffset>
                </wp:positionV>
                <wp:extent cx="238125" cy="180975"/>
                <wp:effectExtent l="0" t="0" r="28575" b="28575"/>
                <wp:wrapNone/>
                <wp:docPr id="277" name="Rectangle 277"/>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89B9D" id="Rectangle 277" o:spid="_x0000_s1026" style="position:absolute;margin-left:5.25pt;margin-top:3.35pt;width:18.7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" fillcolor="window" strokecolor="windowText" strokeweight=".25pt"/>
            </w:pict>
          </mc:Fallback>
        </mc:AlternateContent>
      </w:r>
      <w:r w:rsidRPr="006619D4">
        <w:rPr>
          <w:rFonts w:ascii="Calibri" w:eastAsia="Times New Roman" w:hAnsi="Calibri" w:cs="Calibri"/>
          <w:color w:val="000000"/>
        </w:rPr>
        <w:t>An Administrative Activity</w:t>
      </w:r>
    </w:p>
    <w:p w:rsidR="006619D4" w:rsidRDefault="006619D4" w:rsidP="004E3077">
      <w:pPr>
        <w:tabs>
          <w:tab w:val="left" w:pos="-1080"/>
        </w:tabs>
        <w:rPr>
          <w:rFonts w:ascii="Calibri" w:eastAsia="Times New Roman" w:hAnsi="Calibri" w:cs="Calibri"/>
          <w:color w:val="000000"/>
        </w:rPr>
      </w:pPr>
    </w:p>
    <w:p w:rsidR="00EF7193" w:rsidRDefault="00EF7193">
      <w:pPr>
        <w:tabs>
          <w:tab w:val="left" w:pos="-1080"/>
        </w:tabs>
        <w:rPr>
          <w:rFonts w:ascii="Calibri" w:eastAsia="Times New Roman" w:hAnsi="Calibri" w:cs="Calibri"/>
          <w:color w:val="000000"/>
        </w:rPr>
      </w:pPr>
      <w:r w:rsidRPr="00506936">
        <w:rPr>
          <w:rFonts w:ascii="Calibri" w:eastAsia="Times New Roman" w:hAnsi="Calibri" w:cs="Calibri"/>
          <w:color w:val="000000"/>
        </w:rPr>
        <w:t xml:space="preserve">Indicate who is responsible for completing the Community First Choice person-centered service plan.  </w:t>
      </w:r>
    </w:p>
    <w:p w:rsidR="00EF7193" w:rsidRDefault="00EF7193" w:rsidP="00EF7193">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91008" behindDoc="0" locked="0" layoutInCell="1" allowOverlap="1" wp14:anchorId="2CBFC9DE" wp14:editId="2CBFC9DF">
                <wp:simplePos x="0" y="0"/>
                <wp:positionH relativeFrom="column">
                  <wp:posOffset>57150</wp:posOffset>
                </wp:positionH>
                <wp:positionV relativeFrom="paragraph">
                  <wp:posOffset>0</wp:posOffset>
                </wp:positionV>
                <wp:extent cx="238125" cy="180975"/>
                <wp:effectExtent l="0" t="0" r="28575" b="28575"/>
                <wp:wrapNone/>
                <wp:docPr id="517" name="Rectangle 517"/>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73727" id="Rectangle 517" o:spid="_x0000_s1026" style="position:absolute;margin-left:4.5pt;margin-top:0;width:18.75pt;height:14.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" fillcolor="window" strokecolor="windowText" strokeweight=".25pt"/>
            </w:pict>
          </mc:Fallback>
        </mc:AlternateContent>
      </w:r>
      <w:r>
        <w:rPr>
          <w:rFonts w:ascii="Calibri" w:eastAsia="Times New Roman" w:hAnsi="Calibri" w:cs="Calibri"/>
          <w:color w:val="000000"/>
        </w:rPr>
        <w:t>Case Manager</w:t>
      </w:r>
      <w:r w:rsidR="005849EE">
        <w:rPr>
          <w:rFonts w:ascii="Calibri" w:eastAsia="Times New Roman" w:hAnsi="Calibri" w:cs="Calibri"/>
          <w:color w:val="000000"/>
        </w:rPr>
        <w:t>. Specify q</w:t>
      </w:r>
      <w:r>
        <w:rPr>
          <w:rFonts w:ascii="Calibri" w:eastAsia="Times New Roman" w:hAnsi="Calibri" w:cs="Calibri"/>
          <w:color w:val="000000"/>
        </w:rPr>
        <w:t>ualifications</w:t>
      </w:r>
      <w:r w:rsidR="005849EE">
        <w:rPr>
          <w:rFonts w:ascii="Calibri" w:eastAsia="Times New Roman" w:hAnsi="Calibri" w:cs="Calibri"/>
          <w:color w:val="000000"/>
        </w:rPr>
        <w:t xml:space="preserve">: </w:t>
      </w:r>
    </w:p>
    <w:p w:rsidR="00EF7193" w:rsidRDefault="00EF7193" w:rsidP="004E3077">
      <w:pPr>
        <w:tabs>
          <w:tab w:val="left" w:pos="-1080"/>
        </w:tabs>
        <w:rPr>
          <w:rFonts w:ascii="Calibri" w:eastAsia="Times New Roman" w:hAnsi="Calibri" w:cs="Calibri"/>
          <w:color w:val="000000"/>
        </w:rPr>
      </w:pPr>
    </w:p>
    <w:p w:rsidR="00EF7193" w:rsidRDefault="00EF7193" w:rsidP="00EF7193">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88960" behindDoc="0" locked="0" layoutInCell="1" allowOverlap="1" wp14:anchorId="2CBFC9E2" wp14:editId="2CBFC9E3">
                <wp:simplePos x="0" y="0"/>
                <wp:positionH relativeFrom="column">
                  <wp:posOffset>57150</wp:posOffset>
                </wp:positionH>
                <wp:positionV relativeFrom="paragraph">
                  <wp:posOffset>1270</wp:posOffset>
                </wp:positionV>
                <wp:extent cx="238125" cy="180975"/>
                <wp:effectExtent l="0" t="0" r="28575" b="28575"/>
                <wp:wrapNone/>
                <wp:docPr id="510" name="Rectangle 510"/>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C485A" id="Rectangle 510" o:spid="_x0000_s1026" style="position:absolute;margin-left:4.5pt;margin-top:.1pt;width:18.75pt;height:1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" fillcolor="window" strokecolor="windowText" strokeweight=".25pt"/>
            </w:pict>
          </mc:Fallback>
        </mc:AlternateContent>
      </w:r>
      <w:r w:rsidRPr="00506936">
        <w:rPr>
          <w:rFonts w:ascii="Calibri" w:eastAsia="Times New Roman" w:hAnsi="Calibri" w:cs="Calibri"/>
          <w:color w:val="000000"/>
        </w:rPr>
        <w:t>Social Worker</w:t>
      </w:r>
      <w:r w:rsidR="005849EE">
        <w:rPr>
          <w:rFonts w:ascii="Calibri" w:eastAsia="Times New Roman" w:hAnsi="Calibri" w:cs="Calibri"/>
          <w:color w:val="000000"/>
        </w:rPr>
        <w:t>.</w:t>
      </w:r>
      <w:r w:rsidRPr="00506936">
        <w:rPr>
          <w:rFonts w:ascii="Calibri" w:eastAsia="Times New Roman" w:hAnsi="Calibri" w:cs="Calibri"/>
          <w:color w:val="000000"/>
        </w:rPr>
        <w:t xml:space="preserve"> </w:t>
      </w:r>
      <w:r w:rsidR="005849EE">
        <w:rPr>
          <w:rFonts w:ascii="Calibri" w:eastAsia="Times New Roman" w:hAnsi="Calibri" w:cs="Calibri"/>
          <w:color w:val="000000"/>
        </w:rPr>
        <w:t>S</w:t>
      </w:r>
      <w:r w:rsidRPr="00506936">
        <w:rPr>
          <w:rFonts w:ascii="Calibri" w:eastAsia="Times New Roman" w:hAnsi="Calibri" w:cs="Calibri"/>
          <w:color w:val="000000"/>
        </w:rPr>
        <w:t>pecify qualifications</w:t>
      </w:r>
      <w:r w:rsidR="005849EE">
        <w:rPr>
          <w:rFonts w:ascii="Calibri" w:eastAsia="Times New Roman" w:hAnsi="Calibri" w:cs="Calibri"/>
          <w:color w:val="000000"/>
        </w:rPr>
        <w:t xml:space="preserve">: </w:t>
      </w:r>
    </w:p>
    <w:p w:rsidR="00EF7193" w:rsidRDefault="00EF7193" w:rsidP="00EF7193">
      <w:pPr>
        <w:tabs>
          <w:tab w:val="left" w:pos="-1080"/>
        </w:tabs>
        <w:ind w:left="720"/>
        <w:rPr>
          <w:rFonts w:ascii="Calibri" w:eastAsia="Times New Roman" w:hAnsi="Calibri" w:cs="Calibri"/>
          <w:color w:val="000000"/>
        </w:rPr>
      </w:pPr>
    </w:p>
    <w:p w:rsidR="00EF7193" w:rsidRDefault="00EF7193" w:rsidP="00EF7193">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54144" behindDoc="0" locked="0" layoutInCell="1" allowOverlap="1" wp14:anchorId="2CBFC9E6" wp14:editId="2CBFC9E7">
                <wp:simplePos x="0" y="0"/>
                <wp:positionH relativeFrom="column">
                  <wp:posOffset>66675</wp:posOffset>
                </wp:positionH>
                <wp:positionV relativeFrom="paragraph">
                  <wp:posOffset>2540</wp:posOffset>
                </wp:positionV>
                <wp:extent cx="238125" cy="180975"/>
                <wp:effectExtent l="0" t="0" r="28575" b="28575"/>
                <wp:wrapNone/>
                <wp:docPr id="512" name="Rectangle 512"/>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E3969" id="Rectangle 512" o:spid="_x0000_s1026" style="position:absolute;margin-left:5.25pt;margin-top:.2pt;width:18.75pt;height:1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" fillcolor="window" strokecolor="windowText" strokeweight=".25pt"/>
            </w:pict>
          </mc:Fallback>
        </mc:AlternateContent>
      </w:r>
      <w:r w:rsidRPr="00506936">
        <w:rPr>
          <w:rFonts w:ascii="Calibri" w:eastAsia="Times New Roman" w:hAnsi="Calibri" w:cs="Calibri"/>
          <w:color w:val="000000"/>
        </w:rPr>
        <w:t xml:space="preserve">Registered Nurse, licensed to practice in the </w:t>
      </w:r>
      <w:r w:rsidR="00F00C48">
        <w:rPr>
          <w:rFonts w:ascii="Calibri" w:eastAsia="Times New Roman" w:hAnsi="Calibri" w:cs="Calibri"/>
          <w:color w:val="000000"/>
        </w:rPr>
        <w:t>s</w:t>
      </w:r>
      <w:r w:rsidRPr="00506936">
        <w:rPr>
          <w:rFonts w:ascii="Calibri" w:eastAsia="Times New Roman" w:hAnsi="Calibri" w:cs="Calibri"/>
          <w:color w:val="000000"/>
        </w:rPr>
        <w:t xml:space="preserve">tate, acting within scope of practice under </w:t>
      </w:r>
      <w:r w:rsidR="00F00C48">
        <w:rPr>
          <w:rFonts w:ascii="Calibri" w:eastAsia="Times New Roman" w:hAnsi="Calibri" w:cs="Calibri"/>
          <w:color w:val="000000"/>
        </w:rPr>
        <w:t>s</w:t>
      </w:r>
      <w:r w:rsidRPr="00506936">
        <w:rPr>
          <w:rFonts w:ascii="Calibri" w:eastAsia="Times New Roman" w:hAnsi="Calibri" w:cs="Calibri"/>
          <w:color w:val="000000"/>
        </w:rPr>
        <w:t>tate law</w:t>
      </w:r>
      <w:r>
        <w:rPr>
          <w:rFonts w:ascii="Calibri" w:eastAsia="Times New Roman" w:hAnsi="Calibri" w:cs="Calibri"/>
          <w:color w:val="000000"/>
        </w:rPr>
        <w:t>.</w:t>
      </w:r>
    </w:p>
    <w:p w:rsidR="00EF7193" w:rsidRDefault="00EF7193" w:rsidP="00EF7193">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56192" behindDoc="0" locked="0" layoutInCell="1" allowOverlap="1" wp14:anchorId="2CBFC9E8" wp14:editId="2CBFC9E9">
                <wp:simplePos x="0" y="0"/>
                <wp:positionH relativeFrom="column">
                  <wp:posOffset>66675</wp:posOffset>
                </wp:positionH>
                <wp:positionV relativeFrom="paragraph">
                  <wp:posOffset>-1905</wp:posOffset>
                </wp:positionV>
                <wp:extent cx="238125" cy="180975"/>
                <wp:effectExtent l="0" t="0" r="28575" b="28575"/>
                <wp:wrapNone/>
                <wp:docPr id="513" name="Rectangle 513"/>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C5DC6" id="Rectangle 513" o:spid="_x0000_s1026" style="position:absolute;margin-left:5.25pt;margin-top:-.15pt;width:18.75pt;height:1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" fillcolor="window" strokecolor="windowText" strokeweight=".25pt"/>
            </w:pict>
          </mc:Fallback>
        </mc:AlternateContent>
      </w:r>
      <w:r w:rsidRPr="00506936">
        <w:rPr>
          <w:rFonts w:ascii="Calibri" w:eastAsia="Times New Roman" w:hAnsi="Calibri" w:cs="Calibri"/>
          <w:color w:val="000000"/>
        </w:rPr>
        <w:t xml:space="preserve">Licensed Practical Nurse or Vocational Nurse, acting within scope of practice under </w:t>
      </w:r>
      <w:r w:rsidR="00F00C48">
        <w:rPr>
          <w:rFonts w:ascii="Calibri" w:eastAsia="Times New Roman" w:hAnsi="Calibri" w:cs="Calibri"/>
          <w:color w:val="000000"/>
        </w:rPr>
        <w:t>s</w:t>
      </w:r>
      <w:r w:rsidRPr="00506936">
        <w:rPr>
          <w:rFonts w:ascii="Calibri" w:eastAsia="Times New Roman" w:hAnsi="Calibri" w:cs="Calibri"/>
          <w:color w:val="000000"/>
        </w:rPr>
        <w:t>tate law</w:t>
      </w:r>
    </w:p>
    <w:p w:rsidR="00EF7193" w:rsidRDefault="00EF7193" w:rsidP="00EF7193">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58240" behindDoc="0" locked="0" layoutInCell="1" allowOverlap="1" wp14:anchorId="2CBFC9EA" wp14:editId="2CBFC9EB">
                <wp:simplePos x="0" y="0"/>
                <wp:positionH relativeFrom="column">
                  <wp:posOffset>66675</wp:posOffset>
                </wp:positionH>
                <wp:positionV relativeFrom="paragraph">
                  <wp:posOffset>8255</wp:posOffset>
                </wp:positionV>
                <wp:extent cx="238125" cy="180975"/>
                <wp:effectExtent l="0" t="0" r="28575" b="28575"/>
                <wp:wrapNone/>
                <wp:docPr id="514" name="Rectangle 514"/>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F0B94" id="Rectangle 514" o:spid="_x0000_s1026" style="position:absolute;margin-left:5.25pt;margin-top:.65pt;width:18.7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" fillcolor="window" strokecolor="windowText" strokeweight=".25pt"/>
            </w:pict>
          </mc:Fallback>
        </mc:AlternateContent>
      </w:r>
      <w:r w:rsidRPr="00506936">
        <w:rPr>
          <w:rFonts w:ascii="Calibri" w:eastAsia="Times New Roman" w:hAnsi="Calibri" w:cs="Calibri"/>
          <w:color w:val="000000"/>
        </w:rPr>
        <w:t xml:space="preserve">Licensed Physician (M.D. or O.D.), acting within scope of practice under </w:t>
      </w:r>
      <w:r w:rsidR="00F00C48">
        <w:rPr>
          <w:rFonts w:ascii="Calibri" w:eastAsia="Times New Roman" w:hAnsi="Calibri" w:cs="Calibri"/>
          <w:color w:val="000000"/>
        </w:rPr>
        <w:t>s</w:t>
      </w:r>
      <w:r w:rsidRPr="00506936">
        <w:rPr>
          <w:rFonts w:ascii="Calibri" w:eastAsia="Times New Roman" w:hAnsi="Calibri" w:cs="Calibri"/>
          <w:color w:val="000000"/>
        </w:rPr>
        <w:t>tate law</w:t>
      </w:r>
    </w:p>
    <w:p w:rsidR="00EF7193" w:rsidRDefault="00EF7193" w:rsidP="00EF7193">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89984" behindDoc="0" locked="0" layoutInCell="1" allowOverlap="1" wp14:anchorId="2CBFC9EC" wp14:editId="2CBFC9ED">
                <wp:simplePos x="0" y="0"/>
                <wp:positionH relativeFrom="column">
                  <wp:posOffset>66675</wp:posOffset>
                </wp:positionH>
                <wp:positionV relativeFrom="paragraph">
                  <wp:posOffset>37465</wp:posOffset>
                </wp:positionV>
                <wp:extent cx="238125" cy="180975"/>
                <wp:effectExtent l="0" t="0" r="28575" b="28575"/>
                <wp:wrapNone/>
                <wp:docPr id="515" name="Rectangle 515"/>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1D6D9" id="Rectangle 515" o:spid="_x0000_s1026" style="position:absolute;margin-left:5.25pt;margin-top:2.95pt;width:18.75pt;height:1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" fillcolor="window" strokecolor="windowText" strokeweight=".25pt"/>
            </w:pict>
          </mc:Fallback>
        </mc:AlternateContent>
      </w:r>
      <w:r w:rsidRPr="00506936">
        <w:rPr>
          <w:rFonts w:ascii="Calibri" w:eastAsia="Times New Roman" w:hAnsi="Calibri" w:cs="Calibri"/>
          <w:color w:val="000000"/>
        </w:rPr>
        <w:t>Other</w:t>
      </w:r>
      <w:r w:rsidR="005849EE">
        <w:rPr>
          <w:rFonts w:ascii="Calibri" w:eastAsia="Times New Roman" w:hAnsi="Calibri" w:cs="Calibri"/>
          <w:color w:val="000000"/>
        </w:rPr>
        <w:t xml:space="preserve">. Specify provider </w:t>
      </w:r>
      <w:r w:rsidRPr="00506936">
        <w:rPr>
          <w:rFonts w:ascii="Calibri" w:eastAsia="Times New Roman" w:hAnsi="Calibri" w:cs="Calibri"/>
          <w:color w:val="000000"/>
        </w:rPr>
        <w:t xml:space="preserve">type </w:t>
      </w:r>
      <w:r w:rsidR="005849EE">
        <w:rPr>
          <w:rFonts w:ascii="Calibri" w:eastAsia="Times New Roman" w:hAnsi="Calibri" w:cs="Calibri"/>
          <w:color w:val="000000"/>
        </w:rPr>
        <w:t xml:space="preserve">and </w:t>
      </w:r>
      <w:r w:rsidRPr="00506936">
        <w:rPr>
          <w:rFonts w:ascii="Calibri" w:eastAsia="Times New Roman" w:hAnsi="Calibri" w:cs="Calibri"/>
          <w:color w:val="000000"/>
        </w:rPr>
        <w:t>qualifications</w:t>
      </w:r>
      <w:r w:rsidR="005849EE">
        <w:rPr>
          <w:rFonts w:ascii="Calibri" w:eastAsia="Times New Roman" w:hAnsi="Calibri" w:cs="Calibri"/>
          <w:color w:val="000000"/>
        </w:rPr>
        <w:t xml:space="preserve">: </w:t>
      </w:r>
    </w:p>
    <w:p w:rsidR="00AE7243" w:rsidRDefault="00AE7243">
      <w:pPr>
        <w:rPr>
          <w:rFonts w:ascii="Calibri" w:eastAsia="Times New Roman" w:hAnsi="Calibri" w:cs="Calibri"/>
          <w:color w:val="000000"/>
        </w:rPr>
      </w:pPr>
      <w:r>
        <w:rPr>
          <w:rFonts w:ascii="Calibri" w:eastAsia="Times New Roman" w:hAnsi="Calibri" w:cs="Calibri"/>
          <w:color w:val="000000"/>
        </w:rPr>
        <w:br w:type="page"/>
      </w:r>
    </w:p>
    <w:p w:rsidR="0093604B" w:rsidRDefault="0093604B" w:rsidP="004E3077">
      <w:pPr>
        <w:tabs>
          <w:tab w:val="left" w:pos="-1080"/>
        </w:tabs>
        <w:rPr>
          <w:rFonts w:ascii="Calibri" w:eastAsia="Times New Roman" w:hAnsi="Calibri" w:cs="Calibri"/>
          <w:color w:val="000000"/>
        </w:rPr>
      </w:pPr>
    </w:p>
    <w:p w:rsidR="004E3077" w:rsidRDefault="00EF7193" w:rsidP="004E3077">
      <w:pPr>
        <w:tabs>
          <w:tab w:val="left" w:pos="-1080"/>
        </w:tabs>
        <w:rPr>
          <w:rFonts w:ascii="Calibri" w:eastAsia="Times New Roman" w:hAnsi="Calibri" w:cs="Calibri"/>
          <w:color w:val="000000"/>
        </w:rPr>
      </w:pPr>
      <w:r w:rsidRPr="00506936">
        <w:rPr>
          <w:rFonts w:ascii="Calibri" w:eastAsia="Times New Roman" w:hAnsi="Calibri" w:cs="Calibri"/>
          <w:b/>
          <w:bCs/>
          <w:color w:val="000000"/>
        </w:rPr>
        <w:t>Person-Centered Service Plan Development Process:</w:t>
      </w:r>
      <w:r w:rsidRPr="00506936">
        <w:rPr>
          <w:rFonts w:ascii="Calibri" w:eastAsia="Times New Roman" w:hAnsi="Calibri" w:cs="Calibri"/>
          <w:color w:val="000000"/>
        </w:rPr>
        <w:t xml:space="preserve">  </w:t>
      </w:r>
      <w:r w:rsidR="005849EE">
        <w:rPr>
          <w:rFonts w:ascii="Calibri" w:eastAsia="Times New Roman" w:hAnsi="Calibri" w:cs="Calibri"/>
          <w:color w:val="000000"/>
        </w:rPr>
        <w:t>Use the section below to d</w:t>
      </w:r>
      <w:r w:rsidRPr="00506936">
        <w:rPr>
          <w:rFonts w:ascii="Calibri" w:eastAsia="Times New Roman" w:hAnsi="Calibri" w:cs="Calibri"/>
          <w:color w:val="000000"/>
        </w:rPr>
        <w:t>escribe the process that is used to develop the person-centered service plan</w:t>
      </w:r>
      <w:r w:rsidR="005849EE">
        <w:rPr>
          <w:rFonts w:ascii="Calibri" w:eastAsia="Times New Roman" w:hAnsi="Calibri" w:cs="Calibri"/>
          <w:color w:val="000000"/>
        </w:rPr>
        <w:t xml:space="preserve">. </w:t>
      </w:r>
      <w:r w:rsidRPr="00506936">
        <w:rPr>
          <w:rFonts w:ascii="Calibri" w:eastAsia="Times New Roman" w:hAnsi="Calibri" w:cs="Calibri"/>
          <w:color w:val="000000"/>
        </w:rPr>
        <w:t xml:space="preserve">       </w:t>
      </w:r>
    </w:p>
    <w:p w:rsidR="00EF7193" w:rsidRDefault="00EF7193" w:rsidP="004E3077">
      <w:pPr>
        <w:tabs>
          <w:tab w:val="left" w:pos="-1080"/>
        </w:tabs>
        <w:rPr>
          <w:rFonts w:ascii="Calibri" w:eastAsia="Times New Roman" w:hAnsi="Calibri" w:cs="Calibri"/>
          <w:color w:val="000000"/>
        </w:rPr>
      </w:pPr>
      <w:r w:rsidRPr="00506936">
        <w:rPr>
          <w:rFonts w:ascii="Calibri" w:eastAsia="Times New Roman" w:hAnsi="Calibri" w:cs="Calibri"/>
          <w:color w:val="000000"/>
        </w:rPr>
        <w:t>Specify the supports and information that are made available to the individual (and/or family or authorized representative, as appropriate) to direct and be actively engaged in the person-centered service plan development process and the individual’s authority to determine who is included in the process:</w:t>
      </w:r>
    </w:p>
    <w:p w:rsidR="00EF7193" w:rsidRDefault="00EF7193" w:rsidP="004E3077">
      <w:pPr>
        <w:tabs>
          <w:tab w:val="left" w:pos="-1080"/>
        </w:tabs>
        <w:rPr>
          <w:rFonts w:ascii="Calibri" w:eastAsia="Times New Roman" w:hAnsi="Calibri" w:cs="Calibri"/>
          <w:color w:val="000000"/>
        </w:rPr>
      </w:pPr>
    </w:p>
    <w:p w:rsidR="00EF7193" w:rsidRDefault="00EF7193" w:rsidP="004E3077">
      <w:pPr>
        <w:tabs>
          <w:tab w:val="left" w:pos="-1080"/>
        </w:tabs>
        <w:rPr>
          <w:rFonts w:ascii="Calibri" w:eastAsia="Times New Roman" w:hAnsi="Calibri" w:cs="Calibri"/>
          <w:color w:val="000000"/>
        </w:rPr>
      </w:pPr>
      <w:r w:rsidRPr="00506936">
        <w:rPr>
          <w:rFonts w:ascii="Calibri" w:eastAsia="Times New Roman" w:hAnsi="Calibri" w:cs="Calibri"/>
          <w:color w:val="000000"/>
        </w:rPr>
        <w:t>Indicate who develops the person-centered service plan</w:t>
      </w:r>
      <w:r w:rsidR="005849EE">
        <w:rPr>
          <w:rFonts w:ascii="Calibri" w:eastAsia="Times New Roman" w:hAnsi="Calibri" w:cs="Calibri"/>
          <w:color w:val="000000"/>
        </w:rPr>
        <w:t xml:space="preserve">.  Identify </w:t>
      </w:r>
      <w:r w:rsidRPr="00506936">
        <w:rPr>
          <w:rFonts w:ascii="Calibri" w:eastAsia="Times New Roman" w:hAnsi="Calibri" w:cs="Calibri"/>
          <w:color w:val="000000"/>
        </w:rPr>
        <w:t xml:space="preserve">what individuals, other than the individual </w:t>
      </w:r>
      <w:r w:rsidRPr="00731E43">
        <w:rPr>
          <w:rFonts w:ascii="Calibri" w:eastAsia="Times New Roman" w:hAnsi="Calibri" w:cs="Calibri"/>
          <w:color w:val="000000"/>
        </w:rPr>
        <w:t>receiving services or their authorized representative</w:t>
      </w:r>
      <w:r w:rsidRPr="00506936">
        <w:rPr>
          <w:rFonts w:ascii="Calibri" w:eastAsia="Times New Roman" w:hAnsi="Calibri" w:cs="Calibri"/>
          <w:color w:val="000000"/>
        </w:rPr>
        <w:t>, are expected to participate in the person-centered service plan development process</w:t>
      </w:r>
      <w:r w:rsidR="00AB531A">
        <w:rPr>
          <w:rFonts w:ascii="Calibri" w:eastAsia="Times New Roman" w:hAnsi="Calibri" w:cs="Calibri"/>
          <w:color w:val="000000"/>
        </w:rPr>
        <w:t xml:space="preserve">.  Please explain </w:t>
      </w:r>
      <w:r w:rsidRPr="00506936">
        <w:rPr>
          <w:rFonts w:ascii="Calibri" w:eastAsia="Times New Roman" w:hAnsi="Calibri" w:cs="Calibri"/>
          <w:color w:val="000000"/>
        </w:rPr>
        <w:t xml:space="preserve">how the </w:t>
      </w:r>
      <w:r w:rsidR="00F00C48">
        <w:rPr>
          <w:rFonts w:ascii="Calibri" w:eastAsia="Times New Roman" w:hAnsi="Calibri" w:cs="Calibri"/>
          <w:color w:val="000000"/>
        </w:rPr>
        <w:t>s</w:t>
      </w:r>
      <w:r w:rsidRPr="00506936">
        <w:rPr>
          <w:rFonts w:ascii="Calibri" w:eastAsia="Times New Roman" w:hAnsi="Calibri" w:cs="Calibri"/>
          <w:color w:val="000000"/>
        </w:rPr>
        <w:t>tate assures that the individual has the opportunity to include participants of their choice:</w:t>
      </w:r>
    </w:p>
    <w:p w:rsidR="00AB531A" w:rsidRPr="003114E7" w:rsidRDefault="00AB531A" w:rsidP="004E3077">
      <w:pPr>
        <w:tabs>
          <w:tab w:val="left" w:pos="-1080"/>
        </w:tabs>
        <w:rPr>
          <w:rFonts w:ascii="Calibri" w:eastAsia="Times New Roman" w:hAnsi="Calibri" w:cs="Calibri"/>
          <w:color w:val="000000"/>
        </w:rPr>
      </w:pPr>
    </w:p>
    <w:p w:rsidR="008A319E" w:rsidRPr="008A319E" w:rsidRDefault="008A319E" w:rsidP="008A319E">
      <w:pPr>
        <w:pStyle w:val="ListParagraph"/>
        <w:tabs>
          <w:tab w:val="left" w:pos="-1080"/>
        </w:tabs>
        <w:ind w:left="360"/>
        <w:rPr>
          <w:rFonts w:ascii="Calibri" w:eastAsia="Times New Roman" w:hAnsi="Calibri" w:cs="Calibri"/>
          <w:color w:val="000000"/>
        </w:rPr>
      </w:pPr>
    </w:p>
    <w:p w:rsidR="006C550B" w:rsidRDefault="00EF7193" w:rsidP="00EF7193">
      <w:pPr>
        <w:tabs>
          <w:tab w:val="left" w:pos="-1080"/>
        </w:tabs>
        <w:rPr>
          <w:rFonts w:ascii="Calibri" w:eastAsia="Times New Roman" w:hAnsi="Calibri" w:cs="Calibri"/>
          <w:color w:val="000000"/>
        </w:rPr>
      </w:pPr>
      <w:r w:rsidRPr="00506936">
        <w:rPr>
          <w:rFonts w:ascii="Calibri" w:eastAsia="Times New Roman" w:hAnsi="Calibri" w:cs="Calibri"/>
          <w:color w:val="000000"/>
        </w:rPr>
        <w:t xml:space="preserve">Describe the timing of the person-centered service plan </w:t>
      </w:r>
      <w:r w:rsidR="00024D7F">
        <w:rPr>
          <w:rFonts w:ascii="Calibri" w:eastAsia="Times New Roman" w:hAnsi="Calibri" w:cs="Calibri"/>
          <w:color w:val="000000"/>
        </w:rPr>
        <w:t xml:space="preserve">development </w:t>
      </w:r>
      <w:r w:rsidRPr="00506936">
        <w:rPr>
          <w:rFonts w:ascii="Calibri" w:eastAsia="Times New Roman" w:hAnsi="Calibri" w:cs="Calibri"/>
          <w:color w:val="000000"/>
        </w:rPr>
        <w:t>to assure the individual has access to services as quickly as possible</w:t>
      </w:r>
      <w:r w:rsidR="00024D7F">
        <w:rPr>
          <w:rFonts w:ascii="Calibri" w:eastAsia="Times New Roman" w:hAnsi="Calibri" w:cs="Calibri"/>
          <w:color w:val="000000"/>
        </w:rPr>
        <w:t>; describe</w:t>
      </w:r>
      <w:r w:rsidRPr="00506936">
        <w:rPr>
          <w:rFonts w:ascii="Calibri" w:eastAsia="Times New Roman" w:hAnsi="Calibri" w:cs="Calibri"/>
          <w:color w:val="000000"/>
        </w:rPr>
        <w:t xml:space="preserve"> how and when it is updated, including mechanisms to address changing circumstances and needs or at the request of the individual:  </w:t>
      </w:r>
    </w:p>
    <w:p w:rsidR="00EF7193" w:rsidRDefault="00EF7193" w:rsidP="00EF7193">
      <w:pPr>
        <w:tabs>
          <w:tab w:val="left" w:pos="-1080"/>
        </w:tabs>
        <w:rPr>
          <w:rFonts w:ascii="Calibri" w:eastAsia="Times New Roman" w:hAnsi="Calibri" w:cs="Calibri"/>
          <w:color w:val="000000"/>
        </w:rPr>
      </w:pPr>
    </w:p>
    <w:p w:rsidR="007C085B" w:rsidRDefault="007C085B" w:rsidP="00EF7193">
      <w:pPr>
        <w:tabs>
          <w:tab w:val="left" w:pos="-1080"/>
        </w:tabs>
        <w:rPr>
          <w:rFonts w:ascii="Calibri" w:eastAsia="Times New Roman" w:hAnsi="Calibri" w:cs="Calibri"/>
          <w:color w:val="000000"/>
        </w:rPr>
      </w:pPr>
    </w:p>
    <w:p w:rsidR="00EF7193" w:rsidRDefault="00EF7193" w:rsidP="00EF7193">
      <w:pPr>
        <w:tabs>
          <w:tab w:val="left" w:pos="-1080"/>
        </w:tabs>
        <w:rPr>
          <w:rFonts w:ascii="Calibri" w:eastAsia="Times New Roman" w:hAnsi="Calibri" w:cs="Calibri"/>
          <w:color w:val="000000"/>
        </w:rPr>
      </w:pPr>
      <w:r w:rsidRPr="00506936">
        <w:rPr>
          <w:rFonts w:ascii="Calibri" w:eastAsia="Times New Roman" w:hAnsi="Calibri" w:cs="Calibri"/>
          <w:color w:val="000000"/>
        </w:rPr>
        <w:t xml:space="preserve">Describe the </w:t>
      </w:r>
      <w:r w:rsidR="00F00C48">
        <w:rPr>
          <w:rFonts w:ascii="Calibri" w:eastAsia="Times New Roman" w:hAnsi="Calibri" w:cs="Calibri"/>
          <w:color w:val="000000"/>
        </w:rPr>
        <w:t>s</w:t>
      </w:r>
      <w:r w:rsidRPr="00506936">
        <w:rPr>
          <w:rFonts w:ascii="Calibri" w:eastAsia="Times New Roman" w:hAnsi="Calibri" w:cs="Calibri"/>
          <w:color w:val="000000"/>
        </w:rPr>
        <w:t>tate's expectations regarding the scheduling and location of meetings to accommodate individuals receiving services and how cultural considerations of the individual are reflected in the development of the person-centered service plan:</w:t>
      </w:r>
    </w:p>
    <w:p w:rsidR="00EF7193" w:rsidRDefault="00EF7193" w:rsidP="00EF7193">
      <w:pPr>
        <w:tabs>
          <w:tab w:val="left" w:pos="-1080"/>
        </w:tabs>
        <w:rPr>
          <w:rFonts w:ascii="Calibri" w:eastAsia="Times New Roman" w:hAnsi="Calibri" w:cs="Calibri"/>
          <w:color w:val="000000"/>
        </w:rPr>
      </w:pPr>
    </w:p>
    <w:p w:rsidR="00EF7193" w:rsidRDefault="009D7BFF" w:rsidP="00EF7193">
      <w:pPr>
        <w:tabs>
          <w:tab w:val="left" w:pos="-1080"/>
        </w:tabs>
        <w:rPr>
          <w:rFonts w:ascii="Calibri" w:eastAsia="Times New Roman" w:hAnsi="Calibri" w:cs="Calibri"/>
          <w:color w:val="000000"/>
        </w:rPr>
      </w:pPr>
      <w:r>
        <w:rPr>
          <w:rFonts w:ascii="Calibri" w:eastAsia="Times New Roman" w:hAnsi="Calibri" w:cs="Calibri"/>
          <w:color w:val="000000"/>
        </w:rPr>
        <w:t xml:space="preserve">Describe </w:t>
      </w:r>
      <w:r w:rsidR="00EF7193" w:rsidRPr="00506936">
        <w:rPr>
          <w:rFonts w:ascii="Calibri" w:eastAsia="Times New Roman" w:hAnsi="Calibri" w:cs="Calibri"/>
          <w:color w:val="000000"/>
        </w:rPr>
        <w:t>how the service plan development process ensures that the person-centered service plan addresses the individual's goals, needs (including health care needs), and preferences</w:t>
      </w:r>
      <w:r>
        <w:rPr>
          <w:rFonts w:ascii="Calibri" w:eastAsia="Times New Roman" w:hAnsi="Calibri" w:cs="Calibri"/>
          <w:color w:val="000000"/>
        </w:rPr>
        <w:t xml:space="preserve"> and offers </w:t>
      </w:r>
      <w:r w:rsidR="00EF7193" w:rsidRPr="00506936">
        <w:rPr>
          <w:rFonts w:ascii="Calibri" w:eastAsia="Times New Roman" w:hAnsi="Calibri" w:cs="Calibri"/>
          <w:color w:val="000000"/>
        </w:rPr>
        <w:t xml:space="preserve">choices regarding the services and supports they receive and from whom.  Please include a description of how the </w:t>
      </w:r>
      <w:r w:rsidR="00F00C48">
        <w:rPr>
          <w:rFonts w:ascii="Calibri" w:eastAsia="Times New Roman" w:hAnsi="Calibri" w:cs="Calibri"/>
          <w:color w:val="000000"/>
        </w:rPr>
        <w:t>s</w:t>
      </w:r>
      <w:r w:rsidR="00EF7193" w:rsidRPr="00506936">
        <w:rPr>
          <w:rFonts w:ascii="Calibri" w:eastAsia="Times New Roman" w:hAnsi="Calibri" w:cs="Calibri"/>
          <w:color w:val="000000"/>
        </w:rPr>
        <w:t xml:space="preserve">tate records </w:t>
      </w:r>
      <w:r w:rsidR="00F35D21">
        <w:rPr>
          <w:rFonts w:ascii="Calibri" w:eastAsia="Times New Roman" w:hAnsi="Calibri" w:cs="Calibri"/>
          <w:color w:val="000000"/>
        </w:rPr>
        <w:t xml:space="preserve">in the person-centered service plan </w:t>
      </w:r>
      <w:r w:rsidR="00EF7193" w:rsidRPr="00506936">
        <w:rPr>
          <w:rFonts w:ascii="Calibri" w:eastAsia="Times New Roman" w:hAnsi="Calibri" w:cs="Calibri"/>
          <w:color w:val="000000"/>
        </w:rPr>
        <w:t>the alternative home and community based settings that were considered by the individual:</w:t>
      </w:r>
    </w:p>
    <w:p w:rsidR="00EF7193" w:rsidRDefault="00EF7193" w:rsidP="00EF7193">
      <w:pPr>
        <w:tabs>
          <w:tab w:val="left" w:pos="-1080"/>
        </w:tabs>
        <w:rPr>
          <w:rFonts w:ascii="Calibri" w:eastAsia="Times New Roman" w:hAnsi="Calibri" w:cs="Calibri"/>
          <w:color w:val="000000"/>
        </w:rPr>
      </w:pPr>
    </w:p>
    <w:p w:rsidR="00EF7193" w:rsidRDefault="00EF7193" w:rsidP="00EF7193">
      <w:pPr>
        <w:tabs>
          <w:tab w:val="left" w:pos="-1080"/>
        </w:tabs>
        <w:rPr>
          <w:rFonts w:ascii="Calibri" w:eastAsia="Times New Roman" w:hAnsi="Calibri" w:cs="Calibri"/>
          <w:color w:val="000000"/>
        </w:rPr>
      </w:pPr>
      <w:r w:rsidRPr="00506936">
        <w:rPr>
          <w:rFonts w:ascii="Calibri" w:eastAsia="Times New Roman" w:hAnsi="Calibri" w:cs="Calibri"/>
          <w:color w:val="000000"/>
        </w:rPr>
        <w:lastRenderedPageBreak/>
        <w:t xml:space="preserve">Describe the strategies used for resolving </w:t>
      </w:r>
      <w:r w:rsidR="00024D7F">
        <w:rPr>
          <w:rFonts w:ascii="Calibri" w:eastAsia="Times New Roman" w:hAnsi="Calibri" w:cs="Calibri"/>
          <w:color w:val="000000"/>
        </w:rPr>
        <w:t xml:space="preserve">conflict or </w:t>
      </w:r>
      <w:r w:rsidRPr="00506936">
        <w:rPr>
          <w:rFonts w:ascii="Calibri" w:eastAsia="Times New Roman" w:hAnsi="Calibri" w:cs="Calibri"/>
          <w:color w:val="000000"/>
        </w:rPr>
        <w:t>disagreements within the process:</w:t>
      </w:r>
    </w:p>
    <w:p w:rsidR="00EF7193" w:rsidRDefault="00EF7193" w:rsidP="00EF7193">
      <w:pPr>
        <w:tabs>
          <w:tab w:val="left" w:pos="-1080"/>
        </w:tabs>
        <w:rPr>
          <w:rFonts w:ascii="Calibri" w:eastAsia="Times New Roman" w:hAnsi="Calibri" w:cs="Calibri"/>
          <w:color w:val="000000"/>
        </w:rPr>
      </w:pPr>
    </w:p>
    <w:p w:rsidR="006619D4" w:rsidRPr="006619D4" w:rsidRDefault="006619D4" w:rsidP="006A6468">
      <w:pPr>
        <w:spacing w:after="120" w:line="240" w:lineRule="auto"/>
        <w:rPr>
          <w:rFonts w:cs="Times New Roman"/>
        </w:rPr>
      </w:pPr>
      <w:r>
        <w:rPr>
          <w:rFonts w:cs="Times New Roman"/>
        </w:rPr>
        <w:t xml:space="preserve">Please describe </w:t>
      </w:r>
      <w:r w:rsidRPr="006619D4">
        <w:rPr>
          <w:rFonts w:cs="Times New Roman"/>
        </w:rPr>
        <w:t>how the person-centered service plan development process provides for the assignment of responsibilities for the development of the plan and to implement and monitor the plan.</w:t>
      </w:r>
    </w:p>
    <w:p w:rsidR="00F14750" w:rsidRDefault="00F14750">
      <w:pPr>
        <w:rPr>
          <w:rFonts w:ascii="Calibri" w:eastAsia="Times New Roman" w:hAnsi="Calibri" w:cs="Calibri"/>
          <w:color w:val="000000"/>
        </w:rPr>
      </w:pPr>
      <w:r>
        <w:rPr>
          <w:rFonts w:ascii="Calibri" w:eastAsia="Times New Roman" w:hAnsi="Calibri" w:cs="Calibri"/>
          <w:color w:val="000000"/>
        </w:rPr>
        <w:br w:type="page"/>
      </w:r>
    </w:p>
    <w:p w:rsidR="00EF7193" w:rsidRDefault="00EF7193" w:rsidP="00EF7193">
      <w:pPr>
        <w:tabs>
          <w:tab w:val="left" w:pos="-1080"/>
        </w:tabs>
        <w:rPr>
          <w:rFonts w:ascii="Calibri" w:eastAsia="Times New Roman" w:hAnsi="Calibri" w:cs="Calibri"/>
          <w:color w:val="000000"/>
        </w:rPr>
      </w:pPr>
    </w:p>
    <w:p w:rsidR="00EF7193" w:rsidRDefault="00EF7193" w:rsidP="00EF7193">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92032" behindDoc="0" locked="0" layoutInCell="1" allowOverlap="1" wp14:anchorId="2CBFC9FE" wp14:editId="2CBFC9FF">
                <wp:simplePos x="0" y="0"/>
                <wp:positionH relativeFrom="column">
                  <wp:posOffset>-19050</wp:posOffset>
                </wp:positionH>
                <wp:positionV relativeFrom="paragraph">
                  <wp:posOffset>2540</wp:posOffset>
                </wp:positionV>
                <wp:extent cx="238125" cy="180975"/>
                <wp:effectExtent l="0" t="0" r="28575" b="28575"/>
                <wp:wrapNone/>
                <wp:docPr id="525" name="Rectangle 525"/>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535B5" id="Rectangle 525" o:spid="_x0000_s1026" style="position:absolute;margin-left:-1.5pt;margin-top:.2pt;width:18.75pt;height:1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" fillcolor="window" strokecolor="windowText" strokeweight=".25pt"/>
            </w:pict>
          </mc:Fallback>
        </mc:AlternateContent>
      </w:r>
      <w:r w:rsidRPr="00506936">
        <w:rPr>
          <w:rFonts w:ascii="Calibri" w:eastAsia="Times New Roman" w:hAnsi="Calibri" w:cs="Calibri"/>
          <w:color w:val="000000"/>
        </w:rPr>
        <w:t>The state assures that assessment and service planning will be conducted according to 441.540(B) 1-12.</w:t>
      </w:r>
    </w:p>
    <w:p w:rsidR="00EF7193" w:rsidRDefault="00EF7193" w:rsidP="00EF7193">
      <w:pPr>
        <w:tabs>
          <w:tab w:val="left" w:pos="-1080"/>
        </w:tabs>
        <w:rPr>
          <w:rFonts w:ascii="Calibri" w:eastAsia="Times New Roman" w:hAnsi="Calibri" w:cs="Calibri"/>
          <w:color w:val="000000"/>
        </w:rPr>
      </w:pPr>
      <w:r>
        <w:rPr>
          <w:noProof/>
        </w:rPr>
        <mc:AlternateContent>
          <mc:Choice Requires="wps">
            <w:drawing>
              <wp:anchor distT="0" distB="0" distL="114300" distR="114300" simplePos="0" relativeHeight="251693056" behindDoc="0" locked="0" layoutInCell="1" allowOverlap="1" wp14:anchorId="2CBFCA00" wp14:editId="2CBFCA01">
                <wp:simplePos x="0" y="0"/>
                <wp:positionH relativeFrom="column">
                  <wp:posOffset>-19050</wp:posOffset>
                </wp:positionH>
                <wp:positionV relativeFrom="paragraph">
                  <wp:posOffset>321310</wp:posOffset>
                </wp:positionV>
                <wp:extent cx="238125" cy="180975"/>
                <wp:effectExtent l="0" t="0" r="28575" b="28575"/>
                <wp:wrapNone/>
                <wp:docPr id="526" name="Rectangle 526"/>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DCFE8" id="Rectangle 526" o:spid="_x0000_s1026" style="position:absolute;margin-left:-1.5pt;margin-top:25.3pt;width:18.75pt;height:1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" fillcolor="window" strokecolor="windowText" strokeweight=".25pt"/>
            </w:pict>
          </mc:Fallback>
        </mc:AlternateContent>
      </w:r>
      <w:r w:rsidRPr="00506936">
        <w:rPr>
          <w:rFonts w:ascii="Calibri" w:eastAsia="Times New Roman" w:hAnsi="Calibri" w:cs="Calibri"/>
          <w:color w:val="000000"/>
        </w:rPr>
        <w:t>The person-centered service plan is reviewed and updated every:</w:t>
      </w:r>
    </w:p>
    <w:p w:rsidR="00EF7193" w:rsidRDefault="00EF7193" w:rsidP="00EF7193">
      <w:pPr>
        <w:tabs>
          <w:tab w:val="left" w:pos="-1080"/>
        </w:tabs>
        <w:ind w:left="720"/>
        <w:rPr>
          <w:rFonts w:ascii="Calibri" w:eastAsia="Times New Roman" w:hAnsi="Calibri" w:cs="Calibri"/>
          <w:color w:val="000000"/>
        </w:rPr>
      </w:pPr>
      <w:r>
        <w:rPr>
          <w:rFonts w:ascii="Calibri" w:eastAsia="Times New Roman" w:hAnsi="Calibri" w:cs="Calibri"/>
          <w:color w:val="000000"/>
        </w:rPr>
        <w:t>3 months</w:t>
      </w:r>
    </w:p>
    <w:p w:rsidR="00EF7193" w:rsidRDefault="00EF7193" w:rsidP="00EF7193">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95104" behindDoc="0" locked="0" layoutInCell="1" allowOverlap="1" wp14:anchorId="2CBFCA02" wp14:editId="2CBFCA03">
                <wp:simplePos x="0" y="0"/>
                <wp:positionH relativeFrom="column">
                  <wp:posOffset>-19050</wp:posOffset>
                </wp:positionH>
                <wp:positionV relativeFrom="paragraph">
                  <wp:posOffset>8890</wp:posOffset>
                </wp:positionV>
                <wp:extent cx="238125" cy="180975"/>
                <wp:effectExtent l="0" t="0" r="28575" b="28575"/>
                <wp:wrapNone/>
                <wp:docPr id="528" name="Rectangle 528"/>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173BA" id="Rectangle 528" o:spid="_x0000_s1026" style="position:absolute;margin-left:-1.5pt;margin-top:.7pt;width:18.75pt;height:1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" fillcolor="window" strokecolor="windowText" strokeweight=".25pt"/>
            </w:pict>
          </mc:Fallback>
        </mc:AlternateContent>
      </w:r>
      <w:r>
        <w:rPr>
          <w:rFonts w:ascii="Calibri" w:eastAsia="Times New Roman" w:hAnsi="Calibri" w:cs="Calibri"/>
          <w:color w:val="000000"/>
        </w:rPr>
        <w:t>6 months</w:t>
      </w:r>
    </w:p>
    <w:p w:rsidR="00EF7193" w:rsidRDefault="00EF7193" w:rsidP="00EF7193">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97152" behindDoc="0" locked="0" layoutInCell="1" allowOverlap="1" wp14:anchorId="2CBFCA04" wp14:editId="2CBFCA05">
                <wp:simplePos x="0" y="0"/>
                <wp:positionH relativeFrom="column">
                  <wp:posOffset>-19050</wp:posOffset>
                </wp:positionH>
                <wp:positionV relativeFrom="paragraph">
                  <wp:posOffset>295275</wp:posOffset>
                </wp:positionV>
                <wp:extent cx="238125" cy="180975"/>
                <wp:effectExtent l="0" t="0" r="28575" b="28575"/>
                <wp:wrapNone/>
                <wp:docPr id="530" name="Rectangle 530"/>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3883A" id="Rectangle 530" o:spid="_x0000_s1026" style="position:absolute;margin-left:-1.5pt;margin-top:23.25pt;width:18.75pt;height:1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" fillcolor="window" strokecolor="windowText" strokeweight=".25pt"/>
            </w:pict>
          </mc:Fallback>
        </mc:AlternateContent>
      </w:r>
      <w:r>
        <w:rPr>
          <w:noProof/>
        </w:rPr>
        <mc:AlternateContent>
          <mc:Choice Requires="wps">
            <w:drawing>
              <wp:anchor distT="0" distB="0" distL="114300" distR="114300" simplePos="0" relativeHeight="251696128" behindDoc="0" locked="0" layoutInCell="1" allowOverlap="1" wp14:anchorId="2CBFCA06" wp14:editId="2CBFCA07">
                <wp:simplePos x="0" y="0"/>
                <wp:positionH relativeFrom="column">
                  <wp:posOffset>-19050</wp:posOffset>
                </wp:positionH>
                <wp:positionV relativeFrom="paragraph">
                  <wp:posOffset>19050</wp:posOffset>
                </wp:positionV>
                <wp:extent cx="238125" cy="180975"/>
                <wp:effectExtent l="0" t="0" r="28575" b="28575"/>
                <wp:wrapNone/>
                <wp:docPr id="529" name="Rectangle 529"/>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A3018" id="Rectangle 529" o:spid="_x0000_s1026" style="position:absolute;margin-left:-1.5pt;margin-top:1.5pt;width:18.75pt;height:1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" fillcolor="window" strokecolor="windowText" strokeweight=".25pt"/>
            </w:pict>
          </mc:Fallback>
        </mc:AlternateContent>
      </w:r>
      <w:r>
        <w:rPr>
          <w:noProof/>
        </w:rPr>
        <mc:AlternateContent>
          <mc:Choice Requires="wps">
            <w:drawing>
              <wp:anchor distT="0" distB="0" distL="114300" distR="114300" simplePos="0" relativeHeight="251694080" behindDoc="0" locked="0" layoutInCell="1" allowOverlap="1" wp14:anchorId="2CBFCA08" wp14:editId="2CBFCA09">
                <wp:simplePos x="0" y="0"/>
                <wp:positionH relativeFrom="column">
                  <wp:posOffset>876300</wp:posOffset>
                </wp:positionH>
                <wp:positionV relativeFrom="paragraph">
                  <wp:posOffset>291465</wp:posOffset>
                </wp:positionV>
                <wp:extent cx="790575" cy="180975"/>
                <wp:effectExtent l="0" t="0" r="28575" b="28575"/>
                <wp:wrapNone/>
                <wp:docPr id="527" name="Rectangle 527"/>
                <wp:cNvGraphicFramePr/>
                <a:graphic xmlns:a="http://schemas.openxmlformats.org/drawingml/2006/main">
                  <a:graphicData uri="http://schemas.microsoft.com/office/word/2010/wordprocessingShape">
                    <wps:wsp>
                      <wps:cNvSpPr/>
                      <wps:spPr>
                        <a:xfrm>
                          <a:off x="0" y="0"/>
                          <a:ext cx="79057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D29C3" id="Rectangle 527" o:spid="_x0000_s1026" style="position:absolute;margin-left:69pt;margin-top:22.95pt;width:62.25pt;height:1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" fillcolor="window" strokecolor="windowText" strokeweight=".25pt"/>
            </w:pict>
          </mc:Fallback>
        </mc:AlternateContent>
      </w:r>
      <w:r>
        <w:rPr>
          <w:rFonts w:ascii="Calibri" w:eastAsia="Times New Roman" w:hAnsi="Calibri" w:cs="Calibri"/>
          <w:color w:val="000000"/>
        </w:rPr>
        <w:t>12 months</w:t>
      </w:r>
    </w:p>
    <w:p w:rsidR="00EF7193" w:rsidRDefault="00EF7193" w:rsidP="004C566E">
      <w:pPr>
        <w:tabs>
          <w:tab w:val="left" w:pos="-1080"/>
          <w:tab w:val="left" w:pos="2784"/>
        </w:tabs>
        <w:ind w:left="720"/>
        <w:rPr>
          <w:rFonts w:ascii="Calibri" w:eastAsia="Times New Roman" w:hAnsi="Calibri" w:cs="Calibri"/>
          <w:color w:val="000000"/>
        </w:rPr>
      </w:pPr>
      <w:r>
        <w:rPr>
          <w:rFonts w:ascii="Calibri" w:eastAsia="Times New Roman" w:hAnsi="Calibri" w:cs="Calibri"/>
          <w:color w:val="000000"/>
        </w:rPr>
        <w:t xml:space="preserve">Other </w:t>
      </w:r>
      <w:r w:rsidR="00EE06D6">
        <w:rPr>
          <w:rFonts w:ascii="Calibri" w:eastAsia="Times New Roman" w:hAnsi="Calibri" w:cs="Calibri"/>
          <w:color w:val="000000"/>
        </w:rPr>
        <w:tab/>
        <w:t>(must be less than 12 months</w:t>
      </w:r>
    </w:p>
    <w:p w:rsidR="00EF7193" w:rsidRDefault="00EF7193" w:rsidP="00EF7193">
      <w:pPr>
        <w:tabs>
          <w:tab w:val="left" w:pos="-1080"/>
        </w:tabs>
        <w:rPr>
          <w:rFonts w:ascii="Calibri" w:eastAsia="Times New Roman" w:hAnsi="Calibri" w:cs="Calibri"/>
          <w:color w:val="000000"/>
        </w:rPr>
      </w:pPr>
      <w:r>
        <w:rPr>
          <w:rFonts w:ascii="Calibri" w:eastAsia="Times New Roman" w:hAnsi="Calibri" w:cs="Calibri"/>
          <w:color w:val="000000"/>
        </w:rPr>
        <w:t>AND</w:t>
      </w:r>
    </w:p>
    <w:p w:rsidR="00EF7193" w:rsidRDefault="00EF7193" w:rsidP="00EF7193">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98176" behindDoc="0" locked="0" layoutInCell="1" allowOverlap="1" wp14:anchorId="2CBFCA0A" wp14:editId="2CBFCA0B">
                <wp:simplePos x="0" y="0"/>
                <wp:positionH relativeFrom="column">
                  <wp:posOffset>-9525</wp:posOffset>
                </wp:positionH>
                <wp:positionV relativeFrom="paragraph">
                  <wp:posOffset>4445</wp:posOffset>
                </wp:positionV>
                <wp:extent cx="238125" cy="180975"/>
                <wp:effectExtent l="0" t="0" r="28575" b="28575"/>
                <wp:wrapNone/>
                <wp:docPr id="531" name="Rectangle 531"/>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DB7E2" id="Rectangle 531" o:spid="_x0000_s1026" style="position:absolute;margin-left:-.75pt;margin-top:.35pt;width:18.75pt;height:1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" fillcolor="window" strokecolor="windowText" strokeweight=".25pt"/>
            </w:pict>
          </mc:Fallback>
        </mc:AlternateContent>
      </w:r>
      <w:r w:rsidRPr="00506936">
        <w:rPr>
          <w:rFonts w:ascii="Calibri" w:eastAsia="Times New Roman" w:hAnsi="Calibri" w:cs="Calibri"/>
          <w:color w:val="000000"/>
        </w:rPr>
        <w:t xml:space="preserve">When an individual's circumstances or needs change </w:t>
      </w:r>
      <w:r w:rsidR="00024D7F">
        <w:rPr>
          <w:rFonts w:ascii="Calibri" w:eastAsia="Times New Roman" w:hAnsi="Calibri" w:cs="Calibri"/>
          <w:color w:val="000000"/>
        </w:rPr>
        <w:t xml:space="preserve">significantly </w:t>
      </w:r>
      <w:r w:rsidRPr="00506936">
        <w:rPr>
          <w:rFonts w:ascii="Calibri" w:eastAsia="Times New Roman" w:hAnsi="Calibri" w:cs="Calibri"/>
          <w:color w:val="000000"/>
        </w:rPr>
        <w:t>or at the individuals request</w:t>
      </w:r>
      <w:r>
        <w:rPr>
          <w:rFonts w:ascii="Calibri" w:eastAsia="Times New Roman" w:hAnsi="Calibri" w:cs="Calibri"/>
          <w:color w:val="000000"/>
        </w:rPr>
        <w:t>.</w:t>
      </w:r>
    </w:p>
    <w:p w:rsidR="00EF7193" w:rsidRDefault="00EF7193" w:rsidP="00EF7193">
      <w:pPr>
        <w:tabs>
          <w:tab w:val="left" w:pos="-1080"/>
        </w:tabs>
        <w:rPr>
          <w:rFonts w:ascii="Calibri" w:eastAsia="Times New Roman" w:hAnsi="Calibri" w:cs="Calibri"/>
          <w:color w:val="000000"/>
        </w:rPr>
      </w:pPr>
      <w:r w:rsidRPr="00506936">
        <w:rPr>
          <w:rFonts w:ascii="Calibri" w:eastAsia="Times New Roman" w:hAnsi="Calibri" w:cs="Calibri"/>
          <w:color w:val="000000"/>
        </w:rPr>
        <w:t xml:space="preserve">Describe the person-centered service plan review process the </w:t>
      </w:r>
      <w:r w:rsidR="00F00C48">
        <w:rPr>
          <w:rFonts w:ascii="Calibri" w:eastAsia="Times New Roman" w:hAnsi="Calibri" w:cs="Calibri"/>
          <w:color w:val="000000"/>
        </w:rPr>
        <w:t>s</w:t>
      </w:r>
      <w:r w:rsidRPr="00506936">
        <w:rPr>
          <w:rFonts w:ascii="Calibri" w:eastAsia="Times New Roman" w:hAnsi="Calibri" w:cs="Calibri"/>
          <w:color w:val="000000"/>
        </w:rPr>
        <w:t xml:space="preserve">tate will use.  </w:t>
      </w:r>
      <w:r w:rsidR="00F14750">
        <w:rPr>
          <w:rFonts w:ascii="Calibri" w:eastAsia="Times New Roman" w:hAnsi="Calibri" w:cs="Calibri"/>
          <w:color w:val="000000"/>
        </w:rPr>
        <w:t>In the description please i</w:t>
      </w:r>
      <w:r w:rsidRPr="00506936">
        <w:rPr>
          <w:rFonts w:ascii="Calibri" w:eastAsia="Times New Roman" w:hAnsi="Calibri" w:cs="Calibri"/>
          <w:color w:val="000000"/>
        </w:rPr>
        <w:t>ndicate if this process is conducted in the same manner and by the same entity as the initial service plan review process or if different procedures are followed:</w:t>
      </w:r>
    </w:p>
    <w:p w:rsidR="00EF7193" w:rsidRDefault="00EF7193" w:rsidP="00EF7193">
      <w:pPr>
        <w:tabs>
          <w:tab w:val="left" w:pos="-1080"/>
        </w:tabs>
        <w:rPr>
          <w:rFonts w:ascii="Calibri" w:eastAsia="Times New Roman" w:hAnsi="Calibri" w:cs="Calibri"/>
          <w:color w:val="000000"/>
        </w:rPr>
      </w:pPr>
    </w:p>
    <w:p w:rsidR="009D22CE" w:rsidRDefault="009D22CE" w:rsidP="00EF7193">
      <w:pPr>
        <w:tabs>
          <w:tab w:val="left" w:pos="-1080"/>
        </w:tabs>
        <w:rPr>
          <w:rFonts w:ascii="Calibri" w:eastAsia="Times New Roman" w:hAnsi="Calibri" w:cs="Calibri"/>
          <w:color w:val="000000"/>
        </w:rPr>
      </w:pPr>
    </w:p>
    <w:p w:rsidR="009D22CE" w:rsidRDefault="009D22CE" w:rsidP="00EF7193">
      <w:pPr>
        <w:tabs>
          <w:tab w:val="left" w:pos="-1080"/>
        </w:tabs>
        <w:rPr>
          <w:rFonts w:ascii="Calibri" w:eastAsia="Times New Roman" w:hAnsi="Calibri" w:cs="Calibri"/>
          <w:color w:val="000000"/>
        </w:rPr>
      </w:pPr>
    </w:p>
    <w:p w:rsidR="00EF7193" w:rsidRDefault="00EF7193" w:rsidP="00EF7193">
      <w:pPr>
        <w:tabs>
          <w:tab w:val="left" w:pos="-1080"/>
        </w:tabs>
        <w:rPr>
          <w:rFonts w:ascii="Calibri" w:eastAsia="Times New Roman" w:hAnsi="Calibri" w:cs="Calibri"/>
          <w:color w:val="000000"/>
        </w:rPr>
      </w:pPr>
    </w:p>
    <w:p w:rsidR="00EF7193" w:rsidRDefault="00EF7193" w:rsidP="00EF7193">
      <w:pPr>
        <w:tabs>
          <w:tab w:val="left" w:pos="-1080"/>
        </w:tabs>
        <w:rPr>
          <w:rFonts w:ascii="Calibri" w:eastAsia="Times New Roman" w:hAnsi="Calibri" w:cs="Calibri"/>
          <w:color w:val="000000"/>
        </w:rPr>
      </w:pPr>
    </w:p>
    <w:p w:rsidR="00F14750" w:rsidRDefault="00F14750">
      <w:pPr>
        <w:rPr>
          <w:rFonts w:ascii="Bauhaus 93" w:eastAsia="Times New Roman" w:hAnsi="Bauhaus 93" w:cs="Calibri"/>
          <w:color w:val="000000"/>
        </w:rPr>
      </w:pPr>
      <w:r>
        <w:rPr>
          <w:rFonts w:ascii="Bauhaus 93" w:eastAsia="Times New Roman" w:hAnsi="Bauhaus 93" w:cs="Calibri"/>
          <w:color w:val="000000"/>
        </w:rPr>
        <w:br w:type="page"/>
      </w:r>
    </w:p>
    <w:p w:rsidR="00CE0E52" w:rsidRPr="0027209F" w:rsidRDefault="00CE0E52" w:rsidP="00CE0E52">
      <w:pPr>
        <w:pStyle w:val="ListParagraph"/>
        <w:tabs>
          <w:tab w:val="left" w:pos="-1080"/>
        </w:tabs>
        <w:rPr>
          <w:rFonts w:ascii="Bauhaus 93" w:eastAsia="Times New Roman" w:hAnsi="Bauhaus 93" w:cs="Calibri"/>
          <w:color w:val="000000"/>
        </w:rPr>
      </w:pPr>
    </w:p>
    <w:p w:rsidR="00CE0E52" w:rsidRDefault="00CE0E52" w:rsidP="00CE0E52">
      <w:pPr>
        <w:pStyle w:val="ListParagraph"/>
        <w:tabs>
          <w:tab w:val="left" w:pos="-1080"/>
        </w:tabs>
        <w:ind w:left="0"/>
        <w:rPr>
          <w:rFonts w:ascii="Calibri" w:eastAsia="Times New Roman" w:hAnsi="Calibri" w:cs="Calibri"/>
          <w:b/>
          <w:bCs/>
          <w:color w:val="000000"/>
          <w:sz w:val="24"/>
          <w:szCs w:val="24"/>
        </w:rPr>
      </w:pPr>
      <w:r w:rsidRPr="00506936">
        <w:rPr>
          <w:rFonts w:ascii="Calibri" w:eastAsia="Times New Roman" w:hAnsi="Calibri" w:cs="Calibri"/>
          <w:b/>
          <w:bCs/>
          <w:color w:val="000000"/>
          <w:sz w:val="24"/>
          <w:szCs w:val="24"/>
        </w:rPr>
        <w:t>Community First Choice Service Delivery Systems</w:t>
      </w:r>
    </w:p>
    <w:p w:rsidR="00CE0E52" w:rsidRDefault="00CE0E52" w:rsidP="00CE0E52">
      <w:pPr>
        <w:pStyle w:val="ListParagraph"/>
        <w:tabs>
          <w:tab w:val="left" w:pos="-1080"/>
        </w:tabs>
        <w:ind w:left="0"/>
      </w:pPr>
    </w:p>
    <w:p w:rsidR="00CE0E52" w:rsidRDefault="00CE0E52" w:rsidP="00CE0E52">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Identify the service delivery system(s) that will be used for individuals receiving Community First Choice services:</w:t>
      </w:r>
    </w:p>
    <w:p w:rsidR="00CE0E52" w:rsidRDefault="00CA7EB6" w:rsidP="00CE0E52">
      <w:pPr>
        <w:pStyle w:val="ListParagraph"/>
        <w:tabs>
          <w:tab w:val="left" w:pos="-1080"/>
        </w:tabs>
        <w:ind w:left="1080"/>
      </w:pPr>
      <w:r w:rsidRPr="00CE0E52">
        <w:rPr>
          <w:noProof/>
          <w:highlight w:val="yellow"/>
        </w:rPr>
        <mc:AlternateContent>
          <mc:Choice Requires="wps">
            <w:drawing>
              <wp:anchor distT="0" distB="0" distL="114300" distR="114300" simplePos="0" relativeHeight="251676672" behindDoc="0" locked="0" layoutInCell="1" allowOverlap="1" wp14:anchorId="2CBFCA5C" wp14:editId="5240FBEA">
                <wp:simplePos x="0" y="0"/>
                <wp:positionH relativeFrom="margin">
                  <wp:align>left</wp:align>
                </wp:positionH>
                <wp:positionV relativeFrom="paragraph">
                  <wp:posOffset>132080</wp:posOffset>
                </wp:positionV>
                <wp:extent cx="257175" cy="171450"/>
                <wp:effectExtent l="0" t="0" r="28575" b="19050"/>
                <wp:wrapNone/>
                <wp:docPr id="572" name="Rectangle 572"/>
                <wp:cNvGraphicFramePr/>
                <a:graphic xmlns:a="http://schemas.openxmlformats.org/drawingml/2006/main">
                  <a:graphicData uri="http://schemas.microsoft.com/office/word/2010/wordprocessingShape">
                    <wps:wsp>
                      <wps:cNvSpPr/>
                      <wps:spPr>
                        <a:xfrm>
                          <a:off x="0" y="0"/>
                          <a:ext cx="257175" cy="1714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326BB" id="Rectangle 572" o:spid="_x0000_s1026" style="position:absolute;margin-left:0;margin-top:10.4pt;width:20.25pt;height:13.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" fillcolor="window" strokecolor="windowText" strokeweight=".25pt">
                <w10:wrap anchorx="margin"/>
              </v:rect>
            </w:pict>
          </mc:Fallback>
        </mc:AlternateContent>
      </w:r>
    </w:p>
    <w:p w:rsidR="00CE0E52" w:rsidRDefault="00CE0E52" w:rsidP="009E75DC">
      <w:pPr>
        <w:pStyle w:val="ListParagraph"/>
        <w:tabs>
          <w:tab w:val="left" w:pos="-1080"/>
        </w:tabs>
        <w:rPr>
          <w:rFonts w:ascii="Calibri" w:eastAsia="Times New Roman" w:hAnsi="Calibri" w:cs="Calibri"/>
          <w:color w:val="000000"/>
        </w:rPr>
      </w:pPr>
      <w:r w:rsidRPr="00506936">
        <w:rPr>
          <w:rFonts w:ascii="Calibri" w:eastAsia="Times New Roman" w:hAnsi="Calibri" w:cs="Calibri"/>
          <w:color w:val="000000"/>
        </w:rPr>
        <w:t>Traditional State-Managed Fee-for-Service (4.19(b) page is required)</w:t>
      </w:r>
    </w:p>
    <w:p w:rsidR="00CE0E52" w:rsidRDefault="00CE0E52" w:rsidP="00CE0E52">
      <w:pPr>
        <w:pStyle w:val="ListParagraph"/>
        <w:tabs>
          <w:tab w:val="left" w:pos="-1080"/>
        </w:tabs>
        <w:ind w:left="1080"/>
        <w:rPr>
          <w:rFonts w:ascii="Calibri" w:eastAsia="Times New Roman" w:hAnsi="Calibri" w:cs="Calibri"/>
          <w:color w:val="000000"/>
        </w:rPr>
      </w:pPr>
    </w:p>
    <w:p w:rsidR="00CE0E52" w:rsidRDefault="00CE0E52" w:rsidP="00CE0E52">
      <w:pPr>
        <w:pStyle w:val="ListParagraph"/>
        <w:tabs>
          <w:tab w:val="left" w:pos="-1080"/>
        </w:tabs>
      </w:pPr>
      <w:r w:rsidRPr="00CE0E52">
        <w:rPr>
          <w:noProof/>
          <w:highlight w:val="yellow"/>
        </w:rPr>
        <mc:AlternateContent>
          <mc:Choice Requires="wps">
            <w:drawing>
              <wp:anchor distT="0" distB="0" distL="114300" distR="114300" simplePos="0" relativeHeight="251677696" behindDoc="0" locked="0" layoutInCell="1" allowOverlap="1" wp14:anchorId="2CBFCA60" wp14:editId="2CBFCA61">
                <wp:simplePos x="0" y="0"/>
                <wp:positionH relativeFrom="column">
                  <wp:posOffset>66675</wp:posOffset>
                </wp:positionH>
                <wp:positionV relativeFrom="paragraph">
                  <wp:posOffset>2540</wp:posOffset>
                </wp:positionV>
                <wp:extent cx="257175" cy="171450"/>
                <wp:effectExtent l="0" t="0" r="28575" b="19050"/>
                <wp:wrapNone/>
                <wp:docPr id="574" name="Rectangle 574"/>
                <wp:cNvGraphicFramePr/>
                <a:graphic xmlns:a="http://schemas.openxmlformats.org/drawingml/2006/main">
                  <a:graphicData uri="http://schemas.microsoft.com/office/word/2010/wordprocessingShape">
                    <wps:wsp>
                      <wps:cNvSpPr/>
                      <wps:spPr>
                        <a:xfrm>
                          <a:off x="0" y="0"/>
                          <a:ext cx="257175" cy="1714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4535F" id="Rectangle 574" o:spid="_x0000_s1026" style="position:absolute;margin-left:5.25pt;margin-top:.2pt;width:20.2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" fillcolor="window" strokecolor="windowText" strokeweight=".25pt"/>
            </w:pict>
          </mc:Fallback>
        </mc:AlternateContent>
      </w:r>
      <w:r>
        <w:t>Managed Care</w:t>
      </w:r>
      <w:r w:rsidR="00731E43">
        <w:t xml:space="preserve"> Organization</w:t>
      </w:r>
    </w:p>
    <w:p w:rsidR="00CE0E52" w:rsidRDefault="00CE0E52" w:rsidP="00CE0E52">
      <w:pPr>
        <w:pStyle w:val="ListParagraph"/>
        <w:tabs>
          <w:tab w:val="left" w:pos="-1080"/>
        </w:tabs>
        <w:ind w:left="1080"/>
      </w:pPr>
    </w:p>
    <w:p w:rsidR="00CE0E52" w:rsidRDefault="00CE0E52" w:rsidP="00CE0E52">
      <w:pPr>
        <w:pStyle w:val="ListParagraph"/>
        <w:tabs>
          <w:tab w:val="left" w:pos="-1080"/>
        </w:tabs>
      </w:pPr>
    </w:p>
    <w:p w:rsidR="00CE0E52" w:rsidRDefault="00CE0E52" w:rsidP="00CE0E52">
      <w:pPr>
        <w:pStyle w:val="ListParagraph"/>
        <w:tabs>
          <w:tab w:val="left" w:pos="-1080"/>
        </w:tabs>
      </w:pPr>
      <w:r w:rsidRPr="00CE0E52">
        <w:rPr>
          <w:noProof/>
          <w:highlight w:val="yellow"/>
        </w:rPr>
        <mc:AlternateContent>
          <mc:Choice Requires="wps">
            <w:drawing>
              <wp:anchor distT="0" distB="0" distL="114300" distR="114300" simplePos="0" relativeHeight="251678720" behindDoc="0" locked="0" layoutInCell="1" allowOverlap="1" wp14:anchorId="2CBFCA6C" wp14:editId="2CBFCA6D">
                <wp:simplePos x="0" y="0"/>
                <wp:positionH relativeFrom="column">
                  <wp:posOffset>57150</wp:posOffset>
                </wp:positionH>
                <wp:positionV relativeFrom="paragraph">
                  <wp:posOffset>179070</wp:posOffset>
                </wp:positionV>
                <wp:extent cx="257175" cy="171450"/>
                <wp:effectExtent l="0" t="0" r="28575" b="19050"/>
                <wp:wrapNone/>
                <wp:docPr id="580" name="Rectangle 580"/>
                <wp:cNvGraphicFramePr/>
                <a:graphic xmlns:a="http://schemas.openxmlformats.org/drawingml/2006/main">
                  <a:graphicData uri="http://schemas.microsoft.com/office/word/2010/wordprocessingShape">
                    <wps:wsp>
                      <wps:cNvSpPr/>
                      <wps:spPr>
                        <a:xfrm>
                          <a:off x="0" y="0"/>
                          <a:ext cx="257175" cy="1714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1D74E" id="Rectangle 580" o:spid="_x0000_s1026" style="position:absolute;margin-left:4.5pt;margin-top:14.1pt;width:20.25pt;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" fillcolor="window" strokecolor="windowText" strokeweight=".25pt"/>
            </w:pict>
          </mc:Fallback>
        </mc:AlternateContent>
      </w:r>
      <w:r>
        <w:t>Other</w:t>
      </w:r>
    </w:p>
    <w:p w:rsidR="00CE0E52" w:rsidRDefault="00CE0E52" w:rsidP="00CE0E52">
      <w:pPr>
        <w:pStyle w:val="ListParagraph"/>
        <w:tabs>
          <w:tab w:val="left" w:pos="-1080"/>
        </w:tabs>
      </w:pPr>
      <w:r>
        <w:t xml:space="preserve">Describe: </w:t>
      </w:r>
    </w:p>
    <w:p w:rsidR="0008770A" w:rsidRDefault="0008770A" w:rsidP="00CE0E52">
      <w:pPr>
        <w:pStyle w:val="ListParagraph"/>
        <w:tabs>
          <w:tab w:val="left" w:pos="-1080"/>
        </w:tabs>
      </w:pPr>
    </w:p>
    <w:p w:rsidR="00F14750" w:rsidRDefault="00F14750">
      <w:r>
        <w:br w:type="page"/>
      </w:r>
    </w:p>
    <w:p w:rsidR="0008770A" w:rsidRDefault="0008770A" w:rsidP="0008770A">
      <w:pPr>
        <w:pStyle w:val="ListParagraph"/>
        <w:tabs>
          <w:tab w:val="left" w:pos="-1080"/>
        </w:tabs>
        <w:ind w:left="0"/>
      </w:pPr>
    </w:p>
    <w:p w:rsidR="00F01973" w:rsidRDefault="00F01973" w:rsidP="00F01973">
      <w:pPr>
        <w:pStyle w:val="ListParagraph"/>
        <w:tabs>
          <w:tab w:val="left" w:pos="-1080"/>
        </w:tabs>
        <w:ind w:left="0"/>
        <w:rPr>
          <w:rFonts w:ascii="Calibri" w:eastAsia="Times New Roman" w:hAnsi="Calibri" w:cs="Calibri"/>
          <w:b/>
          <w:bCs/>
          <w:color w:val="000000"/>
        </w:rPr>
      </w:pPr>
      <w:r w:rsidRPr="00506936">
        <w:rPr>
          <w:rFonts w:ascii="Calibri" w:eastAsia="Times New Roman" w:hAnsi="Calibri" w:cs="Calibri"/>
          <w:b/>
          <w:bCs/>
          <w:color w:val="000000"/>
        </w:rPr>
        <w:t>Quality Assurance System</w:t>
      </w:r>
    </w:p>
    <w:p w:rsidR="006B1915" w:rsidRDefault="006B1915" w:rsidP="00F01973">
      <w:pPr>
        <w:pStyle w:val="ListParagraph"/>
        <w:tabs>
          <w:tab w:val="left" w:pos="-1080"/>
        </w:tabs>
        <w:ind w:left="0"/>
        <w:rPr>
          <w:rFonts w:ascii="Calibri" w:eastAsia="Times New Roman" w:hAnsi="Calibri" w:cs="Calibri"/>
          <w:color w:val="000000"/>
        </w:rPr>
      </w:pPr>
    </w:p>
    <w:p w:rsidR="00F01973" w:rsidRDefault="006B1915" w:rsidP="00F01973">
      <w:pPr>
        <w:pStyle w:val="ListParagraph"/>
        <w:tabs>
          <w:tab w:val="left" w:pos="-1080"/>
        </w:tabs>
        <w:ind w:left="0"/>
        <w:rPr>
          <w:rFonts w:ascii="Calibri" w:eastAsia="Times New Roman" w:hAnsi="Calibri" w:cs="Calibri"/>
          <w:color w:val="000000"/>
        </w:rPr>
      </w:pPr>
      <w:r>
        <w:rPr>
          <w:rFonts w:ascii="Calibri" w:eastAsia="Times New Roman" w:hAnsi="Calibri" w:cs="Calibri"/>
          <w:color w:val="000000"/>
        </w:rPr>
        <w:t>Please d</w:t>
      </w:r>
      <w:r w:rsidR="00F01973" w:rsidRPr="00506936">
        <w:rPr>
          <w:rFonts w:ascii="Calibri" w:eastAsia="Times New Roman" w:hAnsi="Calibri" w:cs="Calibri"/>
          <w:color w:val="000000"/>
        </w:rPr>
        <w:t xml:space="preserve">escribe the </w:t>
      </w:r>
      <w:r w:rsidR="00F00C48">
        <w:rPr>
          <w:rFonts w:ascii="Calibri" w:eastAsia="Times New Roman" w:hAnsi="Calibri" w:cs="Calibri"/>
          <w:color w:val="000000"/>
        </w:rPr>
        <w:t>s</w:t>
      </w:r>
      <w:r w:rsidR="00F01973" w:rsidRPr="00506936">
        <w:rPr>
          <w:rFonts w:ascii="Calibri" w:eastAsia="Times New Roman" w:hAnsi="Calibri" w:cs="Calibri"/>
          <w:color w:val="000000"/>
        </w:rPr>
        <w:t>tate's quality improvement strategy:</w:t>
      </w:r>
    </w:p>
    <w:p w:rsidR="00F01973" w:rsidRDefault="00F01973" w:rsidP="00F01973">
      <w:pPr>
        <w:pStyle w:val="ListParagraph"/>
        <w:tabs>
          <w:tab w:val="left" w:pos="-1080"/>
        </w:tabs>
        <w:ind w:left="0"/>
        <w:rPr>
          <w:rFonts w:ascii="Calibri" w:eastAsia="Times New Roman" w:hAnsi="Calibri" w:cs="Calibri"/>
          <w:color w:val="000000"/>
        </w:rPr>
      </w:pPr>
    </w:p>
    <w:p w:rsidR="00F01973" w:rsidRDefault="00F01973" w:rsidP="00F01973">
      <w:pPr>
        <w:pStyle w:val="ListParagraph"/>
        <w:tabs>
          <w:tab w:val="left" w:pos="-1080"/>
        </w:tabs>
        <w:ind w:left="0"/>
        <w:rPr>
          <w:rFonts w:ascii="Calibri" w:eastAsia="Times New Roman" w:hAnsi="Calibri" w:cs="Calibri"/>
          <w:color w:val="000000"/>
        </w:rPr>
      </w:pPr>
    </w:p>
    <w:p w:rsidR="00F01973" w:rsidRDefault="00F01973" w:rsidP="00F01973">
      <w:pPr>
        <w:pStyle w:val="ListParagraph"/>
        <w:tabs>
          <w:tab w:val="left" w:pos="-1080"/>
        </w:tabs>
        <w:ind w:left="0"/>
        <w:rPr>
          <w:rFonts w:ascii="Calibri" w:eastAsia="Times New Roman" w:hAnsi="Calibri" w:cs="Calibri"/>
          <w:color w:val="000000"/>
        </w:rPr>
      </w:pPr>
    </w:p>
    <w:p w:rsidR="00F01973" w:rsidRDefault="00F01973" w:rsidP="00F01973">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 xml:space="preserve">Describe the methods the </w:t>
      </w:r>
      <w:r w:rsidR="00F00C48">
        <w:rPr>
          <w:rFonts w:ascii="Calibri" w:eastAsia="Times New Roman" w:hAnsi="Calibri" w:cs="Calibri"/>
          <w:color w:val="000000"/>
        </w:rPr>
        <w:t>s</w:t>
      </w:r>
      <w:r w:rsidRPr="00506936">
        <w:rPr>
          <w:rFonts w:ascii="Calibri" w:eastAsia="Times New Roman" w:hAnsi="Calibri" w:cs="Calibri"/>
          <w:color w:val="000000"/>
        </w:rPr>
        <w:t>tate will use to continuously monitor the health and welfare of each individual who receives home and community-based attendant services and supports, including a process for the mandatory reporting, investigation, and resolution of allegations of neglect, abuse, or exploitation in connection with the provisio</w:t>
      </w:r>
      <w:r w:rsidR="006B1915">
        <w:rPr>
          <w:rFonts w:ascii="Calibri" w:eastAsia="Times New Roman" w:hAnsi="Calibri" w:cs="Calibri"/>
          <w:color w:val="000000"/>
        </w:rPr>
        <w:t>n of such services and supports:</w:t>
      </w:r>
    </w:p>
    <w:p w:rsidR="00F01973" w:rsidRDefault="00F01973" w:rsidP="00F01973">
      <w:pPr>
        <w:pStyle w:val="ListParagraph"/>
        <w:tabs>
          <w:tab w:val="left" w:pos="-1080"/>
        </w:tabs>
        <w:ind w:left="0"/>
      </w:pPr>
    </w:p>
    <w:p w:rsidR="00F01973" w:rsidRDefault="00F01973" w:rsidP="00F01973">
      <w:pPr>
        <w:pStyle w:val="ListParagraph"/>
        <w:tabs>
          <w:tab w:val="left" w:pos="-1080"/>
        </w:tabs>
        <w:ind w:left="0"/>
      </w:pPr>
    </w:p>
    <w:p w:rsidR="00F01973" w:rsidRDefault="00F01973" w:rsidP="00F01973">
      <w:pPr>
        <w:pStyle w:val="ListParagraph"/>
        <w:tabs>
          <w:tab w:val="left" w:pos="-1080"/>
        </w:tabs>
        <w:ind w:left="0"/>
        <w:rPr>
          <w:rFonts w:ascii="Calibri" w:eastAsia="Times New Roman" w:hAnsi="Calibri" w:cs="Calibri"/>
          <w:color w:val="000000"/>
        </w:rPr>
      </w:pPr>
    </w:p>
    <w:p w:rsidR="00F01973" w:rsidRDefault="00F01973" w:rsidP="00F01973">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 xml:space="preserve">Describe how the </w:t>
      </w:r>
      <w:r w:rsidR="00F00C48">
        <w:rPr>
          <w:rFonts w:ascii="Calibri" w:eastAsia="Times New Roman" w:hAnsi="Calibri" w:cs="Calibri"/>
          <w:color w:val="000000"/>
        </w:rPr>
        <w:t>s</w:t>
      </w:r>
      <w:r w:rsidRPr="00506936">
        <w:rPr>
          <w:rFonts w:ascii="Calibri" w:eastAsia="Times New Roman" w:hAnsi="Calibri" w:cs="Calibri"/>
          <w:color w:val="000000"/>
        </w:rPr>
        <w:t>tate measures individual outcomes associated with the receipt of home and community-based attendant services and supports as set forth in the person centered service plan, particularly for the health and welfare of individuals receiving such services and supports. These measures must be reported to CMS upon request.</w:t>
      </w:r>
    </w:p>
    <w:p w:rsidR="00F01973" w:rsidRDefault="00F01973" w:rsidP="00F01973">
      <w:pPr>
        <w:pStyle w:val="ListParagraph"/>
        <w:tabs>
          <w:tab w:val="left" w:pos="-1080"/>
        </w:tabs>
        <w:ind w:left="0"/>
      </w:pPr>
    </w:p>
    <w:p w:rsidR="00F01973" w:rsidRDefault="00F01973" w:rsidP="00F01973">
      <w:pPr>
        <w:pStyle w:val="ListParagraph"/>
        <w:tabs>
          <w:tab w:val="left" w:pos="-1080"/>
        </w:tabs>
        <w:ind w:left="0"/>
      </w:pPr>
    </w:p>
    <w:p w:rsidR="00F01973" w:rsidRDefault="00F01973" w:rsidP="00F01973">
      <w:pPr>
        <w:pStyle w:val="ListParagraph"/>
        <w:tabs>
          <w:tab w:val="left" w:pos="-1080"/>
        </w:tabs>
        <w:ind w:left="0"/>
      </w:pPr>
    </w:p>
    <w:p w:rsidR="00F01973" w:rsidRDefault="00F01973" w:rsidP="00F01973">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Describe the standards for all service delivery models for training, appeals for denials and</w:t>
      </w:r>
      <w:r w:rsidRPr="00506936">
        <w:rPr>
          <w:rFonts w:ascii="Calibri" w:eastAsia="Times New Roman" w:hAnsi="Calibri" w:cs="Calibri"/>
          <w:color w:val="000000"/>
        </w:rPr>
        <w:br/>
        <w:t>reconsideration procedures for an individual’s person-centered service plan:</w:t>
      </w:r>
    </w:p>
    <w:p w:rsidR="00F01973" w:rsidRDefault="00F01973" w:rsidP="00F01973">
      <w:pPr>
        <w:pStyle w:val="ListParagraph"/>
        <w:tabs>
          <w:tab w:val="left" w:pos="-1080"/>
        </w:tabs>
        <w:ind w:left="0"/>
        <w:rPr>
          <w:rFonts w:ascii="Calibri" w:eastAsia="Times New Roman" w:hAnsi="Calibri" w:cs="Calibri"/>
          <w:color w:val="000000"/>
        </w:rPr>
      </w:pPr>
    </w:p>
    <w:p w:rsidR="00F01973" w:rsidRDefault="00F01973" w:rsidP="00F01973">
      <w:pPr>
        <w:pStyle w:val="ListParagraph"/>
        <w:tabs>
          <w:tab w:val="left" w:pos="-1080"/>
        </w:tabs>
        <w:ind w:left="0"/>
        <w:rPr>
          <w:rFonts w:ascii="Calibri" w:eastAsia="Times New Roman" w:hAnsi="Calibri" w:cs="Calibri"/>
          <w:color w:val="000000"/>
        </w:rPr>
      </w:pPr>
    </w:p>
    <w:p w:rsidR="00F01973" w:rsidRDefault="00F01973" w:rsidP="00F01973">
      <w:pPr>
        <w:pStyle w:val="ListParagraph"/>
        <w:tabs>
          <w:tab w:val="left" w:pos="-1080"/>
        </w:tabs>
        <w:ind w:left="0"/>
        <w:rPr>
          <w:rFonts w:ascii="Calibri" w:eastAsia="Times New Roman" w:hAnsi="Calibri" w:cs="Calibri"/>
          <w:color w:val="000000"/>
        </w:rPr>
      </w:pPr>
    </w:p>
    <w:p w:rsidR="00F01973" w:rsidRDefault="006B1915" w:rsidP="00F01973">
      <w:pPr>
        <w:pStyle w:val="ListParagraph"/>
        <w:tabs>
          <w:tab w:val="left" w:pos="-1080"/>
        </w:tabs>
        <w:ind w:left="0"/>
        <w:rPr>
          <w:rFonts w:ascii="Calibri" w:eastAsia="Times New Roman" w:hAnsi="Calibri" w:cs="Calibri"/>
          <w:color w:val="000000"/>
        </w:rPr>
      </w:pPr>
      <w:r>
        <w:rPr>
          <w:rFonts w:ascii="Calibri" w:eastAsia="Times New Roman" w:hAnsi="Calibri" w:cs="Calibri"/>
          <w:color w:val="000000"/>
        </w:rPr>
        <w:t xml:space="preserve">Describe the </w:t>
      </w:r>
      <w:r w:rsidR="00795F5E" w:rsidRPr="00506936">
        <w:rPr>
          <w:rFonts w:ascii="Calibri" w:eastAsia="Times New Roman" w:hAnsi="Calibri" w:cs="Calibri"/>
          <w:color w:val="000000"/>
        </w:rPr>
        <w:t>methods used to monitor provider qualifications</w:t>
      </w:r>
      <w:r w:rsidR="00795F5E">
        <w:rPr>
          <w:rFonts w:ascii="Calibri" w:eastAsia="Times New Roman" w:hAnsi="Calibri" w:cs="Calibri"/>
          <w:color w:val="000000"/>
        </w:rPr>
        <w:t>:</w:t>
      </w:r>
    </w:p>
    <w:p w:rsidR="00795F5E" w:rsidRDefault="00795F5E" w:rsidP="00F01973">
      <w:pPr>
        <w:pStyle w:val="ListParagraph"/>
        <w:tabs>
          <w:tab w:val="left" w:pos="-1080"/>
        </w:tabs>
        <w:ind w:left="0"/>
        <w:rPr>
          <w:rFonts w:ascii="Calibri" w:eastAsia="Times New Roman" w:hAnsi="Calibri" w:cs="Calibri"/>
          <w:color w:val="000000"/>
        </w:rPr>
      </w:pPr>
    </w:p>
    <w:p w:rsidR="006B1915" w:rsidRDefault="006B1915" w:rsidP="00F01973">
      <w:pPr>
        <w:pStyle w:val="ListParagraph"/>
        <w:tabs>
          <w:tab w:val="left" w:pos="-1080"/>
        </w:tabs>
        <w:ind w:left="0"/>
        <w:rPr>
          <w:rFonts w:ascii="Calibri" w:eastAsia="Times New Roman" w:hAnsi="Calibri" w:cs="Calibri"/>
          <w:color w:val="000000"/>
        </w:rPr>
      </w:pPr>
    </w:p>
    <w:p w:rsidR="006B1915" w:rsidRDefault="006B1915" w:rsidP="00F01973">
      <w:pPr>
        <w:pStyle w:val="ListParagraph"/>
        <w:tabs>
          <w:tab w:val="left" w:pos="-1080"/>
        </w:tabs>
        <w:ind w:left="0"/>
        <w:rPr>
          <w:rFonts w:ascii="Calibri" w:eastAsia="Times New Roman" w:hAnsi="Calibri" w:cs="Calibri"/>
          <w:color w:val="000000"/>
        </w:rPr>
      </w:pPr>
    </w:p>
    <w:p w:rsidR="00795F5E" w:rsidRDefault="006B1915" w:rsidP="00F01973">
      <w:pPr>
        <w:pStyle w:val="ListParagraph"/>
        <w:tabs>
          <w:tab w:val="left" w:pos="-1080"/>
        </w:tabs>
        <w:ind w:left="0"/>
        <w:rPr>
          <w:rFonts w:ascii="Calibri" w:eastAsia="Times New Roman" w:hAnsi="Calibri" w:cs="Calibri"/>
          <w:color w:val="000000"/>
        </w:rPr>
      </w:pPr>
      <w:r>
        <w:rPr>
          <w:rFonts w:ascii="Calibri" w:eastAsia="Times New Roman" w:hAnsi="Calibri" w:cs="Calibri"/>
          <w:color w:val="000000"/>
        </w:rPr>
        <w:t xml:space="preserve">Describe the </w:t>
      </w:r>
      <w:r w:rsidR="00795F5E" w:rsidRPr="00506936">
        <w:rPr>
          <w:rFonts w:ascii="Calibri" w:eastAsia="Times New Roman" w:hAnsi="Calibri" w:cs="Calibri"/>
          <w:color w:val="000000"/>
        </w:rPr>
        <w:t>methods for assuring that individuals are given a choice between institutional and community based services:</w:t>
      </w:r>
    </w:p>
    <w:p w:rsidR="00795F5E" w:rsidRDefault="00795F5E" w:rsidP="00F01973">
      <w:pPr>
        <w:pStyle w:val="ListParagraph"/>
        <w:tabs>
          <w:tab w:val="left" w:pos="-1080"/>
        </w:tabs>
        <w:ind w:left="0"/>
      </w:pPr>
    </w:p>
    <w:p w:rsidR="00795F5E" w:rsidRDefault="00795F5E" w:rsidP="00F01973">
      <w:pPr>
        <w:pStyle w:val="ListParagraph"/>
        <w:tabs>
          <w:tab w:val="left" w:pos="-1080"/>
        </w:tabs>
        <w:ind w:left="0"/>
      </w:pPr>
    </w:p>
    <w:p w:rsidR="00795F5E" w:rsidRDefault="00795F5E" w:rsidP="00F01973">
      <w:pPr>
        <w:pStyle w:val="ListParagraph"/>
        <w:tabs>
          <w:tab w:val="left" w:pos="-1080"/>
        </w:tabs>
        <w:ind w:left="0"/>
        <w:rPr>
          <w:rFonts w:ascii="Calibri" w:eastAsia="Times New Roman" w:hAnsi="Calibri" w:cs="Calibri"/>
          <w:color w:val="000000"/>
        </w:rPr>
      </w:pPr>
    </w:p>
    <w:p w:rsidR="00795F5E" w:rsidRDefault="006B1915" w:rsidP="00F01973">
      <w:pPr>
        <w:pStyle w:val="ListParagraph"/>
        <w:tabs>
          <w:tab w:val="left" w:pos="-1080"/>
        </w:tabs>
        <w:ind w:left="0"/>
        <w:rPr>
          <w:rFonts w:ascii="Calibri" w:eastAsia="Times New Roman" w:hAnsi="Calibri" w:cs="Calibri"/>
          <w:color w:val="000000"/>
        </w:rPr>
      </w:pPr>
      <w:r>
        <w:rPr>
          <w:rFonts w:ascii="Calibri" w:eastAsia="Times New Roman" w:hAnsi="Calibri" w:cs="Calibri"/>
          <w:color w:val="000000"/>
        </w:rPr>
        <w:t>Describe t</w:t>
      </w:r>
      <w:r w:rsidR="00795F5E" w:rsidRPr="00506936">
        <w:rPr>
          <w:rFonts w:ascii="Calibri" w:eastAsia="Times New Roman" w:hAnsi="Calibri" w:cs="Calibri"/>
          <w:color w:val="000000"/>
        </w:rPr>
        <w:t>he methods for assuring that individuals are given a choice of services, supports and providers:</w:t>
      </w:r>
    </w:p>
    <w:p w:rsidR="00795F5E" w:rsidRDefault="00795F5E" w:rsidP="00F01973">
      <w:pPr>
        <w:pStyle w:val="ListParagraph"/>
        <w:tabs>
          <w:tab w:val="left" w:pos="-1080"/>
        </w:tabs>
        <w:ind w:left="0"/>
        <w:rPr>
          <w:rFonts w:ascii="Calibri" w:eastAsia="Times New Roman" w:hAnsi="Calibri" w:cs="Calibri"/>
          <w:color w:val="000000"/>
        </w:rPr>
      </w:pPr>
    </w:p>
    <w:p w:rsidR="00795F5E" w:rsidRDefault="00795F5E" w:rsidP="00F01973">
      <w:pPr>
        <w:pStyle w:val="ListParagraph"/>
        <w:tabs>
          <w:tab w:val="left" w:pos="-1080"/>
        </w:tabs>
        <w:ind w:left="0"/>
        <w:rPr>
          <w:rFonts w:ascii="Calibri" w:eastAsia="Times New Roman" w:hAnsi="Calibri" w:cs="Calibri"/>
          <w:color w:val="000000"/>
        </w:rPr>
      </w:pPr>
    </w:p>
    <w:p w:rsidR="00795F5E" w:rsidRDefault="00795F5E" w:rsidP="00F01973">
      <w:pPr>
        <w:pStyle w:val="ListParagraph"/>
        <w:tabs>
          <w:tab w:val="left" w:pos="-1080"/>
        </w:tabs>
        <w:ind w:left="0"/>
        <w:rPr>
          <w:rFonts w:ascii="Calibri" w:eastAsia="Times New Roman" w:hAnsi="Calibri" w:cs="Calibri"/>
          <w:color w:val="000000"/>
        </w:rPr>
      </w:pPr>
    </w:p>
    <w:p w:rsidR="00795F5E" w:rsidRDefault="006B1915" w:rsidP="00F01973">
      <w:pPr>
        <w:pStyle w:val="ListParagraph"/>
        <w:tabs>
          <w:tab w:val="left" w:pos="-1080"/>
        </w:tabs>
        <w:ind w:left="0"/>
        <w:rPr>
          <w:rFonts w:ascii="Calibri" w:eastAsia="Times New Roman" w:hAnsi="Calibri" w:cs="Calibri"/>
          <w:color w:val="000000"/>
        </w:rPr>
      </w:pPr>
      <w:r>
        <w:rPr>
          <w:rFonts w:ascii="Calibri" w:eastAsia="Times New Roman" w:hAnsi="Calibri" w:cs="Calibri"/>
          <w:color w:val="000000"/>
        </w:rPr>
        <w:t xml:space="preserve">Describe the </w:t>
      </w:r>
      <w:r w:rsidR="00795F5E" w:rsidRPr="00506936">
        <w:rPr>
          <w:rFonts w:ascii="Calibri" w:eastAsia="Times New Roman" w:hAnsi="Calibri" w:cs="Calibri"/>
          <w:color w:val="000000"/>
        </w:rPr>
        <w:t xml:space="preserve">methods for </w:t>
      </w:r>
      <w:r w:rsidR="00C75D25">
        <w:rPr>
          <w:rFonts w:ascii="Calibri" w:eastAsia="Times New Roman" w:hAnsi="Calibri" w:cs="Calibri"/>
          <w:color w:val="000000"/>
        </w:rPr>
        <w:t>monitoring that the s</w:t>
      </w:r>
      <w:r w:rsidR="00795F5E" w:rsidRPr="00506936">
        <w:rPr>
          <w:rFonts w:ascii="Calibri" w:eastAsia="Times New Roman" w:hAnsi="Calibri" w:cs="Calibri"/>
          <w:color w:val="000000"/>
        </w:rPr>
        <w:t xml:space="preserve">ervices and supports </w:t>
      </w:r>
      <w:r w:rsidR="00C75D25">
        <w:rPr>
          <w:rFonts w:ascii="Calibri" w:eastAsia="Times New Roman" w:hAnsi="Calibri" w:cs="Calibri"/>
          <w:color w:val="000000"/>
        </w:rPr>
        <w:t xml:space="preserve">provided to each individual are appropriate: </w:t>
      </w:r>
    </w:p>
    <w:p w:rsidR="00795F5E" w:rsidRDefault="00795F5E" w:rsidP="00F01973">
      <w:pPr>
        <w:pStyle w:val="ListParagraph"/>
        <w:tabs>
          <w:tab w:val="left" w:pos="-1080"/>
        </w:tabs>
        <w:ind w:left="0"/>
        <w:rPr>
          <w:rFonts w:ascii="Calibri" w:eastAsia="Times New Roman" w:hAnsi="Calibri" w:cs="Calibri"/>
          <w:color w:val="000000"/>
        </w:rPr>
      </w:pPr>
    </w:p>
    <w:p w:rsidR="00795F5E" w:rsidRDefault="00795F5E" w:rsidP="00F01973">
      <w:pPr>
        <w:pStyle w:val="ListParagraph"/>
        <w:tabs>
          <w:tab w:val="left" w:pos="-1080"/>
        </w:tabs>
        <w:ind w:left="0"/>
        <w:rPr>
          <w:rFonts w:ascii="Calibri" w:eastAsia="Times New Roman" w:hAnsi="Calibri" w:cs="Calibri"/>
          <w:color w:val="000000"/>
        </w:rPr>
      </w:pPr>
    </w:p>
    <w:p w:rsidR="00AD3D32" w:rsidRPr="00AD3D32" w:rsidRDefault="00AD3D32" w:rsidP="00AD3D32">
      <w:pPr>
        <w:rPr>
          <w:rFonts w:cs="Times New Roman"/>
        </w:rPr>
      </w:pPr>
      <w:r>
        <w:rPr>
          <w:rFonts w:ascii="Calibri" w:eastAsia="Times New Roman" w:hAnsi="Calibri" w:cs="Calibri"/>
          <w:color w:val="000000"/>
        </w:rPr>
        <w:t xml:space="preserve">Describe the </w:t>
      </w:r>
      <w:r w:rsidRPr="00AD3D32">
        <w:rPr>
          <w:rFonts w:eastAsia="MS PGothic" w:cs="Times New Roman"/>
          <w:color w:val="000000" w:themeColor="text1"/>
          <w:kern w:val="24"/>
        </w:rPr>
        <w:t>state process for ongoing monitoring of compliance with the home and community-based setting requirements, including systemic oversight and individual outcomes.</w:t>
      </w:r>
    </w:p>
    <w:p w:rsidR="001B0B3E" w:rsidRDefault="001B0B3E" w:rsidP="00F01973">
      <w:pPr>
        <w:pStyle w:val="ListParagraph"/>
        <w:tabs>
          <w:tab w:val="left" w:pos="-1080"/>
        </w:tabs>
        <w:ind w:left="0"/>
        <w:rPr>
          <w:rFonts w:ascii="Calibri" w:eastAsia="Times New Roman" w:hAnsi="Calibri" w:cs="Calibri"/>
          <w:color w:val="000000"/>
        </w:rPr>
      </w:pPr>
    </w:p>
    <w:p w:rsidR="001B0B3E" w:rsidRDefault="001B0B3E" w:rsidP="00F01973">
      <w:pPr>
        <w:pStyle w:val="ListParagraph"/>
        <w:tabs>
          <w:tab w:val="left" w:pos="-1080"/>
        </w:tabs>
        <w:ind w:left="0"/>
        <w:rPr>
          <w:rFonts w:ascii="Calibri" w:eastAsia="Times New Roman" w:hAnsi="Calibri" w:cs="Calibri"/>
          <w:color w:val="000000"/>
        </w:rPr>
      </w:pPr>
    </w:p>
    <w:p w:rsidR="001B0B3E" w:rsidRDefault="001B0B3E" w:rsidP="00F01973">
      <w:pPr>
        <w:pStyle w:val="ListParagraph"/>
        <w:tabs>
          <w:tab w:val="left" w:pos="-1080"/>
        </w:tabs>
        <w:ind w:left="0"/>
        <w:rPr>
          <w:rFonts w:ascii="Calibri" w:eastAsia="Times New Roman" w:hAnsi="Calibri" w:cs="Calibri"/>
          <w:color w:val="000000"/>
        </w:rPr>
      </w:pPr>
    </w:p>
    <w:p w:rsidR="001B0B3E" w:rsidRDefault="001B0B3E" w:rsidP="00F01973">
      <w:pPr>
        <w:pStyle w:val="ListParagraph"/>
        <w:tabs>
          <w:tab w:val="left" w:pos="-1080"/>
        </w:tabs>
        <w:ind w:left="0"/>
        <w:rPr>
          <w:rFonts w:ascii="Calibri" w:eastAsia="Times New Roman" w:hAnsi="Calibri" w:cs="Calibri"/>
          <w:color w:val="000000"/>
        </w:rPr>
      </w:pPr>
    </w:p>
    <w:p w:rsidR="001B0B3E" w:rsidRDefault="001B0B3E" w:rsidP="00F01973">
      <w:pPr>
        <w:pStyle w:val="ListParagraph"/>
        <w:tabs>
          <w:tab w:val="left" w:pos="-1080"/>
        </w:tabs>
        <w:ind w:left="0"/>
        <w:rPr>
          <w:rFonts w:ascii="Calibri" w:eastAsia="Times New Roman" w:hAnsi="Calibri" w:cs="Calibri"/>
          <w:color w:val="000000"/>
        </w:rPr>
      </w:pPr>
    </w:p>
    <w:p w:rsidR="00795F5E" w:rsidRDefault="00795F5E" w:rsidP="00F01973">
      <w:pPr>
        <w:pStyle w:val="ListParagraph"/>
        <w:tabs>
          <w:tab w:val="left" w:pos="-1080"/>
        </w:tabs>
        <w:ind w:left="0"/>
        <w:rPr>
          <w:rFonts w:ascii="Calibri" w:eastAsia="Times New Roman" w:hAnsi="Calibri" w:cs="Calibri"/>
          <w:color w:val="000000"/>
        </w:rPr>
      </w:pPr>
    </w:p>
    <w:p w:rsidR="00795F5E" w:rsidRDefault="00795F5E" w:rsidP="00F01973">
      <w:pPr>
        <w:pStyle w:val="ListParagraph"/>
        <w:tabs>
          <w:tab w:val="left" w:pos="-1080"/>
        </w:tabs>
        <w:ind w:left="0"/>
        <w:rPr>
          <w:rFonts w:ascii="Calibri" w:eastAsia="Times New Roman" w:hAnsi="Calibri" w:cs="Calibri"/>
          <w:b/>
          <w:bCs/>
          <w:color w:val="000000"/>
        </w:rPr>
      </w:pPr>
      <w:r w:rsidRPr="00506936">
        <w:rPr>
          <w:rFonts w:ascii="Calibri" w:eastAsia="Times New Roman" w:hAnsi="Calibri" w:cs="Calibri"/>
          <w:b/>
          <w:bCs/>
          <w:color w:val="000000"/>
        </w:rPr>
        <w:t>Choice and Control</w:t>
      </w:r>
    </w:p>
    <w:p w:rsidR="00795F5E" w:rsidRDefault="00795F5E" w:rsidP="00F01973">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Describe the quality assurance system's methods t</w:t>
      </w:r>
      <w:r w:rsidR="00C75D25">
        <w:rPr>
          <w:rFonts w:ascii="Calibri" w:eastAsia="Times New Roman" w:hAnsi="Calibri" w:cs="Calibri"/>
          <w:color w:val="000000"/>
        </w:rPr>
        <w:t>o</w:t>
      </w:r>
      <w:r w:rsidRPr="00506936">
        <w:rPr>
          <w:rFonts w:ascii="Calibri" w:eastAsia="Times New Roman" w:hAnsi="Calibri" w:cs="Calibri"/>
          <w:color w:val="000000"/>
        </w:rPr>
        <w:t xml:space="preserve"> </w:t>
      </w:r>
      <w:r w:rsidR="00C75D25">
        <w:rPr>
          <w:rFonts w:ascii="Calibri" w:eastAsia="Times New Roman" w:hAnsi="Calibri" w:cs="Calibri"/>
          <w:color w:val="000000"/>
        </w:rPr>
        <w:t xml:space="preserve">(1) </w:t>
      </w:r>
      <w:r w:rsidRPr="00506936">
        <w:rPr>
          <w:rFonts w:ascii="Calibri" w:eastAsia="Times New Roman" w:hAnsi="Calibri" w:cs="Calibri"/>
          <w:color w:val="000000"/>
        </w:rPr>
        <w:t>maximize consumer independence and control</w:t>
      </w:r>
      <w:r w:rsidR="00C75D25">
        <w:rPr>
          <w:rFonts w:ascii="Calibri" w:eastAsia="Times New Roman" w:hAnsi="Calibri" w:cs="Calibri"/>
          <w:color w:val="000000"/>
        </w:rPr>
        <w:t xml:space="preserve">, (2) </w:t>
      </w:r>
      <w:r w:rsidRPr="00506936">
        <w:rPr>
          <w:rFonts w:ascii="Calibri" w:eastAsia="Times New Roman" w:hAnsi="Calibri" w:cs="Calibri"/>
          <w:color w:val="000000"/>
        </w:rPr>
        <w:t xml:space="preserve">provide information about the provisions of quality improvement to each individual receiving </w:t>
      </w:r>
      <w:r w:rsidR="00C75D25">
        <w:rPr>
          <w:rFonts w:ascii="Calibri" w:eastAsia="Times New Roman" w:hAnsi="Calibri" w:cs="Calibri"/>
          <w:color w:val="000000"/>
        </w:rPr>
        <w:t xml:space="preserve">CFC </w:t>
      </w:r>
      <w:r w:rsidRPr="00506936">
        <w:rPr>
          <w:rFonts w:ascii="Calibri" w:eastAsia="Times New Roman" w:hAnsi="Calibri" w:cs="Calibri"/>
          <w:color w:val="000000"/>
        </w:rPr>
        <w:t>services and supports:</w:t>
      </w:r>
    </w:p>
    <w:p w:rsidR="00881078" w:rsidRDefault="00881078" w:rsidP="00F01973">
      <w:pPr>
        <w:pStyle w:val="ListParagraph"/>
        <w:tabs>
          <w:tab w:val="left" w:pos="-1080"/>
        </w:tabs>
        <w:ind w:left="0"/>
      </w:pPr>
    </w:p>
    <w:p w:rsidR="00881078" w:rsidRDefault="00881078" w:rsidP="00F01973">
      <w:pPr>
        <w:pStyle w:val="ListParagraph"/>
        <w:tabs>
          <w:tab w:val="left" w:pos="-1080"/>
        </w:tabs>
        <w:ind w:left="0"/>
      </w:pPr>
    </w:p>
    <w:p w:rsidR="00795F5E" w:rsidRDefault="00795F5E" w:rsidP="00F01973">
      <w:pPr>
        <w:pStyle w:val="ListParagraph"/>
        <w:tabs>
          <w:tab w:val="left" w:pos="-1080"/>
        </w:tabs>
        <w:ind w:left="0"/>
      </w:pPr>
    </w:p>
    <w:p w:rsidR="001B0B3E" w:rsidRDefault="001B0B3E">
      <w:r>
        <w:br w:type="page"/>
      </w:r>
    </w:p>
    <w:p w:rsidR="00C75D25" w:rsidRDefault="00C75D25" w:rsidP="00F01973">
      <w:pPr>
        <w:pStyle w:val="ListParagraph"/>
        <w:tabs>
          <w:tab w:val="left" w:pos="-1080"/>
        </w:tabs>
        <w:ind w:left="0"/>
      </w:pPr>
    </w:p>
    <w:p w:rsidR="00881078" w:rsidRDefault="00881078" w:rsidP="00F01973">
      <w:pPr>
        <w:pStyle w:val="ListParagraph"/>
        <w:tabs>
          <w:tab w:val="left" w:pos="-1080"/>
        </w:tabs>
        <w:ind w:left="0"/>
        <w:rPr>
          <w:rFonts w:ascii="Calibri" w:eastAsia="Times New Roman" w:hAnsi="Calibri" w:cs="Calibri"/>
          <w:b/>
          <w:bCs/>
          <w:color w:val="000000"/>
        </w:rPr>
      </w:pPr>
      <w:r w:rsidRPr="00506936">
        <w:rPr>
          <w:rFonts w:ascii="Calibri" w:eastAsia="Times New Roman" w:hAnsi="Calibri" w:cs="Calibri"/>
          <w:b/>
          <w:bCs/>
          <w:color w:val="000000"/>
        </w:rPr>
        <w:t>Stakeholder Feedback</w:t>
      </w:r>
    </w:p>
    <w:p w:rsidR="00881078" w:rsidRDefault="00881078" w:rsidP="00F01973">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 xml:space="preserve">Describe how the </w:t>
      </w:r>
      <w:r w:rsidR="00F00C48">
        <w:rPr>
          <w:rFonts w:ascii="Calibri" w:eastAsia="Times New Roman" w:hAnsi="Calibri" w:cs="Calibri"/>
          <w:color w:val="000000"/>
        </w:rPr>
        <w:t>s</w:t>
      </w:r>
      <w:r w:rsidRPr="00506936">
        <w:rPr>
          <w:rFonts w:ascii="Calibri" w:eastAsia="Times New Roman" w:hAnsi="Calibri" w:cs="Calibri"/>
          <w:color w:val="000000"/>
        </w:rPr>
        <w:t>tate will elicit feedback from key stakeholders to improve the quality of the community-based attendan</w:t>
      </w:r>
      <w:r w:rsidR="00C75D25">
        <w:rPr>
          <w:rFonts w:ascii="Calibri" w:eastAsia="Times New Roman" w:hAnsi="Calibri" w:cs="Calibri"/>
          <w:color w:val="000000"/>
        </w:rPr>
        <w:t>t services and supports benefit:</w:t>
      </w:r>
      <w:r w:rsidRPr="00506936">
        <w:rPr>
          <w:rFonts w:ascii="Calibri" w:eastAsia="Times New Roman" w:hAnsi="Calibri" w:cs="Calibri"/>
          <w:color w:val="000000"/>
        </w:rPr>
        <w:t xml:space="preserve">  </w:t>
      </w:r>
    </w:p>
    <w:p w:rsidR="00881078" w:rsidRDefault="00881078" w:rsidP="00F01973">
      <w:pPr>
        <w:pStyle w:val="ListParagraph"/>
        <w:tabs>
          <w:tab w:val="left" w:pos="-1080"/>
        </w:tabs>
        <w:ind w:left="0"/>
      </w:pPr>
    </w:p>
    <w:p w:rsidR="00881078" w:rsidRDefault="00881078" w:rsidP="00F01973">
      <w:pPr>
        <w:pStyle w:val="ListParagraph"/>
        <w:tabs>
          <w:tab w:val="left" w:pos="-1080"/>
        </w:tabs>
        <w:ind w:left="0"/>
      </w:pPr>
    </w:p>
    <w:p w:rsidR="00AD3D32" w:rsidRDefault="00AD3D32" w:rsidP="00F01973">
      <w:pPr>
        <w:pStyle w:val="ListParagraph"/>
        <w:tabs>
          <w:tab w:val="left" w:pos="-1080"/>
        </w:tabs>
        <w:ind w:left="0"/>
        <w:rPr>
          <w:rFonts w:ascii="Calibri" w:eastAsia="Times New Roman" w:hAnsi="Calibri" w:cs="Calibri"/>
          <w:color w:val="000000"/>
        </w:rPr>
      </w:pPr>
    </w:p>
    <w:p w:rsidR="00AD3D32" w:rsidRDefault="00AD3D32" w:rsidP="00F01973">
      <w:pPr>
        <w:pStyle w:val="ListParagraph"/>
        <w:tabs>
          <w:tab w:val="left" w:pos="-1080"/>
        </w:tabs>
        <w:ind w:left="0"/>
        <w:rPr>
          <w:rFonts w:ascii="Calibri" w:eastAsia="Times New Roman" w:hAnsi="Calibri" w:cs="Calibri"/>
          <w:color w:val="000000"/>
        </w:rPr>
      </w:pPr>
    </w:p>
    <w:p w:rsidR="00881078" w:rsidRDefault="00881078" w:rsidP="00F01973">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 xml:space="preserve">Identify the stakeholders from whom the </w:t>
      </w:r>
      <w:r w:rsidR="00F00C48">
        <w:rPr>
          <w:rFonts w:ascii="Calibri" w:eastAsia="Times New Roman" w:hAnsi="Calibri" w:cs="Calibri"/>
          <w:color w:val="000000"/>
        </w:rPr>
        <w:t>s</w:t>
      </w:r>
      <w:r w:rsidRPr="00506936">
        <w:rPr>
          <w:rFonts w:ascii="Calibri" w:eastAsia="Times New Roman" w:hAnsi="Calibri" w:cs="Calibri"/>
          <w:color w:val="000000"/>
        </w:rPr>
        <w:t>tate will elicit feedback:</w:t>
      </w:r>
    </w:p>
    <w:p w:rsidR="00881078" w:rsidRDefault="00881078" w:rsidP="00F01973">
      <w:pPr>
        <w:pStyle w:val="ListParagraph"/>
        <w:tabs>
          <w:tab w:val="left" w:pos="-1080"/>
        </w:tabs>
        <w:ind w:left="0"/>
        <w:rPr>
          <w:rFonts w:ascii="Calibri" w:eastAsia="Times New Roman" w:hAnsi="Calibri" w:cs="Calibri"/>
          <w:color w:val="000000"/>
        </w:rPr>
      </w:pPr>
    </w:p>
    <w:p w:rsidR="00881078" w:rsidRDefault="00881078" w:rsidP="00881078">
      <w:pPr>
        <w:pStyle w:val="ListParagraph"/>
        <w:tabs>
          <w:tab w:val="left" w:pos="-1080"/>
        </w:tabs>
      </w:pPr>
      <w:r w:rsidRPr="00CE0E52">
        <w:rPr>
          <w:noProof/>
          <w:highlight w:val="yellow"/>
        </w:rPr>
        <mc:AlternateContent>
          <mc:Choice Requires="wps">
            <w:drawing>
              <wp:anchor distT="0" distB="0" distL="114300" distR="114300" simplePos="0" relativeHeight="251679744" behindDoc="0" locked="0" layoutInCell="1" allowOverlap="1" wp14:anchorId="2CBFCA8A" wp14:editId="0BA10CCF">
                <wp:simplePos x="0" y="0"/>
                <wp:positionH relativeFrom="column">
                  <wp:posOffset>57150</wp:posOffset>
                </wp:positionH>
                <wp:positionV relativeFrom="paragraph">
                  <wp:posOffset>-1905</wp:posOffset>
                </wp:positionV>
                <wp:extent cx="228600" cy="180975"/>
                <wp:effectExtent l="0" t="0" r="19050" b="28575"/>
                <wp:wrapNone/>
                <wp:docPr id="596" name="Rectangle 596"/>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CE085" id="Rectangle 596" o:spid="_x0000_s1026" style="position:absolute;margin-left:4.5pt;margin-top:-.15pt;width:18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" fillcolor="window" strokecolor="windowText" strokeweight=".25pt"/>
            </w:pict>
          </mc:Fallback>
        </mc:AlternateContent>
      </w:r>
      <w:r w:rsidR="001B0B3E">
        <w:rPr>
          <w:rFonts w:ascii="Calibri" w:eastAsia="Times New Roman" w:hAnsi="Calibri" w:cs="Calibri"/>
          <w:color w:val="000000"/>
        </w:rPr>
        <w:t xml:space="preserve">The state will elicit feedback from the following stakeholders: (1) </w:t>
      </w:r>
      <w:r w:rsidRPr="00506936">
        <w:rPr>
          <w:rFonts w:ascii="Calibri" w:eastAsia="Times New Roman" w:hAnsi="Calibri" w:cs="Calibri"/>
          <w:color w:val="000000"/>
        </w:rPr>
        <w:t>Individuals receiving CFC services and if applicable, their representatives</w:t>
      </w:r>
      <w:r w:rsidR="001B0B3E">
        <w:rPr>
          <w:rFonts w:ascii="Calibri" w:eastAsia="Times New Roman" w:hAnsi="Calibri" w:cs="Calibri"/>
          <w:color w:val="000000"/>
        </w:rPr>
        <w:t>, (2) di</w:t>
      </w:r>
      <w:r w:rsidRPr="00506936">
        <w:rPr>
          <w:rFonts w:ascii="Calibri" w:eastAsia="Times New Roman" w:hAnsi="Calibri" w:cs="Calibri"/>
          <w:color w:val="000000"/>
        </w:rPr>
        <w:t>sability organizations</w:t>
      </w:r>
      <w:r w:rsidR="001B0B3E">
        <w:rPr>
          <w:rFonts w:ascii="Calibri" w:eastAsia="Times New Roman" w:hAnsi="Calibri" w:cs="Calibri"/>
          <w:color w:val="000000"/>
        </w:rPr>
        <w:t>, (3) p</w:t>
      </w:r>
      <w:r>
        <w:t>roviders</w:t>
      </w:r>
      <w:r w:rsidR="001B0B3E">
        <w:t xml:space="preserve">, (4) </w:t>
      </w:r>
    </w:p>
    <w:p w:rsidR="00881078" w:rsidRDefault="001B0B3E" w:rsidP="00881078">
      <w:pPr>
        <w:pStyle w:val="ListParagraph"/>
        <w:tabs>
          <w:tab w:val="left" w:pos="-1080"/>
        </w:tabs>
        <w:rPr>
          <w:rFonts w:ascii="Calibri" w:eastAsia="Times New Roman" w:hAnsi="Calibri" w:cs="Calibri"/>
          <w:color w:val="000000"/>
        </w:rPr>
      </w:pPr>
      <w:r>
        <w:rPr>
          <w:rFonts w:ascii="Calibri" w:eastAsia="Times New Roman" w:hAnsi="Calibri" w:cs="Calibri"/>
          <w:color w:val="000000"/>
        </w:rPr>
        <w:t>f</w:t>
      </w:r>
      <w:r w:rsidRPr="00506936">
        <w:rPr>
          <w:rFonts w:ascii="Calibri" w:eastAsia="Times New Roman" w:hAnsi="Calibri" w:cs="Calibri"/>
          <w:color w:val="000000"/>
        </w:rPr>
        <w:t xml:space="preserve">amilies </w:t>
      </w:r>
      <w:r w:rsidR="00881078" w:rsidRPr="00506936">
        <w:rPr>
          <w:rFonts w:ascii="Calibri" w:eastAsia="Times New Roman" w:hAnsi="Calibri" w:cs="Calibri"/>
          <w:color w:val="000000"/>
        </w:rPr>
        <w:t>of elderly individuals or individuals with disabilities</w:t>
      </w:r>
      <w:r>
        <w:rPr>
          <w:rFonts w:ascii="Calibri" w:eastAsia="Times New Roman" w:hAnsi="Calibri" w:cs="Calibri"/>
          <w:color w:val="000000"/>
        </w:rPr>
        <w:t>, (5) and m</w:t>
      </w:r>
      <w:r w:rsidR="00881078" w:rsidRPr="00506936">
        <w:rPr>
          <w:rFonts w:ascii="Calibri" w:eastAsia="Times New Roman" w:hAnsi="Calibri" w:cs="Calibri"/>
          <w:color w:val="000000"/>
        </w:rPr>
        <w:t xml:space="preserve">embers of the </w:t>
      </w:r>
      <w:r>
        <w:rPr>
          <w:rFonts w:ascii="Calibri" w:eastAsia="Times New Roman" w:hAnsi="Calibri" w:cs="Calibri"/>
          <w:color w:val="000000"/>
        </w:rPr>
        <w:t>c</w:t>
      </w:r>
      <w:r w:rsidRPr="00506936">
        <w:rPr>
          <w:rFonts w:ascii="Calibri" w:eastAsia="Times New Roman" w:hAnsi="Calibri" w:cs="Calibri"/>
          <w:color w:val="000000"/>
        </w:rPr>
        <w:t>ommunity</w:t>
      </w:r>
    </w:p>
    <w:p w:rsidR="00881078" w:rsidRDefault="00881078" w:rsidP="00881078">
      <w:pPr>
        <w:pStyle w:val="ListParagraph"/>
        <w:tabs>
          <w:tab w:val="left" w:pos="-1080"/>
        </w:tabs>
        <w:rPr>
          <w:rFonts w:ascii="Calibri" w:eastAsia="Times New Roman" w:hAnsi="Calibri" w:cs="Calibri"/>
          <w:color w:val="000000"/>
        </w:rPr>
      </w:pPr>
    </w:p>
    <w:p w:rsidR="00881078" w:rsidRDefault="00881078" w:rsidP="00881078">
      <w:pPr>
        <w:pStyle w:val="ListParagraph"/>
        <w:tabs>
          <w:tab w:val="left" w:pos="-1080"/>
        </w:tabs>
        <w:rPr>
          <w:rFonts w:ascii="Calibri" w:eastAsia="Times New Roman" w:hAnsi="Calibri" w:cs="Calibri"/>
          <w:color w:val="000000"/>
        </w:rPr>
      </w:pPr>
      <w:r w:rsidRPr="00CE0E52">
        <w:rPr>
          <w:noProof/>
          <w:highlight w:val="yellow"/>
        </w:rPr>
        <mc:AlternateContent>
          <mc:Choice Requires="wps">
            <w:drawing>
              <wp:anchor distT="0" distB="0" distL="114300" distR="114300" simplePos="0" relativeHeight="251680768" behindDoc="0" locked="0" layoutInCell="1" allowOverlap="1" wp14:anchorId="2CBFCA94" wp14:editId="6BB08EBC">
                <wp:simplePos x="0" y="0"/>
                <wp:positionH relativeFrom="column">
                  <wp:posOffset>57150</wp:posOffset>
                </wp:positionH>
                <wp:positionV relativeFrom="paragraph">
                  <wp:posOffset>-635</wp:posOffset>
                </wp:positionV>
                <wp:extent cx="228600" cy="180975"/>
                <wp:effectExtent l="0" t="0" r="19050" b="28575"/>
                <wp:wrapNone/>
                <wp:docPr id="602" name="Rectangle 602"/>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F7A95" id="Rectangle 602" o:spid="_x0000_s1026" style="position:absolute;margin-left:4.5pt;margin-top:-.05pt;width:18pt;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XSgbwIAAAAF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" fillcolor="window" strokecolor="windowText" strokeweight=".25pt"/>
            </w:pict>
          </mc:Fallback>
        </mc:AlternateContent>
      </w:r>
      <w:r>
        <w:rPr>
          <w:rFonts w:ascii="Calibri" w:eastAsia="Times New Roman" w:hAnsi="Calibri" w:cs="Calibri"/>
          <w:color w:val="000000"/>
        </w:rPr>
        <w:t>Other</w:t>
      </w:r>
    </w:p>
    <w:p w:rsidR="00DC6FE5" w:rsidRDefault="00881078" w:rsidP="00DC6FE5">
      <w:pPr>
        <w:pStyle w:val="ListParagraph"/>
        <w:tabs>
          <w:tab w:val="left" w:pos="-1080"/>
        </w:tabs>
        <w:rPr>
          <w:rFonts w:ascii="Calibri" w:eastAsia="Times New Roman" w:hAnsi="Calibri" w:cs="Calibri"/>
          <w:color w:val="000000"/>
        </w:rPr>
        <w:sectPr w:rsidR="00DC6FE5" w:rsidSect="00887FA0">
          <w:headerReference w:type="default" r:id="rId11"/>
          <w:pgSz w:w="12240" w:h="15840"/>
          <w:pgMar w:top="1440" w:right="1440" w:bottom="1440" w:left="1440" w:header="720" w:footer="720" w:gutter="0"/>
          <w:cols w:space="720"/>
          <w:docGrid w:linePitch="360"/>
        </w:sectPr>
      </w:pPr>
      <w:r>
        <w:rPr>
          <w:rFonts w:ascii="Calibri" w:eastAsia="Times New Roman" w:hAnsi="Calibri" w:cs="Calibri"/>
          <w:color w:val="000000"/>
        </w:rPr>
        <w:t>Describe:</w:t>
      </w:r>
    </w:p>
    <w:p w:rsidR="008F0E26" w:rsidRPr="00297DD8" w:rsidRDefault="008F0E26" w:rsidP="005303A2">
      <w:pPr>
        <w:pStyle w:val="ListParagraph"/>
        <w:tabs>
          <w:tab w:val="left" w:pos="-1080"/>
        </w:tabs>
        <w:rPr>
          <w:b/>
          <w:bCs/>
        </w:rPr>
      </w:pPr>
      <w:r>
        <w:rPr>
          <w:b/>
          <w:bCs/>
        </w:rPr>
        <w:lastRenderedPageBreak/>
        <w:t xml:space="preserve">State </w:t>
      </w:r>
      <w:r w:rsidRPr="00297DD8">
        <w:rPr>
          <w:b/>
          <w:bCs/>
        </w:rPr>
        <w:t>Assurances</w:t>
      </w:r>
    </w:p>
    <w:bookmarkStart w:id="1" w:name="act-1915-k-3-a"/>
    <w:bookmarkEnd w:id="1"/>
    <w:p w:rsidR="008F0E26" w:rsidRPr="00DA3620" w:rsidRDefault="008F0E26" w:rsidP="008F0E26">
      <w:pPr>
        <w:tabs>
          <w:tab w:val="left" w:pos="0"/>
          <w:tab w:val="left" w:pos="720"/>
          <w:tab w:val="left" w:pos="90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spacing w:after="0" w:line="240" w:lineRule="auto"/>
        <w:ind w:left="720"/>
        <w:rPr>
          <w:b/>
          <w:bCs/>
        </w:rPr>
      </w:pPr>
      <w:r w:rsidRPr="00DA3620">
        <w:rPr>
          <w:noProof/>
          <w:highlight w:val="yellow"/>
        </w:rPr>
        <mc:AlternateContent>
          <mc:Choice Requires="wps">
            <w:drawing>
              <wp:anchor distT="0" distB="0" distL="114300" distR="114300" simplePos="0" relativeHeight="251661312" behindDoc="0" locked="0" layoutInCell="1" allowOverlap="1" wp14:anchorId="3B0F9BD3" wp14:editId="60D9B655">
                <wp:simplePos x="0" y="0"/>
                <wp:positionH relativeFrom="column">
                  <wp:posOffset>0</wp:posOffset>
                </wp:positionH>
                <wp:positionV relativeFrom="paragraph">
                  <wp:posOffset>0</wp:posOffset>
                </wp:positionV>
                <wp:extent cx="228600" cy="18097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9BFCF" id="Rectangle 31" o:spid="_x0000_s1026" style="position:absolute;margin-left:0;margin-top:0;width:18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" fillcolor="window" strokecolor="windowText" strokeweight=".25pt"/>
            </w:pict>
          </mc:Fallback>
        </mc:AlternateContent>
      </w:r>
      <w:r w:rsidRPr="00DA3620">
        <w:t>The state</w:t>
      </w:r>
      <w:r w:rsidRPr="00DA3620">
        <w:rPr>
          <w:u w:val="single"/>
        </w:rPr>
        <w:t xml:space="preserve"> </w:t>
      </w:r>
      <w:r w:rsidRPr="00DA3620">
        <w:t xml:space="preserve">assures there are necessary safeguards in place to protect the health and welfare of individuals provided services under this </w:t>
      </w:r>
      <w:r w:rsidR="00F00C48">
        <w:t>s</w:t>
      </w:r>
      <w:r w:rsidRPr="00DA3620">
        <w:t>tate Plan Option, and to assure financial accountability for funds expended for CFCO services.</w:t>
      </w:r>
    </w:p>
    <w:p w:rsidR="008F0E26" w:rsidRPr="00DA3620" w:rsidRDefault="008F0E26" w:rsidP="008F0E26">
      <w:pPr>
        <w:pStyle w:val="ListParagraph"/>
        <w:rPr>
          <w:bCs/>
        </w:rPr>
      </w:pPr>
    </w:p>
    <w:p w:rsidR="008F0E26" w:rsidRPr="00DA3620" w:rsidRDefault="008F0E26" w:rsidP="008F0E26">
      <w:pPr>
        <w:pStyle w:val="subpara"/>
        <w:tabs>
          <w:tab w:val="left" w:pos="720"/>
        </w:tabs>
        <w:spacing w:before="0" w:beforeAutospacing="0" w:after="0" w:afterAutospacing="0"/>
        <w:ind w:left="720"/>
        <w:rPr>
          <w:rFonts w:asciiTheme="minorHAnsi" w:hAnsiTheme="minorHAnsi"/>
          <w:sz w:val="22"/>
          <w:szCs w:val="22"/>
        </w:rPr>
      </w:pPr>
      <w:r w:rsidRPr="00DA3620">
        <w:rPr>
          <w:rFonts w:asciiTheme="minorHAnsi" w:hAnsiTheme="minorHAnsi"/>
          <w:noProof/>
          <w:sz w:val="22"/>
          <w:szCs w:val="22"/>
          <w:highlight w:val="yellow"/>
        </w:rPr>
        <mc:AlternateContent>
          <mc:Choice Requires="wps">
            <w:drawing>
              <wp:anchor distT="0" distB="0" distL="114300" distR="114300" simplePos="0" relativeHeight="251663360" behindDoc="0" locked="0" layoutInCell="1" allowOverlap="1" wp14:anchorId="511F7BD7" wp14:editId="3FDED2A1">
                <wp:simplePos x="0" y="0"/>
                <wp:positionH relativeFrom="column">
                  <wp:posOffset>0</wp:posOffset>
                </wp:positionH>
                <wp:positionV relativeFrom="paragraph">
                  <wp:posOffset>-635</wp:posOffset>
                </wp:positionV>
                <wp:extent cx="228600" cy="180975"/>
                <wp:effectExtent l="0" t="0" r="19050" b="28575"/>
                <wp:wrapNone/>
                <wp:docPr id="46" name="Rectangle 46"/>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4BA5D" id="Rectangle 46" o:spid="_x0000_s1026" style="position:absolute;margin-left:0;margin-top:-.05pt;width:18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" fillcolor="window" strokecolor="windowText" strokeweight=".25pt"/>
            </w:pict>
          </mc:Fallback>
        </mc:AlternateContent>
      </w:r>
      <w:r w:rsidRPr="00DA3620">
        <w:rPr>
          <w:rFonts w:asciiTheme="minorHAnsi" w:hAnsiTheme="minorHAnsi"/>
          <w:sz w:val="22"/>
          <w:szCs w:val="22"/>
        </w:rPr>
        <w:t xml:space="preserve">With respect to expenditures during the first full year in which the </w:t>
      </w:r>
      <w:r w:rsidR="00F00C48">
        <w:rPr>
          <w:rFonts w:asciiTheme="minorHAnsi" w:hAnsiTheme="minorHAnsi"/>
          <w:sz w:val="22"/>
          <w:szCs w:val="22"/>
        </w:rPr>
        <w:t>s</w:t>
      </w:r>
      <w:r w:rsidRPr="00DA3620">
        <w:rPr>
          <w:rFonts w:asciiTheme="minorHAnsi" w:hAnsiTheme="minorHAnsi"/>
          <w:sz w:val="22"/>
          <w:szCs w:val="22"/>
        </w:rPr>
        <w:t xml:space="preserve">tate plan amendment is implemented, the </w:t>
      </w:r>
      <w:r w:rsidR="00F00C48">
        <w:rPr>
          <w:rFonts w:asciiTheme="minorHAnsi" w:hAnsiTheme="minorHAnsi"/>
          <w:sz w:val="22"/>
          <w:szCs w:val="22"/>
        </w:rPr>
        <w:t>s</w:t>
      </w:r>
      <w:r w:rsidRPr="00DA3620">
        <w:rPr>
          <w:rFonts w:asciiTheme="minorHAnsi" w:hAnsiTheme="minorHAnsi"/>
          <w:sz w:val="22"/>
          <w:szCs w:val="22"/>
        </w:rPr>
        <w:t xml:space="preserve">tate will maintain or exceed the level of </w:t>
      </w:r>
      <w:r w:rsidR="00F00C48">
        <w:rPr>
          <w:rFonts w:asciiTheme="minorHAnsi" w:hAnsiTheme="minorHAnsi"/>
          <w:sz w:val="22"/>
          <w:szCs w:val="22"/>
        </w:rPr>
        <w:t>s</w:t>
      </w:r>
      <w:r w:rsidRPr="00DA3620">
        <w:rPr>
          <w:rFonts w:asciiTheme="minorHAnsi" w:hAnsiTheme="minorHAnsi"/>
          <w:sz w:val="22"/>
          <w:szCs w:val="22"/>
        </w:rPr>
        <w:t>tate expenditures for home and community-based attendant services and supports provided under section 1905(a), section 1915, section 1115, or otherwise to individuals with disabilities or elderly individuals attributable to the preceding year.</w:t>
      </w:r>
    </w:p>
    <w:p w:rsidR="008F0E26" w:rsidRPr="00DA3620" w:rsidRDefault="008F0E26" w:rsidP="008F0E26">
      <w:pPr>
        <w:pStyle w:val="subpara"/>
        <w:tabs>
          <w:tab w:val="left" w:pos="720"/>
        </w:tabs>
        <w:spacing w:before="0" w:beforeAutospacing="0" w:after="0" w:afterAutospacing="0"/>
        <w:ind w:left="720"/>
        <w:rPr>
          <w:rFonts w:asciiTheme="minorHAnsi" w:hAnsiTheme="minorHAnsi"/>
          <w:sz w:val="22"/>
          <w:szCs w:val="22"/>
        </w:rPr>
      </w:pPr>
    </w:p>
    <w:p w:rsidR="008F0E26" w:rsidRPr="00DA3620" w:rsidRDefault="008F0E26" w:rsidP="008F0E26">
      <w:pPr>
        <w:pStyle w:val="subpara"/>
        <w:spacing w:before="0" w:beforeAutospacing="0" w:after="0" w:afterAutospacing="0"/>
        <w:ind w:left="720"/>
        <w:rPr>
          <w:rFonts w:asciiTheme="minorHAnsi" w:hAnsiTheme="minorHAnsi"/>
          <w:b/>
          <w:sz w:val="22"/>
          <w:szCs w:val="22"/>
        </w:rPr>
      </w:pPr>
      <w:r w:rsidRPr="00DA3620">
        <w:rPr>
          <w:rFonts w:asciiTheme="minorHAnsi" w:hAnsiTheme="minorHAnsi"/>
          <w:noProof/>
          <w:sz w:val="22"/>
          <w:szCs w:val="22"/>
          <w:highlight w:val="yellow"/>
        </w:rPr>
        <mc:AlternateContent>
          <mc:Choice Requires="wps">
            <w:drawing>
              <wp:anchor distT="0" distB="0" distL="114300" distR="114300" simplePos="0" relativeHeight="251665408" behindDoc="0" locked="0" layoutInCell="1" allowOverlap="1" wp14:anchorId="47A45314" wp14:editId="0614002F">
                <wp:simplePos x="0" y="0"/>
                <wp:positionH relativeFrom="column">
                  <wp:posOffset>0</wp:posOffset>
                </wp:positionH>
                <wp:positionV relativeFrom="paragraph">
                  <wp:posOffset>-635</wp:posOffset>
                </wp:positionV>
                <wp:extent cx="228600" cy="180975"/>
                <wp:effectExtent l="0" t="0" r="19050" b="28575"/>
                <wp:wrapNone/>
                <wp:docPr id="47" name="Rectangle 47"/>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3F8A0" id="Rectangle 47" o:spid="_x0000_s1026" style="position:absolute;margin-left:0;margin-top:-.05pt;width:18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" fillcolor="window" strokecolor="windowText" strokeweight=".25pt"/>
            </w:pict>
          </mc:Fallback>
        </mc:AlternateContent>
      </w:r>
      <w:r w:rsidRPr="00DA3620">
        <w:rPr>
          <w:rFonts w:asciiTheme="minorHAnsi" w:hAnsiTheme="minorHAnsi"/>
          <w:sz w:val="22"/>
          <w:szCs w:val="22"/>
        </w:rPr>
        <w:t xml:space="preserve">The </w:t>
      </w:r>
      <w:r w:rsidR="00F00C48">
        <w:rPr>
          <w:rFonts w:asciiTheme="minorHAnsi" w:hAnsiTheme="minorHAnsi"/>
          <w:sz w:val="22"/>
          <w:szCs w:val="22"/>
        </w:rPr>
        <w:t>s</w:t>
      </w:r>
      <w:r w:rsidRPr="00DA3620">
        <w:rPr>
          <w:rFonts w:asciiTheme="minorHAnsi" w:hAnsiTheme="minorHAnsi"/>
          <w:sz w:val="22"/>
          <w:szCs w:val="22"/>
        </w:rPr>
        <w:t xml:space="preserve">tate assures the collection and reporting of information, including data regarding how the </w:t>
      </w:r>
      <w:r w:rsidR="00F00C48">
        <w:rPr>
          <w:rFonts w:asciiTheme="minorHAnsi" w:hAnsiTheme="minorHAnsi"/>
          <w:sz w:val="22"/>
          <w:szCs w:val="22"/>
        </w:rPr>
        <w:t>s</w:t>
      </w:r>
      <w:r w:rsidRPr="00DA3620">
        <w:rPr>
          <w:rFonts w:asciiTheme="minorHAnsi" w:hAnsiTheme="minorHAnsi"/>
          <w:sz w:val="22"/>
          <w:szCs w:val="22"/>
        </w:rPr>
        <w:t xml:space="preserve">tate provides home and community-based attendant services and supports and other home and community-based services, the cost of such services and supports, and how the </w:t>
      </w:r>
      <w:r w:rsidR="00F00C48">
        <w:rPr>
          <w:rFonts w:asciiTheme="minorHAnsi" w:hAnsiTheme="minorHAnsi"/>
          <w:sz w:val="22"/>
          <w:szCs w:val="22"/>
        </w:rPr>
        <w:t>s</w:t>
      </w:r>
      <w:r w:rsidRPr="00DA3620">
        <w:rPr>
          <w:rFonts w:asciiTheme="minorHAnsi" w:hAnsiTheme="minorHAnsi"/>
          <w:sz w:val="22"/>
          <w:szCs w:val="22"/>
        </w:rPr>
        <w:t xml:space="preserve">tate provides individuals with disabilities who otherwise qualify for institutional care under the </w:t>
      </w:r>
      <w:r w:rsidR="00F00C48">
        <w:rPr>
          <w:rFonts w:asciiTheme="minorHAnsi" w:hAnsiTheme="minorHAnsi"/>
          <w:sz w:val="22"/>
          <w:szCs w:val="22"/>
        </w:rPr>
        <w:t>s</w:t>
      </w:r>
      <w:r w:rsidRPr="00DA3620">
        <w:rPr>
          <w:rFonts w:asciiTheme="minorHAnsi" w:hAnsiTheme="minorHAnsi"/>
          <w:sz w:val="22"/>
          <w:szCs w:val="22"/>
        </w:rPr>
        <w:t>tate plan or under a waiver the choice to instead receive home and community-based services</w:t>
      </w:r>
      <w:r w:rsidR="003E605E">
        <w:rPr>
          <w:rFonts w:asciiTheme="minorHAnsi" w:hAnsiTheme="minorHAnsi"/>
          <w:sz w:val="22"/>
          <w:szCs w:val="22"/>
        </w:rPr>
        <w:t xml:space="preserve"> in lieu of institutional care, and the</w:t>
      </w:r>
      <w:r w:rsidR="003E605E" w:rsidRPr="003E605E">
        <w:rPr>
          <w:rFonts w:asciiTheme="minorHAnsi" w:hAnsiTheme="minorHAnsi"/>
          <w:sz w:val="22"/>
          <w:szCs w:val="22"/>
        </w:rPr>
        <w:t xml:space="preserve"> impact of CFC on the physical and emotional health of individuals</w:t>
      </w:r>
      <w:r w:rsidR="003E605E">
        <w:rPr>
          <w:rFonts w:asciiTheme="minorHAnsi" w:hAnsiTheme="minorHAnsi"/>
          <w:sz w:val="22"/>
          <w:szCs w:val="22"/>
        </w:rPr>
        <w:t>.</w:t>
      </w:r>
    </w:p>
    <w:p w:rsidR="008F0E26" w:rsidRPr="00DA3620" w:rsidRDefault="008F0E26" w:rsidP="008F0E26">
      <w:pPr>
        <w:pStyle w:val="subpara"/>
        <w:ind w:left="720"/>
        <w:rPr>
          <w:rFonts w:asciiTheme="minorHAnsi" w:hAnsiTheme="minorHAnsi"/>
          <w:sz w:val="22"/>
          <w:szCs w:val="22"/>
        </w:rPr>
      </w:pPr>
      <w:r w:rsidRPr="00DA3620">
        <w:rPr>
          <w:rFonts w:asciiTheme="minorHAnsi" w:hAnsiTheme="minorHAnsi"/>
          <w:noProof/>
          <w:sz w:val="22"/>
          <w:szCs w:val="22"/>
          <w:highlight w:val="yellow"/>
        </w:rPr>
        <mc:AlternateContent>
          <mc:Choice Requires="wps">
            <w:drawing>
              <wp:anchor distT="0" distB="0" distL="114300" distR="114300" simplePos="0" relativeHeight="251667456" behindDoc="0" locked="0" layoutInCell="1" allowOverlap="1" wp14:anchorId="6907FAF6" wp14:editId="12AF0D20">
                <wp:simplePos x="0" y="0"/>
                <wp:positionH relativeFrom="margin">
                  <wp:align>left</wp:align>
                </wp:positionH>
                <wp:positionV relativeFrom="paragraph">
                  <wp:posOffset>180340</wp:posOffset>
                </wp:positionV>
                <wp:extent cx="228600" cy="180975"/>
                <wp:effectExtent l="0" t="0" r="19050" b="28575"/>
                <wp:wrapNone/>
                <wp:docPr id="51" name="Rectangle 51"/>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AF8A4" id="Rectangle 51" o:spid="_x0000_s1026" style="position:absolute;margin-left:0;margin-top:14.2pt;width:18pt;height:14.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" fillcolor="window" strokecolor="windowText" strokeweight=".25pt">
                <w10:wrap anchorx="margin"/>
              </v:rect>
            </w:pict>
          </mc:Fallback>
        </mc:AlternateContent>
      </w:r>
      <w:r w:rsidRPr="00DA3620">
        <w:rPr>
          <w:rFonts w:asciiTheme="minorHAnsi" w:hAnsiTheme="minorHAnsi"/>
          <w:sz w:val="22"/>
          <w:szCs w:val="22"/>
        </w:rPr>
        <w:t xml:space="preserve">The </w:t>
      </w:r>
      <w:r w:rsidR="00F00C48">
        <w:rPr>
          <w:rFonts w:asciiTheme="minorHAnsi" w:hAnsiTheme="minorHAnsi"/>
          <w:sz w:val="22"/>
          <w:szCs w:val="22"/>
        </w:rPr>
        <w:t>s</w:t>
      </w:r>
      <w:r w:rsidRPr="00DA3620">
        <w:rPr>
          <w:rFonts w:asciiTheme="minorHAnsi" w:hAnsiTheme="minorHAnsi"/>
          <w:sz w:val="22"/>
          <w:szCs w:val="22"/>
        </w:rPr>
        <w:t>tate shall provide the Secretary with the following information regarding the provision of home and community-based attendant services and supports under this subsection for each fiscal year for which such services and supports are provided:</w:t>
      </w:r>
      <w:r w:rsidRPr="00DA3620">
        <w:rPr>
          <w:rFonts w:asciiTheme="minorHAnsi" w:hAnsiTheme="minorHAnsi"/>
          <w:b/>
          <w:sz w:val="22"/>
          <w:szCs w:val="22"/>
        </w:rPr>
        <w:t xml:space="preserve"> </w:t>
      </w:r>
      <w:r w:rsidRPr="00DA3620">
        <w:rPr>
          <w:rFonts w:asciiTheme="minorHAnsi" w:hAnsiTheme="minorHAnsi"/>
          <w:b/>
          <w:sz w:val="22"/>
          <w:szCs w:val="22"/>
          <w:u w:val="single"/>
        </w:rPr>
        <w:t xml:space="preserve">  </w:t>
      </w:r>
    </w:p>
    <w:p w:rsidR="005303A2" w:rsidRDefault="008F0E26" w:rsidP="005303A2">
      <w:pPr>
        <w:pStyle w:val="clause"/>
        <w:numPr>
          <w:ilvl w:val="0"/>
          <w:numId w:val="17"/>
        </w:numPr>
        <w:rPr>
          <w:rFonts w:asciiTheme="minorHAnsi" w:hAnsiTheme="minorHAnsi"/>
          <w:sz w:val="22"/>
          <w:szCs w:val="22"/>
        </w:rPr>
      </w:pPr>
      <w:bookmarkStart w:id="2" w:name="act-1915-k-5-b-i"/>
      <w:bookmarkEnd w:id="2"/>
      <w:r w:rsidRPr="00DA3620">
        <w:rPr>
          <w:rFonts w:asciiTheme="minorHAnsi" w:hAnsiTheme="minorHAnsi"/>
          <w:sz w:val="22"/>
          <w:szCs w:val="22"/>
        </w:rPr>
        <w:t>The number of individuals who are estimated to receive home and community-based attendant services and supports under this option during the fiscal year.</w:t>
      </w:r>
      <w:bookmarkStart w:id="3" w:name="act-1915-k-5-b-ii"/>
      <w:bookmarkEnd w:id="3"/>
    </w:p>
    <w:p w:rsidR="005303A2" w:rsidRDefault="008F0E26" w:rsidP="005303A2">
      <w:pPr>
        <w:pStyle w:val="clause"/>
        <w:numPr>
          <w:ilvl w:val="0"/>
          <w:numId w:val="17"/>
        </w:numPr>
        <w:rPr>
          <w:rFonts w:asciiTheme="minorHAnsi" w:hAnsiTheme="minorHAnsi"/>
          <w:sz w:val="22"/>
          <w:szCs w:val="22"/>
        </w:rPr>
      </w:pPr>
      <w:r w:rsidRPr="005303A2">
        <w:rPr>
          <w:rFonts w:asciiTheme="minorHAnsi" w:hAnsiTheme="minorHAnsi"/>
          <w:sz w:val="22"/>
          <w:szCs w:val="22"/>
        </w:rPr>
        <w:t>The number of individuals that received such services and supports during the preceding fiscal year.</w:t>
      </w:r>
      <w:bookmarkStart w:id="4" w:name="act-1915-k-5-b-iii"/>
      <w:bookmarkEnd w:id="4"/>
    </w:p>
    <w:p w:rsidR="005303A2" w:rsidRPr="005303A2" w:rsidRDefault="008F0E26" w:rsidP="005303A2">
      <w:pPr>
        <w:pStyle w:val="clause"/>
        <w:numPr>
          <w:ilvl w:val="0"/>
          <w:numId w:val="17"/>
        </w:numPr>
        <w:rPr>
          <w:rFonts w:asciiTheme="minorHAnsi" w:hAnsiTheme="minorHAnsi"/>
          <w:b/>
          <w:sz w:val="22"/>
          <w:szCs w:val="22"/>
        </w:rPr>
      </w:pPr>
      <w:r w:rsidRPr="005303A2">
        <w:rPr>
          <w:rFonts w:asciiTheme="minorHAnsi" w:hAnsiTheme="minorHAnsi"/>
          <w:sz w:val="22"/>
          <w:szCs w:val="22"/>
        </w:rPr>
        <w:t>The specific number of individuals served by type of disability, age, gender, education level, and employment status.</w:t>
      </w:r>
      <w:bookmarkStart w:id="5" w:name="act-1915-k-5-b-iv"/>
      <w:bookmarkEnd w:id="5"/>
    </w:p>
    <w:p w:rsidR="005303A2" w:rsidRPr="005303A2" w:rsidRDefault="008F0E26" w:rsidP="005303A2">
      <w:pPr>
        <w:pStyle w:val="clause"/>
        <w:numPr>
          <w:ilvl w:val="0"/>
          <w:numId w:val="17"/>
        </w:numPr>
        <w:rPr>
          <w:rFonts w:asciiTheme="minorHAnsi" w:hAnsiTheme="minorHAnsi"/>
          <w:b/>
          <w:sz w:val="22"/>
          <w:szCs w:val="22"/>
        </w:rPr>
      </w:pPr>
      <w:r w:rsidRPr="005303A2">
        <w:rPr>
          <w:rFonts w:asciiTheme="minorHAnsi" w:hAnsiTheme="minorHAnsi"/>
          <w:sz w:val="22"/>
          <w:szCs w:val="22"/>
        </w:rPr>
        <w:t xml:space="preserve">Whether the specific individuals have been previously served under any other home and community based services program under the </w:t>
      </w:r>
      <w:r w:rsidR="00F00C48" w:rsidRPr="005303A2">
        <w:rPr>
          <w:rFonts w:asciiTheme="minorHAnsi" w:hAnsiTheme="minorHAnsi"/>
          <w:sz w:val="22"/>
          <w:szCs w:val="22"/>
        </w:rPr>
        <w:t>s</w:t>
      </w:r>
      <w:r w:rsidRPr="005303A2">
        <w:rPr>
          <w:rFonts w:asciiTheme="minorHAnsi" w:hAnsiTheme="minorHAnsi"/>
          <w:sz w:val="22"/>
          <w:szCs w:val="22"/>
        </w:rPr>
        <w:t>tate plan or under a waiver.</w:t>
      </w:r>
      <w:r w:rsidRPr="005303A2">
        <w:rPr>
          <w:rFonts w:asciiTheme="minorHAnsi" w:hAnsiTheme="minorHAnsi"/>
          <w:b/>
          <w:sz w:val="22"/>
          <w:szCs w:val="22"/>
        </w:rPr>
        <w:t xml:space="preserve"> </w:t>
      </w:r>
      <w:bookmarkStart w:id="6" w:name="act-1915-k-4"/>
      <w:bookmarkEnd w:id="6"/>
    </w:p>
    <w:p w:rsidR="00887FA0" w:rsidRPr="00DA3620" w:rsidRDefault="008F0E26" w:rsidP="005303A2">
      <w:pPr>
        <w:pStyle w:val="clause"/>
        <w:ind w:left="1440" w:hanging="360"/>
      </w:pPr>
      <w:r w:rsidRPr="00DA3620">
        <w:rPr>
          <w:noProof/>
          <w:highlight w:val="yellow"/>
        </w:rPr>
        <mc:AlternateContent>
          <mc:Choice Requires="wps">
            <w:drawing>
              <wp:anchor distT="0" distB="0" distL="114300" distR="114300" simplePos="0" relativeHeight="251668480" behindDoc="0" locked="0" layoutInCell="1" allowOverlap="1" wp14:anchorId="63B424E8" wp14:editId="40092831">
                <wp:simplePos x="0" y="0"/>
                <wp:positionH relativeFrom="column">
                  <wp:posOffset>0</wp:posOffset>
                </wp:positionH>
                <wp:positionV relativeFrom="paragraph">
                  <wp:posOffset>0</wp:posOffset>
                </wp:positionV>
                <wp:extent cx="228600" cy="180975"/>
                <wp:effectExtent l="0" t="0" r="19050" b="28575"/>
                <wp:wrapNone/>
                <wp:docPr id="53" name="Rectangle 53"/>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353C4" id="Rectangle 53" o:spid="_x0000_s1026" style="position:absolute;margin-left:0;margin-top:0;width:18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" fillcolor="window" strokecolor="windowText" strokeweight=".25pt"/>
            </w:pict>
          </mc:Fallback>
        </mc:AlternateContent>
      </w:r>
      <w:r w:rsidRPr="00DA3620">
        <w:rPr>
          <w:rFonts w:asciiTheme="minorHAnsi" w:hAnsiTheme="minorHAnsi"/>
          <w:sz w:val="22"/>
          <w:szCs w:val="22"/>
        </w:rPr>
        <w:t xml:space="preserve">The </w:t>
      </w:r>
      <w:r w:rsidR="00F00C48">
        <w:rPr>
          <w:rFonts w:asciiTheme="minorHAnsi" w:hAnsiTheme="minorHAnsi"/>
          <w:sz w:val="22"/>
          <w:szCs w:val="22"/>
        </w:rPr>
        <w:t>s</w:t>
      </w:r>
      <w:r w:rsidRPr="00DA3620">
        <w:rPr>
          <w:rFonts w:asciiTheme="minorHAnsi" w:hAnsiTheme="minorHAnsi"/>
          <w:sz w:val="22"/>
          <w:szCs w:val="22"/>
        </w:rPr>
        <w:t xml:space="preserve">tate assures that home and community-based attendant services and supports are provided in accordance with the requirements of the Fair Labor Standards Act of 1938 and applicable Federal and </w:t>
      </w:r>
      <w:r w:rsidR="00F00C48">
        <w:rPr>
          <w:rFonts w:asciiTheme="minorHAnsi" w:hAnsiTheme="minorHAnsi"/>
          <w:sz w:val="22"/>
          <w:szCs w:val="22"/>
        </w:rPr>
        <w:t>s</w:t>
      </w:r>
      <w:r w:rsidRPr="00DA3620">
        <w:rPr>
          <w:rFonts w:asciiTheme="minorHAnsi" w:hAnsiTheme="minorHAnsi"/>
          <w:sz w:val="22"/>
          <w:szCs w:val="22"/>
        </w:rPr>
        <w:t>tate laws.</w:t>
      </w:r>
    </w:p>
    <w:sectPr w:rsidR="00887FA0" w:rsidRPr="00DA3620" w:rsidSect="00887FA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449" w:rsidRDefault="00CA6449" w:rsidP="00D65A06">
      <w:pPr>
        <w:spacing w:after="0" w:line="240" w:lineRule="auto"/>
      </w:pPr>
      <w:r>
        <w:separator/>
      </w:r>
    </w:p>
  </w:endnote>
  <w:endnote w:type="continuationSeparator" w:id="0">
    <w:p w:rsidR="00CA6449" w:rsidRDefault="00CA6449" w:rsidP="00D65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uhaus 93">
    <w:panose1 w:val="04030905020B02020C02"/>
    <w:charset w:val="00"/>
    <w:family w:val="decorativ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3A2" w:rsidRPr="00DC6FE5" w:rsidRDefault="005303A2" w:rsidP="00957ED8">
    <w:pPr>
      <w:rPr>
        <w:rFonts w:ascii="Arial" w:hAnsi="Arial" w:cs="Arial"/>
        <w:sz w:val="18"/>
        <w:szCs w:val="18"/>
      </w:rPr>
    </w:pPr>
    <w:r w:rsidRPr="00DC6FE5">
      <w:rPr>
        <w:rFonts w:ascii="Arial" w:hAnsi="Arial" w:cs="Arial"/>
        <w:sz w:val="18"/>
        <w:szCs w:val="18"/>
      </w:rPr>
      <w:t xml:space="preserve">According to the Paperwork Reduction Act of 1995, no persons are required to respond to a collection of information unless it displays a valid OMB control number.  The valid OMB control number for this information collection is 0938-1148 (CMS-10398 #50).  The time required to complete this information collection is estimated to average 10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rsidR="005303A2" w:rsidRDefault="00530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449" w:rsidRDefault="00CA6449" w:rsidP="00D65A06">
      <w:pPr>
        <w:spacing w:after="0" w:line="240" w:lineRule="auto"/>
      </w:pPr>
      <w:r>
        <w:separator/>
      </w:r>
    </w:p>
  </w:footnote>
  <w:footnote w:type="continuationSeparator" w:id="0">
    <w:p w:rsidR="00CA6449" w:rsidRDefault="00CA6449" w:rsidP="00D65A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3A2" w:rsidRPr="005303A2" w:rsidRDefault="005303A2" w:rsidP="005303A2">
    <w:pPr>
      <w:tabs>
        <w:tab w:val="center" w:pos="4680"/>
        <w:tab w:val="right" w:pos="9360"/>
      </w:tabs>
      <w:spacing w:after="0" w:line="240" w:lineRule="auto"/>
      <w:rPr>
        <w:rFonts w:ascii="Times New Roman" w:hAnsi="Times New Roman" w:cs="Times New Roman"/>
        <w:color w:val="000000"/>
      </w:rPr>
    </w:pPr>
    <w:r w:rsidRPr="005303A2">
      <w:rPr>
        <w:noProof/>
      </w:rPr>
      <mc:AlternateContent>
        <mc:Choice Requires="wps">
          <w:drawing>
            <wp:anchor distT="0" distB="0" distL="114300" distR="114300" simplePos="0" relativeHeight="251659264" behindDoc="0" locked="0" layoutInCell="1" allowOverlap="1" wp14:anchorId="5143A13F" wp14:editId="2A8DD836">
              <wp:simplePos x="0" y="0"/>
              <wp:positionH relativeFrom="column">
                <wp:posOffset>6000750</wp:posOffset>
              </wp:positionH>
              <wp:positionV relativeFrom="paragraph">
                <wp:posOffset>-9525</wp:posOffset>
              </wp:positionV>
              <wp:extent cx="228600" cy="180975"/>
              <wp:effectExtent l="0" t="0" r="19050" b="28575"/>
              <wp:wrapNone/>
              <wp:docPr id="55" name="Rectangle 55"/>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C94245" id="Rectangle 55" o:spid="_x0000_s1026" style="position:absolute;margin-left:472.5pt;margin-top:-.75pt;width:18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WQcA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" fillcolor="window" strokecolor="windowText" strokeweight=".25pt"/>
          </w:pict>
        </mc:Fallback>
      </mc:AlternateContent>
    </w:r>
    <w:r w:rsidRPr="005303A2">
      <w:tab/>
    </w:r>
    <w:r w:rsidRPr="005303A2">
      <w:tab/>
    </w:r>
    <w:r w:rsidRPr="005303A2">
      <w:rPr>
        <w:rFonts w:ascii="Times New Roman" w:hAnsi="Times New Roman" w:cs="Times New Roman"/>
        <w:color w:val="000000"/>
      </w:rPr>
      <w:t xml:space="preserve">Attachment 3.1 – K  </w:t>
    </w:r>
  </w:p>
  <w:p w:rsidR="005303A2" w:rsidRPr="005303A2" w:rsidRDefault="005303A2" w:rsidP="005303A2">
    <w:pPr>
      <w:spacing w:after="0" w:line="240" w:lineRule="auto"/>
      <w:rPr>
        <w:rFonts w:ascii="Calibri" w:eastAsia="Times New Roman" w:hAnsi="Calibri" w:cs="Calibri"/>
        <w:b/>
        <w:bCs/>
        <w:color w:val="000000"/>
        <w:sz w:val="28"/>
        <w:szCs w:val="28"/>
      </w:rPr>
    </w:pPr>
    <w:r w:rsidRPr="005303A2">
      <w:rPr>
        <w:rFonts w:ascii="Calibri" w:eastAsia="Times New Roman" w:hAnsi="Calibri" w:cs="Calibri"/>
        <w:b/>
        <w:bCs/>
        <w:color w:val="000000"/>
        <w:sz w:val="28"/>
        <w:szCs w:val="28"/>
      </w:rPr>
      <w:t>Community First Choice (CFC) State Plan Option</w:t>
    </w:r>
  </w:p>
  <w:p w:rsidR="005303A2" w:rsidRPr="005303A2" w:rsidRDefault="005303A2" w:rsidP="005303A2">
    <w:pPr>
      <w:tabs>
        <w:tab w:val="center" w:pos="4680"/>
        <w:tab w:val="center" w:pos="7290"/>
        <w:tab w:val="right" w:pos="9180"/>
        <w:tab w:val="right" w:pos="9360"/>
      </w:tabs>
      <w:spacing w:after="0" w:line="240" w:lineRule="auto"/>
      <w:rPr>
        <w:rFonts w:ascii="Times New Roman" w:hAnsi="Times New Roman" w:cs="Times New Roman"/>
      </w:rPr>
    </w:pPr>
  </w:p>
  <w:p w:rsidR="005303A2" w:rsidRPr="005303A2" w:rsidRDefault="005303A2" w:rsidP="005303A2">
    <w:pPr>
      <w:tabs>
        <w:tab w:val="center" w:pos="4680"/>
        <w:tab w:val="center" w:pos="7290"/>
        <w:tab w:val="right" w:pos="9180"/>
        <w:tab w:val="right" w:pos="9360"/>
      </w:tabs>
      <w:spacing w:after="0" w:line="240" w:lineRule="auto"/>
      <w:rPr>
        <w:rFonts w:cs="Times New Roman"/>
      </w:rPr>
    </w:pPr>
    <w:r w:rsidRPr="005303A2">
      <w:rPr>
        <w:rFonts w:cs="Times New Roman"/>
      </w:rPr>
      <w:t xml:space="preserve">STATE/TERRITORY: </w:t>
    </w:r>
  </w:p>
  <w:p w:rsidR="005303A2" w:rsidRPr="005303A2" w:rsidRDefault="005303A2" w:rsidP="005303A2">
    <w:pPr>
      <w:tabs>
        <w:tab w:val="center" w:pos="4680"/>
        <w:tab w:val="right" w:pos="9360"/>
      </w:tabs>
      <w:spacing w:after="0" w:line="240" w:lineRule="auto"/>
    </w:pPr>
    <w:r w:rsidRPr="005303A2">
      <w:rPr>
        <w:rFonts w:ascii="Calibri" w:eastAsia="Times New Roman" w:hAnsi="Calibri" w:cs="Calibri"/>
        <w:color w:val="000000"/>
      </w:rPr>
      <w:t>1915(k)</w:t>
    </w:r>
  </w:p>
  <w:p w:rsidR="005303A2" w:rsidRPr="005303A2" w:rsidRDefault="005303A2" w:rsidP="005303A2">
    <w:pPr>
      <w:tabs>
        <w:tab w:val="center" w:pos="4680"/>
        <w:tab w:val="right" w:pos="9360"/>
      </w:tabs>
      <w:spacing w:after="0" w:line="240" w:lineRule="auto"/>
    </w:pPr>
    <w:r w:rsidRPr="005303A2">
      <w:rPr>
        <w:rFonts w:ascii="Calibri" w:eastAsia="Times New Roman" w:hAnsi="Calibri" w:cs="Calibri"/>
        <w:color w:val="000000"/>
      </w:rPr>
      <w:t>42 CFR 441 Subpart K</w:t>
    </w:r>
  </w:p>
  <w:p w:rsidR="005303A2" w:rsidRDefault="005303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40A8C"/>
    <w:multiLevelType w:val="hybridMultilevel"/>
    <w:tmpl w:val="10387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16BC9"/>
    <w:multiLevelType w:val="hybridMultilevel"/>
    <w:tmpl w:val="FB048D76"/>
    <w:lvl w:ilvl="0" w:tplc="0409001B">
      <w:start w:val="1"/>
      <w:numFmt w:val="lowerRoman"/>
      <w:lvlText w:val="%1."/>
      <w:lvlJc w:val="right"/>
      <w:pPr>
        <w:tabs>
          <w:tab w:val="num" w:pos="360"/>
        </w:tabs>
        <w:ind w:left="360" w:hanging="360"/>
      </w:pPr>
      <w:rPr>
        <w:rFonts w:hint="default"/>
      </w:rPr>
    </w:lvl>
    <w:lvl w:ilvl="1" w:tplc="1ACA08B6">
      <w:start w:val="1"/>
      <w:numFmt w:val="upperLetter"/>
      <w:lvlText w:val="%2."/>
      <w:lvlJc w:val="left"/>
      <w:pPr>
        <w:tabs>
          <w:tab w:val="num" w:pos="1260"/>
        </w:tabs>
        <w:ind w:left="1260" w:hanging="360"/>
      </w:pPr>
      <w:rPr>
        <w:rFonts w:cs="Times New Roman" w:hint="default"/>
        <w:b w:val="0"/>
        <w:i w:val="0"/>
      </w:rPr>
    </w:lvl>
    <w:lvl w:ilvl="2" w:tplc="DCB83BB8">
      <w:start w:val="1"/>
      <w:numFmt w:val="decimal"/>
      <w:lvlText w:val="%3."/>
      <w:lvlJc w:val="left"/>
      <w:pPr>
        <w:tabs>
          <w:tab w:val="num" w:pos="2160"/>
        </w:tabs>
        <w:ind w:left="2160" w:hanging="360"/>
      </w:pPr>
      <w:rPr>
        <w:rFonts w:ascii="Times New Roman" w:hAnsi="Times New Roman" w:cs="Times New Roman" w:hint="default"/>
        <w:b w:val="0"/>
        <w:i w:val="0"/>
        <w:sz w:val="24"/>
      </w:rPr>
    </w:lvl>
    <w:lvl w:ilvl="3" w:tplc="0409000F">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 w15:restartNumberingAfterBreak="0">
    <w:nsid w:val="0BD46580"/>
    <w:multiLevelType w:val="hybridMultilevel"/>
    <w:tmpl w:val="4FC6D6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4D5A02"/>
    <w:multiLevelType w:val="hybridMultilevel"/>
    <w:tmpl w:val="61E62BA0"/>
    <w:lvl w:ilvl="0" w:tplc="28780220">
      <w:start w:val="1"/>
      <w:numFmt w:val="upperLetter"/>
      <w:lvlText w:val="(%1)"/>
      <w:lvlJc w:val="left"/>
      <w:pPr>
        <w:ind w:left="1080" w:hanging="360"/>
      </w:pPr>
      <w:rPr>
        <w:rFonts w:cs="Times New Roman" w:hint="default"/>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9C06B1B"/>
    <w:multiLevelType w:val="hybridMultilevel"/>
    <w:tmpl w:val="DB747A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211860"/>
    <w:multiLevelType w:val="hybridMultilevel"/>
    <w:tmpl w:val="6FD8425E"/>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E5B61"/>
    <w:multiLevelType w:val="hybridMultilevel"/>
    <w:tmpl w:val="D3969B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97817"/>
    <w:multiLevelType w:val="hybridMultilevel"/>
    <w:tmpl w:val="A98A7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2B75B3"/>
    <w:multiLevelType w:val="hybridMultilevel"/>
    <w:tmpl w:val="6450E11A"/>
    <w:lvl w:ilvl="0" w:tplc="B88C57F0">
      <w:start w:val="1"/>
      <w:numFmt w:val="decimal"/>
      <w:lvlText w:val="(%1)"/>
      <w:lvlJc w:val="left"/>
      <w:pPr>
        <w:ind w:left="720" w:hanging="360"/>
      </w:pPr>
      <w:rPr>
        <w:rFonts w:hint="default"/>
      </w:rPr>
    </w:lvl>
    <w:lvl w:ilvl="1" w:tplc="1FCAD35A">
      <w:start w:val="1"/>
      <w:numFmt w:val="lowerLetter"/>
      <w:lvlText w:val="%2."/>
      <w:lvlJc w:val="left"/>
      <w:pPr>
        <w:ind w:left="1440" w:hanging="360"/>
      </w:pPr>
      <w:rPr>
        <w:rFonts w:ascii="Times New Roman" w:eastAsiaTheme="minorEastAsia"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F31A01"/>
    <w:multiLevelType w:val="hybridMultilevel"/>
    <w:tmpl w:val="995CE892"/>
    <w:lvl w:ilvl="0" w:tplc="B694FF8A">
      <w:start w:val="1"/>
      <w:numFmt w:val="lowerRoman"/>
      <w:lvlText w:val="(%1)"/>
      <w:lvlJc w:val="left"/>
      <w:pPr>
        <w:ind w:left="1710" w:hanging="72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E210631"/>
    <w:multiLevelType w:val="hybridMultilevel"/>
    <w:tmpl w:val="5F68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4163F5"/>
    <w:multiLevelType w:val="hybridMultilevel"/>
    <w:tmpl w:val="9496BFA2"/>
    <w:lvl w:ilvl="0" w:tplc="C23CEC8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63557DA2"/>
    <w:multiLevelType w:val="hybridMultilevel"/>
    <w:tmpl w:val="2912016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3" w15:restartNumberingAfterBreak="0">
    <w:nsid w:val="63EF1D4D"/>
    <w:multiLevelType w:val="hybridMultilevel"/>
    <w:tmpl w:val="8C6A421A"/>
    <w:lvl w:ilvl="0" w:tplc="53BA744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971562C"/>
    <w:multiLevelType w:val="hybridMultilevel"/>
    <w:tmpl w:val="1B4A2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E66887"/>
    <w:multiLevelType w:val="hybridMultilevel"/>
    <w:tmpl w:val="F0BE28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6660171"/>
    <w:multiLevelType w:val="hybridMultilevel"/>
    <w:tmpl w:val="0BFAC23C"/>
    <w:lvl w:ilvl="0" w:tplc="3EEC42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3"/>
  </w:num>
  <w:num w:numId="3">
    <w:abstractNumId w:val="11"/>
  </w:num>
  <w:num w:numId="4">
    <w:abstractNumId w:val="12"/>
  </w:num>
  <w:num w:numId="5">
    <w:abstractNumId w:val="16"/>
  </w:num>
  <w:num w:numId="6">
    <w:abstractNumId w:val="6"/>
  </w:num>
  <w:num w:numId="7">
    <w:abstractNumId w:val="14"/>
  </w:num>
  <w:num w:numId="8">
    <w:abstractNumId w:val="4"/>
  </w:num>
  <w:num w:numId="9">
    <w:abstractNumId w:val="1"/>
  </w:num>
  <w:num w:numId="10">
    <w:abstractNumId w:val="0"/>
  </w:num>
  <w:num w:numId="11">
    <w:abstractNumId w:val="7"/>
  </w:num>
  <w:num w:numId="12">
    <w:abstractNumId w:val="3"/>
  </w:num>
  <w:num w:numId="13">
    <w:abstractNumId w:val="2"/>
  </w:num>
  <w:num w:numId="14">
    <w:abstractNumId w:val="8"/>
  </w:num>
  <w:num w:numId="15">
    <w:abstractNumId w:val="15"/>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DD5"/>
    <w:rsid w:val="00010C3F"/>
    <w:rsid w:val="00024D7F"/>
    <w:rsid w:val="0005076C"/>
    <w:rsid w:val="000711BC"/>
    <w:rsid w:val="00081A9D"/>
    <w:rsid w:val="0008770A"/>
    <w:rsid w:val="000A2C97"/>
    <w:rsid w:val="000F0566"/>
    <w:rsid w:val="00114B25"/>
    <w:rsid w:val="001205AB"/>
    <w:rsid w:val="00137F12"/>
    <w:rsid w:val="00141ACB"/>
    <w:rsid w:val="001421E3"/>
    <w:rsid w:val="00183991"/>
    <w:rsid w:val="00184516"/>
    <w:rsid w:val="001B0B3E"/>
    <w:rsid w:val="001C682B"/>
    <w:rsid w:val="001D7E9F"/>
    <w:rsid w:val="001E28B5"/>
    <w:rsid w:val="001E2E67"/>
    <w:rsid w:val="002003A5"/>
    <w:rsid w:val="00207703"/>
    <w:rsid w:val="00221612"/>
    <w:rsid w:val="002244AE"/>
    <w:rsid w:val="00234A4B"/>
    <w:rsid w:val="0027209F"/>
    <w:rsid w:val="002804CD"/>
    <w:rsid w:val="00283331"/>
    <w:rsid w:val="00290957"/>
    <w:rsid w:val="002A2411"/>
    <w:rsid w:val="002A679A"/>
    <w:rsid w:val="002B10E0"/>
    <w:rsid w:val="002D0840"/>
    <w:rsid w:val="002F2B64"/>
    <w:rsid w:val="003114E7"/>
    <w:rsid w:val="003155F8"/>
    <w:rsid w:val="003213A4"/>
    <w:rsid w:val="00323A05"/>
    <w:rsid w:val="00335ABA"/>
    <w:rsid w:val="003456BD"/>
    <w:rsid w:val="00373F7C"/>
    <w:rsid w:val="0037566E"/>
    <w:rsid w:val="00382102"/>
    <w:rsid w:val="003E605E"/>
    <w:rsid w:val="003E730F"/>
    <w:rsid w:val="0040444A"/>
    <w:rsid w:val="00414176"/>
    <w:rsid w:val="004402A9"/>
    <w:rsid w:val="0044262C"/>
    <w:rsid w:val="00455B68"/>
    <w:rsid w:val="00487C43"/>
    <w:rsid w:val="00497CBB"/>
    <w:rsid w:val="004C566E"/>
    <w:rsid w:val="004D6D2D"/>
    <w:rsid w:val="004E3077"/>
    <w:rsid w:val="00500704"/>
    <w:rsid w:val="00500D96"/>
    <w:rsid w:val="0051078B"/>
    <w:rsid w:val="00513C3B"/>
    <w:rsid w:val="00523BEE"/>
    <w:rsid w:val="0052512B"/>
    <w:rsid w:val="005303A2"/>
    <w:rsid w:val="0054631E"/>
    <w:rsid w:val="00564891"/>
    <w:rsid w:val="005678F0"/>
    <w:rsid w:val="00582D76"/>
    <w:rsid w:val="005849EE"/>
    <w:rsid w:val="0059011C"/>
    <w:rsid w:val="005A0EE1"/>
    <w:rsid w:val="005A2D34"/>
    <w:rsid w:val="005C2E2F"/>
    <w:rsid w:val="005D18B0"/>
    <w:rsid w:val="005E4020"/>
    <w:rsid w:val="005F6AB4"/>
    <w:rsid w:val="00606491"/>
    <w:rsid w:val="006309C2"/>
    <w:rsid w:val="00656C4A"/>
    <w:rsid w:val="006619D4"/>
    <w:rsid w:val="00685E4E"/>
    <w:rsid w:val="006A42CF"/>
    <w:rsid w:val="006A6468"/>
    <w:rsid w:val="006B1915"/>
    <w:rsid w:val="006C550B"/>
    <w:rsid w:val="0071256A"/>
    <w:rsid w:val="00731E43"/>
    <w:rsid w:val="007330F4"/>
    <w:rsid w:val="007718A7"/>
    <w:rsid w:val="00795F5E"/>
    <w:rsid w:val="007A562D"/>
    <w:rsid w:val="007A5E09"/>
    <w:rsid w:val="007B7195"/>
    <w:rsid w:val="007B72EE"/>
    <w:rsid w:val="007C085B"/>
    <w:rsid w:val="008018A4"/>
    <w:rsid w:val="008018AE"/>
    <w:rsid w:val="00805239"/>
    <w:rsid w:val="008171B8"/>
    <w:rsid w:val="008228E8"/>
    <w:rsid w:val="00824CCC"/>
    <w:rsid w:val="0082608D"/>
    <w:rsid w:val="00826738"/>
    <w:rsid w:val="00850E62"/>
    <w:rsid w:val="00854FDB"/>
    <w:rsid w:val="00881078"/>
    <w:rsid w:val="0088434F"/>
    <w:rsid w:val="00887FA0"/>
    <w:rsid w:val="008A319E"/>
    <w:rsid w:val="008C24FA"/>
    <w:rsid w:val="008C66BB"/>
    <w:rsid w:val="008E22A2"/>
    <w:rsid w:val="008F0E26"/>
    <w:rsid w:val="00911821"/>
    <w:rsid w:val="009316C0"/>
    <w:rsid w:val="0093604B"/>
    <w:rsid w:val="00957ED8"/>
    <w:rsid w:val="00966DEA"/>
    <w:rsid w:val="00993642"/>
    <w:rsid w:val="009979A9"/>
    <w:rsid w:val="009A1955"/>
    <w:rsid w:val="009D22CE"/>
    <w:rsid w:val="009D751D"/>
    <w:rsid w:val="009D7BFF"/>
    <w:rsid w:val="009E75DC"/>
    <w:rsid w:val="009F4C49"/>
    <w:rsid w:val="00A47F2A"/>
    <w:rsid w:val="00A73DD5"/>
    <w:rsid w:val="00A80F2C"/>
    <w:rsid w:val="00A85D0E"/>
    <w:rsid w:val="00AB531A"/>
    <w:rsid w:val="00AC3FF2"/>
    <w:rsid w:val="00AD1C3C"/>
    <w:rsid w:val="00AD3D32"/>
    <w:rsid w:val="00AD4EBA"/>
    <w:rsid w:val="00AE7243"/>
    <w:rsid w:val="00B126C0"/>
    <w:rsid w:val="00B671A1"/>
    <w:rsid w:val="00B823C4"/>
    <w:rsid w:val="00B86872"/>
    <w:rsid w:val="00BC05F7"/>
    <w:rsid w:val="00BD4143"/>
    <w:rsid w:val="00BE59A4"/>
    <w:rsid w:val="00BE6350"/>
    <w:rsid w:val="00C15B57"/>
    <w:rsid w:val="00C15C8B"/>
    <w:rsid w:val="00C41AE4"/>
    <w:rsid w:val="00C56825"/>
    <w:rsid w:val="00C57791"/>
    <w:rsid w:val="00C66B66"/>
    <w:rsid w:val="00C75D25"/>
    <w:rsid w:val="00C8428A"/>
    <w:rsid w:val="00CA6449"/>
    <w:rsid w:val="00CA7EB6"/>
    <w:rsid w:val="00CD02F5"/>
    <w:rsid w:val="00CD6773"/>
    <w:rsid w:val="00CE0E52"/>
    <w:rsid w:val="00D102AD"/>
    <w:rsid w:val="00D2737E"/>
    <w:rsid w:val="00D4684A"/>
    <w:rsid w:val="00D63DFB"/>
    <w:rsid w:val="00D65A06"/>
    <w:rsid w:val="00D72052"/>
    <w:rsid w:val="00D866EA"/>
    <w:rsid w:val="00DA29D0"/>
    <w:rsid w:val="00DA3620"/>
    <w:rsid w:val="00DB42D4"/>
    <w:rsid w:val="00DC6FE5"/>
    <w:rsid w:val="00DF3CED"/>
    <w:rsid w:val="00E2278C"/>
    <w:rsid w:val="00E42625"/>
    <w:rsid w:val="00E43B16"/>
    <w:rsid w:val="00E5000E"/>
    <w:rsid w:val="00EB4818"/>
    <w:rsid w:val="00EE06D6"/>
    <w:rsid w:val="00EE4581"/>
    <w:rsid w:val="00EF3BEB"/>
    <w:rsid w:val="00EF7193"/>
    <w:rsid w:val="00F00C48"/>
    <w:rsid w:val="00F01973"/>
    <w:rsid w:val="00F14750"/>
    <w:rsid w:val="00F15E40"/>
    <w:rsid w:val="00F21188"/>
    <w:rsid w:val="00F32FB7"/>
    <w:rsid w:val="00F35D21"/>
    <w:rsid w:val="00F374DD"/>
    <w:rsid w:val="00F626AE"/>
    <w:rsid w:val="00F65EC1"/>
    <w:rsid w:val="00F666F5"/>
    <w:rsid w:val="00F96D37"/>
    <w:rsid w:val="00FA5974"/>
    <w:rsid w:val="00FC329E"/>
    <w:rsid w:val="00FE7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36C1BC2-BC9D-4E1E-9957-B5C7CF18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D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52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239"/>
    <w:rPr>
      <w:rFonts w:ascii="Tahoma" w:hAnsi="Tahoma" w:cs="Tahoma"/>
      <w:sz w:val="16"/>
      <w:szCs w:val="16"/>
    </w:rPr>
  </w:style>
  <w:style w:type="character" w:styleId="CommentReference">
    <w:name w:val="annotation reference"/>
    <w:basedOn w:val="DefaultParagraphFont"/>
    <w:uiPriority w:val="99"/>
    <w:semiHidden/>
    <w:unhideWhenUsed/>
    <w:rsid w:val="00234A4B"/>
    <w:rPr>
      <w:sz w:val="16"/>
      <w:szCs w:val="16"/>
    </w:rPr>
  </w:style>
  <w:style w:type="paragraph" w:styleId="CommentText">
    <w:name w:val="annotation text"/>
    <w:basedOn w:val="Normal"/>
    <w:link w:val="CommentTextChar"/>
    <w:uiPriority w:val="99"/>
    <w:semiHidden/>
    <w:unhideWhenUsed/>
    <w:rsid w:val="00234A4B"/>
    <w:pPr>
      <w:spacing w:line="240" w:lineRule="auto"/>
    </w:pPr>
    <w:rPr>
      <w:sz w:val="20"/>
      <w:szCs w:val="20"/>
    </w:rPr>
  </w:style>
  <w:style w:type="character" w:customStyle="1" w:styleId="CommentTextChar">
    <w:name w:val="Comment Text Char"/>
    <w:basedOn w:val="DefaultParagraphFont"/>
    <w:link w:val="CommentText"/>
    <w:uiPriority w:val="99"/>
    <w:semiHidden/>
    <w:rsid w:val="00234A4B"/>
    <w:rPr>
      <w:sz w:val="20"/>
      <w:szCs w:val="20"/>
    </w:rPr>
  </w:style>
  <w:style w:type="paragraph" w:styleId="CommentSubject">
    <w:name w:val="annotation subject"/>
    <w:basedOn w:val="CommentText"/>
    <w:next w:val="CommentText"/>
    <w:link w:val="CommentSubjectChar"/>
    <w:uiPriority w:val="99"/>
    <w:semiHidden/>
    <w:unhideWhenUsed/>
    <w:rsid w:val="00234A4B"/>
    <w:rPr>
      <w:b/>
      <w:bCs/>
    </w:rPr>
  </w:style>
  <w:style w:type="character" w:customStyle="1" w:styleId="CommentSubjectChar">
    <w:name w:val="Comment Subject Char"/>
    <w:basedOn w:val="CommentTextChar"/>
    <w:link w:val="CommentSubject"/>
    <w:uiPriority w:val="99"/>
    <w:semiHidden/>
    <w:rsid w:val="00234A4B"/>
    <w:rPr>
      <w:b/>
      <w:bCs/>
      <w:sz w:val="20"/>
      <w:szCs w:val="20"/>
    </w:rPr>
  </w:style>
  <w:style w:type="paragraph" w:styleId="ListParagraph">
    <w:name w:val="List Paragraph"/>
    <w:basedOn w:val="Normal"/>
    <w:uiPriority w:val="34"/>
    <w:qFormat/>
    <w:rsid w:val="005F6AB4"/>
    <w:pPr>
      <w:ind w:left="720"/>
      <w:contextualSpacing/>
    </w:pPr>
  </w:style>
  <w:style w:type="paragraph" w:styleId="Header">
    <w:name w:val="header"/>
    <w:basedOn w:val="Normal"/>
    <w:link w:val="HeaderChar"/>
    <w:uiPriority w:val="99"/>
    <w:unhideWhenUsed/>
    <w:rsid w:val="00D65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A06"/>
  </w:style>
  <w:style w:type="paragraph" w:styleId="Footer">
    <w:name w:val="footer"/>
    <w:basedOn w:val="Normal"/>
    <w:link w:val="FooterChar"/>
    <w:uiPriority w:val="99"/>
    <w:unhideWhenUsed/>
    <w:rsid w:val="00D65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A06"/>
  </w:style>
  <w:style w:type="paragraph" w:customStyle="1" w:styleId="subpara">
    <w:name w:val="subpara"/>
    <w:basedOn w:val="Normal"/>
    <w:uiPriority w:val="99"/>
    <w:rsid w:val="00C41A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rsid w:val="00F374DD"/>
    <w:pPr>
      <w:autoSpaceDE w:val="0"/>
      <w:autoSpaceDN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DB42D4"/>
    <w:pPr>
      <w:spacing w:after="0" w:line="240" w:lineRule="auto"/>
    </w:pPr>
  </w:style>
  <w:style w:type="paragraph" w:customStyle="1" w:styleId="paragraph">
    <w:name w:val="paragraph"/>
    <w:basedOn w:val="Normal"/>
    <w:uiPriority w:val="99"/>
    <w:rsid w:val="008F0E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use">
    <w:name w:val="clause"/>
    <w:basedOn w:val="Normal"/>
    <w:uiPriority w:val="99"/>
    <w:rsid w:val="008F0E2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866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66EA"/>
    <w:rPr>
      <w:sz w:val="20"/>
      <w:szCs w:val="20"/>
    </w:rPr>
  </w:style>
  <w:style w:type="character" w:styleId="FootnoteReference">
    <w:name w:val="footnote reference"/>
    <w:basedOn w:val="DefaultParagraphFont"/>
    <w:uiPriority w:val="99"/>
    <w:semiHidden/>
    <w:unhideWhenUsed/>
    <w:rsid w:val="00D866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814533">
      <w:bodyDiv w:val="1"/>
      <w:marLeft w:val="0"/>
      <w:marRight w:val="0"/>
      <w:marTop w:val="0"/>
      <w:marBottom w:val="0"/>
      <w:divBdr>
        <w:top w:val="none" w:sz="0" w:space="0" w:color="auto"/>
        <w:left w:val="none" w:sz="0" w:space="0" w:color="auto"/>
        <w:bottom w:val="none" w:sz="0" w:space="0" w:color="auto"/>
        <w:right w:val="none" w:sz="0" w:space="0" w:color="auto"/>
      </w:divBdr>
    </w:div>
    <w:div w:id="1440955874">
      <w:bodyDiv w:val="1"/>
      <w:marLeft w:val="0"/>
      <w:marRight w:val="0"/>
      <w:marTop w:val="0"/>
      <w:marBottom w:val="0"/>
      <w:divBdr>
        <w:top w:val="none" w:sz="0" w:space="0" w:color="auto"/>
        <w:left w:val="none" w:sz="0" w:space="0" w:color="auto"/>
        <w:bottom w:val="none" w:sz="0" w:space="0" w:color="auto"/>
        <w:right w:val="none" w:sz="0" w:space="0" w:color="auto"/>
      </w:divBdr>
    </w:div>
    <w:div w:id="1467045957">
      <w:bodyDiv w:val="1"/>
      <w:marLeft w:val="0"/>
      <w:marRight w:val="0"/>
      <w:marTop w:val="0"/>
      <w:marBottom w:val="0"/>
      <w:divBdr>
        <w:top w:val="none" w:sz="0" w:space="0" w:color="auto"/>
        <w:left w:val="none" w:sz="0" w:space="0" w:color="auto"/>
        <w:bottom w:val="none" w:sz="0" w:space="0" w:color="auto"/>
        <w:right w:val="none" w:sz="0" w:space="0" w:color="auto"/>
      </w:divBdr>
    </w:div>
    <w:div w:id="1793861108">
      <w:bodyDiv w:val="1"/>
      <w:marLeft w:val="0"/>
      <w:marRight w:val="0"/>
      <w:marTop w:val="0"/>
      <w:marBottom w:val="0"/>
      <w:divBdr>
        <w:top w:val="none" w:sz="0" w:space="0" w:color="auto"/>
        <w:left w:val="none" w:sz="0" w:space="0" w:color="auto"/>
        <w:bottom w:val="none" w:sz="0" w:space="0" w:color="auto"/>
        <w:right w:val="none" w:sz="0" w:space="0" w:color="auto"/>
      </w:divBdr>
    </w:div>
    <w:div w:id="1827896661">
      <w:bodyDiv w:val="1"/>
      <w:marLeft w:val="0"/>
      <w:marRight w:val="0"/>
      <w:marTop w:val="0"/>
      <w:marBottom w:val="0"/>
      <w:divBdr>
        <w:top w:val="none" w:sz="0" w:space="0" w:color="auto"/>
        <w:left w:val="none" w:sz="0" w:space="0" w:color="auto"/>
        <w:bottom w:val="none" w:sz="0" w:space="0" w:color="auto"/>
        <w:right w:val="none" w:sz="0" w:space="0" w:color="auto"/>
      </w:divBdr>
    </w:div>
    <w:div w:id="188235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88A59EF0087F4EBD40F58EEE80C093" ma:contentTypeVersion="0" ma:contentTypeDescription="Create a new document." ma:contentTypeScope="" ma:versionID="0a97e2e22719a7a426310fe110f0c327">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0F75B-1047-4279-ACF7-DFC358438B5C}">
  <ds:schemaRefs>
    <ds:schemaRef ds:uri="http://schemas.microsoft.com/sharepoint/v3/contenttype/forms"/>
  </ds:schemaRefs>
</ds:datastoreItem>
</file>

<file path=customXml/itemProps2.xml><?xml version="1.0" encoding="utf-8"?>
<ds:datastoreItem xmlns:ds="http://schemas.openxmlformats.org/officeDocument/2006/customXml" ds:itemID="{3DA90833-990B-44AD-8301-061CD07638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F2687E-622E-4438-937B-DDBB95013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7874EB1-7B26-4F2B-9FAF-5D31CAA46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3676</Words>
  <Characters>20955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Lindsey Wilde</dc:creator>
  <cp:lastModifiedBy>Mitch Bryman</cp:lastModifiedBy>
  <cp:revision>3</cp:revision>
  <cp:lastPrinted>2016-05-03T14:06:00Z</cp:lastPrinted>
  <dcterms:created xsi:type="dcterms:W3CDTF">2016-10-17T14:54:00Z</dcterms:created>
  <dcterms:modified xsi:type="dcterms:W3CDTF">2016-12-28T15:06:00Z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0x0101006E88A59EF0087F4EBD40F58EEE80C093</vt:lpwstr>
  </property>
  <property fmtid="{D5CDD505-2E9C-101B-9397-08002B2CF9AE}" pid="3" name="_AdHocReviewCycleID">
    <vt:i4>1742971567</vt:i4>
  </property>
  <property fmtid="{D5CDD505-2E9C-101B-9397-08002B2CF9AE}" pid="4" name="_NewReviewCycle">
    <vt:lpwstr/>
  </property>
  <property fmtid="{D5CDD505-2E9C-101B-9397-08002B2CF9AE}" pid="5" name="_EmailSubject">
    <vt:lpwstr>CORRECTION &gt; RE: Community First Template (GenIC #50, OMB 0938-1148)</vt:lpwstr>
  </property>
  <property fmtid="{D5CDD505-2E9C-101B-9397-08002B2CF9AE}" pid="6" name="_AuthorEmail">
    <vt:lpwstr>Mitch.Bryman@cms.hhs.gov</vt:lpwstr>
  </property>
  <property fmtid="{D5CDD505-2E9C-101B-9397-08002B2CF9AE}" pid="7" name="_AuthorEmailDisplayName">
    <vt:lpwstr>Bryman, Mitch (CMS/OSORA)</vt:lpwstr>
  </property>
  <property fmtid="{D5CDD505-2E9C-101B-9397-08002B2CF9AE}" pid="8" name="_PreviousAdHocReviewCycleID">
    <vt:i4>379745616</vt:i4>
  </property>
</Properties>
</file>