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CE" w:rsidRDefault="00BE68CE">
      <w:pPr>
        <w:jc w:val="center"/>
        <w:rPr>
          <w:b/>
          <w:bCs/>
          <w:sz w:val="24"/>
          <w:szCs w:val="24"/>
        </w:rPr>
      </w:pPr>
      <w:r>
        <w:rPr>
          <w:b/>
          <w:bCs/>
          <w:sz w:val="24"/>
          <w:szCs w:val="24"/>
        </w:rPr>
        <w:t>SUPPORTING STATEMENT</w:t>
      </w:r>
    </w:p>
    <w:p w:rsidR="00267299" w:rsidRPr="00267299" w:rsidRDefault="00267299" w:rsidP="00267299">
      <w:pPr>
        <w:jc w:val="center"/>
        <w:rPr>
          <w:b/>
          <w:bCs/>
          <w:sz w:val="24"/>
          <w:szCs w:val="24"/>
        </w:rPr>
      </w:pPr>
      <w:r w:rsidRPr="00267299">
        <w:rPr>
          <w:b/>
          <w:bCs/>
          <w:sz w:val="24"/>
          <w:szCs w:val="24"/>
        </w:rPr>
        <w:t>ALASKA REGION PERMIT FAMILY OF FORMS</w:t>
      </w:r>
    </w:p>
    <w:p w:rsidR="00BE68CE" w:rsidRDefault="00BE68CE">
      <w:pPr>
        <w:jc w:val="center"/>
        <w:rPr>
          <w:sz w:val="24"/>
          <w:szCs w:val="24"/>
        </w:rPr>
      </w:pPr>
      <w:proofErr w:type="gramStart"/>
      <w:r>
        <w:rPr>
          <w:b/>
          <w:bCs/>
          <w:sz w:val="24"/>
          <w:szCs w:val="24"/>
        </w:rPr>
        <w:t>OMB CONTROL NO.</w:t>
      </w:r>
      <w:proofErr w:type="gramEnd"/>
      <w:r>
        <w:rPr>
          <w:b/>
          <w:bCs/>
          <w:sz w:val="24"/>
          <w:szCs w:val="24"/>
        </w:rPr>
        <w:t xml:space="preserve"> 0648-</w:t>
      </w:r>
      <w:r w:rsidR="00953FB5">
        <w:rPr>
          <w:b/>
          <w:bCs/>
          <w:sz w:val="24"/>
          <w:szCs w:val="24"/>
        </w:rPr>
        <w:t>0206</w:t>
      </w:r>
    </w:p>
    <w:p w:rsidR="00BE68CE" w:rsidRDefault="00BE68CE">
      <w:pPr>
        <w:rPr>
          <w:sz w:val="24"/>
          <w:szCs w:val="24"/>
        </w:rPr>
      </w:pPr>
    </w:p>
    <w:p w:rsidR="00394C50" w:rsidRDefault="00394C50">
      <w:pPr>
        <w:rPr>
          <w:sz w:val="24"/>
          <w:szCs w:val="24"/>
        </w:rPr>
      </w:pPr>
    </w:p>
    <w:p w:rsidR="00B17DC1" w:rsidRDefault="00B17DC1">
      <w:pPr>
        <w:rPr>
          <w:sz w:val="24"/>
          <w:szCs w:val="24"/>
        </w:rPr>
      </w:pPr>
      <w:r>
        <w:rPr>
          <w:sz w:val="24"/>
          <w:szCs w:val="24"/>
        </w:rPr>
        <w:t>This action request</w:t>
      </w:r>
      <w:r w:rsidR="00A73903">
        <w:rPr>
          <w:sz w:val="24"/>
          <w:szCs w:val="24"/>
        </w:rPr>
        <w:t xml:space="preserve">s </w:t>
      </w:r>
      <w:r w:rsidR="00655307">
        <w:rPr>
          <w:sz w:val="24"/>
          <w:szCs w:val="24"/>
        </w:rPr>
        <w:t xml:space="preserve">revision and </w:t>
      </w:r>
      <w:r>
        <w:rPr>
          <w:sz w:val="24"/>
          <w:szCs w:val="24"/>
        </w:rPr>
        <w:t>extension of an existing collection of information.</w:t>
      </w:r>
      <w:r w:rsidR="00655307">
        <w:rPr>
          <w:sz w:val="24"/>
          <w:szCs w:val="24"/>
        </w:rPr>
        <w:t xml:space="preserve"> </w:t>
      </w:r>
      <w:r w:rsidR="00394C50">
        <w:rPr>
          <w:sz w:val="24"/>
          <w:szCs w:val="24"/>
        </w:rPr>
        <w:t xml:space="preserve"> </w:t>
      </w:r>
      <w:r w:rsidR="00655307">
        <w:rPr>
          <w:sz w:val="24"/>
          <w:szCs w:val="24"/>
        </w:rPr>
        <w:t>There have been changes made to the Federal Processor Permit application.</w:t>
      </w:r>
    </w:p>
    <w:p w:rsidR="00394C50" w:rsidRDefault="00394C50" w:rsidP="00953FB5">
      <w:pPr>
        <w:rPr>
          <w:sz w:val="24"/>
          <w:szCs w:val="24"/>
        </w:rPr>
      </w:pPr>
    </w:p>
    <w:p w:rsidR="00953FB5" w:rsidRPr="00953FB5" w:rsidRDefault="00953FB5" w:rsidP="00953FB5">
      <w:pPr>
        <w:rPr>
          <w:b/>
          <w:bCs/>
          <w:sz w:val="24"/>
          <w:szCs w:val="24"/>
        </w:rPr>
      </w:pPr>
      <w:r w:rsidRPr="00953FB5">
        <w:rPr>
          <w:b/>
          <w:bCs/>
          <w:sz w:val="24"/>
          <w:szCs w:val="24"/>
        </w:rPr>
        <w:t>INTRODUCTION</w:t>
      </w:r>
    </w:p>
    <w:p w:rsidR="00267299" w:rsidRDefault="00267299" w:rsidP="00953FB5">
      <w:pPr>
        <w:rPr>
          <w:sz w:val="24"/>
          <w:szCs w:val="24"/>
        </w:rPr>
      </w:pPr>
    </w:p>
    <w:p w:rsidR="00267299" w:rsidRDefault="00EE57C5" w:rsidP="00953FB5">
      <w:pPr>
        <w:rPr>
          <w:sz w:val="24"/>
          <w:szCs w:val="24"/>
        </w:rPr>
      </w:pPr>
      <w:r w:rsidRPr="00EE57C5">
        <w:rPr>
          <w:sz w:val="24"/>
          <w:szCs w:val="24"/>
        </w:rPr>
        <w:t xml:space="preserve">Under the </w:t>
      </w:r>
      <w:hyperlink r:id="rId8" w:history="1">
        <w:r w:rsidRPr="00C17769">
          <w:rPr>
            <w:rStyle w:val="Hyperlink"/>
            <w:sz w:val="24"/>
            <w:szCs w:val="24"/>
          </w:rPr>
          <w:t>Magnuson-Stevens Fishery Conservation and Management Act</w:t>
        </w:r>
      </w:hyperlink>
      <w:r>
        <w:rPr>
          <w:sz w:val="24"/>
          <w:szCs w:val="24"/>
        </w:rPr>
        <w:t xml:space="preserve"> </w:t>
      </w:r>
      <w:r w:rsidRPr="00953FB5">
        <w:rPr>
          <w:sz w:val="24"/>
          <w:szCs w:val="24"/>
        </w:rPr>
        <w:t>16</w:t>
      </w:r>
      <w:r>
        <w:rPr>
          <w:sz w:val="24"/>
          <w:szCs w:val="24"/>
        </w:rPr>
        <w:t xml:space="preserve"> </w:t>
      </w:r>
      <w:r w:rsidRPr="00953FB5">
        <w:rPr>
          <w:sz w:val="24"/>
          <w:szCs w:val="24"/>
        </w:rPr>
        <w:t xml:space="preserve">U.S.C. 1801 </w:t>
      </w:r>
      <w:r w:rsidRPr="00953FB5">
        <w:rPr>
          <w:i/>
          <w:iCs/>
          <w:sz w:val="24"/>
          <w:szCs w:val="24"/>
        </w:rPr>
        <w:t>et seq</w:t>
      </w:r>
      <w:r w:rsidRPr="00953FB5">
        <w:rPr>
          <w:sz w:val="24"/>
          <w:szCs w:val="24"/>
        </w:rPr>
        <w:t>.</w:t>
      </w:r>
      <w:r w:rsidRPr="00EE57C5">
        <w:rPr>
          <w:sz w:val="24"/>
          <w:szCs w:val="24"/>
        </w:rPr>
        <w:t xml:space="preserve"> (Magnuson-Stevens Act), the Secretary of Commerce (Secretary) </w:t>
      </w:r>
      <w:r>
        <w:rPr>
          <w:sz w:val="24"/>
          <w:szCs w:val="24"/>
        </w:rPr>
        <w:t xml:space="preserve">is </w:t>
      </w:r>
      <w:r w:rsidRPr="00EE57C5">
        <w:rPr>
          <w:sz w:val="24"/>
          <w:szCs w:val="24"/>
        </w:rPr>
        <w:t>responsib</w:t>
      </w:r>
      <w:r>
        <w:rPr>
          <w:sz w:val="24"/>
          <w:szCs w:val="24"/>
        </w:rPr>
        <w:t>le</w:t>
      </w:r>
      <w:r w:rsidRPr="00EE57C5">
        <w:rPr>
          <w:sz w:val="24"/>
          <w:szCs w:val="24"/>
        </w:rPr>
        <w:t xml:space="preserve"> for the conservation and management of marine fishery resources within the Exclusive Economic Zone (EEZ) of the United States</w:t>
      </w:r>
      <w:r w:rsidR="00394C50">
        <w:rPr>
          <w:sz w:val="24"/>
          <w:szCs w:val="24"/>
        </w:rPr>
        <w:t xml:space="preserve"> (U.S.)</w:t>
      </w:r>
      <w:r w:rsidR="009B0126">
        <w:rPr>
          <w:sz w:val="24"/>
          <w:szCs w:val="24"/>
        </w:rPr>
        <w:t xml:space="preserve"> through </w:t>
      </w:r>
      <w:r w:rsidR="009B0126" w:rsidRPr="00EE57C5">
        <w:rPr>
          <w:sz w:val="24"/>
          <w:szCs w:val="24"/>
        </w:rPr>
        <w:t>National Oceanic and Atmospheric Administration</w:t>
      </w:r>
      <w:r w:rsidR="009B0126">
        <w:rPr>
          <w:sz w:val="24"/>
          <w:szCs w:val="24"/>
        </w:rPr>
        <w:t>/</w:t>
      </w:r>
      <w:r>
        <w:rPr>
          <w:sz w:val="24"/>
          <w:szCs w:val="24"/>
        </w:rPr>
        <w:t>National Marine Fisheries Service (</w:t>
      </w:r>
      <w:r w:rsidR="009B0126">
        <w:rPr>
          <w:sz w:val="24"/>
          <w:szCs w:val="24"/>
        </w:rPr>
        <w:t>NOAA/</w:t>
      </w:r>
      <w:r>
        <w:rPr>
          <w:sz w:val="24"/>
          <w:szCs w:val="24"/>
        </w:rPr>
        <w:t>NMFS)</w:t>
      </w:r>
      <w:r w:rsidRPr="00EE57C5">
        <w:rPr>
          <w:sz w:val="24"/>
          <w:szCs w:val="24"/>
        </w:rPr>
        <w:t>.</w:t>
      </w:r>
      <w:r>
        <w:rPr>
          <w:sz w:val="24"/>
          <w:szCs w:val="24"/>
        </w:rPr>
        <w:t xml:space="preserve">  </w:t>
      </w:r>
      <w:r w:rsidR="00953FB5" w:rsidRPr="00953FB5">
        <w:rPr>
          <w:sz w:val="24"/>
          <w:szCs w:val="24"/>
        </w:rPr>
        <w:t xml:space="preserve">NMFS </w:t>
      </w:r>
      <w:r w:rsidR="001B4528">
        <w:rPr>
          <w:sz w:val="24"/>
          <w:szCs w:val="24"/>
        </w:rPr>
        <w:t xml:space="preserve">Alaska Region </w:t>
      </w:r>
      <w:r w:rsidR="00953FB5" w:rsidRPr="00953FB5">
        <w:rPr>
          <w:sz w:val="24"/>
          <w:szCs w:val="24"/>
        </w:rPr>
        <w:t xml:space="preserve">manages the groundfish fisheries in the EEZ of the </w:t>
      </w:r>
      <w:smartTag w:uri="urn:schemas-microsoft-com:office:smarttags" w:element="place">
        <w:r w:rsidR="00953FB5" w:rsidRPr="00953FB5">
          <w:rPr>
            <w:sz w:val="24"/>
            <w:szCs w:val="24"/>
          </w:rPr>
          <w:t>Bering Sea</w:t>
        </w:r>
      </w:smartTag>
      <w:r w:rsidR="003467A7">
        <w:rPr>
          <w:sz w:val="24"/>
          <w:szCs w:val="24"/>
        </w:rPr>
        <w:t xml:space="preserve"> </w:t>
      </w:r>
      <w:r w:rsidR="00953FB5" w:rsidRPr="00953FB5">
        <w:rPr>
          <w:sz w:val="24"/>
          <w:szCs w:val="24"/>
        </w:rPr>
        <w:t xml:space="preserve">and Aleutian Islands Management Area (BSAI) and Gulf of Alaska (GOA) under </w:t>
      </w:r>
      <w:r w:rsidR="001B4528">
        <w:rPr>
          <w:sz w:val="24"/>
          <w:szCs w:val="24"/>
        </w:rPr>
        <w:t>fishery management plans (</w:t>
      </w:r>
      <w:r w:rsidR="00953FB5" w:rsidRPr="00953FB5">
        <w:rPr>
          <w:sz w:val="24"/>
          <w:szCs w:val="24"/>
        </w:rPr>
        <w:t>FMPs</w:t>
      </w:r>
      <w:r w:rsidR="001B4528">
        <w:rPr>
          <w:sz w:val="24"/>
          <w:szCs w:val="24"/>
        </w:rPr>
        <w:t>)</w:t>
      </w:r>
      <w:r w:rsidR="00953FB5" w:rsidRPr="00953FB5">
        <w:rPr>
          <w:sz w:val="24"/>
          <w:szCs w:val="24"/>
        </w:rPr>
        <w:t xml:space="preserve"> for</w:t>
      </w:r>
      <w:r w:rsidR="003467A7">
        <w:rPr>
          <w:sz w:val="24"/>
          <w:szCs w:val="24"/>
        </w:rPr>
        <w:t xml:space="preserve"> </w:t>
      </w:r>
      <w:r w:rsidR="00953FB5" w:rsidRPr="00953FB5">
        <w:rPr>
          <w:sz w:val="24"/>
          <w:szCs w:val="24"/>
        </w:rPr>
        <w:t>groundfish in the respective areas</w:t>
      </w:r>
      <w:r w:rsidR="009B0126">
        <w:rPr>
          <w:sz w:val="24"/>
          <w:szCs w:val="24"/>
        </w:rPr>
        <w:t xml:space="preserve"> by the </w:t>
      </w:r>
      <w:r w:rsidR="00953FB5" w:rsidRPr="00953FB5">
        <w:rPr>
          <w:sz w:val="24"/>
          <w:szCs w:val="24"/>
        </w:rPr>
        <w:t>North Pacific Fishery Management</w:t>
      </w:r>
      <w:r w:rsidR="003467A7">
        <w:rPr>
          <w:sz w:val="24"/>
          <w:szCs w:val="24"/>
        </w:rPr>
        <w:t xml:space="preserve"> </w:t>
      </w:r>
      <w:r w:rsidR="00953FB5" w:rsidRPr="00953FB5">
        <w:rPr>
          <w:sz w:val="24"/>
          <w:szCs w:val="24"/>
        </w:rPr>
        <w:t>Council (Council)</w:t>
      </w:r>
      <w:r w:rsidR="009B0126">
        <w:rPr>
          <w:sz w:val="24"/>
          <w:szCs w:val="24"/>
        </w:rPr>
        <w:t xml:space="preserve">.  </w:t>
      </w:r>
      <w:r w:rsidR="00953FB5" w:rsidRPr="00953FB5">
        <w:rPr>
          <w:sz w:val="24"/>
          <w:szCs w:val="24"/>
        </w:rPr>
        <w:t>Regulations</w:t>
      </w:r>
      <w:r w:rsidR="009826A4">
        <w:rPr>
          <w:sz w:val="24"/>
          <w:szCs w:val="24"/>
        </w:rPr>
        <w:t xml:space="preserve"> </w:t>
      </w:r>
      <w:r w:rsidR="00953FB5" w:rsidRPr="00953FB5">
        <w:rPr>
          <w:sz w:val="24"/>
          <w:szCs w:val="24"/>
        </w:rPr>
        <w:t xml:space="preserve">implementing the FMPs appear at </w:t>
      </w:r>
      <w:hyperlink r:id="rId9" w:history="1">
        <w:proofErr w:type="gramStart"/>
        <w:r w:rsidR="00953FB5" w:rsidRPr="00C17769">
          <w:rPr>
            <w:rStyle w:val="Hyperlink"/>
            <w:sz w:val="24"/>
            <w:szCs w:val="24"/>
          </w:rPr>
          <w:t>50 CFR part</w:t>
        </w:r>
        <w:proofErr w:type="gramEnd"/>
        <w:r w:rsidR="00953FB5" w:rsidRPr="00C17769">
          <w:rPr>
            <w:rStyle w:val="Hyperlink"/>
            <w:sz w:val="24"/>
            <w:szCs w:val="24"/>
          </w:rPr>
          <w:t xml:space="preserve"> 679</w:t>
        </w:r>
      </w:hyperlink>
      <w:r w:rsidR="00953FB5" w:rsidRPr="00953FB5">
        <w:rPr>
          <w:sz w:val="24"/>
          <w:szCs w:val="24"/>
        </w:rPr>
        <w:t xml:space="preserve">. </w:t>
      </w:r>
      <w:r w:rsidR="003467A7">
        <w:rPr>
          <w:sz w:val="24"/>
          <w:szCs w:val="24"/>
        </w:rPr>
        <w:t xml:space="preserve"> </w:t>
      </w:r>
    </w:p>
    <w:p w:rsidR="001B4528" w:rsidRDefault="001B4528" w:rsidP="00953FB5">
      <w:pPr>
        <w:rPr>
          <w:sz w:val="24"/>
          <w:szCs w:val="24"/>
        </w:rPr>
      </w:pPr>
    </w:p>
    <w:p w:rsidR="00953FB5" w:rsidRPr="00B17DC1" w:rsidRDefault="00B17DC1">
      <w:pPr>
        <w:rPr>
          <w:b/>
          <w:sz w:val="24"/>
          <w:szCs w:val="24"/>
        </w:rPr>
      </w:pPr>
      <w:r w:rsidRPr="00B17DC1">
        <w:rPr>
          <w:b/>
          <w:sz w:val="24"/>
          <w:szCs w:val="24"/>
        </w:rPr>
        <w:t>BACKGROUND</w:t>
      </w:r>
    </w:p>
    <w:p w:rsidR="00B17DC1" w:rsidRDefault="00B17DC1">
      <w:pPr>
        <w:rPr>
          <w:sz w:val="24"/>
          <w:szCs w:val="24"/>
        </w:rPr>
      </w:pPr>
    </w:p>
    <w:p w:rsidR="0050507D" w:rsidRDefault="001B4528" w:rsidP="00EE57C5">
      <w:pPr>
        <w:tabs>
          <w:tab w:val="left" w:pos="360"/>
          <w:tab w:val="left" w:pos="720"/>
          <w:tab w:val="left" w:pos="1080"/>
        </w:tabs>
        <w:rPr>
          <w:sz w:val="24"/>
          <w:szCs w:val="24"/>
        </w:rPr>
      </w:pPr>
      <w:r w:rsidRPr="00953FB5">
        <w:rPr>
          <w:sz w:val="24"/>
          <w:szCs w:val="24"/>
        </w:rPr>
        <w:t>Section 303(b</w:t>
      </w:r>
      <w:r>
        <w:rPr>
          <w:sz w:val="24"/>
          <w:szCs w:val="24"/>
        </w:rPr>
        <w:t>)</w:t>
      </w:r>
      <w:r w:rsidRPr="00953FB5">
        <w:rPr>
          <w:sz w:val="24"/>
          <w:szCs w:val="24"/>
        </w:rPr>
        <w:t>(1) of the Magnuson-Stevens Act specifically recognizes the need for permit</w:t>
      </w:r>
      <w:r>
        <w:rPr>
          <w:sz w:val="24"/>
          <w:szCs w:val="24"/>
        </w:rPr>
        <w:t xml:space="preserve"> </w:t>
      </w:r>
      <w:r w:rsidRPr="00953FB5">
        <w:rPr>
          <w:sz w:val="24"/>
          <w:szCs w:val="24"/>
        </w:rPr>
        <w:t xml:space="preserve">issuance. </w:t>
      </w:r>
      <w:r>
        <w:rPr>
          <w:sz w:val="24"/>
          <w:szCs w:val="24"/>
        </w:rPr>
        <w:t xml:space="preserve"> </w:t>
      </w:r>
      <w:r w:rsidR="00EE57C5" w:rsidRPr="00EE57C5">
        <w:rPr>
          <w:sz w:val="24"/>
          <w:szCs w:val="24"/>
        </w:rPr>
        <w:t xml:space="preserve">The requirement of a permit for </w:t>
      </w:r>
      <w:r w:rsidR="00EE57C5">
        <w:rPr>
          <w:sz w:val="24"/>
          <w:szCs w:val="24"/>
        </w:rPr>
        <w:t xml:space="preserve">marine resource </w:t>
      </w:r>
      <w:r w:rsidR="00EE57C5" w:rsidRPr="00EE57C5">
        <w:rPr>
          <w:sz w:val="24"/>
          <w:szCs w:val="24"/>
        </w:rPr>
        <w:t>users is one of the</w:t>
      </w:r>
      <w:r w:rsidR="00EE57C5">
        <w:rPr>
          <w:sz w:val="24"/>
          <w:szCs w:val="24"/>
        </w:rPr>
        <w:t xml:space="preserve"> </w:t>
      </w:r>
      <w:r w:rsidR="00EE57C5" w:rsidRPr="00EE57C5">
        <w:rPr>
          <w:sz w:val="24"/>
          <w:szCs w:val="24"/>
        </w:rPr>
        <w:t xml:space="preserve">regulatory steps taken to carry out conservation and management objectives. </w:t>
      </w:r>
      <w:r w:rsidR="00394C50">
        <w:rPr>
          <w:sz w:val="24"/>
          <w:szCs w:val="24"/>
        </w:rPr>
        <w:t xml:space="preserve"> </w:t>
      </w:r>
      <w:r w:rsidRPr="00953FB5">
        <w:rPr>
          <w:sz w:val="24"/>
          <w:szCs w:val="24"/>
        </w:rPr>
        <w:t>The issuance of a permit is an essential ingredient in the management of fishery</w:t>
      </w:r>
      <w:r>
        <w:rPr>
          <w:sz w:val="24"/>
          <w:szCs w:val="24"/>
        </w:rPr>
        <w:t xml:space="preserve"> </w:t>
      </w:r>
      <w:r w:rsidRPr="00953FB5">
        <w:rPr>
          <w:sz w:val="24"/>
          <w:szCs w:val="24"/>
        </w:rPr>
        <w:t>resources</w:t>
      </w:r>
      <w:r w:rsidR="0004447C">
        <w:rPr>
          <w:sz w:val="24"/>
          <w:szCs w:val="24"/>
        </w:rPr>
        <w:t xml:space="preserve"> needed for i</w:t>
      </w:r>
      <w:r w:rsidRPr="00953FB5">
        <w:rPr>
          <w:sz w:val="24"/>
          <w:szCs w:val="24"/>
        </w:rPr>
        <w:t>dentification of the participants and expected activity levels</w:t>
      </w:r>
      <w:r w:rsidR="0004447C">
        <w:rPr>
          <w:sz w:val="24"/>
          <w:szCs w:val="24"/>
        </w:rPr>
        <w:t xml:space="preserve"> and for regulatory </w:t>
      </w:r>
      <w:r w:rsidR="00EE57C5" w:rsidRPr="00EE57C5">
        <w:rPr>
          <w:sz w:val="24"/>
          <w:szCs w:val="24"/>
        </w:rPr>
        <w:t>compliance (</w:t>
      </w:r>
      <w:r w:rsidR="00EE57C5" w:rsidRPr="00EE57C5">
        <w:rPr>
          <w:i/>
          <w:sz w:val="24"/>
          <w:szCs w:val="24"/>
        </w:rPr>
        <w:t>e.g.,</w:t>
      </w:r>
      <w:r w:rsidR="00EE57C5" w:rsidRPr="00EE57C5">
        <w:rPr>
          <w:sz w:val="24"/>
          <w:szCs w:val="24"/>
        </w:rPr>
        <w:t xml:space="preserve"> withhold</w:t>
      </w:r>
      <w:r w:rsidR="001609DC">
        <w:rPr>
          <w:sz w:val="24"/>
          <w:szCs w:val="24"/>
        </w:rPr>
        <w:t>ing of</w:t>
      </w:r>
      <w:r w:rsidR="00EE57C5" w:rsidRPr="00EE57C5">
        <w:rPr>
          <w:sz w:val="24"/>
          <w:szCs w:val="24"/>
        </w:rPr>
        <w:t xml:space="preserve"> permit issuance pending collection of unpaid penalties)</w:t>
      </w:r>
      <w:r w:rsidR="0004447C">
        <w:rPr>
          <w:sz w:val="24"/>
          <w:szCs w:val="24"/>
        </w:rPr>
        <w:t>.</w:t>
      </w:r>
    </w:p>
    <w:p w:rsidR="00C91E3D" w:rsidRDefault="00C91E3D" w:rsidP="00EE57C5">
      <w:pPr>
        <w:tabs>
          <w:tab w:val="left" w:pos="360"/>
          <w:tab w:val="left" w:pos="720"/>
          <w:tab w:val="left" w:pos="1080"/>
        </w:tabs>
        <w:rPr>
          <w:sz w:val="24"/>
          <w:szCs w:val="24"/>
        </w:rPr>
      </w:pPr>
    </w:p>
    <w:p w:rsidR="00C91E3D" w:rsidRDefault="00C91E3D" w:rsidP="00EE57C5">
      <w:pPr>
        <w:tabs>
          <w:tab w:val="left" w:pos="360"/>
          <w:tab w:val="left" w:pos="720"/>
          <w:tab w:val="left" w:pos="1080"/>
        </w:tabs>
        <w:rPr>
          <w:sz w:val="24"/>
          <w:szCs w:val="24"/>
        </w:rPr>
      </w:pPr>
      <w:r>
        <w:rPr>
          <w:sz w:val="24"/>
          <w:szCs w:val="24"/>
        </w:rPr>
        <w:t>The forms that make up this information collection are listed below:</w:t>
      </w:r>
    </w:p>
    <w:p w:rsidR="00C91E3D" w:rsidRDefault="00C91E3D" w:rsidP="00EE57C5">
      <w:pPr>
        <w:tabs>
          <w:tab w:val="left" w:pos="360"/>
          <w:tab w:val="left" w:pos="720"/>
          <w:tab w:val="left" w:pos="1080"/>
        </w:tabs>
        <w:rPr>
          <w:sz w:val="24"/>
          <w:szCs w:val="24"/>
        </w:rPr>
      </w:pPr>
    </w:p>
    <w:tbl>
      <w:tblPr>
        <w:tblStyle w:val="TableGrid"/>
        <w:tblW w:w="0" w:type="auto"/>
        <w:jc w:val="center"/>
        <w:tblInd w:w="738" w:type="dxa"/>
        <w:tblLook w:val="04A0" w:firstRow="1" w:lastRow="0" w:firstColumn="1" w:lastColumn="0" w:noHBand="0" w:noVBand="1"/>
      </w:tblPr>
      <w:tblGrid>
        <w:gridCol w:w="3510"/>
        <w:gridCol w:w="2430"/>
      </w:tblGrid>
      <w:tr w:rsidR="00C91E3D" w:rsidTr="00485082">
        <w:trPr>
          <w:jc w:val="center"/>
        </w:trPr>
        <w:tc>
          <w:tcPr>
            <w:tcW w:w="3510" w:type="dxa"/>
            <w:vAlign w:val="center"/>
          </w:tcPr>
          <w:p w:rsidR="00C91E3D" w:rsidRDefault="00C91E3D" w:rsidP="00485082">
            <w:pPr>
              <w:tabs>
                <w:tab w:val="left" w:pos="360"/>
                <w:tab w:val="left" w:pos="720"/>
                <w:tab w:val="left" w:pos="1080"/>
              </w:tabs>
              <w:jc w:val="center"/>
              <w:rPr>
                <w:sz w:val="24"/>
                <w:szCs w:val="24"/>
              </w:rPr>
            </w:pPr>
            <w:r>
              <w:rPr>
                <w:sz w:val="24"/>
                <w:szCs w:val="24"/>
              </w:rPr>
              <w:t>Form Name</w:t>
            </w:r>
          </w:p>
        </w:tc>
        <w:tc>
          <w:tcPr>
            <w:tcW w:w="2430" w:type="dxa"/>
            <w:vAlign w:val="center"/>
          </w:tcPr>
          <w:p w:rsidR="00485082" w:rsidRDefault="00C91E3D" w:rsidP="00485082">
            <w:pPr>
              <w:tabs>
                <w:tab w:val="left" w:pos="360"/>
                <w:tab w:val="left" w:pos="720"/>
                <w:tab w:val="left" w:pos="1080"/>
              </w:tabs>
              <w:jc w:val="center"/>
              <w:rPr>
                <w:sz w:val="24"/>
                <w:szCs w:val="24"/>
              </w:rPr>
            </w:pPr>
            <w:r>
              <w:rPr>
                <w:sz w:val="24"/>
                <w:szCs w:val="24"/>
              </w:rPr>
              <w:t>Located in Regulations</w:t>
            </w:r>
          </w:p>
          <w:p w:rsidR="00C91E3D" w:rsidRDefault="00C91E3D" w:rsidP="00485082">
            <w:pPr>
              <w:tabs>
                <w:tab w:val="left" w:pos="360"/>
                <w:tab w:val="left" w:pos="720"/>
                <w:tab w:val="left" w:pos="1080"/>
              </w:tabs>
              <w:jc w:val="center"/>
              <w:rPr>
                <w:sz w:val="24"/>
                <w:szCs w:val="24"/>
              </w:rPr>
            </w:pPr>
            <w:r>
              <w:rPr>
                <w:sz w:val="24"/>
                <w:szCs w:val="24"/>
              </w:rPr>
              <w:t>at 50 CFR part . . .</w:t>
            </w:r>
          </w:p>
        </w:tc>
      </w:tr>
      <w:tr w:rsidR="00C91E3D" w:rsidTr="00485082">
        <w:trPr>
          <w:jc w:val="center"/>
        </w:trPr>
        <w:tc>
          <w:tcPr>
            <w:tcW w:w="3510" w:type="dxa"/>
          </w:tcPr>
          <w:p w:rsidR="00C91E3D" w:rsidRDefault="00C91E3D" w:rsidP="00EE57C5">
            <w:pPr>
              <w:tabs>
                <w:tab w:val="left" w:pos="360"/>
                <w:tab w:val="left" w:pos="720"/>
                <w:tab w:val="left" w:pos="1080"/>
              </w:tabs>
              <w:rPr>
                <w:sz w:val="24"/>
                <w:szCs w:val="24"/>
              </w:rPr>
            </w:pPr>
            <w:r>
              <w:rPr>
                <w:sz w:val="24"/>
                <w:szCs w:val="24"/>
              </w:rPr>
              <w:t>Federal Fisheries Permit (FFP)</w:t>
            </w:r>
          </w:p>
        </w:tc>
        <w:tc>
          <w:tcPr>
            <w:tcW w:w="2430" w:type="dxa"/>
          </w:tcPr>
          <w:p w:rsidR="00C91E3D" w:rsidRDefault="00C91E3D" w:rsidP="00EE57C5">
            <w:pPr>
              <w:tabs>
                <w:tab w:val="left" w:pos="360"/>
                <w:tab w:val="left" w:pos="720"/>
                <w:tab w:val="left" w:pos="1080"/>
              </w:tabs>
              <w:rPr>
                <w:sz w:val="24"/>
                <w:szCs w:val="24"/>
              </w:rPr>
            </w:pPr>
            <w:r>
              <w:rPr>
                <w:sz w:val="24"/>
                <w:szCs w:val="24"/>
              </w:rPr>
              <w:t>679.4(b)</w:t>
            </w:r>
          </w:p>
        </w:tc>
      </w:tr>
      <w:tr w:rsidR="00C91E3D" w:rsidTr="00485082">
        <w:trPr>
          <w:jc w:val="center"/>
        </w:trPr>
        <w:tc>
          <w:tcPr>
            <w:tcW w:w="3510" w:type="dxa"/>
          </w:tcPr>
          <w:p w:rsidR="00C91E3D" w:rsidRDefault="00485082" w:rsidP="00EE57C5">
            <w:pPr>
              <w:tabs>
                <w:tab w:val="left" w:pos="360"/>
                <w:tab w:val="left" w:pos="720"/>
                <w:tab w:val="left" w:pos="1080"/>
              </w:tabs>
              <w:rPr>
                <w:sz w:val="24"/>
                <w:szCs w:val="24"/>
              </w:rPr>
            </w:pPr>
            <w:r>
              <w:rPr>
                <w:sz w:val="24"/>
                <w:szCs w:val="24"/>
              </w:rPr>
              <w:t>Federal Processor Permit (FPP)</w:t>
            </w:r>
          </w:p>
        </w:tc>
        <w:tc>
          <w:tcPr>
            <w:tcW w:w="2430" w:type="dxa"/>
          </w:tcPr>
          <w:p w:rsidR="00C91E3D" w:rsidRDefault="00485082" w:rsidP="00EE57C5">
            <w:pPr>
              <w:tabs>
                <w:tab w:val="left" w:pos="360"/>
                <w:tab w:val="left" w:pos="720"/>
                <w:tab w:val="left" w:pos="1080"/>
              </w:tabs>
              <w:rPr>
                <w:sz w:val="24"/>
                <w:szCs w:val="24"/>
              </w:rPr>
            </w:pPr>
            <w:r>
              <w:rPr>
                <w:sz w:val="24"/>
                <w:szCs w:val="24"/>
              </w:rPr>
              <w:t>679.4(f)</w:t>
            </w:r>
          </w:p>
        </w:tc>
      </w:tr>
      <w:tr w:rsidR="00C91E3D" w:rsidTr="00485082">
        <w:trPr>
          <w:jc w:val="center"/>
        </w:trPr>
        <w:tc>
          <w:tcPr>
            <w:tcW w:w="3510" w:type="dxa"/>
          </w:tcPr>
          <w:p w:rsidR="00C91E3D" w:rsidRDefault="00485082" w:rsidP="00EE57C5">
            <w:pPr>
              <w:tabs>
                <w:tab w:val="left" w:pos="360"/>
                <w:tab w:val="left" w:pos="720"/>
                <w:tab w:val="left" w:pos="1080"/>
              </w:tabs>
              <w:rPr>
                <w:sz w:val="24"/>
                <w:szCs w:val="24"/>
              </w:rPr>
            </w:pPr>
            <w:r>
              <w:rPr>
                <w:sz w:val="24"/>
                <w:szCs w:val="24"/>
              </w:rPr>
              <w:t>Exempted Fisheries Permit (EFP)</w:t>
            </w:r>
          </w:p>
        </w:tc>
        <w:tc>
          <w:tcPr>
            <w:tcW w:w="2430" w:type="dxa"/>
          </w:tcPr>
          <w:p w:rsidR="00C91E3D" w:rsidRDefault="00485082" w:rsidP="00EE57C5">
            <w:pPr>
              <w:tabs>
                <w:tab w:val="left" w:pos="360"/>
                <w:tab w:val="left" w:pos="720"/>
                <w:tab w:val="left" w:pos="1080"/>
              </w:tabs>
              <w:rPr>
                <w:sz w:val="24"/>
                <w:szCs w:val="24"/>
              </w:rPr>
            </w:pPr>
            <w:r>
              <w:rPr>
                <w:sz w:val="24"/>
                <w:szCs w:val="24"/>
              </w:rPr>
              <w:t>679.6</w:t>
            </w:r>
          </w:p>
        </w:tc>
      </w:tr>
    </w:tbl>
    <w:p w:rsidR="00C91E3D" w:rsidRDefault="00C91E3D" w:rsidP="00EE57C5">
      <w:pPr>
        <w:tabs>
          <w:tab w:val="left" w:pos="360"/>
          <w:tab w:val="left" w:pos="720"/>
          <w:tab w:val="left" w:pos="1080"/>
        </w:tabs>
        <w:rPr>
          <w:sz w:val="24"/>
          <w:szCs w:val="24"/>
        </w:rPr>
      </w:pPr>
    </w:p>
    <w:p w:rsidR="00B17DC1" w:rsidRDefault="00394C50" w:rsidP="00B17DC1">
      <w:pPr>
        <w:tabs>
          <w:tab w:val="left" w:pos="720"/>
        </w:tabs>
        <w:ind w:left="720" w:hanging="720"/>
        <w:rPr>
          <w:b/>
          <w:bCs/>
          <w:sz w:val="24"/>
          <w:szCs w:val="24"/>
        </w:rPr>
      </w:pPr>
      <w:r>
        <w:rPr>
          <w:b/>
          <w:bCs/>
          <w:sz w:val="24"/>
          <w:szCs w:val="24"/>
        </w:rPr>
        <w:t>A.</w:t>
      </w:r>
      <w:r w:rsidR="00B17DC1">
        <w:rPr>
          <w:b/>
          <w:bCs/>
          <w:sz w:val="24"/>
          <w:szCs w:val="24"/>
        </w:rPr>
        <w:tab/>
        <w:t>JUSTIFICATION</w:t>
      </w:r>
    </w:p>
    <w:p w:rsidR="00B17DC1" w:rsidRDefault="00B17DC1" w:rsidP="00B17DC1">
      <w:pPr>
        <w:tabs>
          <w:tab w:val="left" w:pos="720"/>
        </w:tabs>
        <w:ind w:left="720" w:hanging="720"/>
        <w:rPr>
          <w:b/>
          <w:bCs/>
          <w:sz w:val="24"/>
          <w:szCs w:val="24"/>
        </w:rPr>
      </w:pPr>
    </w:p>
    <w:p w:rsidR="00BE68CE" w:rsidRDefault="00BE68CE">
      <w:pPr>
        <w:rPr>
          <w:sz w:val="24"/>
          <w:szCs w:val="24"/>
        </w:rPr>
      </w:pPr>
      <w:r>
        <w:rPr>
          <w:b/>
          <w:bCs/>
          <w:sz w:val="24"/>
          <w:szCs w:val="24"/>
        </w:rPr>
        <w:t xml:space="preserve">1.  </w:t>
      </w:r>
      <w:r>
        <w:rPr>
          <w:b/>
          <w:bCs/>
          <w:sz w:val="24"/>
          <w:szCs w:val="24"/>
          <w:u w:val="single"/>
        </w:rPr>
        <w:t>Explain the circumstances that make the collection of information necessary.</w:t>
      </w:r>
    </w:p>
    <w:p w:rsidR="00BE68CE" w:rsidRDefault="00BE68CE">
      <w:pPr>
        <w:rPr>
          <w:sz w:val="24"/>
          <w:szCs w:val="24"/>
        </w:rPr>
      </w:pPr>
    </w:p>
    <w:p w:rsidR="009B0126" w:rsidRDefault="007B2E6F">
      <w:pPr>
        <w:rPr>
          <w:sz w:val="24"/>
          <w:szCs w:val="24"/>
        </w:rPr>
      </w:pPr>
      <w:r>
        <w:rPr>
          <w:sz w:val="24"/>
          <w:szCs w:val="24"/>
        </w:rPr>
        <w:t xml:space="preserve">Participation in the groundfish fisheries of the EEZ off the coast of Alaska requires </w:t>
      </w:r>
      <w:r w:rsidR="0004447C">
        <w:rPr>
          <w:sz w:val="24"/>
          <w:szCs w:val="24"/>
        </w:rPr>
        <w:t xml:space="preserve">a </w:t>
      </w:r>
      <w:r w:rsidR="002E0466">
        <w:rPr>
          <w:sz w:val="24"/>
          <w:szCs w:val="24"/>
        </w:rPr>
        <w:t xml:space="preserve">Federal Fisheries </w:t>
      </w:r>
      <w:r w:rsidRPr="00385CA3">
        <w:rPr>
          <w:sz w:val="24"/>
          <w:szCs w:val="24"/>
        </w:rPr>
        <w:t>permit</w:t>
      </w:r>
      <w:r w:rsidR="002E0466">
        <w:rPr>
          <w:sz w:val="24"/>
          <w:szCs w:val="24"/>
        </w:rPr>
        <w:t xml:space="preserve"> (FFP) or Federal Processor permit (FPP)</w:t>
      </w:r>
      <w:r>
        <w:rPr>
          <w:sz w:val="24"/>
          <w:szCs w:val="24"/>
        </w:rPr>
        <w:t xml:space="preserve">, </w:t>
      </w:r>
      <w:r w:rsidRPr="00385CA3">
        <w:rPr>
          <w:sz w:val="24"/>
          <w:szCs w:val="24"/>
        </w:rPr>
        <w:t xml:space="preserve">available </w:t>
      </w:r>
      <w:r w:rsidR="0004447C">
        <w:rPr>
          <w:sz w:val="24"/>
          <w:szCs w:val="24"/>
        </w:rPr>
        <w:t xml:space="preserve">upon request </w:t>
      </w:r>
      <w:r w:rsidRPr="00385CA3">
        <w:rPr>
          <w:sz w:val="24"/>
          <w:szCs w:val="24"/>
        </w:rPr>
        <w:t xml:space="preserve">to </w:t>
      </w:r>
      <w:r>
        <w:rPr>
          <w:sz w:val="24"/>
          <w:szCs w:val="24"/>
        </w:rPr>
        <w:t xml:space="preserve">any </w:t>
      </w:r>
      <w:r w:rsidRPr="003A265E">
        <w:rPr>
          <w:bCs/>
          <w:sz w:val="24"/>
          <w:szCs w:val="24"/>
        </w:rPr>
        <w:t xml:space="preserve">person who </w:t>
      </w:r>
      <w:r w:rsidR="0004447C">
        <w:rPr>
          <w:bCs/>
          <w:sz w:val="24"/>
          <w:szCs w:val="24"/>
        </w:rPr>
        <w:t>is a</w:t>
      </w:r>
      <w:r w:rsidRPr="003A265E">
        <w:rPr>
          <w:bCs/>
          <w:sz w:val="24"/>
          <w:szCs w:val="24"/>
        </w:rPr>
        <w:t xml:space="preserve"> U.S. </w:t>
      </w:r>
      <w:r>
        <w:rPr>
          <w:bCs/>
          <w:sz w:val="24"/>
          <w:szCs w:val="24"/>
        </w:rPr>
        <w:t>c</w:t>
      </w:r>
      <w:r w:rsidRPr="003A265E">
        <w:rPr>
          <w:bCs/>
          <w:sz w:val="24"/>
          <w:szCs w:val="24"/>
        </w:rPr>
        <w:t>itizen</w:t>
      </w:r>
      <w:r w:rsidRPr="00385CA3">
        <w:rPr>
          <w:sz w:val="24"/>
          <w:szCs w:val="24"/>
        </w:rPr>
        <w:t>.</w:t>
      </w:r>
      <w:r w:rsidR="009B0126">
        <w:rPr>
          <w:sz w:val="24"/>
          <w:szCs w:val="24"/>
        </w:rPr>
        <w:t xml:space="preserve">  </w:t>
      </w:r>
      <w:r w:rsidR="002E0466">
        <w:rPr>
          <w:sz w:val="24"/>
          <w:szCs w:val="24"/>
        </w:rPr>
        <w:t>In addition, an</w:t>
      </w:r>
      <w:r w:rsidR="005674C6">
        <w:rPr>
          <w:sz w:val="24"/>
          <w:szCs w:val="24"/>
        </w:rPr>
        <w:t xml:space="preserve"> Exempted </w:t>
      </w:r>
      <w:r w:rsidR="002E0466">
        <w:rPr>
          <w:sz w:val="24"/>
          <w:szCs w:val="24"/>
        </w:rPr>
        <w:t xml:space="preserve">permit is available for </w:t>
      </w:r>
      <w:r w:rsidR="005674C6" w:rsidRPr="005674C6">
        <w:rPr>
          <w:sz w:val="24"/>
          <w:szCs w:val="24"/>
        </w:rPr>
        <w:t>limited experimental purposes</w:t>
      </w:r>
      <w:r w:rsidR="005674C6">
        <w:rPr>
          <w:sz w:val="24"/>
          <w:szCs w:val="24"/>
        </w:rPr>
        <w:t xml:space="preserve">.  </w:t>
      </w:r>
    </w:p>
    <w:p w:rsidR="00C5711B" w:rsidRDefault="00C5711B">
      <w:pPr>
        <w:rPr>
          <w:sz w:val="24"/>
          <w:szCs w:val="24"/>
        </w:rPr>
      </w:pPr>
    </w:p>
    <w:p w:rsidR="00BE68CE" w:rsidRDefault="00BE68CE">
      <w:pPr>
        <w:rPr>
          <w:b/>
          <w:bCs/>
          <w:sz w:val="24"/>
          <w:szCs w:val="24"/>
        </w:rPr>
      </w:pPr>
      <w:r>
        <w:rPr>
          <w:b/>
          <w:bCs/>
          <w:sz w:val="24"/>
          <w:szCs w:val="24"/>
        </w:rPr>
        <w:lastRenderedPageBreak/>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60DBF" w:rsidRDefault="00460DBF">
      <w:pPr>
        <w:rPr>
          <w:b/>
          <w:bCs/>
        </w:rPr>
      </w:pPr>
    </w:p>
    <w:p w:rsidR="002865BB" w:rsidRDefault="00385CA3" w:rsidP="006D54FD">
      <w:pPr>
        <w:rPr>
          <w:sz w:val="24"/>
          <w:szCs w:val="24"/>
        </w:rPr>
      </w:pPr>
      <w:r w:rsidRPr="00A112F6">
        <w:rPr>
          <w:sz w:val="24"/>
          <w:szCs w:val="24"/>
        </w:rPr>
        <w:t>The information requested on the permit</w:t>
      </w:r>
      <w:r>
        <w:rPr>
          <w:sz w:val="24"/>
          <w:szCs w:val="24"/>
        </w:rPr>
        <w:t xml:space="preserve"> </w:t>
      </w:r>
      <w:r w:rsidRPr="00A112F6">
        <w:rPr>
          <w:sz w:val="24"/>
          <w:szCs w:val="24"/>
        </w:rPr>
        <w:t>application</w:t>
      </w:r>
      <w:r>
        <w:rPr>
          <w:sz w:val="24"/>
          <w:szCs w:val="24"/>
        </w:rPr>
        <w:t>s</w:t>
      </w:r>
      <w:r w:rsidRPr="00A112F6">
        <w:rPr>
          <w:sz w:val="24"/>
          <w:szCs w:val="24"/>
        </w:rPr>
        <w:t xml:space="preserve"> is used </w:t>
      </w:r>
      <w:r w:rsidR="009B0126">
        <w:rPr>
          <w:sz w:val="24"/>
          <w:szCs w:val="24"/>
        </w:rPr>
        <w:t xml:space="preserve">for fisheries management and regulatory compliance </w:t>
      </w:r>
      <w:r w:rsidRPr="00A112F6">
        <w:rPr>
          <w:sz w:val="24"/>
          <w:szCs w:val="24"/>
        </w:rPr>
        <w:t>by the U.S. Coast Guard (USCG)</w:t>
      </w:r>
      <w:r>
        <w:rPr>
          <w:sz w:val="24"/>
          <w:szCs w:val="24"/>
        </w:rPr>
        <w:t>,</w:t>
      </w:r>
      <w:r w:rsidRPr="00A112F6">
        <w:rPr>
          <w:sz w:val="24"/>
          <w:szCs w:val="24"/>
        </w:rPr>
        <w:t xml:space="preserve"> NMFS Sustainable Fisheries</w:t>
      </w:r>
      <w:r>
        <w:rPr>
          <w:sz w:val="24"/>
          <w:szCs w:val="24"/>
        </w:rPr>
        <w:t xml:space="preserve"> </w:t>
      </w:r>
      <w:r w:rsidRPr="00A112F6">
        <w:rPr>
          <w:sz w:val="24"/>
          <w:szCs w:val="24"/>
        </w:rPr>
        <w:t xml:space="preserve">Division, NMFS </w:t>
      </w:r>
      <w:r>
        <w:rPr>
          <w:sz w:val="24"/>
          <w:szCs w:val="24"/>
        </w:rPr>
        <w:t>Restricted Access Management Program</w:t>
      </w:r>
      <w:r w:rsidRPr="00A112F6">
        <w:rPr>
          <w:sz w:val="24"/>
          <w:szCs w:val="24"/>
        </w:rPr>
        <w:t xml:space="preserve">, NMFS Observer Program, </w:t>
      </w:r>
      <w:proofErr w:type="gramStart"/>
      <w:r w:rsidRPr="00A112F6">
        <w:rPr>
          <w:sz w:val="24"/>
          <w:szCs w:val="24"/>
        </w:rPr>
        <w:t>NOAA</w:t>
      </w:r>
      <w:proofErr w:type="gramEnd"/>
      <w:r w:rsidRPr="00A112F6">
        <w:rPr>
          <w:sz w:val="24"/>
          <w:szCs w:val="24"/>
        </w:rPr>
        <w:t xml:space="preserve"> Fisheries Office for Enforcement, and </w:t>
      </w:r>
      <w:r>
        <w:rPr>
          <w:sz w:val="24"/>
          <w:szCs w:val="24"/>
        </w:rPr>
        <w:t xml:space="preserve">the </w:t>
      </w:r>
      <w:r w:rsidRPr="00A112F6">
        <w:rPr>
          <w:sz w:val="24"/>
          <w:szCs w:val="24"/>
        </w:rPr>
        <w:t>Council.</w:t>
      </w:r>
    </w:p>
    <w:p w:rsidR="00394C50" w:rsidRDefault="00394C50" w:rsidP="006D54FD">
      <w:pPr>
        <w:rPr>
          <w:sz w:val="24"/>
          <w:szCs w:val="24"/>
        </w:rPr>
      </w:pPr>
    </w:p>
    <w:p w:rsidR="006D54FD" w:rsidRDefault="006D54FD" w:rsidP="006D54FD">
      <w:pPr>
        <w:rPr>
          <w:sz w:val="24"/>
          <w:szCs w:val="24"/>
        </w:rPr>
      </w:pPr>
      <w:r>
        <w:rPr>
          <w:sz w:val="24"/>
          <w:szCs w:val="24"/>
        </w:rPr>
        <w:t xml:space="preserve">The applications may be mailed </w:t>
      </w:r>
      <w:r w:rsidRPr="00F356B5">
        <w:rPr>
          <w:sz w:val="24"/>
          <w:szCs w:val="24"/>
        </w:rPr>
        <w:t xml:space="preserve">to: </w:t>
      </w:r>
    </w:p>
    <w:p w:rsidR="00EC27CA" w:rsidRDefault="00EC27CA" w:rsidP="006D54FD">
      <w:pPr>
        <w:rPr>
          <w:sz w:val="24"/>
          <w:szCs w:val="24"/>
        </w:rPr>
      </w:pPr>
    </w:p>
    <w:p w:rsidR="006D54FD" w:rsidRDefault="006D54FD" w:rsidP="006D54FD">
      <w:pPr>
        <w:rPr>
          <w:sz w:val="24"/>
          <w:szCs w:val="24"/>
        </w:rPr>
      </w:pPr>
      <w:r>
        <w:rPr>
          <w:sz w:val="24"/>
          <w:szCs w:val="24"/>
        </w:rPr>
        <w:tab/>
      </w:r>
      <w:r>
        <w:rPr>
          <w:sz w:val="24"/>
          <w:szCs w:val="24"/>
        </w:rPr>
        <w:tab/>
      </w:r>
      <w:r w:rsidRPr="00F356B5">
        <w:rPr>
          <w:sz w:val="24"/>
          <w:szCs w:val="24"/>
        </w:rPr>
        <w:t>NMFS, Alaska Region</w:t>
      </w:r>
    </w:p>
    <w:p w:rsidR="006D54FD" w:rsidRDefault="006D54FD" w:rsidP="006D54FD">
      <w:pPr>
        <w:rPr>
          <w:sz w:val="24"/>
          <w:szCs w:val="24"/>
        </w:rPr>
      </w:pPr>
      <w:r>
        <w:rPr>
          <w:sz w:val="24"/>
          <w:szCs w:val="24"/>
        </w:rPr>
        <w:tab/>
      </w:r>
      <w:r>
        <w:rPr>
          <w:sz w:val="24"/>
          <w:szCs w:val="24"/>
        </w:rPr>
        <w:tab/>
      </w:r>
      <w:r w:rsidRPr="00F356B5">
        <w:rPr>
          <w:sz w:val="24"/>
          <w:szCs w:val="24"/>
        </w:rPr>
        <w:t>Restricted Access Management (RAM) Program</w:t>
      </w:r>
    </w:p>
    <w:p w:rsidR="006D54FD" w:rsidRDefault="006D54FD" w:rsidP="006D54FD">
      <w:pPr>
        <w:rPr>
          <w:sz w:val="24"/>
          <w:szCs w:val="24"/>
        </w:rPr>
      </w:pPr>
      <w:r>
        <w:rPr>
          <w:sz w:val="24"/>
          <w:szCs w:val="24"/>
        </w:rPr>
        <w:tab/>
      </w:r>
      <w:r>
        <w:rPr>
          <w:sz w:val="24"/>
          <w:szCs w:val="24"/>
        </w:rPr>
        <w:tab/>
      </w:r>
      <w:smartTag w:uri="urn:schemas-microsoft-com:office:smarttags" w:element="address">
        <w:smartTag w:uri="urn:schemas-microsoft-com:office:smarttags" w:element="Street">
          <w:r w:rsidRPr="00F356B5">
            <w:rPr>
              <w:sz w:val="24"/>
              <w:szCs w:val="24"/>
            </w:rPr>
            <w:t>P.O. Box</w:t>
          </w:r>
        </w:smartTag>
        <w:r w:rsidRPr="00F356B5">
          <w:rPr>
            <w:sz w:val="24"/>
            <w:szCs w:val="24"/>
          </w:rPr>
          <w:t xml:space="preserve"> 21668</w:t>
        </w:r>
      </w:smartTag>
    </w:p>
    <w:p w:rsidR="006D54FD" w:rsidRDefault="006D54FD" w:rsidP="006D54FD">
      <w:pPr>
        <w:rPr>
          <w:sz w:val="24"/>
          <w:szCs w:val="24"/>
        </w:rPr>
      </w:pPr>
      <w:r>
        <w:rPr>
          <w:sz w:val="24"/>
          <w:szCs w:val="24"/>
        </w:rPr>
        <w:tab/>
      </w:r>
      <w:r>
        <w:rPr>
          <w:sz w:val="24"/>
          <w:szCs w:val="24"/>
        </w:rPr>
        <w:tab/>
      </w:r>
      <w:smartTag w:uri="urn:schemas-microsoft-com:office:smarttags" w:element="place">
        <w:smartTag w:uri="urn:schemas-microsoft-com:office:smarttags" w:element="City">
          <w:r w:rsidRPr="00F356B5">
            <w:rPr>
              <w:sz w:val="24"/>
              <w:szCs w:val="24"/>
            </w:rPr>
            <w:t>Juneau</w:t>
          </w:r>
        </w:smartTag>
        <w:r w:rsidRPr="00F356B5">
          <w:rPr>
            <w:sz w:val="24"/>
            <w:szCs w:val="24"/>
          </w:rPr>
          <w:t xml:space="preserve">, </w:t>
        </w:r>
        <w:smartTag w:uri="urn:schemas-microsoft-com:office:smarttags" w:element="State">
          <w:r w:rsidRPr="00F356B5">
            <w:rPr>
              <w:sz w:val="24"/>
              <w:szCs w:val="24"/>
            </w:rPr>
            <w:t>AK</w:t>
          </w:r>
        </w:smartTag>
        <w:r w:rsidRPr="00F356B5">
          <w:rPr>
            <w:sz w:val="24"/>
            <w:szCs w:val="24"/>
          </w:rPr>
          <w:t xml:space="preserve"> </w:t>
        </w:r>
        <w:smartTag w:uri="urn:schemas-microsoft-com:office:smarttags" w:element="PostalCode">
          <w:r w:rsidRPr="00F356B5">
            <w:rPr>
              <w:sz w:val="24"/>
              <w:szCs w:val="24"/>
            </w:rPr>
            <w:t>99802</w:t>
          </w:r>
        </w:smartTag>
      </w:smartTag>
    </w:p>
    <w:p w:rsidR="002865BB" w:rsidRDefault="002865BB" w:rsidP="006D54FD">
      <w:pPr>
        <w:rPr>
          <w:sz w:val="24"/>
          <w:szCs w:val="24"/>
        </w:rPr>
      </w:pPr>
    </w:p>
    <w:p w:rsidR="006D54FD" w:rsidRDefault="00EC27CA" w:rsidP="006D54FD">
      <w:pPr>
        <w:rPr>
          <w:sz w:val="24"/>
          <w:szCs w:val="24"/>
        </w:rPr>
      </w:pPr>
      <w:r>
        <w:rPr>
          <w:sz w:val="24"/>
          <w:szCs w:val="24"/>
        </w:rPr>
        <w:t>D</w:t>
      </w:r>
      <w:r w:rsidR="006D54FD">
        <w:rPr>
          <w:sz w:val="24"/>
          <w:szCs w:val="24"/>
        </w:rPr>
        <w:t>elivered to:</w:t>
      </w:r>
    </w:p>
    <w:p w:rsidR="006D54FD" w:rsidRDefault="006D54FD" w:rsidP="006D54FD">
      <w:pPr>
        <w:rPr>
          <w:sz w:val="24"/>
          <w:szCs w:val="24"/>
        </w:rPr>
      </w:pPr>
      <w:r>
        <w:rPr>
          <w:sz w:val="24"/>
          <w:szCs w:val="24"/>
        </w:rPr>
        <w:tab/>
      </w:r>
      <w:r>
        <w:rPr>
          <w:sz w:val="24"/>
          <w:szCs w:val="24"/>
        </w:rPr>
        <w:tab/>
      </w:r>
      <w:smartTag w:uri="urn:schemas-microsoft-com:office:smarttags" w:element="place">
        <w:smartTag w:uri="urn:schemas-microsoft-com:office:smarttags" w:element="PlaceName">
          <w:r w:rsidRPr="00F356B5">
            <w:rPr>
              <w:sz w:val="24"/>
              <w:szCs w:val="24"/>
            </w:rPr>
            <w:t>Federal</w:t>
          </w:r>
        </w:smartTag>
        <w:r w:rsidRPr="00F356B5">
          <w:rPr>
            <w:sz w:val="24"/>
            <w:szCs w:val="24"/>
          </w:rPr>
          <w:t xml:space="preserve"> </w:t>
        </w:r>
        <w:smartTag w:uri="urn:schemas-microsoft-com:office:smarttags" w:element="PlaceType">
          <w:r w:rsidRPr="00F356B5">
            <w:rPr>
              <w:sz w:val="24"/>
              <w:szCs w:val="24"/>
            </w:rPr>
            <w:t>Building</w:t>
          </w:r>
        </w:smartTag>
      </w:smartTag>
    </w:p>
    <w:p w:rsidR="006D54FD" w:rsidRDefault="006D54FD" w:rsidP="006D54FD">
      <w:pPr>
        <w:rPr>
          <w:sz w:val="24"/>
          <w:szCs w:val="24"/>
        </w:rPr>
      </w:pPr>
      <w:r>
        <w:rPr>
          <w:sz w:val="24"/>
          <w:szCs w:val="24"/>
        </w:rPr>
        <w:tab/>
      </w:r>
      <w:r>
        <w:rPr>
          <w:sz w:val="24"/>
          <w:szCs w:val="24"/>
        </w:rPr>
        <w:tab/>
      </w:r>
      <w:smartTag w:uri="urn:schemas-microsoft-com:office:smarttags" w:element="Street">
        <w:smartTag w:uri="urn:schemas-microsoft-com:office:smarttags" w:element="address">
          <w:r w:rsidRPr="00F356B5">
            <w:rPr>
              <w:sz w:val="24"/>
              <w:szCs w:val="24"/>
            </w:rPr>
            <w:t>709 W. 9th Street, Suite 713</w:t>
          </w:r>
        </w:smartTag>
      </w:smartTag>
    </w:p>
    <w:p w:rsidR="006D54FD" w:rsidRDefault="006D54FD" w:rsidP="006D54FD">
      <w:pPr>
        <w:rPr>
          <w:sz w:val="24"/>
          <w:szCs w:val="24"/>
        </w:rPr>
      </w:pPr>
      <w:r>
        <w:rPr>
          <w:sz w:val="24"/>
          <w:szCs w:val="24"/>
        </w:rPr>
        <w:tab/>
      </w:r>
      <w:r>
        <w:rPr>
          <w:sz w:val="24"/>
          <w:szCs w:val="24"/>
        </w:rPr>
        <w:tab/>
      </w:r>
      <w:smartTag w:uri="urn:schemas-microsoft-com:office:smarttags" w:element="place">
        <w:smartTag w:uri="urn:schemas-microsoft-com:office:smarttags" w:element="City">
          <w:r w:rsidRPr="00F356B5">
            <w:rPr>
              <w:sz w:val="24"/>
              <w:szCs w:val="24"/>
            </w:rPr>
            <w:t>Juneau</w:t>
          </w:r>
        </w:smartTag>
        <w:r w:rsidRPr="00F356B5">
          <w:rPr>
            <w:sz w:val="24"/>
            <w:szCs w:val="24"/>
          </w:rPr>
          <w:t xml:space="preserve">, </w:t>
        </w:r>
        <w:smartTag w:uri="urn:schemas-microsoft-com:office:smarttags" w:element="State">
          <w:r w:rsidRPr="00F356B5">
            <w:rPr>
              <w:sz w:val="24"/>
              <w:szCs w:val="24"/>
            </w:rPr>
            <w:t>AK</w:t>
          </w:r>
        </w:smartTag>
        <w:r w:rsidRPr="00F356B5">
          <w:rPr>
            <w:sz w:val="24"/>
            <w:szCs w:val="24"/>
          </w:rPr>
          <w:t xml:space="preserve"> </w:t>
        </w:r>
        <w:smartTag w:uri="urn:schemas-microsoft-com:office:smarttags" w:element="PostalCode">
          <w:r w:rsidRPr="00F356B5">
            <w:rPr>
              <w:sz w:val="24"/>
              <w:szCs w:val="24"/>
            </w:rPr>
            <w:t>99801</w:t>
          </w:r>
        </w:smartTag>
      </w:smartTag>
    </w:p>
    <w:p w:rsidR="006D54FD" w:rsidRDefault="006D54FD" w:rsidP="006D54FD">
      <w:pPr>
        <w:rPr>
          <w:sz w:val="24"/>
          <w:szCs w:val="24"/>
        </w:rPr>
      </w:pPr>
    </w:p>
    <w:p w:rsidR="006D54FD" w:rsidRDefault="006D54FD" w:rsidP="006D54FD">
      <w:pPr>
        <w:rPr>
          <w:sz w:val="24"/>
          <w:szCs w:val="24"/>
        </w:rPr>
      </w:pPr>
      <w:r>
        <w:rPr>
          <w:sz w:val="24"/>
          <w:szCs w:val="24"/>
        </w:rPr>
        <w:t>Or faxed to:</w:t>
      </w:r>
      <w:r>
        <w:rPr>
          <w:sz w:val="24"/>
          <w:szCs w:val="24"/>
        </w:rPr>
        <w:tab/>
      </w:r>
      <w:r w:rsidRPr="008F45EE">
        <w:rPr>
          <w:sz w:val="24"/>
          <w:szCs w:val="24"/>
        </w:rPr>
        <w:t>907</w:t>
      </w:r>
      <w:r>
        <w:rPr>
          <w:sz w:val="24"/>
          <w:szCs w:val="24"/>
        </w:rPr>
        <w:t>-</w:t>
      </w:r>
      <w:r w:rsidRPr="008F45EE">
        <w:rPr>
          <w:sz w:val="24"/>
          <w:szCs w:val="24"/>
        </w:rPr>
        <w:t>586-7354</w:t>
      </w:r>
    </w:p>
    <w:p w:rsidR="00127B5A" w:rsidRDefault="00127B5A">
      <w:pPr>
        <w:rPr>
          <w:sz w:val="24"/>
          <w:szCs w:val="24"/>
        </w:rPr>
      </w:pPr>
    </w:p>
    <w:p w:rsidR="002E7ABE" w:rsidRPr="00A112F6" w:rsidRDefault="002E7ABE" w:rsidP="002E7ABE">
      <w:pPr>
        <w:rPr>
          <w:b/>
          <w:bCs/>
          <w:sz w:val="24"/>
          <w:szCs w:val="24"/>
        </w:rPr>
      </w:pPr>
      <w:proofErr w:type="gramStart"/>
      <w:r w:rsidRPr="00A112F6">
        <w:rPr>
          <w:b/>
          <w:bCs/>
          <w:sz w:val="24"/>
          <w:szCs w:val="24"/>
        </w:rPr>
        <w:t xml:space="preserve">a. </w:t>
      </w:r>
      <w:r w:rsidR="00267299">
        <w:rPr>
          <w:b/>
          <w:bCs/>
          <w:sz w:val="24"/>
          <w:szCs w:val="24"/>
        </w:rPr>
        <w:t xml:space="preserve"> </w:t>
      </w:r>
      <w:r w:rsidRPr="00A112F6">
        <w:rPr>
          <w:b/>
          <w:bCs/>
          <w:sz w:val="24"/>
          <w:szCs w:val="24"/>
        </w:rPr>
        <w:t>Federal</w:t>
      </w:r>
      <w:proofErr w:type="gramEnd"/>
      <w:r w:rsidRPr="00A112F6">
        <w:rPr>
          <w:b/>
          <w:bCs/>
          <w:sz w:val="24"/>
          <w:szCs w:val="24"/>
        </w:rPr>
        <w:t xml:space="preserve"> Fisheries Permit (FFP)</w:t>
      </w:r>
      <w:r w:rsidR="003467A7">
        <w:rPr>
          <w:b/>
          <w:bCs/>
          <w:sz w:val="24"/>
          <w:szCs w:val="24"/>
        </w:rPr>
        <w:t>.</w:t>
      </w:r>
      <w:r w:rsidRPr="00A112F6">
        <w:rPr>
          <w:b/>
          <w:bCs/>
          <w:sz w:val="24"/>
          <w:szCs w:val="24"/>
        </w:rPr>
        <w:t xml:space="preserve"> </w:t>
      </w:r>
    </w:p>
    <w:p w:rsidR="002E7ABE" w:rsidRDefault="002E7ABE" w:rsidP="002E7ABE">
      <w:pPr>
        <w:rPr>
          <w:sz w:val="24"/>
          <w:szCs w:val="24"/>
        </w:rPr>
      </w:pPr>
    </w:p>
    <w:p w:rsidR="009B0126" w:rsidRPr="005E508B" w:rsidRDefault="009B0126" w:rsidP="009B0126">
      <w:pPr>
        <w:rPr>
          <w:sz w:val="24"/>
          <w:szCs w:val="24"/>
        </w:rPr>
      </w:pPr>
      <w:r w:rsidRPr="005E508B">
        <w:rPr>
          <w:sz w:val="24"/>
          <w:szCs w:val="24"/>
        </w:rPr>
        <w:t>Th</w:t>
      </w:r>
      <w:r>
        <w:rPr>
          <w:sz w:val="24"/>
          <w:szCs w:val="24"/>
        </w:rPr>
        <w:t xml:space="preserve">e Federal Fisheries Permit (FFP) </w:t>
      </w:r>
      <w:r w:rsidRPr="005E508B">
        <w:rPr>
          <w:sz w:val="24"/>
          <w:szCs w:val="24"/>
        </w:rPr>
        <w:t xml:space="preserve">is </w:t>
      </w:r>
      <w:r w:rsidR="002865BB">
        <w:rPr>
          <w:sz w:val="24"/>
          <w:szCs w:val="24"/>
        </w:rPr>
        <w:t xml:space="preserve">required for U.S. </w:t>
      </w:r>
      <w:r w:rsidRPr="005E508B">
        <w:rPr>
          <w:sz w:val="24"/>
          <w:szCs w:val="24"/>
        </w:rPr>
        <w:t xml:space="preserve">vessels used to fish for groundfish in the </w:t>
      </w:r>
      <w:r>
        <w:rPr>
          <w:sz w:val="24"/>
          <w:szCs w:val="24"/>
        </w:rPr>
        <w:t>GOA and BSAI</w:t>
      </w:r>
      <w:r w:rsidRPr="005E508B">
        <w:rPr>
          <w:sz w:val="24"/>
          <w:szCs w:val="24"/>
        </w:rPr>
        <w:t>. Th</w:t>
      </w:r>
      <w:r w:rsidR="0026369D">
        <w:rPr>
          <w:sz w:val="24"/>
          <w:szCs w:val="24"/>
        </w:rPr>
        <w:t>e FFP</w:t>
      </w:r>
      <w:r w:rsidRPr="005E508B">
        <w:rPr>
          <w:sz w:val="24"/>
          <w:szCs w:val="24"/>
        </w:rPr>
        <w:t xml:space="preserve"> is also required for vessels that </w:t>
      </w:r>
      <w:r w:rsidR="005454BB">
        <w:rPr>
          <w:sz w:val="24"/>
          <w:szCs w:val="24"/>
        </w:rPr>
        <w:t xml:space="preserve">must </w:t>
      </w:r>
      <w:r w:rsidRPr="005E508B">
        <w:rPr>
          <w:sz w:val="24"/>
          <w:szCs w:val="24"/>
        </w:rPr>
        <w:t xml:space="preserve">retain any bycatch of groundfish under 50 CFR Part 679. </w:t>
      </w:r>
      <w:r w:rsidR="0026369D">
        <w:rPr>
          <w:sz w:val="24"/>
          <w:szCs w:val="24"/>
        </w:rPr>
        <w:t xml:space="preserve"> </w:t>
      </w:r>
      <w:r>
        <w:rPr>
          <w:sz w:val="24"/>
          <w:szCs w:val="24"/>
        </w:rPr>
        <w:t>FFPs</w:t>
      </w:r>
      <w:r w:rsidRPr="005E508B">
        <w:rPr>
          <w:sz w:val="24"/>
          <w:szCs w:val="24"/>
        </w:rPr>
        <w:t xml:space="preserve"> are non-transferable, three</w:t>
      </w:r>
      <w:r>
        <w:rPr>
          <w:sz w:val="24"/>
          <w:szCs w:val="24"/>
        </w:rPr>
        <w:t>-</w:t>
      </w:r>
      <w:r w:rsidRPr="005E508B">
        <w:rPr>
          <w:sz w:val="24"/>
          <w:szCs w:val="24"/>
        </w:rPr>
        <w:t xml:space="preserve">year permits, issued on request and without charge to vessel owners. </w:t>
      </w:r>
      <w:r w:rsidRPr="003467A7">
        <w:rPr>
          <w:sz w:val="24"/>
          <w:szCs w:val="24"/>
        </w:rPr>
        <w:t xml:space="preserve">These permits are authorized at </w:t>
      </w:r>
      <w:hyperlink r:id="rId10" w:history="1">
        <w:r w:rsidRPr="003467A7">
          <w:rPr>
            <w:rStyle w:val="Hyperlink"/>
            <w:sz w:val="24"/>
            <w:szCs w:val="24"/>
          </w:rPr>
          <w:t>50 CFR 679.4(b)</w:t>
        </w:r>
      </w:hyperlink>
      <w:r w:rsidRPr="003467A7">
        <w:rPr>
          <w:sz w:val="24"/>
          <w:szCs w:val="24"/>
        </w:rPr>
        <w:t>.</w:t>
      </w:r>
    </w:p>
    <w:p w:rsidR="002865BB" w:rsidRDefault="002865BB" w:rsidP="002E7ABE">
      <w:pPr>
        <w:rPr>
          <w:sz w:val="24"/>
          <w:szCs w:val="24"/>
        </w:rPr>
      </w:pPr>
    </w:p>
    <w:p w:rsidR="00040B66" w:rsidRDefault="0026369D" w:rsidP="00040B66">
      <w:pPr>
        <w:rPr>
          <w:sz w:val="24"/>
          <w:szCs w:val="24"/>
        </w:rPr>
      </w:pPr>
      <w:r>
        <w:rPr>
          <w:sz w:val="24"/>
          <w:szCs w:val="24"/>
        </w:rPr>
        <w:t>In addition, i</w:t>
      </w:r>
      <w:r w:rsidR="00AA2B60" w:rsidRPr="00AA2B60">
        <w:rPr>
          <w:sz w:val="24"/>
          <w:szCs w:val="24"/>
        </w:rPr>
        <w:t xml:space="preserve">f </w:t>
      </w:r>
      <w:r w:rsidR="009B0126">
        <w:rPr>
          <w:sz w:val="24"/>
          <w:szCs w:val="24"/>
        </w:rPr>
        <w:t xml:space="preserve">the owner of a </w:t>
      </w:r>
      <w:r w:rsidR="00E373DE">
        <w:rPr>
          <w:sz w:val="24"/>
          <w:szCs w:val="24"/>
        </w:rPr>
        <w:t xml:space="preserve">vessel </w:t>
      </w:r>
      <w:r w:rsidR="00AA2B60" w:rsidRPr="00AA2B60">
        <w:rPr>
          <w:sz w:val="24"/>
          <w:szCs w:val="24"/>
        </w:rPr>
        <w:t>plan</w:t>
      </w:r>
      <w:r w:rsidR="009B0126">
        <w:rPr>
          <w:sz w:val="24"/>
          <w:szCs w:val="24"/>
        </w:rPr>
        <w:t>s</w:t>
      </w:r>
      <w:r w:rsidR="00AA2B60" w:rsidRPr="00AA2B60">
        <w:rPr>
          <w:sz w:val="24"/>
          <w:szCs w:val="24"/>
        </w:rPr>
        <w:t xml:space="preserve"> to participate in the directed fisheries for Pacific cod, pollock, and/or Atka mackerel </w:t>
      </w:r>
      <w:r w:rsidR="009B0126">
        <w:rPr>
          <w:sz w:val="24"/>
          <w:szCs w:val="24"/>
        </w:rPr>
        <w:t xml:space="preserve">in the GOA or BSAI </w:t>
      </w:r>
      <w:r w:rsidR="00AA2B60" w:rsidRPr="00AA2B60">
        <w:rPr>
          <w:sz w:val="24"/>
          <w:szCs w:val="24"/>
        </w:rPr>
        <w:t>with any gear</w:t>
      </w:r>
      <w:r w:rsidR="00054D33">
        <w:rPr>
          <w:sz w:val="24"/>
          <w:szCs w:val="24"/>
        </w:rPr>
        <w:t xml:space="preserve"> </w:t>
      </w:r>
      <w:r w:rsidR="00AA2B60" w:rsidRPr="00AA2B60">
        <w:rPr>
          <w:sz w:val="24"/>
          <w:szCs w:val="24"/>
        </w:rPr>
        <w:t xml:space="preserve">other than jig gear, </w:t>
      </w:r>
      <w:r w:rsidR="00054D33">
        <w:rPr>
          <w:sz w:val="24"/>
          <w:szCs w:val="24"/>
        </w:rPr>
        <w:t xml:space="preserve">the </w:t>
      </w:r>
      <w:r w:rsidR="00AA2B60" w:rsidRPr="00AA2B60">
        <w:rPr>
          <w:sz w:val="24"/>
          <w:szCs w:val="24"/>
        </w:rPr>
        <w:t>FFP must be endorsed for these species by gear type used.</w:t>
      </w:r>
      <w:r w:rsidR="00054D33">
        <w:rPr>
          <w:sz w:val="24"/>
          <w:szCs w:val="24"/>
        </w:rPr>
        <w:t xml:space="preserve">  </w:t>
      </w:r>
      <w:r w:rsidR="00BF5FD7" w:rsidRPr="00BF5FD7">
        <w:rPr>
          <w:sz w:val="24"/>
          <w:szCs w:val="24"/>
        </w:rPr>
        <w:t>Vessels endorsed for these directed fisheries in the EEZ off Alaska are required to have onboard an</w:t>
      </w:r>
      <w:r w:rsidR="00BF5FD7">
        <w:rPr>
          <w:sz w:val="24"/>
          <w:szCs w:val="24"/>
        </w:rPr>
        <w:t xml:space="preserve"> active </w:t>
      </w:r>
      <w:r w:rsidR="00BF5FD7" w:rsidRPr="00BF5FD7">
        <w:rPr>
          <w:sz w:val="24"/>
          <w:szCs w:val="24"/>
        </w:rPr>
        <w:t xml:space="preserve">Vessel Monitoring System (VMS) </w:t>
      </w:r>
      <w:r w:rsidR="005454BB">
        <w:rPr>
          <w:sz w:val="24"/>
          <w:szCs w:val="24"/>
        </w:rPr>
        <w:t>(see OMB Control No. 06</w:t>
      </w:r>
      <w:r w:rsidR="00655307">
        <w:rPr>
          <w:sz w:val="24"/>
          <w:szCs w:val="24"/>
        </w:rPr>
        <w:t>4</w:t>
      </w:r>
      <w:r w:rsidR="005454BB">
        <w:rPr>
          <w:sz w:val="24"/>
          <w:szCs w:val="24"/>
        </w:rPr>
        <w:t xml:space="preserve">8-0445) </w:t>
      </w:r>
      <w:r w:rsidR="00BF5FD7" w:rsidRPr="00BF5FD7">
        <w:rPr>
          <w:sz w:val="24"/>
          <w:szCs w:val="24"/>
        </w:rPr>
        <w:t>while the directed fisheries for which the permit is endorsed are open, regardless of where the vessel is fishing at the time (including Alaska State waters) or what the vessel is targeting.</w:t>
      </w:r>
      <w:r w:rsidR="00040B66">
        <w:rPr>
          <w:sz w:val="24"/>
          <w:szCs w:val="24"/>
        </w:rPr>
        <w:t xml:space="preserve">  </w:t>
      </w:r>
    </w:p>
    <w:p w:rsidR="008D4056" w:rsidRDefault="008D4056" w:rsidP="00040B66">
      <w:pPr>
        <w:rPr>
          <w:sz w:val="24"/>
          <w:szCs w:val="24"/>
        </w:rPr>
      </w:pPr>
    </w:p>
    <w:p w:rsidR="008D4056" w:rsidRPr="008D4056" w:rsidRDefault="008D4056" w:rsidP="008D4056">
      <w:pPr>
        <w:tabs>
          <w:tab w:val="left" w:pos="360"/>
          <w:tab w:val="left" w:pos="720"/>
          <w:tab w:val="left" w:pos="1080"/>
          <w:tab w:val="left" w:pos="1440"/>
        </w:tabs>
        <w:rPr>
          <w:sz w:val="24"/>
          <w:szCs w:val="24"/>
        </w:rPr>
      </w:pPr>
      <w:r w:rsidRPr="008D4056">
        <w:rPr>
          <w:sz w:val="24"/>
          <w:szCs w:val="24"/>
        </w:rPr>
        <w:t>Only persons who are U.S. Citizens are authorized to receive or hold a Federal Fisheries Permit.</w:t>
      </w:r>
    </w:p>
    <w:p w:rsidR="00AD6E2A" w:rsidRDefault="00AD6E2A" w:rsidP="008D4056">
      <w:pPr>
        <w:tabs>
          <w:tab w:val="left" w:pos="360"/>
          <w:tab w:val="left" w:pos="720"/>
          <w:tab w:val="left" w:pos="1080"/>
          <w:tab w:val="left" w:pos="1440"/>
        </w:tabs>
        <w:rPr>
          <w:sz w:val="24"/>
          <w:szCs w:val="24"/>
        </w:rPr>
      </w:pPr>
    </w:p>
    <w:p w:rsidR="002314F3" w:rsidRPr="008D4056" w:rsidRDefault="002314F3" w:rsidP="002314F3">
      <w:pPr>
        <w:tabs>
          <w:tab w:val="left" w:pos="360"/>
          <w:tab w:val="left" w:pos="720"/>
          <w:tab w:val="left" w:pos="1080"/>
          <w:tab w:val="left" w:pos="1440"/>
        </w:tabs>
        <w:rPr>
          <w:sz w:val="24"/>
          <w:szCs w:val="24"/>
        </w:rPr>
      </w:pPr>
      <w:r w:rsidRPr="008D4056">
        <w:rPr>
          <w:sz w:val="24"/>
          <w:szCs w:val="24"/>
        </w:rPr>
        <w:t>If ownership in Block A has changed or if this is a permit application for a vessel to which an FFP has never been issued, documentation of vessel ownership must be provided with this application. To demonstrate vessel ownership you must provide:</w:t>
      </w:r>
    </w:p>
    <w:p w:rsidR="002314F3" w:rsidRDefault="002314F3" w:rsidP="00040B66">
      <w:pPr>
        <w:rPr>
          <w:sz w:val="24"/>
          <w:szCs w:val="24"/>
        </w:rPr>
      </w:pPr>
    </w:p>
    <w:p w:rsidR="00040B66" w:rsidRPr="00040B66" w:rsidRDefault="007C6FB8" w:rsidP="007C6FB8">
      <w:pPr>
        <w:tabs>
          <w:tab w:val="left" w:pos="360"/>
          <w:tab w:val="left" w:pos="720"/>
          <w:tab w:val="left" w:pos="1080"/>
        </w:tabs>
        <w:ind w:left="720" w:hanging="720"/>
        <w:rPr>
          <w:sz w:val="24"/>
          <w:szCs w:val="24"/>
        </w:rPr>
      </w:pPr>
      <w:r>
        <w:rPr>
          <w:sz w:val="24"/>
          <w:szCs w:val="24"/>
        </w:rPr>
        <w:tab/>
        <w:t>♦</w:t>
      </w:r>
      <w:r>
        <w:rPr>
          <w:sz w:val="24"/>
          <w:szCs w:val="24"/>
        </w:rPr>
        <w:tab/>
      </w:r>
      <w:r w:rsidR="00040B66">
        <w:rPr>
          <w:sz w:val="24"/>
          <w:szCs w:val="24"/>
        </w:rPr>
        <w:t>F</w:t>
      </w:r>
      <w:r w:rsidR="00040B66" w:rsidRPr="00040B66">
        <w:rPr>
          <w:sz w:val="24"/>
          <w:szCs w:val="24"/>
        </w:rPr>
        <w:t xml:space="preserve">or </w:t>
      </w:r>
      <w:r w:rsidR="001609DC">
        <w:rPr>
          <w:sz w:val="24"/>
          <w:szCs w:val="24"/>
        </w:rPr>
        <w:t>U</w:t>
      </w:r>
      <w:r w:rsidR="00AD6E2A">
        <w:rPr>
          <w:sz w:val="24"/>
          <w:szCs w:val="24"/>
        </w:rPr>
        <w:t xml:space="preserve">. </w:t>
      </w:r>
      <w:r w:rsidR="001609DC">
        <w:rPr>
          <w:sz w:val="24"/>
          <w:szCs w:val="24"/>
        </w:rPr>
        <w:t>S</w:t>
      </w:r>
      <w:r w:rsidR="00AD6E2A">
        <w:rPr>
          <w:sz w:val="24"/>
          <w:szCs w:val="24"/>
        </w:rPr>
        <w:t xml:space="preserve">. </w:t>
      </w:r>
      <w:r w:rsidR="001609DC">
        <w:rPr>
          <w:sz w:val="24"/>
          <w:szCs w:val="24"/>
        </w:rPr>
        <w:t>Coast Guard (</w:t>
      </w:r>
      <w:r w:rsidR="00040B66">
        <w:rPr>
          <w:sz w:val="24"/>
          <w:szCs w:val="24"/>
        </w:rPr>
        <w:t>USCG</w:t>
      </w:r>
      <w:r w:rsidR="001609DC">
        <w:rPr>
          <w:sz w:val="24"/>
          <w:szCs w:val="24"/>
        </w:rPr>
        <w:t>)</w:t>
      </w:r>
      <w:r w:rsidR="00040B66" w:rsidRPr="00040B66">
        <w:rPr>
          <w:sz w:val="24"/>
          <w:szCs w:val="24"/>
        </w:rPr>
        <w:t xml:space="preserve"> documented vessels, a copy of the USCG Abstract of Title or Certificate of Documentation</w:t>
      </w:r>
    </w:p>
    <w:p w:rsidR="00040B66" w:rsidRPr="00040B66" w:rsidRDefault="00040B66" w:rsidP="00040B66">
      <w:pPr>
        <w:rPr>
          <w:sz w:val="24"/>
          <w:szCs w:val="24"/>
        </w:rPr>
      </w:pPr>
    </w:p>
    <w:p w:rsidR="00040B66" w:rsidRPr="00040B66" w:rsidRDefault="007C6FB8" w:rsidP="007C6FB8">
      <w:pPr>
        <w:tabs>
          <w:tab w:val="left" w:pos="360"/>
          <w:tab w:val="left" w:pos="720"/>
          <w:tab w:val="left" w:pos="1080"/>
        </w:tabs>
        <w:ind w:left="720" w:hanging="720"/>
        <w:rPr>
          <w:sz w:val="24"/>
          <w:szCs w:val="24"/>
        </w:rPr>
      </w:pPr>
      <w:r>
        <w:rPr>
          <w:sz w:val="24"/>
          <w:szCs w:val="24"/>
        </w:rPr>
        <w:lastRenderedPageBreak/>
        <w:tab/>
        <w:t>♦</w:t>
      </w:r>
      <w:r>
        <w:rPr>
          <w:sz w:val="24"/>
          <w:szCs w:val="24"/>
        </w:rPr>
        <w:tab/>
      </w:r>
      <w:r w:rsidR="00040B66" w:rsidRPr="00040B66">
        <w:rPr>
          <w:sz w:val="24"/>
          <w:szCs w:val="24"/>
        </w:rPr>
        <w:t xml:space="preserve">For undocumented vessels, a copy of the State of Alaska </w:t>
      </w:r>
      <w:r w:rsidR="008F45EE">
        <w:rPr>
          <w:sz w:val="24"/>
          <w:szCs w:val="24"/>
        </w:rPr>
        <w:t xml:space="preserve">Department of Fish &amp; Game (ADF&amp;G) </w:t>
      </w:r>
      <w:r w:rsidR="00040B66" w:rsidRPr="00040B66">
        <w:rPr>
          <w:sz w:val="24"/>
          <w:szCs w:val="24"/>
        </w:rPr>
        <w:t>vessel license or registration</w:t>
      </w:r>
    </w:p>
    <w:p w:rsidR="00040B66" w:rsidRPr="00040B66" w:rsidRDefault="00040B66" w:rsidP="00040B66">
      <w:pPr>
        <w:rPr>
          <w:sz w:val="24"/>
          <w:szCs w:val="24"/>
        </w:rPr>
      </w:pPr>
    </w:p>
    <w:p w:rsidR="002E7ABE" w:rsidRDefault="002E7ABE" w:rsidP="002E7ABE">
      <w:pPr>
        <w:rPr>
          <w:b/>
          <w:bCs/>
        </w:rPr>
      </w:pPr>
      <w:r w:rsidRPr="002E7ABE">
        <w:rPr>
          <w:b/>
          <w:bCs/>
        </w:rPr>
        <w:t>Federal fisheries permit</w:t>
      </w:r>
      <w:r w:rsidR="009E0B1E">
        <w:rPr>
          <w:b/>
          <w:bCs/>
        </w:rPr>
        <w:t xml:space="preserve"> (FFP)</w:t>
      </w:r>
      <w:r w:rsidRPr="002E7ABE">
        <w:rPr>
          <w:b/>
          <w:bCs/>
        </w:rPr>
        <w:t xml:space="preserve"> application</w:t>
      </w:r>
    </w:p>
    <w:p w:rsidR="008D4056" w:rsidRDefault="00040B66" w:rsidP="00040B66">
      <w:pPr>
        <w:tabs>
          <w:tab w:val="left" w:pos="360"/>
          <w:tab w:val="left" w:pos="720"/>
          <w:tab w:val="left" w:pos="1080"/>
        </w:tabs>
        <w:rPr>
          <w:bCs/>
          <w:sz w:val="18"/>
          <w:szCs w:val="18"/>
        </w:rPr>
      </w:pPr>
      <w:r>
        <w:rPr>
          <w:bCs/>
          <w:sz w:val="18"/>
          <w:szCs w:val="18"/>
        </w:rPr>
        <w:t xml:space="preserve">Indicate the type of request:  </w:t>
      </w:r>
    </w:p>
    <w:p w:rsidR="00040B66" w:rsidRPr="00040B66" w:rsidRDefault="008D4056" w:rsidP="00040B66">
      <w:pPr>
        <w:tabs>
          <w:tab w:val="left" w:pos="360"/>
          <w:tab w:val="left" w:pos="720"/>
          <w:tab w:val="left" w:pos="1080"/>
        </w:tabs>
        <w:rPr>
          <w:bCs/>
          <w:sz w:val="18"/>
          <w:szCs w:val="18"/>
        </w:rPr>
      </w:pPr>
      <w:r>
        <w:rPr>
          <w:bCs/>
          <w:sz w:val="18"/>
          <w:szCs w:val="18"/>
        </w:rPr>
        <w:tab/>
      </w:r>
      <w:r w:rsidR="00040B66" w:rsidRPr="00040B66">
        <w:rPr>
          <w:bCs/>
          <w:sz w:val="18"/>
          <w:szCs w:val="18"/>
        </w:rPr>
        <w:t>New FFP</w:t>
      </w:r>
      <w:r w:rsidR="00040B66">
        <w:rPr>
          <w:bCs/>
          <w:sz w:val="18"/>
          <w:szCs w:val="18"/>
        </w:rPr>
        <w:t xml:space="preserve">, </w:t>
      </w:r>
      <w:r w:rsidR="00032182">
        <w:rPr>
          <w:bCs/>
          <w:sz w:val="18"/>
          <w:szCs w:val="18"/>
        </w:rPr>
        <w:t xml:space="preserve">Renew </w:t>
      </w:r>
      <w:r w:rsidR="00040B66" w:rsidRPr="00040B66">
        <w:rPr>
          <w:bCs/>
          <w:sz w:val="18"/>
          <w:szCs w:val="18"/>
        </w:rPr>
        <w:t>FFP</w:t>
      </w:r>
      <w:r w:rsidR="00040B66">
        <w:rPr>
          <w:bCs/>
          <w:sz w:val="18"/>
          <w:szCs w:val="18"/>
        </w:rPr>
        <w:t xml:space="preserve">, </w:t>
      </w:r>
      <w:r w:rsidR="00040B66" w:rsidRPr="00040B66">
        <w:rPr>
          <w:bCs/>
          <w:sz w:val="18"/>
          <w:szCs w:val="18"/>
        </w:rPr>
        <w:t>Amend FFP</w:t>
      </w:r>
      <w:r w:rsidR="00040B66">
        <w:rPr>
          <w:bCs/>
          <w:sz w:val="18"/>
          <w:szCs w:val="18"/>
        </w:rPr>
        <w:t xml:space="preserve">, or </w:t>
      </w:r>
      <w:r w:rsidR="00040B66" w:rsidRPr="00040B66">
        <w:rPr>
          <w:bCs/>
          <w:sz w:val="18"/>
          <w:szCs w:val="18"/>
        </w:rPr>
        <w:t>Surrender FFP</w:t>
      </w:r>
    </w:p>
    <w:p w:rsidR="00040B66" w:rsidRDefault="00040B66" w:rsidP="00040B66">
      <w:pPr>
        <w:tabs>
          <w:tab w:val="left" w:pos="360"/>
          <w:tab w:val="left" w:pos="720"/>
          <w:tab w:val="left" w:pos="1080"/>
        </w:tabs>
        <w:rPr>
          <w:bCs/>
          <w:sz w:val="18"/>
          <w:szCs w:val="18"/>
        </w:rPr>
      </w:pPr>
      <w:r w:rsidRPr="00040B66">
        <w:rPr>
          <w:bCs/>
          <w:sz w:val="18"/>
          <w:szCs w:val="18"/>
        </w:rPr>
        <w:t xml:space="preserve">If </w:t>
      </w:r>
      <w:r w:rsidR="008F45EE">
        <w:rPr>
          <w:bCs/>
          <w:sz w:val="18"/>
          <w:szCs w:val="18"/>
        </w:rPr>
        <w:t xml:space="preserve">requesting </w:t>
      </w:r>
      <w:r w:rsidRPr="00040B66">
        <w:rPr>
          <w:bCs/>
          <w:sz w:val="18"/>
          <w:szCs w:val="18"/>
        </w:rPr>
        <w:t xml:space="preserve">to renew, amend, or surrender an existing </w:t>
      </w:r>
      <w:r w:rsidR="00032182">
        <w:rPr>
          <w:bCs/>
          <w:sz w:val="18"/>
          <w:szCs w:val="18"/>
        </w:rPr>
        <w:t>FF</w:t>
      </w:r>
      <w:r w:rsidRPr="00040B66">
        <w:rPr>
          <w:bCs/>
          <w:sz w:val="18"/>
          <w:szCs w:val="18"/>
        </w:rPr>
        <w:t>P</w:t>
      </w:r>
      <w:r>
        <w:rPr>
          <w:bCs/>
          <w:sz w:val="18"/>
          <w:szCs w:val="18"/>
        </w:rPr>
        <w:t xml:space="preserve">, </w:t>
      </w:r>
      <w:r w:rsidRPr="00040B66">
        <w:rPr>
          <w:bCs/>
          <w:sz w:val="18"/>
          <w:szCs w:val="18"/>
        </w:rPr>
        <w:t>provide current F</w:t>
      </w:r>
      <w:r w:rsidR="00032182">
        <w:rPr>
          <w:bCs/>
          <w:sz w:val="18"/>
          <w:szCs w:val="18"/>
        </w:rPr>
        <w:t>F</w:t>
      </w:r>
      <w:r w:rsidRPr="00040B66">
        <w:rPr>
          <w:bCs/>
          <w:sz w:val="18"/>
          <w:szCs w:val="18"/>
        </w:rPr>
        <w:t xml:space="preserve">P number </w:t>
      </w:r>
    </w:p>
    <w:p w:rsidR="002E7ABE" w:rsidRPr="002E7ABE" w:rsidRDefault="002E7ABE" w:rsidP="002E7ABE">
      <w:r w:rsidRPr="004B77AB">
        <w:rPr>
          <w:bCs/>
          <w:u w:val="single"/>
        </w:rPr>
        <w:t>Block A</w:t>
      </w:r>
      <w:r w:rsidR="004B77AB">
        <w:rPr>
          <w:bCs/>
          <w:u w:val="single"/>
        </w:rPr>
        <w:t xml:space="preserve"> </w:t>
      </w:r>
      <w:r w:rsidRPr="004B77AB">
        <w:rPr>
          <w:bCs/>
          <w:u w:val="single"/>
        </w:rPr>
        <w:t>–</w:t>
      </w:r>
      <w:r w:rsidR="004B77AB">
        <w:rPr>
          <w:bCs/>
          <w:u w:val="single"/>
        </w:rPr>
        <w:t xml:space="preserve"> </w:t>
      </w:r>
      <w:r w:rsidRPr="004B77AB">
        <w:rPr>
          <w:bCs/>
          <w:u w:val="single"/>
        </w:rPr>
        <w:t>Owner information</w:t>
      </w:r>
    </w:p>
    <w:p w:rsidR="002E7ABE" w:rsidRPr="002E7ABE" w:rsidRDefault="002E7ABE" w:rsidP="004B77AB">
      <w:pPr>
        <w:tabs>
          <w:tab w:val="left" w:pos="360"/>
        </w:tabs>
        <w:ind w:firstLine="360"/>
      </w:pPr>
      <w:r w:rsidRPr="002E7ABE">
        <w:t>Owner name</w:t>
      </w:r>
      <w:r w:rsidR="00FB64DC">
        <w:t xml:space="preserve"> and NMFS Person ID</w:t>
      </w:r>
    </w:p>
    <w:p w:rsidR="00FB64DC" w:rsidRDefault="004B77AB" w:rsidP="004B77AB">
      <w:pPr>
        <w:tabs>
          <w:tab w:val="left" w:pos="360"/>
        </w:tabs>
      </w:pPr>
      <w:r>
        <w:tab/>
      </w:r>
      <w:r w:rsidR="002E7ABE" w:rsidRPr="002E7ABE">
        <w:t>Business mailing address, including street or P.O. box, city, state, and zip code</w:t>
      </w:r>
      <w:r w:rsidR="00EC27CA">
        <w:t>,</w:t>
      </w:r>
    </w:p>
    <w:p w:rsidR="002E7ABE" w:rsidRDefault="00FB64DC" w:rsidP="004B77AB">
      <w:pPr>
        <w:tabs>
          <w:tab w:val="left" w:pos="360"/>
        </w:tabs>
      </w:pPr>
      <w:r>
        <w:tab/>
      </w:r>
      <w:r>
        <w:tab/>
        <w:t xml:space="preserve"> indicate whether </w:t>
      </w:r>
      <w:r>
        <w:tab/>
        <w:t>permanent or temporary</w:t>
      </w:r>
    </w:p>
    <w:p w:rsidR="00FB64DC" w:rsidRPr="002E7ABE" w:rsidRDefault="00FB64DC" w:rsidP="00FB64DC">
      <w:pPr>
        <w:tabs>
          <w:tab w:val="left" w:pos="360"/>
        </w:tabs>
      </w:pPr>
      <w:r>
        <w:tab/>
      </w:r>
      <w:r w:rsidRPr="002E7ABE">
        <w:t>Managing company name (if any)</w:t>
      </w:r>
    </w:p>
    <w:p w:rsidR="004B77AB" w:rsidRDefault="004B77AB" w:rsidP="004B77AB">
      <w:pPr>
        <w:tabs>
          <w:tab w:val="left" w:pos="360"/>
        </w:tabs>
      </w:pPr>
      <w:r>
        <w:tab/>
      </w:r>
      <w:r w:rsidRPr="002E7ABE">
        <w:t xml:space="preserve">Business telephone number, </w:t>
      </w:r>
      <w:r w:rsidR="00BF5FD7">
        <w:t>business fax</w:t>
      </w:r>
      <w:r w:rsidRPr="002E7ABE">
        <w:t xml:space="preserve"> number, and </w:t>
      </w:r>
      <w:r w:rsidR="00EC27CA">
        <w:t xml:space="preserve">business </w:t>
      </w:r>
      <w:r w:rsidR="00BF5FD7">
        <w:t>e</w:t>
      </w:r>
      <w:r w:rsidRPr="002E7ABE">
        <w:t>-mail address</w:t>
      </w:r>
    </w:p>
    <w:p w:rsidR="002E7ABE" w:rsidRDefault="002E7ABE" w:rsidP="004B77AB">
      <w:pPr>
        <w:tabs>
          <w:tab w:val="left" w:pos="360"/>
        </w:tabs>
        <w:rPr>
          <w:b/>
          <w:bCs/>
        </w:rPr>
      </w:pPr>
      <w:r w:rsidRPr="004B77AB">
        <w:rPr>
          <w:bCs/>
          <w:u w:val="single"/>
        </w:rPr>
        <w:t>Block B. Vessel information</w:t>
      </w:r>
      <w:r w:rsidRPr="002E7ABE">
        <w:rPr>
          <w:b/>
          <w:bCs/>
        </w:rPr>
        <w:t xml:space="preserve"> </w:t>
      </w:r>
    </w:p>
    <w:p w:rsidR="002E7ABE" w:rsidRPr="002E7ABE" w:rsidRDefault="004B77AB" w:rsidP="004B77AB">
      <w:pPr>
        <w:tabs>
          <w:tab w:val="left" w:pos="360"/>
        </w:tabs>
      </w:pPr>
      <w:r>
        <w:tab/>
      </w:r>
      <w:r w:rsidR="002E7ABE" w:rsidRPr="002E7ABE">
        <w:t>Vessel name</w:t>
      </w:r>
    </w:p>
    <w:p w:rsidR="002E7ABE" w:rsidRPr="002E7ABE" w:rsidRDefault="004B77AB" w:rsidP="004B77AB">
      <w:pPr>
        <w:tabs>
          <w:tab w:val="left" w:pos="360"/>
        </w:tabs>
      </w:pPr>
      <w:r>
        <w:tab/>
      </w:r>
      <w:r w:rsidR="002E7ABE" w:rsidRPr="002E7ABE">
        <w:t>Home port (city and state)</w:t>
      </w:r>
    </w:p>
    <w:p w:rsidR="002E7ABE" w:rsidRDefault="004B77AB" w:rsidP="004B77AB">
      <w:pPr>
        <w:tabs>
          <w:tab w:val="left" w:pos="360"/>
        </w:tabs>
      </w:pPr>
      <w:r>
        <w:tab/>
      </w:r>
      <w:r w:rsidR="002E7ABE" w:rsidRPr="002E7ABE">
        <w:t>ADF&amp;G processor code (if applicable)</w:t>
      </w:r>
    </w:p>
    <w:p w:rsidR="004B77AB" w:rsidRPr="002E7ABE" w:rsidRDefault="004B77AB" w:rsidP="004B77AB">
      <w:pPr>
        <w:tabs>
          <w:tab w:val="left" w:pos="360"/>
        </w:tabs>
      </w:pPr>
      <w:r>
        <w:tab/>
        <w:t xml:space="preserve">Indicate whether this is a vessel of the </w:t>
      </w:r>
      <w:smartTag w:uri="urn:schemas-microsoft-com:office:smarttags" w:element="place">
        <w:smartTag w:uri="urn:schemas-microsoft-com:office:smarttags" w:element="country-region">
          <w:r>
            <w:t>United States</w:t>
          </w:r>
        </w:smartTag>
      </w:smartTag>
    </w:p>
    <w:p w:rsidR="00FB64DC" w:rsidRDefault="004B77AB" w:rsidP="004B77AB">
      <w:pPr>
        <w:tabs>
          <w:tab w:val="left" w:pos="360"/>
        </w:tabs>
      </w:pPr>
      <w:r>
        <w:tab/>
        <w:t>USCG</w:t>
      </w:r>
      <w:r w:rsidR="002E7ABE" w:rsidRPr="002E7ABE">
        <w:t xml:space="preserve"> documentation number</w:t>
      </w:r>
    </w:p>
    <w:p w:rsidR="00FB64DC" w:rsidRDefault="00FB64DC" w:rsidP="004B77AB">
      <w:pPr>
        <w:tabs>
          <w:tab w:val="left" w:pos="360"/>
        </w:tabs>
      </w:pPr>
      <w:r>
        <w:tab/>
      </w:r>
      <w:r w:rsidR="002E7ABE" w:rsidRPr="002E7ABE">
        <w:t>ADF&amp;G vessel registration number</w:t>
      </w:r>
    </w:p>
    <w:p w:rsidR="002E7ABE" w:rsidRPr="002E7ABE" w:rsidRDefault="004B77AB" w:rsidP="004B77AB">
      <w:pPr>
        <w:tabs>
          <w:tab w:val="left" w:pos="360"/>
        </w:tabs>
      </w:pPr>
      <w:r>
        <w:tab/>
      </w:r>
      <w:r w:rsidR="002E7ABE" w:rsidRPr="002E7ABE">
        <w:t>Length overall (ft) and registered length (ft)</w:t>
      </w:r>
    </w:p>
    <w:p w:rsidR="002E7ABE" w:rsidRPr="002E7ABE" w:rsidRDefault="004B77AB" w:rsidP="004B77AB">
      <w:pPr>
        <w:tabs>
          <w:tab w:val="left" w:pos="360"/>
        </w:tabs>
      </w:pPr>
      <w:r>
        <w:tab/>
      </w:r>
      <w:r w:rsidR="002E7ABE" w:rsidRPr="002E7ABE">
        <w:t>Gross tonnage and net tonnage</w:t>
      </w:r>
    </w:p>
    <w:p w:rsidR="002E7ABE" w:rsidRDefault="004B77AB" w:rsidP="004B77AB">
      <w:pPr>
        <w:tabs>
          <w:tab w:val="left" w:pos="360"/>
        </w:tabs>
      </w:pPr>
      <w:r>
        <w:tab/>
      </w:r>
      <w:r w:rsidR="002E7ABE" w:rsidRPr="002E7ABE">
        <w:t>Shaft horsepower</w:t>
      </w:r>
    </w:p>
    <w:p w:rsidR="002E7ABE" w:rsidRPr="004B77AB" w:rsidRDefault="002E7ABE" w:rsidP="002E7ABE">
      <w:pPr>
        <w:rPr>
          <w:u w:val="single"/>
        </w:rPr>
      </w:pPr>
      <w:r w:rsidRPr="004B77AB">
        <w:rPr>
          <w:bCs/>
          <w:u w:val="single"/>
        </w:rPr>
        <w:t>Block C. Permit information</w:t>
      </w:r>
    </w:p>
    <w:p w:rsidR="002E7ABE" w:rsidRPr="002E7ABE" w:rsidRDefault="004B77AB" w:rsidP="004B77AB">
      <w:pPr>
        <w:tabs>
          <w:tab w:val="left" w:pos="360"/>
        </w:tabs>
      </w:pPr>
      <w:r>
        <w:tab/>
        <w:t>A</w:t>
      </w:r>
      <w:r w:rsidR="002E7ABE" w:rsidRPr="002E7ABE">
        <w:t>rea</w:t>
      </w:r>
      <w:r>
        <w:t xml:space="preserve"> of operation. </w:t>
      </w:r>
    </w:p>
    <w:p w:rsidR="004B77AB" w:rsidRDefault="004B77AB" w:rsidP="004B77AB">
      <w:pPr>
        <w:tabs>
          <w:tab w:val="left" w:pos="360"/>
        </w:tabs>
      </w:pPr>
      <w:r>
        <w:tab/>
      </w:r>
      <w:r w:rsidR="002E7ABE" w:rsidRPr="002E7ABE">
        <w:t xml:space="preserve">Type of vessel operation. </w:t>
      </w:r>
    </w:p>
    <w:p w:rsidR="002E7ABE" w:rsidRPr="002E7ABE" w:rsidRDefault="004B77AB" w:rsidP="004B77AB">
      <w:pPr>
        <w:tabs>
          <w:tab w:val="left" w:pos="360"/>
        </w:tabs>
      </w:pPr>
      <w:r>
        <w:tab/>
      </w:r>
      <w:r w:rsidR="002E7ABE" w:rsidRPr="002E7ABE">
        <w:t>Gear type</w:t>
      </w:r>
      <w:r>
        <w:t xml:space="preserve"> </w:t>
      </w:r>
      <w:r w:rsidR="002E7ABE" w:rsidRPr="002E7ABE">
        <w:t>(catcher vessel or catcher/processor only)</w:t>
      </w:r>
    </w:p>
    <w:p w:rsidR="00AA1F18" w:rsidRDefault="004B77AB" w:rsidP="00AA1F18">
      <w:pPr>
        <w:tabs>
          <w:tab w:val="left" w:pos="360"/>
        </w:tabs>
      </w:pPr>
      <w:r>
        <w:tab/>
      </w:r>
      <w:r w:rsidR="002E7ABE" w:rsidRPr="002E7ABE">
        <w:t>GOA Inshore Processing Endorsement (</w:t>
      </w:r>
      <w:r w:rsidR="00FB64DC">
        <w:t xml:space="preserve">vessels </w:t>
      </w:r>
      <w:r w:rsidR="002E7ABE" w:rsidRPr="002E7ABE">
        <w:t>under 125 ft length overall)</w:t>
      </w:r>
    </w:p>
    <w:p w:rsidR="002E7ABE" w:rsidRPr="002E7ABE" w:rsidRDefault="002E7ABE" w:rsidP="00AA1F18">
      <w:pPr>
        <w:tabs>
          <w:tab w:val="left" w:pos="360"/>
        </w:tabs>
      </w:pPr>
      <w:r w:rsidRPr="00AA1F18">
        <w:rPr>
          <w:bCs/>
          <w:u w:val="single"/>
        </w:rPr>
        <w:t>Block D. Species Endorsements and Amendments</w:t>
      </w:r>
    </w:p>
    <w:p w:rsidR="00AA2B60" w:rsidRPr="00AA2B60" w:rsidRDefault="002E7ABE" w:rsidP="00AA2B60">
      <w:pPr>
        <w:tabs>
          <w:tab w:val="left" w:pos="360"/>
        </w:tabs>
        <w:ind w:left="720" w:hanging="360"/>
      </w:pPr>
      <w:r w:rsidRPr="002E7ABE">
        <w:t xml:space="preserve">Indicate </w:t>
      </w:r>
      <w:r w:rsidR="008F45EE">
        <w:t xml:space="preserve">requested </w:t>
      </w:r>
      <w:r w:rsidR="00FB64DC">
        <w:t>species endorsements w</w:t>
      </w:r>
      <w:r w:rsidRPr="002E7ABE">
        <w:t>ith gear other</w:t>
      </w:r>
      <w:r w:rsidR="00FB64DC">
        <w:t xml:space="preserve"> </w:t>
      </w:r>
      <w:r w:rsidR="00AA1F18">
        <w:t>t</w:t>
      </w:r>
      <w:r w:rsidRPr="002E7ABE">
        <w:t>han</w:t>
      </w:r>
      <w:r w:rsidR="00AA1F18">
        <w:t xml:space="preserve"> </w:t>
      </w:r>
      <w:r w:rsidRPr="002E7ABE">
        <w:t>jig gear</w:t>
      </w:r>
      <w:r w:rsidR="00FB64DC">
        <w:t>; or</w:t>
      </w:r>
    </w:p>
    <w:p w:rsidR="002E7ABE" w:rsidRPr="002E7ABE" w:rsidRDefault="00FB64DC" w:rsidP="00AA1F18">
      <w:pPr>
        <w:tabs>
          <w:tab w:val="left" w:pos="360"/>
        </w:tabs>
      </w:pPr>
      <w:r>
        <w:tab/>
        <w:t>R</w:t>
      </w:r>
      <w:r w:rsidR="002E7ABE" w:rsidRPr="002E7ABE">
        <w:t>emove</w:t>
      </w:r>
      <w:r>
        <w:t xml:space="preserve"> species </w:t>
      </w:r>
      <w:r w:rsidR="002E7ABE" w:rsidRPr="002E7ABE">
        <w:t>endorsement</w:t>
      </w:r>
    </w:p>
    <w:p w:rsidR="002E7ABE" w:rsidRPr="002E7ABE" w:rsidRDefault="002E7ABE" w:rsidP="002E7ABE">
      <w:r w:rsidRPr="00AA1F18">
        <w:rPr>
          <w:bCs/>
          <w:u w:val="single"/>
        </w:rPr>
        <w:t xml:space="preserve">Block E. </w:t>
      </w:r>
      <w:r w:rsidR="00547201">
        <w:rPr>
          <w:bCs/>
          <w:u w:val="single"/>
        </w:rPr>
        <w:t xml:space="preserve">Applicant </w:t>
      </w:r>
      <w:r w:rsidRPr="00AA1F18">
        <w:rPr>
          <w:bCs/>
          <w:u w:val="single"/>
        </w:rPr>
        <w:t>Signature</w:t>
      </w:r>
      <w:r w:rsidRPr="002E7ABE">
        <w:rPr>
          <w:b/>
          <w:bCs/>
        </w:rPr>
        <w:t xml:space="preserve"> </w:t>
      </w:r>
    </w:p>
    <w:p w:rsidR="002E7ABE" w:rsidRDefault="00FB64DC" w:rsidP="002E7ABE">
      <w:r>
        <w:t xml:space="preserve">Printed </w:t>
      </w:r>
      <w:r w:rsidR="002E7ABE" w:rsidRPr="002E7ABE">
        <w:t>name and signature of applicant and date signed</w:t>
      </w:r>
    </w:p>
    <w:p w:rsidR="006277B9" w:rsidRDefault="006277B9" w:rsidP="002E7ABE"/>
    <w:p w:rsidR="006277B9" w:rsidRPr="006277B9" w:rsidRDefault="006277B9" w:rsidP="002E7ABE">
      <w:pPr>
        <w:rPr>
          <w:sz w:val="24"/>
          <w:szCs w:val="24"/>
        </w:rPr>
      </w:pPr>
      <w:r w:rsidRPr="006277B9">
        <w:rPr>
          <w:sz w:val="24"/>
          <w:szCs w:val="24"/>
        </w:rPr>
        <w:t>Personnel costs per hour are changed from $25 to $37.</w:t>
      </w:r>
    </w:p>
    <w:p w:rsidR="003771FB" w:rsidRPr="002E7ABE" w:rsidRDefault="003771FB" w:rsidP="002E7ABE"/>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267299" w:rsidTr="002206C3">
        <w:trPr>
          <w:jc w:val="center"/>
        </w:trPr>
        <w:tc>
          <w:tcPr>
            <w:tcW w:w="5955" w:type="dxa"/>
            <w:gridSpan w:val="2"/>
          </w:tcPr>
          <w:p w:rsidR="00267299" w:rsidRPr="002206C3" w:rsidRDefault="00267299" w:rsidP="002E7ABE">
            <w:pPr>
              <w:rPr>
                <w:b/>
                <w:bCs/>
              </w:rPr>
            </w:pPr>
            <w:r w:rsidRPr="002206C3">
              <w:rPr>
                <w:b/>
                <w:bCs/>
              </w:rPr>
              <w:t>Federal Fisheries Permit, respondents</w:t>
            </w:r>
          </w:p>
        </w:tc>
      </w:tr>
      <w:tr w:rsidR="00267299" w:rsidTr="002206C3">
        <w:trPr>
          <w:jc w:val="center"/>
        </w:trPr>
        <w:tc>
          <w:tcPr>
            <w:tcW w:w="4934" w:type="dxa"/>
          </w:tcPr>
          <w:p w:rsidR="00267299" w:rsidRPr="002206C3" w:rsidRDefault="00267299" w:rsidP="00267299">
            <w:pPr>
              <w:rPr>
                <w:b/>
                <w:bCs/>
              </w:rPr>
            </w:pPr>
            <w:r w:rsidRPr="002206C3">
              <w:rPr>
                <w:b/>
                <w:bCs/>
              </w:rPr>
              <w:t>Total number of respondents</w:t>
            </w:r>
            <w:r w:rsidR="003771FB">
              <w:rPr>
                <w:b/>
                <w:bCs/>
              </w:rPr>
              <w:t xml:space="preserve"> (1603/3)</w:t>
            </w:r>
          </w:p>
          <w:p w:rsidR="00267299" w:rsidRPr="002E7ABE" w:rsidRDefault="00E55C9B" w:rsidP="00267299">
            <w:r>
              <w:t xml:space="preserve">   </w:t>
            </w:r>
            <w:r w:rsidR="003771FB">
              <w:t>1252</w:t>
            </w:r>
            <w:r w:rsidR="00267299" w:rsidRPr="002E7ABE">
              <w:t xml:space="preserve"> catcher vessels;</w:t>
            </w:r>
          </w:p>
          <w:p w:rsidR="00267299" w:rsidRPr="002E7ABE" w:rsidRDefault="001941B8" w:rsidP="00267299">
            <w:r>
              <w:t xml:space="preserve">   </w:t>
            </w:r>
            <w:r w:rsidR="00B549B0">
              <w:t xml:space="preserve">   1</w:t>
            </w:r>
            <w:r w:rsidR="003771FB">
              <w:t>51</w:t>
            </w:r>
            <w:r w:rsidR="00267299" w:rsidRPr="002E7ABE">
              <w:t xml:space="preserve"> catcher/processors</w:t>
            </w:r>
          </w:p>
          <w:p w:rsidR="00267299" w:rsidRPr="002E7ABE" w:rsidRDefault="001941B8" w:rsidP="00267299">
            <w:r>
              <w:t xml:space="preserve">   </w:t>
            </w:r>
            <w:r w:rsidR="00B549B0">
              <w:t xml:space="preserve">     </w:t>
            </w:r>
            <w:r w:rsidR="003771FB">
              <w:t>28</w:t>
            </w:r>
            <w:r w:rsidR="00267299" w:rsidRPr="002E7ABE">
              <w:t xml:space="preserve"> motherships</w:t>
            </w:r>
          </w:p>
          <w:p w:rsidR="00267299" w:rsidRPr="002E7ABE" w:rsidRDefault="001941B8" w:rsidP="00267299">
            <w:r>
              <w:t xml:space="preserve">   </w:t>
            </w:r>
            <w:r w:rsidR="00B549B0">
              <w:t xml:space="preserve">   </w:t>
            </w:r>
            <w:r w:rsidR="00267299" w:rsidRPr="002E7ABE">
              <w:t>1</w:t>
            </w:r>
            <w:r w:rsidR="003771FB">
              <w:t>62</w:t>
            </w:r>
            <w:r w:rsidR="00267299" w:rsidRPr="002E7ABE">
              <w:t xml:space="preserve"> tender vessels</w:t>
            </w:r>
          </w:p>
          <w:p w:rsidR="00267299" w:rsidRPr="002E7ABE" w:rsidRDefault="001941B8" w:rsidP="00267299">
            <w:r>
              <w:t xml:space="preserve">   </w:t>
            </w:r>
            <w:r w:rsidR="00B549B0">
              <w:t xml:space="preserve">     </w:t>
            </w:r>
            <w:r w:rsidR="003771FB">
              <w:t>10</w:t>
            </w:r>
            <w:r w:rsidR="00267299" w:rsidRPr="002E7ABE">
              <w:t xml:space="preserve"> support vessels</w:t>
            </w:r>
          </w:p>
          <w:p w:rsidR="00267299" w:rsidRDefault="00267299" w:rsidP="00267299">
            <w:r w:rsidRPr="002206C3">
              <w:rPr>
                <w:b/>
              </w:rPr>
              <w:t>Total number of responses</w:t>
            </w:r>
            <w:r w:rsidRPr="002E7ABE">
              <w:t xml:space="preserve"> </w:t>
            </w:r>
          </w:p>
          <w:p w:rsidR="00E55C9B" w:rsidRPr="002E7ABE" w:rsidRDefault="00E55C9B" w:rsidP="00E55C9B">
            <w:r>
              <w:t xml:space="preserve">   </w:t>
            </w:r>
            <w:r w:rsidR="00B549B0">
              <w:t>Response</w:t>
            </w:r>
            <w:r w:rsidRPr="002E7ABE">
              <w:t xml:space="preserve"> per participant</w:t>
            </w:r>
            <w:r w:rsidR="00B549B0">
              <w:t xml:space="preserve"> </w:t>
            </w:r>
            <w:r>
              <w:t>=</w:t>
            </w:r>
            <w:r w:rsidR="00B549B0">
              <w:t xml:space="preserve"> </w:t>
            </w:r>
            <w:r>
              <w:t xml:space="preserve">1 </w:t>
            </w:r>
          </w:p>
          <w:p w:rsidR="00267299" w:rsidRDefault="00267299" w:rsidP="00267299">
            <w:r w:rsidRPr="002206C3">
              <w:rPr>
                <w:b/>
                <w:bCs/>
              </w:rPr>
              <w:t xml:space="preserve">Total Time burden </w:t>
            </w:r>
            <w:r w:rsidRPr="002E7ABE">
              <w:t xml:space="preserve"> (</w:t>
            </w:r>
            <w:r w:rsidR="00C84A82">
              <w:t>186.90)</w:t>
            </w:r>
          </w:p>
          <w:p w:rsidR="00E55C9B" w:rsidRPr="002E7ABE" w:rsidRDefault="00E55C9B" w:rsidP="00E55C9B">
            <w:r>
              <w:t xml:space="preserve">   </w:t>
            </w:r>
            <w:r w:rsidRPr="002E7ABE">
              <w:t xml:space="preserve">Time </w:t>
            </w:r>
            <w:r>
              <w:t xml:space="preserve">per </w:t>
            </w:r>
            <w:r w:rsidRPr="002E7ABE">
              <w:t>response (21 min</w:t>
            </w:r>
            <w:r w:rsidR="00C84A82">
              <w:t xml:space="preserve"> x 534</w:t>
            </w:r>
            <w:r w:rsidRPr="002E7ABE">
              <w:t>)</w:t>
            </w:r>
          </w:p>
          <w:p w:rsidR="00E55C9B" w:rsidRPr="002E7ABE" w:rsidRDefault="00267299" w:rsidP="00267299">
            <w:r w:rsidRPr="002206C3">
              <w:rPr>
                <w:b/>
                <w:bCs/>
              </w:rPr>
              <w:t xml:space="preserve">Total personnel costs </w:t>
            </w:r>
            <w:r w:rsidRPr="002E7ABE">
              <w:t>($</w:t>
            </w:r>
            <w:r w:rsidR="00C84A82">
              <w:t>37/hr x 187)</w:t>
            </w:r>
          </w:p>
          <w:p w:rsidR="00267299" w:rsidRPr="002206C3" w:rsidRDefault="00267299" w:rsidP="002E7ABE">
            <w:pPr>
              <w:rPr>
                <w:b/>
                <w:bCs/>
              </w:rPr>
            </w:pPr>
            <w:r w:rsidRPr="002206C3">
              <w:rPr>
                <w:b/>
                <w:bCs/>
              </w:rPr>
              <w:t>Total miscellaneous costs</w:t>
            </w:r>
            <w:r w:rsidR="00B549B0" w:rsidRPr="002206C3">
              <w:rPr>
                <w:b/>
                <w:bCs/>
              </w:rPr>
              <w:t xml:space="preserve"> </w:t>
            </w:r>
            <w:r w:rsidR="00B549B0" w:rsidRPr="002206C3">
              <w:rPr>
                <w:bCs/>
              </w:rPr>
              <w:t>(</w:t>
            </w:r>
            <w:r w:rsidR="000C2F84">
              <w:rPr>
                <w:bCs/>
              </w:rPr>
              <w:t>6</w:t>
            </w:r>
            <w:r w:rsidR="006B2896">
              <w:rPr>
                <w:bCs/>
              </w:rPr>
              <w:t>56.55</w:t>
            </w:r>
            <w:r w:rsidR="00B549B0" w:rsidRPr="002206C3">
              <w:rPr>
                <w:bCs/>
              </w:rPr>
              <w:t>)</w:t>
            </w:r>
          </w:p>
          <w:p w:rsidR="00E55C9B" w:rsidRDefault="00E55C9B" w:rsidP="002E7ABE">
            <w:r w:rsidRPr="002206C3">
              <w:rPr>
                <w:b/>
                <w:bCs/>
              </w:rPr>
              <w:t xml:space="preserve">   </w:t>
            </w:r>
            <w:r w:rsidR="008F45EE">
              <w:t xml:space="preserve">Submit by </w:t>
            </w:r>
            <w:r w:rsidRPr="002E7ABE">
              <w:t>fax (</w:t>
            </w:r>
            <w:r w:rsidR="008F45EE">
              <w:t>$6</w:t>
            </w:r>
            <w:r w:rsidRPr="002E7ABE">
              <w:t xml:space="preserve"> x </w:t>
            </w:r>
            <w:r w:rsidR="006B2896">
              <w:t xml:space="preserve">75 </w:t>
            </w:r>
            <w:r w:rsidRPr="002E7ABE">
              <w:t>=</w:t>
            </w:r>
            <w:r w:rsidR="006B2896">
              <w:t xml:space="preserve"> 450</w:t>
            </w:r>
            <w:r w:rsidRPr="002E7ABE">
              <w:t>)</w:t>
            </w:r>
          </w:p>
          <w:p w:rsidR="008F45EE" w:rsidRPr="00E55C9B" w:rsidRDefault="008F45EE" w:rsidP="00655307">
            <w:r>
              <w:t xml:space="preserve">   Submit by mail (.4</w:t>
            </w:r>
            <w:r w:rsidR="006B2896">
              <w:t>5</w:t>
            </w:r>
            <w:r>
              <w:t xml:space="preserve"> x </w:t>
            </w:r>
            <w:r w:rsidR="006B2896">
              <w:t>459</w:t>
            </w:r>
            <w:r w:rsidR="00B549B0">
              <w:t xml:space="preserve"> </w:t>
            </w:r>
            <w:r>
              <w:t xml:space="preserve">= </w:t>
            </w:r>
            <w:r w:rsidR="006B2896">
              <w:t>206.55</w:t>
            </w:r>
            <w:r>
              <w:t>)</w:t>
            </w:r>
          </w:p>
        </w:tc>
        <w:tc>
          <w:tcPr>
            <w:tcW w:w="1021" w:type="dxa"/>
          </w:tcPr>
          <w:p w:rsidR="00840897" w:rsidRPr="002206C3" w:rsidRDefault="003771FB" w:rsidP="002206C3">
            <w:pPr>
              <w:jc w:val="right"/>
              <w:rPr>
                <w:b/>
                <w:bCs/>
              </w:rPr>
            </w:pPr>
            <w:r>
              <w:rPr>
                <w:b/>
                <w:bCs/>
              </w:rPr>
              <w:t>534</w:t>
            </w:r>
          </w:p>
          <w:p w:rsidR="00840897" w:rsidRDefault="00840897" w:rsidP="002206C3">
            <w:pPr>
              <w:jc w:val="right"/>
            </w:pPr>
          </w:p>
          <w:p w:rsidR="00840897" w:rsidRDefault="00840897" w:rsidP="002206C3">
            <w:pPr>
              <w:jc w:val="right"/>
            </w:pPr>
          </w:p>
          <w:p w:rsidR="00840897" w:rsidRDefault="00840897" w:rsidP="002206C3">
            <w:pPr>
              <w:jc w:val="right"/>
            </w:pPr>
          </w:p>
          <w:p w:rsidR="00840897" w:rsidRDefault="00840897" w:rsidP="002206C3">
            <w:pPr>
              <w:jc w:val="right"/>
            </w:pPr>
          </w:p>
          <w:p w:rsidR="002D2844" w:rsidRDefault="002D2844" w:rsidP="002206C3">
            <w:pPr>
              <w:jc w:val="right"/>
            </w:pPr>
          </w:p>
          <w:p w:rsidR="00840897" w:rsidRPr="002206C3" w:rsidRDefault="00B549B0" w:rsidP="002206C3">
            <w:pPr>
              <w:jc w:val="right"/>
              <w:rPr>
                <w:b/>
              </w:rPr>
            </w:pPr>
            <w:r w:rsidRPr="002206C3">
              <w:rPr>
                <w:b/>
              </w:rPr>
              <w:t>5</w:t>
            </w:r>
            <w:r w:rsidR="00C84A82">
              <w:rPr>
                <w:b/>
              </w:rPr>
              <w:t>34</w:t>
            </w:r>
          </w:p>
          <w:p w:rsidR="00840897" w:rsidRDefault="00840897" w:rsidP="002206C3">
            <w:pPr>
              <w:jc w:val="right"/>
            </w:pPr>
          </w:p>
          <w:p w:rsidR="00840897" w:rsidRPr="002206C3" w:rsidRDefault="00C84A82" w:rsidP="002206C3">
            <w:pPr>
              <w:jc w:val="right"/>
              <w:rPr>
                <w:b/>
                <w:bCs/>
              </w:rPr>
            </w:pPr>
            <w:r>
              <w:rPr>
                <w:b/>
                <w:bCs/>
              </w:rPr>
              <w:t>187</w:t>
            </w:r>
            <w:r w:rsidR="00840897" w:rsidRPr="002206C3">
              <w:rPr>
                <w:b/>
                <w:bCs/>
              </w:rPr>
              <w:t xml:space="preserve"> hr</w:t>
            </w:r>
          </w:p>
          <w:p w:rsidR="00E55C9B" w:rsidRPr="002206C3" w:rsidRDefault="00E55C9B" w:rsidP="002206C3">
            <w:pPr>
              <w:jc w:val="right"/>
              <w:rPr>
                <w:b/>
                <w:bCs/>
              </w:rPr>
            </w:pPr>
          </w:p>
          <w:p w:rsidR="00840897" w:rsidRPr="002206C3" w:rsidRDefault="00840897" w:rsidP="002206C3">
            <w:pPr>
              <w:jc w:val="right"/>
              <w:rPr>
                <w:b/>
                <w:bCs/>
              </w:rPr>
            </w:pPr>
            <w:r w:rsidRPr="002206C3">
              <w:rPr>
                <w:b/>
                <w:bCs/>
              </w:rPr>
              <w:t>$</w:t>
            </w:r>
            <w:r w:rsidR="00C84A82">
              <w:rPr>
                <w:b/>
                <w:bCs/>
              </w:rPr>
              <w:t>6,919</w:t>
            </w:r>
          </w:p>
          <w:p w:rsidR="00267299" w:rsidRDefault="00840897" w:rsidP="006B2896">
            <w:pPr>
              <w:jc w:val="right"/>
            </w:pPr>
            <w:r w:rsidRPr="002206C3">
              <w:rPr>
                <w:b/>
                <w:bCs/>
              </w:rPr>
              <w:t>$</w:t>
            </w:r>
            <w:r w:rsidR="006B2896">
              <w:rPr>
                <w:b/>
                <w:bCs/>
              </w:rPr>
              <w:t>657</w:t>
            </w:r>
          </w:p>
        </w:tc>
      </w:tr>
    </w:tbl>
    <w:p w:rsidR="00485082" w:rsidRDefault="00485082" w:rsidP="002E7ABE">
      <w:pPr>
        <w:rPr>
          <w:b/>
          <w:bCs/>
        </w:rPr>
      </w:pPr>
    </w:p>
    <w:p w:rsidR="00485082" w:rsidRDefault="00485082">
      <w:pPr>
        <w:widowControl/>
        <w:autoSpaceDE/>
        <w:autoSpaceDN/>
        <w:adjustRightInd/>
        <w:rPr>
          <w:b/>
          <w:bCs/>
        </w:rPr>
      </w:pPr>
      <w:r>
        <w:rPr>
          <w:b/>
          <w:bCs/>
        </w:rPr>
        <w:br w:type="page"/>
      </w: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DB3156" w:rsidTr="002206C3">
        <w:trPr>
          <w:jc w:val="center"/>
        </w:trPr>
        <w:tc>
          <w:tcPr>
            <w:tcW w:w="5933" w:type="dxa"/>
            <w:gridSpan w:val="2"/>
          </w:tcPr>
          <w:p w:rsidR="00DB3156" w:rsidRPr="002206C3" w:rsidRDefault="00DB3156" w:rsidP="00BE68CE">
            <w:pPr>
              <w:rPr>
                <w:b/>
                <w:bCs/>
              </w:rPr>
            </w:pPr>
            <w:r w:rsidRPr="002206C3">
              <w:rPr>
                <w:b/>
                <w:bCs/>
              </w:rPr>
              <w:t>Federal Fisheries Permit, Federal Government</w:t>
            </w:r>
          </w:p>
        </w:tc>
      </w:tr>
      <w:tr w:rsidR="00DB3156" w:rsidTr="002206C3">
        <w:trPr>
          <w:jc w:val="center"/>
        </w:trPr>
        <w:tc>
          <w:tcPr>
            <w:tcW w:w="4979" w:type="dxa"/>
          </w:tcPr>
          <w:p w:rsidR="00DB3156" w:rsidRPr="002206C3" w:rsidRDefault="002D2844" w:rsidP="00DB3156">
            <w:pPr>
              <w:rPr>
                <w:b/>
                <w:bCs/>
              </w:rPr>
            </w:pPr>
            <w:r w:rsidRPr="002206C3">
              <w:rPr>
                <w:b/>
                <w:bCs/>
              </w:rPr>
              <w:t>Total number of responses</w:t>
            </w:r>
          </w:p>
          <w:p w:rsidR="00DB3156" w:rsidRDefault="00DB3156" w:rsidP="00DB3156">
            <w:r w:rsidRPr="002206C3">
              <w:rPr>
                <w:b/>
                <w:bCs/>
              </w:rPr>
              <w:t xml:space="preserve">Total time burden </w:t>
            </w:r>
            <w:r w:rsidR="00E55C9B">
              <w:t xml:space="preserve"> </w:t>
            </w:r>
            <w:r w:rsidRPr="002E7ABE">
              <w:t>(</w:t>
            </w:r>
            <w:r w:rsidR="006B2896">
              <w:t>222.50</w:t>
            </w:r>
            <w:r w:rsidRPr="002E7ABE">
              <w:t>)</w:t>
            </w:r>
          </w:p>
          <w:p w:rsidR="00E55C9B" w:rsidRPr="002E7ABE" w:rsidRDefault="00E55C9B" w:rsidP="00E55C9B">
            <w:r>
              <w:t xml:space="preserve">   </w:t>
            </w:r>
            <w:r w:rsidRPr="002E7ABE">
              <w:t xml:space="preserve">Time requirement </w:t>
            </w:r>
            <w:r>
              <w:t xml:space="preserve">per </w:t>
            </w:r>
            <w:r w:rsidRPr="002E7ABE">
              <w:t>response (</w:t>
            </w:r>
            <w:r w:rsidR="006B2896">
              <w:t>2</w:t>
            </w:r>
            <w:r w:rsidRPr="002E7ABE">
              <w:t>5 min)</w:t>
            </w:r>
          </w:p>
          <w:p w:rsidR="00E55C9B" w:rsidRDefault="00DB3156" w:rsidP="00BE68CE">
            <w:r w:rsidRPr="002206C3">
              <w:rPr>
                <w:b/>
                <w:bCs/>
              </w:rPr>
              <w:t xml:space="preserve">Total personnel cost </w:t>
            </w:r>
            <w:r w:rsidRPr="002E7ABE">
              <w:t>($</w:t>
            </w:r>
            <w:r w:rsidR="000C2F84">
              <w:t xml:space="preserve">37/hr </w:t>
            </w:r>
            <w:r w:rsidRPr="002E7ABE">
              <w:t xml:space="preserve">x </w:t>
            </w:r>
            <w:r w:rsidR="007948C9">
              <w:t>223</w:t>
            </w:r>
            <w:r w:rsidRPr="002E7ABE">
              <w:t>)</w:t>
            </w:r>
          </w:p>
          <w:p w:rsidR="00603D4D" w:rsidRPr="002206C3" w:rsidRDefault="00603D4D" w:rsidP="00BE68CE">
            <w:pPr>
              <w:rPr>
                <w:b/>
              </w:rPr>
            </w:pPr>
            <w:r w:rsidRPr="002206C3">
              <w:rPr>
                <w:b/>
              </w:rPr>
              <w:t>Total miscellaneous costs</w:t>
            </w:r>
          </w:p>
        </w:tc>
        <w:tc>
          <w:tcPr>
            <w:tcW w:w="954" w:type="dxa"/>
          </w:tcPr>
          <w:p w:rsidR="000C2F84" w:rsidRDefault="00B549B0" w:rsidP="002206C3">
            <w:pPr>
              <w:jc w:val="right"/>
              <w:rPr>
                <w:b/>
                <w:bCs/>
              </w:rPr>
            </w:pPr>
            <w:r w:rsidRPr="002206C3">
              <w:rPr>
                <w:b/>
                <w:bCs/>
              </w:rPr>
              <w:t>5</w:t>
            </w:r>
            <w:r w:rsidR="000C2F84">
              <w:rPr>
                <w:b/>
                <w:bCs/>
              </w:rPr>
              <w:t>34</w:t>
            </w:r>
          </w:p>
          <w:p w:rsidR="00DB3156" w:rsidRPr="002206C3" w:rsidRDefault="006B2896" w:rsidP="002206C3">
            <w:pPr>
              <w:jc w:val="right"/>
              <w:rPr>
                <w:b/>
                <w:bCs/>
              </w:rPr>
            </w:pPr>
            <w:r>
              <w:rPr>
                <w:b/>
                <w:bCs/>
              </w:rPr>
              <w:t>223</w:t>
            </w:r>
            <w:r w:rsidR="00B549B0" w:rsidRPr="002206C3">
              <w:rPr>
                <w:b/>
                <w:bCs/>
              </w:rPr>
              <w:t xml:space="preserve"> </w:t>
            </w:r>
            <w:r w:rsidR="00DB3156" w:rsidRPr="002206C3">
              <w:rPr>
                <w:b/>
                <w:bCs/>
              </w:rPr>
              <w:t>hr</w:t>
            </w:r>
          </w:p>
          <w:p w:rsidR="00DB3156" w:rsidRDefault="00DB3156" w:rsidP="002206C3">
            <w:pPr>
              <w:jc w:val="right"/>
            </w:pPr>
          </w:p>
          <w:p w:rsidR="00DB3156" w:rsidRPr="002206C3" w:rsidRDefault="00DB3156" w:rsidP="002206C3">
            <w:pPr>
              <w:jc w:val="right"/>
              <w:rPr>
                <w:b/>
                <w:bCs/>
              </w:rPr>
            </w:pPr>
            <w:r w:rsidRPr="002206C3">
              <w:rPr>
                <w:b/>
                <w:bCs/>
              </w:rPr>
              <w:t>$</w:t>
            </w:r>
            <w:r w:rsidR="007948C9">
              <w:rPr>
                <w:b/>
                <w:bCs/>
              </w:rPr>
              <w:t>8,251</w:t>
            </w:r>
          </w:p>
          <w:p w:rsidR="00603D4D" w:rsidRDefault="00603D4D" w:rsidP="002206C3">
            <w:pPr>
              <w:jc w:val="right"/>
            </w:pPr>
            <w:r w:rsidRPr="002206C3">
              <w:rPr>
                <w:b/>
                <w:bCs/>
              </w:rPr>
              <w:t>$0</w:t>
            </w:r>
          </w:p>
        </w:tc>
      </w:tr>
    </w:tbl>
    <w:p w:rsidR="00DB3156" w:rsidRDefault="00DB3156" w:rsidP="002E7ABE">
      <w:pPr>
        <w:rPr>
          <w:b/>
          <w:bCs/>
        </w:rPr>
      </w:pPr>
    </w:p>
    <w:p w:rsidR="002E7ABE" w:rsidRPr="002E7ABE" w:rsidRDefault="000C2F84" w:rsidP="002E7ABE">
      <w:pPr>
        <w:rPr>
          <w:b/>
          <w:bCs/>
          <w:sz w:val="24"/>
          <w:szCs w:val="24"/>
        </w:rPr>
      </w:pPr>
      <w:proofErr w:type="gramStart"/>
      <w:r>
        <w:rPr>
          <w:b/>
          <w:bCs/>
          <w:sz w:val="24"/>
          <w:szCs w:val="24"/>
        </w:rPr>
        <w:t>b.</w:t>
      </w:r>
      <w:r w:rsidR="004E08B5">
        <w:rPr>
          <w:b/>
          <w:bCs/>
          <w:sz w:val="24"/>
          <w:szCs w:val="24"/>
        </w:rPr>
        <w:t xml:space="preserve">  </w:t>
      </w:r>
      <w:r w:rsidR="002E7ABE" w:rsidRPr="002E7ABE">
        <w:rPr>
          <w:b/>
          <w:bCs/>
          <w:sz w:val="24"/>
          <w:szCs w:val="24"/>
        </w:rPr>
        <w:t>Federal</w:t>
      </w:r>
      <w:proofErr w:type="gramEnd"/>
      <w:r w:rsidR="002E7ABE" w:rsidRPr="002E7ABE">
        <w:rPr>
          <w:b/>
          <w:bCs/>
          <w:sz w:val="24"/>
          <w:szCs w:val="24"/>
        </w:rPr>
        <w:t xml:space="preserve"> processor permit </w:t>
      </w:r>
      <w:r w:rsidR="00582CBE">
        <w:rPr>
          <w:b/>
          <w:bCs/>
          <w:sz w:val="24"/>
          <w:szCs w:val="24"/>
        </w:rPr>
        <w:t xml:space="preserve">(FPP) </w:t>
      </w:r>
      <w:r w:rsidR="002E7ABE" w:rsidRPr="002E7ABE">
        <w:rPr>
          <w:b/>
          <w:bCs/>
          <w:sz w:val="24"/>
          <w:szCs w:val="24"/>
        </w:rPr>
        <w:t>application</w:t>
      </w:r>
    </w:p>
    <w:p w:rsidR="004E08B5" w:rsidRDefault="004E08B5" w:rsidP="002E7ABE">
      <w:pPr>
        <w:rPr>
          <w:sz w:val="24"/>
          <w:szCs w:val="24"/>
        </w:rPr>
      </w:pPr>
    </w:p>
    <w:p w:rsidR="00223421" w:rsidRDefault="003816DA" w:rsidP="003816DA">
      <w:pPr>
        <w:rPr>
          <w:sz w:val="24"/>
          <w:szCs w:val="24"/>
        </w:rPr>
      </w:pPr>
      <w:r w:rsidRPr="003816DA">
        <w:rPr>
          <w:sz w:val="24"/>
          <w:szCs w:val="24"/>
        </w:rPr>
        <w:t>A Federal Processor Permit (FPP) is required before the manager of a shoreside processor, stationary floating processor (SFP), or a community quota entity (CQE) floating processor may receive or process groundfish harvested in the Gulf of Alaska (GOA) or Bering Sea and Aleutian Islands Management Area (BSAI)</w:t>
      </w:r>
      <w:r w:rsidR="00223421">
        <w:rPr>
          <w:sz w:val="24"/>
          <w:szCs w:val="24"/>
        </w:rPr>
        <w:t xml:space="preserve"> </w:t>
      </w:r>
      <w:r w:rsidRPr="003816DA">
        <w:rPr>
          <w:sz w:val="24"/>
          <w:szCs w:val="24"/>
        </w:rPr>
        <w:t>(see 50 CFR 679.4(f)).</w:t>
      </w:r>
    </w:p>
    <w:p w:rsidR="003816DA" w:rsidRDefault="003816DA" w:rsidP="003816DA">
      <w:pPr>
        <w:rPr>
          <w:sz w:val="24"/>
          <w:szCs w:val="24"/>
        </w:rPr>
      </w:pPr>
    </w:p>
    <w:p w:rsidR="00223421" w:rsidRPr="00223421" w:rsidRDefault="00223421" w:rsidP="00223421">
      <w:pPr>
        <w:ind w:left="1008" w:right="1008"/>
        <w:rPr>
          <w:b/>
          <w:sz w:val="24"/>
          <w:szCs w:val="24"/>
        </w:rPr>
      </w:pPr>
      <w:r w:rsidRPr="00223421">
        <w:rPr>
          <w:b/>
          <w:sz w:val="24"/>
          <w:szCs w:val="24"/>
        </w:rPr>
        <w:t>NOTE: For the Federal Processor Permit application to be considered complete, all fees due to NMFS per § 679.55 must be paid.</w:t>
      </w:r>
    </w:p>
    <w:p w:rsidR="00223421" w:rsidRPr="003816DA" w:rsidRDefault="00223421" w:rsidP="00223421">
      <w:pPr>
        <w:rPr>
          <w:sz w:val="24"/>
          <w:szCs w:val="24"/>
        </w:rPr>
      </w:pPr>
    </w:p>
    <w:p w:rsidR="003816DA" w:rsidRDefault="003816DA" w:rsidP="003816DA">
      <w:pPr>
        <w:rPr>
          <w:sz w:val="24"/>
          <w:szCs w:val="24"/>
        </w:rPr>
      </w:pPr>
      <w:r w:rsidRPr="003816DA">
        <w:rPr>
          <w:sz w:val="24"/>
          <w:szCs w:val="24"/>
        </w:rPr>
        <w:t>Persons holding a</w:t>
      </w:r>
      <w:r w:rsidR="00223421">
        <w:rPr>
          <w:sz w:val="24"/>
          <w:szCs w:val="24"/>
        </w:rPr>
        <w:t>n FPP</w:t>
      </w:r>
      <w:r w:rsidRPr="003816DA">
        <w:rPr>
          <w:sz w:val="24"/>
          <w:szCs w:val="24"/>
        </w:rPr>
        <w:t xml:space="preserve"> may be required to pay an ex-vessel value-based fee to NMFS to support the funding and development of observers on vessels and in plants in the new “partial observer coverage category.” This fee is intended to be split evenly between the vessel owner/operator and the processor. However, </w:t>
      </w:r>
      <w:r w:rsidR="00223421">
        <w:rPr>
          <w:sz w:val="24"/>
          <w:szCs w:val="24"/>
        </w:rPr>
        <w:t xml:space="preserve">the </w:t>
      </w:r>
      <w:r w:rsidRPr="003816DA">
        <w:rPr>
          <w:sz w:val="24"/>
          <w:szCs w:val="24"/>
        </w:rPr>
        <w:t xml:space="preserve">owner of a shoreside processor or </w:t>
      </w:r>
      <w:r w:rsidR="00223421">
        <w:rPr>
          <w:sz w:val="24"/>
          <w:szCs w:val="24"/>
        </w:rPr>
        <w:t>SFP</w:t>
      </w:r>
      <w:r w:rsidRPr="003816DA">
        <w:rPr>
          <w:sz w:val="24"/>
          <w:szCs w:val="24"/>
        </w:rPr>
        <w:t xml:space="preserve"> named on an FPP are responsible for collecting the fee, including the vessel’s portion, at the time of landing and remitting the full fee amount to NMFS.</w:t>
      </w:r>
    </w:p>
    <w:p w:rsidR="00223421" w:rsidRPr="003816DA" w:rsidRDefault="00223421" w:rsidP="003816DA">
      <w:pPr>
        <w:rPr>
          <w:sz w:val="24"/>
          <w:szCs w:val="24"/>
        </w:rPr>
      </w:pPr>
    </w:p>
    <w:p w:rsidR="003816DA" w:rsidRPr="003816DA" w:rsidRDefault="003816DA" w:rsidP="003816DA">
      <w:pPr>
        <w:rPr>
          <w:sz w:val="24"/>
          <w:szCs w:val="24"/>
        </w:rPr>
      </w:pPr>
      <w:r w:rsidRPr="003816DA">
        <w:rPr>
          <w:sz w:val="24"/>
          <w:szCs w:val="24"/>
        </w:rPr>
        <w:t>An FPP permit holder who has incurred a fee liability must pay the fee to NMFS by February 15 of the year following the calendar year in which the landing was made.</w:t>
      </w:r>
      <w:r w:rsidR="00394C50">
        <w:rPr>
          <w:sz w:val="24"/>
          <w:szCs w:val="24"/>
        </w:rPr>
        <w:t xml:space="preserve"> </w:t>
      </w:r>
      <w:r w:rsidRPr="003816DA">
        <w:rPr>
          <w:sz w:val="24"/>
          <w:szCs w:val="24"/>
        </w:rPr>
        <w:t xml:space="preserve"> Full payment of the observer fee liability is required before NMFS will issue a new or renewed FPP.</w:t>
      </w:r>
    </w:p>
    <w:p w:rsidR="00223421" w:rsidRDefault="00223421" w:rsidP="003816DA">
      <w:pPr>
        <w:rPr>
          <w:sz w:val="24"/>
          <w:szCs w:val="24"/>
        </w:rPr>
      </w:pPr>
    </w:p>
    <w:p w:rsidR="003816DA" w:rsidRDefault="003816DA" w:rsidP="003816DA">
      <w:pPr>
        <w:rPr>
          <w:sz w:val="24"/>
          <w:szCs w:val="24"/>
        </w:rPr>
      </w:pPr>
      <w:r w:rsidRPr="003816DA">
        <w:rPr>
          <w:sz w:val="24"/>
          <w:szCs w:val="24"/>
        </w:rPr>
        <w:t xml:space="preserve">For additional information on the observer fee liability please refer to the NOAA Fisheries website at: </w:t>
      </w:r>
      <w:hyperlink r:id="rId11" w:history="1">
        <w:r w:rsidR="00223421" w:rsidRPr="008904CC">
          <w:rPr>
            <w:rStyle w:val="Hyperlink"/>
            <w:sz w:val="24"/>
            <w:szCs w:val="24"/>
          </w:rPr>
          <w:t>http://alaskafisheries.noaa.gov/sustainablefisheries/observers/default.htm</w:t>
        </w:r>
      </w:hyperlink>
      <w:r w:rsidRPr="003816DA">
        <w:rPr>
          <w:sz w:val="24"/>
          <w:szCs w:val="24"/>
        </w:rPr>
        <w:t>.</w:t>
      </w:r>
    </w:p>
    <w:p w:rsidR="003816DA" w:rsidRDefault="003816DA" w:rsidP="003816DA">
      <w:pPr>
        <w:rPr>
          <w:sz w:val="24"/>
          <w:szCs w:val="24"/>
        </w:rPr>
      </w:pPr>
    </w:p>
    <w:p w:rsidR="009B0126" w:rsidRDefault="009B0126" w:rsidP="009B0126">
      <w:pPr>
        <w:rPr>
          <w:sz w:val="24"/>
          <w:szCs w:val="24"/>
        </w:rPr>
      </w:pPr>
      <w:r w:rsidRPr="0004447C">
        <w:rPr>
          <w:sz w:val="24"/>
          <w:szCs w:val="24"/>
        </w:rPr>
        <w:t>FPPs are non-transferable,</w:t>
      </w:r>
      <w:r w:rsidR="003816DA">
        <w:rPr>
          <w:sz w:val="24"/>
          <w:szCs w:val="24"/>
        </w:rPr>
        <w:t xml:space="preserve"> </w:t>
      </w:r>
      <w:r w:rsidR="002D79EA">
        <w:rPr>
          <w:sz w:val="24"/>
          <w:szCs w:val="24"/>
        </w:rPr>
        <w:t>one-</w:t>
      </w:r>
      <w:r w:rsidRPr="0004447C">
        <w:rPr>
          <w:sz w:val="24"/>
          <w:szCs w:val="24"/>
        </w:rPr>
        <w:t xml:space="preserve">year permits, issued to owners on request and without charge. </w:t>
      </w:r>
      <w:r w:rsidR="00732D49" w:rsidRPr="00732D49">
        <w:rPr>
          <w:sz w:val="24"/>
          <w:szCs w:val="24"/>
        </w:rPr>
        <w:t xml:space="preserve">Only persons who are </w:t>
      </w:r>
      <w:smartTag w:uri="urn:schemas-microsoft-com:office:smarttags" w:element="place">
        <w:smartTag w:uri="urn:schemas-microsoft-com:office:smarttags" w:element="country-region">
          <w:r w:rsidR="00732D49" w:rsidRPr="00732D49">
            <w:rPr>
              <w:sz w:val="24"/>
              <w:szCs w:val="24"/>
            </w:rPr>
            <w:t>U.S.</w:t>
          </w:r>
        </w:smartTag>
      </w:smartTag>
      <w:r w:rsidR="00732D49" w:rsidRPr="00732D49">
        <w:rPr>
          <w:sz w:val="24"/>
          <w:szCs w:val="24"/>
        </w:rPr>
        <w:t xml:space="preserve"> Citizens are authorized to receive or hold an FPP.</w:t>
      </w:r>
      <w:r w:rsidR="00732D49">
        <w:rPr>
          <w:sz w:val="24"/>
          <w:szCs w:val="24"/>
        </w:rPr>
        <w:t xml:space="preserve">  </w:t>
      </w:r>
      <w:r w:rsidRPr="0004447C">
        <w:rPr>
          <w:sz w:val="24"/>
          <w:szCs w:val="24"/>
        </w:rPr>
        <w:t>These permits are authorized at 50 CFR 679.4(f).</w:t>
      </w:r>
    </w:p>
    <w:p w:rsidR="00732D49" w:rsidRDefault="00732D49" w:rsidP="009B0126">
      <w:pPr>
        <w:rPr>
          <w:sz w:val="24"/>
          <w:szCs w:val="24"/>
        </w:rPr>
      </w:pPr>
    </w:p>
    <w:p w:rsidR="003816DA" w:rsidRDefault="003816DA" w:rsidP="003816DA">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right="450"/>
        <w:rPr>
          <w:sz w:val="24"/>
          <w:szCs w:val="24"/>
        </w:rPr>
      </w:pPr>
      <w:r w:rsidRPr="003816DA">
        <w:rPr>
          <w:sz w:val="24"/>
          <w:szCs w:val="24"/>
        </w:rPr>
        <w:t xml:space="preserve">A shoreside processor, SFP, or CQE floating processor that is issued an FPP under 50 CFR part 679.4(f) must use </w:t>
      </w:r>
      <w:r w:rsidRPr="00DA0182">
        <w:rPr>
          <w:b/>
          <w:sz w:val="24"/>
          <w:szCs w:val="24"/>
        </w:rPr>
        <w:t>eLandings</w:t>
      </w:r>
      <w:r w:rsidRPr="003816DA">
        <w:rPr>
          <w:sz w:val="24"/>
          <w:szCs w:val="24"/>
        </w:rPr>
        <w:t xml:space="preserve"> </w:t>
      </w:r>
      <w:r w:rsidR="002249F9">
        <w:rPr>
          <w:sz w:val="24"/>
          <w:szCs w:val="24"/>
        </w:rPr>
        <w:t xml:space="preserve">(see OMB Control No. 0648-0515) </w:t>
      </w:r>
      <w:r w:rsidRPr="003816DA">
        <w:rPr>
          <w:sz w:val="24"/>
          <w:szCs w:val="24"/>
        </w:rPr>
        <w:t xml:space="preserve">or other NMFS-approved software to daily record and report groundfish. For more information on eLandings, see </w:t>
      </w:r>
      <w:hyperlink r:id="rId12" w:anchor="ecr" w:history="1">
        <w:r w:rsidR="00DA0182" w:rsidRPr="008904CC">
          <w:rPr>
            <w:rStyle w:val="Hyperlink"/>
            <w:sz w:val="24"/>
            <w:szCs w:val="24"/>
          </w:rPr>
          <w:t>http://www.alaskafisheries.noaa.gov/elandings/faq.htm#ecr</w:t>
        </w:r>
      </w:hyperlink>
      <w:r w:rsidRPr="003816DA">
        <w:rPr>
          <w:sz w:val="24"/>
          <w:szCs w:val="24"/>
        </w:rPr>
        <w:t>.</w:t>
      </w:r>
    </w:p>
    <w:p w:rsidR="00571A41" w:rsidRDefault="00571A41" w:rsidP="00571A41">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right="450"/>
        <w:rPr>
          <w:sz w:val="24"/>
          <w:szCs w:val="24"/>
        </w:rPr>
      </w:pPr>
    </w:p>
    <w:p w:rsidR="00571A41" w:rsidRPr="00571A41" w:rsidRDefault="00AC464A" w:rsidP="00571A41">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right="450"/>
        <w:rPr>
          <w:sz w:val="24"/>
          <w:szCs w:val="24"/>
        </w:rPr>
      </w:pPr>
      <w:r>
        <w:rPr>
          <w:sz w:val="24"/>
          <w:szCs w:val="24"/>
        </w:rPr>
        <w:t>For an SFP, a</w:t>
      </w:r>
      <w:r w:rsidRPr="009473C2">
        <w:rPr>
          <w:sz w:val="24"/>
          <w:szCs w:val="24"/>
        </w:rPr>
        <w:t xml:space="preserve"> </w:t>
      </w:r>
      <w:r w:rsidRPr="00571A41">
        <w:rPr>
          <w:b/>
          <w:sz w:val="24"/>
          <w:szCs w:val="24"/>
        </w:rPr>
        <w:t>GOA inshore processing endorsement</w:t>
      </w:r>
      <w:r w:rsidRPr="009473C2">
        <w:rPr>
          <w:sz w:val="24"/>
          <w:szCs w:val="24"/>
        </w:rPr>
        <w:t xml:space="preserve"> is required in order to process GOA inshore pollock and GOA inshore Pacific cod.  </w:t>
      </w:r>
      <w:r>
        <w:rPr>
          <w:sz w:val="24"/>
          <w:szCs w:val="24"/>
        </w:rPr>
        <w:t>An SFP th</w:t>
      </w:r>
      <w:r w:rsidRPr="00571A41">
        <w:rPr>
          <w:sz w:val="24"/>
          <w:szCs w:val="24"/>
        </w:rPr>
        <w:t>at wish</w:t>
      </w:r>
      <w:r>
        <w:rPr>
          <w:sz w:val="24"/>
          <w:szCs w:val="24"/>
        </w:rPr>
        <w:t>es</w:t>
      </w:r>
      <w:r w:rsidRPr="00571A41">
        <w:rPr>
          <w:sz w:val="24"/>
          <w:szCs w:val="24"/>
        </w:rPr>
        <w:t xml:space="preserve"> to receive </w:t>
      </w:r>
      <w:smartTag w:uri="urn:schemas-microsoft-com:office:smarttags" w:element="place">
        <w:r w:rsidRPr="00571A41">
          <w:rPr>
            <w:sz w:val="24"/>
            <w:szCs w:val="24"/>
          </w:rPr>
          <w:t>GOA</w:t>
        </w:r>
      </w:smartTag>
      <w:r w:rsidRPr="00571A41">
        <w:rPr>
          <w:sz w:val="24"/>
          <w:szCs w:val="24"/>
        </w:rPr>
        <w:t xml:space="preserve"> inshore processing endorsements must complete No. 9 of Block B on the application</w:t>
      </w:r>
      <w:r>
        <w:rPr>
          <w:sz w:val="24"/>
          <w:szCs w:val="24"/>
        </w:rPr>
        <w:t xml:space="preserve">.  </w:t>
      </w:r>
      <w:r w:rsidRPr="00571A41">
        <w:rPr>
          <w:sz w:val="24"/>
          <w:szCs w:val="24"/>
        </w:rPr>
        <w:t xml:space="preserve"> </w:t>
      </w:r>
      <w:r w:rsidRPr="009473C2">
        <w:rPr>
          <w:sz w:val="24"/>
          <w:szCs w:val="24"/>
        </w:rPr>
        <w:t xml:space="preserve">An SFP that holds an inshore processing endorsement is prohibited from processing </w:t>
      </w:r>
      <w:smartTag w:uri="urn:schemas-microsoft-com:office:smarttags" w:element="place">
        <w:r w:rsidRPr="009473C2">
          <w:rPr>
            <w:sz w:val="24"/>
            <w:szCs w:val="24"/>
          </w:rPr>
          <w:t>GOA</w:t>
        </w:r>
      </w:smartTag>
      <w:r w:rsidRPr="009473C2">
        <w:rPr>
          <w:sz w:val="24"/>
          <w:szCs w:val="24"/>
        </w:rPr>
        <w:t xml:space="preserve"> pollock and GOA Pacific cod in more than one single geographic location during a fishing year and is also prohibited from operating as a catcher/processor in the BSAI.  </w:t>
      </w:r>
      <w:r w:rsidRPr="00571A41">
        <w:rPr>
          <w:sz w:val="24"/>
          <w:szCs w:val="24"/>
        </w:rPr>
        <w:t>Vessels holding the GOA inshore processing endorsement face additional operating restrictions (see 50 CFR 679.7).</w:t>
      </w:r>
      <w:r>
        <w:rPr>
          <w:sz w:val="24"/>
          <w:szCs w:val="24"/>
        </w:rPr>
        <w:t xml:space="preserve">  </w:t>
      </w:r>
      <w:r w:rsidR="00571A41" w:rsidRPr="00571A41">
        <w:rPr>
          <w:b/>
          <w:bCs/>
          <w:sz w:val="24"/>
          <w:szCs w:val="24"/>
        </w:rPr>
        <w:t>Once issued, a GOA inshore processing endorsement cannot be rescinded for the duration of a fishing year.</w:t>
      </w:r>
      <w:r w:rsidR="00571A41" w:rsidRPr="00571A41">
        <w:rPr>
          <w:sz w:val="24"/>
          <w:szCs w:val="24"/>
        </w:rPr>
        <w:t xml:space="preserve">  It may be changed for the next fishing year by submitting an application for permit amendment prior to the beginning of that fishing year.  </w:t>
      </w:r>
    </w:p>
    <w:p w:rsidR="009B0126" w:rsidRDefault="009B0126" w:rsidP="00BA0341">
      <w:pPr>
        <w:rPr>
          <w:sz w:val="24"/>
          <w:szCs w:val="24"/>
        </w:rPr>
      </w:pPr>
    </w:p>
    <w:p w:rsidR="00582CBE" w:rsidRPr="00582CBE" w:rsidRDefault="00582CBE" w:rsidP="00582CBE">
      <w:pPr>
        <w:rPr>
          <w:b/>
          <w:bCs/>
        </w:rPr>
      </w:pPr>
      <w:r w:rsidRPr="00582CBE">
        <w:rPr>
          <w:b/>
          <w:bCs/>
        </w:rPr>
        <w:t>Federal processor permit (FPP) application</w:t>
      </w:r>
    </w:p>
    <w:p w:rsidR="00582CBE" w:rsidRDefault="002E7ABE" w:rsidP="00582CBE">
      <w:pPr>
        <w:tabs>
          <w:tab w:val="left" w:pos="360"/>
          <w:tab w:val="left" w:pos="720"/>
          <w:tab w:val="left" w:pos="1080"/>
        </w:tabs>
      </w:pPr>
      <w:r w:rsidRPr="002E7ABE">
        <w:t xml:space="preserve">Indicate </w:t>
      </w:r>
      <w:r w:rsidR="00773B42">
        <w:t>category of processor for which</w:t>
      </w:r>
      <w:r w:rsidRPr="002E7ABE">
        <w:t xml:space="preserve"> applying</w:t>
      </w:r>
    </w:p>
    <w:p w:rsidR="00F54477" w:rsidRDefault="002E7ABE" w:rsidP="00F54477">
      <w:pPr>
        <w:tabs>
          <w:tab w:val="left" w:pos="360"/>
          <w:tab w:val="left" w:pos="720"/>
          <w:tab w:val="left" w:pos="1080"/>
        </w:tabs>
      </w:pPr>
      <w:r w:rsidRPr="002E7ABE">
        <w:t xml:space="preserve">Indicate </w:t>
      </w:r>
      <w:r w:rsidR="00F54477">
        <w:t>type of request:  New; Renew; Amend; Surrender</w:t>
      </w:r>
    </w:p>
    <w:p w:rsidR="002E7ABE" w:rsidRDefault="00F54477" w:rsidP="00582CBE">
      <w:pPr>
        <w:tabs>
          <w:tab w:val="left" w:pos="360"/>
          <w:tab w:val="left" w:pos="720"/>
          <w:tab w:val="left" w:pos="1080"/>
        </w:tabs>
      </w:pPr>
      <w:r>
        <w:tab/>
        <w:t xml:space="preserve">If requesting to renew, amend, or surrender an existing FPP, </w:t>
      </w:r>
      <w:r w:rsidR="00582CBE">
        <w:t xml:space="preserve">enter FPP </w:t>
      </w:r>
      <w:r w:rsidR="00F1066E">
        <w:t>number</w:t>
      </w:r>
    </w:p>
    <w:p w:rsidR="00F1066E" w:rsidRPr="001B02F9" w:rsidRDefault="00F1066E" w:rsidP="00F1066E">
      <w:pPr>
        <w:rPr>
          <w:u w:val="single"/>
        </w:rPr>
      </w:pPr>
      <w:r w:rsidRPr="001B02F9">
        <w:rPr>
          <w:bCs/>
          <w:u w:val="single"/>
        </w:rPr>
        <w:t xml:space="preserve">Block </w:t>
      </w:r>
      <w:r w:rsidR="00050ED9">
        <w:rPr>
          <w:bCs/>
          <w:u w:val="single"/>
        </w:rPr>
        <w:t>A</w:t>
      </w:r>
      <w:r w:rsidRPr="001B02F9">
        <w:rPr>
          <w:bCs/>
          <w:u w:val="single"/>
        </w:rPr>
        <w:t xml:space="preserve">. Shoreside processor information </w:t>
      </w:r>
    </w:p>
    <w:p w:rsidR="00F1066E" w:rsidRDefault="00F1066E" w:rsidP="00F1066E">
      <w:pPr>
        <w:tabs>
          <w:tab w:val="left" w:pos="360"/>
          <w:tab w:val="left" w:pos="720"/>
          <w:tab w:val="left" w:pos="1080"/>
        </w:tabs>
      </w:pPr>
      <w:r>
        <w:tab/>
      </w:r>
      <w:r w:rsidRPr="002E7ABE">
        <w:t>Name of shoreside processor</w:t>
      </w:r>
    </w:p>
    <w:p w:rsidR="00050ED9" w:rsidRDefault="00F1066E" w:rsidP="00F1066E">
      <w:pPr>
        <w:tabs>
          <w:tab w:val="left" w:pos="360"/>
          <w:tab w:val="left" w:pos="720"/>
          <w:tab w:val="left" w:pos="1080"/>
        </w:tabs>
      </w:pPr>
      <w:r>
        <w:tab/>
      </w:r>
      <w:r w:rsidR="00050ED9">
        <w:t>Tax identification number</w:t>
      </w:r>
    </w:p>
    <w:p w:rsidR="00050ED9" w:rsidRDefault="00050ED9" w:rsidP="00F1066E">
      <w:pPr>
        <w:tabs>
          <w:tab w:val="left" w:pos="360"/>
          <w:tab w:val="left" w:pos="720"/>
          <w:tab w:val="left" w:pos="1080"/>
        </w:tabs>
      </w:pPr>
      <w:r>
        <w:tab/>
        <w:t>NMFS Person ID</w:t>
      </w:r>
    </w:p>
    <w:p w:rsidR="00F1066E" w:rsidRPr="002E7ABE" w:rsidRDefault="00050ED9" w:rsidP="00F1066E">
      <w:pPr>
        <w:tabs>
          <w:tab w:val="left" w:pos="360"/>
          <w:tab w:val="left" w:pos="720"/>
          <w:tab w:val="left" w:pos="1080"/>
        </w:tabs>
      </w:pPr>
      <w:r>
        <w:tab/>
      </w:r>
      <w:r w:rsidR="00F1066E">
        <w:t>ADF&amp;G processor code</w:t>
      </w:r>
    </w:p>
    <w:p w:rsidR="00F1066E" w:rsidRDefault="00F1066E" w:rsidP="00F1066E">
      <w:pPr>
        <w:tabs>
          <w:tab w:val="left" w:pos="360"/>
          <w:tab w:val="left" w:pos="720"/>
          <w:tab w:val="left" w:pos="1080"/>
        </w:tabs>
      </w:pPr>
      <w:r>
        <w:tab/>
        <w:t xml:space="preserve">Permanent business mailing </w:t>
      </w:r>
      <w:r w:rsidRPr="002E7ABE">
        <w:t>address</w:t>
      </w:r>
      <w:r>
        <w:t>, including P.O. box or street, city, state, and zip code</w:t>
      </w:r>
    </w:p>
    <w:p w:rsidR="00F1066E" w:rsidRPr="002E7ABE" w:rsidRDefault="00F1066E" w:rsidP="00F1066E">
      <w:pPr>
        <w:tabs>
          <w:tab w:val="left" w:pos="360"/>
          <w:tab w:val="left" w:pos="720"/>
          <w:tab w:val="left" w:pos="1080"/>
        </w:tabs>
      </w:pPr>
      <w:r>
        <w:tab/>
        <w:t xml:space="preserve">A temporary business mailing address </w:t>
      </w:r>
      <w:r w:rsidR="00050ED9">
        <w:t>(if applicable)</w:t>
      </w:r>
    </w:p>
    <w:p w:rsidR="00F1066E" w:rsidRPr="002E7ABE" w:rsidRDefault="00F1066E" w:rsidP="00F1066E">
      <w:pPr>
        <w:tabs>
          <w:tab w:val="left" w:pos="360"/>
          <w:tab w:val="left" w:pos="720"/>
          <w:tab w:val="left" w:pos="1080"/>
        </w:tabs>
      </w:pPr>
      <w:r>
        <w:tab/>
      </w:r>
      <w:r w:rsidRPr="002E7ABE">
        <w:t>Physical location of plant at which this shoreside processor is opera</w:t>
      </w:r>
      <w:r>
        <w:t>ting (no post office boxes)</w:t>
      </w:r>
    </w:p>
    <w:p w:rsidR="00F1066E" w:rsidRDefault="00F1066E" w:rsidP="00F1066E">
      <w:pPr>
        <w:tabs>
          <w:tab w:val="left" w:pos="360"/>
          <w:tab w:val="left" w:pos="720"/>
          <w:tab w:val="left" w:pos="1080"/>
        </w:tabs>
      </w:pPr>
      <w:r>
        <w:tab/>
      </w:r>
      <w:r w:rsidRPr="002E7ABE">
        <w:t xml:space="preserve">Business telephone number, </w:t>
      </w:r>
      <w:r>
        <w:t>business fax</w:t>
      </w:r>
      <w:r w:rsidRPr="002E7ABE">
        <w:t xml:space="preserve"> number, and </w:t>
      </w:r>
      <w:r>
        <w:t>business e</w:t>
      </w:r>
      <w:r w:rsidRPr="002E7ABE">
        <w:t>-mail address</w:t>
      </w:r>
    </w:p>
    <w:p w:rsidR="00F1066E" w:rsidRPr="002E7ABE" w:rsidRDefault="00F1066E" w:rsidP="00F1066E">
      <w:r w:rsidRPr="00582CBE">
        <w:rPr>
          <w:bCs/>
          <w:u w:val="single"/>
        </w:rPr>
        <w:t xml:space="preserve">Block B. </w:t>
      </w:r>
      <w:r>
        <w:rPr>
          <w:bCs/>
          <w:u w:val="single"/>
        </w:rPr>
        <w:t xml:space="preserve">SFP </w:t>
      </w:r>
      <w:r w:rsidR="00050ED9">
        <w:rPr>
          <w:bCs/>
          <w:u w:val="single"/>
        </w:rPr>
        <w:t xml:space="preserve">or CQE </w:t>
      </w:r>
      <w:r w:rsidRPr="00582CBE">
        <w:rPr>
          <w:bCs/>
          <w:u w:val="single"/>
        </w:rPr>
        <w:t>information</w:t>
      </w:r>
      <w:r>
        <w:t>.</w:t>
      </w:r>
    </w:p>
    <w:p w:rsidR="00F1066E" w:rsidRPr="002E7ABE" w:rsidRDefault="00F1066E" w:rsidP="00F1066E">
      <w:pPr>
        <w:tabs>
          <w:tab w:val="left" w:pos="360"/>
          <w:tab w:val="left" w:pos="720"/>
          <w:tab w:val="left" w:pos="1080"/>
        </w:tabs>
      </w:pPr>
      <w:r>
        <w:tab/>
      </w:r>
      <w:r w:rsidRPr="002E7ABE">
        <w:t xml:space="preserve">Name of </w:t>
      </w:r>
      <w:r w:rsidR="00050ED9">
        <w:t>vessel</w:t>
      </w:r>
    </w:p>
    <w:p w:rsidR="00F1066E" w:rsidRDefault="00F1066E" w:rsidP="00F1066E">
      <w:pPr>
        <w:tabs>
          <w:tab w:val="left" w:pos="360"/>
          <w:tab w:val="left" w:pos="720"/>
          <w:tab w:val="left" w:pos="1080"/>
        </w:tabs>
      </w:pPr>
      <w:r>
        <w:tab/>
      </w:r>
      <w:r w:rsidRPr="002E7ABE">
        <w:t>Indicate whether this is a vessel of the United States</w:t>
      </w:r>
    </w:p>
    <w:p w:rsidR="003C6BDE" w:rsidRPr="002E7ABE" w:rsidRDefault="003C6BDE" w:rsidP="00F1066E">
      <w:pPr>
        <w:tabs>
          <w:tab w:val="left" w:pos="360"/>
          <w:tab w:val="left" w:pos="720"/>
          <w:tab w:val="left" w:pos="1080"/>
        </w:tabs>
      </w:pPr>
      <w:r>
        <w:tab/>
        <w:t>Tax identification number</w:t>
      </w:r>
    </w:p>
    <w:p w:rsidR="00F1066E" w:rsidRPr="002E7ABE" w:rsidRDefault="00F1066E" w:rsidP="00F1066E">
      <w:pPr>
        <w:tabs>
          <w:tab w:val="left" w:pos="360"/>
          <w:tab w:val="left" w:pos="720"/>
          <w:tab w:val="left" w:pos="1080"/>
        </w:tabs>
      </w:pPr>
      <w:r>
        <w:tab/>
      </w:r>
      <w:r w:rsidRPr="002E7ABE">
        <w:t>USCG documentation number</w:t>
      </w:r>
    </w:p>
    <w:p w:rsidR="00F1066E" w:rsidRPr="002E7ABE" w:rsidRDefault="00F1066E" w:rsidP="00F1066E">
      <w:pPr>
        <w:tabs>
          <w:tab w:val="left" w:pos="360"/>
          <w:tab w:val="left" w:pos="720"/>
          <w:tab w:val="left" w:pos="1080"/>
        </w:tabs>
      </w:pPr>
      <w:r>
        <w:tab/>
      </w:r>
      <w:r w:rsidRPr="002E7ABE">
        <w:t>ADF&amp;G vessel registration number</w:t>
      </w:r>
    </w:p>
    <w:p w:rsidR="00F1066E" w:rsidRPr="002E7ABE" w:rsidRDefault="00F1066E" w:rsidP="00F1066E">
      <w:pPr>
        <w:tabs>
          <w:tab w:val="left" w:pos="360"/>
          <w:tab w:val="left" w:pos="720"/>
          <w:tab w:val="left" w:pos="1080"/>
        </w:tabs>
      </w:pPr>
      <w:r>
        <w:tab/>
      </w:r>
      <w:r w:rsidRPr="002E7ABE">
        <w:t>ADF&amp;G processor code</w:t>
      </w:r>
    </w:p>
    <w:p w:rsidR="00F1066E" w:rsidRPr="002E7ABE" w:rsidRDefault="00F1066E" w:rsidP="00F1066E">
      <w:pPr>
        <w:tabs>
          <w:tab w:val="left" w:pos="360"/>
          <w:tab w:val="left" w:pos="720"/>
          <w:tab w:val="left" w:pos="1080"/>
        </w:tabs>
      </w:pPr>
      <w:r>
        <w:tab/>
      </w:r>
      <w:r w:rsidRPr="002E7ABE">
        <w:t>Length overall (ft) and registered length (ft)</w:t>
      </w:r>
    </w:p>
    <w:p w:rsidR="00F1066E" w:rsidRPr="002E7ABE" w:rsidRDefault="00F1066E" w:rsidP="00F1066E">
      <w:pPr>
        <w:tabs>
          <w:tab w:val="left" w:pos="360"/>
          <w:tab w:val="left" w:pos="720"/>
          <w:tab w:val="left" w:pos="1080"/>
        </w:tabs>
      </w:pPr>
      <w:r>
        <w:tab/>
      </w:r>
      <w:r w:rsidRPr="002E7ABE">
        <w:t>Gross tonnage and net tonnage</w:t>
      </w:r>
    </w:p>
    <w:p w:rsidR="00F1066E" w:rsidRPr="002E7ABE" w:rsidRDefault="00F1066E" w:rsidP="00F1066E">
      <w:pPr>
        <w:tabs>
          <w:tab w:val="left" w:pos="360"/>
          <w:tab w:val="left" w:pos="720"/>
          <w:tab w:val="left" w:pos="1080"/>
        </w:tabs>
      </w:pPr>
      <w:r>
        <w:tab/>
      </w:r>
      <w:r w:rsidRPr="002E7ABE">
        <w:t>Shaft horsepower</w:t>
      </w:r>
    </w:p>
    <w:p w:rsidR="00F1066E" w:rsidRDefault="00F1066E" w:rsidP="00F1066E">
      <w:pPr>
        <w:tabs>
          <w:tab w:val="left" w:pos="360"/>
          <w:tab w:val="left" w:pos="720"/>
          <w:tab w:val="left" w:pos="1080"/>
        </w:tabs>
      </w:pPr>
      <w:r>
        <w:tab/>
      </w:r>
      <w:r w:rsidRPr="002E7ABE">
        <w:t>Home port (city and state)</w:t>
      </w:r>
    </w:p>
    <w:p w:rsidR="00F1066E" w:rsidRDefault="00F1066E" w:rsidP="00F1066E">
      <w:pPr>
        <w:tabs>
          <w:tab w:val="left" w:pos="360"/>
          <w:tab w:val="left" w:pos="720"/>
          <w:tab w:val="left" w:pos="1080"/>
        </w:tabs>
      </w:pPr>
      <w:r>
        <w:tab/>
        <w:t xml:space="preserve">Indicate if requesting </w:t>
      </w:r>
      <w:r w:rsidRPr="001B02F9">
        <w:t>GOA Inshore Processing Endorsement</w:t>
      </w:r>
    </w:p>
    <w:p w:rsidR="00050ED9" w:rsidRPr="001B02F9" w:rsidRDefault="00050ED9" w:rsidP="00F1066E">
      <w:pPr>
        <w:tabs>
          <w:tab w:val="left" w:pos="360"/>
          <w:tab w:val="left" w:pos="720"/>
          <w:tab w:val="left" w:pos="1080"/>
        </w:tabs>
      </w:pPr>
      <w:r>
        <w:tab/>
      </w:r>
      <w:r w:rsidR="005B23AF">
        <w:t xml:space="preserve">Indicate if requesting </w:t>
      </w:r>
      <w:r w:rsidR="005B23AF" w:rsidRPr="001B02F9">
        <w:t xml:space="preserve">GOA </w:t>
      </w:r>
      <w:r w:rsidR="005B23AF">
        <w:t xml:space="preserve">CQE Floating </w:t>
      </w:r>
      <w:r w:rsidR="005B23AF" w:rsidRPr="001B02F9">
        <w:t>Process</w:t>
      </w:r>
      <w:r w:rsidR="005B23AF">
        <w:t xml:space="preserve">or </w:t>
      </w:r>
      <w:r w:rsidR="005B23AF" w:rsidRPr="001B02F9">
        <w:t>Endorsement</w:t>
      </w:r>
    </w:p>
    <w:p w:rsidR="002E7ABE" w:rsidRPr="00582CBE" w:rsidRDefault="00AA2DF3" w:rsidP="00582CBE">
      <w:pPr>
        <w:tabs>
          <w:tab w:val="left" w:pos="360"/>
          <w:tab w:val="left" w:pos="720"/>
          <w:tab w:val="left" w:pos="1080"/>
        </w:tabs>
        <w:rPr>
          <w:u w:val="single"/>
        </w:rPr>
      </w:pPr>
      <w:r>
        <w:rPr>
          <w:bCs/>
          <w:u w:val="single"/>
        </w:rPr>
        <w:t>Block C</w:t>
      </w:r>
      <w:r w:rsidR="00582CBE">
        <w:rPr>
          <w:bCs/>
          <w:u w:val="single"/>
        </w:rPr>
        <w:t>.  Owner information</w:t>
      </w:r>
    </w:p>
    <w:p w:rsidR="00AA2DF3" w:rsidRDefault="00AA2DF3" w:rsidP="00582CBE">
      <w:pPr>
        <w:tabs>
          <w:tab w:val="left" w:pos="360"/>
          <w:tab w:val="left" w:pos="720"/>
          <w:tab w:val="left" w:pos="1080"/>
        </w:tabs>
      </w:pPr>
      <w:r>
        <w:t>List all owners of the Shoreside Processor or</w:t>
      </w:r>
      <w:r w:rsidR="00265189">
        <w:t xml:space="preserve"> </w:t>
      </w:r>
      <w:r>
        <w:t>Vessel Identified in Block A or Block B</w:t>
      </w:r>
    </w:p>
    <w:p w:rsidR="009473C2" w:rsidRDefault="00582CBE" w:rsidP="00582CBE">
      <w:pPr>
        <w:tabs>
          <w:tab w:val="left" w:pos="360"/>
          <w:tab w:val="left" w:pos="720"/>
          <w:tab w:val="left" w:pos="1080"/>
        </w:tabs>
      </w:pPr>
      <w:r>
        <w:tab/>
      </w:r>
      <w:r w:rsidR="00AA2DF3">
        <w:t>Name of primary o</w:t>
      </w:r>
      <w:r w:rsidR="002E7ABE" w:rsidRPr="002E7ABE">
        <w:t>wner</w:t>
      </w:r>
    </w:p>
    <w:p w:rsidR="002E7ABE" w:rsidRPr="002E7ABE" w:rsidRDefault="009473C2" w:rsidP="00582CBE">
      <w:pPr>
        <w:tabs>
          <w:tab w:val="left" w:pos="360"/>
          <w:tab w:val="left" w:pos="720"/>
          <w:tab w:val="left" w:pos="1080"/>
        </w:tabs>
      </w:pPr>
      <w:r>
        <w:tab/>
        <w:t>NMFS Person ID</w:t>
      </w:r>
    </w:p>
    <w:p w:rsidR="002E7ABE" w:rsidRDefault="00582CBE" w:rsidP="00582CBE">
      <w:pPr>
        <w:tabs>
          <w:tab w:val="left" w:pos="360"/>
          <w:tab w:val="left" w:pos="720"/>
          <w:tab w:val="left" w:pos="1080"/>
        </w:tabs>
      </w:pPr>
      <w:r>
        <w:tab/>
      </w:r>
      <w:r w:rsidR="009473C2">
        <w:t>Permanent b</w:t>
      </w:r>
      <w:r w:rsidR="002E7ABE" w:rsidRPr="002E7ABE">
        <w:t>usiness mailing address</w:t>
      </w:r>
      <w:r w:rsidR="00AA2DF3">
        <w:t xml:space="preserve"> of contact owner</w:t>
      </w:r>
      <w:r w:rsidR="002E7ABE" w:rsidRPr="002E7ABE">
        <w:t>, including street or box, city, state, and zip code</w:t>
      </w:r>
    </w:p>
    <w:p w:rsidR="002E7ABE" w:rsidRDefault="009473C2" w:rsidP="00582CBE">
      <w:pPr>
        <w:tabs>
          <w:tab w:val="left" w:pos="360"/>
          <w:tab w:val="left" w:pos="720"/>
          <w:tab w:val="left" w:pos="1080"/>
        </w:tabs>
      </w:pPr>
      <w:r>
        <w:tab/>
      </w:r>
      <w:r w:rsidR="002E7ABE" w:rsidRPr="002E7ABE">
        <w:t xml:space="preserve">Business telephone number, </w:t>
      </w:r>
      <w:r>
        <w:t xml:space="preserve">business fax </w:t>
      </w:r>
      <w:r w:rsidR="002E7ABE" w:rsidRPr="002E7ABE">
        <w:t xml:space="preserve">number, and </w:t>
      </w:r>
      <w:r>
        <w:t>business e</w:t>
      </w:r>
      <w:r w:rsidR="002E7ABE" w:rsidRPr="002E7ABE">
        <w:t>-mail address</w:t>
      </w:r>
    </w:p>
    <w:p w:rsidR="002E7ABE" w:rsidRPr="002E7ABE" w:rsidRDefault="00AA2DF3" w:rsidP="00582CBE">
      <w:pPr>
        <w:tabs>
          <w:tab w:val="left" w:pos="360"/>
          <w:tab w:val="left" w:pos="720"/>
          <w:tab w:val="left" w:pos="1080"/>
        </w:tabs>
      </w:pPr>
      <w:r>
        <w:tab/>
        <w:t>List name and NMFS Person ID of additional owners</w:t>
      </w:r>
    </w:p>
    <w:p w:rsidR="002E7ABE" w:rsidRPr="002D2844" w:rsidRDefault="002E7ABE" w:rsidP="002E7ABE">
      <w:pPr>
        <w:rPr>
          <w:u w:val="single"/>
        </w:rPr>
      </w:pPr>
      <w:r w:rsidRPr="002D2844">
        <w:rPr>
          <w:bCs/>
          <w:u w:val="single"/>
        </w:rPr>
        <w:t xml:space="preserve">Block </w:t>
      </w:r>
      <w:r w:rsidR="00AA2DF3">
        <w:rPr>
          <w:bCs/>
          <w:u w:val="single"/>
        </w:rPr>
        <w:t>D</w:t>
      </w:r>
      <w:r w:rsidRPr="002D2844">
        <w:rPr>
          <w:bCs/>
          <w:u w:val="single"/>
        </w:rPr>
        <w:t xml:space="preserve">. </w:t>
      </w:r>
      <w:r w:rsidR="00AC3C56">
        <w:rPr>
          <w:bCs/>
          <w:u w:val="single"/>
        </w:rPr>
        <w:t>Applicant s</w:t>
      </w:r>
      <w:r w:rsidRPr="002D2844">
        <w:rPr>
          <w:bCs/>
          <w:u w:val="single"/>
        </w:rPr>
        <w:t xml:space="preserve">ignature </w:t>
      </w:r>
    </w:p>
    <w:p w:rsidR="002E7ABE" w:rsidRDefault="009216F9" w:rsidP="009216F9">
      <w:pPr>
        <w:tabs>
          <w:tab w:val="left" w:pos="360"/>
          <w:tab w:val="left" w:pos="720"/>
          <w:tab w:val="left" w:pos="1170"/>
        </w:tabs>
      </w:pPr>
      <w:r>
        <w:tab/>
      </w:r>
      <w:r w:rsidR="00603D4D">
        <w:t xml:space="preserve"> </w:t>
      </w:r>
      <w:r w:rsidR="00AC3C56">
        <w:t>Printed n</w:t>
      </w:r>
      <w:r w:rsidR="002E7ABE" w:rsidRPr="002E7ABE">
        <w:t>ame and signature of applicant and date signed</w:t>
      </w:r>
    </w:p>
    <w:p w:rsidR="009216F9" w:rsidRDefault="009216F9" w:rsidP="009216F9">
      <w:pPr>
        <w:tabs>
          <w:tab w:val="left" w:pos="360"/>
          <w:tab w:val="left" w:pos="720"/>
          <w:tab w:val="left" w:pos="1080"/>
        </w:tabs>
      </w:pPr>
      <w:r>
        <w:tab/>
        <w:t xml:space="preserve">If authorized representative, </w:t>
      </w:r>
      <w:r w:rsidRPr="009216F9">
        <w:rPr>
          <w:b/>
        </w:rPr>
        <w:t>attach</w:t>
      </w:r>
      <w:r>
        <w:t xml:space="preserve"> authorization</w:t>
      </w:r>
      <w:r>
        <w:tab/>
      </w:r>
    </w:p>
    <w:p w:rsidR="00022BA8" w:rsidRPr="00022BA8" w:rsidRDefault="00022BA8" w:rsidP="002E7ABE">
      <w:pPr>
        <w:rPr>
          <w:u w:val="single"/>
        </w:rPr>
      </w:pPr>
      <w:r w:rsidRPr="00022BA8">
        <w:rPr>
          <w:u w:val="single"/>
        </w:rPr>
        <w:t>Attachments</w:t>
      </w:r>
    </w:p>
    <w:p w:rsidR="00571A41" w:rsidRDefault="00022BA8" w:rsidP="002E7ABE">
      <w:r w:rsidRPr="00022BA8">
        <w:t xml:space="preserve">Attach </w:t>
      </w:r>
      <w:r w:rsidR="00155815">
        <w:t>U</w:t>
      </w:r>
      <w:r w:rsidRPr="00022BA8">
        <w:t xml:space="preserve">SCG Abstract of Title or Certificate of Documentation if requesting a new FPP or if </w:t>
      </w:r>
      <w:r w:rsidR="00FB32CD">
        <w:t xml:space="preserve">change in </w:t>
      </w:r>
      <w:r w:rsidRPr="00022BA8">
        <w:t>ownership</w:t>
      </w:r>
    </w:p>
    <w:p w:rsidR="004E08B5" w:rsidRDefault="004E08B5" w:rsidP="002E7ABE">
      <w:pPr>
        <w:rPr>
          <w:b/>
          <w:bCs/>
        </w:rPr>
      </w:pPr>
    </w:p>
    <w:p w:rsidR="0022680C" w:rsidRPr="0022680C" w:rsidRDefault="00F01468" w:rsidP="0022680C">
      <w:pPr>
        <w:rPr>
          <w:bCs/>
          <w:sz w:val="24"/>
          <w:szCs w:val="24"/>
        </w:rPr>
      </w:pPr>
      <w:r>
        <w:rPr>
          <w:bCs/>
          <w:sz w:val="24"/>
          <w:szCs w:val="24"/>
        </w:rPr>
        <w:t>Several c</w:t>
      </w:r>
      <w:r w:rsidR="0022680C" w:rsidRPr="0022680C">
        <w:rPr>
          <w:bCs/>
          <w:sz w:val="24"/>
          <w:szCs w:val="24"/>
        </w:rPr>
        <w:t xml:space="preserve">hanges </w:t>
      </w:r>
      <w:r>
        <w:rPr>
          <w:bCs/>
          <w:sz w:val="24"/>
          <w:szCs w:val="24"/>
        </w:rPr>
        <w:t>were mad</w:t>
      </w:r>
      <w:r w:rsidR="0022680C" w:rsidRPr="0022680C">
        <w:rPr>
          <w:bCs/>
          <w:sz w:val="24"/>
          <w:szCs w:val="24"/>
        </w:rPr>
        <w:t>e to the Federal Processor Permit application</w:t>
      </w:r>
      <w:r>
        <w:rPr>
          <w:bCs/>
          <w:sz w:val="24"/>
          <w:szCs w:val="24"/>
        </w:rPr>
        <w:t>.  S</w:t>
      </w:r>
      <w:r w:rsidR="0022680C" w:rsidRPr="0022680C">
        <w:rPr>
          <w:bCs/>
          <w:sz w:val="24"/>
          <w:szCs w:val="24"/>
        </w:rPr>
        <w:t xml:space="preserve">everal questions </w:t>
      </w:r>
      <w:r>
        <w:rPr>
          <w:bCs/>
          <w:sz w:val="24"/>
          <w:szCs w:val="24"/>
        </w:rPr>
        <w:t xml:space="preserve">were removed </w:t>
      </w:r>
      <w:r w:rsidR="0022680C" w:rsidRPr="0022680C">
        <w:rPr>
          <w:bCs/>
          <w:sz w:val="24"/>
          <w:szCs w:val="24"/>
        </w:rPr>
        <w:t xml:space="preserve">that </w:t>
      </w:r>
      <w:r>
        <w:rPr>
          <w:bCs/>
          <w:sz w:val="24"/>
          <w:szCs w:val="24"/>
        </w:rPr>
        <w:t xml:space="preserve">are no longer used </w:t>
      </w:r>
      <w:r w:rsidR="0022680C" w:rsidRPr="0022680C">
        <w:rPr>
          <w:bCs/>
          <w:sz w:val="24"/>
          <w:szCs w:val="24"/>
        </w:rPr>
        <w:t>for any purpose.</w:t>
      </w:r>
      <w:r>
        <w:rPr>
          <w:bCs/>
          <w:sz w:val="24"/>
          <w:szCs w:val="24"/>
        </w:rPr>
        <w:t xml:space="preserve">  The format was changed to relieve </w:t>
      </w:r>
      <w:r w:rsidR="0022680C" w:rsidRPr="0022680C">
        <w:rPr>
          <w:bCs/>
          <w:sz w:val="24"/>
          <w:szCs w:val="24"/>
        </w:rPr>
        <w:t>confusion</w:t>
      </w:r>
      <w:r>
        <w:rPr>
          <w:bCs/>
          <w:sz w:val="24"/>
          <w:szCs w:val="24"/>
        </w:rPr>
        <w:t xml:space="preserve"> expressed by some </w:t>
      </w:r>
      <w:r w:rsidR="0022680C" w:rsidRPr="0022680C">
        <w:rPr>
          <w:bCs/>
          <w:sz w:val="24"/>
          <w:szCs w:val="24"/>
        </w:rPr>
        <w:t>shoreside processors about who should apply for the permit</w:t>
      </w:r>
      <w:r w:rsidR="00BE44B9">
        <w:rPr>
          <w:bCs/>
          <w:sz w:val="24"/>
          <w:szCs w:val="24"/>
        </w:rPr>
        <w:t xml:space="preserve">.  The </w:t>
      </w:r>
      <w:r w:rsidR="0022680C" w:rsidRPr="0022680C">
        <w:rPr>
          <w:bCs/>
          <w:sz w:val="24"/>
          <w:szCs w:val="24"/>
        </w:rPr>
        <w:t>application</w:t>
      </w:r>
      <w:r w:rsidR="00BE44B9">
        <w:rPr>
          <w:bCs/>
          <w:sz w:val="24"/>
          <w:szCs w:val="24"/>
        </w:rPr>
        <w:t xml:space="preserve"> was made</w:t>
      </w:r>
      <w:r w:rsidR="0022680C" w:rsidRPr="0022680C">
        <w:rPr>
          <w:bCs/>
          <w:sz w:val="24"/>
          <w:szCs w:val="24"/>
        </w:rPr>
        <w:t xml:space="preserve"> more consistent with other applications where we ask for the name of the business or vessel and then the owners of the business or vessel.  </w:t>
      </w:r>
      <w:r w:rsidR="00BE44B9">
        <w:rPr>
          <w:bCs/>
          <w:sz w:val="24"/>
          <w:szCs w:val="24"/>
        </w:rPr>
        <w:t xml:space="preserve">The </w:t>
      </w:r>
      <w:r w:rsidR="0022680C" w:rsidRPr="0022680C">
        <w:rPr>
          <w:bCs/>
          <w:sz w:val="24"/>
          <w:szCs w:val="24"/>
        </w:rPr>
        <w:t xml:space="preserve">SFP and CQE information </w:t>
      </w:r>
      <w:r w:rsidR="00BE44B9">
        <w:rPr>
          <w:bCs/>
          <w:sz w:val="24"/>
          <w:szCs w:val="24"/>
        </w:rPr>
        <w:t xml:space="preserve">was combined </w:t>
      </w:r>
      <w:r w:rsidR="0022680C" w:rsidRPr="0022680C">
        <w:rPr>
          <w:bCs/>
          <w:sz w:val="24"/>
          <w:szCs w:val="24"/>
        </w:rPr>
        <w:t>into one box</w:t>
      </w:r>
      <w:r w:rsidR="00BE44B9">
        <w:rPr>
          <w:bCs/>
          <w:sz w:val="24"/>
          <w:szCs w:val="24"/>
        </w:rPr>
        <w:t xml:space="preserve">, because they </w:t>
      </w:r>
      <w:r w:rsidR="0022680C" w:rsidRPr="0022680C">
        <w:rPr>
          <w:bCs/>
          <w:sz w:val="24"/>
          <w:szCs w:val="24"/>
        </w:rPr>
        <w:t xml:space="preserve">are both vessels </w:t>
      </w:r>
      <w:r w:rsidR="00BE44B9">
        <w:rPr>
          <w:bCs/>
          <w:sz w:val="24"/>
          <w:szCs w:val="24"/>
        </w:rPr>
        <w:t xml:space="preserve">but each is </w:t>
      </w:r>
      <w:r w:rsidR="0022680C" w:rsidRPr="0022680C">
        <w:rPr>
          <w:bCs/>
          <w:sz w:val="24"/>
          <w:szCs w:val="24"/>
        </w:rPr>
        <w:t xml:space="preserve">required </w:t>
      </w:r>
      <w:r w:rsidR="00BE44B9">
        <w:rPr>
          <w:bCs/>
          <w:sz w:val="24"/>
          <w:szCs w:val="24"/>
        </w:rPr>
        <w:t xml:space="preserve">to </w:t>
      </w:r>
      <w:r w:rsidR="0022680C" w:rsidRPr="0022680C">
        <w:rPr>
          <w:bCs/>
          <w:sz w:val="24"/>
          <w:szCs w:val="24"/>
        </w:rPr>
        <w:t xml:space="preserve">check </w:t>
      </w:r>
      <w:r w:rsidR="00BE44B9">
        <w:rPr>
          <w:bCs/>
          <w:sz w:val="24"/>
          <w:szCs w:val="24"/>
        </w:rPr>
        <w:t xml:space="preserve">different endorsement </w:t>
      </w:r>
      <w:r w:rsidR="0022680C" w:rsidRPr="0022680C">
        <w:rPr>
          <w:bCs/>
          <w:sz w:val="24"/>
          <w:szCs w:val="24"/>
        </w:rPr>
        <w:t>boxes.</w:t>
      </w:r>
    </w:p>
    <w:p w:rsidR="0022680C" w:rsidRPr="0022680C" w:rsidRDefault="0022680C" w:rsidP="0022680C">
      <w:pPr>
        <w:rPr>
          <w:bCs/>
          <w:sz w:val="24"/>
          <w:szCs w:val="24"/>
        </w:rPr>
      </w:pPr>
    </w:p>
    <w:p w:rsidR="00472220" w:rsidRDefault="00BE44B9" w:rsidP="0022680C">
      <w:pPr>
        <w:rPr>
          <w:bCs/>
          <w:sz w:val="24"/>
          <w:szCs w:val="24"/>
        </w:rPr>
      </w:pPr>
      <w:r>
        <w:rPr>
          <w:bCs/>
          <w:sz w:val="24"/>
          <w:szCs w:val="24"/>
        </w:rPr>
        <w:t>The T</w:t>
      </w:r>
      <w:r w:rsidR="0022680C" w:rsidRPr="0022680C">
        <w:rPr>
          <w:bCs/>
          <w:sz w:val="24"/>
          <w:szCs w:val="24"/>
        </w:rPr>
        <w:t xml:space="preserve">ax Identification Number </w:t>
      </w:r>
      <w:r>
        <w:rPr>
          <w:bCs/>
          <w:sz w:val="24"/>
          <w:szCs w:val="24"/>
        </w:rPr>
        <w:t xml:space="preserve">was added </w:t>
      </w:r>
      <w:r w:rsidR="0022680C" w:rsidRPr="0022680C">
        <w:rPr>
          <w:bCs/>
          <w:sz w:val="24"/>
          <w:szCs w:val="24"/>
        </w:rPr>
        <w:t xml:space="preserve">to </w:t>
      </w:r>
      <w:r w:rsidR="003C6BDE">
        <w:rPr>
          <w:bCs/>
          <w:sz w:val="24"/>
          <w:szCs w:val="24"/>
        </w:rPr>
        <w:t xml:space="preserve">both </w:t>
      </w:r>
      <w:r w:rsidR="0022680C" w:rsidRPr="0022680C">
        <w:rPr>
          <w:bCs/>
          <w:sz w:val="24"/>
          <w:szCs w:val="24"/>
        </w:rPr>
        <w:t>the Shoreside Processor box</w:t>
      </w:r>
      <w:r w:rsidR="003C6BDE">
        <w:rPr>
          <w:bCs/>
          <w:sz w:val="24"/>
          <w:szCs w:val="24"/>
        </w:rPr>
        <w:t xml:space="preserve"> and SFP/CQE box</w:t>
      </w:r>
      <w:r w:rsidR="0022680C" w:rsidRPr="0022680C">
        <w:rPr>
          <w:bCs/>
          <w:sz w:val="24"/>
          <w:szCs w:val="24"/>
        </w:rPr>
        <w:t xml:space="preserve">.  This is important </w:t>
      </w:r>
      <w:r w:rsidR="003C6BDE">
        <w:rPr>
          <w:bCs/>
          <w:sz w:val="24"/>
          <w:szCs w:val="24"/>
        </w:rPr>
        <w:t xml:space="preserve">to </w:t>
      </w:r>
      <w:r w:rsidR="0022680C" w:rsidRPr="0022680C">
        <w:rPr>
          <w:bCs/>
          <w:sz w:val="24"/>
          <w:szCs w:val="24"/>
        </w:rPr>
        <w:t>determine if this is a new business to add to our records</w:t>
      </w:r>
      <w:r w:rsidR="003C6BDE">
        <w:rPr>
          <w:bCs/>
          <w:sz w:val="24"/>
          <w:szCs w:val="24"/>
        </w:rPr>
        <w:t xml:space="preserve">.  Also, </w:t>
      </w:r>
      <w:r w:rsidR="0022680C" w:rsidRPr="0022680C">
        <w:rPr>
          <w:bCs/>
          <w:sz w:val="24"/>
          <w:szCs w:val="24"/>
        </w:rPr>
        <w:t xml:space="preserve">these </w:t>
      </w:r>
    </w:p>
    <w:p w:rsidR="00472220" w:rsidRDefault="00472220">
      <w:pPr>
        <w:widowControl/>
        <w:autoSpaceDE/>
        <w:autoSpaceDN/>
        <w:adjustRightInd/>
        <w:rPr>
          <w:bCs/>
          <w:sz w:val="24"/>
          <w:szCs w:val="24"/>
        </w:rPr>
      </w:pPr>
      <w:r>
        <w:rPr>
          <w:bCs/>
          <w:sz w:val="24"/>
          <w:szCs w:val="24"/>
        </w:rPr>
        <w:br w:type="page"/>
      </w:r>
    </w:p>
    <w:p w:rsidR="0022680C" w:rsidRDefault="0022680C" w:rsidP="0022680C">
      <w:pPr>
        <w:rPr>
          <w:bCs/>
          <w:sz w:val="24"/>
          <w:szCs w:val="24"/>
        </w:rPr>
      </w:pPr>
      <w:proofErr w:type="gramStart"/>
      <w:r w:rsidRPr="0022680C">
        <w:rPr>
          <w:bCs/>
          <w:sz w:val="24"/>
          <w:szCs w:val="24"/>
        </w:rPr>
        <w:t>processors</w:t>
      </w:r>
      <w:proofErr w:type="gramEnd"/>
      <w:r w:rsidRPr="0022680C">
        <w:rPr>
          <w:bCs/>
          <w:sz w:val="24"/>
          <w:szCs w:val="24"/>
        </w:rPr>
        <w:t xml:space="preserve"> </w:t>
      </w:r>
      <w:r w:rsidR="003C6BDE">
        <w:rPr>
          <w:bCs/>
          <w:sz w:val="24"/>
          <w:szCs w:val="24"/>
        </w:rPr>
        <w:t xml:space="preserve">now </w:t>
      </w:r>
      <w:r w:rsidRPr="0022680C">
        <w:rPr>
          <w:bCs/>
          <w:sz w:val="24"/>
          <w:szCs w:val="24"/>
        </w:rPr>
        <w:t xml:space="preserve">owe </w:t>
      </w:r>
      <w:r w:rsidR="003C6BDE">
        <w:rPr>
          <w:bCs/>
          <w:sz w:val="24"/>
          <w:szCs w:val="24"/>
        </w:rPr>
        <w:t xml:space="preserve">annual </w:t>
      </w:r>
      <w:r w:rsidRPr="0022680C">
        <w:rPr>
          <w:bCs/>
          <w:sz w:val="24"/>
          <w:szCs w:val="24"/>
        </w:rPr>
        <w:t>observer fees</w:t>
      </w:r>
      <w:r w:rsidR="003C6BDE">
        <w:rPr>
          <w:bCs/>
          <w:sz w:val="24"/>
          <w:szCs w:val="24"/>
        </w:rPr>
        <w:t>,</w:t>
      </w:r>
      <w:r w:rsidRPr="0022680C">
        <w:rPr>
          <w:bCs/>
          <w:sz w:val="24"/>
          <w:szCs w:val="24"/>
        </w:rPr>
        <w:t xml:space="preserve"> </w:t>
      </w:r>
      <w:r w:rsidR="0053203C">
        <w:rPr>
          <w:bCs/>
          <w:sz w:val="24"/>
          <w:szCs w:val="24"/>
        </w:rPr>
        <w:t xml:space="preserve">which means </w:t>
      </w:r>
      <w:r w:rsidRPr="0022680C">
        <w:rPr>
          <w:bCs/>
          <w:sz w:val="24"/>
          <w:szCs w:val="24"/>
        </w:rPr>
        <w:t xml:space="preserve">we may need to collect a debt from them through Treasury.  </w:t>
      </w:r>
    </w:p>
    <w:p w:rsidR="004A04A3" w:rsidRDefault="004A04A3" w:rsidP="0022680C">
      <w:pPr>
        <w:rPr>
          <w:bCs/>
          <w:sz w:val="24"/>
          <w:szCs w:val="24"/>
        </w:rPr>
      </w:pPr>
    </w:p>
    <w:p w:rsidR="004A04A3" w:rsidRDefault="004A04A3" w:rsidP="0022680C">
      <w:pPr>
        <w:rPr>
          <w:bCs/>
          <w:sz w:val="24"/>
          <w:szCs w:val="24"/>
        </w:rPr>
      </w:pPr>
      <w:r>
        <w:rPr>
          <w:bCs/>
          <w:sz w:val="24"/>
          <w:szCs w:val="24"/>
        </w:rPr>
        <w:t xml:space="preserve">Time to complete is changed from 21 minutes to 25 minutes to allow for new information.  Personnel cost is changed from $25/hr to $37/hr.  </w:t>
      </w:r>
    </w:p>
    <w:p w:rsidR="006B7F77" w:rsidRDefault="006B7F77">
      <w:pPr>
        <w:widowControl/>
        <w:autoSpaceDE/>
        <w:autoSpaceDN/>
        <w:adjustRightInd/>
        <w:rPr>
          <w:bCs/>
          <w:sz w:val="24"/>
          <w:szCs w:val="24"/>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4E08B5" w:rsidTr="002206C3">
        <w:trPr>
          <w:jc w:val="center"/>
        </w:trPr>
        <w:tc>
          <w:tcPr>
            <w:tcW w:w="5701" w:type="dxa"/>
            <w:gridSpan w:val="2"/>
          </w:tcPr>
          <w:p w:rsidR="004E08B5" w:rsidRPr="002206C3" w:rsidRDefault="004E08B5" w:rsidP="00BE68CE">
            <w:pPr>
              <w:rPr>
                <w:b/>
                <w:bCs/>
              </w:rPr>
            </w:pPr>
            <w:r w:rsidRPr="002206C3">
              <w:rPr>
                <w:b/>
                <w:bCs/>
              </w:rPr>
              <w:t>Federal Processor Permit, respondents</w:t>
            </w:r>
          </w:p>
        </w:tc>
      </w:tr>
      <w:tr w:rsidR="004E08B5" w:rsidTr="002206C3">
        <w:trPr>
          <w:jc w:val="center"/>
        </w:trPr>
        <w:tc>
          <w:tcPr>
            <w:tcW w:w="4500" w:type="dxa"/>
          </w:tcPr>
          <w:p w:rsidR="004E08B5" w:rsidRPr="002206C3" w:rsidRDefault="004E08B5" w:rsidP="004E08B5">
            <w:pPr>
              <w:rPr>
                <w:b/>
                <w:bCs/>
              </w:rPr>
            </w:pPr>
            <w:r w:rsidRPr="002206C3">
              <w:rPr>
                <w:b/>
                <w:bCs/>
              </w:rPr>
              <w:t>Total number of respondents</w:t>
            </w:r>
          </w:p>
          <w:p w:rsidR="00603D4D" w:rsidRDefault="00603D4D" w:rsidP="004E08B5">
            <w:r>
              <w:t xml:space="preserve">   </w:t>
            </w:r>
            <w:r w:rsidR="004E08B5" w:rsidRPr="002E7ABE">
              <w:t>1</w:t>
            </w:r>
            <w:r w:rsidR="008C6860">
              <w:t>1</w:t>
            </w:r>
            <w:r w:rsidR="00FB32CD">
              <w:t>0</w:t>
            </w:r>
            <w:r w:rsidR="004E08B5" w:rsidRPr="002E7ABE">
              <w:t xml:space="preserve"> shoreside processors</w:t>
            </w:r>
          </w:p>
          <w:p w:rsidR="004E08B5" w:rsidRDefault="00603D4D" w:rsidP="004E08B5">
            <w:r>
              <w:t xml:space="preserve">   </w:t>
            </w:r>
            <w:r w:rsidR="008C6860">
              <w:t>1</w:t>
            </w:r>
            <w:r w:rsidR="004E08B5" w:rsidRPr="002E7ABE">
              <w:t xml:space="preserve">4 </w:t>
            </w:r>
            <w:r w:rsidR="00B74821">
              <w:t xml:space="preserve"> SFPs</w:t>
            </w:r>
          </w:p>
          <w:p w:rsidR="00FB32CD" w:rsidRPr="002E7ABE" w:rsidRDefault="00FB32CD" w:rsidP="004E08B5">
            <w:r>
              <w:t xml:space="preserve">   0  CQE fl</w:t>
            </w:r>
            <w:r w:rsidR="004645C2">
              <w:t>oa</w:t>
            </w:r>
            <w:r>
              <w:t>t</w:t>
            </w:r>
            <w:r w:rsidR="004645C2">
              <w:t>ing</w:t>
            </w:r>
            <w:r>
              <w:t xml:space="preserve"> processor</w:t>
            </w:r>
          </w:p>
          <w:p w:rsidR="004E08B5" w:rsidRDefault="004E08B5" w:rsidP="004E08B5">
            <w:r w:rsidRPr="002206C3">
              <w:rPr>
                <w:b/>
              </w:rPr>
              <w:t>Total number of responses</w:t>
            </w:r>
            <w:r w:rsidR="00FB32CD">
              <w:t xml:space="preserve"> </w:t>
            </w:r>
          </w:p>
          <w:p w:rsidR="00603D4D" w:rsidRPr="002E7ABE" w:rsidRDefault="00603D4D" w:rsidP="004E08B5">
            <w:r>
              <w:t xml:space="preserve">   </w:t>
            </w:r>
            <w:r w:rsidRPr="002E7ABE">
              <w:t xml:space="preserve">Number </w:t>
            </w:r>
            <w:r w:rsidR="00FB32CD">
              <w:t xml:space="preserve">annual </w:t>
            </w:r>
            <w:r w:rsidR="00B74821">
              <w:t xml:space="preserve">responses </w:t>
            </w:r>
            <w:r>
              <w:t>=</w:t>
            </w:r>
            <w:r w:rsidR="00FB32CD">
              <w:t xml:space="preserve"> </w:t>
            </w:r>
            <w:r>
              <w:t>1</w:t>
            </w:r>
          </w:p>
          <w:p w:rsidR="00603D4D" w:rsidRPr="00FB32CD" w:rsidRDefault="004E08B5" w:rsidP="004E08B5">
            <w:r w:rsidRPr="002206C3">
              <w:rPr>
                <w:b/>
                <w:bCs/>
              </w:rPr>
              <w:t>Total time burden</w:t>
            </w:r>
            <w:r w:rsidR="00FB32CD">
              <w:rPr>
                <w:bCs/>
              </w:rPr>
              <w:t xml:space="preserve"> (</w:t>
            </w:r>
            <w:r w:rsidR="00AA2DF3">
              <w:rPr>
                <w:bCs/>
              </w:rPr>
              <w:t>51.67</w:t>
            </w:r>
            <w:r w:rsidR="00FB32CD">
              <w:rPr>
                <w:bCs/>
              </w:rPr>
              <w:t>)</w:t>
            </w:r>
          </w:p>
          <w:p w:rsidR="00603D4D" w:rsidRPr="002E7ABE" w:rsidRDefault="00603D4D" w:rsidP="00603D4D">
            <w:r>
              <w:t xml:space="preserve">   </w:t>
            </w:r>
            <w:r w:rsidRPr="002E7ABE">
              <w:t xml:space="preserve">Time requirement </w:t>
            </w:r>
            <w:r>
              <w:t>per</w:t>
            </w:r>
            <w:r w:rsidRPr="002E7ABE">
              <w:t xml:space="preserve"> response </w:t>
            </w:r>
            <w:r w:rsidR="00FB32CD">
              <w:t xml:space="preserve"> = 2</w:t>
            </w:r>
            <w:r w:rsidR="00AA2DF3">
              <w:t>5</w:t>
            </w:r>
            <w:r w:rsidR="00FB32CD">
              <w:t xml:space="preserve"> min</w:t>
            </w:r>
          </w:p>
          <w:p w:rsidR="00603D4D" w:rsidRPr="002E7ABE" w:rsidRDefault="004E08B5" w:rsidP="00603D4D">
            <w:r w:rsidRPr="002206C3">
              <w:rPr>
                <w:b/>
                <w:bCs/>
              </w:rPr>
              <w:t xml:space="preserve">Total personnel cost </w:t>
            </w:r>
            <w:r w:rsidRPr="002E7ABE">
              <w:t>($</w:t>
            </w:r>
            <w:r w:rsidR="00FB32CD">
              <w:t xml:space="preserve">37/hr x </w:t>
            </w:r>
            <w:r w:rsidR="00AA2DF3">
              <w:t>52</w:t>
            </w:r>
            <w:r w:rsidRPr="002E7ABE">
              <w:t>)</w:t>
            </w:r>
          </w:p>
          <w:p w:rsidR="004E08B5" w:rsidRPr="00175EB7" w:rsidRDefault="004E08B5" w:rsidP="00BE68CE">
            <w:pPr>
              <w:rPr>
                <w:bCs/>
              </w:rPr>
            </w:pPr>
            <w:r w:rsidRPr="002206C3">
              <w:rPr>
                <w:b/>
                <w:bCs/>
              </w:rPr>
              <w:t>Total miscellaneous cost</w:t>
            </w:r>
          </w:p>
          <w:p w:rsidR="00FB32CD" w:rsidRDefault="00FB32CD" w:rsidP="00FB32CD">
            <w:r>
              <w:rPr>
                <w:bCs/>
              </w:rPr>
              <w:t xml:space="preserve">   </w:t>
            </w:r>
            <w:r>
              <w:t xml:space="preserve">Submit by </w:t>
            </w:r>
            <w:r w:rsidRPr="002E7ABE">
              <w:t>fax (</w:t>
            </w:r>
            <w:r>
              <w:t>$6</w:t>
            </w:r>
            <w:r w:rsidRPr="002E7ABE">
              <w:t xml:space="preserve"> x </w:t>
            </w:r>
            <w:r w:rsidR="004A04A3">
              <w:t>24</w:t>
            </w:r>
            <w:r>
              <w:t xml:space="preserve"> </w:t>
            </w:r>
            <w:r w:rsidRPr="002E7ABE">
              <w:t>=</w:t>
            </w:r>
            <w:r>
              <w:t xml:space="preserve"> </w:t>
            </w:r>
            <w:r w:rsidR="004A04A3">
              <w:t>144</w:t>
            </w:r>
            <w:r w:rsidRPr="002E7ABE">
              <w:t>)</w:t>
            </w:r>
          </w:p>
          <w:p w:rsidR="00603D4D" w:rsidRPr="00FB32CD" w:rsidRDefault="00FB32CD" w:rsidP="004A04A3">
            <w:pPr>
              <w:rPr>
                <w:bCs/>
              </w:rPr>
            </w:pPr>
            <w:r>
              <w:t xml:space="preserve">   Submit by mail (.4</w:t>
            </w:r>
            <w:r w:rsidR="004A04A3">
              <w:t>5</w:t>
            </w:r>
            <w:r>
              <w:t xml:space="preserve"> x </w:t>
            </w:r>
            <w:r w:rsidR="004A04A3">
              <w:t>100</w:t>
            </w:r>
            <w:r>
              <w:t xml:space="preserve"> = </w:t>
            </w:r>
            <w:r w:rsidR="004A04A3">
              <w:t>45</w:t>
            </w:r>
            <w:r>
              <w:t>)</w:t>
            </w:r>
          </w:p>
        </w:tc>
        <w:tc>
          <w:tcPr>
            <w:tcW w:w="1201" w:type="dxa"/>
          </w:tcPr>
          <w:p w:rsidR="004E08B5" w:rsidRPr="002206C3" w:rsidRDefault="004E08B5" w:rsidP="002206C3">
            <w:pPr>
              <w:jc w:val="right"/>
              <w:rPr>
                <w:b/>
                <w:bCs/>
              </w:rPr>
            </w:pPr>
            <w:r w:rsidRPr="002206C3">
              <w:rPr>
                <w:b/>
                <w:bCs/>
              </w:rPr>
              <w:t>1</w:t>
            </w:r>
            <w:r w:rsidR="00FB32CD">
              <w:rPr>
                <w:b/>
                <w:bCs/>
              </w:rPr>
              <w:t>24</w:t>
            </w:r>
          </w:p>
          <w:p w:rsidR="00603D4D" w:rsidRDefault="00603D4D" w:rsidP="002206C3">
            <w:pPr>
              <w:jc w:val="right"/>
            </w:pPr>
          </w:p>
          <w:p w:rsidR="00603D4D" w:rsidRDefault="00603D4D" w:rsidP="002206C3">
            <w:pPr>
              <w:jc w:val="right"/>
            </w:pPr>
          </w:p>
          <w:p w:rsidR="00FB32CD" w:rsidRDefault="00FB32CD" w:rsidP="002206C3">
            <w:pPr>
              <w:jc w:val="right"/>
              <w:rPr>
                <w:b/>
              </w:rPr>
            </w:pPr>
          </w:p>
          <w:p w:rsidR="004E08B5" w:rsidRPr="002206C3" w:rsidRDefault="00FB32CD" w:rsidP="002206C3">
            <w:pPr>
              <w:jc w:val="right"/>
              <w:rPr>
                <w:b/>
              </w:rPr>
            </w:pPr>
            <w:r>
              <w:rPr>
                <w:b/>
              </w:rPr>
              <w:t>124</w:t>
            </w:r>
          </w:p>
          <w:p w:rsidR="004E08B5" w:rsidRPr="002206C3" w:rsidRDefault="004E08B5" w:rsidP="002206C3">
            <w:pPr>
              <w:jc w:val="right"/>
              <w:rPr>
                <w:b/>
                <w:bCs/>
              </w:rPr>
            </w:pPr>
          </w:p>
          <w:p w:rsidR="004E08B5" w:rsidRPr="002206C3" w:rsidRDefault="00AA2DF3" w:rsidP="002206C3">
            <w:pPr>
              <w:jc w:val="right"/>
              <w:rPr>
                <w:b/>
                <w:bCs/>
              </w:rPr>
            </w:pPr>
            <w:r>
              <w:rPr>
                <w:b/>
                <w:bCs/>
              </w:rPr>
              <w:t>52</w:t>
            </w:r>
            <w:r w:rsidR="004E08B5" w:rsidRPr="002206C3">
              <w:rPr>
                <w:b/>
                <w:bCs/>
              </w:rPr>
              <w:t xml:space="preserve"> hr</w:t>
            </w:r>
          </w:p>
          <w:p w:rsidR="004E08B5" w:rsidRDefault="004E08B5" w:rsidP="002206C3">
            <w:pPr>
              <w:jc w:val="right"/>
            </w:pPr>
          </w:p>
          <w:p w:rsidR="004E08B5" w:rsidRPr="002206C3" w:rsidRDefault="004E08B5" w:rsidP="002206C3">
            <w:pPr>
              <w:jc w:val="right"/>
              <w:rPr>
                <w:b/>
                <w:bCs/>
              </w:rPr>
            </w:pPr>
            <w:r w:rsidRPr="002206C3">
              <w:rPr>
                <w:b/>
                <w:bCs/>
              </w:rPr>
              <w:t>$</w:t>
            </w:r>
            <w:r w:rsidR="00FB32CD">
              <w:rPr>
                <w:b/>
                <w:bCs/>
              </w:rPr>
              <w:t>1,</w:t>
            </w:r>
            <w:r w:rsidR="00AA2DF3">
              <w:rPr>
                <w:b/>
                <w:bCs/>
              </w:rPr>
              <w:t>924</w:t>
            </w:r>
          </w:p>
          <w:p w:rsidR="004E08B5" w:rsidRPr="002206C3" w:rsidRDefault="004E08B5" w:rsidP="004A04A3">
            <w:pPr>
              <w:jc w:val="right"/>
              <w:rPr>
                <w:b/>
                <w:bCs/>
              </w:rPr>
            </w:pPr>
            <w:r w:rsidRPr="002206C3">
              <w:rPr>
                <w:b/>
                <w:bCs/>
              </w:rPr>
              <w:t>$</w:t>
            </w:r>
            <w:r w:rsidR="004A04A3">
              <w:rPr>
                <w:b/>
                <w:bCs/>
              </w:rPr>
              <w:t>189</w:t>
            </w:r>
          </w:p>
        </w:tc>
      </w:tr>
    </w:tbl>
    <w:p w:rsidR="004E08B5" w:rsidRDefault="004E08B5" w:rsidP="002E7ABE">
      <w:pPr>
        <w:rPr>
          <w:b/>
          <w:bCs/>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323"/>
      </w:tblGrid>
      <w:tr w:rsidR="00F81569" w:rsidTr="002206C3">
        <w:trPr>
          <w:jc w:val="center"/>
        </w:trPr>
        <w:tc>
          <w:tcPr>
            <w:tcW w:w="5643" w:type="dxa"/>
            <w:gridSpan w:val="2"/>
          </w:tcPr>
          <w:p w:rsidR="00F81569" w:rsidRPr="002206C3" w:rsidRDefault="00F81569" w:rsidP="00BE68CE">
            <w:pPr>
              <w:rPr>
                <w:b/>
                <w:bCs/>
              </w:rPr>
            </w:pPr>
            <w:r w:rsidRPr="002206C3">
              <w:rPr>
                <w:b/>
                <w:bCs/>
              </w:rPr>
              <w:t>Federal Processor Permit, Federal Government</w:t>
            </w:r>
          </w:p>
        </w:tc>
      </w:tr>
      <w:tr w:rsidR="00F81569" w:rsidTr="002206C3">
        <w:trPr>
          <w:jc w:val="center"/>
        </w:trPr>
        <w:tc>
          <w:tcPr>
            <w:tcW w:w="4320" w:type="dxa"/>
          </w:tcPr>
          <w:p w:rsidR="00F81569" w:rsidRPr="002206C3" w:rsidRDefault="00F81569" w:rsidP="00F81569">
            <w:pPr>
              <w:rPr>
                <w:b/>
                <w:bCs/>
              </w:rPr>
            </w:pPr>
            <w:r w:rsidRPr="002206C3">
              <w:rPr>
                <w:b/>
                <w:bCs/>
              </w:rPr>
              <w:t>Total number respon</w:t>
            </w:r>
            <w:r w:rsidR="00B74821" w:rsidRPr="002206C3">
              <w:rPr>
                <w:b/>
                <w:bCs/>
              </w:rPr>
              <w:t>ses</w:t>
            </w:r>
          </w:p>
          <w:p w:rsidR="00F81569" w:rsidRPr="00175EB7" w:rsidRDefault="00F81569" w:rsidP="00F81569">
            <w:r w:rsidRPr="002206C3">
              <w:rPr>
                <w:b/>
                <w:bCs/>
              </w:rPr>
              <w:t>Total time burden</w:t>
            </w:r>
            <w:r w:rsidR="00175EB7">
              <w:rPr>
                <w:bCs/>
              </w:rPr>
              <w:t xml:space="preserve">  </w:t>
            </w:r>
            <w:r w:rsidR="005B20A4">
              <w:rPr>
                <w:bCs/>
              </w:rPr>
              <w:t>(51.67)</w:t>
            </w:r>
          </w:p>
          <w:p w:rsidR="00603D4D" w:rsidRPr="002E7ABE" w:rsidRDefault="00603D4D" w:rsidP="00603D4D">
            <w:r>
              <w:t xml:space="preserve">   </w:t>
            </w:r>
            <w:r w:rsidRPr="002E7ABE">
              <w:t xml:space="preserve">Time requirement </w:t>
            </w:r>
            <w:r>
              <w:t xml:space="preserve">per </w:t>
            </w:r>
            <w:r w:rsidR="00175EB7">
              <w:t xml:space="preserve">response = </w:t>
            </w:r>
            <w:r w:rsidR="005B20A4">
              <w:t>25</w:t>
            </w:r>
            <w:r w:rsidRPr="002E7ABE">
              <w:t xml:space="preserve"> min</w:t>
            </w:r>
          </w:p>
          <w:p w:rsidR="00F81569" w:rsidRPr="002206C3" w:rsidRDefault="00603D4D" w:rsidP="00F81569">
            <w:pPr>
              <w:rPr>
                <w:b/>
              </w:rPr>
            </w:pPr>
            <w:r w:rsidRPr="002206C3">
              <w:rPr>
                <w:b/>
                <w:bCs/>
              </w:rPr>
              <w:t xml:space="preserve">Total personnel cost </w:t>
            </w:r>
            <w:r w:rsidRPr="002E7ABE">
              <w:t>($</w:t>
            </w:r>
            <w:r w:rsidR="00175EB7">
              <w:t xml:space="preserve">37/hr </w:t>
            </w:r>
            <w:r w:rsidRPr="002E7ABE">
              <w:t>x</w:t>
            </w:r>
            <w:r w:rsidR="00175EB7">
              <w:t xml:space="preserve"> </w:t>
            </w:r>
            <w:r w:rsidR="005B20A4">
              <w:t>52</w:t>
            </w:r>
            <w:r w:rsidRPr="002E7ABE">
              <w:t xml:space="preserve"> hr)</w:t>
            </w:r>
          </w:p>
          <w:p w:rsidR="00F81569" w:rsidRPr="002206C3" w:rsidRDefault="00603D4D" w:rsidP="00BE68CE">
            <w:pPr>
              <w:rPr>
                <w:b/>
              </w:rPr>
            </w:pPr>
            <w:r w:rsidRPr="002206C3">
              <w:rPr>
                <w:b/>
              </w:rPr>
              <w:t>Total miscellaneous cost</w:t>
            </w:r>
          </w:p>
        </w:tc>
        <w:tc>
          <w:tcPr>
            <w:tcW w:w="1323" w:type="dxa"/>
          </w:tcPr>
          <w:p w:rsidR="00F81569" w:rsidRPr="002206C3" w:rsidRDefault="00175EB7" w:rsidP="002206C3">
            <w:pPr>
              <w:jc w:val="right"/>
              <w:rPr>
                <w:b/>
                <w:bCs/>
              </w:rPr>
            </w:pPr>
            <w:r>
              <w:rPr>
                <w:b/>
                <w:bCs/>
              </w:rPr>
              <w:t>12</w:t>
            </w:r>
            <w:r w:rsidR="00F356B5" w:rsidRPr="002206C3">
              <w:rPr>
                <w:b/>
                <w:bCs/>
              </w:rPr>
              <w:t>4</w:t>
            </w:r>
          </w:p>
          <w:p w:rsidR="00F81569" w:rsidRPr="002206C3" w:rsidRDefault="005B20A4" w:rsidP="002206C3">
            <w:pPr>
              <w:jc w:val="right"/>
              <w:rPr>
                <w:b/>
                <w:bCs/>
              </w:rPr>
            </w:pPr>
            <w:r>
              <w:rPr>
                <w:b/>
                <w:bCs/>
              </w:rPr>
              <w:t>52</w:t>
            </w:r>
            <w:r w:rsidR="00F81569" w:rsidRPr="002206C3">
              <w:rPr>
                <w:b/>
                <w:bCs/>
              </w:rPr>
              <w:t xml:space="preserve"> hr</w:t>
            </w:r>
          </w:p>
          <w:p w:rsidR="00F81569" w:rsidRPr="002E7ABE" w:rsidRDefault="00F81569" w:rsidP="002206C3">
            <w:pPr>
              <w:jc w:val="right"/>
            </w:pPr>
          </w:p>
          <w:p w:rsidR="00F81569" w:rsidRPr="002206C3" w:rsidRDefault="00F81569" w:rsidP="002206C3">
            <w:pPr>
              <w:jc w:val="right"/>
              <w:rPr>
                <w:b/>
                <w:bCs/>
              </w:rPr>
            </w:pPr>
            <w:r w:rsidRPr="002206C3">
              <w:rPr>
                <w:b/>
                <w:bCs/>
              </w:rPr>
              <w:t>$</w:t>
            </w:r>
            <w:r w:rsidR="005B20A4">
              <w:rPr>
                <w:b/>
                <w:bCs/>
              </w:rPr>
              <w:t>1,924</w:t>
            </w:r>
          </w:p>
          <w:p w:rsidR="00BA0341" w:rsidRPr="002206C3" w:rsidRDefault="00BA0341" w:rsidP="002206C3">
            <w:pPr>
              <w:jc w:val="right"/>
              <w:rPr>
                <w:b/>
                <w:bCs/>
              </w:rPr>
            </w:pPr>
            <w:r w:rsidRPr="002206C3">
              <w:rPr>
                <w:b/>
                <w:bCs/>
              </w:rPr>
              <w:t>$0</w:t>
            </w:r>
          </w:p>
        </w:tc>
      </w:tr>
    </w:tbl>
    <w:p w:rsidR="004E08B5" w:rsidRDefault="004E08B5" w:rsidP="002E7ABE">
      <w:pPr>
        <w:rPr>
          <w:b/>
          <w:bCs/>
        </w:rPr>
      </w:pPr>
    </w:p>
    <w:p w:rsidR="002E7ABE" w:rsidRPr="00460DBF" w:rsidRDefault="00F81569" w:rsidP="002E7ABE">
      <w:pPr>
        <w:rPr>
          <w:b/>
          <w:bCs/>
          <w:sz w:val="24"/>
          <w:szCs w:val="24"/>
        </w:rPr>
      </w:pPr>
      <w:proofErr w:type="gramStart"/>
      <w:r>
        <w:rPr>
          <w:b/>
          <w:bCs/>
          <w:sz w:val="24"/>
          <w:szCs w:val="24"/>
        </w:rPr>
        <w:t>c</w:t>
      </w:r>
      <w:r w:rsidR="002E7ABE" w:rsidRPr="00460DBF">
        <w:rPr>
          <w:b/>
          <w:bCs/>
          <w:sz w:val="24"/>
          <w:szCs w:val="24"/>
        </w:rPr>
        <w:t xml:space="preserve">. </w:t>
      </w:r>
      <w:r w:rsidR="00642551">
        <w:rPr>
          <w:b/>
          <w:bCs/>
          <w:sz w:val="24"/>
          <w:szCs w:val="24"/>
        </w:rPr>
        <w:t xml:space="preserve"> </w:t>
      </w:r>
      <w:r w:rsidR="002E7ABE" w:rsidRPr="00460DBF">
        <w:rPr>
          <w:b/>
          <w:bCs/>
          <w:sz w:val="24"/>
          <w:szCs w:val="24"/>
        </w:rPr>
        <w:t>Exempted</w:t>
      </w:r>
      <w:proofErr w:type="gramEnd"/>
      <w:r w:rsidR="002E7ABE" w:rsidRPr="00460DBF">
        <w:rPr>
          <w:b/>
          <w:bCs/>
          <w:sz w:val="24"/>
          <w:szCs w:val="24"/>
        </w:rPr>
        <w:t xml:space="preserve"> fish</w:t>
      </w:r>
      <w:r w:rsidR="00152A5C">
        <w:rPr>
          <w:b/>
          <w:bCs/>
          <w:sz w:val="24"/>
          <w:szCs w:val="24"/>
        </w:rPr>
        <w:t>eries</w:t>
      </w:r>
      <w:r w:rsidR="002E7ABE" w:rsidRPr="00460DBF">
        <w:rPr>
          <w:b/>
          <w:bCs/>
          <w:sz w:val="24"/>
          <w:szCs w:val="24"/>
        </w:rPr>
        <w:t xml:space="preserve"> permit (EFP).</w:t>
      </w:r>
    </w:p>
    <w:p w:rsidR="002E7ABE" w:rsidRDefault="002E7ABE" w:rsidP="002E7ABE">
      <w:pPr>
        <w:rPr>
          <w:sz w:val="24"/>
          <w:szCs w:val="24"/>
        </w:rPr>
      </w:pPr>
    </w:p>
    <w:p w:rsidR="00D153A6" w:rsidRDefault="00994276" w:rsidP="00D153A6">
      <w:pPr>
        <w:rPr>
          <w:sz w:val="24"/>
          <w:szCs w:val="24"/>
        </w:rPr>
      </w:pPr>
      <w:r>
        <w:rPr>
          <w:sz w:val="24"/>
          <w:szCs w:val="24"/>
        </w:rPr>
        <w:t>NMFS issues a</w:t>
      </w:r>
      <w:r w:rsidR="009B0126" w:rsidRPr="0004447C">
        <w:rPr>
          <w:sz w:val="24"/>
          <w:szCs w:val="24"/>
        </w:rPr>
        <w:t xml:space="preserve">n </w:t>
      </w:r>
      <w:r w:rsidR="00571A41" w:rsidRPr="00571A41">
        <w:rPr>
          <w:sz w:val="24"/>
          <w:szCs w:val="24"/>
        </w:rPr>
        <w:t>Exempted fisheries permit (EFP</w:t>
      </w:r>
      <w:r w:rsidR="00571A41">
        <w:rPr>
          <w:sz w:val="24"/>
          <w:szCs w:val="24"/>
        </w:rPr>
        <w:t>)</w:t>
      </w:r>
      <w:r w:rsidR="00571A41" w:rsidRPr="00571A41">
        <w:rPr>
          <w:sz w:val="24"/>
          <w:szCs w:val="24"/>
        </w:rPr>
        <w:t xml:space="preserve"> </w:t>
      </w:r>
      <w:r>
        <w:rPr>
          <w:sz w:val="24"/>
          <w:szCs w:val="24"/>
        </w:rPr>
        <w:t>t</w:t>
      </w:r>
      <w:r w:rsidR="009B0126" w:rsidRPr="0004447C">
        <w:rPr>
          <w:sz w:val="24"/>
          <w:szCs w:val="24"/>
        </w:rPr>
        <w:t xml:space="preserve">o allow groundfish fishing activities that would otherwise be prohibited under regulations for groundfish fishing. </w:t>
      </w:r>
      <w:r w:rsidR="00D153A6">
        <w:rPr>
          <w:sz w:val="24"/>
          <w:szCs w:val="24"/>
        </w:rPr>
        <w:t xml:space="preserve"> </w:t>
      </w:r>
      <w:r w:rsidR="00D153A6" w:rsidRPr="0004447C">
        <w:rPr>
          <w:sz w:val="24"/>
          <w:szCs w:val="24"/>
        </w:rPr>
        <w:t>These permits are issued to support projects that could benefit the groundfish fisheries and the environment</w:t>
      </w:r>
      <w:r w:rsidR="00D153A6">
        <w:rPr>
          <w:sz w:val="24"/>
          <w:szCs w:val="24"/>
        </w:rPr>
        <w:t xml:space="preserve"> and result in gathering information </w:t>
      </w:r>
      <w:r w:rsidR="00D153A6" w:rsidRPr="00460DBF">
        <w:rPr>
          <w:sz w:val="24"/>
          <w:szCs w:val="24"/>
        </w:rPr>
        <w:t>not otherwise available through research or commercial</w:t>
      </w:r>
      <w:r w:rsidR="00D153A6">
        <w:rPr>
          <w:sz w:val="24"/>
          <w:szCs w:val="24"/>
        </w:rPr>
        <w:t xml:space="preserve"> </w:t>
      </w:r>
      <w:r w:rsidR="00D153A6" w:rsidRPr="00460DBF">
        <w:rPr>
          <w:sz w:val="24"/>
          <w:szCs w:val="24"/>
        </w:rPr>
        <w:t>fishing operations</w:t>
      </w:r>
      <w:r w:rsidR="00D153A6" w:rsidRPr="0004447C">
        <w:rPr>
          <w:sz w:val="24"/>
          <w:szCs w:val="24"/>
        </w:rPr>
        <w:t xml:space="preserve">. </w:t>
      </w:r>
    </w:p>
    <w:p w:rsidR="00D153A6" w:rsidRDefault="00D153A6" w:rsidP="009B0126">
      <w:pPr>
        <w:rPr>
          <w:sz w:val="24"/>
          <w:szCs w:val="24"/>
        </w:rPr>
      </w:pPr>
    </w:p>
    <w:p w:rsidR="00D153A6" w:rsidRDefault="00CC5E37" w:rsidP="009B0126">
      <w:pPr>
        <w:rPr>
          <w:sz w:val="24"/>
          <w:szCs w:val="24"/>
        </w:rPr>
      </w:pPr>
      <w:r w:rsidRPr="00CC5E37">
        <w:rPr>
          <w:sz w:val="24"/>
          <w:szCs w:val="24"/>
        </w:rPr>
        <w:t xml:space="preserve">For limited experimental purposes, the Regional Administrator may authorize, after consulting with the Council, fishing for groundfish or fishing for Arctic fish in the Arctic Management Area in a manner that would otherwise be prohibited. No exempted fishing may be conducted unless authorized by an exempted fishing permit issued by the Regional Administrator to the participating vessel owner in accordance with the criteria and procedures. </w:t>
      </w:r>
    </w:p>
    <w:p w:rsidR="00D153A6" w:rsidRDefault="00D153A6" w:rsidP="009B0126">
      <w:pPr>
        <w:rPr>
          <w:sz w:val="24"/>
          <w:szCs w:val="24"/>
        </w:rPr>
      </w:pPr>
    </w:p>
    <w:p w:rsidR="00D153A6" w:rsidRDefault="00CC5E37" w:rsidP="00642551">
      <w:pPr>
        <w:rPr>
          <w:sz w:val="24"/>
          <w:szCs w:val="24"/>
        </w:rPr>
      </w:pPr>
      <w:r w:rsidRPr="00CC5E37">
        <w:rPr>
          <w:sz w:val="24"/>
          <w:szCs w:val="24"/>
        </w:rPr>
        <w:t xml:space="preserve">Exempted fishing permits </w:t>
      </w:r>
      <w:r w:rsidR="00D153A6">
        <w:rPr>
          <w:sz w:val="24"/>
          <w:szCs w:val="24"/>
        </w:rPr>
        <w:t xml:space="preserve">are </w:t>
      </w:r>
      <w:r w:rsidRPr="00CC5E37">
        <w:rPr>
          <w:sz w:val="24"/>
          <w:szCs w:val="24"/>
        </w:rPr>
        <w:t>issued without charge and expire at the end of a calendar year unless otherwise provided</w:t>
      </w:r>
      <w:r w:rsidR="00D153A6">
        <w:rPr>
          <w:sz w:val="24"/>
          <w:szCs w:val="24"/>
        </w:rPr>
        <w:t xml:space="preserve">.  </w:t>
      </w:r>
      <w:r w:rsidR="002E7ABE" w:rsidRPr="00460DBF">
        <w:rPr>
          <w:sz w:val="24"/>
          <w:szCs w:val="24"/>
        </w:rPr>
        <w:t>This expiration requirement</w:t>
      </w:r>
      <w:r w:rsidR="008F0551">
        <w:rPr>
          <w:sz w:val="24"/>
          <w:szCs w:val="24"/>
        </w:rPr>
        <w:t xml:space="preserve"> </w:t>
      </w:r>
      <w:r w:rsidR="002E7ABE" w:rsidRPr="00460DBF">
        <w:rPr>
          <w:sz w:val="24"/>
          <w:szCs w:val="24"/>
        </w:rPr>
        <w:t>is necessary to avoid situations where information obtained from the fishing experiments might</w:t>
      </w:r>
      <w:r w:rsidR="008F0551">
        <w:rPr>
          <w:sz w:val="24"/>
          <w:szCs w:val="24"/>
        </w:rPr>
        <w:t xml:space="preserve"> </w:t>
      </w:r>
      <w:r w:rsidR="002E7ABE" w:rsidRPr="00460DBF">
        <w:rPr>
          <w:sz w:val="24"/>
          <w:szCs w:val="24"/>
        </w:rPr>
        <w:t>not be made available for several years, thereby denying the fishing industry information</w:t>
      </w:r>
      <w:r w:rsidR="008F0551">
        <w:rPr>
          <w:sz w:val="24"/>
          <w:szCs w:val="24"/>
        </w:rPr>
        <w:t xml:space="preserve"> </w:t>
      </w:r>
      <w:r w:rsidR="002E7ABE" w:rsidRPr="00460DBF">
        <w:rPr>
          <w:sz w:val="24"/>
          <w:szCs w:val="24"/>
        </w:rPr>
        <w:t>obtained from the experiment.</w:t>
      </w:r>
      <w:r w:rsidR="00642551">
        <w:rPr>
          <w:sz w:val="24"/>
          <w:szCs w:val="24"/>
        </w:rPr>
        <w:t xml:space="preserve">  </w:t>
      </w:r>
      <w:r w:rsidR="008F7DDB">
        <w:rPr>
          <w:sz w:val="24"/>
          <w:szCs w:val="24"/>
        </w:rPr>
        <w:t xml:space="preserve">The process takes 6 to 12 months to issue an EFP, depending </w:t>
      </w:r>
      <w:r w:rsidR="008F7DDB" w:rsidRPr="00152A5C">
        <w:rPr>
          <w:sz w:val="24"/>
          <w:szCs w:val="24"/>
        </w:rPr>
        <w:t xml:space="preserve">on the complexity of the project and </w:t>
      </w:r>
      <w:r w:rsidR="008F7DDB">
        <w:rPr>
          <w:sz w:val="24"/>
          <w:szCs w:val="24"/>
        </w:rPr>
        <w:t xml:space="preserve">Council’s </w:t>
      </w:r>
      <w:r w:rsidR="008F7DDB" w:rsidRPr="00152A5C">
        <w:rPr>
          <w:sz w:val="24"/>
          <w:szCs w:val="24"/>
        </w:rPr>
        <w:t>meeting schedule</w:t>
      </w:r>
      <w:r w:rsidR="008F7DDB">
        <w:rPr>
          <w:sz w:val="24"/>
          <w:szCs w:val="24"/>
        </w:rPr>
        <w:t>.</w:t>
      </w:r>
      <w:r w:rsidR="00642551">
        <w:rPr>
          <w:sz w:val="24"/>
          <w:szCs w:val="24"/>
        </w:rPr>
        <w:t xml:space="preserve">  </w:t>
      </w:r>
    </w:p>
    <w:p w:rsidR="00D153A6" w:rsidRDefault="00D153A6" w:rsidP="00642551">
      <w:pPr>
        <w:rPr>
          <w:sz w:val="24"/>
          <w:szCs w:val="24"/>
        </w:rPr>
      </w:pPr>
    </w:p>
    <w:p w:rsidR="00A50849" w:rsidRDefault="00642551" w:rsidP="00AE215E">
      <w:pPr>
        <w:rPr>
          <w:sz w:val="24"/>
          <w:szCs w:val="24"/>
        </w:rPr>
      </w:pPr>
      <w:r>
        <w:rPr>
          <w:sz w:val="24"/>
          <w:szCs w:val="24"/>
        </w:rPr>
        <w:t xml:space="preserve">No form exists for this application; required information may be submitted in any format.  </w:t>
      </w:r>
      <w:r w:rsidR="00A50849">
        <w:rPr>
          <w:sz w:val="24"/>
          <w:szCs w:val="24"/>
        </w:rPr>
        <w:t xml:space="preserve">The </w:t>
      </w:r>
      <w:r w:rsidR="00047552" w:rsidRPr="00047552">
        <w:rPr>
          <w:sz w:val="24"/>
          <w:szCs w:val="24"/>
        </w:rPr>
        <w:t>EFP applicant need not be the owner or operator</w:t>
      </w:r>
      <w:r w:rsidR="00047552">
        <w:rPr>
          <w:sz w:val="24"/>
          <w:szCs w:val="24"/>
        </w:rPr>
        <w:t xml:space="preserve"> </w:t>
      </w:r>
      <w:r w:rsidR="00047552" w:rsidRPr="00047552">
        <w:rPr>
          <w:sz w:val="24"/>
          <w:szCs w:val="24"/>
        </w:rPr>
        <w:t>of the vessel(s)</w:t>
      </w:r>
      <w:r w:rsidR="00A50849">
        <w:rPr>
          <w:sz w:val="24"/>
          <w:szCs w:val="24"/>
        </w:rPr>
        <w:t>.  The EFP design</w:t>
      </w:r>
      <w:r w:rsidR="00AE215E">
        <w:rPr>
          <w:sz w:val="24"/>
          <w:szCs w:val="24"/>
        </w:rPr>
        <w:t xml:space="preserve"> must be</w:t>
      </w:r>
      <w:r w:rsidR="00A50849">
        <w:rPr>
          <w:sz w:val="24"/>
          <w:szCs w:val="24"/>
        </w:rPr>
        <w:t>:</w:t>
      </w:r>
    </w:p>
    <w:p w:rsidR="00A50849" w:rsidRDefault="00A50849" w:rsidP="00E67AA6">
      <w:pPr>
        <w:tabs>
          <w:tab w:val="left" w:pos="360"/>
          <w:tab w:val="left" w:pos="720"/>
          <w:tab w:val="left" w:pos="1440"/>
        </w:tabs>
        <w:ind w:left="720" w:hanging="720"/>
        <w:rPr>
          <w:sz w:val="24"/>
          <w:szCs w:val="24"/>
        </w:rPr>
      </w:pPr>
    </w:p>
    <w:p w:rsidR="00047552" w:rsidRDefault="00A50849" w:rsidP="00E67AA6">
      <w:pPr>
        <w:tabs>
          <w:tab w:val="left" w:pos="360"/>
          <w:tab w:val="left" w:pos="720"/>
          <w:tab w:val="left" w:pos="1440"/>
        </w:tabs>
        <w:ind w:left="720" w:hanging="720"/>
        <w:rPr>
          <w:sz w:val="24"/>
          <w:szCs w:val="24"/>
        </w:rPr>
      </w:pPr>
      <w:r>
        <w:rPr>
          <w:sz w:val="24"/>
          <w:szCs w:val="24"/>
        </w:rPr>
        <w:tab/>
        <w:t>♦</w:t>
      </w:r>
      <w:r>
        <w:rPr>
          <w:sz w:val="24"/>
          <w:szCs w:val="24"/>
        </w:rPr>
        <w:tab/>
      </w:r>
      <w:r w:rsidR="00AE215E">
        <w:rPr>
          <w:sz w:val="24"/>
          <w:szCs w:val="24"/>
        </w:rPr>
        <w:t>A</w:t>
      </w:r>
      <w:r w:rsidR="009D1A4C" w:rsidRPr="00152A5C">
        <w:rPr>
          <w:sz w:val="24"/>
          <w:szCs w:val="24"/>
        </w:rPr>
        <w:t xml:space="preserve">pproved by the </w:t>
      </w:r>
      <w:r w:rsidR="009D1A4C">
        <w:rPr>
          <w:sz w:val="24"/>
          <w:szCs w:val="24"/>
        </w:rPr>
        <w:t xml:space="preserve">Alaska Fisheries Science Center (AFSC) </w:t>
      </w:r>
      <w:r w:rsidR="009D1A4C" w:rsidRPr="00152A5C">
        <w:rPr>
          <w:sz w:val="24"/>
          <w:szCs w:val="24"/>
        </w:rPr>
        <w:t>before submitting an EFP application</w:t>
      </w:r>
      <w:r w:rsidR="008F0551">
        <w:rPr>
          <w:sz w:val="24"/>
          <w:szCs w:val="24"/>
        </w:rPr>
        <w:t xml:space="preserve"> to NMFS</w:t>
      </w:r>
      <w:r w:rsidR="002D00FB">
        <w:rPr>
          <w:sz w:val="24"/>
          <w:szCs w:val="24"/>
        </w:rPr>
        <w:t xml:space="preserve">; </w:t>
      </w:r>
    </w:p>
    <w:p w:rsidR="00047552" w:rsidRDefault="00047552" w:rsidP="00E67AA6">
      <w:pPr>
        <w:tabs>
          <w:tab w:val="left" w:pos="360"/>
          <w:tab w:val="left" w:pos="720"/>
          <w:tab w:val="left" w:pos="1440"/>
        </w:tabs>
        <w:ind w:left="720" w:hanging="720"/>
        <w:rPr>
          <w:sz w:val="24"/>
          <w:szCs w:val="24"/>
        </w:rPr>
      </w:pPr>
    </w:p>
    <w:p w:rsidR="00047552" w:rsidRDefault="00047552" w:rsidP="00E67AA6">
      <w:pPr>
        <w:tabs>
          <w:tab w:val="left" w:pos="360"/>
          <w:tab w:val="left" w:pos="720"/>
          <w:tab w:val="left" w:pos="1440"/>
        </w:tabs>
        <w:ind w:left="720" w:hanging="720"/>
        <w:rPr>
          <w:sz w:val="24"/>
          <w:szCs w:val="24"/>
        </w:rPr>
      </w:pPr>
      <w:r>
        <w:rPr>
          <w:sz w:val="24"/>
          <w:szCs w:val="24"/>
        </w:rPr>
        <w:tab/>
        <w:t>♦</w:t>
      </w:r>
      <w:r>
        <w:rPr>
          <w:sz w:val="24"/>
          <w:szCs w:val="24"/>
        </w:rPr>
        <w:tab/>
      </w:r>
      <w:r w:rsidR="00AE215E">
        <w:rPr>
          <w:sz w:val="24"/>
          <w:szCs w:val="24"/>
        </w:rPr>
        <w:t>P</w:t>
      </w:r>
      <w:r w:rsidR="008F0551">
        <w:rPr>
          <w:sz w:val="24"/>
          <w:szCs w:val="24"/>
        </w:rPr>
        <w:t xml:space="preserve">resented </w:t>
      </w:r>
      <w:r w:rsidR="008F0551" w:rsidRPr="00152A5C">
        <w:rPr>
          <w:sz w:val="24"/>
          <w:szCs w:val="24"/>
        </w:rPr>
        <w:t>at a Council meeting</w:t>
      </w:r>
      <w:r w:rsidR="002D00FB">
        <w:rPr>
          <w:sz w:val="24"/>
          <w:szCs w:val="24"/>
        </w:rPr>
        <w:t xml:space="preserve">; and </w:t>
      </w:r>
    </w:p>
    <w:p w:rsidR="00047552" w:rsidRDefault="00047552" w:rsidP="00E67AA6">
      <w:pPr>
        <w:tabs>
          <w:tab w:val="left" w:pos="360"/>
          <w:tab w:val="left" w:pos="720"/>
          <w:tab w:val="left" w:pos="1440"/>
        </w:tabs>
        <w:ind w:left="720" w:hanging="720"/>
        <w:rPr>
          <w:sz w:val="24"/>
          <w:szCs w:val="24"/>
        </w:rPr>
      </w:pPr>
    </w:p>
    <w:p w:rsidR="0039496C" w:rsidRPr="00047552" w:rsidRDefault="00047552" w:rsidP="00047552">
      <w:pPr>
        <w:tabs>
          <w:tab w:val="left" w:pos="360"/>
          <w:tab w:val="left" w:pos="720"/>
          <w:tab w:val="left" w:pos="1440"/>
        </w:tabs>
        <w:ind w:left="720" w:hanging="720"/>
        <w:rPr>
          <w:sz w:val="24"/>
          <w:szCs w:val="24"/>
        </w:rPr>
      </w:pPr>
      <w:r>
        <w:rPr>
          <w:sz w:val="24"/>
          <w:szCs w:val="24"/>
        </w:rPr>
        <w:tab/>
        <w:t>♦</w:t>
      </w:r>
      <w:r>
        <w:rPr>
          <w:sz w:val="24"/>
          <w:szCs w:val="24"/>
        </w:rPr>
        <w:tab/>
      </w:r>
      <w:r w:rsidR="00B75660">
        <w:rPr>
          <w:sz w:val="24"/>
          <w:szCs w:val="24"/>
        </w:rPr>
        <w:t>Must i</w:t>
      </w:r>
      <w:r w:rsidR="00A50849">
        <w:rPr>
          <w:sz w:val="24"/>
          <w:szCs w:val="24"/>
        </w:rPr>
        <w:t xml:space="preserve">nclude </w:t>
      </w:r>
      <w:r w:rsidRPr="00047552">
        <w:rPr>
          <w:sz w:val="24"/>
          <w:szCs w:val="24"/>
        </w:rPr>
        <w:t>observers, if required by the Regional Administrator, and a description of accommodations and work space for the observer(s).</w:t>
      </w:r>
    </w:p>
    <w:p w:rsidR="0039496C" w:rsidRDefault="0039496C" w:rsidP="0039496C">
      <w:pPr>
        <w:rPr>
          <w:sz w:val="24"/>
          <w:szCs w:val="24"/>
        </w:rPr>
      </w:pPr>
    </w:p>
    <w:p w:rsidR="008F0551" w:rsidRDefault="008F0551" w:rsidP="008F0551">
      <w:pPr>
        <w:ind w:left="360" w:hanging="360"/>
        <w:rPr>
          <w:sz w:val="24"/>
          <w:szCs w:val="24"/>
        </w:rPr>
      </w:pPr>
      <w:r>
        <w:rPr>
          <w:sz w:val="24"/>
          <w:szCs w:val="24"/>
        </w:rPr>
        <w:t>For each EFP application, NMFS:</w:t>
      </w:r>
    </w:p>
    <w:p w:rsidR="008F0551" w:rsidRDefault="008F0551" w:rsidP="008F0551">
      <w:pPr>
        <w:ind w:left="360" w:hanging="360"/>
        <w:rPr>
          <w:sz w:val="24"/>
          <w:szCs w:val="24"/>
        </w:rPr>
      </w:pPr>
    </w:p>
    <w:p w:rsidR="009D1A4C" w:rsidRDefault="00642551" w:rsidP="00642551">
      <w:pPr>
        <w:tabs>
          <w:tab w:val="left" w:pos="360"/>
          <w:tab w:val="left" w:pos="720"/>
        </w:tabs>
        <w:ind w:left="720" w:hanging="720"/>
        <w:rPr>
          <w:sz w:val="24"/>
          <w:szCs w:val="24"/>
        </w:rPr>
      </w:pPr>
      <w:r>
        <w:rPr>
          <w:sz w:val="24"/>
          <w:szCs w:val="24"/>
        </w:rPr>
        <w:tab/>
      </w:r>
      <w:r w:rsidR="008F0551">
        <w:rPr>
          <w:sz w:val="24"/>
          <w:szCs w:val="24"/>
        </w:rPr>
        <w:t>♦</w:t>
      </w:r>
      <w:r w:rsidR="008F0551">
        <w:rPr>
          <w:sz w:val="24"/>
          <w:szCs w:val="24"/>
        </w:rPr>
        <w:tab/>
      </w:r>
      <w:r w:rsidR="009D1A4C" w:rsidRPr="00152A5C">
        <w:rPr>
          <w:sz w:val="24"/>
          <w:szCs w:val="24"/>
        </w:rPr>
        <w:t xml:space="preserve">may write an environmental analysis </w:t>
      </w:r>
      <w:r w:rsidR="008F0551">
        <w:rPr>
          <w:sz w:val="24"/>
          <w:szCs w:val="24"/>
        </w:rPr>
        <w:t xml:space="preserve">to determine the impacts of the EFP prior to awarding the permit.  </w:t>
      </w:r>
      <w:r w:rsidR="009D1A4C" w:rsidRPr="00152A5C">
        <w:rPr>
          <w:sz w:val="24"/>
          <w:szCs w:val="24"/>
        </w:rPr>
        <w:t xml:space="preserve">This </w:t>
      </w:r>
      <w:r w:rsidR="00206723">
        <w:rPr>
          <w:sz w:val="24"/>
          <w:szCs w:val="24"/>
        </w:rPr>
        <w:t xml:space="preserve">analysis </w:t>
      </w:r>
      <w:r w:rsidR="009D1A4C" w:rsidRPr="00152A5C">
        <w:rPr>
          <w:sz w:val="24"/>
          <w:szCs w:val="24"/>
        </w:rPr>
        <w:t xml:space="preserve">would support the decision making and inform the public of the EFP project. </w:t>
      </w:r>
    </w:p>
    <w:p w:rsidR="008F0551" w:rsidRDefault="008F0551" w:rsidP="00642551">
      <w:pPr>
        <w:tabs>
          <w:tab w:val="left" w:pos="360"/>
        </w:tabs>
        <w:ind w:left="720" w:hanging="720"/>
        <w:rPr>
          <w:sz w:val="24"/>
          <w:szCs w:val="24"/>
        </w:rPr>
      </w:pPr>
    </w:p>
    <w:p w:rsidR="004527F0" w:rsidRDefault="00642551" w:rsidP="00642551">
      <w:pPr>
        <w:tabs>
          <w:tab w:val="left" w:pos="360"/>
        </w:tabs>
        <w:ind w:left="720" w:hanging="720"/>
        <w:rPr>
          <w:sz w:val="24"/>
          <w:szCs w:val="24"/>
        </w:rPr>
      </w:pPr>
      <w:r>
        <w:rPr>
          <w:sz w:val="24"/>
          <w:szCs w:val="24"/>
        </w:rPr>
        <w:tab/>
      </w:r>
      <w:r w:rsidR="008F0551">
        <w:rPr>
          <w:sz w:val="24"/>
          <w:szCs w:val="24"/>
        </w:rPr>
        <w:t>♦</w:t>
      </w:r>
      <w:r w:rsidR="008F0551">
        <w:rPr>
          <w:sz w:val="24"/>
          <w:szCs w:val="24"/>
        </w:rPr>
        <w:tab/>
        <w:t xml:space="preserve">must </w:t>
      </w:r>
      <w:r w:rsidR="008F0551" w:rsidRPr="00152A5C">
        <w:rPr>
          <w:sz w:val="24"/>
          <w:szCs w:val="24"/>
        </w:rPr>
        <w:t>consult with the</w:t>
      </w:r>
      <w:r w:rsidR="008F0551">
        <w:rPr>
          <w:sz w:val="24"/>
          <w:szCs w:val="24"/>
        </w:rPr>
        <w:t xml:space="preserve"> Council.  Th</w:t>
      </w:r>
      <w:r w:rsidR="008F0551" w:rsidRPr="00152A5C">
        <w:rPr>
          <w:sz w:val="24"/>
          <w:szCs w:val="24"/>
        </w:rPr>
        <w:t xml:space="preserve">is </w:t>
      </w:r>
      <w:r w:rsidR="008F0551">
        <w:rPr>
          <w:sz w:val="24"/>
          <w:szCs w:val="24"/>
        </w:rPr>
        <w:t xml:space="preserve">includes filing a </w:t>
      </w:r>
      <w:r w:rsidR="008F0551" w:rsidRPr="008F0551">
        <w:rPr>
          <w:i/>
          <w:sz w:val="24"/>
          <w:szCs w:val="24"/>
        </w:rPr>
        <w:t>Federal Register</w:t>
      </w:r>
      <w:r w:rsidR="008F0551" w:rsidRPr="00152A5C">
        <w:rPr>
          <w:sz w:val="24"/>
          <w:szCs w:val="24"/>
        </w:rPr>
        <w:t xml:space="preserve"> notice </w:t>
      </w:r>
      <w:r w:rsidR="008F0551">
        <w:rPr>
          <w:sz w:val="24"/>
          <w:szCs w:val="24"/>
        </w:rPr>
        <w:t xml:space="preserve">announcing receipt of the EFP </w:t>
      </w:r>
      <w:r w:rsidR="008F0551" w:rsidRPr="00152A5C">
        <w:rPr>
          <w:sz w:val="24"/>
          <w:szCs w:val="24"/>
        </w:rPr>
        <w:t>application</w:t>
      </w:r>
      <w:r w:rsidR="000C7AD2">
        <w:rPr>
          <w:sz w:val="24"/>
          <w:szCs w:val="24"/>
        </w:rPr>
        <w:t xml:space="preserve"> and another notice announcing approval of the EFP application, if obtained.</w:t>
      </w:r>
    </w:p>
    <w:p w:rsidR="000C7AD2" w:rsidRDefault="000C7AD2" w:rsidP="00206723">
      <w:pPr>
        <w:ind w:left="1080" w:hanging="360"/>
        <w:rPr>
          <w:sz w:val="24"/>
          <w:szCs w:val="24"/>
        </w:rPr>
      </w:pPr>
    </w:p>
    <w:p w:rsidR="0039496C" w:rsidRDefault="00642551" w:rsidP="00642551">
      <w:pPr>
        <w:tabs>
          <w:tab w:val="left" w:pos="360"/>
          <w:tab w:val="left" w:pos="720"/>
        </w:tabs>
        <w:ind w:left="720" w:hanging="720"/>
        <w:rPr>
          <w:sz w:val="24"/>
          <w:szCs w:val="24"/>
        </w:rPr>
      </w:pPr>
      <w:r>
        <w:rPr>
          <w:sz w:val="24"/>
          <w:szCs w:val="24"/>
        </w:rPr>
        <w:tab/>
      </w:r>
      <w:r w:rsidR="000C7AD2">
        <w:rPr>
          <w:sz w:val="24"/>
          <w:szCs w:val="24"/>
        </w:rPr>
        <w:t>♦</w:t>
      </w:r>
      <w:r w:rsidR="000C7AD2">
        <w:rPr>
          <w:sz w:val="24"/>
          <w:szCs w:val="24"/>
        </w:rPr>
        <w:tab/>
        <w:t xml:space="preserve">will </w:t>
      </w:r>
      <w:r w:rsidR="0039496C" w:rsidRPr="00460DBF">
        <w:rPr>
          <w:sz w:val="24"/>
          <w:szCs w:val="24"/>
        </w:rPr>
        <w:t xml:space="preserve">disseminate </w:t>
      </w:r>
      <w:r w:rsidR="000C7AD2">
        <w:rPr>
          <w:sz w:val="24"/>
          <w:szCs w:val="24"/>
        </w:rPr>
        <w:t xml:space="preserve">EFP project </w:t>
      </w:r>
      <w:r w:rsidR="0039496C" w:rsidRPr="00460DBF">
        <w:rPr>
          <w:sz w:val="24"/>
          <w:szCs w:val="24"/>
        </w:rPr>
        <w:t xml:space="preserve">information </w:t>
      </w:r>
      <w:r w:rsidR="000C7AD2">
        <w:rPr>
          <w:sz w:val="24"/>
          <w:szCs w:val="24"/>
        </w:rPr>
        <w:t>w</w:t>
      </w:r>
      <w:r w:rsidR="0039496C" w:rsidRPr="00460DBF">
        <w:rPr>
          <w:sz w:val="24"/>
          <w:szCs w:val="24"/>
        </w:rPr>
        <w:t>hen it becomes available and all information that is obtained through its own</w:t>
      </w:r>
      <w:r w:rsidR="0039496C">
        <w:rPr>
          <w:sz w:val="24"/>
          <w:szCs w:val="24"/>
        </w:rPr>
        <w:t xml:space="preserve"> </w:t>
      </w:r>
      <w:r w:rsidR="0039496C" w:rsidRPr="00460DBF">
        <w:rPr>
          <w:sz w:val="24"/>
          <w:szCs w:val="24"/>
        </w:rPr>
        <w:t xml:space="preserve">investigations. Through the release of information from NMFS and the </w:t>
      </w:r>
      <w:r w:rsidR="000C7AD2">
        <w:rPr>
          <w:sz w:val="24"/>
          <w:szCs w:val="24"/>
        </w:rPr>
        <w:t xml:space="preserve">EFP </w:t>
      </w:r>
      <w:r w:rsidR="0039496C" w:rsidRPr="00460DBF">
        <w:rPr>
          <w:sz w:val="24"/>
          <w:szCs w:val="24"/>
        </w:rPr>
        <w:t>participants, other interested parties in the fishing industry could make use of information</w:t>
      </w:r>
      <w:r w:rsidR="0039496C">
        <w:rPr>
          <w:sz w:val="24"/>
          <w:szCs w:val="24"/>
        </w:rPr>
        <w:t xml:space="preserve"> </w:t>
      </w:r>
      <w:r w:rsidR="0039496C" w:rsidRPr="00460DBF">
        <w:rPr>
          <w:sz w:val="24"/>
          <w:szCs w:val="24"/>
        </w:rPr>
        <w:t>obtained and not duplicate efforts already expended by those who initially received an EFP.</w:t>
      </w:r>
      <w:r w:rsidR="0039496C">
        <w:rPr>
          <w:sz w:val="24"/>
          <w:szCs w:val="24"/>
        </w:rPr>
        <w:t xml:space="preserve">  </w:t>
      </w:r>
    </w:p>
    <w:p w:rsidR="00BC24D0" w:rsidRDefault="00BC24D0" w:rsidP="00642551">
      <w:pPr>
        <w:tabs>
          <w:tab w:val="left" w:pos="360"/>
          <w:tab w:val="left" w:pos="720"/>
        </w:tabs>
        <w:ind w:left="720" w:hanging="720"/>
        <w:rPr>
          <w:sz w:val="24"/>
          <w:szCs w:val="24"/>
        </w:rPr>
      </w:pPr>
    </w:p>
    <w:p w:rsidR="00BC24D0" w:rsidRDefault="00BC24D0" w:rsidP="00642551">
      <w:pPr>
        <w:tabs>
          <w:tab w:val="left" w:pos="360"/>
          <w:tab w:val="left" w:pos="720"/>
        </w:tabs>
        <w:ind w:left="720" w:hanging="720"/>
        <w:rPr>
          <w:sz w:val="24"/>
          <w:szCs w:val="24"/>
        </w:rPr>
      </w:pPr>
      <w:r>
        <w:rPr>
          <w:sz w:val="24"/>
          <w:szCs w:val="24"/>
        </w:rPr>
        <w:t xml:space="preserve">The applications and reports for existing EFPs are listed at </w:t>
      </w:r>
      <w:hyperlink r:id="rId13" w:history="1">
        <w:r w:rsidRPr="0048477F">
          <w:rPr>
            <w:rStyle w:val="Hyperlink"/>
            <w:sz w:val="24"/>
            <w:szCs w:val="24"/>
          </w:rPr>
          <w:t>http://alaskafisheries.noaa.gov/ram/efp.htm</w:t>
        </w:r>
      </w:hyperlink>
      <w:r>
        <w:rPr>
          <w:sz w:val="24"/>
          <w:szCs w:val="24"/>
        </w:rPr>
        <w:t>.</w:t>
      </w:r>
    </w:p>
    <w:p w:rsidR="00B84DAA" w:rsidRDefault="00B84DAA" w:rsidP="00642551">
      <w:pPr>
        <w:tabs>
          <w:tab w:val="left" w:pos="360"/>
          <w:tab w:val="left" w:pos="720"/>
        </w:tabs>
        <w:ind w:left="720" w:hanging="720"/>
        <w:rPr>
          <w:sz w:val="24"/>
          <w:szCs w:val="24"/>
        </w:rPr>
      </w:pPr>
    </w:p>
    <w:p w:rsidR="00296B91" w:rsidRDefault="00296B91" w:rsidP="00296B91">
      <w:pPr>
        <w:tabs>
          <w:tab w:val="left" w:pos="360"/>
        </w:tabs>
      </w:pPr>
      <w:r w:rsidRPr="00296B91">
        <w:rPr>
          <w:b/>
          <w:bCs/>
        </w:rPr>
        <w:t>Exempted fisheries permit (EFP)</w:t>
      </w:r>
      <w:r w:rsidR="009730AA">
        <w:rPr>
          <w:b/>
          <w:bCs/>
        </w:rPr>
        <w:t xml:space="preserve"> application</w:t>
      </w:r>
    </w:p>
    <w:p w:rsidR="00296B91" w:rsidRDefault="00296B91" w:rsidP="00ED22A2">
      <w:pPr>
        <w:tabs>
          <w:tab w:val="left" w:pos="360"/>
          <w:tab w:val="left" w:pos="720"/>
          <w:tab w:val="left" w:pos="1080"/>
        </w:tabs>
      </w:pPr>
      <w:r>
        <w:t xml:space="preserve">Date of the application. </w:t>
      </w:r>
    </w:p>
    <w:p w:rsidR="00DF7A2A" w:rsidRDefault="00296B91" w:rsidP="00ED22A2">
      <w:pPr>
        <w:tabs>
          <w:tab w:val="left" w:pos="360"/>
          <w:tab w:val="left" w:pos="720"/>
          <w:tab w:val="left" w:pos="1080"/>
        </w:tabs>
      </w:pPr>
      <w:r>
        <w:t>Name</w:t>
      </w:r>
      <w:r w:rsidR="00DF7A2A">
        <w:t xml:space="preserve"> of applicant</w:t>
      </w:r>
    </w:p>
    <w:p w:rsidR="00047552" w:rsidRDefault="00DF7A2A" w:rsidP="00ED22A2">
      <w:pPr>
        <w:tabs>
          <w:tab w:val="left" w:pos="360"/>
          <w:tab w:val="left" w:pos="720"/>
          <w:tab w:val="left" w:pos="1080"/>
        </w:tabs>
      </w:pPr>
      <w:r>
        <w:t xml:space="preserve">Permanent </w:t>
      </w:r>
      <w:r w:rsidR="00296B91">
        <w:t>mailing address and telephone number of applicant</w:t>
      </w:r>
    </w:p>
    <w:p w:rsidR="00296B91" w:rsidRPr="00047552" w:rsidRDefault="00047552" w:rsidP="00ED22A2">
      <w:pPr>
        <w:tabs>
          <w:tab w:val="left" w:pos="360"/>
          <w:tab w:val="left" w:pos="720"/>
          <w:tab w:val="left" w:pos="1080"/>
        </w:tabs>
        <w:rPr>
          <w:u w:val="single"/>
        </w:rPr>
      </w:pPr>
      <w:r w:rsidRPr="00047552">
        <w:rPr>
          <w:u w:val="single"/>
        </w:rPr>
        <w:t>EFP Project Information</w:t>
      </w:r>
      <w:r w:rsidR="00296B91" w:rsidRPr="00047552">
        <w:rPr>
          <w:u w:val="single"/>
        </w:rPr>
        <w:t xml:space="preserve"> </w:t>
      </w:r>
    </w:p>
    <w:p w:rsidR="00AE215E" w:rsidRDefault="00047552" w:rsidP="00ED22A2">
      <w:pPr>
        <w:tabs>
          <w:tab w:val="left" w:pos="360"/>
          <w:tab w:val="left" w:pos="720"/>
          <w:tab w:val="left" w:pos="1080"/>
        </w:tabs>
      </w:pPr>
      <w:r>
        <w:tab/>
      </w:r>
      <w:r w:rsidR="002D00FB">
        <w:t>P</w:t>
      </w:r>
      <w:r w:rsidR="00296B91">
        <w:t xml:space="preserve">urpose and goal of the </w:t>
      </w:r>
      <w:r w:rsidR="00DF7A2A">
        <w:t>EFP project</w:t>
      </w:r>
    </w:p>
    <w:p w:rsidR="00296B91" w:rsidRDefault="00AE215E" w:rsidP="00ED22A2">
      <w:pPr>
        <w:tabs>
          <w:tab w:val="left" w:pos="360"/>
          <w:tab w:val="left" w:pos="720"/>
          <w:tab w:val="left" w:pos="1080"/>
        </w:tabs>
      </w:pPr>
      <w:r>
        <w:tab/>
        <w:t xml:space="preserve">Describe </w:t>
      </w:r>
      <w:r w:rsidR="00296B91">
        <w:t>arrangements for disposition</w:t>
      </w:r>
      <w:r>
        <w:t xml:space="preserve"> </w:t>
      </w:r>
      <w:r w:rsidR="00296B91">
        <w:t xml:space="preserve">of all species harvested under the </w:t>
      </w:r>
      <w:r w:rsidR="00BA0341">
        <w:t>EFP</w:t>
      </w:r>
      <w:r w:rsidR="00296B91">
        <w:t xml:space="preserve"> </w:t>
      </w:r>
    </w:p>
    <w:p w:rsidR="00DF7A2A" w:rsidRDefault="00047552" w:rsidP="00DF7A2A">
      <w:pPr>
        <w:tabs>
          <w:tab w:val="left" w:pos="360"/>
          <w:tab w:val="left" w:pos="720"/>
          <w:tab w:val="left" w:pos="1080"/>
        </w:tabs>
      </w:pPr>
      <w:r>
        <w:tab/>
      </w:r>
      <w:r w:rsidR="00DF7A2A">
        <w:t xml:space="preserve">Procedural information about the EFP project </w:t>
      </w:r>
    </w:p>
    <w:p w:rsidR="002D00FB" w:rsidRDefault="00047552" w:rsidP="00DF7A2A">
      <w:pPr>
        <w:tabs>
          <w:tab w:val="left" w:pos="360"/>
          <w:tab w:val="left" w:pos="720"/>
          <w:tab w:val="left" w:pos="1080"/>
        </w:tabs>
      </w:pPr>
      <w:r>
        <w:tab/>
      </w:r>
      <w:r w:rsidR="00DF7A2A">
        <w:tab/>
        <w:t>(e.g., sampling procedures, the data and samples to be collected, and analysis</w:t>
      </w:r>
      <w:r w:rsidR="002D00FB">
        <w:t xml:space="preserve"> of the data and samples)</w:t>
      </w:r>
    </w:p>
    <w:p w:rsidR="00AE215E" w:rsidRDefault="00047552" w:rsidP="00DF7A2A">
      <w:pPr>
        <w:tabs>
          <w:tab w:val="left" w:pos="360"/>
          <w:tab w:val="left" w:pos="720"/>
          <w:tab w:val="left" w:pos="1080"/>
        </w:tabs>
      </w:pPr>
      <w:r>
        <w:tab/>
      </w:r>
      <w:r w:rsidR="002D00FB">
        <w:t>F</w:t>
      </w:r>
      <w:r w:rsidR="002D00FB" w:rsidRPr="002D00FB">
        <w:t>ishing mortality</w:t>
      </w:r>
      <w:r w:rsidR="002D00FB">
        <w:t xml:space="preserve"> anticipated</w:t>
      </w:r>
      <w:r w:rsidR="002D00FB" w:rsidRPr="002D00FB">
        <w:t xml:space="preserve">.  </w:t>
      </w:r>
    </w:p>
    <w:p w:rsidR="00DF7A2A" w:rsidRPr="00DF7A2A" w:rsidRDefault="00AE215E" w:rsidP="00AE215E">
      <w:pPr>
        <w:tabs>
          <w:tab w:val="left" w:pos="360"/>
          <w:tab w:val="left" w:pos="720"/>
          <w:tab w:val="left" w:pos="1080"/>
        </w:tabs>
        <w:ind w:left="720" w:hanging="720"/>
      </w:pPr>
      <w:r>
        <w:tab/>
      </w:r>
      <w:r>
        <w:tab/>
      </w:r>
      <w:r w:rsidR="002D00FB" w:rsidRPr="002D00FB">
        <w:t>Mortality resulting from exempted fishing is outside of any total acceptable catch</w:t>
      </w:r>
      <w:r>
        <w:t xml:space="preserve"> </w:t>
      </w:r>
      <w:r w:rsidR="00047552">
        <w:t>s</w:t>
      </w:r>
      <w:r w:rsidR="002D00FB" w:rsidRPr="002D00FB">
        <w:t>pecification</w:t>
      </w:r>
      <w:r w:rsidR="002D00FB">
        <w:t xml:space="preserve"> and </w:t>
      </w:r>
      <w:r w:rsidR="002D00FB" w:rsidRPr="002D00FB">
        <w:t>is authorized only if overfishing as defined in the GOA and BSAI</w:t>
      </w:r>
      <w:r w:rsidR="002D00FB">
        <w:t xml:space="preserve"> </w:t>
      </w:r>
      <w:r w:rsidR="002D00FB" w:rsidRPr="002D00FB">
        <w:t>FMPs would not occur</w:t>
      </w:r>
      <w:r w:rsidR="00DF7A2A">
        <w:t xml:space="preserve">  </w:t>
      </w:r>
    </w:p>
    <w:p w:rsidR="00DF7A2A" w:rsidRDefault="00047552" w:rsidP="00ED22A2">
      <w:pPr>
        <w:tabs>
          <w:tab w:val="left" w:pos="360"/>
          <w:tab w:val="left" w:pos="720"/>
          <w:tab w:val="left" w:pos="1080"/>
        </w:tabs>
      </w:pPr>
      <w:r>
        <w:tab/>
      </w:r>
      <w:r w:rsidR="00296B91">
        <w:t xml:space="preserve">Amounts of each species to be harvested that are necessary to conduct the experiment </w:t>
      </w:r>
    </w:p>
    <w:p w:rsidR="00296B91" w:rsidRDefault="00047552" w:rsidP="00ED22A2">
      <w:pPr>
        <w:tabs>
          <w:tab w:val="left" w:pos="360"/>
          <w:tab w:val="left" w:pos="720"/>
          <w:tab w:val="left" w:pos="1080"/>
        </w:tabs>
      </w:pPr>
      <w:r>
        <w:tab/>
      </w:r>
      <w:r w:rsidR="00296B91">
        <w:t>Ar</w:t>
      </w:r>
      <w:r w:rsidR="00CB7856">
        <w:t>ea and timing of the experiment</w:t>
      </w:r>
    </w:p>
    <w:p w:rsidR="00296B91" w:rsidRDefault="00047552" w:rsidP="00ED22A2">
      <w:pPr>
        <w:tabs>
          <w:tab w:val="left" w:pos="360"/>
          <w:tab w:val="left" w:pos="720"/>
          <w:tab w:val="left" w:pos="1080"/>
        </w:tabs>
      </w:pPr>
      <w:r>
        <w:tab/>
      </w:r>
      <w:r w:rsidR="00CB7856">
        <w:t>Vessel and gear to be used</w:t>
      </w:r>
    </w:p>
    <w:p w:rsidR="00296B91" w:rsidRDefault="00047552" w:rsidP="00ED22A2">
      <w:pPr>
        <w:tabs>
          <w:tab w:val="left" w:pos="360"/>
          <w:tab w:val="left" w:pos="720"/>
          <w:tab w:val="left" w:pos="1080"/>
        </w:tabs>
      </w:pPr>
      <w:r>
        <w:tab/>
      </w:r>
      <w:r w:rsidR="00296B91">
        <w:t xml:space="preserve">Details for all coordinating parties engaged in the </w:t>
      </w:r>
      <w:r>
        <w:t>experiment</w:t>
      </w:r>
    </w:p>
    <w:p w:rsidR="00047552" w:rsidRPr="00047552" w:rsidRDefault="00047552" w:rsidP="00ED22A2">
      <w:pPr>
        <w:tabs>
          <w:tab w:val="left" w:pos="360"/>
          <w:tab w:val="left" w:pos="720"/>
          <w:tab w:val="left" w:pos="1080"/>
        </w:tabs>
        <w:rPr>
          <w:u w:val="single"/>
        </w:rPr>
      </w:pPr>
      <w:r w:rsidRPr="00047552">
        <w:rPr>
          <w:u w:val="single"/>
        </w:rPr>
        <w:t>Vessel Information</w:t>
      </w:r>
    </w:p>
    <w:p w:rsidR="00296B91" w:rsidRDefault="00CB7856" w:rsidP="00ED22A2">
      <w:pPr>
        <w:tabs>
          <w:tab w:val="left" w:pos="360"/>
          <w:tab w:val="left" w:pos="720"/>
          <w:tab w:val="left" w:pos="1080"/>
        </w:tabs>
      </w:pPr>
      <w:r>
        <w:tab/>
        <w:t>Vessel name</w:t>
      </w:r>
    </w:p>
    <w:p w:rsidR="00296B91" w:rsidRDefault="00296B91" w:rsidP="00ED22A2">
      <w:pPr>
        <w:tabs>
          <w:tab w:val="left" w:pos="360"/>
          <w:tab w:val="left" w:pos="720"/>
          <w:tab w:val="left" w:pos="1080"/>
        </w:tabs>
      </w:pPr>
      <w:r>
        <w:tab/>
      </w:r>
      <w:r w:rsidR="00ED22A2">
        <w:t>N</w:t>
      </w:r>
      <w:r>
        <w:t xml:space="preserve">ame, address, and telephone number of owner and master </w:t>
      </w:r>
    </w:p>
    <w:p w:rsidR="00296B91" w:rsidRDefault="00296B91" w:rsidP="00ED22A2">
      <w:pPr>
        <w:tabs>
          <w:tab w:val="left" w:pos="360"/>
          <w:tab w:val="left" w:pos="720"/>
          <w:tab w:val="left" w:pos="1080"/>
        </w:tabs>
      </w:pPr>
      <w:r>
        <w:tab/>
        <w:t xml:space="preserve">USCG documentation, </w:t>
      </w:r>
      <w:r w:rsidR="00047552">
        <w:t xml:space="preserve">ADF&amp;G </w:t>
      </w:r>
      <w:r>
        <w:t xml:space="preserve">license, or </w:t>
      </w:r>
      <w:r w:rsidR="00047552">
        <w:t xml:space="preserve">vessel </w:t>
      </w:r>
      <w:r w:rsidR="00CB7856">
        <w:t>registration number</w:t>
      </w:r>
      <w:r>
        <w:t xml:space="preserve"> </w:t>
      </w:r>
    </w:p>
    <w:p w:rsidR="00296B91" w:rsidRDefault="00CB7856" w:rsidP="00ED22A2">
      <w:pPr>
        <w:tabs>
          <w:tab w:val="left" w:pos="360"/>
          <w:tab w:val="left" w:pos="720"/>
          <w:tab w:val="left" w:pos="1080"/>
        </w:tabs>
      </w:pPr>
      <w:r>
        <w:tab/>
        <w:t>Home port</w:t>
      </w:r>
    </w:p>
    <w:p w:rsidR="00296B91" w:rsidRDefault="00296B91" w:rsidP="00ED22A2">
      <w:pPr>
        <w:tabs>
          <w:tab w:val="left" w:pos="360"/>
          <w:tab w:val="left" w:pos="720"/>
          <w:tab w:val="left" w:pos="1080"/>
        </w:tabs>
      </w:pPr>
      <w:r>
        <w:tab/>
        <w:t xml:space="preserve">Length of vessel </w:t>
      </w:r>
    </w:p>
    <w:p w:rsidR="00296B91" w:rsidRDefault="00CB7856" w:rsidP="00ED22A2">
      <w:pPr>
        <w:tabs>
          <w:tab w:val="left" w:pos="360"/>
          <w:tab w:val="left" w:pos="720"/>
          <w:tab w:val="left" w:pos="1080"/>
        </w:tabs>
      </w:pPr>
      <w:r>
        <w:tab/>
        <w:t>Net tonnage</w:t>
      </w:r>
    </w:p>
    <w:p w:rsidR="00296B91" w:rsidRDefault="00296B91" w:rsidP="00ED22A2">
      <w:pPr>
        <w:tabs>
          <w:tab w:val="left" w:pos="360"/>
          <w:tab w:val="left" w:pos="720"/>
          <w:tab w:val="left" w:pos="1080"/>
        </w:tabs>
      </w:pPr>
      <w:r>
        <w:tab/>
        <w:t>Gross tonnage</w:t>
      </w:r>
    </w:p>
    <w:p w:rsidR="00296B91" w:rsidRDefault="00ED22A2" w:rsidP="00047552">
      <w:pPr>
        <w:tabs>
          <w:tab w:val="left" w:pos="360"/>
          <w:tab w:val="left" w:pos="720"/>
          <w:tab w:val="left" w:pos="1080"/>
        </w:tabs>
      </w:pPr>
      <w:r>
        <w:t>S</w:t>
      </w:r>
      <w:r w:rsidR="00296B91">
        <w:t>ignature of the applicant</w:t>
      </w:r>
      <w:r w:rsidR="00047552">
        <w:t xml:space="preserve"> and signatures of all representatives of all principal parties</w:t>
      </w:r>
      <w:r w:rsidR="00296B91">
        <w:t xml:space="preserve"> </w:t>
      </w:r>
    </w:p>
    <w:p w:rsidR="006F52DE" w:rsidRDefault="006F52DE" w:rsidP="00ED22A2">
      <w:pPr>
        <w:tabs>
          <w:tab w:val="left" w:pos="360"/>
          <w:tab w:val="left" w:pos="720"/>
          <w:tab w:val="left" w:pos="1080"/>
        </w:tabs>
        <w:rPr>
          <w:sz w:val="24"/>
          <w:szCs w:val="24"/>
        </w:rPr>
      </w:pPr>
    </w:p>
    <w:tbl>
      <w:tblPr>
        <w:tblW w:w="0" w:type="auto"/>
        <w:jc w:val="center"/>
        <w:tblInd w:w="2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953"/>
      </w:tblGrid>
      <w:tr w:rsidR="009021FE" w:rsidTr="002206C3">
        <w:trPr>
          <w:jc w:val="center"/>
        </w:trPr>
        <w:tc>
          <w:tcPr>
            <w:tcW w:w="5326" w:type="dxa"/>
            <w:gridSpan w:val="2"/>
          </w:tcPr>
          <w:p w:rsidR="009021FE" w:rsidRPr="002206C3" w:rsidRDefault="009021FE" w:rsidP="00BE68CE">
            <w:pPr>
              <w:rPr>
                <w:b/>
                <w:bCs/>
              </w:rPr>
            </w:pPr>
            <w:r w:rsidRPr="002206C3">
              <w:rPr>
                <w:b/>
                <w:bCs/>
              </w:rPr>
              <w:t>Exempted fishing Permit, Respondent</w:t>
            </w:r>
          </w:p>
        </w:tc>
      </w:tr>
      <w:tr w:rsidR="009021FE" w:rsidTr="00B84DAA">
        <w:trPr>
          <w:jc w:val="center"/>
        </w:trPr>
        <w:tc>
          <w:tcPr>
            <w:tcW w:w="4373" w:type="dxa"/>
          </w:tcPr>
          <w:p w:rsidR="00EF699A" w:rsidRPr="002206C3" w:rsidRDefault="00EF699A" w:rsidP="00EF699A">
            <w:pPr>
              <w:rPr>
                <w:b/>
              </w:rPr>
            </w:pPr>
            <w:r w:rsidRPr="002206C3">
              <w:rPr>
                <w:b/>
              </w:rPr>
              <w:t>Estimated number of respondents</w:t>
            </w:r>
          </w:p>
          <w:p w:rsidR="00621436" w:rsidRPr="002206C3" w:rsidRDefault="00621436" w:rsidP="00EF699A">
            <w:pPr>
              <w:rPr>
                <w:b/>
              </w:rPr>
            </w:pPr>
            <w:r w:rsidRPr="002206C3">
              <w:rPr>
                <w:b/>
              </w:rPr>
              <w:t>Total estimated responses</w:t>
            </w:r>
          </w:p>
          <w:p w:rsidR="009021FE" w:rsidRDefault="00EF699A" w:rsidP="009021FE">
            <w:r>
              <w:t xml:space="preserve">   </w:t>
            </w:r>
            <w:r w:rsidR="009021FE" w:rsidRPr="00513758">
              <w:t xml:space="preserve">Number of </w:t>
            </w:r>
            <w:r w:rsidR="00533D02">
              <w:t xml:space="preserve">annual </w:t>
            </w:r>
            <w:r w:rsidR="0005466B">
              <w:t xml:space="preserve">responses </w:t>
            </w:r>
            <w:r>
              <w:t>=</w:t>
            </w:r>
            <w:r w:rsidR="00533D02">
              <w:t xml:space="preserve"> </w:t>
            </w:r>
            <w:r>
              <w:t>1</w:t>
            </w:r>
          </w:p>
          <w:p w:rsidR="00EF699A" w:rsidRPr="00513758" w:rsidRDefault="00EF699A" w:rsidP="00EF699A">
            <w:r w:rsidRPr="002206C3">
              <w:rPr>
                <w:b/>
                <w:bCs/>
              </w:rPr>
              <w:t xml:space="preserve">Total time burden </w:t>
            </w:r>
            <w:r w:rsidRPr="00513758">
              <w:t>(</w:t>
            </w:r>
            <w:r w:rsidR="009730AA">
              <w:t>4</w:t>
            </w:r>
            <w:r w:rsidRPr="00513758">
              <w:t xml:space="preserve"> x </w:t>
            </w:r>
            <w:r w:rsidR="003A29B1">
              <w:t>20</w:t>
            </w:r>
            <w:r w:rsidRPr="00513758">
              <w:t xml:space="preserve"> hr)</w:t>
            </w:r>
          </w:p>
          <w:p w:rsidR="009021FE" w:rsidRPr="00513758" w:rsidRDefault="00EF699A" w:rsidP="009021FE">
            <w:r>
              <w:t xml:space="preserve">   </w:t>
            </w:r>
            <w:r w:rsidR="00533D02">
              <w:t xml:space="preserve">Time per response </w:t>
            </w:r>
            <w:r>
              <w:t>=</w:t>
            </w:r>
            <w:r w:rsidR="00533D02">
              <w:t xml:space="preserve"> </w:t>
            </w:r>
            <w:r>
              <w:t xml:space="preserve">20 hr   </w:t>
            </w:r>
          </w:p>
          <w:p w:rsidR="00EF699A" w:rsidRPr="00513758" w:rsidRDefault="009021FE" w:rsidP="00EF699A">
            <w:r w:rsidRPr="002206C3">
              <w:rPr>
                <w:b/>
                <w:bCs/>
              </w:rPr>
              <w:t xml:space="preserve">Total personnel cost </w:t>
            </w:r>
            <w:r w:rsidRPr="00513758">
              <w:t xml:space="preserve"> ($</w:t>
            </w:r>
            <w:r w:rsidR="00CB7856">
              <w:t xml:space="preserve">37/hr </w:t>
            </w:r>
            <w:r w:rsidRPr="00513758">
              <w:t xml:space="preserve">x </w:t>
            </w:r>
            <w:r w:rsidR="003A29B1">
              <w:t>8</w:t>
            </w:r>
            <w:r w:rsidR="009D1A4C">
              <w:t>0</w:t>
            </w:r>
            <w:r w:rsidRPr="00513758">
              <w:t xml:space="preserve"> hr)</w:t>
            </w:r>
          </w:p>
          <w:p w:rsidR="00EF699A" w:rsidRPr="00513758" w:rsidRDefault="00EF699A" w:rsidP="009021FE">
            <w:r w:rsidRPr="002206C3">
              <w:rPr>
                <w:b/>
                <w:bCs/>
              </w:rPr>
              <w:t>Total miscellaneous cost</w:t>
            </w:r>
          </w:p>
          <w:p w:rsidR="009021FE" w:rsidRPr="00EF699A" w:rsidRDefault="00EF699A" w:rsidP="00BE68CE">
            <w:r>
              <w:t xml:space="preserve">   </w:t>
            </w:r>
            <w:r w:rsidR="0098759F">
              <w:t xml:space="preserve">Priority Mail </w:t>
            </w:r>
            <w:r>
              <w:t>P</w:t>
            </w:r>
            <w:r w:rsidR="009021FE" w:rsidRPr="00513758">
              <w:t>ostage (</w:t>
            </w:r>
            <w:r w:rsidR="0098759F">
              <w:t>4.50</w:t>
            </w:r>
            <w:r w:rsidR="009021FE" w:rsidRPr="00513758">
              <w:t xml:space="preserve"> x </w:t>
            </w:r>
            <w:r w:rsidR="003A29B1">
              <w:t>4</w:t>
            </w:r>
            <w:r w:rsidR="009021FE" w:rsidRPr="00513758">
              <w:t>)</w:t>
            </w:r>
          </w:p>
        </w:tc>
        <w:tc>
          <w:tcPr>
            <w:tcW w:w="953" w:type="dxa"/>
          </w:tcPr>
          <w:p w:rsidR="009021FE" w:rsidRPr="002206C3" w:rsidRDefault="009730AA" w:rsidP="002206C3">
            <w:pPr>
              <w:jc w:val="right"/>
              <w:rPr>
                <w:b/>
              </w:rPr>
            </w:pPr>
            <w:r w:rsidRPr="002206C3">
              <w:rPr>
                <w:b/>
              </w:rPr>
              <w:t>4</w:t>
            </w:r>
          </w:p>
          <w:p w:rsidR="00EF699A" w:rsidRPr="002206C3" w:rsidRDefault="009730AA" w:rsidP="002206C3">
            <w:pPr>
              <w:jc w:val="right"/>
              <w:rPr>
                <w:b/>
              </w:rPr>
            </w:pPr>
            <w:r w:rsidRPr="002206C3">
              <w:rPr>
                <w:b/>
              </w:rPr>
              <w:t>4</w:t>
            </w:r>
          </w:p>
          <w:p w:rsidR="00621436" w:rsidRPr="002206C3" w:rsidRDefault="00621436" w:rsidP="002206C3">
            <w:pPr>
              <w:jc w:val="right"/>
              <w:rPr>
                <w:b/>
                <w:bCs/>
              </w:rPr>
            </w:pPr>
          </w:p>
          <w:p w:rsidR="009021FE" w:rsidRPr="002206C3" w:rsidRDefault="003A29B1" w:rsidP="002206C3">
            <w:pPr>
              <w:jc w:val="right"/>
              <w:rPr>
                <w:b/>
                <w:bCs/>
              </w:rPr>
            </w:pPr>
            <w:r w:rsidRPr="002206C3">
              <w:rPr>
                <w:b/>
                <w:bCs/>
              </w:rPr>
              <w:t>8</w:t>
            </w:r>
            <w:r w:rsidR="009D1A4C" w:rsidRPr="002206C3">
              <w:rPr>
                <w:b/>
                <w:bCs/>
              </w:rPr>
              <w:t>0</w:t>
            </w:r>
            <w:r w:rsidR="009021FE" w:rsidRPr="002206C3">
              <w:rPr>
                <w:b/>
                <w:bCs/>
              </w:rPr>
              <w:t xml:space="preserve"> hr</w:t>
            </w:r>
          </w:p>
          <w:p w:rsidR="00EF699A" w:rsidRDefault="00EF699A" w:rsidP="002206C3">
            <w:pPr>
              <w:jc w:val="right"/>
            </w:pPr>
          </w:p>
          <w:p w:rsidR="009021FE" w:rsidRPr="002206C3" w:rsidRDefault="009021FE" w:rsidP="002206C3">
            <w:pPr>
              <w:jc w:val="right"/>
              <w:rPr>
                <w:b/>
                <w:bCs/>
              </w:rPr>
            </w:pPr>
            <w:r w:rsidRPr="002206C3">
              <w:rPr>
                <w:b/>
                <w:bCs/>
              </w:rPr>
              <w:t>$</w:t>
            </w:r>
            <w:r w:rsidR="003A29B1" w:rsidRPr="002206C3">
              <w:rPr>
                <w:b/>
                <w:bCs/>
              </w:rPr>
              <w:t>2,</w:t>
            </w:r>
            <w:r w:rsidR="00CB7856">
              <w:rPr>
                <w:b/>
                <w:bCs/>
              </w:rPr>
              <w:t>960</w:t>
            </w:r>
          </w:p>
          <w:p w:rsidR="009021FE" w:rsidRPr="002206C3" w:rsidRDefault="009021FE" w:rsidP="00533D02">
            <w:pPr>
              <w:jc w:val="right"/>
              <w:rPr>
                <w:b/>
                <w:bCs/>
              </w:rPr>
            </w:pPr>
            <w:r w:rsidRPr="002206C3">
              <w:rPr>
                <w:b/>
                <w:bCs/>
              </w:rPr>
              <w:t>$</w:t>
            </w:r>
            <w:r w:rsidR="003A29B1" w:rsidRPr="002206C3">
              <w:rPr>
                <w:b/>
                <w:bCs/>
              </w:rPr>
              <w:t>18</w:t>
            </w:r>
          </w:p>
        </w:tc>
      </w:tr>
    </w:tbl>
    <w:p w:rsidR="00533D02" w:rsidRDefault="00533D02" w:rsidP="00F510F7">
      <w:pPr>
        <w:tabs>
          <w:tab w:val="left" w:pos="360"/>
          <w:tab w:val="left" w:pos="720"/>
          <w:tab w:val="left" w:pos="1080"/>
        </w:tabs>
        <w:rPr>
          <w:sz w:val="24"/>
          <w:szCs w:val="24"/>
        </w:rPr>
      </w:pPr>
    </w:p>
    <w:tbl>
      <w:tblPr>
        <w:tblW w:w="0" w:type="auto"/>
        <w:jc w:val="center"/>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947"/>
      </w:tblGrid>
      <w:tr w:rsidR="009021FE" w:rsidTr="00B84DAA">
        <w:trPr>
          <w:jc w:val="center"/>
        </w:trPr>
        <w:tc>
          <w:tcPr>
            <w:tcW w:w="5371" w:type="dxa"/>
            <w:gridSpan w:val="2"/>
          </w:tcPr>
          <w:p w:rsidR="009021FE" w:rsidRPr="002206C3" w:rsidRDefault="009021FE" w:rsidP="00BE68CE">
            <w:pPr>
              <w:rPr>
                <w:b/>
                <w:bCs/>
              </w:rPr>
            </w:pPr>
            <w:r w:rsidRPr="002206C3">
              <w:rPr>
                <w:b/>
                <w:bCs/>
              </w:rPr>
              <w:t>Exempted fishing Permit, Federal Government</w:t>
            </w:r>
          </w:p>
        </w:tc>
      </w:tr>
      <w:tr w:rsidR="009021FE" w:rsidTr="00B84DAA">
        <w:trPr>
          <w:trHeight w:val="4130"/>
          <w:jc w:val="center"/>
        </w:trPr>
        <w:tc>
          <w:tcPr>
            <w:tcW w:w="4424" w:type="dxa"/>
          </w:tcPr>
          <w:p w:rsidR="00603D4D" w:rsidRPr="002206C3" w:rsidRDefault="009021FE" w:rsidP="009021FE">
            <w:pPr>
              <w:rPr>
                <w:b/>
              </w:rPr>
            </w:pPr>
            <w:r w:rsidRPr="002206C3">
              <w:rPr>
                <w:b/>
              </w:rPr>
              <w:t xml:space="preserve">Estimated </w:t>
            </w:r>
            <w:r w:rsidR="002D2844" w:rsidRPr="002206C3">
              <w:rPr>
                <w:b/>
              </w:rPr>
              <w:t>t</w:t>
            </w:r>
            <w:r w:rsidR="00603D4D" w:rsidRPr="002206C3">
              <w:rPr>
                <w:b/>
              </w:rPr>
              <w:t>otal responses</w:t>
            </w:r>
          </w:p>
          <w:p w:rsidR="004A2826" w:rsidRPr="004A2826" w:rsidRDefault="004A2826" w:rsidP="009021FE">
            <w:r w:rsidRPr="002206C3">
              <w:rPr>
                <w:b/>
              </w:rPr>
              <w:t xml:space="preserve">   </w:t>
            </w:r>
            <w:r w:rsidRPr="004A2826">
              <w:t xml:space="preserve">Number </w:t>
            </w:r>
            <w:r w:rsidR="00533D02">
              <w:t xml:space="preserve">of annual </w:t>
            </w:r>
            <w:r w:rsidRPr="004A2826">
              <w:t>responses =</w:t>
            </w:r>
            <w:r w:rsidR="00533D02">
              <w:t xml:space="preserve"> </w:t>
            </w:r>
            <w:r w:rsidRPr="004A2826">
              <w:t>1</w:t>
            </w:r>
          </w:p>
          <w:p w:rsidR="00EF699A" w:rsidRPr="002206C3" w:rsidRDefault="00EF699A" w:rsidP="009021FE">
            <w:pPr>
              <w:rPr>
                <w:b/>
              </w:rPr>
            </w:pPr>
            <w:r w:rsidRPr="002206C3">
              <w:rPr>
                <w:b/>
              </w:rPr>
              <w:t>Total time burden</w:t>
            </w:r>
            <w:r w:rsidR="00915F00" w:rsidRPr="002206C3">
              <w:rPr>
                <w:b/>
              </w:rPr>
              <w:t xml:space="preserve"> </w:t>
            </w:r>
          </w:p>
          <w:p w:rsidR="004413C0" w:rsidRDefault="004413C0" w:rsidP="009021FE">
            <w:r>
              <w:t xml:space="preserve">   Review application &amp; resolve questions (10</w:t>
            </w:r>
            <w:r w:rsidR="00E06C78">
              <w:t xml:space="preserve"> hr</w:t>
            </w:r>
            <w:r>
              <w:t>)</w:t>
            </w:r>
          </w:p>
          <w:p w:rsidR="004413C0" w:rsidRDefault="004413C0" w:rsidP="009021FE">
            <w:r>
              <w:t xml:space="preserve">      4 hr at GS-12/13</w:t>
            </w:r>
          </w:p>
          <w:p w:rsidR="004413C0" w:rsidRDefault="004413C0" w:rsidP="009021FE">
            <w:r>
              <w:t xml:space="preserve">      5 hr at GS-14/15</w:t>
            </w:r>
          </w:p>
          <w:p w:rsidR="004413C0" w:rsidRDefault="004413C0" w:rsidP="009021FE">
            <w:r>
              <w:t xml:space="preserve">      1 hr at $100/hr</w:t>
            </w:r>
          </w:p>
          <w:p w:rsidR="004413C0" w:rsidRDefault="004413C0" w:rsidP="009021FE">
            <w:r>
              <w:t xml:space="preserve">   Process application, create EA, issue EFP</w:t>
            </w:r>
            <w:r w:rsidR="004E5A75">
              <w:t xml:space="preserve"> (33 hr)</w:t>
            </w:r>
          </w:p>
          <w:p w:rsidR="0067793F" w:rsidRDefault="004413C0" w:rsidP="009021FE">
            <w:r>
              <w:t xml:space="preserve">   </w:t>
            </w:r>
            <w:r w:rsidR="0067793F">
              <w:t xml:space="preserve">   24 hr at GS-12/13</w:t>
            </w:r>
          </w:p>
          <w:p w:rsidR="004413C0" w:rsidRDefault="0067793F" w:rsidP="009021FE">
            <w:r>
              <w:t xml:space="preserve">   </w:t>
            </w:r>
            <w:r w:rsidR="004413C0">
              <w:t xml:space="preserve">   </w:t>
            </w:r>
            <w:r w:rsidR="003F1560">
              <w:t xml:space="preserve"> </w:t>
            </w:r>
            <w:r>
              <w:t>9 hr at GS-14/15</w:t>
            </w:r>
          </w:p>
          <w:p w:rsidR="004E5A75" w:rsidRDefault="004E5A75" w:rsidP="009021FE">
            <w:r>
              <w:t xml:space="preserve">   Complete report of EFP activity (2 hr)</w:t>
            </w:r>
          </w:p>
          <w:p w:rsidR="004E5A75" w:rsidRDefault="004E5A75" w:rsidP="009021FE">
            <w:r>
              <w:t xml:space="preserve">      1 hr at GS-12/13</w:t>
            </w:r>
          </w:p>
          <w:p w:rsidR="004E5A75" w:rsidRDefault="004E5A75" w:rsidP="009021FE">
            <w:r>
              <w:t xml:space="preserve">      1 hr at GS-14/15</w:t>
            </w:r>
          </w:p>
          <w:p w:rsidR="004413C0" w:rsidRPr="002206C3" w:rsidRDefault="00EF699A" w:rsidP="009021FE">
            <w:pPr>
              <w:rPr>
                <w:b/>
              </w:rPr>
            </w:pPr>
            <w:r w:rsidRPr="002206C3">
              <w:rPr>
                <w:b/>
              </w:rPr>
              <w:t>Total personnel cost</w:t>
            </w:r>
            <w:r w:rsidR="003A29B1" w:rsidRPr="002206C3">
              <w:rPr>
                <w:b/>
              </w:rPr>
              <w:t xml:space="preserve"> </w:t>
            </w:r>
          </w:p>
          <w:p w:rsidR="004E5A75" w:rsidRDefault="004E5A75" w:rsidP="009021FE">
            <w:r>
              <w:t xml:space="preserve">   (4 + 24 + 1 GS-12/13) x $43 = 1247</w:t>
            </w:r>
          </w:p>
          <w:p w:rsidR="004E5A75" w:rsidRDefault="004E5A75" w:rsidP="009021FE">
            <w:r>
              <w:t xml:space="preserve">   (5 + 9 + 1 GS-14/15) x $60 = 900</w:t>
            </w:r>
          </w:p>
          <w:p w:rsidR="009021FE" w:rsidRDefault="004E5A75" w:rsidP="004413C0">
            <w:r>
              <w:t xml:space="preserve">   1 hr at $100 = 100</w:t>
            </w:r>
          </w:p>
          <w:p w:rsidR="004704EF" w:rsidRPr="002206C3" w:rsidRDefault="001B1E63" w:rsidP="002206C3">
            <w:pPr>
              <w:spacing w:after="120"/>
              <w:rPr>
                <w:b/>
              </w:rPr>
            </w:pPr>
            <w:r w:rsidRPr="002206C3">
              <w:rPr>
                <w:b/>
              </w:rPr>
              <w:t>Total miscellaneous costs</w:t>
            </w:r>
            <w:r w:rsidR="003A29B1" w:rsidRPr="002206C3">
              <w:rPr>
                <w:b/>
              </w:rPr>
              <w:t xml:space="preserve"> </w:t>
            </w:r>
            <w:r w:rsidR="003A768C">
              <w:t xml:space="preserve"> </w:t>
            </w:r>
          </w:p>
        </w:tc>
        <w:tc>
          <w:tcPr>
            <w:tcW w:w="947" w:type="dxa"/>
          </w:tcPr>
          <w:p w:rsidR="00603D4D" w:rsidRPr="002206C3" w:rsidRDefault="003A29B1" w:rsidP="002206C3">
            <w:pPr>
              <w:jc w:val="right"/>
              <w:rPr>
                <w:b/>
              </w:rPr>
            </w:pPr>
            <w:r w:rsidRPr="002206C3">
              <w:rPr>
                <w:b/>
              </w:rPr>
              <w:t>4</w:t>
            </w:r>
          </w:p>
          <w:p w:rsidR="004A2826" w:rsidRPr="002206C3" w:rsidRDefault="004A2826" w:rsidP="002206C3">
            <w:pPr>
              <w:jc w:val="right"/>
              <w:rPr>
                <w:b/>
              </w:rPr>
            </w:pPr>
          </w:p>
          <w:p w:rsidR="004704EF" w:rsidRPr="002206C3" w:rsidRDefault="004E5A75" w:rsidP="002206C3">
            <w:pPr>
              <w:jc w:val="right"/>
              <w:rPr>
                <w:b/>
                <w:bCs/>
              </w:rPr>
            </w:pPr>
            <w:r w:rsidRPr="002206C3">
              <w:rPr>
                <w:b/>
                <w:bCs/>
              </w:rPr>
              <w:t>45</w:t>
            </w:r>
            <w:r w:rsidR="004704EF" w:rsidRPr="002206C3">
              <w:rPr>
                <w:b/>
                <w:bCs/>
              </w:rPr>
              <w:t xml:space="preserve"> hr</w:t>
            </w:r>
          </w:p>
          <w:p w:rsidR="00EF699A" w:rsidRDefault="00EF699A" w:rsidP="004704EF"/>
          <w:p w:rsidR="0067793F" w:rsidRPr="002206C3" w:rsidRDefault="0067793F"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E5A75" w:rsidRPr="002206C3" w:rsidRDefault="004E5A75" w:rsidP="002206C3">
            <w:pPr>
              <w:jc w:val="right"/>
              <w:rPr>
                <w:b/>
              </w:rPr>
            </w:pPr>
          </w:p>
          <w:p w:rsidR="004704EF" w:rsidRPr="002206C3" w:rsidRDefault="004704EF" w:rsidP="002206C3">
            <w:pPr>
              <w:jc w:val="right"/>
              <w:rPr>
                <w:b/>
              </w:rPr>
            </w:pPr>
            <w:r w:rsidRPr="002206C3">
              <w:rPr>
                <w:b/>
              </w:rPr>
              <w:t>$</w:t>
            </w:r>
            <w:r w:rsidR="004E5A75" w:rsidRPr="002206C3">
              <w:rPr>
                <w:b/>
              </w:rPr>
              <w:t>2</w:t>
            </w:r>
            <w:r w:rsidR="003F526A" w:rsidRPr="002206C3">
              <w:rPr>
                <w:b/>
              </w:rPr>
              <w:t>,</w:t>
            </w:r>
            <w:r w:rsidR="004E5A75" w:rsidRPr="002206C3">
              <w:rPr>
                <w:b/>
              </w:rPr>
              <w:t>247</w:t>
            </w:r>
          </w:p>
          <w:p w:rsidR="004413C0" w:rsidRPr="002206C3" w:rsidRDefault="004413C0" w:rsidP="002206C3">
            <w:pPr>
              <w:jc w:val="right"/>
              <w:rPr>
                <w:b/>
              </w:rPr>
            </w:pPr>
          </w:p>
          <w:p w:rsidR="004413C0" w:rsidRPr="002206C3" w:rsidRDefault="004413C0" w:rsidP="002206C3">
            <w:pPr>
              <w:jc w:val="right"/>
              <w:rPr>
                <w:b/>
              </w:rPr>
            </w:pPr>
          </w:p>
          <w:p w:rsidR="004E5A75" w:rsidRPr="002206C3" w:rsidRDefault="004E5A75" w:rsidP="002206C3">
            <w:pPr>
              <w:jc w:val="right"/>
              <w:rPr>
                <w:b/>
                <w:bCs/>
              </w:rPr>
            </w:pPr>
          </w:p>
          <w:p w:rsidR="009021FE" w:rsidRPr="002206C3" w:rsidRDefault="002B2FEE" w:rsidP="002206C3">
            <w:pPr>
              <w:jc w:val="right"/>
              <w:rPr>
                <w:b/>
                <w:bCs/>
              </w:rPr>
            </w:pPr>
            <w:r w:rsidRPr="002206C3">
              <w:rPr>
                <w:b/>
                <w:bCs/>
              </w:rPr>
              <w:t>$</w:t>
            </w:r>
            <w:r w:rsidR="005E2F65" w:rsidRPr="002206C3">
              <w:rPr>
                <w:b/>
                <w:bCs/>
              </w:rPr>
              <w:t>300</w:t>
            </w:r>
          </w:p>
        </w:tc>
      </w:tr>
    </w:tbl>
    <w:p w:rsidR="00EF699A" w:rsidRDefault="00EF699A" w:rsidP="00460DBF">
      <w:pPr>
        <w:rPr>
          <w:sz w:val="24"/>
          <w:szCs w:val="24"/>
        </w:rPr>
      </w:pPr>
    </w:p>
    <w:p w:rsidR="00460DBF" w:rsidRPr="00460DBF" w:rsidRDefault="00460DBF" w:rsidP="00460DBF">
      <w:pPr>
        <w:rPr>
          <w:sz w:val="24"/>
          <w:szCs w:val="24"/>
        </w:rPr>
      </w:pPr>
      <w:r w:rsidRPr="00460DBF">
        <w:rPr>
          <w:sz w:val="24"/>
          <w:szCs w:val="24"/>
        </w:rPr>
        <w:t>It is anticipated that the information collected will be disseminated to the public or used to</w:t>
      </w:r>
      <w:r w:rsidR="00642551">
        <w:rPr>
          <w:sz w:val="24"/>
          <w:szCs w:val="24"/>
        </w:rPr>
        <w:t xml:space="preserve"> </w:t>
      </w:r>
      <w:r w:rsidRPr="00460DBF">
        <w:rPr>
          <w:sz w:val="24"/>
          <w:szCs w:val="24"/>
        </w:rPr>
        <w:t xml:space="preserve">support publicly disseminated information. </w:t>
      </w:r>
      <w:r w:rsidR="00621436">
        <w:rPr>
          <w:sz w:val="24"/>
          <w:szCs w:val="24"/>
        </w:rPr>
        <w:t xml:space="preserve"> </w:t>
      </w:r>
      <w:r w:rsidRPr="00460DBF">
        <w:rPr>
          <w:sz w:val="24"/>
          <w:szCs w:val="24"/>
        </w:rPr>
        <w:t>NOAA Fisheries will retain control over the information and</w:t>
      </w:r>
      <w:r w:rsidR="00642551">
        <w:rPr>
          <w:sz w:val="24"/>
          <w:szCs w:val="24"/>
        </w:rPr>
        <w:t xml:space="preserve"> </w:t>
      </w:r>
      <w:r w:rsidRPr="00460DBF">
        <w:rPr>
          <w:sz w:val="24"/>
          <w:szCs w:val="24"/>
        </w:rPr>
        <w:t>safeguard it from improper access, modification, and destruction, consistent with NOAA</w:t>
      </w:r>
      <w:r w:rsidR="00642551">
        <w:rPr>
          <w:sz w:val="24"/>
          <w:szCs w:val="24"/>
        </w:rPr>
        <w:t xml:space="preserve"> </w:t>
      </w:r>
      <w:r w:rsidRPr="00460DBF">
        <w:rPr>
          <w:sz w:val="24"/>
          <w:szCs w:val="24"/>
        </w:rPr>
        <w:t xml:space="preserve">standards for confidentiality, privacy, and electronic information. </w:t>
      </w:r>
      <w:r w:rsidR="00621436">
        <w:rPr>
          <w:sz w:val="24"/>
          <w:szCs w:val="24"/>
        </w:rPr>
        <w:t xml:space="preserve"> </w:t>
      </w:r>
      <w:r w:rsidRPr="00460DBF">
        <w:rPr>
          <w:sz w:val="24"/>
          <w:szCs w:val="24"/>
        </w:rPr>
        <w:t xml:space="preserve">See response </w:t>
      </w:r>
      <w:r w:rsidR="003F1560">
        <w:rPr>
          <w:sz w:val="24"/>
          <w:szCs w:val="24"/>
        </w:rPr>
        <w:t xml:space="preserve">to Question </w:t>
      </w:r>
      <w:r w:rsidRPr="00460DBF">
        <w:rPr>
          <w:sz w:val="24"/>
          <w:szCs w:val="24"/>
        </w:rPr>
        <w:t>10 of this</w:t>
      </w:r>
      <w:r w:rsidR="00642551">
        <w:rPr>
          <w:sz w:val="24"/>
          <w:szCs w:val="24"/>
        </w:rPr>
        <w:t xml:space="preserve"> </w:t>
      </w:r>
      <w:r w:rsidRPr="00460DBF">
        <w:rPr>
          <w:sz w:val="24"/>
          <w:szCs w:val="24"/>
        </w:rPr>
        <w:t xml:space="preserve">Supporting Statement for more information on confidentiality and privacy. </w:t>
      </w:r>
      <w:r w:rsidR="00621436">
        <w:rPr>
          <w:sz w:val="24"/>
          <w:szCs w:val="24"/>
        </w:rPr>
        <w:t xml:space="preserve"> </w:t>
      </w:r>
      <w:r w:rsidRPr="00460DBF">
        <w:rPr>
          <w:sz w:val="24"/>
          <w:szCs w:val="24"/>
        </w:rPr>
        <w:t>The information</w:t>
      </w:r>
      <w:r w:rsidR="00642551">
        <w:rPr>
          <w:sz w:val="24"/>
          <w:szCs w:val="24"/>
        </w:rPr>
        <w:t xml:space="preserve"> </w:t>
      </w:r>
      <w:r w:rsidRPr="00460DBF">
        <w:rPr>
          <w:sz w:val="24"/>
          <w:szCs w:val="24"/>
        </w:rPr>
        <w:t xml:space="preserve">collection is designed to yield data that meet all applicable information quality guidelines. </w:t>
      </w:r>
      <w:r w:rsidR="00621436">
        <w:rPr>
          <w:sz w:val="24"/>
          <w:szCs w:val="24"/>
        </w:rPr>
        <w:t xml:space="preserve"> </w:t>
      </w:r>
      <w:r w:rsidRPr="00460DBF">
        <w:rPr>
          <w:sz w:val="24"/>
          <w:szCs w:val="24"/>
        </w:rPr>
        <w:t>Prior</w:t>
      </w:r>
      <w:r w:rsidR="00642551">
        <w:rPr>
          <w:sz w:val="24"/>
          <w:szCs w:val="24"/>
        </w:rPr>
        <w:t xml:space="preserve"> </w:t>
      </w:r>
      <w:r w:rsidRPr="00460DBF">
        <w:rPr>
          <w:sz w:val="24"/>
          <w:szCs w:val="24"/>
        </w:rPr>
        <w:t>to dissemination, the information will be subjected to quality control measures and a</w:t>
      </w:r>
      <w:r w:rsidR="00642551">
        <w:rPr>
          <w:sz w:val="24"/>
          <w:szCs w:val="24"/>
        </w:rPr>
        <w:t xml:space="preserve"> </w:t>
      </w:r>
      <w:r w:rsidRPr="00460DBF">
        <w:rPr>
          <w:sz w:val="24"/>
          <w:szCs w:val="24"/>
        </w:rPr>
        <w:t xml:space="preserve">pre-dissemination review pursuant to </w:t>
      </w:r>
      <w:hyperlink r:id="rId14" w:history="1">
        <w:r w:rsidRPr="00C17769">
          <w:rPr>
            <w:rStyle w:val="Hyperlink"/>
            <w:sz w:val="24"/>
            <w:szCs w:val="24"/>
          </w:rPr>
          <w:t>Section 515 of Public Law 106-554.</w:t>
        </w:r>
      </w:hyperlink>
    </w:p>
    <w:p w:rsidR="00460DBF" w:rsidRPr="00460DBF" w:rsidRDefault="00460DBF" w:rsidP="00460DBF">
      <w:pPr>
        <w:rPr>
          <w:sz w:val="24"/>
          <w:szCs w:val="24"/>
        </w:rPr>
      </w:pPr>
    </w:p>
    <w:p w:rsidR="00BE68CE" w:rsidRDefault="00BE68CE">
      <w:pPr>
        <w:rPr>
          <w:b/>
          <w:bCs/>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AD6BF3" w:rsidRDefault="00AD6BF3">
      <w:pPr>
        <w:rPr>
          <w:b/>
          <w:bCs/>
          <w:sz w:val="24"/>
          <w:szCs w:val="24"/>
        </w:rPr>
      </w:pPr>
    </w:p>
    <w:p w:rsidR="00F356B5" w:rsidRDefault="00460DBF" w:rsidP="00460DBF">
      <w:pPr>
        <w:rPr>
          <w:b/>
          <w:color w:val="0000FF"/>
          <w:sz w:val="24"/>
          <w:szCs w:val="24"/>
          <w:u w:val="single"/>
        </w:rPr>
      </w:pPr>
      <w:r w:rsidRPr="00460DBF">
        <w:rPr>
          <w:sz w:val="24"/>
          <w:szCs w:val="24"/>
        </w:rPr>
        <w:t xml:space="preserve">The </w:t>
      </w:r>
      <w:r w:rsidR="003B2093">
        <w:rPr>
          <w:sz w:val="24"/>
          <w:szCs w:val="24"/>
        </w:rPr>
        <w:t>F</w:t>
      </w:r>
      <w:r w:rsidR="00F356B5">
        <w:rPr>
          <w:sz w:val="24"/>
          <w:szCs w:val="24"/>
        </w:rPr>
        <w:t xml:space="preserve">FP and FPP </w:t>
      </w:r>
      <w:r w:rsidRPr="00460DBF">
        <w:rPr>
          <w:sz w:val="24"/>
          <w:szCs w:val="24"/>
        </w:rPr>
        <w:t xml:space="preserve">applications </w:t>
      </w:r>
      <w:r w:rsidR="003A768C">
        <w:rPr>
          <w:sz w:val="24"/>
          <w:szCs w:val="24"/>
        </w:rPr>
        <w:t xml:space="preserve">may be completed onscreen using fillable forms, </w:t>
      </w:r>
      <w:r w:rsidRPr="00460DBF">
        <w:rPr>
          <w:sz w:val="24"/>
          <w:szCs w:val="24"/>
        </w:rPr>
        <w:t>downloaded</w:t>
      </w:r>
      <w:r w:rsidR="003A768C">
        <w:rPr>
          <w:sz w:val="24"/>
          <w:szCs w:val="24"/>
        </w:rPr>
        <w:t>,</w:t>
      </w:r>
      <w:r w:rsidRPr="00460DBF">
        <w:rPr>
          <w:sz w:val="24"/>
          <w:szCs w:val="24"/>
        </w:rPr>
        <w:t xml:space="preserve"> and printed</w:t>
      </w:r>
      <w:r w:rsidR="003A768C">
        <w:rPr>
          <w:sz w:val="24"/>
          <w:szCs w:val="24"/>
        </w:rPr>
        <w:t xml:space="preserve"> from the NMFS Alaska Region website</w:t>
      </w:r>
      <w:r w:rsidR="00F356B5">
        <w:rPr>
          <w:sz w:val="24"/>
          <w:szCs w:val="24"/>
        </w:rPr>
        <w:t xml:space="preserve"> </w:t>
      </w:r>
      <w:hyperlink r:id="rId15" w:history="1">
        <w:r w:rsidR="00D05038" w:rsidRPr="007E28A1">
          <w:rPr>
            <w:rStyle w:val="Hyperlink"/>
            <w:b/>
            <w:sz w:val="24"/>
            <w:szCs w:val="24"/>
          </w:rPr>
          <w:t>http://www.alaskafisheries.noaa.gov</w:t>
        </w:r>
      </w:hyperlink>
      <w:r w:rsidR="00F356B5">
        <w:rPr>
          <w:b/>
          <w:color w:val="0000FF"/>
          <w:sz w:val="24"/>
          <w:szCs w:val="24"/>
          <w:u w:val="single"/>
        </w:rPr>
        <w:t>.</w:t>
      </w:r>
    </w:p>
    <w:p w:rsidR="00D05038" w:rsidRDefault="00D05038" w:rsidP="00460DBF">
      <w:pPr>
        <w:rPr>
          <w:b/>
          <w:color w:val="0000FF"/>
          <w:sz w:val="24"/>
          <w:szCs w:val="24"/>
          <w:u w:val="single"/>
        </w:rPr>
      </w:pPr>
    </w:p>
    <w:p w:rsidR="00D05038" w:rsidRPr="000A63A1" w:rsidRDefault="00D05038" w:rsidP="000A63A1">
      <w:pPr>
        <w:rPr>
          <w:sz w:val="24"/>
          <w:szCs w:val="24"/>
        </w:rPr>
      </w:pPr>
      <w:r w:rsidRPr="000A63A1">
        <w:rPr>
          <w:sz w:val="24"/>
          <w:szCs w:val="24"/>
        </w:rPr>
        <w:t>The EFP application must be signed and mailed to:</w:t>
      </w:r>
      <w:r w:rsidR="000A63A1">
        <w:rPr>
          <w:sz w:val="24"/>
          <w:szCs w:val="24"/>
        </w:rPr>
        <w:t xml:space="preserve">  Regional </w:t>
      </w:r>
      <w:r w:rsidR="000A63A1" w:rsidRPr="000A63A1">
        <w:rPr>
          <w:sz w:val="24"/>
          <w:szCs w:val="24"/>
        </w:rPr>
        <w:t xml:space="preserve">Administrator, </w:t>
      </w:r>
      <w:r w:rsidR="000A63A1">
        <w:rPr>
          <w:sz w:val="24"/>
          <w:szCs w:val="24"/>
        </w:rPr>
        <w:t>Attn: Exempted Fisheries Permit</w:t>
      </w:r>
      <w:r w:rsidR="0018231D">
        <w:rPr>
          <w:sz w:val="24"/>
          <w:szCs w:val="24"/>
        </w:rPr>
        <w:t>s</w:t>
      </w:r>
      <w:r w:rsidR="000A63A1">
        <w:rPr>
          <w:sz w:val="24"/>
          <w:szCs w:val="24"/>
        </w:rPr>
        <w:t xml:space="preserve">, </w:t>
      </w:r>
      <w:smartTag w:uri="urn:schemas-microsoft-com:office:smarttags" w:element="address">
        <w:smartTag w:uri="urn:schemas-microsoft-com:office:smarttags" w:element="Street">
          <w:r w:rsidR="000A63A1" w:rsidRPr="000A63A1">
            <w:rPr>
              <w:sz w:val="24"/>
              <w:szCs w:val="24"/>
            </w:rPr>
            <w:t>P.O. Box 21668</w:t>
          </w:r>
        </w:smartTag>
        <w:r w:rsidR="000A63A1" w:rsidRPr="000A63A1">
          <w:rPr>
            <w:sz w:val="24"/>
            <w:szCs w:val="24"/>
          </w:rPr>
          <w:t xml:space="preserve">, </w:t>
        </w:r>
        <w:smartTag w:uri="urn:schemas-microsoft-com:office:smarttags" w:element="City">
          <w:r w:rsidR="000A63A1" w:rsidRPr="000A63A1">
            <w:rPr>
              <w:sz w:val="24"/>
              <w:szCs w:val="24"/>
            </w:rPr>
            <w:t>Juneau</w:t>
          </w:r>
        </w:smartTag>
        <w:r w:rsidR="000A63A1" w:rsidRPr="000A63A1">
          <w:rPr>
            <w:sz w:val="24"/>
            <w:szCs w:val="24"/>
          </w:rPr>
          <w:t xml:space="preserve">, </w:t>
        </w:r>
        <w:smartTag w:uri="urn:schemas-microsoft-com:office:smarttags" w:element="State">
          <w:r w:rsidR="000A63A1" w:rsidRPr="000A63A1">
            <w:rPr>
              <w:sz w:val="24"/>
              <w:szCs w:val="24"/>
            </w:rPr>
            <w:t>AK</w:t>
          </w:r>
        </w:smartTag>
        <w:r w:rsidR="000A63A1" w:rsidRPr="000A63A1">
          <w:rPr>
            <w:sz w:val="24"/>
            <w:szCs w:val="24"/>
          </w:rPr>
          <w:t xml:space="preserve"> </w:t>
        </w:r>
        <w:smartTag w:uri="urn:schemas-microsoft-com:office:smarttags" w:element="PostalCode">
          <w:r w:rsidR="000A63A1" w:rsidRPr="000A63A1">
            <w:rPr>
              <w:sz w:val="24"/>
              <w:szCs w:val="24"/>
            </w:rPr>
            <w:t>99802</w:t>
          </w:r>
        </w:smartTag>
      </w:smartTag>
    </w:p>
    <w:p w:rsidR="00460DBF" w:rsidRPr="000A63A1" w:rsidRDefault="00460DBF" w:rsidP="00460DBF">
      <w:pPr>
        <w:rPr>
          <w:sz w:val="24"/>
          <w:szCs w:val="24"/>
        </w:rPr>
      </w:pPr>
      <w:r w:rsidRPr="000A63A1">
        <w:rPr>
          <w:sz w:val="24"/>
          <w:szCs w:val="24"/>
        </w:rPr>
        <w:t xml:space="preserve"> </w:t>
      </w:r>
      <w:r w:rsidR="003A768C" w:rsidRPr="000A63A1">
        <w:rPr>
          <w:sz w:val="24"/>
          <w:szCs w:val="24"/>
        </w:rPr>
        <w:t xml:space="preserve"> </w:t>
      </w:r>
    </w:p>
    <w:p w:rsidR="00BE68CE" w:rsidRDefault="00B84DAA" w:rsidP="00265189">
      <w:pPr>
        <w:widowControl/>
        <w:autoSpaceDE/>
        <w:autoSpaceDN/>
        <w:adjustRightInd/>
        <w:rPr>
          <w:sz w:val="24"/>
          <w:szCs w:val="24"/>
        </w:rPr>
      </w:pPr>
      <w:r>
        <w:rPr>
          <w:b/>
          <w:bCs/>
          <w:sz w:val="24"/>
          <w:szCs w:val="24"/>
        </w:rPr>
        <w:br w:type="page"/>
      </w:r>
      <w:r w:rsidR="00BE68CE">
        <w:rPr>
          <w:b/>
          <w:bCs/>
          <w:sz w:val="24"/>
          <w:szCs w:val="24"/>
        </w:rPr>
        <w:t xml:space="preserve">4.  </w:t>
      </w:r>
      <w:r w:rsidR="00BE68CE">
        <w:rPr>
          <w:b/>
          <w:bCs/>
          <w:sz w:val="24"/>
          <w:szCs w:val="24"/>
          <w:u w:val="single"/>
        </w:rPr>
        <w:t>Describe efforts to identify duplication</w:t>
      </w:r>
      <w:r w:rsidR="00BE68CE">
        <w:rPr>
          <w:b/>
          <w:bCs/>
          <w:sz w:val="24"/>
          <w:szCs w:val="24"/>
        </w:rPr>
        <w:t>.</w:t>
      </w:r>
    </w:p>
    <w:p w:rsidR="00BE68CE" w:rsidRDefault="00BE68CE">
      <w:pPr>
        <w:rPr>
          <w:sz w:val="24"/>
          <w:szCs w:val="24"/>
        </w:rPr>
      </w:pPr>
    </w:p>
    <w:p w:rsidR="003A2A0C" w:rsidRDefault="003A2A0C" w:rsidP="003A2A0C">
      <w:pPr>
        <w:rPr>
          <w:sz w:val="24"/>
          <w:szCs w:val="24"/>
        </w:rPr>
      </w:pPr>
      <w:r w:rsidRPr="003A2A0C">
        <w:rPr>
          <w:sz w:val="24"/>
          <w:szCs w:val="24"/>
        </w:rPr>
        <w:t>No duplication exists with other information collections.</w:t>
      </w:r>
    </w:p>
    <w:p w:rsidR="0018231D" w:rsidRDefault="0018231D" w:rsidP="003A2A0C">
      <w:pPr>
        <w:rPr>
          <w:sz w:val="24"/>
          <w:szCs w:val="24"/>
        </w:rPr>
      </w:pPr>
    </w:p>
    <w:p w:rsidR="00BE68CE" w:rsidRDefault="00BE68CE">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BE68CE" w:rsidRDefault="00BE68CE">
      <w:pPr>
        <w:rPr>
          <w:sz w:val="24"/>
          <w:szCs w:val="24"/>
        </w:rPr>
      </w:pPr>
    </w:p>
    <w:p w:rsidR="003A2A0C" w:rsidRPr="003A2A0C" w:rsidRDefault="00655307" w:rsidP="003A2A0C">
      <w:pPr>
        <w:rPr>
          <w:sz w:val="24"/>
          <w:szCs w:val="24"/>
        </w:rPr>
      </w:pPr>
      <w:r>
        <w:rPr>
          <w:sz w:val="24"/>
          <w:szCs w:val="24"/>
        </w:rPr>
        <w:t>None of the respondents qualify as small businesses.</w:t>
      </w:r>
    </w:p>
    <w:p w:rsidR="00BE68CE" w:rsidRDefault="00BE68CE">
      <w:pPr>
        <w:rPr>
          <w:sz w:val="24"/>
          <w:szCs w:val="24"/>
        </w:rPr>
      </w:pPr>
    </w:p>
    <w:p w:rsidR="00BE68CE" w:rsidRDefault="00BE68CE">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BE68CE" w:rsidRDefault="00BE68CE">
      <w:pPr>
        <w:rPr>
          <w:sz w:val="24"/>
          <w:szCs w:val="24"/>
        </w:rPr>
      </w:pPr>
    </w:p>
    <w:p w:rsidR="003A2A0C" w:rsidRPr="003A2A0C" w:rsidRDefault="00EE57C5" w:rsidP="003A2A0C">
      <w:pPr>
        <w:rPr>
          <w:sz w:val="24"/>
          <w:szCs w:val="24"/>
        </w:rPr>
      </w:pPr>
      <w:r w:rsidRPr="00EE57C5">
        <w:rPr>
          <w:sz w:val="24"/>
          <w:szCs w:val="24"/>
        </w:rPr>
        <w:t xml:space="preserve">The permit system is an integral part of the management of </w:t>
      </w:r>
      <w:r>
        <w:rPr>
          <w:sz w:val="24"/>
          <w:szCs w:val="24"/>
        </w:rPr>
        <w:t xml:space="preserve">groundfish </w:t>
      </w:r>
      <w:r w:rsidRPr="00EE57C5">
        <w:rPr>
          <w:sz w:val="24"/>
          <w:szCs w:val="24"/>
        </w:rPr>
        <w:t xml:space="preserve">fisheries in the </w:t>
      </w:r>
      <w:r>
        <w:rPr>
          <w:sz w:val="24"/>
          <w:szCs w:val="24"/>
        </w:rPr>
        <w:t xml:space="preserve">Alaska </w:t>
      </w:r>
      <w:r w:rsidRPr="00EE57C5">
        <w:rPr>
          <w:sz w:val="24"/>
          <w:szCs w:val="24"/>
        </w:rPr>
        <w:t>Region. It would not be possible to carry out the mandates of the Magnuson-Stevens Act and other laws if approval to continue these previously approved collections were to be denied.</w:t>
      </w:r>
    </w:p>
    <w:p w:rsidR="00A6388C" w:rsidRDefault="00A6388C">
      <w:pPr>
        <w:rPr>
          <w:b/>
          <w:bCs/>
          <w:sz w:val="24"/>
          <w:szCs w:val="24"/>
        </w:rPr>
      </w:pPr>
    </w:p>
    <w:p w:rsidR="00BE68CE" w:rsidRDefault="00BE68CE">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BE68CE" w:rsidRDefault="00BE68CE">
      <w:pPr>
        <w:rPr>
          <w:sz w:val="24"/>
          <w:szCs w:val="24"/>
        </w:rPr>
      </w:pPr>
    </w:p>
    <w:p w:rsidR="003A2A0C" w:rsidRPr="003A2A0C" w:rsidRDefault="003A2A0C" w:rsidP="003A2A0C">
      <w:pPr>
        <w:rPr>
          <w:sz w:val="24"/>
          <w:szCs w:val="24"/>
        </w:rPr>
      </w:pPr>
      <w:r w:rsidRPr="003A2A0C">
        <w:rPr>
          <w:sz w:val="24"/>
          <w:szCs w:val="24"/>
        </w:rPr>
        <w:t>No special circumstances exist.</w:t>
      </w:r>
    </w:p>
    <w:p w:rsidR="00BE68CE" w:rsidRDefault="00BE68CE">
      <w:pPr>
        <w:rPr>
          <w:sz w:val="24"/>
          <w:szCs w:val="24"/>
        </w:rPr>
      </w:pPr>
    </w:p>
    <w:p w:rsidR="00BE68CE" w:rsidRDefault="00BE68CE">
      <w:pPr>
        <w:rPr>
          <w:sz w:val="24"/>
          <w:szCs w:val="24"/>
        </w:rPr>
      </w:pPr>
      <w:r>
        <w:rPr>
          <w:b/>
          <w:bCs/>
          <w:sz w:val="24"/>
          <w:szCs w:val="24"/>
        </w:rPr>
        <w:t xml:space="preserve">8.  </w:t>
      </w:r>
      <w:r>
        <w:rPr>
          <w:b/>
          <w:bCs/>
          <w:sz w:val="24"/>
          <w:szCs w:val="24"/>
          <w:u w:val="single"/>
        </w:rPr>
        <w:t xml:space="preserve">Provide a copy of the PRA Federal Register </w:t>
      </w:r>
      <w:r w:rsidR="00DF1F2E">
        <w:rPr>
          <w:b/>
          <w:bCs/>
          <w:sz w:val="24"/>
          <w:szCs w:val="24"/>
          <w:u w:val="single"/>
        </w:rPr>
        <w:t xml:space="preserve">Notice </w:t>
      </w:r>
      <w:r>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BE68CE" w:rsidRDefault="00BE68CE">
      <w:pPr>
        <w:rPr>
          <w:sz w:val="24"/>
          <w:szCs w:val="24"/>
        </w:rPr>
      </w:pPr>
    </w:p>
    <w:p w:rsidR="003A2A0C" w:rsidRDefault="003A2A0C" w:rsidP="00CA12C5">
      <w:pPr>
        <w:rPr>
          <w:sz w:val="24"/>
          <w:szCs w:val="24"/>
        </w:rPr>
      </w:pPr>
      <w:r w:rsidRPr="003A2A0C">
        <w:rPr>
          <w:sz w:val="24"/>
          <w:szCs w:val="24"/>
        </w:rPr>
        <w:t xml:space="preserve">Public comment was solicited in a </w:t>
      </w:r>
      <w:r w:rsidRPr="00DF1F2E">
        <w:rPr>
          <w:sz w:val="24"/>
          <w:szCs w:val="24"/>
          <w:u w:val="single"/>
        </w:rPr>
        <w:t>Federal Register</w:t>
      </w:r>
      <w:r w:rsidRPr="003A2A0C">
        <w:rPr>
          <w:sz w:val="24"/>
          <w:szCs w:val="24"/>
        </w:rPr>
        <w:t xml:space="preserve"> Notice</w:t>
      </w:r>
      <w:r w:rsidR="00AE4EF1">
        <w:rPr>
          <w:sz w:val="24"/>
          <w:szCs w:val="24"/>
        </w:rPr>
        <w:t xml:space="preserve"> </w:t>
      </w:r>
      <w:r w:rsidR="00CA12C5">
        <w:rPr>
          <w:sz w:val="24"/>
          <w:szCs w:val="24"/>
        </w:rPr>
        <w:t>(</w:t>
      </w:r>
      <w:r w:rsidR="00CA12C5" w:rsidRPr="00CA12C5">
        <w:rPr>
          <w:sz w:val="24"/>
          <w:szCs w:val="24"/>
        </w:rPr>
        <w:t>79 FR 29741</w:t>
      </w:r>
      <w:r w:rsidR="00CA12C5">
        <w:rPr>
          <w:sz w:val="24"/>
          <w:szCs w:val="24"/>
        </w:rPr>
        <w:t xml:space="preserve">) published </w:t>
      </w:r>
      <w:r w:rsidR="00CA12C5" w:rsidRPr="00CA12C5">
        <w:rPr>
          <w:sz w:val="24"/>
          <w:szCs w:val="24"/>
        </w:rPr>
        <w:t>May 23, 2014</w:t>
      </w:r>
      <w:r w:rsidR="00CA12C5">
        <w:rPr>
          <w:sz w:val="24"/>
          <w:szCs w:val="24"/>
        </w:rPr>
        <w:t xml:space="preserve">.  </w:t>
      </w:r>
      <w:r w:rsidRPr="003A2A0C">
        <w:rPr>
          <w:sz w:val="24"/>
          <w:szCs w:val="24"/>
        </w:rPr>
        <w:t>No comments were</w:t>
      </w:r>
      <w:r w:rsidR="00B97482">
        <w:rPr>
          <w:sz w:val="24"/>
          <w:szCs w:val="24"/>
        </w:rPr>
        <w:t xml:space="preserve"> </w:t>
      </w:r>
      <w:r w:rsidRPr="003A2A0C">
        <w:rPr>
          <w:sz w:val="24"/>
          <w:szCs w:val="24"/>
        </w:rPr>
        <w:t>received.</w:t>
      </w:r>
    </w:p>
    <w:p w:rsidR="00B75660" w:rsidRDefault="00B75660" w:rsidP="00CA12C5">
      <w:pPr>
        <w:rPr>
          <w:sz w:val="24"/>
          <w:szCs w:val="24"/>
        </w:rPr>
      </w:pPr>
    </w:p>
    <w:p w:rsidR="00B75660" w:rsidRPr="003A2A0C" w:rsidRDefault="00B75660" w:rsidP="00CA12C5">
      <w:pPr>
        <w:rPr>
          <w:sz w:val="24"/>
          <w:szCs w:val="24"/>
        </w:rPr>
      </w:pPr>
      <w:r>
        <w:rPr>
          <w:sz w:val="24"/>
          <w:szCs w:val="24"/>
        </w:rPr>
        <w:t xml:space="preserve">A questionnaire was prepared and transmitted by email to </w:t>
      </w:r>
      <w:r w:rsidR="00911132">
        <w:rPr>
          <w:sz w:val="24"/>
          <w:szCs w:val="24"/>
        </w:rPr>
        <w:t xml:space="preserve">21 randomly </w:t>
      </w:r>
      <w:r>
        <w:rPr>
          <w:sz w:val="24"/>
          <w:szCs w:val="24"/>
        </w:rPr>
        <w:t xml:space="preserve">selected </w:t>
      </w:r>
      <w:r w:rsidR="00893514">
        <w:rPr>
          <w:sz w:val="24"/>
          <w:szCs w:val="24"/>
        </w:rPr>
        <w:t xml:space="preserve">permit holders; three were returned because of incorrect address. </w:t>
      </w:r>
      <w:r>
        <w:rPr>
          <w:sz w:val="24"/>
          <w:szCs w:val="24"/>
        </w:rPr>
        <w:t xml:space="preserve"> </w:t>
      </w:r>
      <w:r w:rsidR="00663B5E">
        <w:rPr>
          <w:sz w:val="24"/>
          <w:szCs w:val="24"/>
        </w:rPr>
        <w:t xml:space="preserve">Two responses were received.  </w:t>
      </w:r>
      <w:r w:rsidR="00265189">
        <w:rPr>
          <w:sz w:val="24"/>
          <w:szCs w:val="24"/>
        </w:rPr>
        <w:t xml:space="preserve">A summary of the comments received is provided below.  </w:t>
      </w:r>
      <w:r>
        <w:rPr>
          <w:sz w:val="24"/>
          <w:szCs w:val="24"/>
        </w:rPr>
        <w:t xml:space="preserve">The </w:t>
      </w:r>
      <w:r w:rsidR="00911132">
        <w:rPr>
          <w:sz w:val="24"/>
          <w:szCs w:val="24"/>
        </w:rPr>
        <w:t xml:space="preserve">survey form is appended.  </w:t>
      </w:r>
    </w:p>
    <w:p w:rsidR="00BE68CE" w:rsidRDefault="00BE68CE">
      <w:pPr>
        <w:rPr>
          <w:sz w:val="24"/>
          <w:szCs w:val="24"/>
        </w:rPr>
      </w:pPr>
    </w:p>
    <w:tbl>
      <w:tblPr>
        <w:tblStyle w:val="TableGrid"/>
        <w:tblW w:w="0" w:type="auto"/>
        <w:jc w:val="center"/>
        <w:tblInd w:w="738" w:type="dxa"/>
        <w:tblLayout w:type="fixed"/>
        <w:tblLook w:val="04A0" w:firstRow="1" w:lastRow="0" w:firstColumn="1" w:lastColumn="0" w:noHBand="0" w:noVBand="1"/>
      </w:tblPr>
      <w:tblGrid>
        <w:gridCol w:w="4320"/>
        <w:gridCol w:w="900"/>
        <w:gridCol w:w="1020"/>
        <w:gridCol w:w="1020"/>
        <w:gridCol w:w="1020"/>
      </w:tblGrid>
      <w:tr w:rsidR="00265189" w:rsidTr="006D2318">
        <w:trPr>
          <w:jc w:val="center"/>
        </w:trPr>
        <w:tc>
          <w:tcPr>
            <w:tcW w:w="8280" w:type="dxa"/>
            <w:gridSpan w:val="5"/>
          </w:tcPr>
          <w:p w:rsidR="00265189" w:rsidRPr="00FD3A1D" w:rsidRDefault="00265189">
            <w:pPr>
              <w:rPr>
                <w:b/>
              </w:rPr>
            </w:pPr>
            <w:r w:rsidRPr="00FD3A1D">
              <w:rPr>
                <w:b/>
              </w:rPr>
              <w:t>Federal Fisheries Permit</w:t>
            </w:r>
          </w:p>
        </w:tc>
      </w:tr>
      <w:tr w:rsidR="00FD3A1D" w:rsidTr="006D2318">
        <w:trPr>
          <w:jc w:val="center"/>
        </w:trPr>
        <w:tc>
          <w:tcPr>
            <w:tcW w:w="4320" w:type="dxa"/>
            <w:vAlign w:val="center"/>
          </w:tcPr>
          <w:p w:rsidR="00FD3A1D" w:rsidRPr="00FD3A1D" w:rsidRDefault="00FD3A1D" w:rsidP="00FD3A1D">
            <w:r w:rsidRPr="00FD3A1D">
              <w:t xml:space="preserve">Number of respondents who have this permit:  </w:t>
            </w:r>
          </w:p>
        </w:tc>
        <w:tc>
          <w:tcPr>
            <w:tcW w:w="900" w:type="dxa"/>
            <w:vAlign w:val="center"/>
          </w:tcPr>
          <w:p w:rsidR="00FD3A1D" w:rsidRPr="00FD3A1D" w:rsidRDefault="006E7386" w:rsidP="00FD3A1D">
            <w:r>
              <w:t>1</w:t>
            </w:r>
          </w:p>
        </w:tc>
        <w:tc>
          <w:tcPr>
            <w:tcW w:w="1020" w:type="dxa"/>
            <w:vAlign w:val="center"/>
          </w:tcPr>
          <w:p w:rsidR="00FD3A1D" w:rsidRPr="00FD3A1D" w:rsidRDefault="00FD3A1D" w:rsidP="00B54FF1">
            <w:pPr>
              <w:jc w:val="center"/>
            </w:pPr>
            <w:r w:rsidRPr="00FD3A1D">
              <w:t>Yes</w:t>
            </w:r>
          </w:p>
        </w:tc>
        <w:tc>
          <w:tcPr>
            <w:tcW w:w="1020" w:type="dxa"/>
            <w:vAlign w:val="center"/>
          </w:tcPr>
          <w:p w:rsidR="00FD3A1D" w:rsidRPr="00FD3A1D" w:rsidRDefault="00FD3A1D" w:rsidP="00B54FF1">
            <w:pPr>
              <w:jc w:val="center"/>
            </w:pPr>
            <w:r w:rsidRPr="00FD3A1D">
              <w:t>No</w:t>
            </w:r>
          </w:p>
        </w:tc>
        <w:tc>
          <w:tcPr>
            <w:tcW w:w="1020" w:type="dxa"/>
            <w:vAlign w:val="center"/>
          </w:tcPr>
          <w:p w:rsidR="00FD3A1D" w:rsidRPr="00FD3A1D" w:rsidRDefault="00FD3A1D" w:rsidP="00B54FF1">
            <w:pPr>
              <w:jc w:val="center"/>
            </w:pPr>
            <w:r w:rsidRPr="00FD3A1D">
              <w:t>No Comment</w:t>
            </w:r>
          </w:p>
        </w:tc>
      </w:tr>
      <w:tr w:rsidR="00062581" w:rsidTr="006D2318">
        <w:trPr>
          <w:jc w:val="center"/>
        </w:trPr>
        <w:tc>
          <w:tcPr>
            <w:tcW w:w="5220" w:type="dxa"/>
            <w:gridSpan w:val="2"/>
          </w:tcPr>
          <w:p w:rsidR="00062581" w:rsidRPr="00FD3A1D" w:rsidRDefault="00B54FF1">
            <w:r w:rsidRPr="00FD3A1D">
              <w:t>Information is easily available to complete the application</w:t>
            </w:r>
          </w:p>
        </w:tc>
        <w:tc>
          <w:tcPr>
            <w:tcW w:w="1020" w:type="dxa"/>
          </w:tcPr>
          <w:p w:rsidR="00062581" w:rsidRPr="00FD3A1D" w:rsidRDefault="006E7386">
            <w:r>
              <w:t>1</w:t>
            </w:r>
          </w:p>
        </w:tc>
        <w:tc>
          <w:tcPr>
            <w:tcW w:w="1020" w:type="dxa"/>
          </w:tcPr>
          <w:p w:rsidR="00062581" w:rsidRPr="00FD3A1D" w:rsidRDefault="00062581"/>
        </w:tc>
        <w:tc>
          <w:tcPr>
            <w:tcW w:w="1020" w:type="dxa"/>
          </w:tcPr>
          <w:p w:rsidR="00062581" w:rsidRPr="00FD3A1D" w:rsidRDefault="00062581"/>
        </w:tc>
      </w:tr>
      <w:tr w:rsidR="00062581" w:rsidTr="006D2318">
        <w:trPr>
          <w:jc w:val="center"/>
        </w:trPr>
        <w:tc>
          <w:tcPr>
            <w:tcW w:w="5220" w:type="dxa"/>
            <w:gridSpan w:val="2"/>
          </w:tcPr>
          <w:p w:rsidR="00062581" w:rsidRPr="00FD3A1D" w:rsidRDefault="00B54FF1">
            <w:r w:rsidRPr="00FD3A1D">
              <w:t>Prefer to have application online</w:t>
            </w:r>
          </w:p>
        </w:tc>
        <w:tc>
          <w:tcPr>
            <w:tcW w:w="1020" w:type="dxa"/>
          </w:tcPr>
          <w:p w:rsidR="00062581" w:rsidRPr="00FD3A1D" w:rsidRDefault="006E7386">
            <w:r>
              <w:t>1</w:t>
            </w:r>
          </w:p>
        </w:tc>
        <w:tc>
          <w:tcPr>
            <w:tcW w:w="1020" w:type="dxa"/>
          </w:tcPr>
          <w:p w:rsidR="00062581" w:rsidRPr="00FD3A1D" w:rsidRDefault="00062581"/>
        </w:tc>
        <w:tc>
          <w:tcPr>
            <w:tcW w:w="1020" w:type="dxa"/>
          </w:tcPr>
          <w:p w:rsidR="00062581" w:rsidRPr="00FD3A1D" w:rsidRDefault="00062581"/>
        </w:tc>
      </w:tr>
      <w:tr w:rsidR="00B54FF1" w:rsidTr="006D2318">
        <w:trPr>
          <w:jc w:val="center"/>
        </w:trPr>
        <w:tc>
          <w:tcPr>
            <w:tcW w:w="5220" w:type="dxa"/>
            <w:gridSpan w:val="2"/>
          </w:tcPr>
          <w:p w:rsidR="00B54FF1" w:rsidRPr="00FD3A1D" w:rsidRDefault="00B54FF1">
            <w:r w:rsidRPr="00FD3A1D">
              <w:t>21 minutes is adequate to collect and record information</w:t>
            </w:r>
          </w:p>
        </w:tc>
        <w:tc>
          <w:tcPr>
            <w:tcW w:w="1020" w:type="dxa"/>
          </w:tcPr>
          <w:p w:rsidR="00B54FF1" w:rsidRPr="00FD3A1D" w:rsidRDefault="006E7386">
            <w:r>
              <w:t>1</w:t>
            </w:r>
          </w:p>
        </w:tc>
        <w:tc>
          <w:tcPr>
            <w:tcW w:w="1020" w:type="dxa"/>
          </w:tcPr>
          <w:p w:rsidR="00B54FF1" w:rsidRPr="00FD3A1D" w:rsidRDefault="00B54FF1"/>
        </w:tc>
        <w:tc>
          <w:tcPr>
            <w:tcW w:w="1020" w:type="dxa"/>
          </w:tcPr>
          <w:p w:rsidR="00B54FF1" w:rsidRPr="00FD3A1D" w:rsidRDefault="00B54FF1"/>
        </w:tc>
      </w:tr>
      <w:tr w:rsidR="00B54FF1" w:rsidTr="006D2318">
        <w:trPr>
          <w:jc w:val="center"/>
        </w:trPr>
        <w:tc>
          <w:tcPr>
            <w:tcW w:w="5220" w:type="dxa"/>
            <w:gridSpan w:val="2"/>
          </w:tcPr>
          <w:p w:rsidR="00B54FF1" w:rsidRPr="00FD3A1D" w:rsidRDefault="00B54FF1">
            <w:r w:rsidRPr="00FD3A1D">
              <w:t>Less than $10 to submit application is adequate</w:t>
            </w:r>
          </w:p>
        </w:tc>
        <w:tc>
          <w:tcPr>
            <w:tcW w:w="1020" w:type="dxa"/>
          </w:tcPr>
          <w:p w:rsidR="00B54FF1" w:rsidRPr="00FD3A1D" w:rsidRDefault="006E7386">
            <w:r>
              <w:t>1</w:t>
            </w:r>
          </w:p>
        </w:tc>
        <w:tc>
          <w:tcPr>
            <w:tcW w:w="1020" w:type="dxa"/>
          </w:tcPr>
          <w:p w:rsidR="00B54FF1" w:rsidRPr="00FD3A1D" w:rsidRDefault="00B54FF1"/>
        </w:tc>
        <w:tc>
          <w:tcPr>
            <w:tcW w:w="1020" w:type="dxa"/>
          </w:tcPr>
          <w:p w:rsidR="00B54FF1" w:rsidRPr="00FD3A1D" w:rsidRDefault="00B54FF1"/>
        </w:tc>
      </w:tr>
      <w:tr w:rsidR="00B54FF1" w:rsidTr="006D2318">
        <w:trPr>
          <w:jc w:val="center"/>
        </w:trPr>
        <w:tc>
          <w:tcPr>
            <w:tcW w:w="5220" w:type="dxa"/>
            <w:gridSpan w:val="2"/>
          </w:tcPr>
          <w:p w:rsidR="00B54FF1" w:rsidRPr="00FD3A1D" w:rsidRDefault="00B54FF1">
            <w:r w:rsidRPr="00FD3A1D">
              <w:t>Instructions are clear and understandable</w:t>
            </w:r>
          </w:p>
        </w:tc>
        <w:tc>
          <w:tcPr>
            <w:tcW w:w="1020" w:type="dxa"/>
          </w:tcPr>
          <w:p w:rsidR="00B54FF1" w:rsidRPr="00FD3A1D" w:rsidRDefault="006E7386">
            <w:r>
              <w:t>1</w:t>
            </w:r>
          </w:p>
        </w:tc>
        <w:tc>
          <w:tcPr>
            <w:tcW w:w="1020" w:type="dxa"/>
          </w:tcPr>
          <w:p w:rsidR="00B54FF1" w:rsidRPr="00FD3A1D" w:rsidRDefault="00B54FF1"/>
        </w:tc>
        <w:tc>
          <w:tcPr>
            <w:tcW w:w="1020" w:type="dxa"/>
          </w:tcPr>
          <w:p w:rsidR="00B54FF1" w:rsidRPr="00FD3A1D" w:rsidRDefault="00B54FF1"/>
        </w:tc>
      </w:tr>
      <w:tr w:rsidR="00B54FF1" w:rsidTr="006D2318">
        <w:trPr>
          <w:jc w:val="center"/>
        </w:trPr>
        <w:tc>
          <w:tcPr>
            <w:tcW w:w="5220" w:type="dxa"/>
            <w:gridSpan w:val="2"/>
          </w:tcPr>
          <w:p w:rsidR="00B54FF1" w:rsidRPr="00FD3A1D" w:rsidRDefault="00B54FF1">
            <w:r w:rsidRPr="00FD3A1D">
              <w:t>Renewing FFP every three years is necessary</w:t>
            </w:r>
          </w:p>
        </w:tc>
        <w:tc>
          <w:tcPr>
            <w:tcW w:w="1020" w:type="dxa"/>
          </w:tcPr>
          <w:p w:rsidR="00B54FF1" w:rsidRPr="00FD3A1D" w:rsidRDefault="006E7386">
            <w:r>
              <w:t>1</w:t>
            </w:r>
          </w:p>
        </w:tc>
        <w:tc>
          <w:tcPr>
            <w:tcW w:w="1020" w:type="dxa"/>
          </w:tcPr>
          <w:p w:rsidR="00B54FF1" w:rsidRPr="00FD3A1D" w:rsidRDefault="00B54FF1"/>
        </w:tc>
        <w:tc>
          <w:tcPr>
            <w:tcW w:w="1020" w:type="dxa"/>
          </w:tcPr>
          <w:p w:rsidR="00B54FF1" w:rsidRPr="00FD3A1D" w:rsidRDefault="00B54FF1"/>
        </w:tc>
      </w:tr>
      <w:tr w:rsidR="00FD3A1D" w:rsidTr="006D2318">
        <w:trPr>
          <w:jc w:val="center"/>
        </w:trPr>
        <w:tc>
          <w:tcPr>
            <w:tcW w:w="8280" w:type="dxa"/>
            <w:gridSpan w:val="5"/>
          </w:tcPr>
          <w:p w:rsidR="00FD3A1D" w:rsidRPr="00FD3A1D" w:rsidRDefault="00FD3A1D">
            <w:r w:rsidRPr="00FD3A1D">
              <w:t>Comments</w:t>
            </w:r>
          </w:p>
          <w:p w:rsidR="00FD3A1D" w:rsidRPr="00FD3A1D" w:rsidRDefault="00FD3A1D"/>
          <w:p w:rsidR="00FD3A1D" w:rsidRPr="00FD3A1D" w:rsidRDefault="00FD3A1D"/>
        </w:tc>
      </w:tr>
    </w:tbl>
    <w:p w:rsidR="00265189" w:rsidRDefault="00265189">
      <w:pPr>
        <w:rPr>
          <w:sz w:val="24"/>
          <w:szCs w:val="24"/>
        </w:rPr>
      </w:pPr>
    </w:p>
    <w:tbl>
      <w:tblPr>
        <w:tblStyle w:val="TableGrid"/>
        <w:tblW w:w="0" w:type="auto"/>
        <w:jc w:val="center"/>
        <w:tblInd w:w="962" w:type="dxa"/>
        <w:tblLook w:val="04A0" w:firstRow="1" w:lastRow="0" w:firstColumn="1" w:lastColumn="0" w:noHBand="0" w:noVBand="1"/>
      </w:tblPr>
      <w:tblGrid>
        <w:gridCol w:w="4387"/>
        <w:gridCol w:w="900"/>
        <w:gridCol w:w="1042"/>
        <w:gridCol w:w="1042"/>
        <w:gridCol w:w="1042"/>
      </w:tblGrid>
      <w:tr w:rsidR="00AA4334" w:rsidTr="006D2318">
        <w:trPr>
          <w:jc w:val="center"/>
        </w:trPr>
        <w:tc>
          <w:tcPr>
            <w:tcW w:w="8413" w:type="dxa"/>
            <w:gridSpan w:val="5"/>
          </w:tcPr>
          <w:p w:rsidR="00AA4334" w:rsidRPr="00FD3A1D" w:rsidRDefault="00AA4334" w:rsidP="00AA4334">
            <w:pPr>
              <w:rPr>
                <w:b/>
              </w:rPr>
            </w:pPr>
            <w:r w:rsidRPr="00FD3A1D">
              <w:rPr>
                <w:b/>
              </w:rPr>
              <w:t xml:space="preserve">Federal </w:t>
            </w:r>
            <w:r>
              <w:rPr>
                <w:b/>
              </w:rPr>
              <w:t xml:space="preserve">Processor </w:t>
            </w:r>
            <w:r w:rsidRPr="00FD3A1D">
              <w:rPr>
                <w:b/>
              </w:rPr>
              <w:t>Permit</w:t>
            </w:r>
          </w:p>
        </w:tc>
      </w:tr>
      <w:tr w:rsidR="00AA4334" w:rsidTr="006D2318">
        <w:trPr>
          <w:jc w:val="center"/>
        </w:trPr>
        <w:tc>
          <w:tcPr>
            <w:tcW w:w="4387" w:type="dxa"/>
            <w:vAlign w:val="center"/>
          </w:tcPr>
          <w:p w:rsidR="00AA4334" w:rsidRPr="00FD3A1D" w:rsidRDefault="00AA4334" w:rsidP="00663B5E">
            <w:r w:rsidRPr="00FD3A1D">
              <w:t xml:space="preserve">Number of respondents who have this permit:  </w:t>
            </w:r>
          </w:p>
        </w:tc>
        <w:tc>
          <w:tcPr>
            <w:tcW w:w="900" w:type="dxa"/>
            <w:vAlign w:val="center"/>
          </w:tcPr>
          <w:p w:rsidR="00AA4334" w:rsidRPr="00FD3A1D" w:rsidRDefault="00116994" w:rsidP="00663B5E">
            <w:r>
              <w:t>2</w:t>
            </w:r>
          </w:p>
        </w:tc>
        <w:tc>
          <w:tcPr>
            <w:tcW w:w="1042" w:type="dxa"/>
            <w:vAlign w:val="center"/>
          </w:tcPr>
          <w:p w:rsidR="00AA4334" w:rsidRPr="00FD3A1D" w:rsidRDefault="00AA4334" w:rsidP="00663B5E">
            <w:pPr>
              <w:jc w:val="center"/>
            </w:pPr>
            <w:r w:rsidRPr="00FD3A1D">
              <w:t>Yes</w:t>
            </w:r>
          </w:p>
        </w:tc>
        <w:tc>
          <w:tcPr>
            <w:tcW w:w="1042" w:type="dxa"/>
            <w:vAlign w:val="center"/>
          </w:tcPr>
          <w:p w:rsidR="00AA4334" w:rsidRPr="00FD3A1D" w:rsidRDefault="00AA4334" w:rsidP="00663B5E">
            <w:pPr>
              <w:jc w:val="center"/>
            </w:pPr>
            <w:r w:rsidRPr="00FD3A1D">
              <w:t>No</w:t>
            </w:r>
          </w:p>
        </w:tc>
        <w:tc>
          <w:tcPr>
            <w:tcW w:w="1042" w:type="dxa"/>
            <w:vAlign w:val="center"/>
          </w:tcPr>
          <w:p w:rsidR="00AA4334" w:rsidRPr="00FD3A1D" w:rsidRDefault="00AA4334" w:rsidP="00663B5E">
            <w:pPr>
              <w:jc w:val="center"/>
            </w:pPr>
            <w:r w:rsidRPr="00FD3A1D">
              <w:t>No Comment</w:t>
            </w:r>
          </w:p>
        </w:tc>
      </w:tr>
      <w:tr w:rsidR="006D2318" w:rsidTr="006D2318">
        <w:trPr>
          <w:jc w:val="center"/>
        </w:trPr>
        <w:tc>
          <w:tcPr>
            <w:tcW w:w="5287" w:type="dxa"/>
            <w:gridSpan w:val="2"/>
          </w:tcPr>
          <w:p w:rsidR="00AA4334" w:rsidRPr="00FD3A1D" w:rsidRDefault="00AA4334" w:rsidP="00663B5E">
            <w:r w:rsidRPr="00FD3A1D">
              <w:t>Information is easily available to complete the application</w:t>
            </w:r>
          </w:p>
        </w:tc>
        <w:tc>
          <w:tcPr>
            <w:tcW w:w="1042" w:type="dxa"/>
          </w:tcPr>
          <w:p w:rsidR="00AA4334" w:rsidRPr="00FD3A1D" w:rsidRDefault="00116994" w:rsidP="00663B5E">
            <w:r>
              <w:t>2</w:t>
            </w:r>
          </w:p>
        </w:tc>
        <w:tc>
          <w:tcPr>
            <w:tcW w:w="1042" w:type="dxa"/>
          </w:tcPr>
          <w:p w:rsidR="00AA4334" w:rsidRPr="00FD3A1D" w:rsidRDefault="00AA4334" w:rsidP="00663B5E"/>
        </w:tc>
        <w:tc>
          <w:tcPr>
            <w:tcW w:w="1042" w:type="dxa"/>
          </w:tcPr>
          <w:p w:rsidR="00AA4334" w:rsidRPr="00FD3A1D" w:rsidRDefault="00AA4334" w:rsidP="00663B5E"/>
        </w:tc>
      </w:tr>
      <w:tr w:rsidR="006D2318" w:rsidTr="006D2318">
        <w:trPr>
          <w:jc w:val="center"/>
        </w:trPr>
        <w:tc>
          <w:tcPr>
            <w:tcW w:w="5287" w:type="dxa"/>
            <w:gridSpan w:val="2"/>
          </w:tcPr>
          <w:p w:rsidR="00AA4334" w:rsidRPr="00FD3A1D" w:rsidRDefault="00AA4334" w:rsidP="00663B5E">
            <w:r w:rsidRPr="00FD3A1D">
              <w:t>Prefer to have application online</w:t>
            </w:r>
          </w:p>
        </w:tc>
        <w:tc>
          <w:tcPr>
            <w:tcW w:w="1042" w:type="dxa"/>
          </w:tcPr>
          <w:p w:rsidR="00AA4334" w:rsidRPr="00FD3A1D" w:rsidRDefault="00116994" w:rsidP="00663B5E">
            <w:r>
              <w:t>1</w:t>
            </w:r>
          </w:p>
        </w:tc>
        <w:tc>
          <w:tcPr>
            <w:tcW w:w="1042" w:type="dxa"/>
          </w:tcPr>
          <w:p w:rsidR="00AA4334" w:rsidRPr="00FD3A1D" w:rsidRDefault="00663B5E" w:rsidP="00663B5E">
            <w:r>
              <w:t>1</w:t>
            </w:r>
          </w:p>
        </w:tc>
        <w:tc>
          <w:tcPr>
            <w:tcW w:w="1042" w:type="dxa"/>
          </w:tcPr>
          <w:p w:rsidR="00AA4334" w:rsidRPr="00FD3A1D" w:rsidRDefault="00AA4334" w:rsidP="00663B5E"/>
        </w:tc>
      </w:tr>
      <w:tr w:rsidR="00AA4334" w:rsidTr="006D2318">
        <w:trPr>
          <w:jc w:val="center"/>
        </w:trPr>
        <w:tc>
          <w:tcPr>
            <w:tcW w:w="5287" w:type="dxa"/>
            <w:gridSpan w:val="2"/>
          </w:tcPr>
          <w:p w:rsidR="00AA4334" w:rsidRPr="00FD3A1D" w:rsidRDefault="00AA4334" w:rsidP="001560F7">
            <w:r w:rsidRPr="00FD3A1D">
              <w:t>2</w:t>
            </w:r>
            <w:r w:rsidR="001560F7">
              <w:t>5</w:t>
            </w:r>
            <w:r w:rsidRPr="00FD3A1D">
              <w:t xml:space="preserve"> minutes is adequate to collect and record information</w:t>
            </w:r>
          </w:p>
        </w:tc>
        <w:tc>
          <w:tcPr>
            <w:tcW w:w="1042" w:type="dxa"/>
          </w:tcPr>
          <w:p w:rsidR="00AA4334" w:rsidRPr="00FD3A1D" w:rsidRDefault="00116994" w:rsidP="00663B5E">
            <w:r>
              <w:t>1</w:t>
            </w:r>
          </w:p>
        </w:tc>
        <w:tc>
          <w:tcPr>
            <w:tcW w:w="1042" w:type="dxa"/>
          </w:tcPr>
          <w:p w:rsidR="00AA4334" w:rsidRPr="00FD3A1D" w:rsidRDefault="00AA4334" w:rsidP="00663B5E"/>
        </w:tc>
        <w:tc>
          <w:tcPr>
            <w:tcW w:w="1042" w:type="dxa"/>
          </w:tcPr>
          <w:p w:rsidR="00AA4334" w:rsidRPr="00FD3A1D" w:rsidRDefault="00663B5E" w:rsidP="00663B5E">
            <w:r>
              <w:t>1</w:t>
            </w:r>
          </w:p>
        </w:tc>
      </w:tr>
      <w:tr w:rsidR="00AA4334" w:rsidTr="006D2318">
        <w:trPr>
          <w:jc w:val="center"/>
        </w:trPr>
        <w:tc>
          <w:tcPr>
            <w:tcW w:w="5287" w:type="dxa"/>
            <w:gridSpan w:val="2"/>
          </w:tcPr>
          <w:p w:rsidR="00AA4334" w:rsidRPr="00FD3A1D" w:rsidRDefault="00AA4334" w:rsidP="00663B5E">
            <w:r w:rsidRPr="00FD3A1D">
              <w:t>Less than $10 to submit application is adequate</w:t>
            </w:r>
          </w:p>
        </w:tc>
        <w:tc>
          <w:tcPr>
            <w:tcW w:w="1042" w:type="dxa"/>
          </w:tcPr>
          <w:p w:rsidR="00AA4334" w:rsidRPr="00FD3A1D" w:rsidRDefault="00655307" w:rsidP="00663B5E">
            <w:r>
              <w:t>2</w:t>
            </w:r>
          </w:p>
        </w:tc>
        <w:tc>
          <w:tcPr>
            <w:tcW w:w="1042" w:type="dxa"/>
          </w:tcPr>
          <w:p w:rsidR="00AA4334" w:rsidRPr="00FD3A1D" w:rsidRDefault="00AA4334" w:rsidP="00663B5E"/>
        </w:tc>
        <w:tc>
          <w:tcPr>
            <w:tcW w:w="1042" w:type="dxa"/>
          </w:tcPr>
          <w:p w:rsidR="00AA4334" w:rsidRPr="00FD3A1D" w:rsidRDefault="00AA4334" w:rsidP="00663B5E"/>
        </w:tc>
      </w:tr>
      <w:tr w:rsidR="00AA4334" w:rsidTr="006D2318">
        <w:trPr>
          <w:jc w:val="center"/>
        </w:trPr>
        <w:tc>
          <w:tcPr>
            <w:tcW w:w="5287" w:type="dxa"/>
            <w:gridSpan w:val="2"/>
          </w:tcPr>
          <w:p w:rsidR="00AA4334" w:rsidRPr="00FD3A1D" w:rsidRDefault="00AA4334" w:rsidP="00663B5E">
            <w:r w:rsidRPr="00FD3A1D">
              <w:t>Instructions are clear and understandable</w:t>
            </w:r>
          </w:p>
        </w:tc>
        <w:tc>
          <w:tcPr>
            <w:tcW w:w="1042" w:type="dxa"/>
          </w:tcPr>
          <w:p w:rsidR="00AA4334" w:rsidRPr="00FD3A1D" w:rsidRDefault="00116994" w:rsidP="00663B5E">
            <w:r>
              <w:t>2</w:t>
            </w:r>
          </w:p>
        </w:tc>
        <w:tc>
          <w:tcPr>
            <w:tcW w:w="1042" w:type="dxa"/>
          </w:tcPr>
          <w:p w:rsidR="00AA4334" w:rsidRPr="00FD3A1D" w:rsidRDefault="00AA4334" w:rsidP="00663B5E"/>
        </w:tc>
        <w:tc>
          <w:tcPr>
            <w:tcW w:w="1042" w:type="dxa"/>
          </w:tcPr>
          <w:p w:rsidR="00AA4334" w:rsidRPr="00FD3A1D" w:rsidRDefault="00AA4334" w:rsidP="00663B5E"/>
        </w:tc>
      </w:tr>
      <w:tr w:rsidR="00AA4334" w:rsidTr="006D2318">
        <w:trPr>
          <w:jc w:val="center"/>
        </w:trPr>
        <w:tc>
          <w:tcPr>
            <w:tcW w:w="5287" w:type="dxa"/>
            <w:gridSpan w:val="2"/>
          </w:tcPr>
          <w:p w:rsidR="00AA4334" w:rsidRPr="00FD3A1D" w:rsidRDefault="00AA4334" w:rsidP="00772AD6">
            <w:r w:rsidRPr="00FD3A1D">
              <w:t>Renewing F</w:t>
            </w:r>
            <w:r w:rsidR="001560F7">
              <w:t>P</w:t>
            </w:r>
            <w:r w:rsidRPr="00FD3A1D">
              <w:t>P every year is necessary</w:t>
            </w:r>
          </w:p>
        </w:tc>
        <w:tc>
          <w:tcPr>
            <w:tcW w:w="1042" w:type="dxa"/>
          </w:tcPr>
          <w:p w:rsidR="00AA4334" w:rsidRPr="00FD3A1D" w:rsidRDefault="00116994" w:rsidP="00663B5E">
            <w:r>
              <w:t>1</w:t>
            </w:r>
          </w:p>
        </w:tc>
        <w:tc>
          <w:tcPr>
            <w:tcW w:w="1042" w:type="dxa"/>
          </w:tcPr>
          <w:p w:rsidR="00AA4334" w:rsidRPr="00FD3A1D" w:rsidRDefault="00663B5E" w:rsidP="00663B5E">
            <w:r>
              <w:t>1</w:t>
            </w:r>
          </w:p>
        </w:tc>
        <w:tc>
          <w:tcPr>
            <w:tcW w:w="1042" w:type="dxa"/>
          </w:tcPr>
          <w:p w:rsidR="00AA4334" w:rsidRPr="00FD3A1D" w:rsidRDefault="00AA4334" w:rsidP="00663B5E"/>
        </w:tc>
      </w:tr>
      <w:tr w:rsidR="00AA4334" w:rsidTr="006D2318">
        <w:trPr>
          <w:jc w:val="center"/>
        </w:trPr>
        <w:tc>
          <w:tcPr>
            <w:tcW w:w="8413" w:type="dxa"/>
            <w:gridSpan w:val="5"/>
          </w:tcPr>
          <w:p w:rsidR="00AA4334" w:rsidRPr="00FD3A1D" w:rsidRDefault="00AA4334" w:rsidP="00663B5E">
            <w:r w:rsidRPr="00FD3A1D">
              <w:t>Comments</w:t>
            </w:r>
            <w:r w:rsidR="00116994">
              <w:t xml:space="preserve"> from 1 respondent</w:t>
            </w:r>
          </w:p>
          <w:p w:rsidR="00AA4334" w:rsidRDefault="006E7386" w:rsidP="006E7386">
            <w:pPr>
              <w:tabs>
                <w:tab w:val="left" w:pos="343"/>
              </w:tabs>
            </w:pPr>
            <w:r>
              <w:tab/>
            </w:r>
            <w:r w:rsidR="00663B5E">
              <w:t>I prefer to fax</w:t>
            </w:r>
          </w:p>
          <w:p w:rsidR="00663B5E" w:rsidRDefault="006E7386" w:rsidP="006E7386">
            <w:pPr>
              <w:tabs>
                <w:tab w:val="left" w:pos="343"/>
              </w:tabs>
            </w:pPr>
            <w:r>
              <w:tab/>
            </w:r>
            <w:r w:rsidR="00663B5E">
              <w:t>I believe there is no cost for this</w:t>
            </w:r>
            <w:r w:rsidR="00993059">
              <w:t xml:space="preserve"> (absorbed by business)</w:t>
            </w:r>
          </w:p>
          <w:p w:rsidR="00663B5E" w:rsidRPr="00993059" w:rsidRDefault="006E7386" w:rsidP="006E7386">
            <w:pPr>
              <w:tabs>
                <w:tab w:val="left" w:pos="343"/>
              </w:tabs>
              <w:rPr>
                <w:i/>
              </w:rPr>
            </w:pPr>
            <w:r>
              <w:tab/>
            </w:r>
            <w:r w:rsidR="00663B5E">
              <w:t>Renew every five years – this information hasn’t changed</w:t>
            </w:r>
            <w:r w:rsidR="00993059">
              <w:t xml:space="preserve">. </w:t>
            </w:r>
            <w:r w:rsidR="00993059" w:rsidRPr="00993059">
              <w:rPr>
                <w:i/>
              </w:rPr>
              <w:t>Response: we need more frequent renewal due to changes in contact information.</w:t>
            </w:r>
          </w:p>
          <w:p w:rsidR="00AA4334" w:rsidRPr="00FD3A1D" w:rsidRDefault="00AA4334" w:rsidP="00663B5E"/>
        </w:tc>
      </w:tr>
    </w:tbl>
    <w:p w:rsidR="00265189" w:rsidRDefault="00265189">
      <w:pPr>
        <w:rPr>
          <w:sz w:val="24"/>
          <w:szCs w:val="24"/>
        </w:rPr>
      </w:pPr>
    </w:p>
    <w:tbl>
      <w:tblPr>
        <w:tblStyle w:val="TableGrid"/>
        <w:tblW w:w="0" w:type="auto"/>
        <w:jc w:val="center"/>
        <w:tblInd w:w="984" w:type="dxa"/>
        <w:tblLook w:val="04A0" w:firstRow="1" w:lastRow="0" w:firstColumn="1" w:lastColumn="0" w:noHBand="0" w:noVBand="1"/>
      </w:tblPr>
      <w:tblGrid>
        <w:gridCol w:w="4376"/>
        <w:gridCol w:w="900"/>
        <w:gridCol w:w="1038"/>
        <w:gridCol w:w="1038"/>
        <w:gridCol w:w="1039"/>
      </w:tblGrid>
      <w:tr w:rsidR="00745AAB" w:rsidTr="0008117C">
        <w:trPr>
          <w:jc w:val="center"/>
        </w:trPr>
        <w:tc>
          <w:tcPr>
            <w:tcW w:w="8391" w:type="dxa"/>
            <w:gridSpan w:val="5"/>
          </w:tcPr>
          <w:p w:rsidR="00745AAB" w:rsidRPr="00FD3A1D" w:rsidRDefault="00745AAB" w:rsidP="00745AAB">
            <w:pPr>
              <w:rPr>
                <w:b/>
              </w:rPr>
            </w:pPr>
            <w:r>
              <w:rPr>
                <w:b/>
              </w:rPr>
              <w:t xml:space="preserve">Exempted Fisheries </w:t>
            </w:r>
            <w:r w:rsidRPr="00FD3A1D">
              <w:rPr>
                <w:b/>
              </w:rPr>
              <w:t>Permit</w:t>
            </w:r>
          </w:p>
        </w:tc>
      </w:tr>
      <w:tr w:rsidR="00745AAB" w:rsidTr="0008117C">
        <w:trPr>
          <w:jc w:val="center"/>
        </w:trPr>
        <w:tc>
          <w:tcPr>
            <w:tcW w:w="4376" w:type="dxa"/>
            <w:vAlign w:val="center"/>
          </w:tcPr>
          <w:p w:rsidR="00745AAB" w:rsidRPr="00FD3A1D" w:rsidRDefault="00745AAB" w:rsidP="00663B5E">
            <w:r w:rsidRPr="00FD3A1D">
              <w:t xml:space="preserve">Number of respondents who have this permit:  </w:t>
            </w:r>
          </w:p>
        </w:tc>
        <w:tc>
          <w:tcPr>
            <w:tcW w:w="900" w:type="dxa"/>
            <w:vAlign w:val="center"/>
          </w:tcPr>
          <w:p w:rsidR="00745AAB" w:rsidRPr="00FD3A1D" w:rsidRDefault="00116994" w:rsidP="00663B5E">
            <w:r>
              <w:t>0</w:t>
            </w:r>
          </w:p>
        </w:tc>
        <w:tc>
          <w:tcPr>
            <w:tcW w:w="1038" w:type="dxa"/>
            <w:vAlign w:val="center"/>
          </w:tcPr>
          <w:p w:rsidR="00745AAB" w:rsidRPr="00FD3A1D" w:rsidRDefault="00745AAB" w:rsidP="00663B5E">
            <w:pPr>
              <w:jc w:val="center"/>
            </w:pPr>
            <w:r w:rsidRPr="00FD3A1D">
              <w:t>Yes</w:t>
            </w:r>
          </w:p>
        </w:tc>
        <w:tc>
          <w:tcPr>
            <w:tcW w:w="1038" w:type="dxa"/>
            <w:vAlign w:val="center"/>
          </w:tcPr>
          <w:p w:rsidR="00745AAB" w:rsidRPr="00FD3A1D" w:rsidRDefault="00745AAB" w:rsidP="00663B5E">
            <w:pPr>
              <w:jc w:val="center"/>
            </w:pPr>
            <w:r w:rsidRPr="00FD3A1D">
              <w:t>No</w:t>
            </w:r>
          </w:p>
        </w:tc>
        <w:tc>
          <w:tcPr>
            <w:tcW w:w="1039" w:type="dxa"/>
            <w:vAlign w:val="center"/>
          </w:tcPr>
          <w:p w:rsidR="00745AAB" w:rsidRPr="00FD3A1D" w:rsidRDefault="00745AAB" w:rsidP="00663B5E">
            <w:pPr>
              <w:jc w:val="center"/>
            </w:pPr>
            <w:r w:rsidRPr="00FD3A1D">
              <w:t>No Comment</w:t>
            </w:r>
          </w:p>
        </w:tc>
      </w:tr>
      <w:tr w:rsidR="0008117C" w:rsidTr="0008117C">
        <w:trPr>
          <w:jc w:val="center"/>
        </w:trPr>
        <w:tc>
          <w:tcPr>
            <w:tcW w:w="5276" w:type="dxa"/>
            <w:gridSpan w:val="2"/>
          </w:tcPr>
          <w:p w:rsidR="00745AAB" w:rsidRPr="00FD3A1D" w:rsidRDefault="00745AAB" w:rsidP="00663B5E">
            <w:r w:rsidRPr="00FD3A1D">
              <w:t>Information is easily available to complete the application</w:t>
            </w:r>
          </w:p>
        </w:tc>
        <w:tc>
          <w:tcPr>
            <w:tcW w:w="1038" w:type="dxa"/>
          </w:tcPr>
          <w:p w:rsidR="00745AAB" w:rsidRPr="00FD3A1D" w:rsidRDefault="00745AAB" w:rsidP="00663B5E"/>
        </w:tc>
        <w:tc>
          <w:tcPr>
            <w:tcW w:w="1038" w:type="dxa"/>
          </w:tcPr>
          <w:p w:rsidR="00745AAB" w:rsidRPr="00FD3A1D" w:rsidRDefault="00745AAB" w:rsidP="00663B5E"/>
        </w:tc>
        <w:tc>
          <w:tcPr>
            <w:tcW w:w="1039" w:type="dxa"/>
          </w:tcPr>
          <w:p w:rsidR="00745AAB" w:rsidRPr="00FD3A1D" w:rsidRDefault="00745AAB" w:rsidP="00663B5E"/>
        </w:tc>
      </w:tr>
      <w:tr w:rsidR="0008117C" w:rsidTr="0008117C">
        <w:trPr>
          <w:jc w:val="center"/>
        </w:trPr>
        <w:tc>
          <w:tcPr>
            <w:tcW w:w="5276" w:type="dxa"/>
            <w:gridSpan w:val="2"/>
          </w:tcPr>
          <w:p w:rsidR="00745AAB" w:rsidRPr="00FD3A1D" w:rsidRDefault="00745AAB" w:rsidP="00663B5E">
            <w:r w:rsidRPr="00FD3A1D">
              <w:t>Prefer to have application online</w:t>
            </w:r>
          </w:p>
        </w:tc>
        <w:tc>
          <w:tcPr>
            <w:tcW w:w="1038" w:type="dxa"/>
          </w:tcPr>
          <w:p w:rsidR="00745AAB" w:rsidRPr="00FD3A1D" w:rsidRDefault="00745AAB" w:rsidP="00663B5E"/>
        </w:tc>
        <w:tc>
          <w:tcPr>
            <w:tcW w:w="1038" w:type="dxa"/>
          </w:tcPr>
          <w:p w:rsidR="00745AAB" w:rsidRPr="00FD3A1D" w:rsidRDefault="00745AAB" w:rsidP="00663B5E"/>
        </w:tc>
        <w:tc>
          <w:tcPr>
            <w:tcW w:w="1039" w:type="dxa"/>
          </w:tcPr>
          <w:p w:rsidR="00745AAB" w:rsidRPr="00FD3A1D" w:rsidRDefault="00745AAB" w:rsidP="00663B5E"/>
        </w:tc>
      </w:tr>
      <w:tr w:rsidR="00745AAB" w:rsidTr="0008117C">
        <w:trPr>
          <w:jc w:val="center"/>
        </w:trPr>
        <w:tc>
          <w:tcPr>
            <w:tcW w:w="5276" w:type="dxa"/>
            <w:gridSpan w:val="2"/>
          </w:tcPr>
          <w:p w:rsidR="00745AAB" w:rsidRPr="00FD3A1D" w:rsidRDefault="00745AAB" w:rsidP="00B51C16">
            <w:r w:rsidRPr="00FD3A1D">
              <w:t>2</w:t>
            </w:r>
            <w:r w:rsidR="00B51C16">
              <w:t>4 hours</w:t>
            </w:r>
            <w:r w:rsidRPr="00FD3A1D">
              <w:t xml:space="preserve"> is adequate to collect and record information</w:t>
            </w:r>
          </w:p>
        </w:tc>
        <w:tc>
          <w:tcPr>
            <w:tcW w:w="1038" w:type="dxa"/>
          </w:tcPr>
          <w:p w:rsidR="00745AAB" w:rsidRPr="00FD3A1D" w:rsidRDefault="00745AAB" w:rsidP="00663B5E"/>
        </w:tc>
        <w:tc>
          <w:tcPr>
            <w:tcW w:w="1038" w:type="dxa"/>
          </w:tcPr>
          <w:p w:rsidR="00745AAB" w:rsidRPr="00FD3A1D" w:rsidRDefault="00745AAB" w:rsidP="00663B5E"/>
        </w:tc>
        <w:tc>
          <w:tcPr>
            <w:tcW w:w="1039" w:type="dxa"/>
          </w:tcPr>
          <w:p w:rsidR="00745AAB" w:rsidRPr="00FD3A1D" w:rsidRDefault="00745AAB" w:rsidP="00663B5E"/>
        </w:tc>
      </w:tr>
      <w:tr w:rsidR="00745AAB" w:rsidTr="0008117C">
        <w:trPr>
          <w:jc w:val="center"/>
        </w:trPr>
        <w:tc>
          <w:tcPr>
            <w:tcW w:w="5276" w:type="dxa"/>
            <w:gridSpan w:val="2"/>
          </w:tcPr>
          <w:p w:rsidR="00745AAB" w:rsidRPr="00FD3A1D" w:rsidRDefault="00745AAB" w:rsidP="00B51C16">
            <w:r w:rsidRPr="00FD3A1D">
              <w:t>Less than $</w:t>
            </w:r>
            <w:r w:rsidR="00B51C16">
              <w:t>5</w:t>
            </w:r>
            <w:r w:rsidRPr="00FD3A1D">
              <w:t xml:space="preserve"> to submit application is adequate</w:t>
            </w:r>
          </w:p>
        </w:tc>
        <w:tc>
          <w:tcPr>
            <w:tcW w:w="1038" w:type="dxa"/>
          </w:tcPr>
          <w:p w:rsidR="00745AAB" w:rsidRPr="00FD3A1D" w:rsidRDefault="00745AAB" w:rsidP="00663B5E"/>
        </w:tc>
        <w:tc>
          <w:tcPr>
            <w:tcW w:w="1038" w:type="dxa"/>
          </w:tcPr>
          <w:p w:rsidR="00745AAB" w:rsidRPr="00FD3A1D" w:rsidRDefault="00745AAB" w:rsidP="00663B5E"/>
        </w:tc>
        <w:tc>
          <w:tcPr>
            <w:tcW w:w="1039" w:type="dxa"/>
          </w:tcPr>
          <w:p w:rsidR="00745AAB" w:rsidRPr="00FD3A1D" w:rsidRDefault="00745AAB" w:rsidP="00663B5E"/>
        </w:tc>
      </w:tr>
      <w:tr w:rsidR="00745AAB" w:rsidTr="0008117C">
        <w:trPr>
          <w:jc w:val="center"/>
        </w:trPr>
        <w:tc>
          <w:tcPr>
            <w:tcW w:w="5276" w:type="dxa"/>
            <w:gridSpan w:val="2"/>
          </w:tcPr>
          <w:p w:rsidR="00745AAB" w:rsidRPr="00FD3A1D" w:rsidRDefault="00745AAB" w:rsidP="00663B5E">
            <w:r w:rsidRPr="00FD3A1D">
              <w:t>Instructions are clear and understandable</w:t>
            </w:r>
          </w:p>
        </w:tc>
        <w:tc>
          <w:tcPr>
            <w:tcW w:w="1038" w:type="dxa"/>
          </w:tcPr>
          <w:p w:rsidR="00745AAB" w:rsidRPr="00FD3A1D" w:rsidRDefault="00745AAB" w:rsidP="00663B5E"/>
        </w:tc>
        <w:tc>
          <w:tcPr>
            <w:tcW w:w="1038" w:type="dxa"/>
          </w:tcPr>
          <w:p w:rsidR="00745AAB" w:rsidRPr="00FD3A1D" w:rsidRDefault="00745AAB" w:rsidP="00663B5E"/>
        </w:tc>
        <w:tc>
          <w:tcPr>
            <w:tcW w:w="1039" w:type="dxa"/>
          </w:tcPr>
          <w:p w:rsidR="00745AAB" w:rsidRPr="00FD3A1D" w:rsidRDefault="00745AAB" w:rsidP="00663B5E"/>
        </w:tc>
      </w:tr>
      <w:tr w:rsidR="00745AAB" w:rsidTr="0008117C">
        <w:trPr>
          <w:jc w:val="center"/>
        </w:trPr>
        <w:tc>
          <w:tcPr>
            <w:tcW w:w="8391" w:type="dxa"/>
            <w:gridSpan w:val="5"/>
          </w:tcPr>
          <w:p w:rsidR="00745AAB" w:rsidRPr="00FD3A1D" w:rsidRDefault="00745AAB" w:rsidP="00663B5E">
            <w:r w:rsidRPr="00FD3A1D">
              <w:t>Comments</w:t>
            </w:r>
          </w:p>
          <w:p w:rsidR="00745AAB" w:rsidRPr="00FD3A1D" w:rsidRDefault="00745AAB" w:rsidP="00663B5E"/>
          <w:p w:rsidR="00745AAB" w:rsidRPr="00FD3A1D" w:rsidRDefault="00745AAB" w:rsidP="00663B5E"/>
        </w:tc>
      </w:tr>
    </w:tbl>
    <w:p w:rsidR="00745AAB" w:rsidRDefault="00745AAB">
      <w:pPr>
        <w:rPr>
          <w:sz w:val="24"/>
          <w:szCs w:val="24"/>
        </w:rPr>
      </w:pPr>
    </w:p>
    <w:p w:rsidR="00BE68CE" w:rsidRDefault="00BE68CE">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BE68CE" w:rsidRDefault="00BE68CE">
      <w:pPr>
        <w:rPr>
          <w:sz w:val="24"/>
          <w:szCs w:val="24"/>
        </w:rPr>
      </w:pPr>
    </w:p>
    <w:p w:rsidR="003A2A0C" w:rsidRPr="003A2A0C" w:rsidRDefault="003A2A0C" w:rsidP="003A2A0C">
      <w:pPr>
        <w:rPr>
          <w:sz w:val="24"/>
          <w:szCs w:val="24"/>
        </w:rPr>
      </w:pPr>
      <w:r w:rsidRPr="003A2A0C">
        <w:rPr>
          <w:sz w:val="24"/>
          <w:szCs w:val="24"/>
        </w:rPr>
        <w:t>No payment or gift is provided</w:t>
      </w:r>
      <w:r w:rsidR="00DF1F2E">
        <w:rPr>
          <w:sz w:val="24"/>
          <w:szCs w:val="24"/>
        </w:rPr>
        <w:t>.</w:t>
      </w:r>
    </w:p>
    <w:p w:rsidR="00BE68CE" w:rsidRDefault="00BE68CE">
      <w:pPr>
        <w:rPr>
          <w:sz w:val="24"/>
          <w:szCs w:val="24"/>
        </w:rPr>
      </w:pPr>
    </w:p>
    <w:p w:rsidR="00BE68CE" w:rsidRDefault="00BE68CE">
      <w:pPr>
        <w:rPr>
          <w:sz w:val="24"/>
          <w:szCs w:val="24"/>
        </w:rPr>
      </w:pPr>
      <w:r>
        <w:rPr>
          <w:b/>
          <w:bCs/>
          <w:sz w:val="24"/>
          <w:szCs w:val="24"/>
        </w:rPr>
        <w:t xml:space="preserve">10.  </w:t>
      </w:r>
      <w:r>
        <w:rPr>
          <w:b/>
          <w:bCs/>
          <w:sz w:val="24"/>
          <w:szCs w:val="24"/>
          <w:u w:val="single"/>
        </w:rPr>
        <w:t>Describe any assurance of confidentiality provided t</w:t>
      </w:r>
      <w:bookmarkStart w:id="0" w:name="_GoBack"/>
      <w:bookmarkEnd w:id="0"/>
      <w:r>
        <w:rPr>
          <w:b/>
          <w:bCs/>
          <w:sz w:val="24"/>
          <w:szCs w:val="24"/>
          <w:u w:val="single"/>
        </w:rPr>
        <w:t>o respondents and the basis for assurance in statute, regulation, or agency policy</w:t>
      </w:r>
      <w:r>
        <w:rPr>
          <w:b/>
          <w:bCs/>
          <w:sz w:val="24"/>
          <w:szCs w:val="24"/>
        </w:rPr>
        <w:t>.</w:t>
      </w:r>
    </w:p>
    <w:p w:rsidR="00BE68CE" w:rsidRDefault="00BE68CE">
      <w:pPr>
        <w:rPr>
          <w:sz w:val="24"/>
          <w:szCs w:val="24"/>
        </w:rPr>
      </w:pPr>
    </w:p>
    <w:p w:rsidR="00F95BCE" w:rsidRDefault="00F95BCE" w:rsidP="00F95BCE">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information collected is confidential under section 402(b) of the Magnuson-Stevens Act </w:t>
      </w:r>
    </w:p>
    <w:p w:rsidR="00F95BCE" w:rsidRDefault="00F95BCE" w:rsidP="00F95BCE">
      <w:pPr>
        <w:rPr>
          <w:sz w:val="24"/>
          <w:szCs w:val="24"/>
        </w:rPr>
      </w:pPr>
      <w:r>
        <w:rPr>
          <w:sz w:val="24"/>
          <w:szCs w:val="24"/>
        </w:rPr>
        <w:t xml:space="preserve">(16 U.S.C. 1801 </w:t>
      </w:r>
      <w:r>
        <w:rPr>
          <w:i/>
          <w:iCs/>
          <w:sz w:val="24"/>
          <w:szCs w:val="24"/>
        </w:rPr>
        <w:t>et seq</w:t>
      </w:r>
      <w:r>
        <w:rPr>
          <w:sz w:val="24"/>
          <w:szCs w:val="24"/>
        </w:rPr>
        <w:t xml:space="preserve">.); and also under </w:t>
      </w:r>
      <w:hyperlink r:id="rId16" w:history="1">
        <w:r w:rsidRPr="00C918B2">
          <w:rPr>
            <w:rStyle w:val="Hyperlink"/>
            <w:sz w:val="24"/>
            <w:szCs w:val="24"/>
          </w:rPr>
          <w:t>NOAA Administrative Order (AO) 216-100</w:t>
        </w:r>
      </w:hyperlink>
      <w:r>
        <w:rPr>
          <w:sz w:val="24"/>
          <w:szCs w:val="24"/>
        </w:rPr>
        <w:t>, which sets forth procedures to protect confidentiality of fishery statistics.</w:t>
      </w:r>
    </w:p>
    <w:p w:rsidR="00F95BCE" w:rsidRDefault="00F95BCE" w:rsidP="00F95BCE">
      <w:pPr>
        <w:rPr>
          <w:sz w:val="24"/>
          <w:szCs w:val="24"/>
        </w:rPr>
      </w:pPr>
    </w:p>
    <w:p w:rsidR="00F95BCE" w:rsidRPr="006A4D81" w:rsidRDefault="00F95BCE" w:rsidP="00F95BCE">
      <w:pPr>
        <w:rPr>
          <w:sz w:val="24"/>
        </w:rPr>
      </w:pPr>
      <w:r>
        <w:rPr>
          <w:sz w:val="24"/>
        </w:rPr>
        <w:t xml:space="preserve">All information collected is part of a system of records: </w:t>
      </w:r>
      <w:r w:rsidRPr="006A4D81">
        <w:rPr>
          <w:sz w:val="24"/>
        </w:rPr>
        <w:t>NOAA</w:t>
      </w:r>
      <w:r>
        <w:rPr>
          <w:sz w:val="24"/>
        </w:rPr>
        <w:t xml:space="preserve"> #</w:t>
      </w:r>
      <w:r w:rsidRPr="006A4D81">
        <w:rPr>
          <w:sz w:val="24"/>
        </w:rPr>
        <w:t>19</w:t>
      </w:r>
      <w:r>
        <w:rPr>
          <w:sz w:val="24"/>
        </w:rPr>
        <w:t>,</w:t>
      </w:r>
      <w:r w:rsidRPr="006A4D81">
        <w:rPr>
          <w:sz w:val="24"/>
        </w:rPr>
        <w:t xml:space="preserve"> Permits and Registrations for United States Federally Regulated Fisheries</w:t>
      </w:r>
      <w:r>
        <w:rPr>
          <w:sz w:val="24"/>
        </w:rPr>
        <w:t>.</w:t>
      </w:r>
    </w:p>
    <w:p w:rsidR="00F95BCE" w:rsidRDefault="00F95BCE" w:rsidP="003A2A0C">
      <w:pPr>
        <w:rPr>
          <w:sz w:val="24"/>
          <w:szCs w:val="24"/>
        </w:rPr>
      </w:pPr>
    </w:p>
    <w:p w:rsidR="00BE68CE" w:rsidRDefault="00BE68CE">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D475C" w:rsidRDefault="004D475C" w:rsidP="003A2A0C">
      <w:pPr>
        <w:rPr>
          <w:sz w:val="24"/>
          <w:szCs w:val="24"/>
        </w:rPr>
      </w:pPr>
    </w:p>
    <w:p w:rsidR="003A2A0C" w:rsidRPr="003A2A0C" w:rsidRDefault="00A00471" w:rsidP="003A2A0C">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rPr>
        <w:t>This information collection does not involve information of a sensitive nature</w:t>
      </w:r>
      <w:r w:rsidR="00642551">
        <w:rPr>
          <w:sz w:val="24"/>
        </w:rPr>
        <w:t>.</w:t>
      </w:r>
    </w:p>
    <w:p w:rsidR="00F95BCE" w:rsidRDefault="00F95BCE">
      <w:pPr>
        <w:rPr>
          <w:b/>
          <w:bCs/>
          <w:sz w:val="24"/>
          <w:szCs w:val="24"/>
        </w:rPr>
      </w:pPr>
    </w:p>
    <w:p w:rsidR="00BE68CE" w:rsidRDefault="00BE68CE" w:rsidP="00983C22">
      <w:pPr>
        <w:keepNext/>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BE68CE" w:rsidRDefault="00BE68CE" w:rsidP="00983C22">
      <w:pPr>
        <w:keepNext/>
        <w:rPr>
          <w:sz w:val="24"/>
          <w:szCs w:val="24"/>
        </w:rPr>
      </w:pPr>
    </w:p>
    <w:p w:rsidR="006E555F" w:rsidRDefault="00DD435F" w:rsidP="00983C22">
      <w:pPr>
        <w:keepNext/>
        <w:rPr>
          <w:sz w:val="24"/>
          <w:szCs w:val="24"/>
        </w:rPr>
      </w:pPr>
      <w:r>
        <w:rPr>
          <w:sz w:val="24"/>
        </w:rPr>
        <w:t>Estimated t</w:t>
      </w:r>
      <w:r w:rsidR="006E555F">
        <w:rPr>
          <w:sz w:val="24"/>
        </w:rPr>
        <w:t xml:space="preserve">otal respondents:  </w:t>
      </w:r>
      <w:r w:rsidR="00D910ED">
        <w:rPr>
          <w:sz w:val="24"/>
        </w:rPr>
        <w:t>662</w:t>
      </w:r>
      <w:r w:rsidR="006E555F">
        <w:rPr>
          <w:sz w:val="24"/>
        </w:rPr>
        <w:t xml:space="preserve">.  </w:t>
      </w:r>
      <w:r>
        <w:rPr>
          <w:sz w:val="24"/>
        </w:rPr>
        <w:t>Estimated t</w:t>
      </w:r>
      <w:r w:rsidR="006E555F">
        <w:rPr>
          <w:sz w:val="24"/>
        </w:rPr>
        <w:t xml:space="preserve">otal </w:t>
      </w:r>
      <w:r>
        <w:rPr>
          <w:sz w:val="24"/>
        </w:rPr>
        <w:t>r</w:t>
      </w:r>
      <w:r w:rsidR="006E555F">
        <w:rPr>
          <w:sz w:val="24"/>
        </w:rPr>
        <w:t xml:space="preserve">esponses:  </w:t>
      </w:r>
      <w:r w:rsidR="00D910ED">
        <w:rPr>
          <w:sz w:val="24"/>
        </w:rPr>
        <w:t>662</w:t>
      </w:r>
      <w:r w:rsidR="006E555F">
        <w:rPr>
          <w:sz w:val="24"/>
        </w:rPr>
        <w:t xml:space="preserve">.  </w:t>
      </w:r>
      <w:r>
        <w:rPr>
          <w:sz w:val="24"/>
        </w:rPr>
        <w:t>Estimated t</w:t>
      </w:r>
      <w:r w:rsidR="006E555F">
        <w:rPr>
          <w:sz w:val="24"/>
        </w:rPr>
        <w:t xml:space="preserve">otal burden:  </w:t>
      </w:r>
      <w:r>
        <w:rPr>
          <w:sz w:val="24"/>
        </w:rPr>
        <w:t>3</w:t>
      </w:r>
      <w:r w:rsidR="00D910ED">
        <w:rPr>
          <w:sz w:val="24"/>
        </w:rPr>
        <w:t>19</w:t>
      </w:r>
      <w:r w:rsidR="006E555F">
        <w:rPr>
          <w:sz w:val="24"/>
        </w:rPr>
        <w:t xml:space="preserve">, </w:t>
      </w:r>
      <w:r w:rsidR="00D910ED">
        <w:rPr>
          <w:sz w:val="24"/>
        </w:rPr>
        <w:t xml:space="preserve">up </w:t>
      </w:r>
      <w:r w:rsidR="006E555F">
        <w:rPr>
          <w:sz w:val="24"/>
        </w:rPr>
        <w:t xml:space="preserve">from </w:t>
      </w:r>
      <w:r w:rsidR="00642551">
        <w:rPr>
          <w:sz w:val="24"/>
        </w:rPr>
        <w:t>3</w:t>
      </w:r>
      <w:r w:rsidR="00D910ED">
        <w:rPr>
          <w:sz w:val="24"/>
        </w:rPr>
        <w:t>10</w:t>
      </w:r>
      <w:r w:rsidR="006E555F">
        <w:rPr>
          <w:sz w:val="24"/>
        </w:rPr>
        <w:t xml:space="preserve"> hr.  </w:t>
      </w:r>
      <w:r>
        <w:rPr>
          <w:sz w:val="24"/>
        </w:rPr>
        <w:t>Estimated t</w:t>
      </w:r>
      <w:r w:rsidR="006E555F">
        <w:rPr>
          <w:sz w:val="24"/>
        </w:rPr>
        <w:t xml:space="preserve">otal </w:t>
      </w:r>
      <w:r w:rsidR="00254DB1">
        <w:rPr>
          <w:sz w:val="24"/>
        </w:rPr>
        <w:t xml:space="preserve">personnel </w:t>
      </w:r>
      <w:r w:rsidR="006E555F">
        <w:rPr>
          <w:sz w:val="24"/>
        </w:rPr>
        <w:t xml:space="preserve">cost:  </w:t>
      </w:r>
      <w:r w:rsidR="00314C95">
        <w:rPr>
          <w:sz w:val="24"/>
        </w:rPr>
        <w:t>$</w:t>
      </w:r>
      <w:r w:rsidR="00254DB1">
        <w:rPr>
          <w:sz w:val="24"/>
        </w:rPr>
        <w:t>11,803</w:t>
      </w:r>
      <w:r w:rsidR="006E555F">
        <w:rPr>
          <w:sz w:val="24"/>
        </w:rPr>
        <w:t xml:space="preserve"> </w:t>
      </w:r>
      <w:r w:rsidR="00254DB1">
        <w:rPr>
          <w:sz w:val="24"/>
        </w:rPr>
        <w:t>up</w:t>
      </w:r>
      <w:r w:rsidR="00314C95">
        <w:rPr>
          <w:sz w:val="24"/>
        </w:rPr>
        <w:t xml:space="preserve"> </w:t>
      </w:r>
      <w:r w:rsidR="006E555F">
        <w:rPr>
          <w:sz w:val="24"/>
        </w:rPr>
        <w:t>from</w:t>
      </w:r>
      <w:r w:rsidR="006D4347">
        <w:rPr>
          <w:sz w:val="24"/>
        </w:rPr>
        <w:t xml:space="preserve"> </w:t>
      </w:r>
      <w:r w:rsidR="006E555F">
        <w:rPr>
          <w:sz w:val="24"/>
        </w:rPr>
        <w:t>$</w:t>
      </w:r>
      <w:r w:rsidR="00254DB1">
        <w:rPr>
          <w:sz w:val="24"/>
        </w:rPr>
        <w:t>7,750</w:t>
      </w:r>
      <w:r w:rsidR="006E555F">
        <w:rPr>
          <w:sz w:val="24"/>
        </w:rPr>
        <w:t>.</w:t>
      </w:r>
    </w:p>
    <w:p w:rsidR="00BE68CE" w:rsidRDefault="00BE68CE">
      <w:pPr>
        <w:rPr>
          <w:sz w:val="24"/>
          <w:szCs w:val="24"/>
        </w:rPr>
      </w:pPr>
    </w:p>
    <w:p w:rsidR="00BE68CE" w:rsidRDefault="00BE68CE">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w:t>
      </w:r>
      <w:r w:rsidR="00394C50">
        <w:rPr>
          <w:b/>
          <w:bCs/>
          <w:sz w:val="24"/>
          <w:szCs w:val="24"/>
          <w:u w:val="single"/>
        </w:rPr>
        <w:t xml:space="preserve">e value of the burden hours in Question </w:t>
      </w:r>
      <w:r>
        <w:rPr>
          <w:b/>
          <w:bCs/>
          <w:sz w:val="24"/>
          <w:szCs w:val="24"/>
          <w:u w:val="single"/>
        </w:rPr>
        <w:t>12 above)</w:t>
      </w:r>
      <w:r>
        <w:rPr>
          <w:b/>
          <w:bCs/>
          <w:sz w:val="24"/>
          <w:szCs w:val="24"/>
        </w:rPr>
        <w:t>.</w:t>
      </w:r>
    </w:p>
    <w:p w:rsidR="00BE68CE" w:rsidRDefault="00BE68CE">
      <w:pPr>
        <w:rPr>
          <w:sz w:val="24"/>
          <w:szCs w:val="24"/>
        </w:rPr>
      </w:pPr>
    </w:p>
    <w:p w:rsidR="006E555F" w:rsidRDefault="00DD435F" w:rsidP="003A2A0C">
      <w:pPr>
        <w:rPr>
          <w:sz w:val="24"/>
          <w:szCs w:val="24"/>
        </w:rPr>
      </w:pPr>
      <w:r>
        <w:rPr>
          <w:sz w:val="24"/>
        </w:rPr>
        <w:t>Estimated t</w:t>
      </w:r>
      <w:r w:rsidR="00394C50">
        <w:rPr>
          <w:sz w:val="24"/>
        </w:rPr>
        <w:t xml:space="preserve">otal miscellaneous cost: </w:t>
      </w:r>
      <w:r w:rsidR="000C3566">
        <w:rPr>
          <w:sz w:val="24"/>
        </w:rPr>
        <w:t>$</w:t>
      </w:r>
      <w:r w:rsidR="00254DB1">
        <w:rPr>
          <w:sz w:val="24"/>
        </w:rPr>
        <w:t>864</w:t>
      </w:r>
      <w:r w:rsidR="006E555F">
        <w:rPr>
          <w:sz w:val="24"/>
        </w:rPr>
        <w:t>.</w:t>
      </w:r>
    </w:p>
    <w:p w:rsidR="00BE68CE" w:rsidRDefault="00BE68CE">
      <w:pPr>
        <w:rPr>
          <w:sz w:val="24"/>
          <w:szCs w:val="24"/>
        </w:rPr>
      </w:pPr>
    </w:p>
    <w:p w:rsidR="00BE68CE" w:rsidRDefault="00BE68CE">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BE68CE" w:rsidRDefault="00BE68CE">
      <w:pPr>
        <w:rPr>
          <w:sz w:val="24"/>
          <w:szCs w:val="24"/>
        </w:rPr>
      </w:pPr>
    </w:p>
    <w:p w:rsidR="006E555F" w:rsidRDefault="00254DB1" w:rsidP="006E555F">
      <w:pPr>
        <w:rPr>
          <w:sz w:val="24"/>
        </w:rPr>
      </w:pPr>
      <w:r>
        <w:rPr>
          <w:sz w:val="24"/>
        </w:rPr>
        <w:t xml:space="preserve">Estimated number of responses: 662.  </w:t>
      </w:r>
      <w:r w:rsidR="00DD435F">
        <w:rPr>
          <w:sz w:val="24"/>
        </w:rPr>
        <w:t>Estimated t</w:t>
      </w:r>
      <w:r w:rsidR="00394C50">
        <w:rPr>
          <w:sz w:val="24"/>
        </w:rPr>
        <w:t xml:space="preserve">otal burden: </w:t>
      </w:r>
      <w:r>
        <w:rPr>
          <w:sz w:val="24"/>
        </w:rPr>
        <w:t>293</w:t>
      </w:r>
      <w:r w:rsidR="00C17769">
        <w:rPr>
          <w:sz w:val="24"/>
        </w:rPr>
        <w:t>,</w:t>
      </w:r>
      <w:r w:rsidR="00A6388C">
        <w:rPr>
          <w:sz w:val="24"/>
        </w:rPr>
        <w:t xml:space="preserve"> down from </w:t>
      </w:r>
      <w:r w:rsidR="00037508">
        <w:rPr>
          <w:sz w:val="24"/>
        </w:rPr>
        <w:t>320</w:t>
      </w:r>
      <w:r w:rsidR="006E555F">
        <w:rPr>
          <w:sz w:val="24"/>
        </w:rPr>
        <w:t xml:space="preserve"> </w:t>
      </w:r>
      <w:r w:rsidR="006D4347">
        <w:rPr>
          <w:sz w:val="24"/>
        </w:rPr>
        <w:t>hr</w:t>
      </w:r>
      <w:r w:rsidR="006E555F">
        <w:rPr>
          <w:sz w:val="24"/>
        </w:rPr>
        <w:t xml:space="preserve">.  </w:t>
      </w:r>
      <w:r w:rsidR="00DD435F">
        <w:rPr>
          <w:sz w:val="24"/>
        </w:rPr>
        <w:t>Estimated t</w:t>
      </w:r>
      <w:r w:rsidR="006E555F">
        <w:rPr>
          <w:sz w:val="24"/>
        </w:rPr>
        <w:t xml:space="preserve">otal personnel cost: </w:t>
      </w:r>
      <w:r w:rsidR="00DD435F">
        <w:rPr>
          <w:sz w:val="24"/>
        </w:rPr>
        <w:t>$1</w:t>
      </w:r>
      <w:r w:rsidR="00037508">
        <w:rPr>
          <w:sz w:val="24"/>
        </w:rPr>
        <w:t>2,422</w:t>
      </w:r>
      <w:r w:rsidR="00DD435F">
        <w:rPr>
          <w:sz w:val="24"/>
        </w:rPr>
        <w:t xml:space="preserve">, </w:t>
      </w:r>
      <w:r w:rsidR="00037508">
        <w:rPr>
          <w:sz w:val="24"/>
        </w:rPr>
        <w:t xml:space="preserve">up </w:t>
      </w:r>
      <w:r w:rsidR="00A6388C">
        <w:rPr>
          <w:sz w:val="24"/>
        </w:rPr>
        <w:t xml:space="preserve">from </w:t>
      </w:r>
      <w:r w:rsidR="00314C95">
        <w:rPr>
          <w:sz w:val="24"/>
        </w:rPr>
        <w:t>$</w:t>
      </w:r>
      <w:r w:rsidR="00037508">
        <w:rPr>
          <w:sz w:val="24"/>
        </w:rPr>
        <w:t>9,122</w:t>
      </w:r>
      <w:r w:rsidR="006E555F">
        <w:rPr>
          <w:sz w:val="24"/>
        </w:rPr>
        <w:t>.</w:t>
      </w:r>
      <w:r w:rsidR="00394C50">
        <w:rPr>
          <w:sz w:val="24"/>
        </w:rPr>
        <w:t xml:space="preserve">  Total miscellaneous costs: </w:t>
      </w:r>
      <w:r w:rsidR="00DD435F">
        <w:rPr>
          <w:sz w:val="24"/>
        </w:rPr>
        <w:t>$300</w:t>
      </w:r>
      <w:r w:rsidR="00314C95">
        <w:rPr>
          <w:sz w:val="24"/>
        </w:rPr>
        <w:t>.</w:t>
      </w:r>
    </w:p>
    <w:p w:rsidR="00BE68CE" w:rsidRDefault="00BE68CE">
      <w:pPr>
        <w:rPr>
          <w:sz w:val="24"/>
          <w:szCs w:val="24"/>
        </w:rPr>
      </w:pPr>
    </w:p>
    <w:p w:rsidR="00BE68CE" w:rsidRDefault="00BE68CE">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96D98" w:rsidRDefault="00496D98">
      <w:pPr>
        <w:rPr>
          <w:sz w:val="24"/>
          <w:szCs w:val="24"/>
        </w:rPr>
      </w:pPr>
    </w:p>
    <w:p w:rsidR="001A2F2C" w:rsidRDefault="001A2F2C" w:rsidP="001A2F2C">
      <w:pPr>
        <w:rPr>
          <w:b/>
          <w:sz w:val="24"/>
          <w:szCs w:val="24"/>
        </w:rPr>
      </w:pPr>
      <w:r>
        <w:rPr>
          <w:b/>
          <w:sz w:val="24"/>
          <w:szCs w:val="24"/>
        </w:rPr>
        <w:t xml:space="preserve">Program Change: </w:t>
      </w:r>
    </w:p>
    <w:p w:rsidR="001A2F2C" w:rsidRDefault="001A2F2C" w:rsidP="001A2F2C">
      <w:pPr>
        <w:rPr>
          <w:sz w:val="24"/>
          <w:szCs w:val="24"/>
        </w:rPr>
      </w:pPr>
    </w:p>
    <w:p w:rsidR="001A2F2C" w:rsidRDefault="001A2F2C" w:rsidP="001A2F2C">
      <w:pPr>
        <w:rPr>
          <w:sz w:val="24"/>
          <w:szCs w:val="24"/>
        </w:rPr>
      </w:pPr>
      <w:r>
        <w:rPr>
          <w:sz w:val="24"/>
          <w:szCs w:val="24"/>
        </w:rPr>
        <w:t xml:space="preserve">Changes were made to the Federal Processor Permit application: removed several questions, changed format, combined SFP and CQE sections, added Tax Identification Number to both the </w:t>
      </w:r>
      <w:proofErr w:type="spellStart"/>
      <w:r>
        <w:rPr>
          <w:sz w:val="24"/>
          <w:szCs w:val="24"/>
        </w:rPr>
        <w:t>Shoreside</w:t>
      </w:r>
      <w:proofErr w:type="spellEnd"/>
      <w:r>
        <w:rPr>
          <w:sz w:val="24"/>
          <w:szCs w:val="24"/>
        </w:rPr>
        <w:t xml:space="preserve"> Processor and SFP/CQE, changed time to complete from 21 minutes to 25 minutes.</w:t>
      </w:r>
    </w:p>
    <w:p w:rsidR="001A2F2C" w:rsidRDefault="001A2F2C" w:rsidP="001A2F2C">
      <w:pPr>
        <w:rPr>
          <w:sz w:val="24"/>
          <w:szCs w:val="24"/>
        </w:rPr>
      </w:pPr>
    </w:p>
    <w:p w:rsidR="001A2F2C" w:rsidRDefault="001A2F2C" w:rsidP="001A2F2C">
      <w:pPr>
        <w:rPr>
          <w:sz w:val="24"/>
          <w:szCs w:val="24"/>
          <w:u w:val="single"/>
        </w:rPr>
      </w:pPr>
      <w:r>
        <w:rPr>
          <w:sz w:val="24"/>
          <w:szCs w:val="24"/>
          <w:u w:val="single"/>
        </w:rPr>
        <w:t>Federal processor permit application</w:t>
      </w:r>
    </w:p>
    <w:p w:rsidR="001A2F2C" w:rsidRDefault="001A2F2C" w:rsidP="001A2F2C">
      <w:pPr>
        <w:rPr>
          <w:sz w:val="24"/>
          <w:szCs w:val="24"/>
        </w:rPr>
      </w:pPr>
      <w:r>
        <w:rPr>
          <w:sz w:val="24"/>
          <w:szCs w:val="24"/>
        </w:rPr>
        <w:tab/>
      </w:r>
      <w:proofErr w:type="gramStart"/>
      <w:r>
        <w:rPr>
          <w:sz w:val="24"/>
          <w:szCs w:val="24"/>
        </w:rPr>
        <w:t>an</w:t>
      </w:r>
      <w:proofErr w:type="gramEnd"/>
      <w:r>
        <w:rPr>
          <w:sz w:val="24"/>
          <w:szCs w:val="24"/>
        </w:rPr>
        <w:t xml:space="preserve"> increase of 9 </w:t>
      </w:r>
      <w:proofErr w:type="spellStart"/>
      <w:r>
        <w:rPr>
          <w:sz w:val="24"/>
          <w:szCs w:val="24"/>
        </w:rPr>
        <w:t>hr</w:t>
      </w:r>
      <w:proofErr w:type="spellEnd"/>
      <w:r>
        <w:rPr>
          <w:sz w:val="24"/>
          <w:szCs w:val="24"/>
        </w:rPr>
        <w:t xml:space="preserve"> burden, 52 </w:t>
      </w:r>
      <w:proofErr w:type="spellStart"/>
      <w:r>
        <w:rPr>
          <w:sz w:val="24"/>
          <w:szCs w:val="24"/>
        </w:rPr>
        <w:t>hr</w:t>
      </w:r>
      <w:proofErr w:type="spellEnd"/>
      <w:r>
        <w:rPr>
          <w:sz w:val="24"/>
          <w:szCs w:val="24"/>
        </w:rPr>
        <w:t xml:space="preserve"> instead of 43 </w:t>
      </w:r>
      <w:proofErr w:type="spellStart"/>
      <w:r>
        <w:rPr>
          <w:sz w:val="24"/>
          <w:szCs w:val="24"/>
        </w:rPr>
        <w:t>hr</w:t>
      </w:r>
      <w:proofErr w:type="spellEnd"/>
    </w:p>
    <w:p w:rsidR="001A2F2C" w:rsidRDefault="001A2F2C" w:rsidP="001A2F2C">
      <w:pPr>
        <w:rPr>
          <w:sz w:val="24"/>
          <w:szCs w:val="24"/>
        </w:rPr>
      </w:pPr>
    </w:p>
    <w:p w:rsidR="001A2F2C" w:rsidRDefault="001A2F2C" w:rsidP="001A2F2C">
      <w:pPr>
        <w:rPr>
          <w:sz w:val="24"/>
          <w:szCs w:val="24"/>
        </w:rPr>
      </w:pPr>
      <w:r>
        <w:rPr>
          <w:b/>
          <w:sz w:val="24"/>
          <w:szCs w:val="24"/>
        </w:rPr>
        <w:t xml:space="preserve">Adjustments </w:t>
      </w:r>
      <w:r>
        <w:rPr>
          <w:sz w:val="24"/>
          <w:szCs w:val="24"/>
        </w:rPr>
        <w:t>are made in this collection: Personnel costs are changed from $25/</w:t>
      </w:r>
      <w:proofErr w:type="spellStart"/>
      <w:r>
        <w:rPr>
          <w:sz w:val="24"/>
          <w:szCs w:val="24"/>
        </w:rPr>
        <w:t>hr</w:t>
      </w:r>
      <w:proofErr w:type="spellEnd"/>
      <w:r>
        <w:rPr>
          <w:sz w:val="24"/>
          <w:szCs w:val="24"/>
        </w:rPr>
        <w:t xml:space="preserve"> to $37/hr.</w:t>
      </w:r>
    </w:p>
    <w:p w:rsidR="001A2F2C" w:rsidRDefault="001A2F2C" w:rsidP="001A2F2C">
      <w:pPr>
        <w:rPr>
          <w:sz w:val="24"/>
          <w:szCs w:val="24"/>
          <w:u w:val="single"/>
        </w:rPr>
      </w:pPr>
    </w:p>
    <w:p w:rsidR="001A2F2C" w:rsidRDefault="001A2F2C" w:rsidP="001A2F2C">
      <w:pPr>
        <w:rPr>
          <w:sz w:val="24"/>
          <w:szCs w:val="24"/>
          <w:u w:val="single"/>
        </w:rPr>
      </w:pPr>
      <w:r>
        <w:rPr>
          <w:sz w:val="24"/>
          <w:szCs w:val="24"/>
          <w:u w:val="single"/>
        </w:rPr>
        <w:t>Federal fisheries permit application</w:t>
      </w:r>
    </w:p>
    <w:p w:rsidR="001A2F2C" w:rsidRDefault="001A2F2C" w:rsidP="001A2F2C">
      <w:pPr>
        <w:rPr>
          <w:sz w:val="24"/>
          <w:szCs w:val="24"/>
        </w:rPr>
      </w:pPr>
      <w:r>
        <w:rPr>
          <w:sz w:val="24"/>
          <w:szCs w:val="24"/>
        </w:rPr>
        <w:tab/>
      </w:r>
      <w:proofErr w:type="gramStart"/>
      <w:r>
        <w:rPr>
          <w:sz w:val="24"/>
          <w:szCs w:val="24"/>
        </w:rPr>
        <w:t>an</w:t>
      </w:r>
      <w:proofErr w:type="gramEnd"/>
      <w:r>
        <w:rPr>
          <w:sz w:val="24"/>
          <w:szCs w:val="24"/>
        </w:rPr>
        <w:t xml:space="preserve"> increase of $2,244 personnel costs, $6,919 instead of $4,675</w:t>
      </w:r>
    </w:p>
    <w:p w:rsidR="001A2F2C" w:rsidRDefault="001A2F2C" w:rsidP="001A2F2C">
      <w:pPr>
        <w:rPr>
          <w:sz w:val="24"/>
          <w:szCs w:val="24"/>
        </w:rPr>
      </w:pPr>
    </w:p>
    <w:p w:rsidR="001A2F2C" w:rsidRDefault="001A2F2C" w:rsidP="001A2F2C">
      <w:pPr>
        <w:rPr>
          <w:sz w:val="24"/>
          <w:szCs w:val="24"/>
          <w:u w:val="single"/>
        </w:rPr>
      </w:pPr>
      <w:r>
        <w:rPr>
          <w:sz w:val="24"/>
          <w:szCs w:val="24"/>
          <w:u w:val="single"/>
        </w:rPr>
        <w:t>Federal processor permit application</w:t>
      </w:r>
    </w:p>
    <w:p w:rsidR="001A2F2C" w:rsidRDefault="001A2F2C" w:rsidP="001A2F2C">
      <w:pPr>
        <w:rPr>
          <w:sz w:val="24"/>
          <w:szCs w:val="24"/>
        </w:rPr>
      </w:pPr>
      <w:r>
        <w:rPr>
          <w:sz w:val="24"/>
          <w:szCs w:val="24"/>
        </w:rPr>
        <w:tab/>
      </w:r>
      <w:proofErr w:type="gramStart"/>
      <w:r>
        <w:rPr>
          <w:sz w:val="24"/>
          <w:szCs w:val="24"/>
        </w:rPr>
        <w:t>an</w:t>
      </w:r>
      <w:proofErr w:type="gramEnd"/>
      <w:r>
        <w:rPr>
          <w:sz w:val="24"/>
          <w:szCs w:val="24"/>
        </w:rPr>
        <w:t xml:space="preserve"> increase of $849 personnel costs, $1,924 instead of $1,075</w:t>
      </w:r>
    </w:p>
    <w:p w:rsidR="001A2F2C" w:rsidRDefault="001A2F2C" w:rsidP="001A2F2C">
      <w:pPr>
        <w:rPr>
          <w:sz w:val="24"/>
          <w:szCs w:val="24"/>
        </w:rPr>
      </w:pPr>
    </w:p>
    <w:p w:rsidR="001A2F2C" w:rsidRDefault="001A2F2C" w:rsidP="001A2F2C">
      <w:pPr>
        <w:rPr>
          <w:sz w:val="24"/>
          <w:szCs w:val="24"/>
          <w:u w:val="single"/>
        </w:rPr>
      </w:pPr>
      <w:r>
        <w:rPr>
          <w:sz w:val="24"/>
          <w:szCs w:val="24"/>
          <w:u w:val="single"/>
        </w:rPr>
        <w:t>Exempted fishery permit application</w:t>
      </w:r>
    </w:p>
    <w:p w:rsidR="001A2F2C" w:rsidRDefault="001A2F2C" w:rsidP="001A2F2C">
      <w:pPr>
        <w:rPr>
          <w:sz w:val="24"/>
          <w:szCs w:val="24"/>
        </w:rPr>
      </w:pPr>
      <w:r>
        <w:rPr>
          <w:sz w:val="24"/>
          <w:szCs w:val="24"/>
        </w:rPr>
        <w:tab/>
      </w:r>
      <w:proofErr w:type="gramStart"/>
      <w:r>
        <w:rPr>
          <w:sz w:val="24"/>
          <w:szCs w:val="24"/>
        </w:rPr>
        <w:t>an</w:t>
      </w:r>
      <w:proofErr w:type="gramEnd"/>
      <w:r>
        <w:rPr>
          <w:sz w:val="24"/>
          <w:szCs w:val="24"/>
        </w:rPr>
        <w:t xml:space="preserve"> increase of $960 personnel costs, $2,960 instead of $2,000</w:t>
      </w:r>
    </w:p>
    <w:p w:rsidR="001A2F2C" w:rsidRDefault="001A2F2C" w:rsidP="001A2F2C">
      <w:pPr>
        <w:rPr>
          <w:sz w:val="24"/>
          <w:szCs w:val="24"/>
        </w:rPr>
      </w:pPr>
    </w:p>
    <w:p w:rsidR="001A2F2C" w:rsidRDefault="001A2F2C" w:rsidP="001A2F2C">
      <w:pPr>
        <w:rPr>
          <w:sz w:val="24"/>
          <w:szCs w:val="24"/>
        </w:rPr>
      </w:pPr>
      <w:r>
        <w:rPr>
          <w:sz w:val="24"/>
          <w:szCs w:val="24"/>
        </w:rPr>
        <w:t>In the last request under this OMB Control No., a change request related to 0648-AX78, there were net decreases to responses (95), hours (6) and costs ($88).  Due to an error of omission, these changes were not actually changed in ROCIS. Thus, all adjustments other than personnel costs are actually corrections to what should have been the new current numbers.</w:t>
      </w:r>
    </w:p>
    <w:p w:rsidR="00C0598D" w:rsidRDefault="00C0598D" w:rsidP="00A15D65">
      <w:pPr>
        <w:rPr>
          <w:sz w:val="24"/>
          <w:szCs w:val="24"/>
        </w:rPr>
      </w:pPr>
    </w:p>
    <w:p w:rsidR="00BE68CE" w:rsidRDefault="00BE68CE">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BE68CE" w:rsidRDefault="00BE68CE">
      <w:pPr>
        <w:rPr>
          <w:sz w:val="24"/>
          <w:szCs w:val="24"/>
        </w:rPr>
      </w:pPr>
    </w:p>
    <w:p w:rsidR="00B2353E" w:rsidRPr="00B2353E" w:rsidRDefault="00B2353E" w:rsidP="00B2353E">
      <w:pPr>
        <w:rPr>
          <w:sz w:val="24"/>
          <w:szCs w:val="24"/>
        </w:rPr>
      </w:pPr>
      <w:r w:rsidRPr="00B2353E">
        <w:rPr>
          <w:sz w:val="24"/>
          <w:szCs w:val="24"/>
        </w:rPr>
        <w:t xml:space="preserve">The information obtained from </w:t>
      </w:r>
      <w:r w:rsidR="00A00471">
        <w:rPr>
          <w:sz w:val="24"/>
          <w:szCs w:val="24"/>
        </w:rPr>
        <w:t xml:space="preserve">the applications for </w:t>
      </w:r>
      <w:r w:rsidRPr="00B2353E">
        <w:rPr>
          <w:sz w:val="24"/>
          <w:szCs w:val="24"/>
        </w:rPr>
        <w:t>F</w:t>
      </w:r>
      <w:r w:rsidR="00496D98">
        <w:rPr>
          <w:sz w:val="24"/>
          <w:szCs w:val="24"/>
        </w:rPr>
        <w:t xml:space="preserve">FPs and FPPs </w:t>
      </w:r>
      <w:r w:rsidRPr="00B2353E">
        <w:rPr>
          <w:sz w:val="24"/>
          <w:szCs w:val="24"/>
        </w:rPr>
        <w:t xml:space="preserve">are not </w:t>
      </w:r>
      <w:r w:rsidR="00A00471">
        <w:rPr>
          <w:sz w:val="24"/>
          <w:szCs w:val="24"/>
        </w:rPr>
        <w:t>expected t</w:t>
      </w:r>
      <w:r w:rsidRPr="00B2353E">
        <w:rPr>
          <w:sz w:val="24"/>
          <w:szCs w:val="24"/>
        </w:rPr>
        <w:t xml:space="preserve">o be published for statistical use. </w:t>
      </w:r>
      <w:r w:rsidR="00A00471">
        <w:rPr>
          <w:sz w:val="24"/>
          <w:szCs w:val="24"/>
        </w:rPr>
        <w:t xml:space="preserve"> </w:t>
      </w:r>
      <w:r w:rsidR="001E7EC4">
        <w:rPr>
          <w:sz w:val="24"/>
          <w:szCs w:val="24"/>
        </w:rPr>
        <w:t xml:space="preserve">Applications, comments on the applications, </w:t>
      </w:r>
      <w:r w:rsidR="00B80A20">
        <w:rPr>
          <w:sz w:val="24"/>
          <w:szCs w:val="24"/>
        </w:rPr>
        <w:t xml:space="preserve">and </w:t>
      </w:r>
      <w:r w:rsidR="001E7EC4">
        <w:rPr>
          <w:sz w:val="24"/>
          <w:szCs w:val="24"/>
        </w:rPr>
        <w:t xml:space="preserve">final reports </w:t>
      </w:r>
      <w:r w:rsidRPr="00B2353E">
        <w:rPr>
          <w:sz w:val="24"/>
          <w:szCs w:val="24"/>
        </w:rPr>
        <w:t>resulting</w:t>
      </w:r>
      <w:r w:rsidR="00A00471">
        <w:rPr>
          <w:sz w:val="24"/>
          <w:szCs w:val="24"/>
        </w:rPr>
        <w:t xml:space="preserve"> </w:t>
      </w:r>
      <w:r w:rsidRPr="00B2353E">
        <w:rPr>
          <w:sz w:val="24"/>
          <w:szCs w:val="24"/>
        </w:rPr>
        <w:t xml:space="preserve">from issuance of EFPs </w:t>
      </w:r>
      <w:r w:rsidR="00A86F64">
        <w:rPr>
          <w:sz w:val="24"/>
          <w:szCs w:val="24"/>
        </w:rPr>
        <w:t>are</w:t>
      </w:r>
      <w:r w:rsidR="001E7EC4">
        <w:rPr>
          <w:sz w:val="24"/>
          <w:szCs w:val="24"/>
        </w:rPr>
        <w:t xml:space="preserve"> </w:t>
      </w:r>
      <w:r w:rsidRPr="00B2353E">
        <w:rPr>
          <w:sz w:val="24"/>
          <w:szCs w:val="24"/>
        </w:rPr>
        <w:t>available to the public</w:t>
      </w:r>
      <w:r w:rsidR="001E7EC4">
        <w:rPr>
          <w:sz w:val="24"/>
          <w:szCs w:val="24"/>
        </w:rPr>
        <w:t xml:space="preserve"> </w:t>
      </w:r>
      <w:r w:rsidR="00B80A20">
        <w:rPr>
          <w:sz w:val="24"/>
          <w:szCs w:val="24"/>
        </w:rPr>
        <w:t>on</w:t>
      </w:r>
      <w:r w:rsidR="001E7EC4">
        <w:rPr>
          <w:sz w:val="24"/>
          <w:szCs w:val="24"/>
        </w:rPr>
        <w:t xml:space="preserve"> the Alaska Region website at </w:t>
      </w:r>
      <w:hyperlink r:id="rId17" w:history="1">
        <w:r w:rsidR="001E7EC4" w:rsidRPr="009B7C01">
          <w:rPr>
            <w:rStyle w:val="Hyperlink"/>
            <w:sz w:val="24"/>
            <w:szCs w:val="24"/>
          </w:rPr>
          <w:t>http://alaskafisheries.noaa.gov/ram/efp.htm</w:t>
        </w:r>
      </w:hyperlink>
      <w:r w:rsidRPr="00B2353E">
        <w:rPr>
          <w:sz w:val="24"/>
          <w:szCs w:val="24"/>
        </w:rPr>
        <w:t xml:space="preserve">. </w:t>
      </w:r>
      <w:r w:rsidR="00A00471">
        <w:rPr>
          <w:sz w:val="24"/>
          <w:szCs w:val="24"/>
        </w:rPr>
        <w:t xml:space="preserve"> </w:t>
      </w:r>
    </w:p>
    <w:p w:rsidR="00496D98" w:rsidRDefault="00496D98">
      <w:pPr>
        <w:rPr>
          <w:b/>
          <w:bCs/>
          <w:sz w:val="24"/>
          <w:szCs w:val="24"/>
        </w:rPr>
      </w:pPr>
    </w:p>
    <w:p w:rsidR="00BE68CE" w:rsidRDefault="00BE68CE">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BE68CE" w:rsidRDefault="00BE68CE">
      <w:pPr>
        <w:rPr>
          <w:sz w:val="24"/>
          <w:szCs w:val="24"/>
        </w:rPr>
      </w:pPr>
    </w:p>
    <w:p w:rsidR="00B2353E" w:rsidRPr="00B2353E" w:rsidRDefault="00B2353E" w:rsidP="00B2353E">
      <w:pPr>
        <w:rPr>
          <w:sz w:val="24"/>
          <w:szCs w:val="24"/>
        </w:rPr>
      </w:pPr>
      <w:r w:rsidRPr="00B2353E">
        <w:rPr>
          <w:sz w:val="24"/>
          <w:szCs w:val="24"/>
        </w:rPr>
        <w:t>In accordance with OMB requirements, the control number and expiration date of OMB</w:t>
      </w:r>
      <w:r w:rsidR="00837B52">
        <w:rPr>
          <w:sz w:val="24"/>
          <w:szCs w:val="24"/>
        </w:rPr>
        <w:t xml:space="preserve"> </w:t>
      </w:r>
      <w:r w:rsidRPr="00B2353E">
        <w:rPr>
          <w:sz w:val="24"/>
          <w:szCs w:val="24"/>
        </w:rPr>
        <w:t xml:space="preserve">approval </w:t>
      </w:r>
      <w:r w:rsidR="006277B9">
        <w:rPr>
          <w:sz w:val="24"/>
          <w:szCs w:val="24"/>
        </w:rPr>
        <w:t xml:space="preserve">are </w:t>
      </w:r>
      <w:r w:rsidRPr="00B2353E">
        <w:rPr>
          <w:sz w:val="24"/>
          <w:szCs w:val="24"/>
        </w:rPr>
        <w:t xml:space="preserve">shown on </w:t>
      </w:r>
      <w:r w:rsidR="00C9486E">
        <w:rPr>
          <w:sz w:val="24"/>
          <w:szCs w:val="24"/>
        </w:rPr>
        <w:t xml:space="preserve">the FFP and FPP applications.  The EFP application does not have a form; required information may be submitted in any format.  </w:t>
      </w:r>
    </w:p>
    <w:p w:rsidR="00BE68CE" w:rsidRDefault="00BE68CE">
      <w:pPr>
        <w:rPr>
          <w:sz w:val="24"/>
          <w:szCs w:val="24"/>
        </w:rPr>
      </w:pPr>
    </w:p>
    <w:p w:rsidR="00BE68CE" w:rsidRPr="001A2F2C" w:rsidRDefault="00BE68CE" w:rsidP="001A2F2C">
      <w:pPr>
        <w:widowControl/>
        <w:autoSpaceDE/>
        <w:autoSpaceDN/>
        <w:adjustRightInd/>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BE68CE" w:rsidRDefault="00BE68CE">
      <w:pPr>
        <w:rPr>
          <w:sz w:val="24"/>
          <w:szCs w:val="24"/>
        </w:rPr>
      </w:pPr>
    </w:p>
    <w:p w:rsidR="00C9486E" w:rsidRPr="00B2353E" w:rsidRDefault="00C9486E" w:rsidP="00C9486E">
      <w:pPr>
        <w:rPr>
          <w:sz w:val="24"/>
          <w:szCs w:val="24"/>
        </w:rPr>
      </w:pPr>
      <w:r w:rsidRPr="00B2353E">
        <w:rPr>
          <w:sz w:val="24"/>
          <w:szCs w:val="24"/>
        </w:rPr>
        <w:t>In accordance with OMB requirements, the c</w:t>
      </w:r>
      <w:r>
        <w:rPr>
          <w:sz w:val="24"/>
          <w:szCs w:val="24"/>
        </w:rPr>
        <w:t xml:space="preserve">ertification statement </w:t>
      </w:r>
      <w:r w:rsidRPr="00B2353E">
        <w:rPr>
          <w:sz w:val="24"/>
          <w:szCs w:val="24"/>
        </w:rPr>
        <w:t xml:space="preserve">will be shown on </w:t>
      </w:r>
      <w:r>
        <w:rPr>
          <w:sz w:val="24"/>
          <w:szCs w:val="24"/>
        </w:rPr>
        <w:t xml:space="preserve">the FFP and FPP applications.  The EFP application does not have a form; required information may be submitted in any format.  </w:t>
      </w:r>
    </w:p>
    <w:p w:rsidR="00496D98" w:rsidRDefault="00496D98" w:rsidP="00C9486E">
      <w:pPr>
        <w:rPr>
          <w:sz w:val="24"/>
          <w:szCs w:val="24"/>
        </w:rPr>
      </w:pPr>
    </w:p>
    <w:p w:rsidR="00B2353E" w:rsidRDefault="00B2353E" w:rsidP="00B2353E">
      <w:pPr>
        <w:widowControl/>
        <w:rPr>
          <w:rFonts w:ascii="TimesNewRoman" w:hAnsi="TimesNewRoman" w:cs="TimesNewRoman"/>
        </w:rPr>
      </w:pPr>
    </w:p>
    <w:p w:rsidR="00BE68CE" w:rsidRDefault="00BE68CE">
      <w:pPr>
        <w:rPr>
          <w:sz w:val="24"/>
          <w:szCs w:val="24"/>
        </w:rPr>
      </w:pPr>
      <w:r>
        <w:rPr>
          <w:b/>
          <w:bCs/>
          <w:sz w:val="24"/>
          <w:szCs w:val="24"/>
        </w:rPr>
        <w:t>B.  COLLECTIONS OF INFORMATION EMPLOYING STATISTICAL METHODS</w:t>
      </w:r>
    </w:p>
    <w:p w:rsidR="00BE68CE" w:rsidRDefault="00BE68CE">
      <w:pPr>
        <w:rPr>
          <w:sz w:val="24"/>
          <w:szCs w:val="24"/>
        </w:rPr>
      </w:pPr>
    </w:p>
    <w:p w:rsidR="00893514" w:rsidRDefault="00B2353E">
      <w:pPr>
        <w:rPr>
          <w:sz w:val="24"/>
          <w:szCs w:val="24"/>
        </w:rPr>
      </w:pPr>
      <w:r w:rsidRPr="00B2353E">
        <w:rPr>
          <w:sz w:val="24"/>
          <w:szCs w:val="24"/>
        </w:rPr>
        <w:t>This collection does not employ statistical methods.</w:t>
      </w:r>
    </w:p>
    <w:p w:rsidR="00893514" w:rsidRDefault="00893514">
      <w:pPr>
        <w:widowControl/>
        <w:autoSpaceDE/>
        <w:autoSpaceDN/>
        <w:adjustRightInd/>
        <w:rPr>
          <w:sz w:val="24"/>
          <w:szCs w:val="24"/>
        </w:rPr>
      </w:pPr>
      <w:r>
        <w:rPr>
          <w:sz w:val="24"/>
          <w:szCs w:val="24"/>
        </w:rPr>
        <w:br w:type="page"/>
      </w:r>
    </w:p>
    <w:p w:rsidR="00B2353E" w:rsidRDefault="00893514" w:rsidP="00893514">
      <w:pPr>
        <w:jc w:val="center"/>
        <w:rPr>
          <w:sz w:val="24"/>
          <w:szCs w:val="24"/>
        </w:rPr>
      </w:pPr>
      <w:r>
        <w:rPr>
          <w:sz w:val="24"/>
          <w:szCs w:val="24"/>
        </w:rPr>
        <w:t>Appendix</w:t>
      </w:r>
    </w:p>
    <w:p w:rsidR="00893514" w:rsidRDefault="00893514" w:rsidP="00893514">
      <w:pPr>
        <w:jc w:val="center"/>
        <w:rPr>
          <w:sz w:val="24"/>
          <w:szCs w:val="24"/>
        </w:rPr>
      </w:pPr>
    </w:p>
    <w:p w:rsidR="00893514" w:rsidRDefault="00893514" w:rsidP="00893514">
      <w:pPr>
        <w:jc w:val="center"/>
        <w:rPr>
          <w:b/>
          <w:sz w:val="24"/>
          <w:szCs w:val="24"/>
        </w:rPr>
      </w:pPr>
      <w:r>
        <w:rPr>
          <w:b/>
          <w:sz w:val="24"/>
          <w:szCs w:val="24"/>
        </w:rPr>
        <w:t>SURVEY</w:t>
      </w:r>
    </w:p>
    <w:p w:rsidR="00893514" w:rsidRDefault="00893514" w:rsidP="00893514">
      <w:pPr>
        <w:jc w:val="center"/>
        <w:rPr>
          <w:b/>
          <w:sz w:val="24"/>
          <w:szCs w:val="24"/>
        </w:rPr>
      </w:pPr>
      <w:r w:rsidRPr="00017F78">
        <w:rPr>
          <w:b/>
          <w:sz w:val="24"/>
          <w:szCs w:val="24"/>
        </w:rPr>
        <w:t xml:space="preserve">ALASKA </w:t>
      </w:r>
      <w:r>
        <w:rPr>
          <w:b/>
          <w:sz w:val="24"/>
          <w:szCs w:val="24"/>
        </w:rPr>
        <w:t>REGION PERMIT FAMILY OF FORMS</w:t>
      </w:r>
    </w:p>
    <w:p w:rsidR="00893514" w:rsidRDefault="00394C50" w:rsidP="00893514">
      <w:pPr>
        <w:jc w:val="center"/>
        <w:rPr>
          <w:b/>
          <w:sz w:val="24"/>
          <w:szCs w:val="24"/>
        </w:rPr>
      </w:pPr>
      <w:proofErr w:type="gramStart"/>
      <w:r>
        <w:rPr>
          <w:b/>
          <w:sz w:val="24"/>
          <w:szCs w:val="24"/>
        </w:rPr>
        <w:t>OMB CONTROL NO.</w:t>
      </w:r>
      <w:proofErr w:type="gramEnd"/>
      <w:r>
        <w:rPr>
          <w:b/>
          <w:sz w:val="24"/>
          <w:szCs w:val="24"/>
        </w:rPr>
        <w:t xml:space="preserve"> 0648-</w:t>
      </w:r>
      <w:r w:rsidRPr="00401BB9">
        <w:rPr>
          <w:b/>
          <w:sz w:val="24"/>
          <w:szCs w:val="24"/>
        </w:rPr>
        <w:t>0</w:t>
      </w:r>
      <w:r>
        <w:rPr>
          <w:b/>
          <w:sz w:val="24"/>
          <w:szCs w:val="24"/>
        </w:rPr>
        <w:t>206</w:t>
      </w:r>
    </w:p>
    <w:p w:rsidR="00893514" w:rsidRPr="00017F78" w:rsidRDefault="00893514" w:rsidP="00893514">
      <w:pPr>
        <w:jc w:val="center"/>
        <w:rPr>
          <w:b/>
          <w:sz w:val="24"/>
          <w:szCs w:val="24"/>
        </w:rPr>
      </w:pPr>
    </w:p>
    <w:p w:rsidR="00893514" w:rsidRDefault="00893514" w:rsidP="00893514">
      <w:pPr>
        <w:rPr>
          <w:b/>
          <w:sz w:val="24"/>
          <w:szCs w:val="24"/>
        </w:rPr>
      </w:pPr>
    </w:p>
    <w:p w:rsidR="00893514" w:rsidRDefault="00893514" w:rsidP="00893514">
      <w:pPr>
        <w:tabs>
          <w:tab w:val="left" w:pos="360"/>
          <w:tab w:val="left" w:pos="720"/>
          <w:tab w:val="left" w:pos="1080"/>
          <w:tab w:val="left" w:pos="1440"/>
        </w:tabs>
        <w:rPr>
          <w:sz w:val="24"/>
          <w:szCs w:val="24"/>
        </w:rPr>
      </w:pPr>
      <w:r w:rsidRPr="00763708">
        <w:rPr>
          <w:sz w:val="24"/>
          <w:szCs w:val="24"/>
        </w:rPr>
        <w:t xml:space="preserve">The Office of Management and Burden (OMB) requires each Federal agency to ask for comments from non-agency persons who are required to comply with recordkeeping and reporting requirements for that agency.  </w:t>
      </w:r>
      <w:r>
        <w:rPr>
          <w:sz w:val="24"/>
          <w:szCs w:val="24"/>
        </w:rPr>
        <w:t xml:space="preserve">To satisfy the Paperwork Reduction Act requirements of the OMB, National Marine Fisheries Service (NMFS) Alaska Region is seeking your help to review the information collection, Alaska Region Permit Family of Forms, OMB Control Number 0648-0206.  </w:t>
      </w:r>
    </w:p>
    <w:p w:rsidR="00893514" w:rsidRDefault="00893514" w:rsidP="00893514">
      <w:pPr>
        <w:tabs>
          <w:tab w:val="left" w:pos="360"/>
          <w:tab w:val="left" w:pos="720"/>
          <w:tab w:val="left" w:pos="1080"/>
          <w:tab w:val="left" w:pos="1440"/>
        </w:tabs>
        <w:rPr>
          <w:sz w:val="24"/>
          <w:szCs w:val="24"/>
        </w:rPr>
      </w:pPr>
    </w:p>
    <w:p w:rsidR="00893514" w:rsidRDefault="00893514" w:rsidP="00893514">
      <w:pPr>
        <w:tabs>
          <w:tab w:val="left" w:pos="360"/>
          <w:tab w:val="left" w:pos="720"/>
          <w:tab w:val="left" w:pos="1080"/>
          <w:tab w:val="left" w:pos="1440"/>
        </w:tabs>
        <w:rPr>
          <w:sz w:val="24"/>
          <w:szCs w:val="24"/>
        </w:rPr>
      </w:pPr>
      <w:r w:rsidRPr="00BB3349">
        <w:rPr>
          <w:sz w:val="24"/>
          <w:szCs w:val="24"/>
        </w:rPr>
        <w:t xml:space="preserve">Participation in the groundfish fisheries of the </w:t>
      </w:r>
      <w:r>
        <w:rPr>
          <w:sz w:val="24"/>
          <w:szCs w:val="24"/>
        </w:rPr>
        <w:t xml:space="preserve">Exclusive Economic Zone </w:t>
      </w:r>
      <w:r w:rsidRPr="00BB3349">
        <w:rPr>
          <w:sz w:val="24"/>
          <w:szCs w:val="24"/>
        </w:rPr>
        <w:t xml:space="preserve">off the coast of Alaska requires a Federal Fisheries permit (FFP) or Federal Processor permit (FPP), available upon request to any person who is a U.S. citizen.  In addition, an Exempted </w:t>
      </w:r>
      <w:r>
        <w:rPr>
          <w:sz w:val="24"/>
          <w:szCs w:val="24"/>
        </w:rPr>
        <w:t xml:space="preserve">Fisheries </w:t>
      </w:r>
      <w:r w:rsidRPr="00BB3349">
        <w:rPr>
          <w:sz w:val="24"/>
          <w:szCs w:val="24"/>
        </w:rPr>
        <w:t xml:space="preserve">permit </w:t>
      </w:r>
      <w:r>
        <w:rPr>
          <w:sz w:val="24"/>
          <w:szCs w:val="24"/>
        </w:rPr>
        <w:t xml:space="preserve">(EFP) </w:t>
      </w:r>
      <w:r w:rsidRPr="00BB3349">
        <w:rPr>
          <w:sz w:val="24"/>
          <w:szCs w:val="24"/>
        </w:rPr>
        <w:t xml:space="preserve">is available for limited experimental purposes.  </w:t>
      </w:r>
    </w:p>
    <w:p w:rsidR="00893514" w:rsidRDefault="00893514" w:rsidP="00893514">
      <w:pPr>
        <w:tabs>
          <w:tab w:val="left" w:pos="360"/>
          <w:tab w:val="left" w:pos="720"/>
          <w:tab w:val="left" w:pos="1080"/>
          <w:tab w:val="left" w:pos="1440"/>
        </w:tabs>
        <w:rPr>
          <w:sz w:val="24"/>
          <w:szCs w:val="24"/>
        </w:rPr>
      </w:pPr>
    </w:p>
    <w:p w:rsidR="00893514" w:rsidRPr="00472220" w:rsidRDefault="00893514" w:rsidP="00893514">
      <w:pPr>
        <w:tabs>
          <w:tab w:val="left" w:pos="360"/>
          <w:tab w:val="left" w:pos="720"/>
          <w:tab w:val="left" w:pos="1080"/>
          <w:tab w:val="left" w:pos="1440"/>
        </w:tabs>
        <w:rPr>
          <w:sz w:val="24"/>
          <w:szCs w:val="24"/>
        </w:rPr>
      </w:pPr>
      <w:r>
        <w:rPr>
          <w:sz w:val="24"/>
          <w:szCs w:val="24"/>
        </w:rPr>
        <w:t xml:space="preserve">Please look over the survey attached.  For each permit application listed, please make a check </w:t>
      </w:r>
      <w:r w:rsidRPr="00472220">
        <w:rPr>
          <w:sz w:val="24"/>
          <w:szCs w:val="24"/>
        </w:rPr>
        <w:t xml:space="preserve">mark to indicate your answer. </w:t>
      </w:r>
    </w:p>
    <w:p w:rsidR="00893514" w:rsidRPr="00472220" w:rsidRDefault="00893514" w:rsidP="00893514">
      <w:pPr>
        <w:tabs>
          <w:tab w:val="left" w:pos="360"/>
          <w:tab w:val="left" w:pos="720"/>
          <w:tab w:val="left" w:pos="1080"/>
          <w:tab w:val="left" w:pos="1440"/>
        </w:tabs>
        <w:rPr>
          <w:sz w:val="24"/>
          <w:szCs w:val="24"/>
        </w:rPr>
      </w:pPr>
    </w:p>
    <w:p w:rsidR="00893514" w:rsidRPr="00472220" w:rsidRDefault="00893514" w:rsidP="00893514">
      <w:pPr>
        <w:tabs>
          <w:tab w:val="left" w:pos="360"/>
          <w:tab w:val="left" w:pos="720"/>
          <w:tab w:val="left" w:pos="1080"/>
          <w:tab w:val="left" w:pos="1440"/>
        </w:tabs>
        <w:rPr>
          <w:sz w:val="24"/>
          <w:szCs w:val="24"/>
        </w:rPr>
      </w:pPr>
      <w:r w:rsidRPr="00472220">
        <w:rPr>
          <w:sz w:val="24"/>
          <w:szCs w:val="24"/>
        </w:rPr>
        <w:tab/>
        <w:t>♦</w:t>
      </w:r>
      <w:r w:rsidRPr="00472220">
        <w:rPr>
          <w:sz w:val="24"/>
          <w:szCs w:val="24"/>
        </w:rPr>
        <w:tab/>
      </w:r>
      <w:proofErr w:type="gramStart"/>
      <w:r w:rsidRPr="00472220">
        <w:rPr>
          <w:sz w:val="24"/>
          <w:szCs w:val="24"/>
        </w:rPr>
        <w:t>If</w:t>
      </w:r>
      <w:proofErr w:type="gramEnd"/>
      <w:r w:rsidRPr="00472220">
        <w:rPr>
          <w:sz w:val="24"/>
          <w:szCs w:val="24"/>
        </w:rPr>
        <w:t xml:space="preserve"> a permit application </w:t>
      </w:r>
      <w:r w:rsidRPr="00472220">
        <w:rPr>
          <w:b/>
          <w:sz w:val="24"/>
          <w:szCs w:val="24"/>
        </w:rPr>
        <w:t>does not apply to you</w:t>
      </w:r>
      <w:r w:rsidRPr="00472220">
        <w:rPr>
          <w:sz w:val="24"/>
          <w:szCs w:val="24"/>
        </w:rPr>
        <w:t xml:space="preserve">, please check </w:t>
      </w:r>
      <w:r w:rsidRPr="00472220">
        <w:rPr>
          <w:b/>
          <w:sz w:val="24"/>
          <w:szCs w:val="24"/>
        </w:rPr>
        <w:t>N/A</w:t>
      </w:r>
      <w:r w:rsidRPr="00472220">
        <w:rPr>
          <w:sz w:val="24"/>
          <w:szCs w:val="24"/>
        </w:rPr>
        <w:t xml:space="preserve">, and go to the next form. </w:t>
      </w:r>
    </w:p>
    <w:p w:rsidR="00893514" w:rsidRPr="00472220" w:rsidRDefault="00893514" w:rsidP="00893514">
      <w:pPr>
        <w:tabs>
          <w:tab w:val="left" w:pos="360"/>
          <w:tab w:val="left" w:pos="720"/>
          <w:tab w:val="left" w:pos="1080"/>
          <w:tab w:val="left" w:pos="1440"/>
        </w:tabs>
        <w:rPr>
          <w:sz w:val="24"/>
          <w:szCs w:val="24"/>
        </w:rPr>
      </w:pPr>
    </w:p>
    <w:p w:rsidR="00893514" w:rsidRPr="00472220" w:rsidRDefault="00893514" w:rsidP="00893514">
      <w:pPr>
        <w:tabs>
          <w:tab w:val="left" w:pos="360"/>
          <w:tab w:val="left" w:pos="720"/>
          <w:tab w:val="left" w:pos="1080"/>
          <w:tab w:val="left" w:pos="1440"/>
        </w:tabs>
        <w:rPr>
          <w:sz w:val="24"/>
          <w:szCs w:val="24"/>
        </w:rPr>
      </w:pPr>
      <w:r w:rsidRPr="00472220">
        <w:rPr>
          <w:sz w:val="24"/>
          <w:szCs w:val="24"/>
        </w:rPr>
        <w:tab/>
        <w:t>♦</w:t>
      </w:r>
      <w:r w:rsidRPr="00472220">
        <w:rPr>
          <w:sz w:val="24"/>
          <w:szCs w:val="24"/>
        </w:rPr>
        <w:tab/>
        <w:t xml:space="preserve">If you do have a certain permit, check </w:t>
      </w:r>
      <w:r w:rsidRPr="00472220">
        <w:rPr>
          <w:b/>
          <w:sz w:val="24"/>
          <w:szCs w:val="24"/>
        </w:rPr>
        <w:t>YES</w:t>
      </w:r>
      <w:r w:rsidRPr="00472220">
        <w:rPr>
          <w:sz w:val="24"/>
          <w:szCs w:val="24"/>
        </w:rPr>
        <w:t xml:space="preserve">.  </w:t>
      </w:r>
    </w:p>
    <w:p w:rsidR="00893514" w:rsidRPr="00472220" w:rsidRDefault="00893514" w:rsidP="00893514">
      <w:pPr>
        <w:tabs>
          <w:tab w:val="left" w:pos="360"/>
          <w:tab w:val="left" w:pos="720"/>
          <w:tab w:val="left" w:pos="1080"/>
          <w:tab w:val="left" w:pos="1440"/>
        </w:tabs>
        <w:rPr>
          <w:sz w:val="24"/>
          <w:szCs w:val="24"/>
        </w:rPr>
      </w:pPr>
    </w:p>
    <w:p w:rsidR="00893514" w:rsidRPr="00472220" w:rsidRDefault="00893514" w:rsidP="00893514">
      <w:pPr>
        <w:tabs>
          <w:tab w:val="left" w:pos="360"/>
          <w:tab w:val="left" w:pos="720"/>
          <w:tab w:val="left" w:pos="1080"/>
          <w:tab w:val="left" w:pos="1440"/>
        </w:tabs>
        <w:rPr>
          <w:sz w:val="24"/>
          <w:szCs w:val="24"/>
        </w:rPr>
      </w:pPr>
      <w:r w:rsidRPr="00472220">
        <w:rPr>
          <w:sz w:val="24"/>
          <w:szCs w:val="24"/>
        </w:rPr>
        <w:t xml:space="preserve">And, let us know why you answered YES or NO to each question.   </w:t>
      </w:r>
    </w:p>
    <w:p w:rsidR="00893514" w:rsidRPr="00472220" w:rsidRDefault="00893514" w:rsidP="00893514">
      <w:pPr>
        <w:tabs>
          <w:tab w:val="left" w:pos="360"/>
          <w:tab w:val="left" w:pos="720"/>
          <w:tab w:val="left" w:pos="1080"/>
          <w:tab w:val="left" w:pos="1440"/>
        </w:tabs>
        <w:rPr>
          <w:sz w:val="24"/>
          <w:szCs w:val="24"/>
        </w:rPr>
      </w:pPr>
    </w:p>
    <w:p w:rsidR="00472220" w:rsidRDefault="00893514" w:rsidP="00893514">
      <w:pPr>
        <w:tabs>
          <w:tab w:val="left" w:pos="360"/>
          <w:tab w:val="left" w:pos="720"/>
          <w:tab w:val="left" w:pos="1080"/>
          <w:tab w:val="left" w:pos="1440"/>
        </w:tabs>
        <w:rPr>
          <w:rStyle w:val="Hyperlink"/>
          <w:color w:val="auto"/>
          <w:sz w:val="24"/>
          <w:szCs w:val="24"/>
          <w:u w:val="none"/>
        </w:rPr>
      </w:pPr>
      <w:r w:rsidRPr="00472220">
        <w:rPr>
          <w:sz w:val="24"/>
          <w:szCs w:val="24"/>
        </w:rPr>
        <w:t xml:space="preserve">Please e-mail your responses to Patsy A. Bearden at </w:t>
      </w:r>
      <w:hyperlink r:id="rId18" w:history="1">
        <w:r w:rsidRPr="00472220">
          <w:rPr>
            <w:rStyle w:val="Hyperlink"/>
            <w:color w:val="auto"/>
            <w:sz w:val="24"/>
            <w:szCs w:val="24"/>
            <w:u w:val="none"/>
          </w:rPr>
          <w:t>patsy.bearden@noaa.gov</w:t>
        </w:r>
      </w:hyperlink>
    </w:p>
    <w:p w:rsidR="00893514" w:rsidRPr="00472220" w:rsidRDefault="00893514" w:rsidP="00893514">
      <w:pPr>
        <w:tabs>
          <w:tab w:val="left" w:pos="360"/>
          <w:tab w:val="left" w:pos="720"/>
          <w:tab w:val="left" w:pos="1080"/>
          <w:tab w:val="left" w:pos="1440"/>
        </w:tabs>
        <w:rPr>
          <w:rStyle w:val="Hyperlink"/>
          <w:color w:val="auto"/>
          <w:sz w:val="24"/>
          <w:szCs w:val="24"/>
          <w:u w:val="none"/>
        </w:rPr>
      </w:pPr>
      <w:proofErr w:type="gramStart"/>
      <w:r w:rsidRPr="00472220">
        <w:rPr>
          <w:rStyle w:val="Hyperlink"/>
          <w:color w:val="auto"/>
          <w:sz w:val="24"/>
          <w:szCs w:val="24"/>
          <w:u w:val="none"/>
        </w:rPr>
        <w:t>by</w:t>
      </w:r>
      <w:proofErr w:type="gramEnd"/>
      <w:r w:rsidRPr="00472220">
        <w:rPr>
          <w:rStyle w:val="Hyperlink"/>
          <w:color w:val="auto"/>
          <w:sz w:val="24"/>
          <w:szCs w:val="24"/>
          <w:u w:val="none"/>
        </w:rPr>
        <w:t xml:space="preserve"> September 19, 2014.</w:t>
      </w:r>
    </w:p>
    <w:p w:rsidR="00893514" w:rsidRPr="00472220" w:rsidRDefault="00893514" w:rsidP="00893514">
      <w:pPr>
        <w:tabs>
          <w:tab w:val="left" w:pos="360"/>
          <w:tab w:val="left" w:pos="720"/>
          <w:tab w:val="left" w:pos="1080"/>
          <w:tab w:val="left" w:pos="1440"/>
        </w:tabs>
        <w:rPr>
          <w:rStyle w:val="Hyperlink"/>
          <w:color w:val="auto"/>
          <w:sz w:val="24"/>
          <w:szCs w:val="24"/>
          <w:u w:val="none"/>
        </w:rPr>
      </w:pPr>
    </w:p>
    <w:p w:rsidR="00893514" w:rsidRPr="00472220" w:rsidRDefault="00893514" w:rsidP="00893514">
      <w:pPr>
        <w:tabs>
          <w:tab w:val="left" w:pos="360"/>
          <w:tab w:val="left" w:pos="720"/>
          <w:tab w:val="left" w:pos="1080"/>
          <w:tab w:val="left" w:pos="1440"/>
        </w:tabs>
        <w:rPr>
          <w:rStyle w:val="Hyperlink"/>
          <w:color w:val="auto"/>
          <w:sz w:val="24"/>
          <w:szCs w:val="24"/>
          <w:u w:val="none"/>
        </w:rPr>
      </w:pPr>
      <w:r w:rsidRPr="00472220">
        <w:rPr>
          <w:rStyle w:val="Hyperlink"/>
          <w:color w:val="auto"/>
          <w:sz w:val="24"/>
          <w:szCs w:val="24"/>
          <w:u w:val="none"/>
        </w:rPr>
        <w:t xml:space="preserve">If you have any questions or need more information, call me at 907-586-7008.  </w:t>
      </w:r>
    </w:p>
    <w:p w:rsidR="00893514" w:rsidRPr="00472220" w:rsidRDefault="00893514" w:rsidP="00893514">
      <w:pPr>
        <w:tabs>
          <w:tab w:val="left" w:pos="360"/>
          <w:tab w:val="left" w:pos="720"/>
          <w:tab w:val="left" w:pos="1080"/>
          <w:tab w:val="left" w:pos="1440"/>
        </w:tabs>
        <w:rPr>
          <w:rStyle w:val="Hyperlink"/>
          <w:color w:val="auto"/>
          <w:sz w:val="24"/>
          <w:szCs w:val="24"/>
          <w:u w:val="none"/>
        </w:rPr>
      </w:pPr>
    </w:p>
    <w:p w:rsidR="00893514" w:rsidRPr="00472220" w:rsidRDefault="00893514" w:rsidP="00893514">
      <w:pPr>
        <w:tabs>
          <w:tab w:val="left" w:pos="360"/>
          <w:tab w:val="left" w:pos="720"/>
          <w:tab w:val="left" w:pos="1080"/>
          <w:tab w:val="left" w:pos="1440"/>
        </w:tabs>
        <w:rPr>
          <w:rStyle w:val="Hyperlink"/>
          <w:color w:val="auto"/>
          <w:sz w:val="24"/>
          <w:szCs w:val="24"/>
          <w:u w:val="none"/>
        </w:rPr>
      </w:pPr>
      <w:r w:rsidRPr="00472220">
        <w:rPr>
          <w:rStyle w:val="Hyperlink"/>
          <w:color w:val="auto"/>
          <w:sz w:val="24"/>
          <w:szCs w:val="24"/>
          <w:u w:val="none"/>
        </w:rPr>
        <w:t>Thanks in advance.</w:t>
      </w:r>
    </w:p>
    <w:p w:rsidR="00893514" w:rsidRPr="00472220" w:rsidRDefault="00893514" w:rsidP="00893514">
      <w:pPr>
        <w:tabs>
          <w:tab w:val="left" w:pos="360"/>
          <w:tab w:val="left" w:pos="720"/>
          <w:tab w:val="left" w:pos="1080"/>
          <w:tab w:val="left" w:pos="1440"/>
        </w:tabs>
        <w:rPr>
          <w:rStyle w:val="Hyperlink"/>
          <w:color w:val="auto"/>
          <w:sz w:val="24"/>
          <w:szCs w:val="24"/>
          <w:u w:val="none"/>
        </w:rPr>
      </w:pPr>
    </w:p>
    <w:p w:rsidR="00893514" w:rsidRPr="00472220" w:rsidRDefault="00893514" w:rsidP="00893514">
      <w:pPr>
        <w:tabs>
          <w:tab w:val="left" w:pos="360"/>
          <w:tab w:val="left" w:pos="720"/>
          <w:tab w:val="left" w:pos="1080"/>
          <w:tab w:val="left" w:pos="1440"/>
        </w:tabs>
        <w:rPr>
          <w:rStyle w:val="Hyperlink"/>
          <w:color w:val="auto"/>
          <w:sz w:val="24"/>
          <w:szCs w:val="24"/>
          <w:u w:val="none"/>
        </w:rPr>
      </w:pPr>
      <w:r w:rsidRPr="00472220">
        <w:rPr>
          <w:rStyle w:val="Hyperlink"/>
          <w:color w:val="auto"/>
          <w:sz w:val="24"/>
          <w:szCs w:val="24"/>
          <w:u w:val="none"/>
        </w:rPr>
        <w:t>Respectfully,</w:t>
      </w:r>
    </w:p>
    <w:p w:rsidR="00893514" w:rsidRPr="00472220" w:rsidRDefault="00893514" w:rsidP="00893514">
      <w:pPr>
        <w:tabs>
          <w:tab w:val="left" w:pos="360"/>
          <w:tab w:val="left" w:pos="720"/>
          <w:tab w:val="left" w:pos="1080"/>
          <w:tab w:val="left" w:pos="1440"/>
        </w:tabs>
        <w:rPr>
          <w:rStyle w:val="Hyperlink"/>
          <w:color w:val="auto"/>
          <w:sz w:val="24"/>
          <w:szCs w:val="24"/>
          <w:u w:val="none"/>
        </w:rPr>
      </w:pPr>
    </w:p>
    <w:p w:rsidR="00893514" w:rsidRPr="00472220" w:rsidRDefault="00893514" w:rsidP="00893514">
      <w:pPr>
        <w:tabs>
          <w:tab w:val="left" w:pos="360"/>
          <w:tab w:val="left" w:pos="720"/>
          <w:tab w:val="left" w:pos="1080"/>
          <w:tab w:val="left" w:pos="1440"/>
        </w:tabs>
        <w:rPr>
          <w:rStyle w:val="Hyperlink"/>
          <w:color w:val="auto"/>
          <w:sz w:val="24"/>
          <w:szCs w:val="24"/>
          <w:u w:val="none"/>
        </w:rPr>
      </w:pPr>
    </w:p>
    <w:p w:rsidR="00893514" w:rsidRPr="00472220" w:rsidRDefault="00893514" w:rsidP="00893514">
      <w:pPr>
        <w:tabs>
          <w:tab w:val="left" w:pos="360"/>
          <w:tab w:val="left" w:pos="720"/>
          <w:tab w:val="left" w:pos="1080"/>
          <w:tab w:val="left" w:pos="1440"/>
        </w:tabs>
        <w:rPr>
          <w:rStyle w:val="Hyperlink"/>
          <w:color w:val="auto"/>
          <w:sz w:val="24"/>
          <w:szCs w:val="24"/>
          <w:u w:val="none"/>
        </w:rPr>
      </w:pPr>
      <w:r w:rsidRPr="00472220">
        <w:rPr>
          <w:rStyle w:val="Hyperlink"/>
          <w:color w:val="auto"/>
          <w:sz w:val="24"/>
          <w:szCs w:val="24"/>
          <w:u w:val="none"/>
        </w:rPr>
        <w:t>Patsy A. Bearden</w:t>
      </w:r>
    </w:p>
    <w:p w:rsidR="00893514" w:rsidRPr="00472220" w:rsidRDefault="00893514" w:rsidP="00893514">
      <w:pPr>
        <w:tabs>
          <w:tab w:val="left" w:pos="360"/>
          <w:tab w:val="left" w:pos="720"/>
          <w:tab w:val="left" w:pos="1080"/>
          <w:tab w:val="left" w:pos="1440"/>
        </w:tabs>
        <w:rPr>
          <w:rStyle w:val="Hyperlink"/>
          <w:color w:val="auto"/>
          <w:sz w:val="24"/>
          <w:szCs w:val="24"/>
          <w:u w:val="none"/>
        </w:rPr>
      </w:pPr>
      <w:r w:rsidRPr="00472220">
        <w:rPr>
          <w:rStyle w:val="Hyperlink"/>
          <w:color w:val="auto"/>
          <w:sz w:val="24"/>
          <w:szCs w:val="24"/>
          <w:u w:val="none"/>
        </w:rPr>
        <w:t>Sustainable Fisheries Division</w:t>
      </w:r>
    </w:p>
    <w:p w:rsidR="00893514" w:rsidRPr="00472220" w:rsidRDefault="00893514" w:rsidP="00893514">
      <w:pPr>
        <w:tabs>
          <w:tab w:val="left" w:pos="360"/>
          <w:tab w:val="left" w:pos="720"/>
          <w:tab w:val="left" w:pos="1080"/>
          <w:tab w:val="left" w:pos="1440"/>
        </w:tabs>
        <w:rPr>
          <w:sz w:val="24"/>
          <w:szCs w:val="24"/>
        </w:rPr>
      </w:pPr>
      <w:r w:rsidRPr="00472220">
        <w:rPr>
          <w:rStyle w:val="Hyperlink"/>
          <w:color w:val="auto"/>
          <w:sz w:val="24"/>
          <w:szCs w:val="24"/>
          <w:u w:val="none"/>
        </w:rPr>
        <w:t>NMFS Alaska Region</w:t>
      </w:r>
    </w:p>
    <w:p w:rsidR="00893514" w:rsidRPr="00472220" w:rsidRDefault="00472220" w:rsidP="00472220">
      <w:pPr>
        <w:widowControl/>
        <w:autoSpaceDE/>
        <w:autoSpaceDN/>
        <w:adjustRightInd/>
        <w:rPr>
          <w:sz w:val="24"/>
          <w:szCs w:val="24"/>
          <w:u w:val="single"/>
        </w:rPr>
        <w:sectPr w:rsidR="00893514" w:rsidRPr="00472220" w:rsidSect="00893514">
          <w:footerReference w:type="default" r:id="rId19"/>
          <w:footnotePr>
            <w:numRestart w:val="eachSect"/>
          </w:footnotePr>
          <w:endnotePr>
            <w:numFmt w:val="decimal"/>
          </w:endnotePr>
          <w:type w:val="continuous"/>
          <w:pgSz w:w="12240" w:h="15840"/>
          <w:pgMar w:top="1440" w:right="1440" w:bottom="1080" w:left="1440" w:header="720" w:footer="720" w:gutter="0"/>
          <w:cols w:space="720"/>
        </w:sectPr>
      </w:pPr>
      <w:r>
        <w:rPr>
          <w:sz w:val="24"/>
          <w:szCs w:val="24"/>
          <w:u w:val="single"/>
        </w:rPr>
        <w:br w:type="page"/>
      </w:r>
    </w:p>
    <w:p w:rsidR="00893514" w:rsidRPr="00A7681C" w:rsidRDefault="00893514" w:rsidP="00893514">
      <w:pPr>
        <w:rPr>
          <w:sz w:val="24"/>
          <w:szCs w:val="24"/>
        </w:rPr>
      </w:pPr>
    </w:p>
    <w:tbl>
      <w:tblPr>
        <w:tblStyle w:val="TableGrid"/>
        <w:tblW w:w="10575" w:type="dxa"/>
        <w:jc w:val="center"/>
        <w:tblLook w:val="04A0" w:firstRow="1" w:lastRow="0" w:firstColumn="1" w:lastColumn="0" w:noHBand="0" w:noVBand="1"/>
      </w:tblPr>
      <w:tblGrid>
        <w:gridCol w:w="8114"/>
        <w:gridCol w:w="2461"/>
      </w:tblGrid>
      <w:tr w:rsidR="00893514" w:rsidTr="00893514">
        <w:trPr>
          <w:jc w:val="center"/>
        </w:trPr>
        <w:tc>
          <w:tcPr>
            <w:tcW w:w="10575" w:type="dxa"/>
            <w:gridSpan w:val="2"/>
            <w:tcBorders>
              <w:bottom w:val="nil"/>
            </w:tcBorders>
          </w:tcPr>
          <w:p w:rsidR="00893514" w:rsidRDefault="00893514" w:rsidP="00893514">
            <w:pPr>
              <w:tabs>
                <w:tab w:val="left" w:pos="360"/>
                <w:tab w:val="left" w:pos="720"/>
                <w:tab w:val="left" w:pos="1080"/>
                <w:tab w:val="left" w:pos="1440"/>
              </w:tabs>
              <w:rPr>
                <w:rStyle w:val="Hyperlink"/>
              </w:rPr>
            </w:pPr>
            <w:r w:rsidRPr="00472220">
              <w:rPr>
                <w:rStyle w:val="Hyperlink"/>
                <w:b/>
                <w:color w:val="auto"/>
                <w:u w:val="none"/>
              </w:rPr>
              <w:t xml:space="preserve">FEDERAL FISHERIES PERMIT (FFP)     </w:t>
            </w:r>
            <w:r w:rsidRPr="00472220">
              <w:rPr>
                <w:rStyle w:val="Hyperlink"/>
                <w:color w:val="auto"/>
                <w:u w:val="none"/>
              </w:rPr>
              <w:t xml:space="preserve">view at  </w:t>
            </w:r>
            <w:hyperlink r:id="rId20" w:history="1">
              <w:r w:rsidRPr="007231A4">
                <w:rPr>
                  <w:rStyle w:val="Hyperlink"/>
                </w:rPr>
                <w:t>http://alaskafisheries.noaa.gov/ram/ffpapp.pdf</w:t>
              </w:r>
            </w:hyperlink>
          </w:p>
          <w:p w:rsidR="00893514" w:rsidRDefault="00893514" w:rsidP="00893514">
            <w:pPr>
              <w:tabs>
                <w:tab w:val="left" w:pos="360"/>
                <w:tab w:val="left" w:pos="720"/>
                <w:tab w:val="left" w:pos="1080"/>
                <w:tab w:val="left" w:pos="1440"/>
              </w:tabs>
              <w:rPr>
                <w:rStyle w:val="Hyperlink"/>
              </w:rPr>
            </w:pPr>
          </w:p>
        </w:tc>
      </w:tr>
      <w:tr w:rsidR="00893514" w:rsidTr="00893514">
        <w:trPr>
          <w:jc w:val="center"/>
        </w:trPr>
        <w:tc>
          <w:tcPr>
            <w:tcW w:w="10575" w:type="dxa"/>
            <w:gridSpan w:val="2"/>
            <w:tcBorders>
              <w:top w:val="nil"/>
            </w:tcBorders>
          </w:tcPr>
          <w:p w:rsidR="00893514" w:rsidRPr="008C2113" w:rsidRDefault="00893514" w:rsidP="00893514">
            <w:pPr>
              <w:tabs>
                <w:tab w:val="left" w:pos="360"/>
                <w:tab w:val="left" w:pos="720"/>
                <w:tab w:val="left" w:pos="1080"/>
                <w:tab w:val="left" w:pos="1440"/>
              </w:tabs>
              <w:spacing w:before="60" w:after="60"/>
              <w:rPr>
                <w:b/>
              </w:rPr>
            </w:pPr>
            <w:r>
              <w:rPr>
                <w:b/>
              </w:rPr>
              <w:t xml:space="preserve">     [__]   YES, </w:t>
            </w:r>
            <w:r w:rsidRPr="00313755">
              <w:t>I have this permit</w:t>
            </w:r>
            <w:r>
              <w:rPr>
                <w:b/>
              </w:rPr>
              <w:tab/>
            </w:r>
            <w:r>
              <w:rPr>
                <w:b/>
              </w:rPr>
              <w:tab/>
              <w:t>[__</w:t>
            </w:r>
            <w:proofErr w:type="gramStart"/>
            <w:r>
              <w:rPr>
                <w:b/>
              </w:rPr>
              <w:t>]  Not</w:t>
            </w:r>
            <w:proofErr w:type="gramEnd"/>
            <w:r>
              <w:rPr>
                <w:b/>
              </w:rPr>
              <w:t xml:space="preserve"> applicable  GO TO THE NEXT FORM.</w:t>
            </w:r>
          </w:p>
        </w:tc>
      </w:tr>
      <w:tr w:rsidR="00893514" w:rsidTr="00893514">
        <w:trPr>
          <w:trHeight w:val="278"/>
          <w:jc w:val="center"/>
        </w:trPr>
        <w:tc>
          <w:tcPr>
            <w:tcW w:w="8114" w:type="dxa"/>
          </w:tcPr>
          <w:p w:rsidR="00893514" w:rsidRDefault="00893514" w:rsidP="00893514">
            <w:pPr>
              <w:tabs>
                <w:tab w:val="left" w:pos="360"/>
                <w:tab w:val="left" w:pos="720"/>
                <w:tab w:val="left" w:pos="1080"/>
                <w:tab w:val="left" w:pos="1440"/>
              </w:tabs>
              <w:spacing w:before="60"/>
              <w:rPr>
                <w:rStyle w:val="Hyperlink"/>
              </w:rPr>
            </w:pPr>
            <w:r>
              <w:t xml:space="preserve">1.  Do you have </w:t>
            </w:r>
            <w:r w:rsidRPr="008C2113">
              <w:t xml:space="preserve">the information </w:t>
            </w:r>
            <w:r>
              <w:t xml:space="preserve">easily available to complete </w:t>
            </w:r>
            <w:r w:rsidRPr="008C2113">
              <w:t xml:space="preserve">the </w:t>
            </w:r>
            <w:r>
              <w:t xml:space="preserve">FFP </w:t>
            </w:r>
            <w:r w:rsidRPr="008C2113">
              <w:t>application</w:t>
            </w:r>
            <w:r>
              <w:t>?</w:t>
            </w:r>
          </w:p>
        </w:tc>
        <w:tc>
          <w:tcPr>
            <w:tcW w:w="2461" w:type="dxa"/>
            <w:tcBorders>
              <w:bottom w:val="nil"/>
            </w:tcBorders>
          </w:tcPr>
          <w:p w:rsidR="00893514" w:rsidRPr="00997B9A" w:rsidRDefault="00893514" w:rsidP="00893514">
            <w:pPr>
              <w:tabs>
                <w:tab w:val="left" w:pos="360"/>
                <w:tab w:val="left" w:pos="720"/>
                <w:tab w:val="left" w:pos="1080"/>
                <w:tab w:val="left" w:pos="1440"/>
              </w:tabs>
              <w:spacing w:before="60"/>
              <w:rPr>
                <w:rStyle w:val="Hyperlink"/>
              </w:rPr>
            </w:pPr>
            <w:r>
              <w:t xml:space="preserve">[__]  </w:t>
            </w:r>
            <w:r w:rsidRPr="008C2113">
              <w:t>YES</w:t>
            </w:r>
          </w:p>
        </w:tc>
      </w:tr>
      <w:tr w:rsidR="00893514" w:rsidTr="00893514">
        <w:trPr>
          <w:jc w:val="center"/>
        </w:trPr>
        <w:tc>
          <w:tcPr>
            <w:tcW w:w="8114" w:type="dxa"/>
            <w:vMerge w:val="restart"/>
          </w:tcPr>
          <w:p w:rsidR="00893514" w:rsidRDefault="00893514" w:rsidP="00893514">
            <w:pPr>
              <w:tabs>
                <w:tab w:val="left" w:pos="360"/>
                <w:tab w:val="left" w:pos="720"/>
                <w:tab w:val="left" w:pos="1080"/>
                <w:tab w:val="left" w:pos="1440"/>
              </w:tabs>
            </w:pPr>
            <w:r w:rsidRPr="00715716">
              <w:rPr>
                <w:b/>
              </w:rPr>
              <w:t>If NO</w:t>
            </w:r>
            <w:r>
              <w:t>, tell us what you need to do to complete this form.</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p>
        </w:tc>
        <w:tc>
          <w:tcPr>
            <w:tcW w:w="2461" w:type="dxa"/>
            <w:tcBorders>
              <w:top w:val="nil"/>
              <w:bottom w:val="nil"/>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t xml:space="preserve">[__]  </w:t>
            </w:r>
            <w:r w:rsidRPr="008C2113">
              <w:t>NO</w:t>
            </w:r>
          </w:p>
          <w:p w:rsidR="00893514" w:rsidRDefault="00893514" w:rsidP="00893514">
            <w:pPr>
              <w:tabs>
                <w:tab w:val="left" w:pos="360"/>
                <w:tab w:val="left" w:pos="720"/>
                <w:tab w:val="left" w:pos="1080"/>
                <w:tab w:val="left" w:pos="1440"/>
              </w:tabs>
              <w:rPr>
                <w:rStyle w:val="Hyperlink"/>
              </w:rPr>
            </w:pPr>
          </w:p>
        </w:tc>
      </w:tr>
      <w:tr w:rsidR="00893514" w:rsidTr="00893514">
        <w:trPr>
          <w:jc w:val="center"/>
        </w:trPr>
        <w:tc>
          <w:tcPr>
            <w:tcW w:w="8114" w:type="dxa"/>
            <w:vMerge/>
          </w:tcPr>
          <w:p w:rsidR="00893514" w:rsidRDefault="00893514" w:rsidP="00893514">
            <w:pPr>
              <w:tabs>
                <w:tab w:val="left" w:pos="360"/>
                <w:tab w:val="left" w:pos="720"/>
                <w:tab w:val="left" w:pos="1080"/>
                <w:tab w:val="left" w:pos="1440"/>
              </w:tabs>
              <w:rPr>
                <w:rStyle w:val="Hyperlink"/>
              </w:rPr>
            </w:pPr>
          </w:p>
        </w:tc>
        <w:tc>
          <w:tcPr>
            <w:tcW w:w="2461" w:type="dxa"/>
            <w:tcBorders>
              <w:top w:val="nil"/>
              <w:bottom w:val="single" w:sz="4" w:space="0" w:color="auto"/>
            </w:tcBorders>
          </w:tcPr>
          <w:p w:rsidR="00893514" w:rsidRDefault="00893514" w:rsidP="00893514">
            <w:pPr>
              <w:tabs>
                <w:tab w:val="left" w:pos="360"/>
                <w:tab w:val="left" w:pos="720"/>
                <w:tab w:val="left" w:pos="1080"/>
                <w:tab w:val="left" w:pos="1440"/>
              </w:tabs>
              <w:rPr>
                <w:rStyle w:val="Hyperlink"/>
              </w:rPr>
            </w:pPr>
            <w:r>
              <w:t xml:space="preserve">[__]  NO COMMENT  </w:t>
            </w:r>
          </w:p>
        </w:tc>
      </w:tr>
      <w:tr w:rsidR="00893514" w:rsidTr="00893514">
        <w:trPr>
          <w:jc w:val="center"/>
        </w:trPr>
        <w:tc>
          <w:tcPr>
            <w:tcW w:w="8114" w:type="dxa"/>
          </w:tcPr>
          <w:p w:rsidR="00893514" w:rsidRPr="00472220" w:rsidRDefault="00893514" w:rsidP="00893514">
            <w:pPr>
              <w:tabs>
                <w:tab w:val="left" w:pos="360"/>
                <w:tab w:val="left" w:pos="720"/>
                <w:tab w:val="left" w:pos="1080"/>
                <w:tab w:val="left" w:pos="1440"/>
              </w:tabs>
              <w:rPr>
                <w:rStyle w:val="Hyperlink"/>
                <w:u w:val="none"/>
              </w:rPr>
            </w:pPr>
            <w:r w:rsidRPr="00472220">
              <w:rPr>
                <w:rStyle w:val="Hyperlink"/>
                <w:color w:val="auto"/>
                <w:u w:val="none"/>
              </w:rPr>
              <w:t>2. Would you prefer to file this application online</w:t>
            </w:r>
            <w:r w:rsidRPr="00472220">
              <w:t>?</w:t>
            </w:r>
          </w:p>
        </w:tc>
        <w:tc>
          <w:tcPr>
            <w:tcW w:w="2461" w:type="dxa"/>
            <w:vMerge w:val="restart"/>
            <w:tcBorders>
              <w:top w:val="single" w:sz="4" w:space="0" w:color="auto"/>
            </w:tcBorders>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t>, tell us your preferred method – U.S. mail, fax, courier, other method?</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s>
              <w:rPr>
                <w:rStyle w:val="Hyperlink"/>
              </w:rPr>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s>
            </w:pPr>
            <w:r>
              <w:t>3.  Is our estimate</w:t>
            </w:r>
            <w:r w:rsidRPr="008C2113">
              <w:t xml:space="preserve"> of </w:t>
            </w:r>
            <w:r>
              <w:t xml:space="preserve">21 minutes long enough </w:t>
            </w:r>
            <w:r w:rsidRPr="008C2113">
              <w:t xml:space="preserve">for you to collect and record the information?  </w:t>
            </w:r>
          </w:p>
        </w:tc>
        <w:tc>
          <w:tcPr>
            <w:tcW w:w="2461" w:type="dxa"/>
            <w:vMerge w:val="restart"/>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rsidRPr="008C2113">
              <w:t>, how long does it take?</w:t>
            </w:r>
            <w:r>
              <w:t xml:space="preserve">  Why does it take this much time?</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tc>
        <w:tc>
          <w:tcPr>
            <w:tcW w:w="2461" w:type="dxa"/>
            <w:vMerge/>
            <w:tcBorders>
              <w:bottom w:val="nil"/>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086B49" w:rsidRDefault="00893514" w:rsidP="00893514">
            <w:pPr>
              <w:tabs>
                <w:tab w:val="left" w:pos="360"/>
                <w:tab w:val="left" w:pos="720"/>
                <w:tab w:val="left" w:pos="1080"/>
                <w:tab w:val="left" w:pos="1440"/>
              </w:tabs>
            </w:pPr>
            <w:r>
              <w:t>4.  Is our estimate of less than $10 per application accurate?</w:t>
            </w:r>
          </w:p>
        </w:tc>
        <w:tc>
          <w:tcPr>
            <w:tcW w:w="2461" w:type="dxa"/>
            <w:vMerge w:val="restart"/>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spacing w:before="60"/>
            </w:pPr>
            <w:r w:rsidRPr="00211B64">
              <w:t xml:space="preserve">[__]  </w:t>
            </w:r>
            <w:r>
              <w:t>NO COMMENT</w:t>
            </w:r>
            <w:r w:rsidRPr="00211B64">
              <w:t xml:space="preserve">  </w:t>
            </w:r>
          </w:p>
          <w:p w:rsidR="00893514" w:rsidRDefault="00893514" w:rsidP="00893514">
            <w:pPr>
              <w:tabs>
                <w:tab w:val="left" w:pos="360"/>
                <w:tab w:val="left" w:pos="720"/>
                <w:tab w:val="left" w:pos="1080"/>
                <w:tab w:val="left" w:pos="1440"/>
              </w:tabs>
              <w:spacing w:before="60"/>
            </w:pP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rsidRPr="008C2113">
              <w:t xml:space="preserve">, </w:t>
            </w:r>
            <w:r>
              <w:t>what is your FFP submittal cost?</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tc>
        <w:tc>
          <w:tcPr>
            <w:tcW w:w="2461" w:type="dxa"/>
            <w:vMerge/>
            <w:tcBorders>
              <w:bottom w:val="nil"/>
            </w:tcBorders>
          </w:tcPr>
          <w:p w:rsidR="00893514" w:rsidRDefault="00893514" w:rsidP="00893514">
            <w:pPr>
              <w:tabs>
                <w:tab w:val="left" w:pos="360"/>
                <w:tab w:val="left" w:pos="720"/>
                <w:tab w:val="left" w:pos="1080"/>
                <w:tab w:val="left" w:pos="1440"/>
              </w:tabs>
              <w:spacing w:before="60"/>
            </w:pPr>
          </w:p>
        </w:tc>
      </w:tr>
      <w:tr w:rsidR="00893514" w:rsidTr="00893514">
        <w:trPr>
          <w:jc w:val="center"/>
        </w:trPr>
        <w:tc>
          <w:tcPr>
            <w:tcW w:w="8114" w:type="dxa"/>
          </w:tcPr>
          <w:p w:rsidR="00893514" w:rsidRDefault="00893514" w:rsidP="00893514">
            <w:pPr>
              <w:tabs>
                <w:tab w:val="left" w:pos="360"/>
                <w:tab w:val="left" w:pos="720"/>
                <w:tab w:val="left" w:pos="1080"/>
                <w:tab w:val="left" w:pos="1440"/>
              </w:tabs>
              <w:rPr>
                <w:rStyle w:val="Hyperlink"/>
              </w:rPr>
            </w:pPr>
            <w:r>
              <w:t>5.  Are the instructions for the application clear and understandable?</w:t>
            </w:r>
          </w:p>
        </w:tc>
        <w:tc>
          <w:tcPr>
            <w:tcW w:w="2461" w:type="dxa"/>
            <w:tcBorders>
              <w:bottom w:val="nil"/>
            </w:tcBorders>
          </w:tcPr>
          <w:p w:rsidR="00893514" w:rsidRDefault="00893514" w:rsidP="00893514">
            <w:pPr>
              <w:tabs>
                <w:tab w:val="left" w:pos="360"/>
                <w:tab w:val="left" w:pos="720"/>
                <w:tab w:val="left" w:pos="1080"/>
                <w:tab w:val="left" w:pos="1440"/>
              </w:tabs>
              <w:spacing w:before="60"/>
              <w:rPr>
                <w:rStyle w:val="Hyperlink"/>
              </w:rPr>
            </w:pPr>
            <w:r>
              <w:t xml:space="preserve">[__]  </w:t>
            </w:r>
            <w:r w:rsidRPr="008C2113">
              <w:t>YES</w:t>
            </w:r>
          </w:p>
        </w:tc>
      </w:tr>
      <w:tr w:rsidR="00893514" w:rsidTr="00893514">
        <w:trPr>
          <w:jc w:val="center"/>
        </w:trPr>
        <w:tc>
          <w:tcPr>
            <w:tcW w:w="8114" w:type="dxa"/>
            <w:vMerge w:val="restart"/>
          </w:tcPr>
          <w:p w:rsidR="00893514" w:rsidRDefault="00893514" w:rsidP="00893514">
            <w:pPr>
              <w:tabs>
                <w:tab w:val="left" w:pos="360"/>
                <w:tab w:val="left" w:pos="720"/>
                <w:tab w:val="left" w:pos="1080"/>
                <w:tab w:val="left" w:pos="1440"/>
              </w:tabs>
            </w:pPr>
            <w:r w:rsidRPr="00BD2761">
              <w:rPr>
                <w:b/>
              </w:rPr>
              <w:t>If NO</w:t>
            </w:r>
            <w:r>
              <w:t xml:space="preserve">, which question(s) is not clear?  </w:t>
            </w:r>
            <w:proofErr w:type="gramStart"/>
            <w:r>
              <w:t>and</w:t>
            </w:r>
            <w:proofErr w:type="gramEnd"/>
            <w:r>
              <w:t xml:space="preserve"> why?</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p>
        </w:tc>
        <w:tc>
          <w:tcPr>
            <w:tcW w:w="2461" w:type="dxa"/>
            <w:tcBorders>
              <w:top w:val="nil"/>
              <w:bottom w:val="nil"/>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r>
              <w:t xml:space="preserve">[__]  </w:t>
            </w:r>
            <w:r w:rsidRPr="008C2113">
              <w:t>NO</w:t>
            </w:r>
          </w:p>
        </w:tc>
      </w:tr>
      <w:tr w:rsidR="00893514" w:rsidTr="00893514">
        <w:trPr>
          <w:jc w:val="center"/>
        </w:trPr>
        <w:tc>
          <w:tcPr>
            <w:tcW w:w="8114" w:type="dxa"/>
            <w:vMerge/>
          </w:tcPr>
          <w:p w:rsidR="00893514" w:rsidRDefault="00893514" w:rsidP="00893514">
            <w:pPr>
              <w:tabs>
                <w:tab w:val="left" w:pos="360"/>
                <w:tab w:val="left" w:pos="720"/>
                <w:tab w:val="left" w:pos="1080"/>
                <w:tab w:val="left" w:pos="1440"/>
              </w:tabs>
              <w:rPr>
                <w:rStyle w:val="Hyperlink"/>
              </w:rPr>
            </w:pPr>
          </w:p>
        </w:tc>
        <w:tc>
          <w:tcPr>
            <w:tcW w:w="2461" w:type="dxa"/>
            <w:tcBorders>
              <w:top w:val="nil"/>
              <w:bottom w:val="single" w:sz="4" w:space="0" w:color="auto"/>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r>
              <w:t xml:space="preserve">[__]  NO COMMENT  </w:t>
            </w:r>
          </w:p>
        </w:tc>
      </w:tr>
      <w:tr w:rsidR="00893514" w:rsidTr="00893514">
        <w:trPr>
          <w:jc w:val="center"/>
        </w:trPr>
        <w:tc>
          <w:tcPr>
            <w:tcW w:w="8114" w:type="dxa"/>
          </w:tcPr>
          <w:p w:rsidR="00893514" w:rsidRPr="00893514" w:rsidRDefault="00893514" w:rsidP="00893514">
            <w:pPr>
              <w:tabs>
                <w:tab w:val="left" w:pos="360"/>
                <w:tab w:val="left" w:pos="720"/>
                <w:tab w:val="left" w:pos="1080"/>
                <w:tab w:val="left" w:pos="1440"/>
              </w:tabs>
              <w:rPr>
                <w:rStyle w:val="Hyperlink"/>
                <w:u w:val="none"/>
              </w:rPr>
            </w:pPr>
            <w:r w:rsidRPr="00893514">
              <w:rPr>
                <w:rStyle w:val="Hyperlink"/>
                <w:color w:val="auto"/>
                <w:u w:val="none"/>
              </w:rPr>
              <w:t xml:space="preserve">6. Do you think that </w:t>
            </w:r>
            <w:proofErr w:type="gramStart"/>
            <w:r w:rsidRPr="00893514">
              <w:rPr>
                <w:rStyle w:val="Hyperlink"/>
                <w:color w:val="auto"/>
                <w:u w:val="none"/>
              </w:rPr>
              <w:t>renewing  the</w:t>
            </w:r>
            <w:proofErr w:type="gramEnd"/>
            <w:r w:rsidRPr="00893514">
              <w:rPr>
                <w:rStyle w:val="Hyperlink"/>
                <w:color w:val="auto"/>
                <w:u w:val="none"/>
              </w:rPr>
              <w:t xml:space="preserve"> FFP every three years is necessary?</w:t>
            </w:r>
          </w:p>
        </w:tc>
        <w:tc>
          <w:tcPr>
            <w:tcW w:w="2461" w:type="dxa"/>
            <w:vMerge w:val="restart"/>
            <w:tcBorders>
              <w:top w:val="single" w:sz="4" w:space="0" w:color="auto"/>
            </w:tcBorders>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 w:val="left" w:pos="3960"/>
              </w:tabs>
            </w:pPr>
            <w:r w:rsidRPr="00F80C60">
              <w:rPr>
                <w:b/>
              </w:rPr>
              <w:t>If NO</w:t>
            </w:r>
            <w:r>
              <w:t xml:space="preserve">, tell us what renewal cycle you would prefer.  </w:t>
            </w: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s>
            </w:pPr>
            <w:r>
              <w:t>7.  P</w:t>
            </w:r>
            <w:r w:rsidRPr="00325CB5">
              <w:t xml:space="preserve">rovide any additional comments on any aspect of the </w:t>
            </w:r>
            <w:r>
              <w:t xml:space="preserve">FFP </w:t>
            </w:r>
            <w:r w:rsidRPr="00325CB5">
              <w:t>application</w:t>
            </w:r>
          </w:p>
        </w:tc>
        <w:tc>
          <w:tcPr>
            <w:tcW w:w="2461" w:type="dxa"/>
            <w:vMerge w:val="restart"/>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t>COMMENTS:</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bl>
    <w:p w:rsidR="00893514" w:rsidRDefault="00893514" w:rsidP="00893514">
      <w:pPr>
        <w:tabs>
          <w:tab w:val="left" w:pos="360"/>
          <w:tab w:val="left" w:pos="720"/>
          <w:tab w:val="left" w:pos="1080"/>
          <w:tab w:val="left" w:pos="1440"/>
          <w:tab w:val="left" w:pos="3960"/>
        </w:tabs>
      </w:pPr>
    </w:p>
    <w:tbl>
      <w:tblPr>
        <w:tblStyle w:val="TableGrid"/>
        <w:tblW w:w="10575" w:type="dxa"/>
        <w:jc w:val="center"/>
        <w:tblLook w:val="04A0" w:firstRow="1" w:lastRow="0" w:firstColumn="1" w:lastColumn="0" w:noHBand="0" w:noVBand="1"/>
      </w:tblPr>
      <w:tblGrid>
        <w:gridCol w:w="8114"/>
        <w:gridCol w:w="2461"/>
      </w:tblGrid>
      <w:tr w:rsidR="00893514" w:rsidTr="00893514">
        <w:trPr>
          <w:jc w:val="center"/>
        </w:trPr>
        <w:tc>
          <w:tcPr>
            <w:tcW w:w="10575" w:type="dxa"/>
            <w:gridSpan w:val="2"/>
            <w:tcBorders>
              <w:bottom w:val="nil"/>
            </w:tcBorders>
          </w:tcPr>
          <w:p w:rsidR="00893514" w:rsidRDefault="00893514" w:rsidP="00893514">
            <w:pPr>
              <w:tabs>
                <w:tab w:val="left" w:pos="360"/>
                <w:tab w:val="left" w:pos="720"/>
                <w:tab w:val="left" w:pos="1080"/>
                <w:tab w:val="left" w:pos="1440"/>
              </w:tabs>
              <w:rPr>
                <w:rStyle w:val="Hyperlink"/>
              </w:rPr>
            </w:pPr>
            <w:r>
              <w:br w:type="page"/>
            </w:r>
            <w:r w:rsidRPr="00893514">
              <w:rPr>
                <w:rStyle w:val="Hyperlink"/>
                <w:b/>
                <w:color w:val="auto"/>
                <w:u w:val="none"/>
              </w:rPr>
              <w:t xml:space="preserve">FEDERAL PROCESSOR PERMIT (FPP)     </w:t>
            </w:r>
            <w:r w:rsidRPr="00893514">
              <w:rPr>
                <w:rStyle w:val="Hyperlink"/>
                <w:color w:val="auto"/>
                <w:u w:val="none"/>
              </w:rPr>
              <w:t xml:space="preserve">view at  </w:t>
            </w:r>
            <w:hyperlink r:id="rId21" w:history="1">
              <w:r w:rsidRPr="007231A4">
                <w:rPr>
                  <w:rStyle w:val="Hyperlink"/>
                </w:rPr>
                <w:t>http://alaskafisheries.noaa.gov/ram/fppapp.pdf</w:t>
              </w:r>
            </w:hyperlink>
          </w:p>
          <w:p w:rsidR="00893514" w:rsidRDefault="00893514" w:rsidP="00893514">
            <w:pPr>
              <w:tabs>
                <w:tab w:val="left" w:pos="360"/>
                <w:tab w:val="left" w:pos="720"/>
                <w:tab w:val="left" w:pos="1080"/>
                <w:tab w:val="left" w:pos="1440"/>
              </w:tabs>
              <w:rPr>
                <w:rStyle w:val="Hyperlink"/>
              </w:rPr>
            </w:pPr>
          </w:p>
        </w:tc>
      </w:tr>
      <w:tr w:rsidR="00893514" w:rsidTr="00893514">
        <w:trPr>
          <w:jc w:val="center"/>
        </w:trPr>
        <w:tc>
          <w:tcPr>
            <w:tcW w:w="10575" w:type="dxa"/>
            <w:gridSpan w:val="2"/>
            <w:tcBorders>
              <w:top w:val="nil"/>
            </w:tcBorders>
          </w:tcPr>
          <w:p w:rsidR="00893514" w:rsidRPr="008C2113" w:rsidRDefault="00893514" w:rsidP="00893514">
            <w:pPr>
              <w:tabs>
                <w:tab w:val="left" w:pos="360"/>
                <w:tab w:val="left" w:pos="720"/>
                <w:tab w:val="left" w:pos="1080"/>
                <w:tab w:val="left" w:pos="1440"/>
              </w:tabs>
              <w:spacing w:before="60" w:after="60"/>
              <w:rPr>
                <w:b/>
              </w:rPr>
            </w:pPr>
            <w:r>
              <w:rPr>
                <w:b/>
              </w:rPr>
              <w:t xml:space="preserve">     [__]   YES, </w:t>
            </w:r>
            <w:r w:rsidRPr="00313755">
              <w:t>I have this permit</w:t>
            </w:r>
            <w:r>
              <w:rPr>
                <w:b/>
              </w:rPr>
              <w:tab/>
            </w:r>
            <w:r>
              <w:rPr>
                <w:b/>
              </w:rPr>
              <w:tab/>
              <w:t>[__</w:t>
            </w:r>
            <w:proofErr w:type="gramStart"/>
            <w:r>
              <w:rPr>
                <w:b/>
              </w:rPr>
              <w:t>]  Not</w:t>
            </w:r>
            <w:proofErr w:type="gramEnd"/>
            <w:r>
              <w:rPr>
                <w:b/>
              </w:rPr>
              <w:t xml:space="preserve"> applicable  GO TO THE NEXT FORM.</w:t>
            </w:r>
          </w:p>
        </w:tc>
      </w:tr>
      <w:tr w:rsidR="00893514" w:rsidTr="00893514">
        <w:trPr>
          <w:trHeight w:val="278"/>
          <w:jc w:val="center"/>
        </w:trPr>
        <w:tc>
          <w:tcPr>
            <w:tcW w:w="8114" w:type="dxa"/>
          </w:tcPr>
          <w:p w:rsidR="00893514" w:rsidRDefault="00893514" w:rsidP="00893514">
            <w:pPr>
              <w:tabs>
                <w:tab w:val="left" w:pos="360"/>
                <w:tab w:val="left" w:pos="720"/>
                <w:tab w:val="left" w:pos="1080"/>
                <w:tab w:val="left" w:pos="1440"/>
              </w:tabs>
              <w:spacing w:before="60"/>
              <w:rPr>
                <w:rStyle w:val="Hyperlink"/>
              </w:rPr>
            </w:pPr>
            <w:r>
              <w:t xml:space="preserve">1.  Do you have </w:t>
            </w:r>
            <w:r w:rsidRPr="008C2113">
              <w:t xml:space="preserve">the information </w:t>
            </w:r>
            <w:r>
              <w:t xml:space="preserve">easily available to complete </w:t>
            </w:r>
            <w:r w:rsidRPr="008C2113">
              <w:t xml:space="preserve">the </w:t>
            </w:r>
            <w:r>
              <w:t xml:space="preserve">FPP </w:t>
            </w:r>
            <w:r w:rsidRPr="008C2113">
              <w:t>application</w:t>
            </w:r>
            <w:r>
              <w:t>?</w:t>
            </w:r>
          </w:p>
        </w:tc>
        <w:tc>
          <w:tcPr>
            <w:tcW w:w="2461" w:type="dxa"/>
            <w:tcBorders>
              <w:bottom w:val="nil"/>
            </w:tcBorders>
          </w:tcPr>
          <w:p w:rsidR="00893514" w:rsidRPr="00997B9A" w:rsidRDefault="00893514" w:rsidP="00893514">
            <w:pPr>
              <w:tabs>
                <w:tab w:val="left" w:pos="360"/>
                <w:tab w:val="left" w:pos="720"/>
                <w:tab w:val="left" w:pos="1080"/>
                <w:tab w:val="left" w:pos="1440"/>
              </w:tabs>
              <w:spacing w:before="60"/>
              <w:rPr>
                <w:rStyle w:val="Hyperlink"/>
              </w:rPr>
            </w:pPr>
            <w:r>
              <w:t xml:space="preserve">[__]  </w:t>
            </w:r>
            <w:r w:rsidRPr="008C2113">
              <w:t>YES</w:t>
            </w:r>
          </w:p>
        </w:tc>
      </w:tr>
      <w:tr w:rsidR="00893514" w:rsidTr="00893514">
        <w:trPr>
          <w:jc w:val="center"/>
        </w:trPr>
        <w:tc>
          <w:tcPr>
            <w:tcW w:w="8114" w:type="dxa"/>
            <w:vMerge w:val="restart"/>
          </w:tcPr>
          <w:p w:rsidR="00893514" w:rsidRDefault="00893514" w:rsidP="00893514">
            <w:pPr>
              <w:tabs>
                <w:tab w:val="left" w:pos="360"/>
                <w:tab w:val="left" w:pos="720"/>
                <w:tab w:val="left" w:pos="1080"/>
                <w:tab w:val="left" w:pos="1440"/>
              </w:tabs>
            </w:pPr>
            <w:r w:rsidRPr="00715716">
              <w:rPr>
                <w:b/>
              </w:rPr>
              <w:t>If NO</w:t>
            </w:r>
            <w:r>
              <w:t>, tell us what you need to do to complete this form.</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p>
        </w:tc>
        <w:tc>
          <w:tcPr>
            <w:tcW w:w="2461" w:type="dxa"/>
            <w:tcBorders>
              <w:top w:val="nil"/>
              <w:bottom w:val="nil"/>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t xml:space="preserve">[__]  </w:t>
            </w:r>
            <w:r w:rsidRPr="008C2113">
              <w:t>NO</w:t>
            </w:r>
          </w:p>
          <w:p w:rsidR="00893514" w:rsidRDefault="00893514" w:rsidP="00893514">
            <w:pPr>
              <w:tabs>
                <w:tab w:val="left" w:pos="360"/>
                <w:tab w:val="left" w:pos="720"/>
                <w:tab w:val="left" w:pos="1080"/>
                <w:tab w:val="left" w:pos="1440"/>
              </w:tabs>
              <w:rPr>
                <w:rStyle w:val="Hyperlink"/>
              </w:rPr>
            </w:pPr>
          </w:p>
        </w:tc>
      </w:tr>
      <w:tr w:rsidR="00893514" w:rsidTr="00893514">
        <w:trPr>
          <w:jc w:val="center"/>
        </w:trPr>
        <w:tc>
          <w:tcPr>
            <w:tcW w:w="8114" w:type="dxa"/>
            <w:vMerge/>
          </w:tcPr>
          <w:p w:rsidR="00893514" w:rsidRDefault="00893514" w:rsidP="00893514">
            <w:pPr>
              <w:tabs>
                <w:tab w:val="left" w:pos="360"/>
                <w:tab w:val="left" w:pos="720"/>
                <w:tab w:val="left" w:pos="1080"/>
                <w:tab w:val="left" w:pos="1440"/>
              </w:tabs>
              <w:rPr>
                <w:rStyle w:val="Hyperlink"/>
              </w:rPr>
            </w:pPr>
          </w:p>
        </w:tc>
        <w:tc>
          <w:tcPr>
            <w:tcW w:w="2461" w:type="dxa"/>
            <w:tcBorders>
              <w:top w:val="nil"/>
              <w:bottom w:val="single" w:sz="4" w:space="0" w:color="auto"/>
            </w:tcBorders>
          </w:tcPr>
          <w:p w:rsidR="00893514" w:rsidRDefault="00893514" w:rsidP="00893514">
            <w:pPr>
              <w:tabs>
                <w:tab w:val="left" w:pos="360"/>
                <w:tab w:val="left" w:pos="720"/>
                <w:tab w:val="left" w:pos="1080"/>
                <w:tab w:val="left" w:pos="1440"/>
              </w:tabs>
              <w:rPr>
                <w:rStyle w:val="Hyperlink"/>
              </w:rPr>
            </w:pPr>
            <w:r>
              <w:t xml:space="preserve">[__]  NO COMMENT  </w:t>
            </w:r>
          </w:p>
        </w:tc>
      </w:tr>
      <w:tr w:rsidR="00893514" w:rsidTr="00893514">
        <w:trPr>
          <w:jc w:val="center"/>
        </w:trPr>
        <w:tc>
          <w:tcPr>
            <w:tcW w:w="8114" w:type="dxa"/>
          </w:tcPr>
          <w:p w:rsidR="00893514" w:rsidRPr="00893514" w:rsidRDefault="00893514" w:rsidP="00893514">
            <w:pPr>
              <w:tabs>
                <w:tab w:val="left" w:pos="360"/>
                <w:tab w:val="left" w:pos="720"/>
                <w:tab w:val="left" w:pos="1080"/>
                <w:tab w:val="left" w:pos="1440"/>
              </w:tabs>
              <w:rPr>
                <w:rStyle w:val="Hyperlink"/>
                <w:u w:val="none"/>
              </w:rPr>
            </w:pPr>
            <w:r w:rsidRPr="00893514">
              <w:rPr>
                <w:rStyle w:val="Hyperlink"/>
                <w:color w:val="auto"/>
                <w:u w:val="none"/>
              </w:rPr>
              <w:t>2. Would you prefer to file this application online</w:t>
            </w:r>
            <w:r w:rsidRPr="00893514">
              <w:t>?</w:t>
            </w:r>
          </w:p>
        </w:tc>
        <w:tc>
          <w:tcPr>
            <w:tcW w:w="2461" w:type="dxa"/>
            <w:vMerge w:val="restart"/>
            <w:tcBorders>
              <w:top w:val="single" w:sz="4" w:space="0" w:color="auto"/>
            </w:tcBorders>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t>, tell us your preferred method – U.S. mail, fax, courier, other method?</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s>
              <w:rPr>
                <w:rStyle w:val="Hyperlink"/>
              </w:rPr>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s>
            </w:pPr>
            <w:r>
              <w:t>3.  Is our estimate</w:t>
            </w:r>
            <w:r w:rsidRPr="008C2113">
              <w:t xml:space="preserve"> of </w:t>
            </w:r>
            <w:r>
              <w:t xml:space="preserve">25 minutes long enough </w:t>
            </w:r>
            <w:r w:rsidRPr="008C2113">
              <w:t xml:space="preserve">for you to collect and record the information?  </w:t>
            </w:r>
          </w:p>
        </w:tc>
        <w:tc>
          <w:tcPr>
            <w:tcW w:w="2461" w:type="dxa"/>
            <w:vMerge w:val="restart"/>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rsidRPr="008C2113">
              <w:t>, how long does it take?</w:t>
            </w:r>
            <w:r>
              <w:t xml:space="preserve">  Why does it take this much time?</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tc>
        <w:tc>
          <w:tcPr>
            <w:tcW w:w="2461" w:type="dxa"/>
            <w:vMerge/>
            <w:tcBorders>
              <w:bottom w:val="nil"/>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086B49" w:rsidRDefault="00893514" w:rsidP="00893514">
            <w:pPr>
              <w:tabs>
                <w:tab w:val="left" w:pos="360"/>
                <w:tab w:val="left" w:pos="720"/>
                <w:tab w:val="left" w:pos="1080"/>
                <w:tab w:val="left" w:pos="1440"/>
              </w:tabs>
            </w:pPr>
            <w:r>
              <w:t>4.  Is our estimate of less than $10 per application accurate?</w:t>
            </w:r>
          </w:p>
        </w:tc>
        <w:tc>
          <w:tcPr>
            <w:tcW w:w="2461" w:type="dxa"/>
            <w:vMerge w:val="restart"/>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spacing w:before="60"/>
            </w:pPr>
            <w:r w:rsidRPr="00211B64">
              <w:t xml:space="preserve">[__]  </w:t>
            </w:r>
            <w:r>
              <w:t>NO COMMENT</w:t>
            </w:r>
            <w:r w:rsidRPr="00211B64">
              <w:t xml:space="preserve">  </w:t>
            </w:r>
          </w:p>
          <w:p w:rsidR="00893514" w:rsidRDefault="00893514" w:rsidP="00893514">
            <w:pPr>
              <w:tabs>
                <w:tab w:val="left" w:pos="360"/>
                <w:tab w:val="left" w:pos="720"/>
                <w:tab w:val="left" w:pos="1080"/>
                <w:tab w:val="left" w:pos="1440"/>
              </w:tabs>
              <w:spacing w:before="60"/>
            </w:pP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rsidRPr="008C2113">
              <w:t xml:space="preserve">, </w:t>
            </w:r>
            <w:r>
              <w:t>what is your FPP submittal cost?</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tc>
        <w:tc>
          <w:tcPr>
            <w:tcW w:w="2461" w:type="dxa"/>
            <w:vMerge/>
            <w:tcBorders>
              <w:bottom w:val="nil"/>
            </w:tcBorders>
          </w:tcPr>
          <w:p w:rsidR="00893514" w:rsidRDefault="00893514" w:rsidP="00893514">
            <w:pPr>
              <w:tabs>
                <w:tab w:val="left" w:pos="360"/>
                <w:tab w:val="left" w:pos="720"/>
                <w:tab w:val="left" w:pos="1080"/>
                <w:tab w:val="left" w:pos="1440"/>
              </w:tabs>
              <w:spacing w:before="60"/>
            </w:pPr>
          </w:p>
        </w:tc>
      </w:tr>
      <w:tr w:rsidR="00893514" w:rsidTr="00893514">
        <w:trPr>
          <w:jc w:val="center"/>
        </w:trPr>
        <w:tc>
          <w:tcPr>
            <w:tcW w:w="8114" w:type="dxa"/>
          </w:tcPr>
          <w:p w:rsidR="00893514" w:rsidRDefault="00893514" w:rsidP="00893514">
            <w:pPr>
              <w:tabs>
                <w:tab w:val="left" w:pos="360"/>
                <w:tab w:val="left" w:pos="720"/>
                <w:tab w:val="left" w:pos="1080"/>
                <w:tab w:val="left" w:pos="1440"/>
              </w:tabs>
              <w:rPr>
                <w:rStyle w:val="Hyperlink"/>
              </w:rPr>
            </w:pPr>
            <w:r>
              <w:t>5.  Are the instructions for the application clear and understandable?</w:t>
            </w:r>
          </w:p>
        </w:tc>
        <w:tc>
          <w:tcPr>
            <w:tcW w:w="2461" w:type="dxa"/>
            <w:tcBorders>
              <w:bottom w:val="nil"/>
            </w:tcBorders>
          </w:tcPr>
          <w:p w:rsidR="00893514" w:rsidRDefault="00893514" w:rsidP="00893514">
            <w:pPr>
              <w:tabs>
                <w:tab w:val="left" w:pos="360"/>
                <w:tab w:val="left" w:pos="720"/>
                <w:tab w:val="left" w:pos="1080"/>
                <w:tab w:val="left" w:pos="1440"/>
              </w:tabs>
              <w:spacing w:before="60"/>
              <w:rPr>
                <w:rStyle w:val="Hyperlink"/>
              </w:rPr>
            </w:pPr>
            <w:r>
              <w:t xml:space="preserve">[__]  </w:t>
            </w:r>
            <w:r w:rsidRPr="008C2113">
              <w:t>YES</w:t>
            </w:r>
          </w:p>
        </w:tc>
      </w:tr>
      <w:tr w:rsidR="00893514" w:rsidTr="00893514">
        <w:trPr>
          <w:jc w:val="center"/>
        </w:trPr>
        <w:tc>
          <w:tcPr>
            <w:tcW w:w="8114" w:type="dxa"/>
            <w:vMerge w:val="restart"/>
          </w:tcPr>
          <w:p w:rsidR="00893514" w:rsidRDefault="00893514" w:rsidP="00893514">
            <w:pPr>
              <w:tabs>
                <w:tab w:val="left" w:pos="360"/>
                <w:tab w:val="left" w:pos="720"/>
                <w:tab w:val="left" w:pos="1080"/>
                <w:tab w:val="left" w:pos="1440"/>
              </w:tabs>
            </w:pPr>
            <w:r w:rsidRPr="00BD2761">
              <w:rPr>
                <w:b/>
              </w:rPr>
              <w:t>If NO</w:t>
            </w:r>
            <w:r>
              <w:t xml:space="preserve">, which question(s) is not clear?  </w:t>
            </w:r>
            <w:proofErr w:type="gramStart"/>
            <w:r>
              <w:t>and</w:t>
            </w:r>
            <w:proofErr w:type="gramEnd"/>
            <w:r>
              <w:t xml:space="preserve"> why?</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p>
        </w:tc>
        <w:tc>
          <w:tcPr>
            <w:tcW w:w="2461" w:type="dxa"/>
            <w:tcBorders>
              <w:top w:val="nil"/>
              <w:bottom w:val="nil"/>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r>
              <w:t xml:space="preserve">[__]  </w:t>
            </w:r>
            <w:r w:rsidRPr="008C2113">
              <w:t>NO</w:t>
            </w:r>
          </w:p>
        </w:tc>
      </w:tr>
      <w:tr w:rsidR="00893514" w:rsidTr="00893514">
        <w:trPr>
          <w:jc w:val="center"/>
        </w:trPr>
        <w:tc>
          <w:tcPr>
            <w:tcW w:w="8114" w:type="dxa"/>
            <w:vMerge/>
          </w:tcPr>
          <w:p w:rsidR="00893514" w:rsidRDefault="00893514" w:rsidP="00893514">
            <w:pPr>
              <w:tabs>
                <w:tab w:val="left" w:pos="360"/>
                <w:tab w:val="left" w:pos="720"/>
                <w:tab w:val="left" w:pos="1080"/>
                <w:tab w:val="left" w:pos="1440"/>
              </w:tabs>
              <w:rPr>
                <w:rStyle w:val="Hyperlink"/>
              </w:rPr>
            </w:pPr>
          </w:p>
        </w:tc>
        <w:tc>
          <w:tcPr>
            <w:tcW w:w="2461" w:type="dxa"/>
            <w:tcBorders>
              <w:top w:val="nil"/>
              <w:bottom w:val="single" w:sz="4" w:space="0" w:color="auto"/>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r>
              <w:t xml:space="preserve">[__]  NO COMMENT  </w:t>
            </w:r>
          </w:p>
        </w:tc>
      </w:tr>
      <w:tr w:rsidR="00893514" w:rsidTr="00893514">
        <w:trPr>
          <w:jc w:val="center"/>
        </w:trPr>
        <w:tc>
          <w:tcPr>
            <w:tcW w:w="8114" w:type="dxa"/>
          </w:tcPr>
          <w:p w:rsidR="00893514" w:rsidRPr="00893514" w:rsidRDefault="00893514" w:rsidP="00893514">
            <w:pPr>
              <w:tabs>
                <w:tab w:val="left" w:pos="360"/>
                <w:tab w:val="left" w:pos="720"/>
                <w:tab w:val="left" w:pos="1080"/>
                <w:tab w:val="left" w:pos="1440"/>
              </w:tabs>
              <w:rPr>
                <w:rStyle w:val="Hyperlink"/>
                <w:u w:val="none"/>
              </w:rPr>
            </w:pPr>
            <w:r w:rsidRPr="00893514">
              <w:rPr>
                <w:rStyle w:val="Hyperlink"/>
                <w:color w:val="auto"/>
                <w:u w:val="none"/>
              </w:rPr>
              <w:t xml:space="preserve">6. Do you think that </w:t>
            </w:r>
            <w:proofErr w:type="gramStart"/>
            <w:r w:rsidRPr="00893514">
              <w:rPr>
                <w:rStyle w:val="Hyperlink"/>
                <w:color w:val="auto"/>
                <w:u w:val="none"/>
              </w:rPr>
              <w:t>renewing  the</w:t>
            </w:r>
            <w:proofErr w:type="gramEnd"/>
            <w:r w:rsidRPr="00893514">
              <w:rPr>
                <w:rStyle w:val="Hyperlink"/>
                <w:color w:val="auto"/>
                <w:u w:val="none"/>
              </w:rPr>
              <w:t xml:space="preserve"> FPP every year is necessary?</w:t>
            </w:r>
          </w:p>
        </w:tc>
        <w:tc>
          <w:tcPr>
            <w:tcW w:w="2461" w:type="dxa"/>
            <w:vMerge w:val="restart"/>
            <w:tcBorders>
              <w:top w:val="single" w:sz="4" w:space="0" w:color="auto"/>
            </w:tcBorders>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 w:val="left" w:pos="3960"/>
              </w:tabs>
            </w:pPr>
            <w:r w:rsidRPr="00F80C60">
              <w:rPr>
                <w:b/>
              </w:rPr>
              <w:t>If NO</w:t>
            </w:r>
            <w:r>
              <w:t xml:space="preserve">, tell us what renewal cycle you would prefer.  </w:t>
            </w: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p w:rsidR="00893514" w:rsidRDefault="00893514" w:rsidP="00893514">
            <w:pPr>
              <w:tabs>
                <w:tab w:val="left" w:pos="360"/>
                <w:tab w:val="left" w:pos="720"/>
                <w:tab w:val="left" w:pos="1080"/>
                <w:tab w:val="left" w:pos="1440"/>
              </w:tabs>
              <w:rPr>
                <w:rStyle w:val="Hyperlink"/>
              </w:rPr>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s>
            </w:pPr>
            <w:r>
              <w:t>7.  P</w:t>
            </w:r>
            <w:r w:rsidRPr="00325CB5">
              <w:t xml:space="preserve">rovide any additional comments on any aspect of the </w:t>
            </w:r>
            <w:r>
              <w:t xml:space="preserve">FPP </w:t>
            </w:r>
            <w:r w:rsidRPr="00325CB5">
              <w:t>application</w:t>
            </w:r>
          </w:p>
        </w:tc>
        <w:tc>
          <w:tcPr>
            <w:tcW w:w="2461" w:type="dxa"/>
            <w:vMerge w:val="restart"/>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t>COMMENTS:</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bl>
    <w:p w:rsidR="00893514" w:rsidRDefault="00893514">
      <w:r>
        <w:br w:type="page"/>
      </w:r>
    </w:p>
    <w:tbl>
      <w:tblPr>
        <w:tblStyle w:val="TableGrid"/>
        <w:tblW w:w="10575" w:type="dxa"/>
        <w:jc w:val="center"/>
        <w:tblLook w:val="04A0" w:firstRow="1" w:lastRow="0" w:firstColumn="1" w:lastColumn="0" w:noHBand="0" w:noVBand="1"/>
      </w:tblPr>
      <w:tblGrid>
        <w:gridCol w:w="8114"/>
        <w:gridCol w:w="2461"/>
      </w:tblGrid>
      <w:tr w:rsidR="00893514" w:rsidTr="00893514">
        <w:trPr>
          <w:jc w:val="center"/>
        </w:trPr>
        <w:tc>
          <w:tcPr>
            <w:tcW w:w="10575" w:type="dxa"/>
            <w:gridSpan w:val="2"/>
            <w:tcBorders>
              <w:bottom w:val="nil"/>
            </w:tcBorders>
          </w:tcPr>
          <w:p w:rsidR="00893514" w:rsidRDefault="00893514" w:rsidP="00893514">
            <w:pPr>
              <w:tabs>
                <w:tab w:val="left" w:pos="360"/>
                <w:tab w:val="left" w:pos="720"/>
                <w:tab w:val="left" w:pos="1080"/>
                <w:tab w:val="left" w:pos="1440"/>
              </w:tabs>
              <w:rPr>
                <w:rStyle w:val="Hyperlink"/>
              </w:rPr>
            </w:pPr>
            <w:r w:rsidRPr="00893514">
              <w:rPr>
                <w:rStyle w:val="Hyperlink"/>
                <w:b/>
                <w:color w:val="auto"/>
                <w:u w:val="none"/>
              </w:rPr>
              <w:t xml:space="preserve">EXEMPTED FISHERIES PERMIT (EFP)     </w:t>
            </w:r>
            <w:r w:rsidRPr="00893514">
              <w:rPr>
                <w:rStyle w:val="Hyperlink"/>
                <w:color w:val="auto"/>
                <w:u w:val="none"/>
              </w:rPr>
              <w:t xml:space="preserve">view at   </w:t>
            </w:r>
            <w:hyperlink r:id="rId22" w:history="1">
              <w:r w:rsidRPr="007231A4">
                <w:rPr>
                  <w:rStyle w:val="Hyperlink"/>
                </w:rPr>
                <w:t>http://alaskafisheries.noaa.gov/ram/efp.htm</w:t>
              </w:r>
            </w:hyperlink>
          </w:p>
          <w:p w:rsidR="00893514" w:rsidRDefault="00893514" w:rsidP="00893514">
            <w:pPr>
              <w:tabs>
                <w:tab w:val="left" w:pos="360"/>
                <w:tab w:val="left" w:pos="720"/>
                <w:tab w:val="left" w:pos="1080"/>
                <w:tab w:val="left" w:pos="1440"/>
              </w:tabs>
              <w:rPr>
                <w:rStyle w:val="Hyperlink"/>
              </w:rPr>
            </w:pPr>
          </w:p>
        </w:tc>
      </w:tr>
      <w:tr w:rsidR="00893514" w:rsidTr="00893514">
        <w:trPr>
          <w:jc w:val="center"/>
        </w:trPr>
        <w:tc>
          <w:tcPr>
            <w:tcW w:w="10575" w:type="dxa"/>
            <w:gridSpan w:val="2"/>
            <w:tcBorders>
              <w:top w:val="nil"/>
            </w:tcBorders>
          </w:tcPr>
          <w:p w:rsidR="00893514" w:rsidRPr="008C2113" w:rsidRDefault="00893514" w:rsidP="00893514">
            <w:pPr>
              <w:tabs>
                <w:tab w:val="left" w:pos="360"/>
                <w:tab w:val="left" w:pos="720"/>
                <w:tab w:val="left" w:pos="1080"/>
                <w:tab w:val="left" w:pos="1440"/>
              </w:tabs>
              <w:spacing w:before="60" w:after="60"/>
              <w:rPr>
                <w:b/>
              </w:rPr>
            </w:pPr>
            <w:r>
              <w:rPr>
                <w:b/>
              </w:rPr>
              <w:t xml:space="preserve">     [__]   YES, </w:t>
            </w:r>
            <w:r w:rsidRPr="00313755">
              <w:t>I have this permit</w:t>
            </w:r>
            <w:r>
              <w:rPr>
                <w:b/>
              </w:rPr>
              <w:tab/>
            </w:r>
            <w:r>
              <w:rPr>
                <w:b/>
              </w:rPr>
              <w:tab/>
              <w:t>[__</w:t>
            </w:r>
            <w:proofErr w:type="gramStart"/>
            <w:r>
              <w:rPr>
                <w:b/>
              </w:rPr>
              <w:t>]  Not</w:t>
            </w:r>
            <w:proofErr w:type="gramEnd"/>
            <w:r>
              <w:rPr>
                <w:b/>
              </w:rPr>
              <w:t xml:space="preserve"> applicable  GO TO THE NEXT FORM.</w:t>
            </w:r>
          </w:p>
        </w:tc>
      </w:tr>
      <w:tr w:rsidR="00893514" w:rsidTr="00893514">
        <w:trPr>
          <w:trHeight w:val="278"/>
          <w:jc w:val="center"/>
        </w:trPr>
        <w:tc>
          <w:tcPr>
            <w:tcW w:w="8114" w:type="dxa"/>
          </w:tcPr>
          <w:p w:rsidR="00893514" w:rsidRDefault="00893514" w:rsidP="00893514">
            <w:pPr>
              <w:tabs>
                <w:tab w:val="left" w:pos="360"/>
                <w:tab w:val="left" w:pos="720"/>
                <w:tab w:val="left" w:pos="1080"/>
                <w:tab w:val="left" w:pos="1440"/>
              </w:tabs>
              <w:spacing w:before="60"/>
              <w:rPr>
                <w:rStyle w:val="Hyperlink"/>
              </w:rPr>
            </w:pPr>
            <w:r>
              <w:t xml:space="preserve">1.  Do you have </w:t>
            </w:r>
            <w:r w:rsidRPr="008C2113">
              <w:t xml:space="preserve">the information </w:t>
            </w:r>
            <w:r>
              <w:t xml:space="preserve">easily available to submit </w:t>
            </w:r>
            <w:r w:rsidRPr="008C2113">
              <w:t xml:space="preserve">the </w:t>
            </w:r>
            <w:r>
              <w:t xml:space="preserve">EFP </w:t>
            </w:r>
            <w:r w:rsidRPr="008C2113">
              <w:t>application</w:t>
            </w:r>
            <w:r>
              <w:t>?</w:t>
            </w:r>
          </w:p>
        </w:tc>
        <w:tc>
          <w:tcPr>
            <w:tcW w:w="2461" w:type="dxa"/>
            <w:tcBorders>
              <w:bottom w:val="nil"/>
            </w:tcBorders>
          </w:tcPr>
          <w:p w:rsidR="00893514" w:rsidRPr="00997B9A" w:rsidRDefault="00893514" w:rsidP="00893514">
            <w:pPr>
              <w:tabs>
                <w:tab w:val="left" w:pos="360"/>
                <w:tab w:val="left" w:pos="720"/>
                <w:tab w:val="left" w:pos="1080"/>
                <w:tab w:val="left" w:pos="1440"/>
              </w:tabs>
              <w:spacing w:before="60"/>
              <w:rPr>
                <w:rStyle w:val="Hyperlink"/>
              </w:rPr>
            </w:pPr>
            <w:r>
              <w:t xml:space="preserve">[__]  </w:t>
            </w:r>
            <w:r w:rsidRPr="008C2113">
              <w:t>YES</w:t>
            </w:r>
          </w:p>
        </w:tc>
      </w:tr>
      <w:tr w:rsidR="00893514" w:rsidTr="00893514">
        <w:trPr>
          <w:jc w:val="center"/>
        </w:trPr>
        <w:tc>
          <w:tcPr>
            <w:tcW w:w="8114" w:type="dxa"/>
            <w:vMerge w:val="restart"/>
          </w:tcPr>
          <w:p w:rsidR="00893514" w:rsidRDefault="00893514" w:rsidP="00893514">
            <w:pPr>
              <w:tabs>
                <w:tab w:val="left" w:pos="360"/>
                <w:tab w:val="left" w:pos="720"/>
                <w:tab w:val="left" w:pos="1080"/>
                <w:tab w:val="left" w:pos="1440"/>
              </w:tabs>
            </w:pPr>
            <w:r w:rsidRPr="00715716">
              <w:rPr>
                <w:b/>
              </w:rPr>
              <w:t>If NO</w:t>
            </w:r>
            <w:r>
              <w:t>, tell us what you need to do to complete this application.</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p>
        </w:tc>
        <w:tc>
          <w:tcPr>
            <w:tcW w:w="2461" w:type="dxa"/>
            <w:tcBorders>
              <w:top w:val="nil"/>
              <w:bottom w:val="nil"/>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t xml:space="preserve">[__]  </w:t>
            </w:r>
            <w:r w:rsidRPr="008C2113">
              <w:t>NO</w:t>
            </w:r>
          </w:p>
          <w:p w:rsidR="00893514" w:rsidRDefault="00893514" w:rsidP="00893514">
            <w:pPr>
              <w:tabs>
                <w:tab w:val="left" w:pos="360"/>
                <w:tab w:val="left" w:pos="720"/>
                <w:tab w:val="left" w:pos="1080"/>
                <w:tab w:val="left" w:pos="1440"/>
              </w:tabs>
              <w:rPr>
                <w:rStyle w:val="Hyperlink"/>
              </w:rPr>
            </w:pPr>
          </w:p>
        </w:tc>
      </w:tr>
      <w:tr w:rsidR="00893514" w:rsidTr="00893514">
        <w:trPr>
          <w:jc w:val="center"/>
        </w:trPr>
        <w:tc>
          <w:tcPr>
            <w:tcW w:w="8114" w:type="dxa"/>
            <w:vMerge/>
          </w:tcPr>
          <w:p w:rsidR="00893514" w:rsidRDefault="00893514" w:rsidP="00893514">
            <w:pPr>
              <w:tabs>
                <w:tab w:val="left" w:pos="360"/>
                <w:tab w:val="left" w:pos="720"/>
                <w:tab w:val="left" w:pos="1080"/>
                <w:tab w:val="left" w:pos="1440"/>
              </w:tabs>
              <w:rPr>
                <w:rStyle w:val="Hyperlink"/>
              </w:rPr>
            </w:pPr>
          </w:p>
        </w:tc>
        <w:tc>
          <w:tcPr>
            <w:tcW w:w="2461" w:type="dxa"/>
            <w:tcBorders>
              <w:top w:val="nil"/>
              <w:bottom w:val="single" w:sz="4" w:space="0" w:color="auto"/>
            </w:tcBorders>
          </w:tcPr>
          <w:p w:rsidR="00893514" w:rsidRDefault="00893514" w:rsidP="00893514">
            <w:pPr>
              <w:tabs>
                <w:tab w:val="left" w:pos="360"/>
                <w:tab w:val="left" w:pos="720"/>
                <w:tab w:val="left" w:pos="1080"/>
                <w:tab w:val="left" w:pos="1440"/>
              </w:tabs>
              <w:rPr>
                <w:rStyle w:val="Hyperlink"/>
              </w:rPr>
            </w:pPr>
            <w:r>
              <w:t xml:space="preserve">[__]  NO COMMENT  </w:t>
            </w:r>
          </w:p>
        </w:tc>
      </w:tr>
      <w:tr w:rsidR="00893514" w:rsidTr="00893514">
        <w:trPr>
          <w:jc w:val="center"/>
        </w:trPr>
        <w:tc>
          <w:tcPr>
            <w:tcW w:w="8114" w:type="dxa"/>
          </w:tcPr>
          <w:p w:rsidR="00893514" w:rsidRPr="00211B64" w:rsidRDefault="00893514" w:rsidP="00893514">
            <w:pPr>
              <w:tabs>
                <w:tab w:val="left" w:pos="360"/>
                <w:tab w:val="left" w:pos="720"/>
                <w:tab w:val="left" w:pos="1080"/>
                <w:tab w:val="left" w:pos="1440"/>
              </w:tabs>
              <w:rPr>
                <w:rStyle w:val="Hyperlink"/>
              </w:rPr>
            </w:pPr>
            <w:r w:rsidRPr="00893514">
              <w:rPr>
                <w:rStyle w:val="Hyperlink"/>
                <w:color w:val="auto"/>
              </w:rPr>
              <w:t>2. Would you prefer to file this application online</w:t>
            </w:r>
            <w:r>
              <w:t>?</w:t>
            </w:r>
          </w:p>
        </w:tc>
        <w:tc>
          <w:tcPr>
            <w:tcW w:w="2461" w:type="dxa"/>
            <w:vMerge w:val="restart"/>
            <w:tcBorders>
              <w:top w:val="single" w:sz="4" w:space="0" w:color="auto"/>
            </w:tcBorders>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t>, tell us your preferred method – U.S. mail, fax, courier, other method?</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s>
              <w:rPr>
                <w:rStyle w:val="Hyperlink"/>
              </w:rPr>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s>
            </w:pPr>
            <w:r>
              <w:t>3.  Is our estimate</w:t>
            </w:r>
            <w:r w:rsidRPr="008C2113">
              <w:t xml:space="preserve"> of </w:t>
            </w:r>
            <w:r>
              <w:t xml:space="preserve">20 hours long enough </w:t>
            </w:r>
            <w:r w:rsidRPr="008C2113">
              <w:t xml:space="preserve">for you to collect and record the information?  </w:t>
            </w:r>
          </w:p>
        </w:tc>
        <w:tc>
          <w:tcPr>
            <w:tcW w:w="2461" w:type="dxa"/>
            <w:vMerge w:val="restart"/>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rsidRPr="008C2113">
              <w:t>, how long does it take?</w:t>
            </w:r>
            <w:r>
              <w:t xml:space="preserve">  Why does it take this much time?</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tc>
        <w:tc>
          <w:tcPr>
            <w:tcW w:w="2461" w:type="dxa"/>
            <w:vMerge/>
            <w:tcBorders>
              <w:bottom w:val="nil"/>
            </w:tcBorders>
          </w:tcPr>
          <w:p w:rsidR="00893514" w:rsidRDefault="00893514" w:rsidP="00893514">
            <w:pPr>
              <w:tabs>
                <w:tab w:val="left" w:pos="360"/>
                <w:tab w:val="left" w:pos="720"/>
                <w:tab w:val="left" w:pos="1080"/>
                <w:tab w:val="left" w:pos="1440"/>
              </w:tabs>
            </w:pPr>
          </w:p>
        </w:tc>
      </w:tr>
      <w:tr w:rsidR="00893514" w:rsidTr="00893514">
        <w:trPr>
          <w:jc w:val="center"/>
        </w:trPr>
        <w:tc>
          <w:tcPr>
            <w:tcW w:w="8114" w:type="dxa"/>
          </w:tcPr>
          <w:p w:rsidR="00893514" w:rsidRPr="00086B49" w:rsidRDefault="00893514" w:rsidP="00893514">
            <w:pPr>
              <w:tabs>
                <w:tab w:val="left" w:pos="360"/>
                <w:tab w:val="left" w:pos="720"/>
                <w:tab w:val="left" w:pos="1080"/>
                <w:tab w:val="left" w:pos="1440"/>
              </w:tabs>
            </w:pPr>
            <w:r>
              <w:t>4.  Is our estimate of less than $5 per application accurate?</w:t>
            </w:r>
          </w:p>
        </w:tc>
        <w:tc>
          <w:tcPr>
            <w:tcW w:w="2461" w:type="dxa"/>
            <w:vMerge w:val="restart"/>
          </w:tcPr>
          <w:p w:rsidR="00893514" w:rsidRPr="00211B64" w:rsidRDefault="00893514" w:rsidP="00893514">
            <w:pPr>
              <w:tabs>
                <w:tab w:val="left" w:pos="360"/>
                <w:tab w:val="left" w:pos="720"/>
                <w:tab w:val="left" w:pos="1080"/>
                <w:tab w:val="left" w:pos="1440"/>
              </w:tabs>
              <w:spacing w:before="60"/>
            </w:pPr>
            <w:r w:rsidRPr="00211B64">
              <w:t>[__]  YES</w:t>
            </w:r>
          </w:p>
          <w:p w:rsidR="00893514" w:rsidRDefault="00893514" w:rsidP="00893514">
            <w:pPr>
              <w:tabs>
                <w:tab w:val="left" w:pos="360"/>
                <w:tab w:val="left" w:pos="720"/>
                <w:tab w:val="left" w:pos="1080"/>
                <w:tab w:val="left" w:pos="1440"/>
              </w:tabs>
            </w:pPr>
          </w:p>
          <w:p w:rsidR="00893514" w:rsidRPr="00211B64" w:rsidRDefault="00893514" w:rsidP="00893514">
            <w:pPr>
              <w:tabs>
                <w:tab w:val="left" w:pos="360"/>
                <w:tab w:val="left" w:pos="720"/>
                <w:tab w:val="left" w:pos="1080"/>
                <w:tab w:val="left" w:pos="1440"/>
              </w:tabs>
            </w:pPr>
            <w:r w:rsidRPr="00211B64">
              <w:t>[__]  NO</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spacing w:before="60"/>
            </w:pPr>
            <w:r w:rsidRPr="00211B64">
              <w:t xml:space="preserve">[__]  </w:t>
            </w:r>
            <w:r>
              <w:t>NO COMMENT</w:t>
            </w:r>
            <w:r w:rsidRPr="00211B64">
              <w:t xml:space="preserve">  </w:t>
            </w:r>
          </w:p>
          <w:p w:rsidR="00893514" w:rsidRDefault="00893514" w:rsidP="00893514">
            <w:pPr>
              <w:tabs>
                <w:tab w:val="left" w:pos="360"/>
                <w:tab w:val="left" w:pos="720"/>
                <w:tab w:val="left" w:pos="1080"/>
                <w:tab w:val="left" w:pos="1440"/>
              </w:tabs>
              <w:spacing w:before="60"/>
            </w:pP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rsidRPr="00715716">
              <w:rPr>
                <w:b/>
              </w:rPr>
              <w:t>IF NO</w:t>
            </w:r>
            <w:r w:rsidRPr="008C2113">
              <w:t xml:space="preserve">, </w:t>
            </w:r>
            <w:r>
              <w:t>what is your EFP submittal cost?</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tc>
        <w:tc>
          <w:tcPr>
            <w:tcW w:w="2461" w:type="dxa"/>
            <w:vMerge/>
            <w:tcBorders>
              <w:bottom w:val="nil"/>
            </w:tcBorders>
          </w:tcPr>
          <w:p w:rsidR="00893514" w:rsidRDefault="00893514" w:rsidP="00893514">
            <w:pPr>
              <w:tabs>
                <w:tab w:val="left" w:pos="360"/>
                <w:tab w:val="left" w:pos="720"/>
                <w:tab w:val="left" w:pos="1080"/>
                <w:tab w:val="left" w:pos="1440"/>
              </w:tabs>
              <w:spacing w:before="60"/>
            </w:pPr>
          </w:p>
        </w:tc>
      </w:tr>
      <w:tr w:rsidR="00893514" w:rsidTr="00893514">
        <w:trPr>
          <w:jc w:val="center"/>
        </w:trPr>
        <w:tc>
          <w:tcPr>
            <w:tcW w:w="8114" w:type="dxa"/>
          </w:tcPr>
          <w:p w:rsidR="00893514" w:rsidRDefault="00893514" w:rsidP="00893514">
            <w:pPr>
              <w:tabs>
                <w:tab w:val="left" w:pos="360"/>
                <w:tab w:val="left" w:pos="720"/>
                <w:tab w:val="left" w:pos="1080"/>
                <w:tab w:val="left" w:pos="1440"/>
              </w:tabs>
              <w:rPr>
                <w:rStyle w:val="Hyperlink"/>
              </w:rPr>
            </w:pPr>
            <w:r>
              <w:t>5.  Are the instructions for completion of the application clear and understandable?</w:t>
            </w:r>
          </w:p>
        </w:tc>
        <w:tc>
          <w:tcPr>
            <w:tcW w:w="2461" w:type="dxa"/>
            <w:tcBorders>
              <w:bottom w:val="nil"/>
            </w:tcBorders>
          </w:tcPr>
          <w:p w:rsidR="00893514" w:rsidRDefault="00893514" w:rsidP="00893514">
            <w:pPr>
              <w:tabs>
                <w:tab w:val="left" w:pos="360"/>
                <w:tab w:val="left" w:pos="720"/>
                <w:tab w:val="left" w:pos="1080"/>
                <w:tab w:val="left" w:pos="1440"/>
              </w:tabs>
              <w:spacing w:before="60"/>
              <w:rPr>
                <w:rStyle w:val="Hyperlink"/>
              </w:rPr>
            </w:pPr>
            <w:r>
              <w:t xml:space="preserve">[__]  </w:t>
            </w:r>
            <w:r w:rsidRPr="008C2113">
              <w:t>YES</w:t>
            </w:r>
          </w:p>
        </w:tc>
      </w:tr>
      <w:tr w:rsidR="00893514" w:rsidTr="00893514">
        <w:trPr>
          <w:jc w:val="center"/>
        </w:trPr>
        <w:tc>
          <w:tcPr>
            <w:tcW w:w="8114" w:type="dxa"/>
            <w:vMerge w:val="restart"/>
          </w:tcPr>
          <w:p w:rsidR="00893514" w:rsidRDefault="00893514" w:rsidP="00893514">
            <w:pPr>
              <w:tabs>
                <w:tab w:val="left" w:pos="360"/>
                <w:tab w:val="left" w:pos="720"/>
                <w:tab w:val="left" w:pos="1080"/>
                <w:tab w:val="left" w:pos="1440"/>
              </w:tabs>
            </w:pPr>
            <w:r w:rsidRPr="00BD2761">
              <w:rPr>
                <w:b/>
              </w:rPr>
              <w:t>If NO</w:t>
            </w:r>
            <w:r>
              <w:t xml:space="preserve">, which question(s) is not clear?  </w:t>
            </w:r>
            <w:proofErr w:type="gramStart"/>
            <w:r>
              <w:t>and</w:t>
            </w:r>
            <w:proofErr w:type="gramEnd"/>
            <w:r>
              <w:t xml:space="preserve"> why?</w:t>
            </w: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p>
        </w:tc>
        <w:tc>
          <w:tcPr>
            <w:tcW w:w="2461" w:type="dxa"/>
            <w:tcBorders>
              <w:top w:val="nil"/>
              <w:bottom w:val="nil"/>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r>
              <w:t xml:space="preserve">[__]  </w:t>
            </w:r>
            <w:r w:rsidRPr="008C2113">
              <w:t>NO</w:t>
            </w:r>
          </w:p>
        </w:tc>
      </w:tr>
      <w:tr w:rsidR="00893514" w:rsidTr="00893514">
        <w:trPr>
          <w:jc w:val="center"/>
        </w:trPr>
        <w:tc>
          <w:tcPr>
            <w:tcW w:w="8114" w:type="dxa"/>
            <w:vMerge/>
          </w:tcPr>
          <w:p w:rsidR="00893514" w:rsidRDefault="00893514" w:rsidP="00893514">
            <w:pPr>
              <w:tabs>
                <w:tab w:val="left" w:pos="360"/>
                <w:tab w:val="left" w:pos="720"/>
                <w:tab w:val="left" w:pos="1080"/>
                <w:tab w:val="left" w:pos="1440"/>
              </w:tabs>
              <w:rPr>
                <w:rStyle w:val="Hyperlink"/>
              </w:rPr>
            </w:pPr>
          </w:p>
        </w:tc>
        <w:tc>
          <w:tcPr>
            <w:tcW w:w="2461" w:type="dxa"/>
            <w:tcBorders>
              <w:top w:val="nil"/>
              <w:bottom w:val="single" w:sz="4" w:space="0" w:color="auto"/>
            </w:tcBorders>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rPr>
                <w:rStyle w:val="Hyperlink"/>
              </w:rPr>
            </w:pPr>
            <w:r>
              <w:t xml:space="preserve">[__]  NO COMMENT  </w:t>
            </w:r>
          </w:p>
        </w:tc>
      </w:tr>
      <w:tr w:rsidR="00893514" w:rsidTr="00893514">
        <w:trPr>
          <w:jc w:val="center"/>
        </w:trPr>
        <w:tc>
          <w:tcPr>
            <w:tcW w:w="8114" w:type="dxa"/>
          </w:tcPr>
          <w:p w:rsidR="00893514" w:rsidRPr="008C2113" w:rsidRDefault="00893514" w:rsidP="00893514">
            <w:pPr>
              <w:tabs>
                <w:tab w:val="left" w:pos="360"/>
                <w:tab w:val="left" w:pos="720"/>
                <w:tab w:val="left" w:pos="1080"/>
                <w:tab w:val="left" w:pos="1440"/>
              </w:tabs>
            </w:pPr>
            <w:r>
              <w:t>6.  P</w:t>
            </w:r>
            <w:r w:rsidRPr="00325CB5">
              <w:t xml:space="preserve">rovide any additional comments on any aspect of the </w:t>
            </w:r>
            <w:r>
              <w:t xml:space="preserve">EFP </w:t>
            </w:r>
            <w:r w:rsidRPr="00325CB5">
              <w:t>application</w:t>
            </w:r>
          </w:p>
        </w:tc>
        <w:tc>
          <w:tcPr>
            <w:tcW w:w="2461" w:type="dxa"/>
            <w:vMerge w:val="restart"/>
          </w:tcPr>
          <w:p w:rsidR="00893514" w:rsidRDefault="00893514" w:rsidP="00893514">
            <w:pPr>
              <w:tabs>
                <w:tab w:val="left" w:pos="360"/>
                <w:tab w:val="left" w:pos="720"/>
                <w:tab w:val="left" w:pos="1080"/>
                <w:tab w:val="left" w:pos="1440"/>
              </w:tabs>
            </w:pPr>
          </w:p>
          <w:p w:rsidR="00893514" w:rsidRDefault="00893514" w:rsidP="00893514">
            <w:pPr>
              <w:tabs>
                <w:tab w:val="left" w:pos="360"/>
                <w:tab w:val="left" w:pos="720"/>
                <w:tab w:val="left" w:pos="1080"/>
                <w:tab w:val="left" w:pos="1440"/>
              </w:tabs>
            </w:pPr>
            <w:r w:rsidRPr="00211B64">
              <w:t xml:space="preserve">[__]  </w:t>
            </w:r>
            <w:r>
              <w:t>NO COMMENT</w:t>
            </w:r>
            <w:r w:rsidRPr="00211B64">
              <w:t xml:space="preserve">  </w:t>
            </w:r>
          </w:p>
        </w:tc>
      </w:tr>
      <w:tr w:rsidR="00893514" w:rsidTr="00893514">
        <w:trPr>
          <w:jc w:val="center"/>
        </w:trPr>
        <w:tc>
          <w:tcPr>
            <w:tcW w:w="8114" w:type="dxa"/>
          </w:tcPr>
          <w:p w:rsidR="00893514" w:rsidRDefault="00893514" w:rsidP="00893514">
            <w:pPr>
              <w:tabs>
                <w:tab w:val="left" w:pos="360"/>
                <w:tab w:val="left" w:pos="720"/>
                <w:tab w:val="left" w:pos="1080"/>
                <w:tab w:val="left" w:pos="1440"/>
                <w:tab w:val="left" w:pos="3960"/>
              </w:tabs>
            </w:pPr>
            <w:r>
              <w:t>COMMENTS:</w:t>
            </w: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Default="00893514" w:rsidP="00893514">
            <w:pPr>
              <w:tabs>
                <w:tab w:val="left" w:pos="360"/>
                <w:tab w:val="left" w:pos="720"/>
                <w:tab w:val="left" w:pos="1080"/>
                <w:tab w:val="left" w:pos="1440"/>
                <w:tab w:val="left" w:pos="3960"/>
              </w:tabs>
            </w:pPr>
          </w:p>
          <w:p w:rsidR="00893514" w:rsidRPr="008C2113" w:rsidRDefault="00893514" w:rsidP="00893514">
            <w:pPr>
              <w:tabs>
                <w:tab w:val="left" w:pos="360"/>
                <w:tab w:val="left" w:pos="720"/>
                <w:tab w:val="left" w:pos="1080"/>
                <w:tab w:val="left" w:pos="1440"/>
                <w:tab w:val="left" w:pos="3960"/>
              </w:tabs>
            </w:pPr>
          </w:p>
        </w:tc>
        <w:tc>
          <w:tcPr>
            <w:tcW w:w="2461" w:type="dxa"/>
            <w:vMerge/>
            <w:tcBorders>
              <w:bottom w:val="single" w:sz="4" w:space="0" w:color="auto"/>
            </w:tcBorders>
          </w:tcPr>
          <w:p w:rsidR="00893514" w:rsidRDefault="00893514" w:rsidP="00893514">
            <w:pPr>
              <w:tabs>
                <w:tab w:val="left" w:pos="360"/>
                <w:tab w:val="left" w:pos="720"/>
                <w:tab w:val="left" w:pos="1080"/>
                <w:tab w:val="left" w:pos="1440"/>
              </w:tabs>
            </w:pPr>
          </w:p>
        </w:tc>
      </w:tr>
    </w:tbl>
    <w:p w:rsidR="00893514" w:rsidRDefault="00893514"/>
    <w:p w:rsidR="00893514" w:rsidRDefault="00893514" w:rsidP="00893514">
      <w:pPr>
        <w:rPr>
          <w:sz w:val="24"/>
          <w:szCs w:val="24"/>
        </w:rPr>
      </w:pPr>
    </w:p>
    <w:sectPr w:rsidR="00893514">
      <w:footerReference w:type="even" r:id="rId23"/>
      <w:footerReference w:type="default" r:id="rId2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50" w:rsidRDefault="00394C50">
      <w:r>
        <w:separator/>
      </w:r>
    </w:p>
  </w:endnote>
  <w:endnote w:type="continuationSeparator" w:id="0">
    <w:p w:rsidR="00394C50" w:rsidRDefault="0039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02662"/>
      <w:docPartObj>
        <w:docPartGallery w:val="Page Numbers (Bottom of Page)"/>
        <w:docPartUnique/>
      </w:docPartObj>
    </w:sdtPr>
    <w:sdtEndPr>
      <w:rPr>
        <w:noProof/>
      </w:rPr>
    </w:sdtEndPr>
    <w:sdtContent>
      <w:p w:rsidR="00394C50" w:rsidRDefault="00394C50">
        <w:pPr>
          <w:pStyle w:val="Footer"/>
          <w:jc w:val="center"/>
        </w:pPr>
        <w:r>
          <w:fldChar w:fldCharType="begin"/>
        </w:r>
        <w:r>
          <w:instrText xml:space="preserve"> PAGE   \* MERGEFORMAT </w:instrText>
        </w:r>
        <w:r>
          <w:fldChar w:fldCharType="separate"/>
        </w:r>
        <w:r w:rsidR="001A2F2C">
          <w:rPr>
            <w:noProof/>
          </w:rPr>
          <w:t>10</w:t>
        </w:r>
        <w:r>
          <w:rPr>
            <w:noProof/>
          </w:rPr>
          <w:fldChar w:fldCharType="end"/>
        </w:r>
      </w:p>
    </w:sdtContent>
  </w:sdt>
  <w:p w:rsidR="00394C50" w:rsidRDefault="00394C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50" w:rsidRDefault="00394C50" w:rsidP="00A75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4C50" w:rsidRDefault="00394C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C50" w:rsidRDefault="00394C50" w:rsidP="00A75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F2C">
      <w:rPr>
        <w:rStyle w:val="PageNumber"/>
        <w:noProof/>
      </w:rPr>
      <w:t>16</w:t>
    </w:r>
    <w:r>
      <w:rPr>
        <w:rStyle w:val="PageNumber"/>
      </w:rPr>
      <w:fldChar w:fldCharType="end"/>
    </w:r>
  </w:p>
  <w:p w:rsidR="00394C50" w:rsidRDefault="00394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50" w:rsidRDefault="00394C50">
      <w:r>
        <w:separator/>
      </w:r>
    </w:p>
  </w:footnote>
  <w:footnote w:type="continuationSeparator" w:id="0">
    <w:p w:rsidR="00394C50" w:rsidRDefault="00394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7C"/>
    <w:rsid w:val="000046E4"/>
    <w:rsid w:val="00022BA8"/>
    <w:rsid w:val="00024C90"/>
    <w:rsid w:val="00032182"/>
    <w:rsid w:val="00037508"/>
    <w:rsid w:val="00040B66"/>
    <w:rsid w:val="0004447C"/>
    <w:rsid w:val="00047552"/>
    <w:rsid w:val="00050ED9"/>
    <w:rsid w:val="0005466B"/>
    <w:rsid w:val="00054D33"/>
    <w:rsid w:val="00062581"/>
    <w:rsid w:val="0008117C"/>
    <w:rsid w:val="00090B50"/>
    <w:rsid w:val="000A2E43"/>
    <w:rsid w:val="000A63A1"/>
    <w:rsid w:val="000C2F84"/>
    <w:rsid w:val="000C3566"/>
    <w:rsid w:val="000C7AD2"/>
    <w:rsid w:val="000F0E7C"/>
    <w:rsid w:val="00107E12"/>
    <w:rsid w:val="001130D4"/>
    <w:rsid w:val="00116994"/>
    <w:rsid w:val="001222CF"/>
    <w:rsid w:val="00127B5A"/>
    <w:rsid w:val="00152A5C"/>
    <w:rsid w:val="00155815"/>
    <w:rsid w:val="001560F7"/>
    <w:rsid w:val="001609DC"/>
    <w:rsid w:val="0016652C"/>
    <w:rsid w:val="00167D5D"/>
    <w:rsid w:val="00175EB7"/>
    <w:rsid w:val="0018231D"/>
    <w:rsid w:val="001941B8"/>
    <w:rsid w:val="001A2F2C"/>
    <w:rsid w:val="001A6D90"/>
    <w:rsid w:val="001B02F9"/>
    <w:rsid w:val="001B1E63"/>
    <w:rsid w:val="001B4528"/>
    <w:rsid w:val="001D60F6"/>
    <w:rsid w:val="001E7EC4"/>
    <w:rsid w:val="001F3548"/>
    <w:rsid w:val="001F7BAD"/>
    <w:rsid w:val="00206723"/>
    <w:rsid w:val="00214B8E"/>
    <w:rsid w:val="002206C3"/>
    <w:rsid w:val="00223421"/>
    <w:rsid w:val="002249F9"/>
    <w:rsid w:val="0022680C"/>
    <w:rsid w:val="002314F3"/>
    <w:rsid w:val="0024164C"/>
    <w:rsid w:val="00254DB1"/>
    <w:rsid w:val="0026369D"/>
    <w:rsid w:val="00265189"/>
    <w:rsid w:val="00267299"/>
    <w:rsid w:val="002865BB"/>
    <w:rsid w:val="00296B91"/>
    <w:rsid w:val="002A5834"/>
    <w:rsid w:val="002B2CBF"/>
    <w:rsid w:val="002B2FEE"/>
    <w:rsid w:val="002D00FB"/>
    <w:rsid w:val="002D2844"/>
    <w:rsid w:val="002D79EA"/>
    <w:rsid w:val="002E0466"/>
    <w:rsid w:val="002E4753"/>
    <w:rsid w:val="002E7ABE"/>
    <w:rsid w:val="002F74D3"/>
    <w:rsid w:val="00314C95"/>
    <w:rsid w:val="0034138D"/>
    <w:rsid w:val="00344145"/>
    <w:rsid w:val="003467A7"/>
    <w:rsid w:val="00361011"/>
    <w:rsid w:val="003722FF"/>
    <w:rsid w:val="00374347"/>
    <w:rsid w:val="003771FB"/>
    <w:rsid w:val="003816DA"/>
    <w:rsid w:val="00385CA3"/>
    <w:rsid w:val="0039496C"/>
    <w:rsid w:val="00394C50"/>
    <w:rsid w:val="003A265E"/>
    <w:rsid w:val="003A29B1"/>
    <w:rsid w:val="003A2A0C"/>
    <w:rsid w:val="003A62B1"/>
    <w:rsid w:val="003A768C"/>
    <w:rsid w:val="003B2093"/>
    <w:rsid w:val="003C6BDE"/>
    <w:rsid w:val="003E5F7E"/>
    <w:rsid w:val="003F1560"/>
    <w:rsid w:val="003F526A"/>
    <w:rsid w:val="00421BD1"/>
    <w:rsid w:val="004413C0"/>
    <w:rsid w:val="004527F0"/>
    <w:rsid w:val="00460DBF"/>
    <w:rsid w:val="004645C2"/>
    <w:rsid w:val="00465DDD"/>
    <w:rsid w:val="004704EF"/>
    <w:rsid w:val="00472220"/>
    <w:rsid w:val="00473B28"/>
    <w:rsid w:val="00485082"/>
    <w:rsid w:val="00496D98"/>
    <w:rsid w:val="004A0123"/>
    <w:rsid w:val="004A04A3"/>
    <w:rsid w:val="004A2826"/>
    <w:rsid w:val="004B77AB"/>
    <w:rsid w:val="004C79BA"/>
    <w:rsid w:val="004D475C"/>
    <w:rsid w:val="004E08B5"/>
    <w:rsid w:val="004E1F0A"/>
    <w:rsid w:val="004E5A75"/>
    <w:rsid w:val="00502E11"/>
    <w:rsid w:val="0050507D"/>
    <w:rsid w:val="00513758"/>
    <w:rsid w:val="0053203C"/>
    <w:rsid w:val="00533D02"/>
    <w:rsid w:val="00543F1B"/>
    <w:rsid w:val="005454BB"/>
    <w:rsid w:val="0054710E"/>
    <w:rsid w:val="00547201"/>
    <w:rsid w:val="00555153"/>
    <w:rsid w:val="00561B04"/>
    <w:rsid w:val="00563137"/>
    <w:rsid w:val="005674C6"/>
    <w:rsid w:val="00570F47"/>
    <w:rsid w:val="00571A41"/>
    <w:rsid w:val="005764AB"/>
    <w:rsid w:val="00582CBE"/>
    <w:rsid w:val="00585361"/>
    <w:rsid w:val="005B20A4"/>
    <w:rsid w:val="005B23AF"/>
    <w:rsid w:val="005B7EC8"/>
    <w:rsid w:val="005C1B77"/>
    <w:rsid w:val="005D1447"/>
    <w:rsid w:val="005E2F65"/>
    <w:rsid w:val="005E508B"/>
    <w:rsid w:val="00603D4D"/>
    <w:rsid w:val="00621436"/>
    <w:rsid w:val="00623C1B"/>
    <w:rsid w:val="006277B9"/>
    <w:rsid w:val="00642551"/>
    <w:rsid w:val="00654C0A"/>
    <w:rsid w:val="00655307"/>
    <w:rsid w:val="00663B5E"/>
    <w:rsid w:val="00671212"/>
    <w:rsid w:val="0067793F"/>
    <w:rsid w:val="006856DB"/>
    <w:rsid w:val="006A6828"/>
    <w:rsid w:val="006B2896"/>
    <w:rsid w:val="006B7F77"/>
    <w:rsid w:val="006D2318"/>
    <w:rsid w:val="006D2DEE"/>
    <w:rsid w:val="006D4347"/>
    <w:rsid w:val="006D54FD"/>
    <w:rsid w:val="006D6E81"/>
    <w:rsid w:val="006E555F"/>
    <w:rsid w:val="006E7386"/>
    <w:rsid w:val="006F52DE"/>
    <w:rsid w:val="00701733"/>
    <w:rsid w:val="00706122"/>
    <w:rsid w:val="00710AB4"/>
    <w:rsid w:val="00711BC9"/>
    <w:rsid w:val="00732D49"/>
    <w:rsid w:val="00745AAB"/>
    <w:rsid w:val="00772AD6"/>
    <w:rsid w:val="00773B42"/>
    <w:rsid w:val="00774FDD"/>
    <w:rsid w:val="0078552F"/>
    <w:rsid w:val="0078748D"/>
    <w:rsid w:val="007948C9"/>
    <w:rsid w:val="007A56AB"/>
    <w:rsid w:val="007B2E6F"/>
    <w:rsid w:val="007C6FB8"/>
    <w:rsid w:val="007E28AF"/>
    <w:rsid w:val="007F5E3F"/>
    <w:rsid w:val="00837B52"/>
    <w:rsid w:val="00840897"/>
    <w:rsid w:val="00893514"/>
    <w:rsid w:val="008B211F"/>
    <w:rsid w:val="008C6860"/>
    <w:rsid w:val="008D4056"/>
    <w:rsid w:val="008F0551"/>
    <w:rsid w:val="008F45EE"/>
    <w:rsid w:val="008F7DDB"/>
    <w:rsid w:val="009021FE"/>
    <w:rsid w:val="00911132"/>
    <w:rsid w:val="00915F00"/>
    <w:rsid w:val="009216F9"/>
    <w:rsid w:val="009331AC"/>
    <w:rsid w:val="009473C2"/>
    <w:rsid w:val="00953FB5"/>
    <w:rsid w:val="00955643"/>
    <w:rsid w:val="009730AA"/>
    <w:rsid w:val="00977FEC"/>
    <w:rsid w:val="009826A4"/>
    <w:rsid w:val="00983C22"/>
    <w:rsid w:val="00985DEC"/>
    <w:rsid w:val="0098759F"/>
    <w:rsid w:val="00993059"/>
    <w:rsid w:val="00994276"/>
    <w:rsid w:val="009B0126"/>
    <w:rsid w:val="009B2BD6"/>
    <w:rsid w:val="009B632A"/>
    <w:rsid w:val="009D1A4C"/>
    <w:rsid w:val="009D630F"/>
    <w:rsid w:val="009E0B1E"/>
    <w:rsid w:val="009F7D3C"/>
    <w:rsid w:val="00A00471"/>
    <w:rsid w:val="00A112F6"/>
    <w:rsid w:val="00A15D65"/>
    <w:rsid w:val="00A50849"/>
    <w:rsid w:val="00A57818"/>
    <w:rsid w:val="00A6388C"/>
    <w:rsid w:val="00A73903"/>
    <w:rsid w:val="00A756ED"/>
    <w:rsid w:val="00A86F64"/>
    <w:rsid w:val="00AA1F18"/>
    <w:rsid w:val="00AA2B60"/>
    <w:rsid w:val="00AA2DF3"/>
    <w:rsid w:val="00AA4334"/>
    <w:rsid w:val="00AA7FAE"/>
    <w:rsid w:val="00AB1F61"/>
    <w:rsid w:val="00AC0E84"/>
    <w:rsid w:val="00AC2A46"/>
    <w:rsid w:val="00AC3C56"/>
    <w:rsid w:val="00AC464A"/>
    <w:rsid w:val="00AD6BF3"/>
    <w:rsid w:val="00AD6E2A"/>
    <w:rsid w:val="00AE215E"/>
    <w:rsid w:val="00AE4EF1"/>
    <w:rsid w:val="00AE6909"/>
    <w:rsid w:val="00B0307C"/>
    <w:rsid w:val="00B04CC4"/>
    <w:rsid w:val="00B120FF"/>
    <w:rsid w:val="00B17DC1"/>
    <w:rsid w:val="00B2353E"/>
    <w:rsid w:val="00B31479"/>
    <w:rsid w:val="00B41AF2"/>
    <w:rsid w:val="00B42CFD"/>
    <w:rsid w:val="00B51C16"/>
    <w:rsid w:val="00B549B0"/>
    <w:rsid w:val="00B54FF1"/>
    <w:rsid w:val="00B6040F"/>
    <w:rsid w:val="00B678F8"/>
    <w:rsid w:val="00B74821"/>
    <w:rsid w:val="00B75660"/>
    <w:rsid w:val="00B80A20"/>
    <w:rsid w:val="00B813B6"/>
    <w:rsid w:val="00B84DAA"/>
    <w:rsid w:val="00B876B6"/>
    <w:rsid w:val="00B90CAE"/>
    <w:rsid w:val="00B94DE1"/>
    <w:rsid w:val="00B97482"/>
    <w:rsid w:val="00BA0341"/>
    <w:rsid w:val="00BA71DA"/>
    <w:rsid w:val="00BC24D0"/>
    <w:rsid w:val="00BC2D92"/>
    <w:rsid w:val="00BD42ED"/>
    <w:rsid w:val="00BE44B9"/>
    <w:rsid w:val="00BE68CE"/>
    <w:rsid w:val="00BF5FD7"/>
    <w:rsid w:val="00C0598D"/>
    <w:rsid w:val="00C17769"/>
    <w:rsid w:val="00C20278"/>
    <w:rsid w:val="00C53A81"/>
    <w:rsid w:val="00C5711B"/>
    <w:rsid w:val="00C70953"/>
    <w:rsid w:val="00C84A82"/>
    <w:rsid w:val="00C91E3D"/>
    <w:rsid w:val="00C9486E"/>
    <w:rsid w:val="00CA0265"/>
    <w:rsid w:val="00CA12C5"/>
    <w:rsid w:val="00CB7856"/>
    <w:rsid w:val="00CC5E37"/>
    <w:rsid w:val="00CE0CAE"/>
    <w:rsid w:val="00CE743A"/>
    <w:rsid w:val="00CE77B9"/>
    <w:rsid w:val="00D00CE9"/>
    <w:rsid w:val="00D0235D"/>
    <w:rsid w:val="00D05038"/>
    <w:rsid w:val="00D153A6"/>
    <w:rsid w:val="00D910ED"/>
    <w:rsid w:val="00DA0182"/>
    <w:rsid w:val="00DA13F6"/>
    <w:rsid w:val="00DA6144"/>
    <w:rsid w:val="00DB3156"/>
    <w:rsid w:val="00DB3A6D"/>
    <w:rsid w:val="00DC300F"/>
    <w:rsid w:val="00DD435F"/>
    <w:rsid w:val="00DF1F2E"/>
    <w:rsid w:val="00DF7A2A"/>
    <w:rsid w:val="00E06C78"/>
    <w:rsid w:val="00E3268F"/>
    <w:rsid w:val="00E373DE"/>
    <w:rsid w:val="00E55C9B"/>
    <w:rsid w:val="00E6304C"/>
    <w:rsid w:val="00E67AA6"/>
    <w:rsid w:val="00E96C64"/>
    <w:rsid w:val="00EA33D8"/>
    <w:rsid w:val="00EA5CB0"/>
    <w:rsid w:val="00EB38BD"/>
    <w:rsid w:val="00EC0D20"/>
    <w:rsid w:val="00EC27CA"/>
    <w:rsid w:val="00ED22A2"/>
    <w:rsid w:val="00EE278B"/>
    <w:rsid w:val="00EE57C5"/>
    <w:rsid w:val="00EF02DE"/>
    <w:rsid w:val="00EF699A"/>
    <w:rsid w:val="00F01468"/>
    <w:rsid w:val="00F1066E"/>
    <w:rsid w:val="00F343C4"/>
    <w:rsid w:val="00F356B5"/>
    <w:rsid w:val="00F510F7"/>
    <w:rsid w:val="00F54477"/>
    <w:rsid w:val="00F55CF6"/>
    <w:rsid w:val="00F71B6E"/>
    <w:rsid w:val="00F81569"/>
    <w:rsid w:val="00F83BCE"/>
    <w:rsid w:val="00F910E1"/>
    <w:rsid w:val="00F94963"/>
    <w:rsid w:val="00F95BCE"/>
    <w:rsid w:val="00FB3159"/>
    <w:rsid w:val="00FB32CD"/>
    <w:rsid w:val="00FB64DC"/>
    <w:rsid w:val="00FD3A1D"/>
    <w:rsid w:val="00FD63F4"/>
    <w:rsid w:val="00FE7DBC"/>
    <w:rsid w:val="00FF114F"/>
    <w:rsid w:val="00FF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267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467A7"/>
    <w:rPr>
      <w:color w:val="0000FF"/>
      <w:u w:val="single"/>
    </w:rPr>
  </w:style>
  <w:style w:type="character" w:styleId="FollowedHyperlink">
    <w:name w:val="FollowedHyperlink"/>
    <w:basedOn w:val="DefaultParagraphFont"/>
    <w:rsid w:val="009D1A4C"/>
    <w:rPr>
      <w:color w:val="800080"/>
      <w:u w:val="single"/>
    </w:rPr>
  </w:style>
  <w:style w:type="paragraph" w:styleId="BalloonText">
    <w:name w:val="Balloon Text"/>
    <w:basedOn w:val="Normal"/>
    <w:semiHidden/>
    <w:rsid w:val="00E373DE"/>
    <w:rPr>
      <w:rFonts w:ascii="Tahoma" w:hAnsi="Tahoma" w:cs="Tahoma"/>
      <w:sz w:val="16"/>
      <w:szCs w:val="16"/>
    </w:rPr>
  </w:style>
  <w:style w:type="character" w:styleId="CommentReference">
    <w:name w:val="annotation reference"/>
    <w:basedOn w:val="DefaultParagraphFont"/>
    <w:semiHidden/>
    <w:rsid w:val="00E373DE"/>
    <w:rPr>
      <w:sz w:val="16"/>
      <w:szCs w:val="16"/>
    </w:rPr>
  </w:style>
  <w:style w:type="paragraph" w:styleId="CommentText">
    <w:name w:val="annotation text"/>
    <w:basedOn w:val="Normal"/>
    <w:semiHidden/>
    <w:rsid w:val="00E373DE"/>
  </w:style>
  <w:style w:type="paragraph" w:styleId="CommentSubject">
    <w:name w:val="annotation subject"/>
    <w:basedOn w:val="CommentText"/>
    <w:next w:val="CommentText"/>
    <w:semiHidden/>
    <w:rsid w:val="00E373DE"/>
    <w:rPr>
      <w:b/>
      <w:bCs/>
    </w:rPr>
  </w:style>
  <w:style w:type="character" w:customStyle="1" w:styleId="FooterChar">
    <w:name w:val="Footer Char"/>
    <w:basedOn w:val="DefaultParagraphFont"/>
    <w:link w:val="Footer"/>
    <w:uiPriority w:val="99"/>
    <w:rsid w:val="008935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267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467A7"/>
    <w:rPr>
      <w:color w:val="0000FF"/>
      <w:u w:val="single"/>
    </w:rPr>
  </w:style>
  <w:style w:type="character" w:styleId="FollowedHyperlink">
    <w:name w:val="FollowedHyperlink"/>
    <w:basedOn w:val="DefaultParagraphFont"/>
    <w:rsid w:val="009D1A4C"/>
    <w:rPr>
      <w:color w:val="800080"/>
      <w:u w:val="single"/>
    </w:rPr>
  </w:style>
  <w:style w:type="paragraph" w:styleId="BalloonText">
    <w:name w:val="Balloon Text"/>
    <w:basedOn w:val="Normal"/>
    <w:semiHidden/>
    <w:rsid w:val="00E373DE"/>
    <w:rPr>
      <w:rFonts w:ascii="Tahoma" w:hAnsi="Tahoma" w:cs="Tahoma"/>
      <w:sz w:val="16"/>
      <w:szCs w:val="16"/>
    </w:rPr>
  </w:style>
  <w:style w:type="character" w:styleId="CommentReference">
    <w:name w:val="annotation reference"/>
    <w:basedOn w:val="DefaultParagraphFont"/>
    <w:semiHidden/>
    <w:rsid w:val="00E373DE"/>
    <w:rPr>
      <w:sz w:val="16"/>
      <w:szCs w:val="16"/>
    </w:rPr>
  </w:style>
  <w:style w:type="paragraph" w:styleId="CommentText">
    <w:name w:val="annotation text"/>
    <w:basedOn w:val="Normal"/>
    <w:semiHidden/>
    <w:rsid w:val="00E373DE"/>
  </w:style>
  <w:style w:type="paragraph" w:styleId="CommentSubject">
    <w:name w:val="annotation subject"/>
    <w:basedOn w:val="CommentText"/>
    <w:next w:val="CommentText"/>
    <w:semiHidden/>
    <w:rsid w:val="00E373DE"/>
    <w:rPr>
      <w:b/>
      <w:bCs/>
    </w:rPr>
  </w:style>
  <w:style w:type="character" w:customStyle="1" w:styleId="FooterChar">
    <w:name w:val="Footer Char"/>
    <w:basedOn w:val="DefaultParagraphFont"/>
    <w:link w:val="Footer"/>
    <w:uiPriority w:val="99"/>
    <w:rsid w:val="0089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alaskafisheries.noaa.gov/ram/efp.htm" TargetMode="External"/><Relationship Id="rId18" Type="http://schemas.openxmlformats.org/officeDocument/2006/relationships/hyperlink" Target="mailto:patsy.bearden@noaa.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alaskafisheries.noaa.gov/ram/fppapp.pdf" TargetMode="External"/><Relationship Id="rId7" Type="http://schemas.openxmlformats.org/officeDocument/2006/relationships/endnotes" Target="endnotes.xml"/><Relationship Id="rId12" Type="http://schemas.openxmlformats.org/officeDocument/2006/relationships/hyperlink" Target="http://www.alaskafisheries.noaa.gov/elandings/faq.htm" TargetMode="External"/><Relationship Id="rId17" Type="http://schemas.openxmlformats.org/officeDocument/2006/relationships/hyperlink" Target="http://alaskafisheries.noaa.gov/ram/efp.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rporateservices.noaa.gov/~ames/NAOs/Chap_216/naos_216_100.html" TargetMode="External"/><Relationship Id="rId20" Type="http://schemas.openxmlformats.org/officeDocument/2006/relationships/hyperlink" Target="http://alaskafisheries.noaa.gov/ram/ffpap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askafisheries.noaa.gov/sustainablefisheries/observers/default.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laskafisheries.noaa.gov" TargetMode="External"/><Relationship Id="rId23" Type="http://schemas.openxmlformats.org/officeDocument/2006/relationships/footer" Target="footer2.xml"/><Relationship Id="rId10" Type="http://schemas.openxmlformats.org/officeDocument/2006/relationships/hyperlink" Target="http://www.fakr.noaa.gov/regs/679a4.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fr.gov/cgi-bin/text-idx?SID=7e81591137a9a9ed9972a8244e675e38&amp;tpl=/ecfrbrowse/Title50/50cfr679_main_02.tpl"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alaskafisheries.noaa.gov/ram/ef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38C8-BFE4-45E0-9C20-E3002F4A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4877</Words>
  <Characters>28289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33100</CharactersWithSpaces>
  <SharedDoc>false</SharedDoc>
  <HLinks>
    <vt:vector size="18" baseType="variant">
      <vt:variant>
        <vt:i4>5963901</vt:i4>
      </vt:variant>
      <vt:variant>
        <vt:i4>12</vt:i4>
      </vt:variant>
      <vt:variant>
        <vt:i4>0</vt:i4>
      </vt:variant>
      <vt:variant>
        <vt:i4>5</vt:i4>
      </vt:variant>
      <vt:variant>
        <vt:lpwstr>http://www.corporateservices.noaa.gov/~ames/NAOs/Chap_216/naos_216_100.html</vt:lpwstr>
      </vt:variant>
      <vt:variant>
        <vt:lpwstr/>
      </vt:variant>
      <vt:variant>
        <vt:i4>4915209</vt:i4>
      </vt:variant>
      <vt:variant>
        <vt:i4>7</vt:i4>
      </vt:variant>
      <vt:variant>
        <vt:i4>0</vt:i4>
      </vt:variant>
      <vt:variant>
        <vt:i4>5</vt:i4>
      </vt:variant>
      <vt:variant>
        <vt:lpwstr>http://www.alaskafisheries.noaa.gov/</vt:lpwstr>
      </vt:variant>
      <vt:variant>
        <vt:lpwstr/>
      </vt:variant>
      <vt:variant>
        <vt:i4>3211391</vt:i4>
      </vt:variant>
      <vt:variant>
        <vt:i4>4</vt:i4>
      </vt:variant>
      <vt:variant>
        <vt:i4>0</vt:i4>
      </vt:variant>
      <vt:variant>
        <vt:i4>5</vt:i4>
      </vt:variant>
      <vt:variant>
        <vt:lpwstr>http://www.fakr.noaa.gov/regs/679a4.pdf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cp:revision>
  <cp:lastPrinted>2014-10-20T16:26:00Z</cp:lastPrinted>
  <dcterms:created xsi:type="dcterms:W3CDTF">2014-10-22T19:00:00Z</dcterms:created>
  <dcterms:modified xsi:type="dcterms:W3CDTF">2014-10-22T19:01:00Z</dcterms:modified>
</cp:coreProperties>
</file>