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13" w:rsidRPr="00C0235E" w:rsidRDefault="001B5013" w:rsidP="001B5013">
      <w:pPr>
        <w:pStyle w:val="Title"/>
        <w:rPr>
          <w:rFonts w:ascii="Times New Roman" w:hAnsi="Times New Roman" w:cs="Times New Roman"/>
          <w:sz w:val="24"/>
          <w:szCs w:val="24"/>
        </w:rPr>
      </w:pPr>
      <w:r w:rsidRPr="00C0235E">
        <w:rPr>
          <w:rFonts w:ascii="Times New Roman" w:hAnsi="Times New Roman" w:cs="Times New Roman"/>
          <w:sz w:val="24"/>
          <w:szCs w:val="24"/>
        </w:rPr>
        <w:br/>
        <w:t>Department of Transportation</w:t>
      </w:r>
    </w:p>
    <w:p w:rsidR="001B5013" w:rsidRPr="00B6305A" w:rsidRDefault="001B5013" w:rsidP="001B5013">
      <w:pPr>
        <w:pStyle w:val="Title"/>
        <w:rPr>
          <w:rFonts w:ascii="Times New Roman" w:hAnsi="Times New Roman" w:cs="Times New Roman"/>
          <w:sz w:val="24"/>
          <w:szCs w:val="24"/>
        </w:rPr>
      </w:pPr>
      <w:r w:rsidRPr="00C0235E">
        <w:rPr>
          <w:rFonts w:ascii="Times New Roman" w:hAnsi="Times New Roman" w:cs="Times New Roman"/>
          <w:sz w:val="24"/>
          <w:szCs w:val="24"/>
        </w:rPr>
        <w:t xml:space="preserve">Federal Aviation Administration </w:t>
      </w:r>
    </w:p>
    <w:p w:rsidR="001B5013" w:rsidRPr="00C0235E" w:rsidRDefault="001B5013" w:rsidP="001B5013">
      <w:pPr>
        <w:pStyle w:val="Title"/>
        <w:rPr>
          <w:rFonts w:ascii="Times New Roman" w:hAnsi="Times New Roman" w:cs="Times New Roman"/>
          <w:sz w:val="24"/>
          <w:szCs w:val="24"/>
          <w:u w:val="single"/>
        </w:rPr>
      </w:pPr>
    </w:p>
    <w:p w:rsidR="001B5013" w:rsidRPr="003C0F70" w:rsidRDefault="001B5013" w:rsidP="001B5013">
      <w:pPr>
        <w:pStyle w:val="Title"/>
        <w:rPr>
          <w:rFonts w:ascii="Times New Roman" w:hAnsi="Times New Roman" w:cs="Times New Roman"/>
          <w:sz w:val="24"/>
          <w:szCs w:val="24"/>
          <w:u w:val="single"/>
        </w:rPr>
      </w:pPr>
      <w:r w:rsidRPr="003C0F70">
        <w:rPr>
          <w:rFonts w:ascii="Times New Roman" w:hAnsi="Times New Roman" w:cs="Times New Roman"/>
          <w:sz w:val="24"/>
          <w:szCs w:val="24"/>
          <w:u w:val="single"/>
        </w:rPr>
        <w:t>SUPPORTING STATEMENT</w:t>
      </w:r>
    </w:p>
    <w:p w:rsidR="001B5013" w:rsidRPr="00235257" w:rsidRDefault="001B5013" w:rsidP="001B5013">
      <w:pPr>
        <w:pStyle w:val="Title"/>
        <w:rPr>
          <w:rFonts w:ascii="Times New Roman" w:hAnsi="Times New Roman" w:cs="Times New Roman"/>
          <w:sz w:val="24"/>
          <w:szCs w:val="24"/>
        </w:rPr>
      </w:pPr>
      <w:r w:rsidRPr="00235257">
        <w:rPr>
          <w:rFonts w:ascii="Times New Roman" w:hAnsi="Times New Roman" w:cs="Times New Roman"/>
          <w:sz w:val="24"/>
          <w:szCs w:val="24"/>
        </w:rPr>
        <w:t>Helicopter Air Ambulance Operator Reports</w:t>
      </w:r>
    </w:p>
    <w:p w:rsidR="001B5013" w:rsidRPr="008350C0" w:rsidRDefault="00836FDA" w:rsidP="00836FDA">
      <w:pPr>
        <w:jc w:val="center"/>
        <w:rPr>
          <w:b/>
          <w:bCs/>
        </w:rPr>
      </w:pPr>
      <w:r>
        <w:rPr>
          <w:b/>
          <w:bCs/>
        </w:rPr>
        <w:t>OMB #2120-XXXX</w:t>
      </w:r>
    </w:p>
    <w:p w:rsidR="001B5013" w:rsidRPr="008350C0" w:rsidRDefault="001B5013" w:rsidP="001B5013">
      <w:pPr>
        <w:rPr>
          <w:b/>
          <w:bCs/>
        </w:rPr>
      </w:pPr>
    </w:p>
    <w:p w:rsidR="001B5013" w:rsidRPr="00B6305A" w:rsidRDefault="001B5013" w:rsidP="001B5013">
      <w:pPr>
        <w:pStyle w:val="Subtitle"/>
        <w:rPr>
          <w:rFonts w:ascii="Times New Roman" w:hAnsi="Times New Roman" w:cs="Times New Roman"/>
        </w:rPr>
      </w:pPr>
      <w:r w:rsidRPr="00B6305A">
        <w:rPr>
          <w:rFonts w:ascii="Times New Roman" w:hAnsi="Times New Roman" w:cs="Times New Roman"/>
        </w:rPr>
        <w:t>INTRODUCTION</w:t>
      </w:r>
    </w:p>
    <w:p w:rsidR="001B5013" w:rsidRPr="00B6305A" w:rsidRDefault="001B5013" w:rsidP="001B5013">
      <w:pPr>
        <w:rPr>
          <w:b/>
          <w:bCs/>
        </w:rPr>
      </w:pPr>
    </w:p>
    <w:p w:rsidR="001B5013" w:rsidRPr="00B6305A" w:rsidRDefault="001B5013" w:rsidP="001B5013">
      <w:pPr>
        <w:rPr>
          <w:b/>
        </w:rPr>
      </w:pPr>
      <w:r w:rsidRPr="00B6305A">
        <w:rPr>
          <w:b/>
        </w:rPr>
        <w:t>This information collection is submitted to the Office of Management and Budget (OMB) to request a three-year approval clearance for the new information collection entitled, Helicopter Air Ambulance Operator Reports.</w:t>
      </w:r>
    </w:p>
    <w:p w:rsidR="001B5013" w:rsidRPr="00B6305A" w:rsidRDefault="001B5013" w:rsidP="001B5013">
      <w:pPr>
        <w:rPr>
          <w:b/>
          <w:bCs/>
        </w:rPr>
      </w:pPr>
    </w:p>
    <w:p w:rsidR="001B5013" w:rsidRPr="00B6305A" w:rsidRDefault="001B5013"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B6305A">
        <w:rPr>
          <w:b/>
          <w:bCs/>
          <w:u w:val="single"/>
        </w:rPr>
        <w:t>Part A.  Justification</w:t>
      </w:r>
    </w:p>
    <w:p w:rsidR="001B5013" w:rsidRPr="00B6305A" w:rsidRDefault="001B5013"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p>
    <w:p w:rsidR="001B5013" w:rsidRPr="00B6305A" w:rsidRDefault="001B5013"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sidRPr="00B6305A">
        <w:rPr>
          <w:b/>
          <w:bCs/>
          <w:u w:val="single"/>
        </w:rPr>
        <w:t>1. Circumstances that make collection of information necessary.</w:t>
      </w:r>
      <w:r w:rsidRPr="00B6305A">
        <w:rPr>
          <w:bCs/>
        </w:rPr>
        <w:t xml:space="preserve">  </w:t>
      </w:r>
      <w:r w:rsidR="00121D10" w:rsidRPr="00B6305A">
        <w:rPr>
          <w:bCs/>
        </w:rPr>
        <w:t xml:space="preserve"> </w:t>
      </w:r>
    </w:p>
    <w:p w:rsidR="001B5013" w:rsidRPr="00C0235E" w:rsidRDefault="001B5013"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B6305A">
        <w:t xml:space="preserve">The FAA Modernization and Reform Act of 2012 </w:t>
      </w:r>
      <w:r w:rsidR="00DD71EE" w:rsidRPr="00B6305A">
        <w:t xml:space="preserve">(the Act) </w:t>
      </w:r>
      <w:r w:rsidRPr="00B6305A">
        <w:t>mandates that all helicopter air ambulance operators must begin reporting the number of flights and hours flown, along with other specified information, during which helicopters operated by the certificate holder were providing helicopter air ambulance services</w:t>
      </w:r>
      <w:r w:rsidR="00C0235E">
        <w:t xml:space="preserve">.  </w:t>
      </w:r>
      <w:r w:rsidR="00C0235E">
        <w:rPr>
          <w:u w:val="single"/>
        </w:rPr>
        <w:t>See</w:t>
      </w:r>
      <w:r w:rsidR="00C0235E">
        <w:t xml:space="preserve"> PL 112-95, </w:t>
      </w:r>
      <w:r w:rsidRPr="00C0235E">
        <w:t>Sec</w:t>
      </w:r>
      <w:r w:rsidR="00C0235E">
        <w:t>.</w:t>
      </w:r>
      <w:r w:rsidRPr="00C0235E">
        <w:t xml:space="preserve"> 306, 49 USC § 44731.  The FAA Administrator had 180 days to develop a methodology to collect and store those data.  The Act further mandates that not later than 2 years after the date of enactment, and annually thereafter, the Administrator shall submit to the Committee on Transportation and Infrastructure of the House of Representatives and the Committee on Commerce, Science, and Transportation of the Senate, a report containing a summary of the data collected.  </w:t>
      </w:r>
    </w:p>
    <w:p w:rsidR="001B5013" w:rsidRPr="00C0235E" w:rsidRDefault="001B5013" w:rsidP="001B5013">
      <w:pPr>
        <w:rPr>
          <w:bCs/>
        </w:rPr>
      </w:pPr>
      <w:r w:rsidRPr="003C0F70">
        <w:br/>
      </w:r>
      <w:r w:rsidRPr="008350C0">
        <w:rPr>
          <w:b/>
          <w:bCs/>
        </w:rPr>
        <w:t xml:space="preserve">2. </w:t>
      </w:r>
      <w:r w:rsidRPr="008350C0">
        <w:rPr>
          <w:b/>
          <w:bCs/>
          <w:u w:val="single"/>
        </w:rPr>
        <w:t>How, by whom, and for what purpose is the information used.</w:t>
      </w:r>
      <w:r w:rsidRPr="008350C0">
        <w:rPr>
          <w:bCs/>
        </w:rPr>
        <w:t xml:space="preserve">  The helicopter air ambulance operational data provided to the FAA will be used by the agency as background information useful in the development of risk mitigation strategies to re</w:t>
      </w:r>
      <w:r w:rsidRPr="00B6305A">
        <w:rPr>
          <w:bCs/>
        </w:rPr>
        <w:t>duce the helicopter</w:t>
      </w:r>
      <w:r w:rsidRPr="00C0235E">
        <w:rPr>
          <w:bCs/>
        </w:rPr>
        <w:t xml:space="preserve"> air ambulance accident rate, and to meet the mandates set by Congress.</w:t>
      </w:r>
    </w:p>
    <w:p w:rsidR="001B5013" w:rsidRPr="003C0F70" w:rsidRDefault="001B5013" w:rsidP="001B5013">
      <w:pPr>
        <w:rPr>
          <w:bCs/>
        </w:rPr>
      </w:pPr>
    </w:p>
    <w:p w:rsidR="001B5013" w:rsidRPr="00C0235E" w:rsidRDefault="001B5013" w:rsidP="001B5013">
      <w:r w:rsidRPr="008350C0">
        <w:rPr>
          <w:b/>
          <w:bCs/>
        </w:rPr>
        <w:t xml:space="preserve">3. </w:t>
      </w:r>
      <w:r w:rsidRPr="008350C0">
        <w:rPr>
          <w:b/>
          <w:bCs/>
          <w:u w:val="single"/>
        </w:rPr>
        <w:t>Extent of automated information collection.</w:t>
      </w:r>
      <w:r w:rsidRPr="008350C0">
        <w:rPr>
          <w:bCs/>
        </w:rPr>
        <w:t xml:space="preserve">  </w:t>
      </w:r>
      <w:r w:rsidR="00C0235E">
        <w:t>H</w:t>
      </w:r>
      <w:r w:rsidRPr="00C0235E">
        <w:t>elicopter air ambulance operators will be able to download a</w:t>
      </w:r>
      <w:r w:rsidR="00C0235E">
        <w:t xml:space="preserve"> Microsoft</w:t>
      </w:r>
      <w:r w:rsidRPr="00C0235E">
        <w:t xml:space="preserve"> Excel spreadsheet reporting template with blank fields in which they can populate their information / data.  Upon completing their report they will be able to submit it via an FAA email mailbox set up for that purpose.  </w:t>
      </w:r>
    </w:p>
    <w:p w:rsidR="001B5013" w:rsidRPr="00B6305A" w:rsidRDefault="001B5013" w:rsidP="00B6305A">
      <w:pPr>
        <w:pStyle w:val="BodyText3"/>
        <w:rPr>
          <w:bCs/>
          <w:sz w:val="24"/>
          <w:szCs w:val="24"/>
          <w:u w:val="single"/>
        </w:rPr>
      </w:pPr>
      <w:r w:rsidRPr="00B6305A">
        <w:rPr>
          <w:sz w:val="24"/>
          <w:szCs w:val="24"/>
        </w:rPr>
        <w:br/>
      </w:r>
      <w:r w:rsidRPr="00B6305A">
        <w:rPr>
          <w:b/>
          <w:bCs/>
          <w:sz w:val="24"/>
          <w:szCs w:val="24"/>
        </w:rPr>
        <w:t xml:space="preserve">4. </w:t>
      </w:r>
      <w:r w:rsidRPr="00B6305A">
        <w:rPr>
          <w:b/>
          <w:bCs/>
          <w:sz w:val="24"/>
          <w:szCs w:val="24"/>
          <w:u w:val="single"/>
        </w:rPr>
        <w:t>Efforts to identify duplication.</w:t>
      </w:r>
      <w:r w:rsidRPr="00B6305A">
        <w:rPr>
          <w:bCs/>
          <w:sz w:val="24"/>
          <w:szCs w:val="24"/>
        </w:rPr>
        <w:t xml:space="preserve">  </w:t>
      </w:r>
      <w:r w:rsidRPr="00B6305A">
        <w:rPr>
          <w:sz w:val="24"/>
          <w:szCs w:val="24"/>
        </w:rPr>
        <w:t xml:space="preserve">Of the nine items of data required by the Act (identified in the Act in seven paragraphs), the FAA </w:t>
      </w:r>
      <w:r w:rsidR="003913E5">
        <w:rPr>
          <w:sz w:val="24"/>
          <w:szCs w:val="24"/>
        </w:rPr>
        <w:t>can access</w:t>
      </w:r>
      <w:r w:rsidRPr="00B6305A">
        <w:rPr>
          <w:sz w:val="24"/>
          <w:szCs w:val="24"/>
        </w:rPr>
        <w:t xml:space="preserve"> two</w:t>
      </w:r>
      <w:r w:rsidR="00DD71EE" w:rsidRPr="00B6305A">
        <w:rPr>
          <w:sz w:val="24"/>
          <w:szCs w:val="24"/>
        </w:rPr>
        <w:t xml:space="preserve"> – the number of helicopters used to provide air ambulance services and the number of helicopter air </w:t>
      </w:r>
      <w:r w:rsidR="00DD71EE" w:rsidRPr="00B6305A">
        <w:rPr>
          <w:sz w:val="24"/>
          <w:szCs w:val="24"/>
        </w:rPr>
        <w:lastRenderedPageBreak/>
        <w:t>ambulance accidents</w:t>
      </w:r>
      <w:r w:rsidR="00710236">
        <w:rPr>
          <w:sz w:val="24"/>
          <w:szCs w:val="24"/>
        </w:rPr>
        <w:t>. S</w:t>
      </w:r>
      <w:r w:rsidR="003A0588">
        <w:rPr>
          <w:sz w:val="24"/>
          <w:szCs w:val="24"/>
        </w:rPr>
        <w:t>ince these items are more readily available to the operator</w:t>
      </w:r>
      <w:r w:rsidR="002B64C9">
        <w:rPr>
          <w:sz w:val="24"/>
          <w:szCs w:val="24"/>
        </w:rPr>
        <w:t>, we have included them in the data collection matrix.</w:t>
      </w:r>
    </w:p>
    <w:p w:rsidR="001B5013" w:rsidRPr="008350C0" w:rsidRDefault="001B5013" w:rsidP="001B5013">
      <w:r w:rsidRPr="00C0235E">
        <w:rPr>
          <w:b/>
          <w:bCs/>
        </w:rPr>
        <w:t xml:space="preserve">5. </w:t>
      </w:r>
      <w:r w:rsidRPr="00345F32">
        <w:rPr>
          <w:b/>
          <w:bCs/>
          <w:u w:val="single"/>
        </w:rPr>
        <w:t>Efforts to minimize the burden on small businesses.</w:t>
      </w:r>
      <w:r w:rsidRPr="00345F32">
        <w:rPr>
          <w:bCs/>
        </w:rPr>
        <w:t xml:space="preserve">  </w:t>
      </w:r>
      <w:r w:rsidRPr="00345F32">
        <w:t>The information requested is limited to the minimum necessary to fulfill these new reporting requirements mandated by the Act and as developed b</w:t>
      </w:r>
      <w:r w:rsidRPr="003C0F70">
        <w:t xml:space="preserve">y FAA.  </w:t>
      </w:r>
      <w:r w:rsidR="007D3188">
        <w:t>The amount of data required to be submitted is proportional to the size of the operation.</w:t>
      </w:r>
      <w:bookmarkStart w:id="0" w:name="_GoBack"/>
      <w:bookmarkEnd w:id="0"/>
      <w:r w:rsidRPr="003C0F70">
        <w:br/>
      </w:r>
    </w:p>
    <w:p w:rsidR="001B5013" w:rsidRPr="00D07DA8" w:rsidRDefault="001B5013" w:rsidP="001B5013">
      <w:pPr>
        <w:rPr>
          <w:color w:val="000000"/>
        </w:rPr>
      </w:pPr>
      <w:r w:rsidRPr="008350C0">
        <w:rPr>
          <w:b/>
          <w:bCs/>
        </w:rPr>
        <w:t xml:space="preserve">6. </w:t>
      </w:r>
      <w:r w:rsidRPr="00B6305A">
        <w:rPr>
          <w:b/>
          <w:bCs/>
          <w:u w:val="single"/>
        </w:rPr>
        <w:t>Impact of less frequent collection of information.</w:t>
      </w:r>
      <w:r w:rsidRPr="00B6305A">
        <w:rPr>
          <w:bCs/>
          <w:u w:val="single"/>
        </w:rPr>
        <w:t xml:space="preserve">  </w:t>
      </w:r>
      <w:r w:rsidRPr="00B6305A">
        <w:t>FAA initially request</w:t>
      </w:r>
      <w:r w:rsidR="002B64C9">
        <w:t>ed</w:t>
      </w:r>
      <w:r w:rsidRPr="00B6305A">
        <w:t xml:space="preserve"> that helicopter air ambulance operators submit reports quarterly. </w:t>
      </w:r>
      <w:r w:rsidR="002B64C9">
        <w:t xml:space="preserve"> Based on the comments submitted, the FAA is</w:t>
      </w:r>
      <w:r w:rsidR="00710236">
        <w:t xml:space="preserve"> now only</w:t>
      </w:r>
      <w:r w:rsidR="002B64C9">
        <w:t xml:space="preserve"> requesting </w:t>
      </w:r>
      <w:r w:rsidR="006A6B56">
        <w:t>annual submissions, which are</w:t>
      </w:r>
      <w:r w:rsidR="00710236">
        <w:t xml:space="preserve"> </w:t>
      </w:r>
      <w:r w:rsidR="002B64C9">
        <w:t>in accordance with the Congressional language</w:t>
      </w:r>
      <w:r w:rsidR="00710236">
        <w:t xml:space="preserve"> requiring this data to be reported</w:t>
      </w:r>
      <w:r w:rsidR="002B64C9">
        <w:t>.</w:t>
      </w:r>
      <w:r w:rsidRPr="00D07DA8">
        <w:t xml:space="preserve">  </w:t>
      </w:r>
      <w:r w:rsidRPr="00D07DA8">
        <w:br/>
      </w:r>
      <w:r w:rsidRPr="00D07DA8">
        <w:br/>
      </w:r>
      <w:r w:rsidRPr="00D07DA8">
        <w:rPr>
          <w:b/>
          <w:bCs/>
          <w:color w:val="000000"/>
        </w:rPr>
        <w:t xml:space="preserve">7. </w:t>
      </w:r>
      <w:r w:rsidRPr="00D07DA8">
        <w:rPr>
          <w:b/>
          <w:bCs/>
          <w:color w:val="000000"/>
          <w:u w:val="single"/>
        </w:rPr>
        <w:t>Special circumstances.</w:t>
      </w:r>
      <w:r w:rsidRPr="00D07DA8">
        <w:rPr>
          <w:bCs/>
          <w:color w:val="000000"/>
        </w:rPr>
        <w:t xml:space="preserve">  </w:t>
      </w:r>
      <w:r w:rsidRPr="00D07DA8">
        <w:rPr>
          <w:color w:val="000000"/>
        </w:rPr>
        <w:t>There are no special circumstances that are applicable to this request.</w:t>
      </w:r>
    </w:p>
    <w:p w:rsidR="001B5013" w:rsidRPr="00D07DA8" w:rsidRDefault="001B5013" w:rsidP="001B5013">
      <w:pPr>
        <w:rPr>
          <w:color w:val="000000"/>
        </w:rPr>
      </w:pPr>
    </w:p>
    <w:p w:rsidR="001B5013" w:rsidRPr="00D07DA8" w:rsidRDefault="001B5013" w:rsidP="001B5013">
      <w:r w:rsidRPr="00D07DA8">
        <w:rPr>
          <w:b/>
          <w:bCs/>
        </w:rPr>
        <w:t xml:space="preserve">8. </w:t>
      </w:r>
      <w:r w:rsidRPr="00D07DA8">
        <w:rPr>
          <w:b/>
          <w:bCs/>
          <w:u w:val="single"/>
        </w:rPr>
        <w:t>Compliance with 5 CFR 1320.8</w:t>
      </w:r>
      <w:r w:rsidRPr="00D07DA8">
        <w:br/>
      </w:r>
    </w:p>
    <w:p w:rsidR="0068136E" w:rsidRDefault="0068136E" w:rsidP="00EF725B">
      <w:r>
        <w:t>A 60-day notice was published in the Federal Register on August 12, 2013, vol. 78, no. 155, pages 48925-48926 allowing for public comment on this collection.</w:t>
      </w:r>
    </w:p>
    <w:p w:rsidR="0068136E" w:rsidRDefault="0068136E" w:rsidP="00EF725B"/>
    <w:p w:rsidR="002B64C9" w:rsidRDefault="00EF725B" w:rsidP="00EF725B">
      <w:r w:rsidRPr="00D07DA8">
        <w:t>The FAA received a total of 1</w:t>
      </w:r>
      <w:r w:rsidR="00B5668B" w:rsidRPr="00D07DA8">
        <w:t>7</w:t>
      </w:r>
      <w:r w:rsidRPr="00D07DA8">
        <w:t xml:space="preserve"> responses to the request for public comment. </w:t>
      </w:r>
      <w:r w:rsidR="002E44CE" w:rsidRPr="00D07DA8">
        <w:t xml:space="preserve">Air Medical Operators Association (AMOA) submitted a comment, and </w:t>
      </w:r>
      <w:r w:rsidR="00B5668B" w:rsidRPr="00D07DA8">
        <w:t>ten</w:t>
      </w:r>
      <w:r w:rsidR="002E44CE" w:rsidRPr="00D07DA8">
        <w:t xml:space="preserve"> individuals submitted the identical comment as members of the </w:t>
      </w:r>
      <w:r w:rsidR="009F4C39" w:rsidRPr="00D07DA8">
        <w:t>organization. Additionally</w:t>
      </w:r>
      <w:r w:rsidR="002E44CE" w:rsidRPr="00D07DA8">
        <w:t xml:space="preserve">, </w:t>
      </w:r>
      <w:r w:rsidR="00DA4B7A" w:rsidRPr="00D07DA8">
        <w:t>four</w:t>
      </w:r>
      <w:r w:rsidR="002E44CE" w:rsidRPr="00D07DA8">
        <w:t xml:space="preserve"> operators (Reach Air Medical Services, Air Evac EMS, Med-Trans</w:t>
      </w:r>
      <w:r w:rsidR="00DA4B7A" w:rsidRPr="00D07DA8">
        <w:t>, and Air Methods</w:t>
      </w:r>
      <w:r w:rsidR="002E44CE" w:rsidRPr="00D07DA8">
        <w:t xml:space="preserve">) and two </w:t>
      </w:r>
      <w:r w:rsidR="002B64C9">
        <w:t>other industry</w:t>
      </w:r>
      <w:r w:rsidR="002E44CE" w:rsidRPr="00D07DA8">
        <w:t xml:space="preserve"> associations (Association of Air Medical Services</w:t>
      </w:r>
      <w:r w:rsidR="002B64C9">
        <w:t xml:space="preserve"> (AAMS)</w:t>
      </w:r>
      <w:r w:rsidR="002E44CE" w:rsidRPr="00D07DA8">
        <w:t xml:space="preserve"> and Helicopter Association International</w:t>
      </w:r>
      <w:r w:rsidR="002B64C9">
        <w:t xml:space="preserve"> (HAI)</w:t>
      </w:r>
      <w:r w:rsidR="002E44CE" w:rsidRPr="00D07DA8">
        <w:t>) submitted comments.</w:t>
      </w:r>
    </w:p>
    <w:p w:rsidR="002B64C9" w:rsidRDefault="002B64C9" w:rsidP="00EF725B"/>
    <w:p w:rsidR="002E44CE" w:rsidRPr="00D07DA8" w:rsidRDefault="002B64C9" w:rsidP="00EF725B">
      <w:r>
        <w:t xml:space="preserve">Based on the comments, the FAA has made adjustments in the reporting requirements, frequency of reporting and the format for submission.  </w:t>
      </w:r>
      <w:r w:rsidR="00B15159">
        <w:t xml:space="preserve">Specifically, the </w:t>
      </w:r>
      <w:r w:rsidR="00836FDA">
        <w:t>linkage between the registration number, time of day, flight time, IFR flight time and base has</w:t>
      </w:r>
      <w:r w:rsidR="008A279A">
        <w:t xml:space="preserve"> been removed. </w:t>
      </w:r>
      <w:r w:rsidR="00C7501F">
        <w:t xml:space="preserve"> Reporting r</w:t>
      </w:r>
      <w:r w:rsidR="008A279A">
        <w:t xml:space="preserve">equirements have </w:t>
      </w:r>
      <w:r w:rsidR="00C7501F">
        <w:t>changed</w:t>
      </w:r>
      <w:r w:rsidR="008A279A">
        <w:t xml:space="preserve"> from a “per flight” basis to an aggregate basis.  Additionally, the reporting requirement has </w:t>
      </w:r>
      <w:r w:rsidR="00C7501F">
        <w:t>been reduced</w:t>
      </w:r>
      <w:r w:rsidR="008A279A">
        <w:t xml:space="preserve"> from a quarterly report to an annual report.</w:t>
      </w:r>
      <w:r w:rsidR="002E44CE" w:rsidRPr="00D07DA8">
        <w:t xml:space="preserve"> </w:t>
      </w:r>
    </w:p>
    <w:p w:rsidR="002E44CE" w:rsidRPr="00D07DA8" w:rsidRDefault="002E44CE" w:rsidP="00EF725B"/>
    <w:p w:rsidR="00B50DA6" w:rsidRPr="00345F32" w:rsidRDefault="003916B0" w:rsidP="00EF725B">
      <w:r>
        <w:t>Since</w:t>
      </w:r>
      <w:r w:rsidR="00345F32">
        <w:t xml:space="preserve"> all </w:t>
      </w:r>
      <w:r w:rsidR="00EF725B" w:rsidRPr="00345F32">
        <w:t>1</w:t>
      </w:r>
      <w:r w:rsidR="00345F32">
        <w:t xml:space="preserve">7 comments </w:t>
      </w:r>
      <w:r w:rsidR="008350C0">
        <w:t>received</w:t>
      </w:r>
      <w:r w:rsidR="00345F32">
        <w:t xml:space="preserve"> contain identical or </w:t>
      </w:r>
      <w:r w:rsidR="009F4C39" w:rsidRPr="00345F32">
        <w:t xml:space="preserve">substantially similar </w:t>
      </w:r>
      <w:r w:rsidR="00EF725B" w:rsidRPr="00345F32">
        <w:t xml:space="preserve">reiterations </w:t>
      </w:r>
      <w:r w:rsidR="00DA4B7A" w:rsidRPr="00345F32">
        <w:t xml:space="preserve">of </w:t>
      </w:r>
      <w:r w:rsidR="00EF725B" w:rsidRPr="00345F32">
        <w:t>the AMOA</w:t>
      </w:r>
      <w:r w:rsidR="00761452" w:rsidRPr="00345F32">
        <w:t xml:space="preserve"> comment</w:t>
      </w:r>
      <w:r w:rsidR="00345F32">
        <w:t>,</w:t>
      </w:r>
      <w:r w:rsidR="00EF725B" w:rsidRPr="00345F32">
        <w:t xml:space="preserve"> </w:t>
      </w:r>
      <w:r w:rsidR="009444FA" w:rsidRPr="00345F32">
        <w:t>the FAA</w:t>
      </w:r>
      <w:r w:rsidR="00B50DA6" w:rsidRPr="00345F32">
        <w:t>’s response</w:t>
      </w:r>
      <w:r w:rsidR="009444FA" w:rsidRPr="00345F32">
        <w:t xml:space="preserve"> will refer to AMOA’s comment</w:t>
      </w:r>
      <w:r w:rsidR="00B50DA6" w:rsidRPr="00345F32">
        <w:t xml:space="preserve"> to represent all of the comments received</w:t>
      </w:r>
      <w:r w:rsidR="009444FA" w:rsidRPr="00345F32">
        <w:t xml:space="preserve">. </w:t>
      </w:r>
    </w:p>
    <w:p w:rsidR="00B50DA6" w:rsidRPr="003C0F70" w:rsidRDefault="00B50DA6" w:rsidP="00EF725B"/>
    <w:p w:rsidR="0076061A" w:rsidRPr="008350C0" w:rsidRDefault="0076061A" w:rsidP="00EF725B">
      <w:r w:rsidRPr="00235257">
        <w:t>AMOA raised four m</w:t>
      </w:r>
      <w:r w:rsidRPr="008350C0">
        <w:t>ain concerns and suggested alternative proposals for each of the data collection requirements.  Their concerns are discussed below.</w:t>
      </w:r>
    </w:p>
    <w:p w:rsidR="0076061A" w:rsidRPr="008350C0" w:rsidRDefault="0076061A" w:rsidP="00EF725B"/>
    <w:p w:rsidR="0076061A" w:rsidRPr="00345F32" w:rsidRDefault="0076061A" w:rsidP="00AC74A8">
      <w:pPr>
        <w:numPr>
          <w:ilvl w:val="0"/>
          <w:numId w:val="114"/>
        </w:numPr>
      </w:pPr>
      <w:r w:rsidRPr="00B6305A">
        <w:t xml:space="preserve"> AMOA </w:t>
      </w:r>
      <w:r w:rsidR="005A14B3" w:rsidRPr="00B6305A">
        <w:t>states</w:t>
      </w:r>
      <w:r w:rsidRPr="00B6305A">
        <w:t xml:space="preserve"> that the FAA’s proposed methodology for collection is not necessary for the FAA’s performance and would set a damaging precedent for aviation regulation</w:t>
      </w:r>
      <w:r w:rsidR="00345F32">
        <w:t>.</w:t>
      </w:r>
    </w:p>
    <w:p w:rsidR="0076061A" w:rsidRPr="003C0F70" w:rsidRDefault="0076061A" w:rsidP="0076061A"/>
    <w:p w:rsidR="00B50DA6" w:rsidRPr="00B6305A" w:rsidRDefault="0076061A" w:rsidP="00CF3F97">
      <w:r w:rsidRPr="00235257">
        <w:lastRenderedPageBreak/>
        <w:t>AMOA</w:t>
      </w:r>
      <w:r w:rsidR="005A14B3" w:rsidRPr="008350C0">
        <w:t xml:space="preserve"> does not consider Operations Specifications (Ops Specs) to be the proper vehicle for data collection, since they are dedicated to specific operational safety authorizations.  AMOA states that by using Ops Specs to collect the data, the FAA is skirting the Administrative Procedure Act and ignoring DOT precedent by imposing the data collection requirement on operators without conducting notice and comment rulemaking.   </w:t>
      </w:r>
      <w:r w:rsidRPr="00B6305A">
        <w:t xml:space="preserve">   </w:t>
      </w:r>
    </w:p>
    <w:p w:rsidR="00B50DA6" w:rsidRPr="00B6305A" w:rsidRDefault="00B50DA6" w:rsidP="00EF725B"/>
    <w:p w:rsidR="0076061A" w:rsidRPr="00B6305A" w:rsidRDefault="005A14B3" w:rsidP="005A14B3">
      <w:r w:rsidRPr="00D07DA8">
        <w:t>AMOA suggests that the FAA implement the data collection reporting requirement through a general rulemaking process that allows for public comment from the industry and other important stakeholders to assure that congressional intent is carried out and</w:t>
      </w:r>
      <w:r w:rsidR="008350C0">
        <w:t xml:space="preserve"> </w:t>
      </w:r>
      <w:r w:rsidRPr="008350C0">
        <w:t xml:space="preserve">the public benefits. </w:t>
      </w:r>
    </w:p>
    <w:p w:rsidR="0076061A" w:rsidRPr="00B6305A" w:rsidRDefault="0076061A" w:rsidP="00EF725B"/>
    <w:p w:rsidR="0076061A" w:rsidRPr="00B6305A" w:rsidRDefault="005A14B3" w:rsidP="00EF725B">
      <w:r w:rsidRPr="00B6305A">
        <w:t>FAA response:</w:t>
      </w:r>
    </w:p>
    <w:p w:rsidR="00CF3F97" w:rsidRPr="00345F32" w:rsidRDefault="002C422F" w:rsidP="00CF3F97">
      <w:r>
        <w:t xml:space="preserve">The </w:t>
      </w:r>
      <w:r w:rsidR="00345F32">
        <w:t>FAA</w:t>
      </w:r>
      <w:r>
        <w:t xml:space="preserve"> is authorized by statute to “require [certificated helicopter air ambulance operators] to submit to the Administrator . . . a report containing” the data listed in 49 U.S.C. § 44731.  </w:t>
      </w:r>
      <w:r>
        <w:rPr>
          <w:i/>
        </w:rPr>
        <w:t xml:space="preserve">See </w:t>
      </w:r>
      <w:r>
        <w:t>49 U.S.C. § 44731(a).  The statute d</w:t>
      </w:r>
      <w:r w:rsidR="005A14B3" w:rsidRPr="00345F32">
        <w:t xml:space="preserve">oes not require that the FAA engage in notice and comment rulemaking in order to implement the data collection requirement.  </w:t>
      </w:r>
      <w:r w:rsidR="00CF3F97" w:rsidRPr="00345F32">
        <w:t xml:space="preserve">The FAA is </w:t>
      </w:r>
      <w:r w:rsidR="004E384C">
        <w:t xml:space="preserve">seeking approval to collect </w:t>
      </w:r>
      <w:r w:rsidR="00CF3F97" w:rsidRPr="00345F32">
        <w:t xml:space="preserve">only the data as described and required in the Act.  The FAA is not </w:t>
      </w:r>
      <w:r w:rsidR="004E384C">
        <w:t xml:space="preserve">seeking to collect </w:t>
      </w:r>
      <w:r w:rsidR="00CF3F97" w:rsidRPr="00345F32">
        <w:t>any</w:t>
      </w:r>
      <w:r w:rsidR="004E384C">
        <w:t xml:space="preserve"> ad</w:t>
      </w:r>
      <w:r w:rsidR="00CF3F97" w:rsidRPr="00345F32">
        <w:t xml:space="preserve">ditional data </w:t>
      </w:r>
      <w:r w:rsidR="004E384C">
        <w:t xml:space="preserve">to what is </w:t>
      </w:r>
      <w:r w:rsidR="00CF3F97" w:rsidRPr="00345F32">
        <w:t xml:space="preserve">specified in the </w:t>
      </w:r>
      <w:r w:rsidR="004E384C">
        <w:t>statute</w:t>
      </w:r>
      <w:r w:rsidR="00CF3F97" w:rsidRPr="00345F32">
        <w:t xml:space="preserve">.  </w:t>
      </w:r>
      <w:r w:rsidR="002B64C9">
        <w:t>Additionally, there is ample precedent for utilizing Op</w:t>
      </w:r>
      <w:r w:rsidR="00613A84">
        <w:t xml:space="preserve">s </w:t>
      </w:r>
      <w:r w:rsidR="002B64C9">
        <w:t xml:space="preserve">Specs to impose data reporting requirements on an operator.  </w:t>
      </w:r>
      <w:r w:rsidR="00710236">
        <w:t>Data collection for t</w:t>
      </w:r>
      <w:r w:rsidR="002B64C9">
        <w:t xml:space="preserve">he air tour industry is </w:t>
      </w:r>
      <w:r w:rsidR="00710236">
        <w:t>one</w:t>
      </w:r>
      <w:r w:rsidR="002B64C9">
        <w:t xml:space="preserve"> specific example of this precedence.</w:t>
      </w:r>
    </w:p>
    <w:p w:rsidR="00FC695D" w:rsidRPr="003C0F70" w:rsidRDefault="00FC695D" w:rsidP="00EF725B"/>
    <w:p w:rsidR="005A14B3" w:rsidRPr="0086733C" w:rsidRDefault="005A14B3" w:rsidP="00EF725B"/>
    <w:p w:rsidR="005A14B3" w:rsidRPr="008350C0" w:rsidRDefault="00CF3F97" w:rsidP="00AC74A8">
      <w:pPr>
        <w:numPr>
          <w:ilvl w:val="0"/>
          <w:numId w:val="114"/>
        </w:numPr>
      </w:pPr>
      <w:r w:rsidRPr="00235257">
        <w:t xml:space="preserve"> AMOA states that the estimated burden far underestimates the actual burden that would result from implementation of the FAA’s proposal.</w:t>
      </w:r>
    </w:p>
    <w:p w:rsidR="00CF3F97" w:rsidRPr="008350C0" w:rsidRDefault="00CF3F97" w:rsidP="00CF3F97"/>
    <w:p w:rsidR="0097333A" w:rsidRPr="00B6305A" w:rsidRDefault="0097333A" w:rsidP="0097333A">
      <w:r w:rsidRPr="00B6305A">
        <w:t>AMOA claims that the FAA proposal fails to take into account the current data collection practices by air medical operators, and thereby makes the actual burden that would result from the FAA’s proposal much greater.   Additionally, AMOA states that the FAA proposal goes beyond the requirements of section 44731 by requiring a report correlating the various data elements to one another.  AMOA cites, for example, the FAA’s proposed reporting form would require a report correlating the total number of flight requests accepted or declined and the type of each such flight request to registration number, base</w:t>
      </w:r>
    </w:p>
    <w:p w:rsidR="00CF3F97" w:rsidRPr="00D07DA8" w:rsidRDefault="0097333A" w:rsidP="0097333A">
      <w:r w:rsidRPr="00D07DA8">
        <w:t>location, time of day, total flight time, and IFR time, thereby making reporting significantly more burdensome. AMOA states that the air medical industry does not currently collect information in this manner because there is no safety or business reason for doing so.</w:t>
      </w:r>
    </w:p>
    <w:p w:rsidR="00CF3F97" w:rsidRPr="00D07DA8" w:rsidRDefault="00CF3F97" w:rsidP="00EF725B"/>
    <w:p w:rsidR="008740E7" w:rsidRPr="00D07DA8" w:rsidRDefault="008740E7" w:rsidP="008740E7">
      <w:r w:rsidRPr="00D07DA8">
        <w:t>AMOA estimates that for a small to medium sized operation, collecting the data</w:t>
      </w:r>
    </w:p>
    <w:p w:rsidR="008740E7" w:rsidRPr="00D07DA8" w:rsidRDefault="008740E7" w:rsidP="008740E7">
      <w:r w:rsidRPr="00D07DA8">
        <w:t xml:space="preserve">as the FAA proposes may require up to 72 hours per year at a cost of approximately $4,000. </w:t>
      </w:r>
      <w:r w:rsidR="006432F8" w:rsidRPr="00D07DA8">
        <w:t>AMOA also estimates that f</w:t>
      </w:r>
      <w:r w:rsidRPr="00D07DA8">
        <w:t>or a large</w:t>
      </w:r>
      <w:r w:rsidR="006432F8" w:rsidRPr="00D07DA8">
        <w:t xml:space="preserve"> </w:t>
      </w:r>
      <w:r w:rsidRPr="00D07DA8">
        <w:t>and more complicated operation, the collection of the data may require a more complex solution, most</w:t>
      </w:r>
      <w:r w:rsidR="006432F8" w:rsidRPr="00D07DA8">
        <w:t xml:space="preserve"> </w:t>
      </w:r>
      <w:r w:rsidRPr="00D07DA8">
        <w:t xml:space="preserve">likely necessitating the hiring of additional full-time employees at </w:t>
      </w:r>
      <w:r w:rsidR="006432F8" w:rsidRPr="00D07DA8">
        <w:t xml:space="preserve">a cost up to $250,000 per year.  AMOA claims that these estimates are </w:t>
      </w:r>
      <w:r w:rsidRPr="00D07DA8">
        <w:t>significantly more than the FAA’s published</w:t>
      </w:r>
      <w:r w:rsidR="006432F8" w:rsidRPr="00D07DA8">
        <w:t xml:space="preserve"> </w:t>
      </w:r>
      <w:r w:rsidRPr="00D07DA8">
        <w:t>estimate of 6 hours per response.</w:t>
      </w:r>
    </w:p>
    <w:p w:rsidR="00A53609" w:rsidRPr="00D07DA8" w:rsidRDefault="00A53609" w:rsidP="008740E7"/>
    <w:p w:rsidR="008740E7" w:rsidRPr="00B6305A" w:rsidRDefault="00A53609" w:rsidP="00DD36BC">
      <w:r w:rsidRPr="00D07DA8">
        <w:lastRenderedPageBreak/>
        <w:t xml:space="preserve">AMOA expressed concerns about </w:t>
      </w:r>
      <w:r w:rsidR="004E384C">
        <w:t>the</w:t>
      </w:r>
      <w:r w:rsidRPr="004E384C">
        <w:t xml:space="preserve"> capacity limitations</w:t>
      </w:r>
      <w:r w:rsidR="004E384C">
        <w:t xml:space="preserve"> of a Microsoft Excel spreadsheet</w:t>
      </w:r>
      <w:r w:rsidRPr="004E384C">
        <w:t xml:space="preserve">, claiming it would be insufficient to contain the voluminous data that would be submitted.  </w:t>
      </w:r>
      <w:r w:rsidR="00DD36BC" w:rsidRPr="004E384C">
        <w:t xml:space="preserve">AMOA states that </w:t>
      </w:r>
      <w:r w:rsidR="004E384C">
        <w:t>a</w:t>
      </w:r>
      <w:r w:rsidR="00DD36BC" w:rsidRPr="004E384C">
        <w:t xml:space="preserve">n </w:t>
      </w:r>
      <w:r w:rsidRPr="004E384C">
        <w:t>Excel spreadsheet has a limit</w:t>
      </w:r>
      <w:r w:rsidR="00DD36BC" w:rsidRPr="004E384C">
        <w:t xml:space="preserve"> of 65,536 rows by 256 columns, thus e</w:t>
      </w:r>
      <w:r w:rsidRPr="003C0F70">
        <w:t>ven if the FAA</w:t>
      </w:r>
      <w:r w:rsidR="00DD36BC" w:rsidRPr="0086733C">
        <w:t xml:space="preserve"> </w:t>
      </w:r>
      <w:r w:rsidRPr="0086733C">
        <w:t>requires air medical operators to report only those flights with a patient on board, those flights alone may exceed</w:t>
      </w:r>
      <w:r w:rsidR="00DD36BC" w:rsidRPr="00235257">
        <w:t xml:space="preserve"> 400,000 rows per year which</w:t>
      </w:r>
      <w:r w:rsidR="00DD36BC" w:rsidRPr="008350C0">
        <w:t xml:space="preserve"> </w:t>
      </w:r>
      <w:r w:rsidRPr="008350C0">
        <w:t>far exceeds the capabilities of the spreadshe</w:t>
      </w:r>
      <w:r w:rsidR="00DD36BC" w:rsidRPr="008350C0">
        <w:t xml:space="preserve">et even on a quarterly basis. AMOA also expressed concerns about the FAA’s ability to protect the confidentiality of the proprietary information.  </w:t>
      </w:r>
    </w:p>
    <w:p w:rsidR="00DD36BC" w:rsidRPr="00B6305A" w:rsidRDefault="00DD36BC" w:rsidP="00DD36BC"/>
    <w:p w:rsidR="00AC74A8" w:rsidRPr="00B6305A" w:rsidRDefault="00AC74A8" w:rsidP="00EF725B">
      <w:r w:rsidRPr="00B6305A">
        <w:t>FAA Response:</w:t>
      </w:r>
    </w:p>
    <w:p w:rsidR="00465CB1" w:rsidRDefault="00465CB1" w:rsidP="00EF725B"/>
    <w:p w:rsidR="00465CB1" w:rsidRDefault="00465CB1" w:rsidP="00EF725B">
      <w:r>
        <w:t xml:space="preserve">In response to </w:t>
      </w:r>
      <w:r w:rsidRPr="00B6305A">
        <w:t>AMOA</w:t>
      </w:r>
      <w:r>
        <w:t xml:space="preserve">’s comment that </w:t>
      </w:r>
      <w:r w:rsidRPr="00B6305A">
        <w:t xml:space="preserve"> that the FAA proposal goes beyond the requirements of section 44731 by requiring a report correlating the vario</w:t>
      </w:r>
      <w:r>
        <w:t xml:space="preserve">us data elements, the linkage between the registration number, time of day, flight time, IFR flight time and base have been removed.  </w:t>
      </w:r>
    </w:p>
    <w:p w:rsidR="00465CB1" w:rsidRDefault="00465CB1" w:rsidP="00EF725B"/>
    <w:p w:rsidR="00AC74A8" w:rsidRPr="004E384C" w:rsidRDefault="00AC74A8" w:rsidP="00EF725B">
      <w:r w:rsidRPr="00D07DA8">
        <w:t xml:space="preserve">The FAA acknowledges that virtually all operators utilize some form of data collection and storage.  Operators </w:t>
      </w:r>
      <w:r w:rsidR="004E384C">
        <w:t>would not be</w:t>
      </w:r>
      <w:r w:rsidRPr="004E384C">
        <w:t xml:space="preserve"> required to change </w:t>
      </w:r>
      <w:r w:rsidR="004E384C">
        <w:t xml:space="preserve">how they collect </w:t>
      </w:r>
      <w:r w:rsidRPr="004E384C">
        <w:t>operation</w:t>
      </w:r>
      <w:r w:rsidR="004E384C">
        <w:t>al</w:t>
      </w:r>
      <w:r w:rsidRPr="004E384C">
        <w:t xml:space="preserve"> data</w:t>
      </w:r>
      <w:r w:rsidR="004E384C">
        <w:t xml:space="preserve">; rather, the FAA’s Excel template could be </w:t>
      </w:r>
      <w:r w:rsidR="008350C0">
        <w:t xml:space="preserve">populated </w:t>
      </w:r>
      <w:r w:rsidR="008350C0" w:rsidRPr="004E384C">
        <w:t>by</w:t>
      </w:r>
      <w:r w:rsidR="004E384C">
        <w:t xml:space="preserve"> </w:t>
      </w:r>
      <w:r w:rsidRPr="004E384C">
        <w:t>export</w:t>
      </w:r>
      <w:r w:rsidR="004E384C">
        <w:t>ing</w:t>
      </w:r>
      <w:r w:rsidRPr="004E384C">
        <w:t xml:space="preserve"> their current data in a form</w:t>
      </w:r>
      <w:r w:rsidR="00710236">
        <w:t>at</w:t>
      </w:r>
      <w:r w:rsidRPr="004E384C">
        <w:t xml:space="preserve"> readable by Excel.  Excel can read most commercial data, as well as comma or space delimited data.  We do recognize that, in some cases, it may be necessary to develop a sub-routin</w:t>
      </w:r>
      <w:r w:rsidR="008740E7" w:rsidRPr="004E384C">
        <w:t>e</w:t>
      </w:r>
      <w:r w:rsidRPr="004E384C">
        <w:t xml:space="preserve"> to allow the export of</w:t>
      </w:r>
      <w:r w:rsidR="00B5668B" w:rsidRPr="004E384C">
        <w:t xml:space="preserve"> an operator’s data into an Exc</w:t>
      </w:r>
      <w:r w:rsidRPr="004E384C">
        <w:t xml:space="preserve">el readable format.  However, the FAA asserts that this will be a one-time cost.  </w:t>
      </w:r>
    </w:p>
    <w:p w:rsidR="00AC74A8" w:rsidRPr="00434921" w:rsidRDefault="00AC74A8" w:rsidP="00EF725B"/>
    <w:p w:rsidR="00AC74A8" w:rsidRPr="008350C0" w:rsidRDefault="00AC74A8" w:rsidP="00AC74A8">
      <w:pPr>
        <w:pStyle w:val="Default"/>
      </w:pPr>
      <w:r w:rsidRPr="003C0F70">
        <w:t xml:space="preserve">The Act states that the FAA “shall develop a method to collect and store the data” required by the Act.  The </w:t>
      </w:r>
      <w:r w:rsidRPr="00235257">
        <w:t>data collection methodology</w:t>
      </w:r>
      <w:r w:rsidR="00BA6E7C">
        <w:t xml:space="preserve"> does not</w:t>
      </w:r>
      <w:r w:rsidRPr="00235257">
        <w:t xml:space="preserve"> go beyond the </w:t>
      </w:r>
      <w:r w:rsidR="00710236">
        <w:t xml:space="preserve">requirements of </w:t>
      </w:r>
      <w:r w:rsidRPr="00235257">
        <w:t>law</w:t>
      </w:r>
      <w:r w:rsidRPr="008350C0">
        <w:t xml:space="preserve">. </w:t>
      </w:r>
    </w:p>
    <w:p w:rsidR="00A361ED" w:rsidRPr="008350C0" w:rsidRDefault="00A361ED" w:rsidP="00AC74A8">
      <w:pPr>
        <w:pStyle w:val="Default"/>
      </w:pPr>
    </w:p>
    <w:p w:rsidR="00A361ED" w:rsidRPr="00D07DA8" w:rsidRDefault="00A361ED" w:rsidP="00A361ED">
      <w:r w:rsidRPr="00B6305A">
        <w:t xml:space="preserve">The FAA does not agree with AMOA’s </w:t>
      </w:r>
      <w:r w:rsidR="00A53609" w:rsidRPr="00B6305A">
        <w:t xml:space="preserve">cost and hour </w:t>
      </w:r>
      <w:r w:rsidRPr="00B6305A">
        <w:t xml:space="preserve">estimates </w:t>
      </w:r>
      <w:r w:rsidR="00A53609" w:rsidRPr="00B6305A">
        <w:t xml:space="preserve">for </w:t>
      </w:r>
      <w:r w:rsidRPr="00B6305A">
        <w:t>collecting the data</w:t>
      </w:r>
      <w:r w:rsidR="00A53609" w:rsidRPr="00D07DA8">
        <w:t>.</w:t>
      </w:r>
    </w:p>
    <w:p w:rsidR="00A361ED" w:rsidRPr="001A40E2" w:rsidRDefault="00A53609" w:rsidP="00A53609">
      <w:pPr>
        <w:pStyle w:val="Default"/>
      </w:pPr>
      <w:r w:rsidRPr="00D07DA8">
        <w:t xml:space="preserve">As described in further detail below in section 12, </w:t>
      </w:r>
      <w:r w:rsidRPr="0086733C">
        <w:t xml:space="preserve">the FAA based its </w:t>
      </w:r>
      <w:r w:rsidR="00A361ED" w:rsidRPr="0086733C">
        <w:t xml:space="preserve">estimates </w:t>
      </w:r>
      <w:r w:rsidRPr="0086733C">
        <w:t xml:space="preserve">on those </w:t>
      </w:r>
      <w:r w:rsidR="00A361ED" w:rsidRPr="0086733C">
        <w:t xml:space="preserve">developed for </w:t>
      </w:r>
      <w:r w:rsidR="001A40E2">
        <w:t xml:space="preserve">a similar requirement in the Act mandating </w:t>
      </w:r>
      <w:r w:rsidR="00A361ED" w:rsidRPr="001A40E2">
        <w:t>air tour flight data operations reportin</w:t>
      </w:r>
      <w:r w:rsidR="00A361ED" w:rsidRPr="00434921">
        <w:t>g</w:t>
      </w:r>
      <w:r w:rsidR="001A40E2">
        <w:t xml:space="preserve"> which was </w:t>
      </w:r>
      <w:r w:rsidR="00A361ED" w:rsidRPr="00434921">
        <w:t xml:space="preserve">approved </w:t>
      </w:r>
      <w:r w:rsidR="00434921">
        <w:t xml:space="preserve">by OMB </w:t>
      </w:r>
      <w:r w:rsidR="00A361ED" w:rsidRPr="00434921">
        <w:t>in December, 2012</w:t>
      </w:r>
      <w:r w:rsidR="001A40E2">
        <w:t xml:space="preserve"> (</w:t>
      </w:r>
      <w:r w:rsidR="00434921">
        <w:t>OMB Control No. 2120-0750</w:t>
      </w:r>
      <w:r w:rsidR="00A361ED" w:rsidRPr="00434921">
        <w:t>)</w:t>
      </w:r>
      <w:r w:rsidRPr="00434921">
        <w:t xml:space="preserve">.  </w:t>
      </w:r>
      <w:r w:rsidR="007C59D7">
        <w:t>Additionally, t</w:t>
      </w:r>
      <w:r w:rsidRPr="00434921">
        <w:t xml:space="preserve">he </w:t>
      </w:r>
      <w:r w:rsidR="007C59D7">
        <w:t xml:space="preserve">FAA has changed the </w:t>
      </w:r>
      <w:r w:rsidR="00BA6E7C">
        <w:t>data collection reporting requirement from quarterly to annually</w:t>
      </w:r>
      <w:r w:rsidR="00710236">
        <w:t>,</w:t>
      </w:r>
      <w:r w:rsidR="00BA6E7C">
        <w:t xml:space="preserve"> which further reduces the time requirements.</w:t>
      </w:r>
    </w:p>
    <w:p w:rsidR="00DD36BC" w:rsidRPr="001A40E2" w:rsidRDefault="00DD36BC" w:rsidP="00A53609">
      <w:pPr>
        <w:pStyle w:val="Default"/>
      </w:pPr>
    </w:p>
    <w:p w:rsidR="0026464D" w:rsidRDefault="00DD36BC" w:rsidP="00DD36BC">
      <w:pPr>
        <w:pStyle w:val="Default"/>
      </w:pPr>
      <w:r w:rsidRPr="003C0F70">
        <w:t xml:space="preserve">The FAA clarifies that Excel is to be used as a transmittal program for the data.  Once the FAA receives the data, we will move it into other data analysis tools that do not have </w:t>
      </w:r>
      <w:r w:rsidR="00B5668B" w:rsidRPr="0086733C">
        <w:t>the constraints</w:t>
      </w:r>
      <w:r w:rsidRPr="00235257">
        <w:t xml:space="preserve"> and capacity limitations associated wit</w:t>
      </w:r>
      <w:r w:rsidRPr="008350C0">
        <w:t xml:space="preserve">h Excel.  </w:t>
      </w:r>
      <w:r w:rsidR="007C59D7">
        <w:t xml:space="preserve">The current </w:t>
      </w:r>
      <w:r w:rsidR="00BA6E7C">
        <w:t>data collection requirements significantly reduce the</w:t>
      </w:r>
      <w:r w:rsidR="00A13981">
        <w:t xml:space="preserve"> amount of data to </w:t>
      </w:r>
      <w:r w:rsidR="00710236">
        <w:t xml:space="preserve">an amount </w:t>
      </w:r>
      <w:r w:rsidR="00A13981">
        <w:t>well within the capability of Excel</w:t>
      </w:r>
      <w:r w:rsidR="008A279A">
        <w:t xml:space="preserve"> through the aggregation of reporting requirements.</w:t>
      </w:r>
      <w:r w:rsidR="00D365C0">
        <w:t xml:space="preserve"> </w:t>
      </w:r>
      <w:r w:rsidR="00A13981">
        <w:t xml:space="preserve"> </w:t>
      </w:r>
      <w:r w:rsidR="008A279A">
        <w:t>T</w:t>
      </w:r>
      <w:r w:rsidR="00A13981">
        <w:t>he FAA’s experience with data collection for the air tour industry</w:t>
      </w:r>
      <w:r w:rsidR="008A279A">
        <w:t xml:space="preserve"> has demonstrated that this </w:t>
      </w:r>
      <w:r w:rsidR="00AF69C8">
        <w:t>volume of data</w:t>
      </w:r>
      <w:r w:rsidR="008A279A">
        <w:t xml:space="preserve"> will fall well within the capability of most operator’s</w:t>
      </w:r>
      <w:r w:rsidR="00AF69C8">
        <w:t xml:space="preserve"> information technology equipment</w:t>
      </w:r>
      <w:r w:rsidR="00A13981">
        <w:t>.</w:t>
      </w:r>
    </w:p>
    <w:p w:rsidR="00DD36BC" w:rsidRPr="00B6305A" w:rsidRDefault="00A13981" w:rsidP="00DD36BC">
      <w:pPr>
        <w:pStyle w:val="Default"/>
      </w:pPr>
      <w:r>
        <w:t xml:space="preserve"> </w:t>
      </w:r>
    </w:p>
    <w:p w:rsidR="00A822F2" w:rsidRPr="001A40E2" w:rsidRDefault="00A822F2" w:rsidP="00DD36BC">
      <w:pPr>
        <w:pStyle w:val="Default"/>
      </w:pPr>
      <w:r w:rsidRPr="00B6305A">
        <w:t>Finally, the Act requires the FAA to include a “method to protect the confidentiality of any trade secret or proprietary information” when collecting and storing the data.</w:t>
      </w:r>
      <w:r w:rsidR="001A40E2">
        <w:t xml:space="preserve">  See </w:t>
      </w:r>
      <w:r w:rsidR="001A40E2" w:rsidRPr="007E3976">
        <w:t xml:space="preserve">49 </w:t>
      </w:r>
      <w:r w:rsidR="001A40E2" w:rsidRPr="007E3976">
        <w:lastRenderedPageBreak/>
        <w:t xml:space="preserve">U.S.C. </w:t>
      </w:r>
      <w:r w:rsidR="00062E15" w:rsidRPr="007E3976">
        <w:t>§ 44731(c).</w:t>
      </w:r>
      <w:r w:rsidRPr="001A40E2">
        <w:t xml:space="preserve">  </w:t>
      </w:r>
      <w:r w:rsidR="00D365C0">
        <w:t>The data collection methodology and storage procedures</w:t>
      </w:r>
      <w:r w:rsidR="00710236">
        <w:t xml:space="preserve"> are</w:t>
      </w:r>
      <w:r w:rsidR="00D365C0">
        <w:t xml:space="preserve"> mirrored on the air tour industry data collection</w:t>
      </w:r>
      <w:r w:rsidR="00AB1CED">
        <w:t xml:space="preserve"> </w:t>
      </w:r>
      <w:r w:rsidR="00AF69C8">
        <w:t xml:space="preserve">efforts mandated by Congress </w:t>
      </w:r>
      <w:r w:rsidR="00AB1CED">
        <w:t>and should</w:t>
      </w:r>
      <w:r w:rsidR="00D365C0">
        <w:t xml:space="preserve"> allay any issues in this area</w:t>
      </w:r>
      <w:r w:rsidR="00836FDA">
        <w:t>.</w:t>
      </w:r>
      <w:r w:rsidRPr="001A40E2">
        <w:t xml:space="preserve"> </w:t>
      </w:r>
      <w:r w:rsidR="00AF69C8">
        <w:t>Data is forwarded to Flight Standards for validation.  Once validated, the data can be analyzed by the Office of Accident Investigation and Prevention.  Throughout the process, protections incorporated in the handling and storage of other data collection efforts, such as air tours, ASIAS, and others will be utilized.</w:t>
      </w:r>
      <w:r w:rsidR="00053026">
        <w:t xml:space="preserve">  Additionally, the simplification of the requested data elements adds an additional layer of confidentiality.</w:t>
      </w:r>
    </w:p>
    <w:p w:rsidR="00A822F2" w:rsidRPr="001A40E2" w:rsidRDefault="00A822F2" w:rsidP="00DD36BC">
      <w:pPr>
        <w:pStyle w:val="Default"/>
      </w:pPr>
    </w:p>
    <w:p w:rsidR="008740E7" w:rsidRPr="003C0F70" w:rsidRDefault="008740E7" w:rsidP="00AC74A8">
      <w:pPr>
        <w:pStyle w:val="Default"/>
      </w:pPr>
    </w:p>
    <w:p w:rsidR="00AC74A8" w:rsidRPr="00235257" w:rsidRDefault="008740E7" w:rsidP="00A53609">
      <w:pPr>
        <w:pStyle w:val="Default"/>
        <w:numPr>
          <w:ilvl w:val="0"/>
          <w:numId w:val="114"/>
        </w:numPr>
        <w:rPr>
          <w:bCs/>
        </w:rPr>
      </w:pPr>
      <w:r w:rsidRPr="0086733C">
        <w:t xml:space="preserve"> </w:t>
      </w:r>
      <w:r w:rsidR="00A53609" w:rsidRPr="00064228">
        <w:t>AMOA states that t</w:t>
      </w:r>
      <w:r w:rsidR="00A53609" w:rsidRPr="00064228">
        <w:rPr>
          <w:bCs/>
        </w:rPr>
        <w:t>he FAA’s legislative mandate may be implemented in a different manner so as to enhance the quality, utility and clarity of the information collected.</w:t>
      </w:r>
    </w:p>
    <w:p w:rsidR="008740E7" w:rsidRPr="008350C0" w:rsidRDefault="008740E7" w:rsidP="008740E7">
      <w:pPr>
        <w:pStyle w:val="Default"/>
      </w:pPr>
    </w:p>
    <w:p w:rsidR="00DD36BC" w:rsidRPr="007E3976" w:rsidRDefault="00A822F2" w:rsidP="008740E7">
      <w:pPr>
        <w:pStyle w:val="Default"/>
      </w:pPr>
      <w:r w:rsidRPr="008350C0">
        <w:t xml:space="preserve">AMOA states that the data collection requirement should be collected to improve the safety of the air medical sector, and not </w:t>
      </w:r>
      <w:r w:rsidRPr="00B6305A">
        <w:t>to track the commercial activities of individual company operations.  AMOA does not believe the information should be “pegged to individual aircraft regis</w:t>
      </w:r>
      <w:r w:rsidR="0038276E" w:rsidRPr="00B6305A">
        <w:t>tration numbers</w:t>
      </w:r>
      <w:r w:rsidRPr="00B6305A">
        <w:t>”</w:t>
      </w:r>
      <w:r w:rsidR="0038276E" w:rsidRPr="00B6305A">
        <w:t xml:space="preserve"> but rather that there be an aggregate reporting of t</w:t>
      </w:r>
      <w:r w:rsidR="0038276E" w:rsidRPr="00D07DA8">
        <w:t>he information.</w:t>
      </w:r>
      <w:r w:rsidRPr="007E3976">
        <w:t xml:space="preserve">  Additionally, AMOA expressed concern with the definition of “flight” and whether it was limited to the leg of the flight when transporting the patient.  </w:t>
      </w:r>
    </w:p>
    <w:p w:rsidR="008740E7" w:rsidRPr="007E3976" w:rsidRDefault="008740E7" w:rsidP="008740E7">
      <w:pPr>
        <w:pStyle w:val="Default"/>
      </w:pPr>
    </w:p>
    <w:p w:rsidR="008740E7" w:rsidRPr="007E3976" w:rsidRDefault="00A822F2" w:rsidP="008740E7">
      <w:pPr>
        <w:pStyle w:val="Default"/>
      </w:pPr>
      <w:r w:rsidRPr="007E3976">
        <w:t>FAA Response:</w:t>
      </w:r>
    </w:p>
    <w:p w:rsidR="0038276E" w:rsidRPr="007E3976" w:rsidRDefault="0038276E" w:rsidP="0038276E"/>
    <w:p w:rsidR="0038276E" w:rsidRPr="007E3976" w:rsidRDefault="00A822F2" w:rsidP="0038276E">
      <w:pPr>
        <w:rPr>
          <w:bCs/>
        </w:rPr>
      </w:pPr>
      <w:r w:rsidRPr="007E3976">
        <w:t>The FAA believes that th</w:t>
      </w:r>
      <w:r w:rsidR="00D365C0">
        <w:t>e revised</w:t>
      </w:r>
      <w:r w:rsidRPr="007E3976">
        <w:t xml:space="preserve"> format of data collection</w:t>
      </w:r>
      <w:r w:rsidR="0038276E" w:rsidRPr="007E3976">
        <w:t xml:space="preserve"> will provide useful safety information to improve the safety of the air medical sector</w:t>
      </w:r>
      <w:r w:rsidR="00D365C0">
        <w:t xml:space="preserve"> and will meet the mandate set by Congress without jeopardizing any proprietary information</w:t>
      </w:r>
      <w:r w:rsidR="0038276E" w:rsidRPr="007E3976">
        <w:t xml:space="preserve">.  </w:t>
      </w:r>
    </w:p>
    <w:p w:rsidR="0038276E" w:rsidRPr="007E3976" w:rsidRDefault="0038276E" w:rsidP="008740E7">
      <w:pPr>
        <w:pStyle w:val="Default"/>
      </w:pPr>
    </w:p>
    <w:p w:rsidR="0038276E" w:rsidRPr="007E3976" w:rsidRDefault="0038276E" w:rsidP="008740E7">
      <w:pPr>
        <w:pStyle w:val="Default"/>
      </w:pPr>
      <w:r w:rsidRPr="007E3976">
        <w:t xml:space="preserve">The </w:t>
      </w:r>
      <w:r w:rsidR="00EA7B1F">
        <w:t xml:space="preserve">revision to the data collection form and methodology eliminates </w:t>
      </w:r>
      <w:r w:rsidRPr="007E3976">
        <w:t xml:space="preserve">correlation of data to registration numbers </w:t>
      </w:r>
      <w:r w:rsidR="00EA7B1F">
        <w:t xml:space="preserve">except for the reporting of the total number of hours flown and total number of flights conducted, by registration number, as mandated by the </w:t>
      </w:r>
      <w:r w:rsidR="00836FDA">
        <w:t>statute</w:t>
      </w:r>
      <w:r w:rsidR="00836FDA" w:rsidRPr="007E3976">
        <w:t xml:space="preserve">. </w:t>
      </w:r>
    </w:p>
    <w:p w:rsidR="0038276E" w:rsidRPr="007E3976" w:rsidRDefault="0038276E" w:rsidP="008740E7">
      <w:pPr>
        <w:pStyle w:val="Default"/>
      </w:pPr>
    </w:p>
    <w:p w:rsidR="008740E7" w:rsidRPr="007E3976" w:rsidRDefault="0038276E" w:rsidP="0038276E">
      <w:pPr>
        <w:pStyle w:val="Default"/>
        <w:numPr>
          <w:ilvl w:val="0"/>
          <w:numId w:val="114"/>
        </w:numPr>
        <w:rPr>
          <w:bCs/>
        </w:rPr>
      </w:pPr>
      <w:r w:rsidRPr="007E3976">
        <w:t xml:space="preserve"> AMOA states that t</w:t>
      </w:r>
      <w:r w:rsidRPr="007E3976">
        <w:rPr>
          <w:bCs/>
        </w:rPr>
        <w:t>he alternative proposal it presented would minimize the burden while enhancing the quality of the collected information for purposes of advancing aviation safety.</w:t>
      </w:r>
    </w:p>
    <w:p w:rsidR="008740E7" w:rsidRPr="007E3976" w:rsidRDefault="008740E7" w:rsidP="008740E7">
      <w:pPr>
        <w:pStyle w:val="Default"/>
      </w:pPr>
    </w:p>
    <w:p w:rsidR="00F0581A" w:rsidRDefault="00F0581A" w:rsidP="008740E7">
      <w:pPr>
        <w:pStyle w:val="Default"/>
      </w:pPr>
    </w:p>
    <w:p w:rsidR="00F0581A" w:rsidRPr="007E7B95" w:rsidRDefault="00F0581A" w:rsidP="008740E7">
      <w:pPr>
        <w:pStyle w:val="Default"/>
      </w:pPr>
      <w:r>
        <w:t xml:space="preserve">FAA response:  </w:t>
      </w:r>
      <w:r w:rsidR="007E7B95">
        <w:t>E</w:t>
      </w:r>
      <w:r w:rsidR="001C08B4">
        <w:t>liminating any</w:t>
      </w:r>
      <w:r w:rsidR="001C08B4" w:rsidRPr="001C08B4">
        <w:t xml:space="preserve"> </w:t>
      </w:r>
      <w:r w:rsidR="001C08B4">
        <w:t>l</w:t>
      </w:r>
      <w:r w:rsidR="001C08B4" w:rsidRPr="001C08B4">
        <w:t xml:space="preserve">inkage between the specific </w:t>
      </w:r>
      <w:r w:rsidR="001C08B4">
        <w:t>aircraft registration</w:t>
      </w:r>
      <w:r w:rsidR="001C08B4" w:rsidRPr="001C08B4">
        <w:t xml:space="preserve"> number, time of day, flight time, IF</w:t>
      </w:r>
      <w:r w:rsidR="001C08B4">
        <w:t>R flight time, and base,</w:t>
      </w:r>
      <w:r w:rsidR="001C08B4" w:rsidRPr="001C08B4">
        <w:t xml:space="preserve"> </w:t>
      </w:r>
      <w:r>
        <w:t>the data collection matrix and procedures</w:t>
      </w:r>
      <w:r w:rsidR="00836FDA">
        <w:t>, responds</w:t>
      </w:r>
      <w:r w:rsidR="007E7B95">
        <w:t xml:space="preserve"> to </w:t>
      </w:r>
      <w:r>
        <w:t xml:space="preserve">AMOA’s </w:t>
      </w:r>
      <w:r w:rsidRPr="007E7B95">
        <w:t>concerns</w:t>
      </w:r>
      <w:r w:rsidR="007E7B95">
        <w:t xml:space="preserve"> and addresses the changes suggested in its alternative proposal. </w:t>
      </w:r>
      <w:r w:rsidRPr="007E7B95">
        <w:t xml:space="preserve"> </w:t>
      </w:r>
    </w:p>
    <w:p w:rsidR="00EF725B" w:rsidRPr="003C0F70" w:rsidRDefault="00EF725B" w:rsidP="00EF725B">
      <w:pPr>
        <w:pStyle w:val="Default"/>
      </w:pPr>
    </w:p>
    <w:p w:rsidR="001B5013" w:rsidRPr="003C0F70" w:rsidRDefault="001B5013" w:rsidP="001B5013"/>
    <w:p w:rsidR="001B5013" w:rsidRPr="0052018F" w:rsidRDefault="001B5013" w:rsidP="001B5013">
      <w:r w:rsidRPr="003C0F70">
        <w:rPr>
          <w:b/>
          <w:bCs/>
        </w:rPr>
        <w:t xml:space="preserve">9. </w:t>
      </w:r>
      <w:r w:rsidRPr="003C0F70">
        <w:rPr>
          <w:b/>
          <w:bCs/>
          <w:u w:val="single"/>
        </w:rPr>
        <w:t>Payments or gifts to respondents.</w:t>
      </w:r>
      <w:r w:rsidRPr="003C0F70">
        <w:rPr>
          <w:bCs/>
        </w:rPr>
        <w:t xml:space="preserve">  </w:t>
      </w:r>
      <w:r w:rsidRPr="003C0F70">
        <w:t xml:space="preserve">No payment or gift to respondents </w:t>
      </w:r>
      <w:r w:rsidR="0052018F">
        <w:t>will be</w:t>
      </w:r>
      <w:r w:rsidR="0052018F" w:rsidRPr="0052018F">
        <w:t xml:space="preserve"> </w:t>
      </w:r>
      <w:r w:rsidRPr="0052018F">
        <w:t>made.</w:t>
      </w:r>
      <w:r w:rsidRPr="0052018F">
        <w:br/>
      </w:r>
    </w:p>
    <w:p w:rsidR="001B5013" w:rsidRPr="003C0F70" w:rsidRDefault="001B5013" w:rsidP="001B5013"/>
    <w:p w:rsidR="001B5013" w:rsidRPr="0052018F" w:rsidRDefault="001B5013" w:rsidP="001B5013">
      <w:r w:rsidRPr="0086733C">
        <w:rPr>
          <w:b/>
          <w:bCs/>
        </w:rPr>
        <w:lastRenderedPageBreak/>
        <w:t xml:space="preserve">10. </w:t>
      </w:r>
      <w:r w:rsidRPr="0086733C">
        <w:rPr>
          <w:b/>
          <w:bCs/>
          <w:u w:val="single"/>
        </w:rPr>
        <w:t>Assurance of confidentiality</w:t>
      </w:r>
      <w:r w:rsidR="007E3976">
        <w:rPr>
          <w:b/>
        </w:rPr>
        <w:t xml:space="preserve">:  </w:t>
      </w:r>
      <w:r w:rsidR="007E3976">
        <w:t>T</w:t>
      </w:r>
      <w:r w:rsidR="007E3976" w:rsidRPr="00B6305A">
        <w:t>he Act requires the FAA to include a “method to protect the confidentiality of any trade secret or proprietary information” when collecting and storing the data.</w:t>
      </w:r>
      <w:r w:rsidR="007E3976">
        <w:t xml:space="preserve">  See </w:t>
      </w:r>
      <w:r w:rsidR="007E3976" w:rsidRPr="007E3976">
        <w:t>49 U.S.C. § 44731(c).</w:t>
      </w:r>
      <w:r w:rsidRPr="00235257">
        <w:t xml:space="preserve"> </w:t>
      </w:r>
    </w:p>
    <w:p w:rsidR="001B5013" w:rsidRPr="003C0F70" w:rsidRDefault="001B5013" w:rsidP="001B5013">
      <w:pPr>
        <w:pStyle w:val="BodyText3"/>
        <w:rPr>
          <w:sz w:val="24"/>
          <w:szCs w:val="24"/>
        </w:rPr>
      </w:pPr>
    </w:p>
    <w:p w:rsidR="001B5013" w:rsidRPr="0086733C" w:rsidRDefault="001B5013" w:rsidP="001B5013">
      <w:pPr>
        <w:pStyle w:val="BodyText3"/>
        <w:rPr>
          <w:sz w:val="24"/>
          <w:szCs w:val="24"/>
        </w:rPr>
      </w:pPr>
    </w:p>
    <w:p w:rsidR="001B5013" w:rsidRPr="008350C0" w:rsidRDefault="001B5013" w:rsidP="001B5013">
      <w:pPr>
        <w:rPr>
          <w:color w:val="000000"/>
        </w:rPr>
      </w:pPr>
      <w:r w:rsidRPr="00235257">
        <w:rPr>
          <w:b/>
          <w:bCs/>
        </w:rPr>
        <w:t xml:space="preserve">11. </w:t>
      </w:r>
      <w:r w:rsidRPr="00235257">
        <w:rPr>
          <w:b/>
          <w:bCs/>
          <w:u w:val="single"/>
        </w:rPr>
        <w:t>Justification for collection of sensitive information</w:t>
      </w:r>
      <w:r w:rsidRPr="008350C0">
        <w:rPr>
          <w:b/>
        </w:rPr>
        <w:t>:</w:t>
      </w:r>
      <w:r w:rsidRPr="008350C0">
        <w:t xml:space="preserve">  No sensitive information is requested.</w:t>
      </w:r>
      <w:r w:rsidRPr="008350C0">
        <w:br/>
      </w:r>
    </w:p>
    <w:p w:rsidR="001B5013" w:rsidRPr="00B6305A" w:rsidRDefault="001B5013" w:rsidP="001B5013">
      <w:pPr>
        <w:rPr>
          <w:color w:val="000000"/>
        </w:rPr>
      </w:pPr>
    </w:p>
    <w:p w:rsidR="001B5013" w:rsidRPr="00B6305A" w:rsidRDefault="001B5013" w:rsidP="001B5013">
      <w:pPr>
        <w:rPr>
          <w:color w:val="000000"/>
        </w:rPr>
      </w:pPr>
      <w:r w:rsidRPr="00B6305A">
        <w:rPr>
          <w:bCs/>
          <w:color w:val="000000"/>
        </w:rPr>
        <w:t xml:space="preserve">12. </w:t>
      </w:r>
      <w:r w:rsidRPr="00B6305A">
        <w:rPr>
          <w:b/>
          <w:bCs/>
          <w:color w:val="000000"/>
          <w:u w:val="single"/>
        </w:rPr>
        <w:t>Estimate of burden hours for information requested</w:t>
      </w:r>
      <w:r w:rsidRPr="00B6305A">
        <w:rPr>
          <w:b/>
          <w:color w:val="000000"/>
        </w:rPr>
        <w:t>:</w:t>
      </w:r>
      <w:r w:rsidRPr="00B6305A">
        <w:rPr>
          <w:color w:val="000000"/>
        </w:rPr>
        <w:t xml:space="preserve">  </w:t>
      </w:r>
    </w:p>
    <w:p w:rsidR="001B5013" w:rsidRPr="00C0235E" w:rsidRDefault="001B5013" w:rsidP="001B5013">
      <w:pPr>
        <w:widowControl w:val="0"/>
        <w:numPr>
          <w:ilvl w:val="0"/>
          <w:numId w:val="111"/>
        </w:numPr>
        <w:autoSpaceDE w:val="0"/>
        <w:autoSpaceDN w:val="0"/>
        <w:adjustRightInd w:val="0"/>
        <w:rPr>
          <w:color w:val="000000"/>
        </w:rPr>
      </w:pPr>
      <w:r w:rsidRPr="00D07DA8">
        <w:rPr>
          <w:color w:val="000000"/>
        </w:rPr>
        <w:t xml:space="preserve">Nationwide, there are 73 authorized helicopter air ambulance certificate holders utilizing </w:t>
      </w:r>
      <w:r w:rsidR="003D38DC" w:rsidRPr="00EC2F87">
        <w:rPr>
          <w:color w:val="000000"/>
        </w:rPr>
        <w:t>1,073</w:t>
      </w:r>
      <w:r w:rsidRPr="00EC2F87">
        <w:rPr>
          <w:color w:val="000000"/>
        </w:rPr>
        <w:t xml:space="preserve"> approved air ambulance helicopters. Certificate holders will be required to report their air ambulance-related information on a</w:t>
      </w:r>
      <w:r w:rsidR="00CE6C9E">
        <w:rPr>
          <w:color w:val="000000"/>
        </w:rPr>
        <w:t>n annual</w:t>
      </w:r>
      <w:r w:rsidRPr="00EC2F87">
        <w:rPr>
          <w:color w:val="000000"/>
        </w:rPr>
        <w:t xml:space="preserve"> basis.  The annual hour burden will vary greatly between the operators based on the number of authorized helicopters operated by each.  The actual number of flights each operator conducts per year per author</w:t>
      </w:r>
      <w:r w:rsidRPr="008D27F9">
        <w:rPr>
          <w:color w:val="000000"/>
        </w:rPr>
        <w:t xml:space="preserve">ized helicopter is currently unknown.  However, </w:t>
      </w:r>
      <w:r w:rsidR="0086733C">
        <w:rPr>
          <w:color w:val="000000"/>
        </w:rPr>
        <w:t>the FAA</w:t>
      </w:r>
      <w:r w:rsidRPr="0086733C">
        <w:rPr>
          <w:color w:val="000000"/>
        </w:rPr>
        <w:t xml:space="preserve"> estimate</w:t>
      </w:r>
      <w:r w:rsidR="0086733C">
        <w:rPr>
          <w:color w:val="000000"/>
        </w:rPr>
        <w:t>s</w:t>
      </w:r>
      <w:r w:rsidRPr="0086733C">
        <w:rPr>
          <w:color w:val="000000"/>
        </w:rPr>
        <w:t xml:space="preserve"> that 367 flight operations are conducted per helicopter per year</w:t>
      </w:r>
      <w:r w:rsidR="0086733C">
        <w:rPr>
          <w:color w:val="000000"/>
        </w:rPr>
        <w:t>.</w:t>
      </w:r>
      <w:r w:rsidRPr="00C0235E">
        <w:rPr>
          <w:rStyle w:val="FootnoteReference"/>
          <w:color w:val="000000"/>
        </w:rPr>
        <w:footnoteReference w:id="1"/>
      </w:r>
      <w:r w:rsidRPr="00C0235E">
        <w:rPr>
          <w:color w:val="000000"/>
        </w:rPr>
        <w:t xml:space="preserve">  This translates into an aggregate total number of helicopter air ambulance operations of </w:t>
      </w:r>
      <w:r w:rsidR="003D38DC" w:rsidRPr="00C0235E">
        <w:rPr>
          <w:color w:val="000000"/>
        </w:rPr>
        <w:t>393,791</w:t>
      </w:r>
      <w:r w:rsidRPr="00C0235E">
        <w:rPr>
          <w:color w:val="000000"/>
        </w:rPr>
        <w:t xml:space="preserve"> (</w:t>
      </w:r>
      <w:r w:rsidR="003D38DC" w:rsidRPr="00C0235E">
        <w:rPr>
          <w:color w:val="000000"/>
        </w:rPr>
        <w:t>1,073</w:t>
      </w:r>
      <w:r w:rsidRPr="00C0235E">
        <w:rPr>
          <w:color w:val="000000"/>
        </w:rPr>
        <w:t xml:space="preserve"> helicopters X 367 op</w:t>
      </w:r>
      <w:r w:rsidR="0086733C">
        <w:rPr>
          <w:color w:val="000000"/>
        </w:rPr>
        <w:t>eration</w:t>
      </w:r>
      <w:r w:rsidRPr="00C0235E">
        <w:rPr>
          <w:color w:val="000000"/>
        </w:rPr>
        <w:t>s per</w:t>
      </w:r>
      <w:r w:rsidR="00616E07">
        <w:rPr>
          <w:color w:val="000000"/>
        </w:rPr>
        <w:t xml:space="preserve"> helicopter</w:t>
      </w:r>
      <w:r w:rsidRPr="00C0235E">
        <w:rPr>
          <w:color w:val="000000"/>
        </w:rPr>
        <w:t>).</w:t>
      </w:r>
    </w:p>
    <w:p w:rsidR="001B5013" w:rsidRPr="00434921" w:rsidRDefault="001B5013" w:rsidP="001B5013">
      <w:pPr>
        <w:ind w:left="720"/>
      </w:pPr>
    </w:p>
    <w:p w:rsidR="001B5013" w:rsidRPr="001D6A08" w:rsidRDefault="001B5013" w:rsidP="001B5013">
      <w:pPr>
        <w:widowControl w:val="0"/>
        <w:numPr>
          <w:ilvl w:val="0"/>
          <w:numId w:val="111"/>
        </w:numPr>
        <w:autoSpaceDE w:val="0"/>
        <w:autoSpaceDN w:val="0"/>
        <w:adjustRightInd w:val="0"/>
      </w:pPr>
      <w:r w:rsidRPr="001A40E2">
        <w:t xml:space="preserve">Authorized helicopter air ambulance certificate holders who operate 10 or more air ambulance helicopters </w:t>
      </w:r>
      <w:r w:rsidR="00D57D7B" w:rsidRPr="001A40E2">
        <w:t>would</w:t>
      </w:r>
      <w:r w:rsidRPr="00062E15">
        <w:t xml:space="preserve"> be required </w:t>
      </w:r>
      <w:r w:rsidR="00D57D7B" w:rsidRPr="00062E15">
        <w:t>under a proposed</w:t>
      </w:r>
      <w:r w:rsidRPr="00321A57">
        <w:t xml:space="preserve"> regulation</w:t>
      </w:r>
      <w:r w:rsidRPr="00C0235E">
        <w:rPr>
          <w:rStyle w:val="FootnoteReference"/>
        </w:rPr>
        <w:footnoteReference w:id="2"/>
      </w:r>
      <w:r w:rsidRPr="00C0235E">
        <w:t xml:space="preserve"> to have Operation</w:t>
      </w:r>
      <w:r w:rsidR="00B803B5" w:rsidRPr="00C0235E">
        <w:t>s</w:t>
      </w:r>
      <w:r w:rsidRPr="00C0235E">
        <w:t xml:space="preserve"> Control Centers (OCC).  For the purposes of this analysis, certificated holders falling into this category are defined as “larg</w:t>
      </w:r>
      <w:r w:rsidRPr="00434921">
        <w:t>e.</w:t>
      </w:r>
      <w:r w:rsidR="00CC15A5" w:rsidRPr="001A40E2">
        <w:t xml:space="preserve">”  </w:t>
      </w:r>
      <w:r w:rsidR="00A5759C" w:rsidRPr="001A40E2">
        <w:t>Fifteen</w:t>
      </w:r>
      <w:r w:rsidRPr="001A40E2">
        <w:t xml:space="preserve"> certificate holders fall into this category, and operate </w:t>
      </w:r>
      <w:r w:rsidR="00A5759C" w:rsidRPr="001A40E2">
        <w:t>895</w:t>
      </w:r>
      <w:r w:rsidRPr="00062E15">
        <w:t xml:space="preserve"> air ambulance helicopters in aggregate, or 83% of the fleet.  The balance of the certificate holders (</w:t>
      </w:r>
      <w:r w:rsidR="00A5759C" w:rsidRPr="00062E15">
        <w:t>58</w:t>
      </w:r>
      <w:r w:rsidRPr="00321A57">
        <w:t>) each operate fewer than ten helicopters and are defined here as “small.</w:t>
      </w:r>
      <w:r w:rsidR="00CC15A5" w:rsidRPr="001D6A08">
        <w:t xml:space="preserve">”  </w:t>
      </w:r>
      <w:r w:rsidRPr="001D6A08">
        <w:t xml:space="preserve">Small certificate holders operate </w:t>
      </w:r>
      <w:r w:rsidR="00B964DF" w:rsidRPr="001D6A08">
        <w:t>179</w:t>
      </w:r>
      <w:r w:rsidRPr="001D6A08">
        <w:t xml:space="preserve"> helicopters in aggregate.</w:t>
      </w:r>
    </w:p>
    <w:p w:rsidR="001B5013" w:rsidRPr="001D6A08" w:rsidRDefault="001B5013" w:rsidP="001B5013"/>
    <w:p w:rsidR="001B5013" w:rsidRPr="0052018F" w:rsidRDefault="001B5013" w:rsidP="001B5013">
      <w:pPr>
        <w:widowControl w:val="0"/>
        <w:numPr>
          <w:ilvl w:val="0"/>
          <w:numId w:val="111"/>
        </w:numPr>
        <w:autoSpaceDE w:val="0"/>
        <w:autoSpaceDN w:val="0"/>
        <w:adjustRightInd w:val="0"/>
      </w:pPr>
      <w:r w:rsidRPr="004E0AD7">
        <w:t xml:space="preserve">Certificate holders will input their data </w:t>
      </w:r>
      <w:r w:rsidR="00DD71EE" w:rsidRPr="004E0AD7">
        <w:t>in a</w:t>
      </w:r>
      <w:r w:rsidR="0086733C">
        <w:t xml:space="preserve"> Microsoft</w:t>
      </w:r>
      <w:r w:rsidRPr="00745887">
        <w:t xml:space="preserve"> Excel spreadsheet </w:t>
      </w:r>
      <w:r w:rsidR="00DD71EE" w:rsidRPr="00745887">
        <w:t>template, which</w:t>
      </w:r>
      <w:r w:rsidRPr="00745887">
        <w:t xml:space="preserve"> </w:t>
      </w:r>
      <w:r w:rsidR="00DD71EE" w:rsidRPr="00E052EB">
        <w:t>requires</w:t>
      </w:r>
      <w:r w:rsidRPr="00E052EB">
        <w:t xml:space="preserve"> some general information that the operator must input regarding his company (e.g., name of company, FAA certificate number). </w:t>
      </w:r>
      <w:r w:rsidR="008E140E">
        <w:t xml:space="preserve"> The additional information will be limited to that required by the Act.</w:t>
      </w:r>
      <w:r w:rsidRPr="00E052EB">
        <w:t xml:space="preserve"> </w:t>
      </w:r>
      <w:r w:rsidRPr="0052018F">
        <w:t xml:space="preserve"> </w:t>
      </w:r>
    </w:p>
    <w:p w:rsidR="001B5013" w:rsidRPr="003C0F70" w:rsidRDefault="001B5013" w:rsidP="001B5013">
      <w:pPr>
        <w:ind w:left="720"/>
      </w:pPr>
    </w:p>
    <w:p w:rsidR="001B5013" w:rsidRPr="00235257" w:rsidRDefault="001B5013" w:rsidP="001B5013">
      <w:pPr>
        <w:widowControl w:val="0"/>
        <w:numPr>
          <w:ilvl w:val="0"/>
          <w:numId w:val="111"/>
        </w:numPr>
        <w:autoSpaceDE w:val="0"/>
        <w:autoSpaceDN w:val="0"/>
        <w:adjustRightInd w:val="0"/>
      </w:pPr>
      <w:r w:rsidRPr="0086733C">
        <w:t>Based on estimates developed for air tour flight data operations reporting</w:t>
      </w:r>
      <w:r w:rsidR="0086733C">
        <w:t xml:space="preserve">, </w:t>
      </w:r>
      <w:r w:rsidR="0086733C" w:rsidRPr="00434921">
        <w:t xml:space="preserve">approved </w:t>
      </w:r>
      <w:r w:rsidR="0086733C">
        <w:t xml:space="preserve">by OMB </w:t>
      </w:r>
      <w:r w:rsidR="0086733C" w:rsidRPr="00434921">
        <w:t>in December, 2012</w:t>
      </w:r>
      <w:r w:rsidR="0086733C">
        <w:t xml:space="preserve"> (OMB Control No. 2120-0750</w:t>
      </w:r>
      <w:r w:rsidR="00836FDA">
        <w:t>)</w:t>
      </w:r>
      <w:r w:rsidR="0086733C">
        <w:t>,</w:t>
      </w:r>
      <w:r w:rsidRPr="0086733C">
        <w:t xml:space="preserve"> it will take each small certificate holder (those operating  fewer than 10 helicopters), approximately 6 hours on average to fill out and submit the required </w:t>
      </w:r>
      <w:r w:rsidR="00CE6C9E">
        <w:t>annual</w:t>
      </w:r>
      <w:r w:rsidRPr="0086733C">
        <w:t xml:space="preserve"> </w:t>
      </w:r>
      <w:r w:rsidRPr="0086733C">
        <w:lastRenderedPageBreak/>
        <w:t xml:space="preserve">report.  Our burden estimate for large operators (those operating 10 or more helicopters) did not scale linearly.  These </w:t>
      </w:r>
      <w:r w:rsidR="00B803B5" w:rsidRPr="0086733C">
        <w:t xml:space="preserve">large </w:t>
      </w:r>
      <w:r w:rsidRPr="0086733C">
        <w:t xml:space="preserve">operators </w:t>
      </w:r>
      <w:r w:rsidR="00B803B5" w:rsidRPr="0086733C">
        <w:t>would</w:t>
      </w:r>
      <w:r w:rsidRPr="0086733C">
        <w:t xml:space="preserve"> be required </w:t>
      </w:r>
      <w:r w:rsidR="00B803B5" w:rsidRPr="0086733C">
        <w:t>under proposed</w:t>
      </w:r>
      <w:r w:rsidRPr="0086733C">
        <w:t xml:space="preserve"> </w:t>
      </w:r>
      <w:r w:rsidR="001477E2" w:rsidRPr="0086733C">
        <w:t xml:space="preserve">the </w:t>
      </w:r>
      <w:r w:rsidRPr="0086733C">
        <w:t xml:space="preserve">regulation to have OCCs.  Due to the </w:t>
      </w:r>
      <w:r w:rsidR="00B803B5" w:rsidRPr="0086733C">
        <w:t xml:space="preserve">high </w:t>
      </w:r>
      <w:r w:rsidRPr="0086733C">
        <w:t xml:space="preserve">volume of activity of these large certificate holders, nothing other than electronic means of data recording and dispatching would be practical for compliance with this mandate.  </w:t>
      </w:r>
      <w:r w:rsidR="008A72DD" w:rsidRPr="0086733C">
        <w:t>W</w:t>
      </w:r>
      <w:r w:rsidR="00B03713" w:rsidRPr="0086733C">
        <w:t>e believe that t</w:t>
      </w:r>
      <w:r w:rsidR="00D57D7B" w:rsidRPr="0086733C">
        <w:t>hose</w:t>
      </w:r>
      <w:r w:rsidRPr="0086733C">
        <w:t xml:space="preserve"> operators</w:t>
      </w:r>
      <w:r w:rsidR="00D57D7B" w:rsidRPr="0086733C">
        <w:t xml:space="preserve"> who</w:t>
      </w:r>
      <w:r w:rsidRPr="0086733C">
        <w:t xml:space="preserve"> employ </w:t>
      </w:r>
      <w:r w:rsidR="00D57D7B" w:rsidRPr="0086733C">
        <w:t xml:space="preserve">electronic </w:t>
      </w:r>
      <w:r w:rsidRPr="0086733C">
        <w:t xml:space="preserve">flight dispatch databases </w:t>
      </w:r>
      <w:r w:rsidR="00D57D7B" w:rsidRPr="0086733C">
        <w:t>should be able to largely automate</w:t>
      </w:r>
      <w:r w:rsidRPr="0086733C">
        <w:t xml:space="preserve"> exporting the required data into an Excel-readable format (i.e., comma or space-delimited text files).  Therefore, for each large certificate holder who conducts a large number of operations, we estimate</w:t>
      </w:r>
      <w:r w:rsidR="008A72DD" w:rsidRPr="0086733C">
        <w:t xml:space="preserve"> that</w:t>
      </w:r>
      <w:r w:rsidRPr="00235257">
        <w:t xml:space="preserve"> it will take</w:t>
      </w:r>
      <w:r w:rsidR="009E3F38" w:rsidRPr="00235257">
        <w:t>,</w:t>
      </w:r>
      <w:r w:rsidRPr="00235257">
        <w:t xml:space="preserve"> on average</w:t>
      </w:r>
      <w:r w:rsidR="009E3F38" w:rsidRPr="00235257">
        <w:t>,</w:t>
      </w:r>
      <w:r w:rsidRPr="00235257">
        <w:t xml:space="preserve"> approximately 16 hours to fill out and submit each </w:t>
      </w:r>
      <w:r w:rsidR="00CE6C9E">
        <w:t>annual</w:t>
      </w:r>
      <w:r w:rsidRPr="00235257">
        <w:t xml:space="preserve"> report.  </w:t>
      </w:r>
    </w:p>
    <w:p w:rsidR="001B5013" w:rsidRPr="008350C0" w:rsidRDefault="001B5013" w:rsidP="001B5013">
      <w:pPr>
        <w:ind w:left="720"/>
      </w:pPr>
    </w:p>
    <w:p w:rsidR="001B5013" w:rsidRPr="00064228" w:rsidRDefault="001B5013" w:rsidP="001B5013">
      <w:pPr>
        <w:widowControl w:val="0"/>
        <w:numPr>
          <w:ilvl w:val="0"/>
          <w:numId w:val="111"/>
        </w:numPr>
        <w:autoSpaceDE w:val="0"/>
        <w:autoSpaceDN w:val="0"/>
        <w:adjustRightInd w:val="0"/>
      </w:pPr>
      <w:r w:rsidRPr="008350C0">
        <w:t xml:space="preserve">There are </w:t>
      </w:r>
      <w:r w:rsidR="00B964DF" w:rsidRPr="00B6305A">
        <w:t>58</w:t>
      </w:r>
      <w:r w:rsidRPr="00B6305A">
        <w:t xml:space="preserve"> “small” certificate holders and </w:t>
      </w:r>
      <w:r w:rsidR="00B964DF" w:rsidRPr="00B6305A">
        <w:t>15</w:t>
      </w:r>
      <w:r w:rsidRPr="00B6305A">
        <w:t xml:space="preserve"> “large” operators as defined in the context of this request.  Thus it will take </w:t>
      </w:r>
      <w:r w:rsidR="00B964DF" w:rsidRPr="00D07DA8">
        <w:t>58</w:t>
      </w:r>
      <w:r w:rsidRPr="007E3976">
        <w:t xml:space="preserve"> x 6 = </w:t>
      </w:r>
      <w:r w:rsidR="00B964DF" w:rsidRPr="007E3976">
        <w:t>348</w:t>
      </w:r>
      <w:r w:rsidRPr="007E3976">
        <w:t xml:space="preserve"> hours per </w:t>
      </w:r>
      <w:r w:rsidR="00CE6C9E">
        <w:t>year</w:t>
      </w:r>
      <w:r w:rsidRPr="00EC2F87">
        <w:t xml:space="preserve"> for “smaller” operator labor burden; </w:t>
      </w:r>
      <w:r w:rsidR="00B964DF" w:rsidRPr="00EC2F87">
        <w:t>15</w:t>
      </w:r>
      <w:r w:rsidRPr="008D27F9">
        <w:t xml:space="preserve">x 16 = </w:t>
      </w:r>
      <w:r w:rsidR="00B964DF" w:rsidRPr="008D27F9">
        <w:t>240</w:t>
      </w:r>
      <w:r w:rsidRPr="008D27F9">
        <w:t xml:space="preserve"> </w:t>
      </w:r>
      <w:r w:rsidR="00064228">
        <w:t xml:space="preserve">hours </w:t>
      </w:r>
      <w:r w:rsidRPr="00064228">
        <w:t xml:space="preserve">per </w:t>
      </w:r>
      <w:r w:rsidR="00CE6C9E">
        <w:t>year</w:t>
      </w:r>
      <w:r w:rsidRPr="00064228">
        <w:t xml:space="preserve"> for “larger” operator labor burden.  The aggregate hourly burden total would be </w:t>
      </w:r>
      <w:r w:rsidR="00B964DF" w:rsidRPr="00064228">
        <w:t>588</w:t>
      </w:r>
      <w:r w:rsidRPr="00064228">
        <w:t xml:space="preserve"> labor hours per </w:t>
      </w:r>
      <w:r w:rsidR="00CE6C9E">
        <w:t>year</w:t>
      </w:r>
      <w:r w:rsidRPr="00064228">
        <w:t xml:space="preserve"> for all the respondents.    </w:t>
      </w:r>
    </w:p>
    <w:p w:rsidR="001B5013" w:rsidRPr="00235257" w:rsidRDefault="001B5013" w:rsidP="001B5013">
      <w:pPr>
        <w:pStyle w:val="ListParagraph"/>
        <w:rPr>
          <w:rFonts w:ascii="Times New Roman" w:hAnsi="Times New Roman"/>
          <w:bCs/>
          <w:sz w:val="24"/>
          <w:szCs w:val="24"/>
        </w:rPr>
      </w:pPr>
    </w:p>
    <w:p w:rsidR="001B5013" w:rsidRPr="004E0AD7" w:rsidRDefault="001B5013" w:rsidP="001B5013">
      <w:pPr>
        <w:widowControl w:val="0"/>
        <w:numPr>
          <w:ilvl w:val="0"/>
          <w:numId w:val="111"/>
        </w:numPr>
        <w:autoSpaceDE w:val="0"/>
        <w:autoSpaceDN w:val="0"/>
        <w:adjustRightInd w:val="0"/>
      </w:pPr>
      <w:r w:rsidRPr="008350C0">
        <w:rPr>
          <w:bCs/>
        </w:rPr>
        <w:t xml:space="preserve">Using the automated “export” and “import” features in Excel is a relatively simple task and can be performed by an administrative clerk.  </w:t>
      </w:r>
      <w:r w:rsidRPr="008350C0">
        <w:t>The assumed hourly labor rate for an industry clerk is $25 / hour</w:t>
      </w:r>
      <w:r w:rsidR="00064228">
        <w:t>.</w:t>
      </w:r>
      <w:r w:rsidRPr="00C0235E">
        <w:rPr>
          <w:rStyle w:val="FootnoteReference"/>
        </w:rPr>
        <w:footnoteReference w:id="3"/>
      </w:r>
      <w:r w:rsidRPr="00C0235E">
        <w:t xml:space="preserve"> </w:t>
      </w:r>
      <w:r w:rsidR="00B03713" w:rsidRPr="00C0235E">
        <w:t xml:space="preserve">Therefore, the </w:t>
      </w:r>
      <w:r w:rsidR="009E3F38" w:rsidRPr="00C0235E">
        <w:t xml:space="preserve">average </w:t>
      </w:r>
      <w:r w:rsidR="008048C9" w:rsidRPr="00C0235E">
        <w:t xml:space="preserve">annual </w:t>
      </w:r>
      <w:r w:rsidR="008A72DD" w:rsidRPr="00C0235E">
        <w:t>burden</w:t>
      </w:r>
      <w:r w:rsidR="00B03713" w:rsidRPr="002C422F">
        <w:t xml:space="preserve"> to </w:t>
      </w:r>
      <w:r w:rsidR="008048C9" w:rsidRPr="00434921">
        <w:t xml:space="preserve">an individual </w:t>
      </w:r>
      <w:r w:rsidR="00B03713" w:rsidRPr="001A40E2">
        <w:t>small operator (as defined in this context) would be $</w:t>
      </w:r>
      <w:r w:rsidR="008E140E">
        <w:t>150</w:t>
      </w:r>
      <w:r w:rsidR="00B03713" w:rsidRPr="001A40E2">
        <w:t xml:space="preserve"> (</w:t>
      </w:r>
      <w:r w:rsidR="008E140E">
        <w:t>6</w:t>
      </w:r>
      <w:r w:rsidR="00B03713" w:rsidRPr="001A40E2">
        <w:t xml:space="preserve"> hours X $25), and </w:t>
      </w:r>
      <w:r w:rsidR="008048C9" w:rsidRPr="001A40E2">
        <w:t>for an individual large operator, $</w:t>
      </w:r>
      <w:r w:rsidR="005D5B56">
        <w:t>400</w:t>
      </w:r>
      <w:r w:rsidR="008048C9" w:rsidRPr="001A40E2">
        <w:t xml:space="preserve"> (</w:t>
      </w:r>
      <w:r w:rsidR="005D5B56">
        <w:t>16</w:t>
      </w:r>
      <w:r w:rsidR="008048C9" w:rsidRPr="001A40E2">
        <w:t xml:space="preserve"> hours X $25).  T</w:t>
      </w:r>
      <w:r w:rsidRPr="00062E15">
        <w:t xml:space="preserve">he </w:t>
      </w:r>
      <w:r w:rsidR="008048C9" w:rsidRPr="00062E15">
        <w:t xml:space="preserve">total aggregate </w:t>
      </w:r>
      <w:r w:rsidRPr="00321A57">
        <w:t xml:space="preserve">annualized </w:t>
      </w:r>
      <w:r w:rsidR="008A72DD" w:rsidRPr="001D6A08">
        <w:t>burden</w:t>
      </w:r>
      <w:r w:rsidRPr="001D6A08">
        <w:t xml:space="preserve"> to </w:t>
      </w:r>
      <w:r w:rsidR="008048C9" w:rsidRPr="001D6A08">
        <w:t xml:space="preserve">all </w:t>
      </w:r>
      <w:r w:rsidRPr="001D6A08">
        <w:t xml:space="preserve">respondents is estimated to be approximately </w:t>
      </w:r>
      <w:r w:rsidR="002D2B1C" w:rsidRPr="001D6A08">
        <w:t>$</w:t>
      </w:r>
      <w:r w:rsidR="005D5B56">
        <w:t>14,700</w:t>
      </w:r>
      <w:r w:rsidRPr="001D6A08">
        <w:t xml:space="preserve"> (</w:t>
      </w:r>
      <w:r w:rsidR="005D5B56">
        <w:t>588</w:t>
      </w:r>
      <w:r w:rsidRPr="004E0AD7">
        <w:t xml:space="preserve"> h</w:t>
      </w:r>
      <w:r w:rsidR="00064228">
        <w:t>ou</w:t>
      </w:r>
      <w:r w:rsidRPr="004E0AD7">
        <w:t>rs X $25).</w:t>
      </w:r>
    </w:p>
    <w:p w:rsidR="001B5013" w:rsidRPr="00745887" w:rsidRDefault="001B5013" w:rsidP="001B5013">
      <w:pPr>
        <w:pStyle w:val="ListParagraph"/>
        <w:rPr>
          <w:rFonts w:ascii="Times New Roman" w:hAnsi="Times New Roman"/>
          <w:sz w:val="24"/>
          <w:szCs w:val="24"/>
        </w:rPr>
      </w:pPr>
    </w:p>
    <w:p w:rsidR="001B5013" w:rsidRPr="00745887" w:rsidRDefault="001B5013" w:rsidP="001B5013">
      <w:pPr>
        <w:ind w:left="720"/>
      </w:pPr>
      <w:r w:rsidRPr="00745887">
        <w:t xml:space="preserve"> </w:t>
      </w:r>
    </w:p>
    <w:p w:rsidR="001B5013" w:rsidRPr="00064228" w:rsidRDefault="001B5013" w:rsidP="001B5013">
      <w:r w:rsidRPr="00745887">
        <w:rPr>
          <w:b/>
          <w:bCs/>
        </w:rPr>
        <w:t xml:space="preserve">13. </w:t>
      </w:r>
      <w:r w:rsidRPr="00E052EB">
        <w:rPr>
          <w:b/>
          <w:bCs/>
          <w:u w:val="single"/>
        </w:rPr>
        <w:t>Estimate of total annual costs to respondents.</w:t>
      </w:r>
      <w:r w:rsidRPr="00E052EB">
        <w:rPr>
          <w:bCs/>
        </w:rPr>
        <w:t xml:space="preserve">  </w:t>
      </w:r>
      <w:r w:rsidRPr="00E052EB">
        <w:rPr>
          <w:b/>
          <w:color w:val="FF0000"/>
        </w:rPr>
        <w:t xml:space="preserve"> </w:t>
      </w:r>
      <w:r w:rsidRPr="00E052EB">
        <w:rPr>
          <w:b/>
          <w:color w:val="C0504D"/>
        </w:rPr>
        <w:t xml:space="preserve"> </w:t>
      </w:r>
      <w:r w:rsidR="00064228">
        <w:rPr>
          <w:bCs/>
        </w:rPr>
        <w:t xml:space="preserve">We do not </w:t>
      </w:r>
      <w:r w:rsidRPr="00E052EB">
        <w:rPr>
          <w:bCs/>
        </w:rPr>
        <w:t>anticipate that there would be any capital / startup costs or operation / maintenance associated with this reporting effort</w:t>
      </w:r>
      <w:r w:rsidR="008A72DD" w:rsidRPr="00E052EB">
        <w:rPr>
          <w:bCs/>
        </w:rPr>
        <w:t xml:space="preserve">.  </w:t>
      </w:r>
      <w:r w:rsidR="00064228">
        <w:rPr>
          <w:bCs/>
        </w:rPr>
        <w:t>H</w:t>
      </w:r>
      <w:r w:rsidR="00553356" w:rsidRPr="0052018F">
        <w:rPr>
          <w:bCs/>
        </w:rPr>
        <w:t>elicopter air ambulance</w:t>
      </w:r>
      <w:r w:rsidRPr="0052018F">
        <w:rPr>
          <w:bCs/>
        </w:rPr>
        <w:t xml:space="preserve"> operators are being asked to fill in an Excel spreadsheet </w:t>
      </w:r>
      <w:r w:rsidR="008A72DD" w:rsidRPr="0052018F">
        <w:rPr>
          <w:bCs/>
        </w:rPr>
        <w:t>templ</w:t>
      </w:r>
      <w:r w:rsidR="008A72DD" w:rsidRPr="003C0F70">
        <w:rPr>
          <w:bCs/>
        </w:rPr>
        <w:t>ate, which</w:t>
      </w:r>
      <w:r w:rsidRPr="0086733C">
        <w:rPr>
          <w:bCs/>
        </w:rPr>
        <w:t xml:space="preserve"> would only require a computer and standard software package that </w:t>
      </w:r>
      <w:r w:rsidR="00064228">
        <w:rPr>
          <w:bCs/>
        </w:rPr>
        <w:t xml:space="preserve">most businesses </w:t>
      </w:r>
      <w:r w:rsidRPr="0086733C">
        <w:rPr>
          <w:bCs/>
        </w:rPr>
        <w:t>would reasonably be expected to already possess</w:t>
      </w:r>
      <w:r w:rsidR="00235257">
        <w:rPr>
          <w:bCs/>
        </w:rPr>
        <w:t xml:space="preserve"> or can acquire for a relatively modest cost</w:t>
      </w:r>
      <w:r w:rsidR="00FD0348">
        <w:rPr>
          <w:bCs/>
        </w:rPr>
        <w:t>, approximately $110</w:t>
      </w:r>
      <w:r w:rsidRPr="0086733C">
        <w:rPr>
          <w:bCs/>
        </w:rPr>
        <w:t xml:space="preserve">.  </w:t>
      </w:r>
      <w:r w:rsidR="009E3F38" w:rsidRPr="0086733C">
        <w:rPr>
          <w:bCs/>
        </w:rPr>
        <w:t>Therefore, the only costs are related to keeping data and reporting it to the FAA, which we estimate to be appr</w:t>
      </w:r>
      <w:r w:rsidR="009E3F38" w:rsidRPr="00064228">
        <w:rPr>
          <w:bCs/>
        </w:rPr>
        <w:t>oximately</w:t>
      </w:r>
      <w:r w:rsidR="00235257">
        <w:rPr>
          <w:bCs/>
        </w:rPr>
        <w:t xml:space="preserve"> </w:t>
      </w:r>
      <w:r w:rsidR="002D2B1C" w:rsidRPr="00064228">
        <w:rPr>
          <w:bCs/>
        </w:rPr>
        <w:t>$</w:t>
      </w:r>
      <w:r w:rsidR="005D5B56">
        <w:rPr>
          <w:bCs/>
        </w:rPr>
        <w:t>14,700</w:t>
      </w:r>
      <w:r w:rsidR="009E3F38" w:rsidRPr="00064228">
        <w:rPr>
          <w:bCs/>
        </w:rPr>
        <w:t>.</w:t>
      </w:r>
      <w:r w:rsidRPr="00064228">
        <w:rPr>
          <w:bCs/>
        </w:rPr>
        <w:t xml:space="preserve"> </w:t>
      </w:r>
    </w:p>
    <w:p w:rsidR="001B5013" w:rsidRPr="00235257" w:rsidRDefault="001B5013" w:rsidP="001B5013">
      <w:pPr>
        <w:pStyle w:val="NormalWeb"/>
        <w:widowControl w:val="0"/>
        <w:autoSpaceDE w:val="0"/>
        <w:autoSpaceDN w:val="0"/>
        <w:adjustRightInd w:val="0"/>
        <w:spacing w:after="0"/>
      </w:pPr>
    </w:p>
    <w:p w:rsidR="001B5013" w:rsidRPr="00235257" w:rsidRDefault="001B5013" w:rsidP="001B5013">
      <w:pPr>
        <w:pStyle w:val="NormalWeb"/>
        <w:widowControl w:val="0"/>
        <w:autoSpaceDE w:val="0"/>
        <w:autoSpaceDN w:val="0"/>
        <w:adjustRightInd w:val="0"/>
        <w:spacing w:after="0"/>
      </w:pPr>
    </w:p>
    <w:p w:rsidR="001B5013" w:rsidRPr="001D6A08" w:rsidRDefault="001B5013" w:rsidP="001B5013">
      <w:r w:rsidRPr="00235257">
        <w:rPr>
          <w:b/>
          <w:bCs/>
        </w:rPr>
        <w:t xml:space="preserve">14. </w:t>
      </w:r>
      <w:r w:rsidRPr="00235257">
        <w:rPr>
          <w:b/>
          <w:bCs/>
          <w:u w:val="single"/>
        </w:rPr>
        <w:t>Estimate of cost to the Federal government.</w:t>
      </w:r>
      <w:r w:rsidRPr="00235257">
        <w:rPr>
          <w:bCs/>
        </w:rPr>
        <w:t xml:space="preserve"> </w:t>
      </w:r>
      <w:r w:rsidRPr="00235257">
        <w:t xml:space="preserve"> </w:t>
      </w:r>
      <w:r w:rsidR="00235257">
        <w:t>H</w:t>
      </w:r>
      <w:r w:rsidRPr="00235257">
        <w:t xml:space="preserve">elicopter air ambulance operators will electronically submit this information directly to FAA.  Agency costs will include a review of each operator’s </w:t>
      </w:r>
      <w:r w:rsidR="00CE6C9E">
        <w:t>annual</w:t>
      </w:r>
      <w:r w:rsidRPr="00235257">
        <w:t xml:space="preserve"> submittal to ensure e</w:t>
      </w:r>
      <w:r w:rsidRPr="008350C0">
        <w:t xml:space="preserve">very operator has submitted the proper report, and to ensure the data are properly reported.  </w:t>
      </w:r>
      <w:r w:rsidR="00235257">
        <w:t>We</w:t>
      </w:r>
      <w:r w:rsidRPr="00235257">
        <w:t xml:space="preserve"> anticipate that it will take the agency approximately 40 hours each </w:t>
      </w:r>
      <w:r w:rsidR="00CE6C9E">
        <w:t>year</w:t>
      </w:r>
      <w:r w:rsidRPr="00235257">
        <w:t xml:space="preserve"> to review all the reports that are submitted by the helicopter air ambulance operators</w:t>
      </w:r>
      <w:r w:rsidR="00CE6C9E">
        <w:t>.</w:t>
      </w:r>
      <w:r w:rsidRPr="00235257">
        <w:t xml:space="preserve">  The review would likely</w:t>
      </w:r>
      <w:r w:rsidR="008A402B" w:rsidRPr="008350C0">
        <w:t xml:space="preserve"> </w:t>
      </w:r>
      <w:r w:rsidRPr="008350C0">
        <w:t xml:space="preserve">be conducted by a GS-13 level employee working in the Washington, D.C. area (i.e., a policy analyst or </w:t>
      </w:r>
      <w:r w:rsidRPr="008350C0">
        <w:lastRenderedPageBreak/>
        <w:t xml:space="preserve">Aviation Safety Inspector).  The cost to the federal government for a Washington, D.C. based employee at </w:t>
      </w:r>
      <w:r w:rsidR="009E3F38" w:rsidRPr="00B6305A">
        <w:t xml:space="preserve">a </w:t>
      </w:r>
      <w:r w:rsidRPr="00B6305A">
        <w:t xml:space="preserve">grade </w:t>
      </w:r>
      <w:r w:rsidR="009E3F38" w:rsidRPr="00B6305A">
        <w:t xml:space="preserve">13, step 5 </w:t>
      </w:r>
      <w:r w:rsidRPr="00B6305A">
        <w:t>level is $</w:t>
      </w:r>
      <w:r w:rsidR="00B509BA" w:rsidRPr="00B6305A">
        <w:t>64.06</w:t>
      </w:r>
      <w:r w:rsidRPr="00D07DA8">
        <w:t xml:space="preserve"> / hour ($4</w:t>
      </w:r>
      <w:r w:rsidR="00B509BA" w:rsidRPr="00D07DA8">
        <w:t>8</w:t>
      </w:r>
      <w:r w:rsidRPr="00D07DA8">
        <w:t>.</w:t>
      </w:r>
      <w:r w:rsidR="00B509BA" w:rsidRPr="00D07DA8">
        <w:t>35</w:t>
      </w:r>
      <w:r w:rsidRPr="00D07DA8">
        <w:t>/</w:t>
      </w:r>
      <w:r w:rsidR="0010507D" w:rsidRPr="00D07DA8">
        <w:t>hr.</w:t>
      </w:r>
      <w:r w:rsidRPr="00D07DA8">
        <w:t>, which includes a 24.22% locality adjustment</w:t>
      </w:r>
      <w:r w:rsidR="00235257">
        <w:t>,</w:t>
      </w:r>
      <w:r w:rsidR="0010507D" w:rsidRPr="00C0235E">
        <w:rPr>
          <w:rStyle w:val="FootnoteReference"/>
        </w:rPr>
        <w:footnoteReference w:id="4"/>
      </w:r>
      <w:r w:rsidRPr="00C0235E">
        <w:t xml:space="preserve">  X  1.325 benefits cost), for a cumulative government cost of $</w:t>
      </w:r>
      <w:r w:rsidR="00CE6C9E">
        <w:t>2,562</w:t>
      </w:r>
      <w:r w:rsidRPr="00C0235E">
        <w:t xml:space="preserve">.  It is further estimated that an additional 40 hours </w:t>
      </w:r>
      <w:r w:rsidRPr="002C422F">
        <w:t xml:space="preserve">for end-of-reporting-year collation and report generation will also be needed.  This final report assembly is also likely to be conducted by a GS-13 </w:t>
      </w:r>
      <w:r w:rsidR="008A402B" w:rsidRPr="00434921">
        <w:t xml:space="preserve">(step 5) </w:t>
      </w:r>
      <w:r w:rsidRPr="001A40E2">
        <w:t>level employee for a cost to the government of $2,</w:t>
      </w:r>
      <w:r w:rsidR="0010507D" w:rsidRPr="001A40E2">
        <w:t>56</w:t>
      </w:r>
      <w:r w:rsidRPr="001A40E2">
        <w:t>2, bringing the overall estimated aggregate cost to the federal government of $</w:t>
      </w:r>
      <w:r w:rsidR="00CE6C9E">
        <w:t>5,124</w:t>
      </w:r>
      <w:r w:rsidRPr="001D6A08">
        <w:t>.</w:t>
      </w:r>
    </w:p>
    <w:p w:rsidR="001B5013" w:rsidRPr="001D6A08" w:rsidRDefault="001B5013" w:rsidP="001B5013"/>
    <w:p w:rsidR="001B5013" w:rsidRPr="004E0AD7" w:rsidRDefault="001B5013" w:rsidP="001B5013">
      <w:r w:rsidRPr="001D6A08">
        <w:rPr>
          <w:b/>
          <w:bCs/>
        </w:rPr>
        <w:t xml:space="preserve">15. </w:t>
      </w:r>
      <w:r w:rsidRPr="001D6A08">
        <w:rPr>
          <w:b/>
          <w:bCs/>
          <w:u w:val="single"/>
        </w:rPr>
        <w:t>Explanation of program changes or adjustments.</w:t>
      </w:r>
      <w:r w:rsidRPr="001D6A08">
        <w:rPr>
          <w:bCs/>
        </w:rPr>
        <w:t xml:space="preserve">  </w:t>
      </w:r>
      <w:r w:rsidRPr="004E0AD7">
        <w:t xml:space="preserve">This is a new </w:t>
      </w:r>
      <w:r w:rsidR="008350C0" w:rsidRPr="004E0AD7">
        <w:t>collection;</w:t>
      </w:r>
      <w:r w:rsidRPr="004E0AD7">
        <w:t xml:space="preserve"> therefore it is a program change. </w:t>
      </w:r>
    </w:p>
    <w:p w:rsidR="001B5013" w:rsidRPr="00745887" w:rsidRDefault="001B5013" w:rsidP="001B5013">
      <w:pPr>
        <w:pStyle w:val="BodyText3"/>
        <w:rPr>
          <w:sz w:val="24"/>
          <w:szCs w:val="24"/>
        </w:rPr>
      </w:pPr>
    </w:p>
    <w:p w:rsidR="001B5013" w:rsidRPr="0086733C" w:rsidRDefault="001B5013" w:rsidP="001B5013">
      <w:r w:rsidRPr="00745887">
        <w:rPr>
          <w:b/>
          <w:bCs/>
        </w:rPr>
        <w:t xml:space="preserve">16. </w:t>
      </w:r>
      <w:r w:rsidRPr="00745887">
        <w:rPr>
          <w:b/>
          <w:bCs/>
          <w:u w:val="single"/>
        </w:rPr>
        <w:t>Publication of results of data collection.</w:t>
      </w:r>
      <w:r w:rsidRPr="00E052EB">
        <w:t xml:space="preserve">  No publication of the compre</w:t>
      </w:r>
      <w:r w:rsidR="003A5729" w:rsidRPr="00E052EB">
        <w:t>hensive data set is anticipated;</w:t>
      </w:r>
      <w:r w:rsidRPr="00E052EB">
        <w:t xml:space="preserve"> it is primarily for internal use and tracking</w:t>
      </w:r>
      <w:r w:rsidR="00B30ACC" w:rsidRPr="0052018F">
        <w:t xml:space="preserve"> and for reporting to Congress as stipulated in the statute</w:t>
      </w:r>
      <w:r w:rsidRPr="0052018F">
        <w:t xml:space="preserve">.  Some of the operational information collected (such as number of operations, locations, and aircraft makes and models) may be included as </w:t>
      </w:r>
      <w:r w:rsidRPr="003C0F70">
        <w:t>generalized background information to document baseline conditions in helicopter air ambulance operations to develop methodologies for mitigating risk in such operations</w:t>
      </w:r>
      <w:r w:rsidR="00277C4C" w:rsidRPr="0086733C">
        <w:t xml:space="preserve"> and to meet the congressional mandate</w:t>
      </w:r>
      <w:r w:rsidRPr="0086733C">
        <w:t xml:space="preserve">.  </w:t>
      </w:r>
    </w:p>
    <w:p w:rsidR="001B5013" w:rsidRPr="008350C0" w:rsidRDefault="001B5013" w:rsidP="001B5013">
      <w:pPr>
        <w:pStyle w:val="BodyText3"/>
        <w:rPr>
          <w:bCs/>
          <w:sz w:val="24"/>
          <w:szCs w:val="24"/>
        </w:rPr>
      </w:pPr>
      <w:r w:rsidRPr="00235257">
        <w:rPr>
          <w:sz w:val="24"/>
          <w:szCs w:val="24"/>
        </w:rPr>
        <w:br/>
      </w:r>
      <w:r w:rsidRPr="008350C0">
        <w:rPr>
          <w:b/>
          <w:bCs/>
          <w:sz w:val="24"/>
          <w:szCs w:val="24"/>
        </w:rPr>
        <w:t xml:space="preserve">17. </w:t>
      </w:r>
      <w:r w:rsidRPr="008350C0">
        <w:rPr>
          <w:b/>
          <w:bCs/>
          <w:sz w:val="24"/>
          <w:szCs w:val="24"/>
          <w:u w:val="single"/>
        </w:rPr>
        <w:t>Approval for not displaying the expiration date of OMB approval.</w:t>
      </w:r>
      <w:r w:rsidRPr="008350C0">
        <w:rPr>
          <w:bCs/>
          <w:sz w:val="24"/>
          <w:szCs w:val="24"/>
          <w:u w:val="single"/>
        </w:rPr>
        <w:t xml:space="preserve">  </w:t>
      </w:r>
      <w:r w:rsidRPr="008350C0">
        <w:rPr>
          <w:sz w:val="24"/>
          <w:szCs w:val="24"/>
        </w:rPr>
        <w:t>We are not seeking approval to not display the expiration date.</w:t>
      </w:r>
    </w:p>
    <w:p w:rsidR="001B5013" w:rsidRPr="00B6305A" w:rsidRDefault="001B5013" w:rsidP="001B501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B6305A">
        <w:rPr>
          <w:bCs/>
        </w:rPr>
        <w:br/>
      </w:r>
      <w:r w:rsidRPr="00B6305A">
        <w:rPr>
          <w:b/>
          <w:bCs/>
        </w:rPr>
        <w:t xml:space="preserve">18. </w:t>
      </w:r>
      <w:r w:rsidRPr="00B6305A">
        <w:rPr>
          <w:b/>
          <w:bCs/>
          <w:u w:val="single"/>
        </w:rPr>
        <w:t>Exceptions to certification statement.</w:t>
      </w:r>
      <w:r w:rsidRPr="00B6305A">
        <w:rPr>
          <w:bCs/>
        </w:rPr>
        <w:t xml:space="preserve">  </w:t>
      </w:r>
      <w:r w:rsidRPr="00B6305A">
        <w:t xml:space="preserve">There are no exceptions to the certification statement.  </w:t>
      </w:r>
    </w:p>
    <w:p w:rsidR="00EF4B85" w:rsidRPr="00D07DA8" w:rsidRDefault="00EF4B85"/>
    <w:sectPr w:rsidR="00EF4B85" w:rsidRPr="00D07DA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9E" w:rsidRDefault="0081629E">
      <w:r>
        <w:separator/>
      </w:r>
    </w:p>
  </w:endnote>
  <w:endnote w:type="continuationSeparator" w:id="0">
    <w:p w:rsidR="0081629E" w:rsidRDefault="0081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A4" w:rsidRDefault="000F5473" w:rsidP="00B05FA4">
    <w:pPr>
      <w:pStyle w:val="Footer"/>
    </w:pPr>
    <w:r>
      <w:fldChar w:fldCharType="begin"/>
    </w:r>
    <w:r>
      <w:instrText xml:space="preserve"> PAGE </w:instrText>
    </w:r>
    <w:r>
      <w:fldChar w:fldCharType="separate"/>
    </w:r>
    <w:r w:rsidR="007D318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9E" w:rsidRDefault="0081629E">
      <w:r>
        <w:separator/>
      </w:r>
    </w:p>
  </w:footnote>
  <w:footnote w:type="continuationSeparator" w:id="0">
    <w:p w:rsidR="0081629E" w:rsidRDefault="0081629E">
      <w:r>
        <w:continuationSeparator/>
      </w:r>
    </w:p>
  </w:footnote>
  <w:footnote w:id="1">
    <w:p w:rsidR="001B5013" w:rsidRDefault="001B5013" w:rsidP="001B5013">
      <w:pPr>
        <w:pStyle w:val="FootnoteText"/>
      </w:pPr>
      <w:r>
        <w:rPr>
          <w:rStyle w:val="FootnoteReference"/>
        </w:rPr>
        <w:footnoteRef/>
      </w:r>
      <w:r>
        <w:t xml:space="preserve"> </w:t>
      </w:r>
      <w:r w:rsidRPr="00494A3B">
        <w:rPr>
          <w:sz w:val="16"/>
          <w:szCs w:val="16"/>
        </w:rPr>
        <w:t xml:space="preserve">Source: </w:t>
      </w:r>
      <w:r w:rsidR="00DD71EE">
        <w:rPr>
          <w:sz w:val="16"/>
          <w:szCs w:val="16"/>
        </w:rPr>
        <w:t xml:space="preserve"> </w:t>
      </w:r>
      <w:r w:rsidRPr="00494A3B">
        <w:rPr>
          <w:i/>
          <w:sz w:val="16"/>
          <w:szCs w:val="16"/>
        </w:rPr>
        <w:t>Helicopter Air Ambulance, Commercial Helicopter, and Part 91 Helicopter Operations,</w:t>
      </w:r>
      <w:r w:rsidRPr="00494A3B">
        <w:rPr>
          <w:sz w:val="16"/>
          <w:szCs w:val="16"/>
        </w:rPr>
        <w:t xml:space="preserve"> NPRM</w:t>
      </w:r>
      <w:r>
        <w:rPr>
          <w:sz w:val="16"/>
          <w:szCs w:val="16"/>
        </w:rPr>
        <w:t>,</w:t>
      </w:r>
      <w:r w:rsidRPr="00494A3B">
        <w:rPr>
          <w:sz w:val="16"/>
          <w:szCs w:val="16"/>
        </w:rPr>
        <w:t xml:space="preserve"> </w:t>
      </w:r>
      <w:r w:rsidR="004E1108">
        <w:rPr>
          <w:sz w:val="16"/>
          <w:szCs w:val="16"/>
        </w:rPr>
        <w:t xml:space="preserve">75 </w:t>
      </w:r>
      <w:r w:rsidRPr="00494A3B">
        <w:rPr>
          <w:sz w:val="16"/>
          <w:szCs w:val="16"/>
        </w:rPr>
        <w:t>F</w:t>
      </w:r>
      <w:r w:rsidR="00064228">
        <w:rPr>
          <w:sz w:val="16"/>
          <w:szCs w:val="16"/>
        </w:rPr>
        <w:t>R</w:t>
      </w:r>
      <w:r w:rsidRPr="00494A3B">
        <w:rPr>
          <w:sz w:val="16"/>
          <w:szCs w:val="16"/>
        </w:rPr>
        <w:t>.626</w:t>
      </w:r>
      <w:r w:rsidR="004E1108">
        <w:rPr>
          <w:sz w:val="16"/>
          <w:szCs w:val="16"/>
        </w:rPr>
        <w:t xml:space="preserve">40, </w:t>
      </w:r>
      <w:r w:rsidRPr="00494A3B">
        <w:rPr>
          <w:sz w:val="16"/>
          <w:szCs w:val="16"/>
        </w:rPr>
        <w:t>6</w:t>
      </w:r>
      <w:r w:rsidR="004E1108">
        <w:rPr>
          <w:sz w:val="16"/>
          <w:szCs w:val="16"/>
        </w:rPr>
        <w:t>2661 (Oct. 12, 2010)</w:t>
      </w:r>
      <w:r>
        <w:rPr>
          <w:sz w:val="16"/>
          <w:szCs w:val="16"/>
        </w:rPr>
        <w:t>.</w:t>
      </w:r>
      <w:r w:rsidRPr="00381881">
        <w:rPr>
          <w:sz w:val="16"/>
          <w:szCs w:val="16"/>
        </w:rPr>
        <w:t xml:space="preserve"> </w:t>
      </w:r>
      <w:r>
        <w:rPr>
          <w:sz w:val="16"/>
          <w:szCs w:val="16"/>
        </w:rPr>
        <w:t xml:space="preserve"> It should be noted that t</w:t>
      </w:r>
      <w:r w:rsidRPr="009A080E">
        <w:rPr>
          <w:sz w:val="16"/>
          <w:szCs w:val="16"/>
        </w:rPr>
        <w:t xml:space="preserve">he </w:t>
      </w:r>
      <w:r>
        <w:rPr>
          <w:sz w:val="16"/>
          <w:szCs w:val="16"/>
        </w:rPr>
        <w:t xml:space="preserve">exact </w:t>
      </w:r>
      <w:r w:rsidRPr="009A080E">
        <w:rPr>
          <w:sz w:val="16"/>
          <w:szCs w:val="16"/>
        </w:rPr>
        <w:t xml:space="preserve">number of certificated operators and the number of authorized air ambulance helicopters in service </w:t>
      </w:r>
      <w:r w:rsidR="00064228">
        <w:rPr>
          <w:sz w:val="16"/>
          <w:szCs w:val="16"/>
        </w:rPr>
        <w:t>may vary over time</w:t>
      </w:r>
      <w:r w:rsidRPr="009A080E">
        <w:rPr>
          <w:sz w:val="16"/>
          <w:szCs w:val="16"/>
        </w:rPr>
        <w:t>.  These estimates are based on the best available data at the time of this analysis.  Actual figures</w:t>
      </w:r>
      <w:r>
        <w:rPr>
          <w:sz w:val="16"/>
          <w:szCs w:val="16"/>
        </w:rPr>
        <w:t xml:space="preserve"> at time of reading</w:t>
      </w:r>
      <w:r w:rsidRPr="009A080E">
        <w:rPr>
          <w:sz w:val="16"/>
          <w:szCs w:val="16"/>
        </w:rPr>
        <w:t xml:space="preserve"> may vary slightly.</w:t>
      </w:r>
    </w:p>
  </w:footnote>
  <w:footnote w:id="2">
    <w:p w:rsidR="001B5013" w:rsidRPr="00464F60" w:rsidRDefault="001B5013" w:rsidP="001B5013">
      <w:pPr>
        <w:pStyle w:val="FootnoteText"/>
        <w:rPr>
          <w:sz w:val="16"/>
          <w:szCs w:val="16"/>
        </w:rPr>
      </w:pPr>
      <w:r w:rsidRPr="00464F60">
        <w:rPr>
          <w:rStyle w:val="FootnoteReference"/>
          <w:sz w:val="16"/>
          <w:szCs w:val="16"/>
        </w:rPr>
        <w:footnoteRef/>
      </w:r>
      <w:r w:rsidRPr="00464F60">
        <w:rPr>
          <w:sz w:val="16"/>
          <w:szCs w:val="16"/>
        </w:rPr>
        <w:t xml:space="preserve"> Id.</w:t>
      </w:r>
    </w:p>
  </w:footnote>
  <w:footnote w:id="3">
    <w:p w:rsidR="001B5013" w:rsidRDefault="001B5013" w:rsidP="001B5013">
      <w:pPr>
        <w:pStyle w:val="FootnoteText"/>
      </w:pPr>
      <w:r w:rsidRPr="00464F60">
        <w:rPr>
          <w:rStyle w:val="FootnoteReference"/>
          <w:sz w:val="16"/>
          <w:szCs w:val="16"/>
        </w:rPr>
        <w:footnoteRef/>
      </w:r>
      <w:r w:rsidRPr="00464F60">
        <w:rPr>
          <w:sz w:val="16"/>
          <w:szCs w:val="16"/>
        </w:rPr>
        <w:t xml:space="preserve"> </w:t>
      </w:r>
      <w:r w:rsidRPr="00464F60">
        <w:rPr>
          <w:bCs/>
          <w:sz w:val="16"/>
          <w:szCs w:val="16"/>
        </w:rPr>
        <w:t xml:space="preserve">Id. </w:t>
      </w:r>
    </w:p>
  </w:footnote>
  <w:footnote w:id="4">
    <w:p w:rsidR="0010507D" w:rsidRPr="00B509BA" w:rsidRDefault="0010507D" w:rsidP="0010507D">
      <w:pPr>
        <w:pStyle w:val="FootnoteText"/>
        <w:rPr>
          <w:sz w:val="16"/>
          <w:szCs w:val="16"/>
        </w:rPr>
      </w:pPr>
      <w:r>
        <w:rPr>
          <w:rStyle w:val="FootnoteReference"/>
        </w:rPr>
        <w:footnoteRef/>
      </w:r>
      <w:r>
        <w:t xml:space="preserve"> </w:t>
      </w:r>
      <w:r w:rsidRPr="00B509BA">
        <w:rPr>
          <w:sz w:val="16"/>
          <w:szCs w:val="16"/>
        </w:rPr>
        <w:t>Source: OPM</w:t>
      </w:r>
      <w:r>
        <w:rPr>
          <w:sz w:val="16"/>
          <w:szCs w:val="16"/>
        </w:rPr>
        <w:t>.gov</w:t>
      </w:r>
      <w:r w:rsidRPr="00B509BA">
        <w:rPr>
          <w:sz w:val="16"/>
          <w:szCs w:val="16"/>
        </w:rPr>
        <w:t xml:space="preserve">, Pay &amp; Leave </w:t>
      </w:r>
      <w:r>
        <w:rPr>
          <w:sz w:val="16"/>
          <w:szCs w:val="16"/>
        </w:rPr>
        <w:t xml:space="preserve">Salary </w:t>
      </w:r>
      <w:r w:rsidRPr="00B509BA">
        <w:rPr>
          <w:sz w:val="16"/>
          <w:szCs w:val="16"/>
        </w:rPr>
        <w:t xml:space="preserve">Table 2012, the most recent year for which OPM salary data </w:t>
      </w:r>
      <w:r>
        <w:rPr>
          <w:sz w:val="16"/>
          <w:szCs w:val="16"/>
        </w:rPr>
        <w:t>are available</w:t>
      </w:r>
      <w:r w:rsidRPr="00B509BA">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A4" w:rsidRPr="00FF107E" w:rsidRDefault="00B05FA4" w:rsidP="00B05FA4">
    <w:pPr>
      <w:pStyle w:val="Header"/>
      <w:tabs>
        <w:tab w:val="clear" w:pos="4680"/>
        <w:tab w:val="clear" w:pos="9360"/>
        <w:tab w:val="center" w:pos="6480"/>
        <w:tab w:val="right" w:pos="129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94865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6B868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EE6D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574639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01897E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67D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8D26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42E73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67E18B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AAA7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72D9D"/>
    <w:multiLevelType w:val="multilevel"/>
    <w:tmpl w:val="BD74B57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1">
    <w:nsid w:val="00B41C9E"/>
    <w:multiLevelType w:val="multilevel"/>
    <w:tmpl w:val="24AC2C0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2">
    <w:nsid w:val="01344C1D"/>
    <w:multiLevelType w:val="hybridMultilevel"/>
    <w:tmpl w:val="AD0E6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F47F3"/>
    <w:multiLevelType w:val="multilevel"/>
    <w:tmpl w:val="78EA4F1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4">
    <w:nsid w:val="04F1436D"/>
    <w:multiLevelType w:val="multilevel"/>
    <w:tmpl w:val="3FAAF1A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5">
    <w:nsid w:val="072E21D0"/>
    <w:multiLevelType w:val="multilevel"/>
    <w:tmpl w:val="3FAAF1A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6">
    <w:nsid w:val="08333B1D"/>
    <w:multiLevelType w:val="multilevel"/>
    <w:tmpl w:val="172EC4F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7">
    <w:nsid w:val="09036CBD"/>
    <w:multiLevelType w:val="multilevel"/>
    <w:tmpl w:val="372600C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8">
    <w:nsid w:val="09292888"/>
    <w:multiLevelType w:val="multilevel"/>
    <w:tmpl w:val="6F3CE19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9">
    <w:nsid w:val="0B043A8D"/>
    <w:multiLevelType w:val="multilevel"/>
    <w:tmpl w:val="2A96181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0">
    <w:nsid w:val="0C025212"/>
    <w:multiLevelType w:val="multilevel"/>
    <w:tmpl w:val="A5147B9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1">
    <w:nsid w:val="0D6A3DD9"/>
    <w:multiLevelType w:val="multilevel"/>
    <w:tmpl w:val="C15A0D3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2">
    <w:nsid w:val="0D715DDE"/>
    <w:multiLevelType w:val="multilevel"/>
    <w:tmpl w:val="7DB02D8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3">
    <w:nsid w:val="0EDC2EB9"/>
    <w:multiLevelType w:val="multilevel"/>
    <w:tmpl w:val="641CF48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4">
    <w:nsid w:val="0F0F57B4"/>
    <w:multiLevelType w:val="multilevel"/>
    <w:tmpl w:val="0DDC1DE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5">
    <w:nsid w:val="0FFB3831"/>
    <w:multiLevelType w:val="multilevel"/>
    <w:tmpl w:val="78EA4F1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6">
    <w:nsid w:val="11257CC5"/>
    <w:multiLevelType w:val="multilevel"/>
    <w:tmpl w:val="6E2C308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7">
    <w:nsid w:val="15B9158F"/>
    <w:multiLevelType w:val="multilevel"/>
    <w:tmpl w:val="97E6CDC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8">
    <w:nsid w:val="171C2F58"/>
    <w:multiLevelType w:val="multilevel"/>
    <w:tmpl w:val="51825C7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29">
    <w:nsid w:val="1843715B"/>
    <w:multiLevelType w:val="multilevel"/>
    <w:tmpl w:val="3208C3B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0">
    <w:nsid w:val="194E6DAA"/>
    <w:multiLevelType w:val="multilevel"/>
    <w:tmpl w:val="A028A34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1">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BD15A86"/>
    <w:multiLevelType w:val="multilevel"/>
    <w:tmpl w:val="E82090E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3">
    <w:nsid w:val="1CD000E8"/>
    <w:multiLevelType w:val="multilevel"/>
    <w:tmpl w:val="D17C120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4">
    <w:nsid w:val="1EEB669F"/>
    <w:multiLevelType w:val="multilevel"/>
    <w:tmpl w:val="E792760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5">
    <w:nsid w:val="206274BD"/>
    <w:multiLevelType w:val="multilevel"/>
    <w:tmpl w:val="991AF94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6">
    <w:nsid w:val="224C7AE6"/>
    <w:multiLevelType w:val="multilevel"/>
    <w:tmpl w:val="3DBE0DC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7">
    <w:nsid w:val="22BA7FB9"/>
    <w:multiLevelType w:val="multilevel"/>
    <w:tmpl w:val="E86ABA8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38">
    <w:nsid w:val="2507269D"/>
    <w:multiLevelType w:val="multilevel"/>
    <w:tmpl w:val="195C4B1C"/>
    <w:lvl w:ilvl="0">
      <w:start w:val="1"/>
      <w:numFmt w:val="decimal"/>
      <w:suff w:val="nothing"/>
      <w:lvlText w:val="Volume%1  "/>
      <w:lvlJc w:val="left"/>
      <w:pPr>
        <w:ind w:left="0" w:firstLine="0"/>
      </w:pPr>
      <w:rPr>
        <w:rFonts w:ascii="Times New Roman" w:hAnsi="Times New Roman" w:cs="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abletitle"/>
      <w:suff w:val="space"/>
      <w:lvlText w:val="Table 1-%2, "/>
      <w:lvlJc w:val="left"/>
      <w:pPr>
        <w:ind w:left="720" w:firstLine="0"/>
      </w:pPr>
      <w:rPr>
        <w:rFonts w:ascii="Times New Roman Bold" w:hAnsi="Times New Roman Bold" w:hint="default"/>
        <w:b/>
        <w:i w:val="0"/>
        <w:caps w:val="0"/>
        <w:sz w:val="24"/>
        <w:szCs w:val="24"/>
      </w:rPr>
    </w:lvl>
    <w:lvl w:ilvl="2">
      <w:start w:val="1"/>
      <w:numFmt w:val="decimal"/>
      <w:lvlRestart w:val="1"/>
      <w:lvlText w:val="%1-%3."/>
      <w:lvlJc w:val="left"/>
      <w:pPr>
        <w:tabs>
          <w:tab w:val="num" w:pos="720"/>
        </w:tabs>
        <w:ind w:left="0" w:firstLine="0"/>
      </w:pPr>
      <w:rPr>
        <w:rFonts w:ascii="Times New Roman Bold" w:hAnsi="Times New Roman Bold" w:hint="default"/>
        <w:b/>
        <w:i w:val="0"/>
        <w:sz w:val="24"/>
      </w:rPr>
    </w:lvl>
    <w:lvl w:ilvl="3">
      <w:start w:val="1"/>
      <w:numFmt w:val="upperLetter"/>
      <w:lvlText w:val="%4."/>
      <w:lvlJc w:val="left"/>
      <w:pPr>
        <w:tabs>
          <w:tab w:val="num" w:pos="0"/>
        </w:tabs>
        <w:ind w:left="0" w:firstLine="36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
        </w:tabs>
        <w:ind w:left="-144" w:firstLine="864"/>
      </w:pPr>
      <w:rPr>
        <w:rFonts w:ascii="Times New Roman" w:hAnsi="Times New Roman" w:hint="default"/>
        <w:b w:val="0"/>
        <w:i w:val="0"/>
        <w:sz w:val="24"/>
        <w:szCs w:val="22"/>
      </w:rPr>
    </w:lvl>
    <w:lvl w:ilvl="5">
      <w:start w:val="1"/>
      <w:numFmt w:val="lowerLetter"/>
      <w:lvlText w:val="%6)"/>
      <w:lvlJc w:val="left"/>
      <w:pPr>
        <w:tabs>
          <w:tab w:val="num" w:pos="1440"/>
        </w:tabs>
        <w:ind w:left="-360" w:firstLine="14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800"/>
        </w:tabs>
        <w:ind w:left="0" w:firstLine="1440"/>
      </w:pPr>
      <w:rPr>
        <w:rFonts w:ascii="Times New Roman" w:hAnsi="Times New Roman" w:hint="default"/>
        <w:b w:val="0"/>
        <w:i/>
        <w:sz w:val="24"/>
        <w:szCs w:val="22"/>
      </w:rPr>
    </w:lvl>
    <w:lvl w:ilvl="7">
      <w:start w:val="1"/>
      <w:numFmt w:val="lowerLetter"/>
      <w:lvlText w:val="%8."/>
      <w:lvlJc w:val="left"/>
      <w:pPr>
        <w:tabs>
          <w:tab w:val="num" w:pos="0"/>
        </w:tabs>
        <w:ind w:left="0" w:firstLine="2160"/>
      </w:pPr>
      <w:rPr>
        <w:rFonts w:ascii="Times New Roman" w:hAnsi="Times New Roman" w:hint="default"/>
        <w:b w:val="0"/>
        <w:i w:val="0"/>
        <w:sz w:val="24"/>
      </w:rPr>
    </w:lvl>
    <w:lvl w:ilvl="8">
      <w:start w:val="1"/>
      <w:numFmt w:val="lowerRoman"/>
      <w:lvlText w:val="(%9)"/>
      <w:lvlJc w:val="left"/>
      <w:pPr>
        <w:tabs>
          <w:tab w:val="num" w:pos="6480"/>
        </w:tabs>
        <w:ind w:left="6120" w:firstLine="0"/>
      </w:pPr>
      <w:rPr>
        <w:rFonts w:hint="default"/>
      </w:rPr>
    </w:lvl>
  </w:abstractNum>
  <w:abstractNum w:abstractNumId="39">
    <w:nsid w:val="288B0C2F"/>
    <w:multiLevelType w:val="multilevel"/>
    <w:tmpl w:val="7140108C"/>
    <w:lvl w:ilvl="0">
      <w:start w:val="3"/>
      <w:numFmt w:val="decimal"/>
      <w:pStyle w:val="Heading1"/>
      <w:suff w:val="nothing"/>
      <w:lvlText w:val="Volume %1 "/>
      <w:lvlJc w:val="left"/>
      <w:pPr>
        <w:ind w:left="0" w:firstLine="0"/>
      </w:pPr>
      <w:rPr>
        <w:rFonts w:ascii="Times New Roman Bold" w:hAnsi="Times New Roman Bold" w:cs="Corbel" w:hint="default"/>
        <w:b/>
        <w:bCs w:val="0"/>
        <w:i w:val="0"/>
        <w:iCs w:val="0"/>
        <w:caps/>
        <w:smallCaps w:val="0"/>
        <w:strike w:val="0"/>
        <w:dstrike w:val="0"/>
        <w:noProof w:val="0"/>
        <w:snapToGrid w:val="0"/>
        <w:vanish w:val="0"/>
        <w:color w:val="000000"/>
        <w:spacing w:val="0"/>
        <w:w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pStyle w:val="Heading2"/>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pStyle w:val="Heading3"/>
      <w:lvlText w:val="%1-%3"/>
      <w:lvlJc w:val="left"/>
      <w:pPr>
        <w:tabs>
          <w:tab w:val="num" w:pos="864"/>
        </w:tabs>
        <w:ind w:left="0" w:firstLine="0"/>
      </w:pPr>
      <w:rPr>
        <w:rFonts w:ascii="Times New Roman Bold" w:hAnsi="Times New Roman Bold" w:hint="default"/>
        <w:b/>
        <w:i w:val="0"/>
        <w:sz w:val="24"/>
      </w:rPr>
    </w:lvl>
    <w:lvl w:ilvl="3">
      <w:start w:val="1"/>
      <w:numFmt w:val="upperLetter"/>
      <w:pStyle w:val="Heading4"/>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pStyle w:val="Heading5"/>
      <w:lvlText w:val="%5)"/>
      <w:lvlJc w:val="left"/>
      <w:pPr>
        <w:tabs>
          <w:tab w:val="num" w:pos="1440"/>
        </w:tabs>
        <w:ind w:left="0" w:firstLine="1080"/>
      </w:pPr>
      <w:rPr>
        <w:rFonts w:ascii="Times New Roman Bold" w:hAnsi="Times New Roman Bold" w:hint="default"/>
        <w:b/>
        <w:i w:val="0"/>
        <w:sz w:val="24"/>
        <w:szCs w:val="22"/>
      </w:rPr>
    </w:lvl>
    <w:lvl w:ilvl="5">
      <w:start w:val="1"/>
      <w:numFmt w:val="lowerLetter"/>
      <w:pStyle w:val="Heading6"/>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2160"/>
        </w:tabs>
        <w:ind w:left="0" w:firstLine="1800"/>
      </w:pPr>
      <w:rPr>
        <w:rFonts w:ascii="Corbel" w:hAnsi="Corbel" w:hint="default"/>
        <w:b w:val="0"/>
        <w:i/>
        <w:sz w:val="24"/>
        <w:szCs w:val="22"/>
      </w:rPr>
    </w:lvl>
    <w:lvl w:ilvl="7">
      <w:start w:val="1"/>
      <w:numFmt w:val="lowerLetter"/>
      <w:pStyle w:val="Heading8"/>
      <w:lvlText w:val="%8."/>
      <w:lvlJc w:val="left"/>
      <w:pPr>
        <w:tabs>
          <w:tab w:val="num" w:pos="2520"/>
        </w:tabs>
        <w:ind w:left="0" w:firstLine="2160"/>
      </w:pPr>
      <w:rPr>
        <w:rFonts w:ascii="Corbel" w:hAnsi="Corbel" w:hint="default"/>
        <w:b w:val="0"/>
        <w:i w:val="0"/>
        <w:sz w:val="24"/>
      </w:rPr>
    </w:lvl>
    <w:lvl w:ilvl="8">
      <w:start w:val="1"/>
      <w:numFmt w:val="lowerRoman"/>
      <w:pStyle w:val="Heading9"/>
      <w:lvlText w:val="%9."/>
      <w:lvlJc w:val="left"/>
      <w:pPr>
        <w:tabs>
          <w:tab w:val="num" w:pos="2880"/>
        </w:tabs>
        <w:ind w:left="0" w:firstLine="2520"/>
      </w:pPr>
      <w:rPr>
        <w:rFonts w:hint="default"/>
        <w:b w:val="0"/>
        <w:i w:val="0"/>
        <w:spacing w:val="0"/>
        <w:w w:val="100"/>
        <w:kern w:val="0"/>
        <w:position w:val="0"/>
        <w:sz w:val="24"/>
      </w:rPr>
    </w:lvl>
  </w:abstractNum>
  <w:abstractNum w:abstractNumId="40">
    <w:nsid w:val="2978097C"/>
    <w:multiLevelType w:val="multilevel"/>
    <w:tmpl w:val="5EEC1A1C"/>
    <w:lvl w:ilvl="0">
      <w:start w:val="1"/>
      <w:numFmt w:val="none"/>
      <w:pStyle w:val="Figure"/>
      <w:suff w:val="nothing"/>
      <w:lvlText w:val=""/>
      <w:lvlJc w:val="left"/>
      <w:pPr>
        <w:ind w:left="0" w:firstLine="0"/>
      </w:pPr>
      <w:rPr>
        <w:rFonts w:ascii="System" w:hAnsi="System" w:cs="System"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suff w:val="nothing"/>
      <w:lvlText w:val="Figure 10-%2, "/>
      <w:lvlJc w:val="left"/>
      <w:pPr>
        <w:ind w:left="0" w:firstLine="0"/>
      </w:pPr>
      <w:rPr>
        <w:rFonts w:ascii="Times New Roman Bold" w:hAnsi="Times New Roman Bold" w:hint="default"/>
        <w:b/>
        <w:i w:val="0"/>
        <w:caps w:val="0"/>
        <w:sz w:val="24"/>
        <w:szCs w:val="24"/>
      </w:rPr>
    </w:lvl>
    <w:lvl w:ilvl="2">
      <w:start w:val="1"/>
      <w:numFmt w:val="none"/>
      <w:lvlRestart w:val="0"/>
      <w:suff w:val="nothing"/>
      <w:lvlText w:val=""/>
      <w:lvlJc w:val="left"/>
      <w:pPr>
        <w:ind w:left="-720" w:firstLine="0"/>
      </w:pPr>
      <w:rPr>
        <w:rFonts w:ascii="System" w:hAnsi="System" w:hint="default"/>
        <w:b w:val="0"/>
        <w:i w:val="0"/>
        <w:sz w:val="24"/>
      </w:rPr>
    </w:lvl>
    <w:lvl w:ilvl="3">
      <w:start w:val="1"/>
      <w:numFmt w:val="none"/>
      <w:lvlRestart w:val="0"/>
      <w:suff w:val="nothing"/>
      <w:lvlText w:val=""/>
      <w:lvlJc w:val="left"/>
      <w:pPr>
        <w:ind w:left="32049" w:firstLine="0"/>
      </w:pPr>
      <w:rPr>
        <w:rFonts w:ascii="Times New Roman Bold" w:hAnsi="Times New Roman Bold" w:hint="default"/>
        <w:b/>
        <w:i w:val="0"/>
        <w:spacing w:val="0"/>
        <w:w w:val="100"/>
        <w:position w:val="0"/>
        <w:sz w:val="24"/>
        <w:szCs w:val="22"/>
      </w:rPr>
    </w:lvl>
    <w:lvl w:ilvl="4">
      <w:start w:val="1"/>
      <w:numFmt w:val="none"/>
      <w:lvlRestart w:val="0"/>
      <w:suff w:val="nothing"/>
      <w:lvlText w:val=""/>
      <w:lvlJc w:val="left"/>
      <w:pPr>
        <w:ind w:left="32049" w:firstLine="0"/>
      </w:pPr>
      <w:rPr>
        <w:rFonts w:ascii="System" w:hAnsi="System" w:hint="default"/>
        <w:b w:val="0"/>
        <w:i w:val="0"/>
        <w:sz w:val="24"/>
        <w:szCs w:val="22"/>
      </w:rPr>
    </w:lvl>
    <w:lvl w:ilvl="5">
      <w:start w:val="1"/>
      <w:numFmt w:val="none"/>
      <w:lvlRestart w:val="0"/>
      <w:suff w:val="nothing"/>
      <w:lvlText w:val=""/>
      <w:lvlJc w:val="left"/>
      <w:pPr>
        <w:ind w:left="32049" w:firstLine="0"/>
      </w:pPr>
      <w:rPr>
        <w:rFonts w:ascii="System" w:hAnsi="System" w:cs="System"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
      <w:lvlJc w:val="left"/>
      <w:pPr>
        <w:ind w:left="32049" w:firstLine="0"/>
      </w:pPr>
      <w:rPr>
        <w:rFonts w:ascii="System" w:hAnsi="System" w:hint="default"/>
        <w:b w:val="0"/>
        <w:i/>
        <w:sz w:val="24"/>
        <w:szCs w:val="22"/>
      </w:rPr>
    </w:lvl>
    <w:lvl w:ilvl="7">
      <w:start w:val="1"/>
      <w:numFmt w:val="none"/>
      <w:lvlRestart w:val="0"/>
      <w:suff w:val="nothing"/>
      <w:lvlText w:val=""/>
      <w:lvlJc w:val="left"/>
      <w:pPr>
        <w:ind w:left="32049" w:firstLine="0"/>
      </w:pPr>
      <w:rPr>
        <w:rFonts w:ascii="System" w:hAnsi="System" w:hint="default"/>
        <w:b w:val="0"/>
        <w:i w:val="0"/>
        <w:sz w:val="24"/>
      </w:rPr>
    </w:lvl>
    <w:lvl w:ilvl="8">
      <w:start w:val="1"/>
      <w:numFmt w:val="none"/>
      <w:lvlRestart w:val="0"/>
      <w:suff w:val="nothing"/>
      <w:lvlText w:val=""/>
      <w:lvlJc w:val="left"/>
      <w:pPr>
        <w:ind w:left="32049" w:firstLine="0"/>
      </w:pPr>
      <w:rPr>
        <w:rFonts w:hint="default"/>
      </w:rPr>
    </w:lvl>
  </w:abstractNum>
  <w:abstractNum w:abstractNumId="41">
    <w:nsid w:val="29AF51D7"/>
    <w:multiLevelType w:val="hybridMultilevel"/>
    <w:tmpl w:val="8CC27610"/>
    <w:lvl w:ilvl="0" w:tplc="A3E650FE">
      <w:start w:val="1"/>
      <w:numFmt w:val="bullet"/>
      <w:pStyle w:val="h4bullet"/>
      <w:lvlText w:val=""/>
      <w:lvlJc w:val="left"/>
      <w:pPr>
        <w:tabs>
          <w:tab w:val="num" w:pos="1440"/>
        </w:tabs>
        <w:ind w:left="144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AD72AB1"/>
    <w:multiLevelType w:val="multilevel"/>
    <w:tmpl w:val="F6584D9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3">
    <w:nsid w:val="2AE12E0E"/>
    <w:multiLevelType w:val="multilevel"/>
    <w:tmpl w:val="304C640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4">
    <w:nsid w:val="2B1869B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313453D9"/>
    <w:multiLevelType w:val="multilevel"/>
    <w:tmpl w:val="EB98C53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6">
    <w:nsid w:val="34C479A0"/>
    <w:multiLevelType w:val="multilevel"/>
    <w:tmpl w:val="C3D0B30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7">
    <w:nsid w:val="36127BEA"/>
    <w:multiLevelType w:val="multilevel"/>
    <w:tmpl w:val="51EAD77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8">
    <w:nsid w:val="363B3A52"/>
    <w:multiLevelType w:val="multilevel"/>
    <w:tmpl w:val="7C4869D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49">
    <w:nsid w:val="38F54672"/>
    <w:multiLevelType w:val="multilevel"/>
    <w:tmpl w:val="EAD0BEA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0">
    <w:nsid w:val="39455053"/>
    <w:multiLevelType w:val="hybridMultilevel"/>
    <w:tmpl w:val="01D6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0F7D84"/>
    <w:multiLevelType w:val="multilevel"/>
    <w:tmpl w:val="8604E1B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2">
    <w:nsid w:val="41510BEC"/>
    <w:multiLevelType w:val="multilevel"/>
    <w:tmpl w:val="237CD6B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3">
    <w:nsid w:val="41575550"/>
    <w:multiLevelType w:val="multilevel"/>
    <w:tmpl w:val="75EA211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4">
    <w:nsid w:val="42D64994"/>
    <w:multiLevelType w:val="multilevel"/>
    <w:tmpl w:val="CFFA32C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5">
    <w:nsid w:val="43317D10"/>
    <w:multiLevelType w:val="multilevel"/>
    <w:tmpl w:val="7DB02D8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6">
    <w:nsid w:val="46963730"/>
    <w:multiLevelType w:val="multilevel"/>
    <w:tmpl w:val="CD68BB2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7">
    <w:nsid w:val="4A2B1091"/>
    <w:multiLevelType w:val="multilevel"/>
    <w:tmpl w:val="90A0CB5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8">
    <w:nsid w:val="4A364737"/>
    <w:multiLevelType w:val="multilevel"/>
    <w:tmpl w:val="3208C3B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59">
    <w:nsid w:val="4A4802AC"/>
    <w:multiLevelType w:val="multilevel"/>
    <w:tmpl w:val="7B5040A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0">
    <w:nsid w:val="4BA9693C"/>
    <w:multiLevelType w:val="multilevel"/>
    <w:tmpl w:val="A81A9F9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1">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nsid w:val="508136ED"/>
    <w:multiLevelType w:val="hybridMultilevel"/>
    <w:tmpl w:val="8A4E3D92"/>
    <w:lvl w:ilvl="0" w:tplc="64B603B2">
      <w:start w:val="1"/>
      <w:numFmt w:val="bullet"/>
      <w:pStyle w:val="h3bullet"/>
      <w:lvlText w:val=""/>
      <w:lvlJc w:val="left"/>
      <w:pPr>
        <w:tabs>
          <w:tab w:val="num" w:pos="1080"/>
        </w:tabs>
        <w:ind w:left="108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0B73BE2"/>
    <w:multiLevelType w:val="multilevel"/>
    <w:tmpl w:val="72CA0AC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4">
    <w:nsid w:val="51555E30"/>
    <w:multiLevelType w:val="multilevel"/>
    <w:tmpl w:val="28DCDA1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5">
    <w:nsid w:val="52124F82"/>
    <w:multiLevelType w:val="hybridMultilevel"/>
    <w:tmpl w:val="0FC2DE30"/>
    <w:lvl w:ilvl="0" w:tplc="5E5C5646">
      <w:start w:val="1"/>
      <w:numFmt w:val="bullet"/>
      <w:pStyle w:val="h6bullet"/>
      <w:lvlText w:val=""/>
      <w:lvlJc w:val="left"/>
      <w:pPr>
        <w:tabs>
          <w:tab w:val="num" w:pos="2160"/>
        </w:tabs>
        <w:ind w:left="216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44B1677"/>
    <w:multiLevelType w:val="multilevel"/>
    <w:tmpl w:val="3B7EA84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7">
    <w:nsid w:val="5553275C"/>
    <w:multiLevelType w:val="hybridMultilevel"/>
    <w:tmpl w:val="01D6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56E2DCA"/>
    <w:multiLevelType w:val="multilevel"/>
    <w:tmpl w:val="0346F3CE"/>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69">
    <w:nsid w:val="55894093"/>
    <w:multiLevelType w:val="multilevel"/>
    <w:tmpl w:val="22B2935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0">
    <w:nsid w:val="55EF6CE9"/>
    <w:multiLevelType w:val="multilevel"/>
    <w:tmpl w:val="F9F4CE5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1">
    <w:nsid w:val="588D6AAC"/>
    <w:multiLevelType w:val="multilevel"/>
    <w:tmpl w:val="96E40DB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2">
    <w:nsid w:val="58C70AC4"/>
    <w:multiLevelType w:val="multilevel"/>
    <w:tmpl w:val="0F92C04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3">
    <w:nsid w:val="58FE4DFF"/>
    <w:multiLevelType w:val="multilevel"/>
    <w:tmpl w:val="5A4EDAF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4">
    <w:nsid w:val="59A147A4"/>
    <w:multiLevelType w:val="multilevel"/>
    <w:tmpl w:val="0C5CA4E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5">
    <w:nsid w:val="5A3D222E"/>
    <w:multiLevelType w:val="multilevel"/>
    <w:tmpl w:val="01BE241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6">
    <w:nsid w:val="5AB87FA4"/>
    <w:multiLevelType w:val="multilevel"/>
    <w:tmpl w:val="E82090E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7">
    <w:nsid w:val="5B022E59"/>
    <w:multiLevelType w:val="multilevel"/>
    <w:tmpl w:val="0992952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8">
    <w:nsid w:val="5BAE6E04"/>
    <w:multiLevelType w:val="multilevel"/>
    <w:tmpl w:val="CBF88C3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79">
    <w:nsid w:val="5BC67B69"/>
    <w:multiLevelType w:val="hybridMultilevel"/>
    <w:tmpl w:val="01D6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C6B370C"/>
    <w:multiLevelType w:val="multilevel"/>
    <w:tmpl w:val="21A8716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1">
    <w:nsid w:val="5EA81EDC"/>
    <w:multiLevelType w:val="multilevel"/>
    <w:tmpl w:val="1480F35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2">
    <w:nsid w:val="5F0E6A5F"/>
    <w:multiLevelType w:val="multilevel"/>
    <w:tmpl w:val="45E2454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3">
    <w:nsid w:val="5F8A75F3"/>
    <w:multiLevelType w:val="multilevel"/>
    <w:tmpl w:val="7DB02D8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4">
    <w:nsid w:val="608E7D61"/>
    <w:multiLevelType w:val="multilevel"/>
    <w:tmpl w:val="085AD58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5">
    <w:nsid w:val="62E3756E"/>
    <w:multiLevelType w:val="multilevel"/>
    <w:tmpl w:val="BD1ECB1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6">
    <w:nsid w:val="638B1F2F"/>
    <w:multiLevelType w:val="hybridMultilevel"/>
    <w:tmpl w:val="6A7A22E2"/>
    <w:lvl w:ilvl="0" w:tplc="B1047270">
      <w:start w:val="1"/>
      <w:numFmt w:val="bullet"/>
      <w:pStyle w:val="h5bullet"/>
      <w:lvlText w:val=""/>
      <w:lvlJc w:val="left"/>
      <w:pPr>
        <w:tabs>
          <w:tab w:val="num" w:pos="1800"/>
        </w:tabs>
        <w:ind w:left="180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8304421"/>
    <w:multiLevelType w:val="multilevel"/>
    <w:tmpl w:val="CE08814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88">
    <w:nsid w:val="68C46AF8"/>
    <w:multiLevelType w:val="hybridMultilevel"/>
    <w:tmpl w:val="0BCE54C8"/>
    <w:lvl w:ilvl="0" w:tplc="A9D6FB1C">
      <w:start w:val="1"/>
      <w:numFmt w:val="none"/>
      <w:pStyle w:val="Note"/>
      <w:lvlText w:val="Note:"/>
      <w:lvlJc w:val="left"/>
      <w:pPr>
        <w:tabs>
          <w:tab w:val="num" w:pos="1584"/>
        </w:tabs>
        <w:ind w:left="720" w:firstLine="0"/>
      </w:pPr>
      <w:rPr>
        <w:rFonts w:ascii="Times New Roman" w:hAnsi="Times New Roman" w:hint="default"/>
        <w:b w:val="0"/>
        <w:i w:val="0"/>
        <w:caps/>
        <w:strike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AE76C60"/>
    <w:multiLevelType w:val="multilevel"/>
    <w:tmpl w:val="28524F8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0">
    <w:nsid w:val="6C6524AF"/>
    <w:multiLevelType w:val="multilevel"/>
    <w:tmpl w:val="66A076F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1">
    <w:nsid w:val="6DB20AB5"/>
    <w:multiLevelType w:val="multilevel"/>
    <w:tmpl w:val="BF06CD56"/>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2">
    <w:nsid w:val="6F8A5203"/>
    <w:multiLevelType w:val="multilevel"/>
    <w:tmpl w:val="CC50B32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3">
    <w:nsid w:val="717904FF"/>
    <w:multiLevelType w:val="multilevel"/>
    <w:tmpl w:val="A5147B9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4">
    <w:nsid w:val="72A20703"/>
    <w:multiLevelType w:val="hybridMultilevel"/>
    <w:tmpl w:val="C5887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83399D"/>
    <w:multiLevelType w:val="multilevel"/>
    <w:tmpl w:val="C3D0B30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6">
    <w:nsid w:val="769459C0"/>
    <w:multiLevelType w:val="multilevel"/>
    <w:tmpl w:val="35C659DE"/>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7">
    <w:nsid w:val="78F65638"/>
    <w:multiLevelType w:val="multilevel"/>
    <w:tmpl w:val="889A1F52"/>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98">
    <w:nsid w:val="797A221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nsid w:val="7CAE772C"/>
    <w:multiLevelType w:val="multilevel"/>
    <w:tmpl w:val="1F72C97C"/>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0">
    <w:nsid w:val="7CE412D4"/>
    <w:multiLevelType w:val="multilevel"/>
    <w:tmpl w:val="4F2CABEE"/>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suff w:val="nothing"/>
      <w:lvlText w:val="Section %2  "/>
      <w:lvlJc w:val="left"/>
      <w:pPr>
        <w:ind w:left="0" w:firstLine="0"/>
      </w:pPr>
      <w:rPr>
        <w:rFonts w:ascii="Times New Roman Bold" w:hAnsi="Times New Roman Bold" w:hint="default"/>
        <w:b/>
        <w:i w:val="0"/>
        <w:caps w:val="0"/>
        <w:sz w:val="24"/>
        <w:szCs w:val="24"/>
      </w:rPr>
    </w:lvl>
    <w:lvl w:ilvl="2">
      <w:start w:val="1331"/>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1">
    <w:nsid w:val="7CEA6F71"/>
    <w:multiLevelType w:val="multilevel"/>
    <w:tmpl w:val="F7A07F14"/>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2">
    <w:nsid w:val="7D312152"/>
    <w:multiLevelType w:val="multilevel"/>
    <w:tmpl w:val="0F5ED80A"/>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3">
    <w:nsid w:val="7DD0799E"/>
    <w:multiLevelType w:val="multilevel"/>
    <w:tmpl w:val="703E6118"/>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2"/>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abstractNum w:abstractNumId="104">
    <w:nsid w:val="7ED33910"/>
    <w:multiLevelType w:val="multilevel"/>
    <w:tmpl w:val="E58E2BCE"/>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vanish w:val="0"/>
        <w:color w:val="000000"/>
        <w:spacing w:val="0"/>
        <w:kern w:val="0"/>
        <w:position w:val="0"/>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 w:ilvl="4">
      <w:start w:val="1"/>
      <w:numFmt w:val="decimal"/>
      <w:lvlText w:val="%5)"/>
      <w:lvlJc w:val="left"/>
      <w:pPr>
        <w:tabs>
          <w:tab w:val="num" w:pos="1440"/>
        </w:tabs>
        <w:ind w:left="0" w:firstLine="1080"/>
      </w:pPr>
      <w:rPr>
        <w:rFonts w:ascii="Times New Roman Bold" w:hAnsi="Times New Roman Bold" w:hint="default"/>
        <w:b/>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Roman"/>
      <w:lvlText w:val="%8."/>
      <w:lvlJc w:val="left"/>
      <w:pPr>
        <w:tabs>
          <w:tab w:val="num" w:pos="2520"/>
        </w:tabs>
        <w:ind w:left="0" w:firstLine="2160"/>
      </w:pPr>
      <w:rPr>
        <w:rFonts w:ascii="Times New Roman" w:hAnsi="Times New Roman" w:hint="default"/>
        <w:b w:val="0"/>
        <w:i w:val="0"/>
        <w:sz w:val="24"/>
      </w:rPr>
    </w:lvl>
    <w:lvl w:ilvl="8">
      <w:start w:val="1"/>
      <w:numFmt w:val="none"/>
      <w:suff w:val="nothing"/>
      <w:lvlText w:val=""/>
      <w:lvlJc w:val="left"/>
      <w:pPr>
        <w:ind w:left="0" w:firstLine="0"/>
      </w:pPr>
      <w:rPr>
        <w:rFonts w:hint="default"/>
        <w:b w:val="0"/>
        <w:i w:val="0"/>
        <w:spacing w:val="0"/>
        <w:w w:val="100"/>
        <w:kern w:val="0"/>
        <w:position w:val="0"/>
        <w:sz w:val="24"/>
      </w:rPr>
    </w:lvl>
  </w:abstractNum>
  <w:num w:numId="1">
    <w:abstractNumId w:val="61"/>
  </w:num>
  <w:num w:numId="2">
    <w:abstractNumId w:val="44"/>
  </w:num>
  <w:num w:numId="3">
    <w:abstractNumId w:val="98"/>
  </w:num>
  <w:num w:numId="4">
    <w:abstractNumId w:val="40"/>
  </w:num>
  <w:num w:numId="5">
    <w:abstractNumId w:val="62"/>
  </w:num>
  <w:num w:numId="6">
    <w:abstractNumId w:val="41"/>
  </w:num>
  <w:num w:numId="7">
    <w:abstractNumId w:val="3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86"/>
  </w:num>
  <w:num w:numId="19">
    <w:abstractNumId w:val="65"/>
  </w:num>
  <w:num w:numId="20">
    <w:abstractNumId w:val="88"/>
  </w:num>
  <w:num w:numId="21">
    <w:abstractNumId w:val="39"/>
    <w:lvlOverride w:ilvl="0">
      <w:startOverride w:val="3"/>
    </w:lvlOverride>
    <w:lvlOverride w:ilvl="1">
      <w:startOverride w:val="3"/>
    </w:lvlOverride>
    <w:lvlOverride w:ilvl="2">
      <w:startOverride w:val="73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3"/>
    </w:lvlOverride>
    <w:lvlOverride w:ilvl="1">
      <w:startOverride w:val="5"/>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7"/>
  </w:num>
  <w:num w:numId="25">
    <w:abstractNumId w:val="64"/>
  </w:num>
  <w:num w:numId="26">
    <w:abstractNumId w:val="21"/>
  </w:num>
  <w:num w:numId="2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2"/>
  </w:num>
  <w:num w:numId="30">
    <w:abstractNumId w:val="47"/>
  </w:num>
  <w:num w:numId="31">
    <w:abstractNumId w:val="89"/>
  </w:num>
  <w:num w:numId="32">
    <w:abstractNumId w:val="68"/>
  </w:num>
  <w:num w:numId="33">
    <w:abstractNumId w:val="80"/>
  </w:num>
  <w:num w:numId="34">
    <w:abstractNumId w:val="48"/>
  </w:num>
  <w:num w:numId="35">
    <w:abstractNumId w:val="77"/>
  </w:num>
  <w:num w:numId="36">
    <w:abstractNumId w:val="45"/>
  </w:num>
  <w:num w:numId="37">
    <w:abstractNumId w:val="82"/>
  </w:num>
  <w:num w:numId="38">
    <w:abstractNumId w:val="16"/>
  </w:num>
  <w:num w:numId="39">
    <w:abstractNumId w:val="84"/>
  </w:num>
  <w:num w:numId="40">
    <w:abstractNumId w:val="53"/>
  </w:num>
  <w:num w:numId="41">
    <w:abstractNumId w:val="24"/>
  </w:num>
  <w:num w:numId="42">
    <w:abstractNumId w:val="72"/>
  </w:num>
  <w:num w:numId="43">
    <w:abstractNumId w:val="10"/>
  </w:num>
  <w:num w:numId="44">
    <w:abstractNumId w:val="91"/>
  </w:num>
  <w:num w:numId="45">
    <w:abstractNumId w:val="70"/>
  </w:num>
  <w:num w:numId="46">
    <w:abstractNumId w:val="71"/>
  </w:num>
  <w:num w:numId="47">
    <w:abstractNumId w:val="56"/>
  </w:num>
  <w:num w:numId="48">
    <w:abstractNumId w:val="43"/>
  </w:num>
  <w:num w:numId="49">
    <w:abstractNumId w:val="59"/>
  </w:num>
  <w:num w:numId="50">
    <w:abstractNumId w:val="23"/>
  </w:num>
  <w:num w:numId="51">
    <w:abstractNumId w:val="104"/>
    <w:lvlOverride w:ilvl="0">
      <w:lvl w:ilvl="0">
        <w:start w:val="3"/>
        <w:numFmt w:val="decimal"/>
        <w:suff w:val="nothing"/>
        <w:lvlText w:val="Volume %1 "/>
        <w:lvlJc w:val="left"/>
        <w:pPr>
          <w:ind w:left="0" w:firstLine="0"/>
        </w:pPr>
        <w:rPr>
          <w:rFonts w:ascii="Times New Roman Bold" w:hAnsi="Times New Roman Bold" w:cs="Times New Roman" w:hint="default"/>
          <w:b/>
          <w:bCs w:val="0"/>
          <w:i w:val="0"/>
          <w:iCs w:val="0"/>
          <w:caps/>
          <w:smallCaps w:val="0"/>
          <w:strike w:val="0"/>
          <w:dstrike w:val="0"/>
          <w:outline w:val="0"/>
          <w:shadow w:val="0"/>
          <w:emboss w:val="0"/>
          <w:imprint w:val="0"/>
          <w:vanish w:val="0"/>
          <w:color w:val="000000"/>
          <w:spacing w:val="0"/>
          <w:kern w:val="0"/>
          <w:position w:val="0"/>
          <w:sz w:val="24"/>
          <w:szCs w:val="28"/>
          <w:u w:val="none"/>
          <w:vertAlign w:val="baseline"/>
          <w:em w:val="none"/>
        </w:rPr>
      </w:lvl>
    </w:lvlOverride>
    <w:lvlOverride w:ilvl="1">
      <w:lvl w:ilvl="1">
        <w:start w:val="3"/>
        <w:numFmt w:val="decimal"/>
        <w:suff w:val="nothing"/>
        <w:lvlText w:val="Section %2  "/>
        <w:lvlJc w:val="left"/>
        <w:pPr>
          <w:ind w:left="0" w:firstLine="0"/>
        </w:pPr>
        <w:rPr>
          <w:rFonts w:ascii="Times New Roman Bold" w:hAnsi="Times New Roman Bold" w:hint="default"/>
          <w:b/>
          <w:i w:val="0"/>
          <w:caps w:val="0"/>
          <w:sz w:val="24"/>
          <w:szCs w:val="24"/>
        </w:rPr>
      </w:lvl>
    </w:lvlOverride>
    <w:lvlOverride w:ilvl="2">
      <w:lvl w:ilvl="2">
        <w:start w:val="737"/>
        <w:numFmt w:val="decimal"/>
        <w:lvlRestart w:val="1"/>
        <w:lvlText w:val="%1-%3"/>
        <w:lvlJc w:val="left"/>
        <w:pPr>
          <w:tabs>
            <w:tab w:val="num" w:pos="864"/>
          </w:tabs>
          <w:ind w:left="0" w:firstLine="0"/>
        </w:pPr>
        <w:rPr>
          <w:rFonts w:ascii="Times New Roman Bold" w:hAnsi="Times New Roman Bold" w:hint="default"/>
          <w:b/>
          <w:i w:val="0"/>
          <w:sz w:val="24"/>
        </w:rPr>
      </w:lvl>
    </w:lvlOverride>
    <w:lvlOverride w:ilvl="3">
      <w:lvl w:ilvl="3">
        <w:start w:val="1"/>
        <w:numFmt w:val="upperLetter"/>
        <w:lvlText w:val="%4."/>
        <w:lvlJc w:val="left"/>
        <w:pPr>
          <w:tabs>
            <w:tab w:val="num" w:pos="1080"/>
          </w:tabs>
          <w:ind w:left="0" w:firstLine="720"/>
        </w:pPr>
        <w:rPr>
          <w:rFonts w:ascii="Times New Roman Bold" w:hAnsi="Times New Roman Bold" w:hint="default"/>
          <w:b/>
          <w:i w:val="0"/>
          <w:spacing w:val="0"/>
          <w:w w:val="100"/>
          <w:position w:val="0"/>
          <w:sz w:val="24"/>
          <w:szCs w:val="22"/>
        </w:rPr>
      </w:lvl>
    </w:lvlOverride>
    <w:lvlOverride w:ilvl="4">
      <w:lvl w:ilvl="4">
        <w:start w:val="1"/>
        <w:numFmt w:val="decimal"/>
        <w:lvlText w:val="%5)"/>
        <w:lvlJc w:val="left"/>
        <w:pPr>
          <w:tabs>
            <w:tab w:val="num" w:pos="1440"/>
          </w:tabs>
          <w:ind w:left="0" w:firstLine="1080"/>
        </w:pPr>
        <w:rPr>
          <w:rFonts w:ascii="Times New Roman Bold" w:hAnsi="Times New Roman Bold" w:hint="default"/>
          <w:b/>
          <w:i w:val="0"/>
          <w:sz w:val="24"/>
          <w:szCs w:val="22"/>
        </w:rPr>
      </w:lvl>
    </w:lvlOverride>
    <w:lvlOverride w:ilvl="5">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sz w:val="24"/>
          <w:u w:val="none"/>
          <w:vertAlign w:val="baseline"/>
          <w:em w:val="none"/>
        </w:rPr>
      </w:lvl>
    </w:lvlOverride>
    <w:lvlOverride w:ilvl="6">
      <w:lvl w:ilvl="6">
        <w:start w:val="1"/>
        <w:numFmt w:val="decimal"/>
        <w:lvlText w:val="%7."/>
        <w:lvlJc w:val="left"/>
        <w:pPr>
          <w:tabs>
            <w:tab w:val="num" w:pos="2160"/>
          </w:tabs>
          <w:ind w:left="0" w:firstLine="1800"/>
        </w:pPr>
        <w:rPr>
          <w:rFonts w:ascii="Times New Roman" w:hAnsi="Times New Roman" w:hint="default"/>
          <w:b w:val="0"/>
          <w:i/>
          <w:sz w:val="24"/>
          <w:szCs w:val="22"/>
        </w:rPr>
      </w:lvl>
    </w:lvlOverride>
    <w:lvlOverride w:ilvl="7">
      <w:lvl w:ilvl="7">
        <w:start w:val="1"/>
        <w:numFmt w:val="lowerRoman"/>
        <w:lvlText w:val="%8."/>
        <w:lvlJc w:val="left"/>
        <w:pPr>
          <w:tabs>
            <w:tab w:val="num" w:pos="2520"/>
          </w:tabs>
          <w:ind w:left="0" w:firstLine="2160"/>
        </w:pPr>
        <w:rPr>
          <w:rFonts w:ascii="Times New Roman" w:hAnsi="Times New Roman" w:hint="default"/>
          <w:b w:val="0"/>
          <w:i w:val="0"/>
          <w:sz w:val="24"/>
        </w:rPr>
      </w:lvl>
    </w:lvlOverride>
    <w:lvlOverride w:ilvl="8">
      <w:lvl w:ilvl="8">
        <w:start w:val="1"/>
        <w:numFmt w:val="none"/>
        <w:suff w:val="nothing"/>
        <w:lvlText w:val=""/>
        <w:lvlJc w:val="left"/>
        <w:pPr>
          <w:ind w:left="0" w:firstLine="0"/>
        </w:pPr>
        <w:rPr>
          <w:rFonts w:hint="default"/>
          <w:b w:val="0"/>
          <w:i w:val="0"/>
          <w:spacing w:val="0"/>
          <w:w w:val="100"/>
          <w:kern w:val="0"/>
          <w:position w:val="0"/>
          <w:sz w:val="24"/>
        </w:rPr>
      </w:lvl>
    </w:lvlOverride>
  </w:num>
  <w:num w:numId="52">
    <w:abstractNumId w:val="30"/>
  </w:num>
  <w:num w:numId="53">
    <w:abstractNumId w:val="30"/>
    <w:lvlOverride w:ilvl="0">
      <w:startOverride w:val="3"/>
    </w:lvlOverride>
    <w:lvlOverride w:ilvl="1">
      <w:startOverride w:val="5"/>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2"/>
  </w:num>
  <w:num w:numId="55">
    <w:abstractNumId w:val="30"/>
    <w:lvlOverride w:ilvl="0">
      <w:startOverride w:val="3"/>
    </w:lvlOverride>
    <w:lvlOverride w:ilvl="1">
      <w:startOverride w:val="5"/>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52"/>
  </w:num>
  <w:num w:numId="58">
    <w:abstractNumId w:val="103"/>
  </w:num>
  <w:num w:numId="59">
    <w:abstractNumId w:val="58"/>
  </w:num>
  <w:num w:numId="60">
    <w:abstractNumId w:val="20"/>
  </w:num>
  <w:num w:numId="61">
    <w:abstractNumId w:val="29"/>
  </w:num>
  <w:num w:numId="62">
    <w:abstractNumId w:val="93"/>
  </w:num>
  <w:num w:numId="63">
    <w:abstractNumId w:val="60"/>
  </w:num>
  <w:num w:numId="64">
    <w:abstractNumId w:val="14"/>
  </w:num>
  <w:num w:numId="65">
    <w:abstractNumId w:val="54"/>
  </w:num>
  <w:num w:numId="66">
    <w:abstractNumId w:val="95"/>
  </w:num>
  <w:num w:numId="67">
    <w:abstractNumId w:val="15"/>
  </w:num>
  <w:num w:numId="68">
    <w:abstractNumId w:val="13"/>
  </w:num>
  <w:num w:numId="69">
    <w:abstractNumId w:val="66"/>
  </w:num>
  <w:num w:numId="70">
    <w:abstractNumId w:val="25"/>
  </w:num>
  <w:num w:numId="71">
    <w:abstractNumId w:val="87"/>
  </w:num>
  <w:num w:numId="72">
    <w:abstractNumId w:val="75"/>
  </w:num>
  <w:num w:numId="73">
    <w:abstractNumId w:val="85"/>
  </w:num>
  <w:num w:numId="74">
    <w:abstractNumId w:val="81"/>
  </w:num>
  <w:num w:numId="75">
    <w:abstractNumId w:val="63"/>
  </w:num>
  <w:num w:numId="76">
    <w:abstractNumId w:val="33"/>
  </w:num>
  <w:num w:numId="77">
    <w:abstractNumId w:val="32"/>
  </w:num>
  <w:num w:numId="78">
    <w:abstractNumId w:val="74"/>
  </w:num>
  <w:num w:numId="79">
    <w:abstractNumId w:val="76"/>
  </w:num>
  <w:num w:numId="80">
    <w:abstractNumId w:val="17"/>
  </w:num>
  <w:num w:numId="81">
    <w:abstractNumId w:val="34"/>
  </w:num>
  <w:num w:numId="82">
    <w:abstractNumId w:val="73"/>
  </w:num>
  <w:num w:numId="83">
    <w:abstractNumId w:val="49"/>
  </w:num>
  <w:num w:numId="84">
    <w:abstractNumId w:val="90"/>
  </w:num>
  <w:num w:numId="85">
    <w:abstractNumId w:val="26"/>
  </w:num>
  <w:num w:numId="86">
    <w:abstractNumId w:val="51"/>
  </w:num>
  <w:num w:numId="87">
    <w:abstractNumId w:val="99"/>
  </w:num>
  <w:num w:numId="88">
    <w:abstractNumId w:val="28"/>
  </w:num>
  <w:num w:numId="89">
    <w:abstractNumId w:val="97"/>
  </w:num>
  <w:num w:numId="90">
    <w:abstractNumId w:val="22"/>
  </w:num>
  <w:num w:numId="91">
    <w:abstractNumId w:val="101"/>
  </w:num>
  <w:num w:numId="92">
    <w:abstractNumId w:val="83"/>
  </w:num>
  <w:num w:numId="93">
    <w:abstractNumId w:val="42"/>
  </w:num>
  <w:num w:numId="94">
    <w:abstractNumId w:val="55"/>
  </w:num>
  <w:num w:numId="95">
    <w:abstractNumId w:val="19"/>
  </w:num>
  <w:num w:numId="96">
    <w:abstractNumId w:val="96"/>
  </w:num>
  <w:num w:numId="97">
    <w:abstractNumId w:val="35"/>
  </w:num>
  <w:num w:numId="98">
    <w:abstractNumId w:val="37"/>
  </w:num>
  <w:num w:numId="99">
    <w:abstractNumId w:val="57"/>
  </w:num>
  <w:num w:numId="100">
    <w:abstractNumId w:val="11"/>
  </w:num>
  <w:num w:numId="101">
    <w:abstractNumId w:val="69"/>
  </w:num>
  <w:num w:numId="102">
    <w:abstractNumId w:val="78"/>
  </w:num>
  <w:num w:numId="103">
    <w:abstractNumId w:val="46"/>
  </w:num>
  <w:num w:numId="104">
    <w:abstractNumId w:val="100"/>
  </w:num>
  <w:num w:numId="105">
    <w:abstractNumId w:val="39"/>
    <w:lvlOverride w:ilvl="0">
      <w:startOverride w:val="5"/>
    </w:lvlOverride>
    <w:lvlOverride w:ilvl="1">
      <w:startOverride w:val="5"/>
    </w:lvlOverride>
    <w:lvlOverride w:ilvl="2">
      <w:startOverride w:val="133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9"/>
    <w:lvlOverride w:ilvl="0">
      <w:startOverride w:val="5"/>
    </w:lvlOverride>
    <w:lvlOverride w:ilvl="1">
      <w:startOverride w:val="3"/>
    </w:lvlOverride>
    <w:lvlOverride w:ilvl="2">
      <w:startOverride w:val="73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lvlOverride w:ilvl="0">
      <w:startOverride w:val="3"/>
    </w:lvlOverride>
    <w:lvlOverride w:ilvl="1">
      <w:startOverride w:val="3"/>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9"/>
    <w:lvlOverride w:ilvl="0">
      <w:startOverride w:val="3"/>
    </w:lvlOverride>
    <w:lvlOverride w:ilvl="1">
      <w:startOverride w:val="3"/>
    </w:lvlOverride>
    <w:lvlOverride w:ilvl="2">
      <w:startOverride w:val="73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3"/>
    </w:lvlOverride>
    <w:lvlOverride w:ilvl="1">
      <w:startOverride w:val="5"/>
    </w:lvlOverride>
    <w:lvlOverride w:ilvl="2">
      <w:startOverride w:val="73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9"/>
    <w:lvlOverride w:ilvl="0">
      <w:startOverride w:val="3"/>
    </w:lvlOverride>
    <w:lvlOverride w:ilvl="1">
      <w:startOverride w:val="5"/>
    </w:lvlOverride>
    <w:lvlOverride w:ilvl="2">
      <w:startOverride w:val="13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
  </w:num>
  <w:num w:numId="112">
    <w:abstractNumId w:val="12"/>
  </w:num>
  <w:num w:numId="113">
    <w:abstractNumId w:val="94"/>
  </w:num>
  <w:num w:numId="114">
    <w:abstractNumId w:val="67"/>
  </w:num>
  <w:num w:numId="115">
    <w:abstractNumId w:val="50"/>
  </w:num>
  <w:num w:numId="116">
    <w:abstractNumId w:val="7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8C"/>
    <w:rsid w:val="0001068C"/>
    <w:rsid w:val="00031F51"/>
    <w:rsid w:val="00053026"/>
    <w:rsid w:val="00062E15"/>
    <w:rsid w:val="00064228"/>
    <w:rsid w:val="000673DC"/>
    <w:rsid w:val="00075C2F"/>
    <w:rsid w:val="000A5BC1"/>
    <w:rsid w:val="000B45DC"/>
    <w:rsid w:val="000D6C00"/>
    <w:rsid w:val="000D73D5"/>
    <w:rsid w:val="000F5473"/>
    <w:rsid w:val="0010507D"/>
    <w:rsid w:val="0010528B"/>
    <w:rsid w:val="00121D10"/>
    <w:rsid w:val="00137431"/>
    <w:rsid w:val="0014376C"/>
    <w:rsid w:val="001477E2"/>
    <w:rsid w:val="00162CC0"/>
    <w:rsid w:val="00190C63"/>
    <w:rsid w:val="001A40E2"/>
    <w:rsid w:val="001B5013"/>
    <w:rsid w:val="001C08B4"/>
    <w:rsid w:val="001C4339"/>
    <w:rsid w:val="001D4ABA"/>
    <w:rsid w:val="001D6A08"/>
    <w:rsid w:val="001E525F"/>
    <w:rsid w:val="00210FE3"/>
    <w:rsid w:val="00235257"/>
    <w:rsid w:val="00243E70"/>
    <w:rsid w:val="0024537F"/>
    <w:rsid w:val="0026094A"/>
    <w:rsid w:val="0026464D"/>
    <w:rsid w:val="00276211"/>
    <w:rsid w:val="00277C4C"/>
    <w:rsid w:val="00281A65"/>
    <w:rsid w:val="002A1442"/>
    <w:rsid w:val="002B1509"/>
    <w:rsid w:val="002B64C9"/>
    <w:rsid w:val="002C422F"/>
    <w:rsid w:val="002C4B3E"/>
    <w:rsid w:val="002D2B1C"/>
    <w:rsid w:val="002E44CE"/>
    <w:rsid w:val="002E719C"/>
    <w:rsid w:val="003010F6"/>
    <w:rsid w:val="00312668"/>
    <w:rsid w:val="00321A57"/>
    <w:rsid w:val="00345F32"/>
    <w:rsid w:val="0038276E"/>
    <w:rsid w:val="003913E5"/>
    <w:rsid w:val="003916B0"/>
    <w:rsid w:val="003A0588"/>
    <w:rsid w:val="003A5729"/>
    <w:rsid w:val="003B2781"/>
    <w:rsid w:val="003B406C"/>
    <w:rsid w:val="003C0F70"/>
    <w:rsid w:val="003D38DC"/>
    <w:rsid w:val="003D76C4"/>
    <w:rsid w:val="003E03A0"/>
    <w:rsid w:val="003E3845"/>
    <w:rsid w:val="003E57DE"/>
    <w:rsid w:val="00434921"/>
    <w:rsid w:val="0044222B"/>
    <w:rsid w:val="00465CB1"/>
    <w:rsid w:val="004C0B96"/>
    <w:rsid w:val="004D11E0"/>
    <w:rsid w:val="004E0AD7"/>
    <w:rsid w:val="004E1108"/>
    <w:rsid w:val="004E384C"/>
    <w:rsid w:val="004F167B"/>
    <w:rsid w:val="0051214B"/>
    <w:rsid w:val="0052018F"/>
    <w:rsid w:val="00525270"/>
    <w:rsid w:val="00547415"/>
    <w:rsid w:val="00553356"/>
    <w:rsid w:val="00560869"/>
    <w:rsid w:val="005A14B3"/>
    <w:rsid w:val="005A17E7"/>
    <w:rsid w:val="005B4D71"/>
    <w:rsid w:val="005D5B56"/>
    <w:rsid w:val="005F6889"/>
    <w:rsid w:val="00613A84"/>
    <w:rsid w:val="00616E07"/>
    <w:rsid w:val="006305E7"/>
    <w:rsid w:val="006377CA"/>
    <w:rsid w:val="006432F8"/>
    <w:rsid w:val="0068136E"/>
    <w:rsid w:val="00681D57"/>
    <w:rsid w:val="00697BFB"/>
    <w:rsid w:val="006A6B56"/>
    <w:rsid w:val="006C29C1"/>
    <w:rsid w:val="006C4D53"/>
    <w:rsid w:val="006C7EDF"/>
    <w:rsid w:val="006F19B3"/>
    <w:rsid w:val="00710236"/>
    <w:rsid w:val="00712D2C"/>
    <w:rsid w:val="00717169"/>
    <w:rsid w:val="00740C92"/>
    <w:rsid w:val="00745887"/>
    <w:rsid w:val="0076061A"/>
    <w:rsid w:val="00761452"/>
    <w:rsid w:val="00763F30"/>
    <w:rsid w:val="00795FF8"/>
    <w:rsid w:val="007C1CE9"/>
    <w:rsid w:val="007C59D7"/>
    <w:rsid w:val="007D3188"/>
    <w:rsid w:val="007E3976"/>
    <w:rsid w:val="007E7B95"/>
    <w:rsid w:val="008048C9"/>
    <w:rsid w:val="0081629E"/>
    <w:rsid w:val="00825F44"/>
    <w:rsid w:val="0083497E"/>
    <w:rsid w:val="008350C0"/>
    <w:rsid w:val="00836FDA"/>
    <w:rsid w:val="008424B9"/>
    <w:rsid w:val="00851CB5"/>
    <w:rsid w:val="00864A1E"/>
    <w:rsid w:val="0086733C"/>
    <w:rsid w:val="008740E7"/>
    <w:rsid w:val="008A2719"/>
    <w:rsid w:val="008A279A"/>
    <w:rsid w:val="008A402B"/>
    <w:rsid w:val="008A72DD"/>
    <w:rsid w:val="008D27F9"/>
    <w:rsid w:val="008E140E"/>
    <w:rsid w:val="008E1A2C"/>
    <w:rsid w:val="008E4781"/>
    <w:rsid w:val="008F62DB"/>
    <w:rsid w:val="00930B1F"/>
    <w:rsid w:val="00933ADC"/>
    <w:rsid w:val="009444FA"/>
    <w:rsid w:val="00967293"/>
    <w:rsid w:val="0097333A"/>
    <w:rsid w:val="00995A98"/>
    <w:rsid w:val="009A3C85"/>
    <w:rsid w:val="009B394A"/>
    <w:rsid w:val="009E3F38"/>
    <w:rsid w:val="009F30AB"/>
    <w:rsid w:val="009F4C39"/>
    <w:rsid w:val="00A1184B"/>
    <w:rsid w:val="00A13981"/>
    <w:rsid w:val="00A361ED"/>
    <w:rsid w:val="00A43EA1"/>
    <w:rsid w:val="00A47780"/>
    <w:rsid w:val="00A5279D"/>
    <w:rsid w:val="00A53609"/>
    <w:rsid w:val="00A5759C"/>
    <w:rsid w:val="00A822F2"/>
    <w:rsid w:val="00A8268D"/>
    <w:rsid w:val="00AA5FF8"/>
    <w:rsid w:val="00AB1CED"/>
    <w:rsid w:val="00AC43D3"/>
    <w:rsid w:val="00AC74A8"/>
    <w:rsid w:val="00AD1F1C"/>
    <w:rsid w:val="00AF345C"/>
    <w:rsid w:val="00AF69C8"/>
    <w:rsid w:val="00B01B6F"/>
    <w:rsid w:val="00B03713"/>
    <w:rsid w:val="00B05FA4"/>
    <w:rsid w:val="00B14473"/>
    <w:rsid w:val="00B15159"/>
    <w:rsid w:val="00B30ACC"/>
    <w:rsid w:val="00B34ABA"/>
    <w:rsid w:val="00B43C2A"/>
    <w:rsid w:val="00B509BA"/>
    <w:rsid w:val="00B50DA6"/>
    <w:rsid w:val="00B52E90"/>
    <w:rsid w:val="00B5668B"/>
    <w:rsid w:val="00B57FD4"/>
    <w:rsid w:val="00B6305A"/>
    <w:rsid w:val="00B803B5"/>
    <w:rsid w:val="00B964DF"/>
    <w:rsid w:val="00BA6E7C"/>
    <w:rsid w:val="00BF272C"/>
    <w:rsid w:val="00C004F8"/>
    <w:rsid w:val="00C0235E"/>
    <w:rsid w:val="00C028E1"/>
    <w:rsid w:val="00C174B8"/>
    <w:rsid w:val="00C20364"/>
    <w:rsid w:val="00C57386"/>
    <w:rsid w:val="00C67492"/>
    <w:rsid w:val="00C7501F"/>
    <w:rsid w:val="00CB2AAD"/>
    <w:rsid w:val="00CC15A5"/>
    <w:rsid w:val="00CD0EC6"/>
    <w:rsid w:val="00CE6C9E"/>
    <w:rsid w:val="00CF3F97"/>
    <w:rsid w:val="00D07DA8"/>
    <w:rsid w:val="00D17A4F"/>
    <w:rsid w:val="00D25905"/>
    <w:rsid w:val="00D365C0"/>
    <w:rsid w:val="00D42451"/>
    <w:rsid w:val="00D4507F"/>
    <w:rsid w:val="00D57D7B"/>
    <w:rsid w:val="00D706EA"/>
    <w:rsid w:val="00D73B0A"/>
    <w:rsid w:val="00DA4B7A"/>
    <w:rsid w:val="00DB27ED"/>
    <w:rsid w:val="00DB59B5"/>
    <w:rsid w:val="00DC3D24"/>
    <w:rsid w:val="00DC4D2F"/>
    <w:rsid w:val="00DD36BC"/>
    <w:rsid w:val="00DD71EE"/>
    <w:rsid w:val="00DE60BB"/>
    <w:rsid w:val="00DE6C08"/>
    <w:rsid w:val="00DF13F8"/>
    <w:rsid w:val="00DF54E7"/>
    <w:rsid w:val="00DF7DD1"/>
    <w:rsid w:val="00E052EB"/>
    <w:rsid w:val="00E16359"/>
    <w:rsid w:val="00E22F50"/>
    <w:rsid w:val="00E62017"/>
    <w:rsid w:val="00E74373"/>
    <w:rsid w:val="00E74692"/>
    <w:rsid w:val="00EA425D"/>
    <w:rsid w:val="00EA7B1F"/>
    <w:rsid w:val="00EC061C"/>
    <w:rsid w:val="00EC2F87"/>
    <w:rsid w:val="00EF4B85"/>
    <w:rsid w:val="00EF5071"/>
    <w:rsid w:val="00EF725B"/>
    <w:rsid w:val="00F0581A"/>
    <w:rsid w:val="00F4685A"/>
    <w:rsid w:val="00F6189E"/>
    <w:rsid w:val="00F831A1"/>
    <w:rsid w:val="00F96408"/>
    <w:rsid w:val="00FA3105"/>
    <w:rsid w:val="00FC695D"/>
    <w:rsid w:val="00FC6DA8"/>
    <w:rsid w:val="00FD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68C"/>
    <w:rPr>
      <w:sz w:val="24"/>
      <w:szCs w:val="24"/>
    </w:rPr>
  </w:style>
  <w:style w:type="paragraph" w:styleId="Heading1">
    <w:name w:val="heading 1"/>
    <w:next w:val="Normal"/>
    <w:link w:val="Heading1Char"/>
    <w:qFormat/>
    <w:rsid w:val="000D6C00"/>
    <w:pPr>
      <w:numPr>
        <w:numId w:val="7"/>
      </w:numPr>
      <w:spacing w:after="240"/>
      <w:jc w:val="center"/>
      <w:outlineLvl w:val="0"/>
    </w:pPr>
    <w:rPr>
      <w:rFonts w:ascii="Times New Roman Bold" w:hAnsi="Times New Roman Bold"/>
      <w:b/>
      <w:bCs/>
      <w:caps/>
      <w:kern w:val="32"/>
      <w:sz w:val="24"/>
      <w:szCs w:val="28"/>
    </w:rPr>
  </w:style>
  <w:style w:type="paragraph" w:styleId="Heading2">
    <w:name w:val="heading 2"/>
    <w:basedOn w:val="Heading1"/>
    <w:next w:val="Normal"/>
    <w:link w:val="Heading2Char"/>
    <w:qFormat/>
    <w:rsid w:val="000D6C00"/>
    <w:pPr>
      <w:numPr>
        <w:ilvl w:val="1"/>
      </w:numPr>
      <w:outlineLvl w:val="1"/>
    </w:pPr>
    <w:rPr>
      <w:rFonts w:cs="Arial"/>
      <w:b w:val="0"/>
      <w:bCs w:val="0"/>
      <w:iCs/>
      <w:caps w:val="0"/>
    </w:rPr>
  </w:style>
  <w:style w:type="paragraph" w:styleId="Heading3">
    <w:name w:val="heading 3"/>
    <w:basedOn w:val="Heading2"/>
    <w:next w:val="Normal"/>
    <w:link w:val="Heading3Char"/>
    <w:qFormat/>
    <w:rsid w:val="000D6C00"/>
    <w:pPr>
      <w:numPr>
        <w:ilvl w:val="2"/>
      </w:numPr>
      <w:jc w:val="left"/>
      <w:outlineLvl w:val="2"/>
    </w:pPr>
    <w:rPr>
      <w:rFonts w:ascii="Times New Roman" w:hAnsi="Times New Roman"/>
      <w:bCs/>
      <w:szCs w:val="26"/>
    </w:rPr>
  </w:style>
  <w:style w:type="paragraph" w:styleId="Heading4">
    <w:name w:val="heading 4"/>
    <w:basedOn w:val="Heading3"/>
    <w:next w:val="Normal"/>
    <w:link w:val="Heading4Char"/>
    <w:qFormat/>
    <w:rsid w:val="000D6C00"/>
    <w:pPr>
      <w:numPr>
        <w:ilvl w:val="3"/>
      </w:numPr>
      <w:outlineLvl w:val="3"/>
    </w:pPr>
    <w:rPr>
      <w:bCs w:val="0"/>
      <w:szCs w:val="28"/>
    </w:rPr>
  </w:style>
  <w:style w:type="paragraph" w:styleId="Heading5">
    <w:name w:val="heading 5"/>
    <w:basedOn w:val="Heading4"/>
    <w:next w:val="Normal"/>
    <w:link w:val="Heading5Char"/>
    <w:qFormat/>
    <w:rsid w:val="000D6C00"/>
    <w:pPr>
      <w:numPr>
        <w:ilvl w:val="4"/>
      </w:numPr>
      <w:outlineLvl w:val="4"/>
    </w:pPr>
    <w:rPr>
      <w:bCs/>
      <w:iCs w:val="0"/>
      <w:szCs w:val="26"/>
    </w:rPr>
  </w:style>
  <w:style w:type="paragraph" w:styleId="Heading6">
    <w:name w:val="heading 6"/>
    <w:basedOn w:val="Heading5"/>
    <w:next w:val="Normal"/>
    <w:link w:val="Heading6Char"/>
    <w:qFormat/>
    <w:rsid w:val="000D6C00"/>
    <w:pPr>
      <w:numPr>
        <w:ilvl w:val="5"/>
      </w:numPr>
      <w:outlineLvl w:val="5"/>
    </w:pPr>
    <w:rPr>
      <w:bCs w:val="0"/>
      <w:szCs w:val="22"/>
    </w:rPr>
  </w:style>
  <w:style w:type="paragraph" w:styleId="Heading7">
    <w:name w:val="heading 7"/>
    <w:basedOn w:val="Heading6"/>
    <w:next w:val="Normal"/>
    <w:link w:val="Heading7Char"/>
    <w:qFormat/>
    <w:rsid w:val="000D6C00"/>
    <w:pPr>
      <w:numPr>
        <w:ilvl w:val="6"/>
      </w:numPr>
      <w:outlineLvl w:val="6"/>
    </w:pPr>
    <w:rPr>
      <w:szCs w:val="24"/>
    </w:rPr>
  </w:style>
  <w:style w:type="paragraph" w:styleId="Heading8">
    <w:name w:val="heading 8"/>
    <w:basedOn w:val="Heading7"/>
    <w:next w:val="Normal"/>
    <w:link w:val="Heading8Char"/>
    <w:qFormat/>
    <w:rsid w:val="000D6C00"/>
    <w:pPr>
      <w:numPr>
        <w:ilvl w:val="7"/>
      </w:numPr>
      <w:outlineLvl w:val="7"/>
    </w:pPr>
    <w:rPr>
      <w:iCs/>
    </w:rPr>
  </w:style>
  <w:style w:type="paragraph" w:styleId="Heading9">
    <w:name w:val="heading 9"/>
    <w:basedOn w:val="Heading8"/>
    <w:next w:val="Normal"/>
    <w:link w:val="Heading9Char"/>
    <w:qFormat/>
    <w:rsid w:val="000D6C00"/>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dText">
    <w:name w:val="GridText"/>
    <w:rsid w:val="0001068C"/>
    <w:pPr>
      <w:spacing w:line="168" w:lineRule="exact"/>
      <w:ind w:left="43"/>
    </w:pPr>
    <w:rPr>
      <w:snapToGrid w:val="0"/>
      <w:sz w:val="16"/>
    </w:rPr>
  </w:style>
  <w:style w:type="character" w:customStyle="1" w:styleId="Heading1Char">
    <w:name w:val="Heading 1 Char"/>
    <w:link w:val="Heading1"/>
    <w:rsid w:val="000D6C00"/>
    <w:rPr>
      <w:rFonts w:ascii="Times New Roman Bold" w:hAnsi="Times New Roman Bold"/>
      <w:b/>
      <w:bCs/>
      <w:caps/>
      <w:kern w:val="32"/>
      <w:sz w:val="24"/>
      <w:szCs w:val="28"/>
    </w:rPr>
  </w:style>
  <w:style w:type="character" w:customStyle="1" w:styleId="Heading2Char">
    <w:name w:val="Heading 2 Char"/>
    <w:link w:val="Heading2"/>
    <w:rsid w:val="000D6C00"/>
    <w:rPr>
      <w:rFonts w:ascii="Times New Roman Bold" w:hAnsi="Times New Roman Bold" w:cs="Arial"/>
      <w:iCs/>
      <w:kern w:val="32"/>
      <w:sz w:val="24"/>
      <w:szCs w:val="28"/>
    </w:rPr>
  </w:style>
  <w:style w:type="character" w:customStyle="1" w:styleId="Heading3Char">
    <w:name w:val="Heading 3 Char"/>
    <w:link w:val="Heading3"/>
    <w:rsid w:val="000D6C00"/>
    <w:rPr>
      <w:rFonts w:cs="Arial"/>
      <w:bCs/>
      <w:iCs/>
      <w:kern w:val="32"/>
      <w:sz w:val="24"/>
      <w:szCs w:val="26"/>
    </w:rPr>
  </w:style>
  <w:style w:type="character" w:customStyle="1" w:styleId="Heading4Char">
    <w:name w:val="Heading 4 Char"/>
    <w:link w:val="Heading4"/>
    <w:rsid w:val="000D6C00"/>
    <w:rPr>
      <w:rFonts w:cs="Arial"/>
      <w:iCs/>
      <w:kern w:val="32"/>
      <w:sz w:val="24"/>
      <w:szCs w:val="28"/>
    </w:rPr>
  </w:style>
  <w:style w:type="character" w:customStyle="1" w:styleId="Heading5Char">
    <w:name w:val="Heading 5 Char"/>
    <w:link w:val="Heading5"/>
    <w:rsid w:val="000D6C00"/>
    <w:rPr>
      <w:rFonts w:cs="Arial"/>
      <w:bCs/>
      <w:kern w:val="32"/>
      <w:sz w:val="24"/>
      <w:szCs w:val="26"/>
    </w:rPr>
  </w:style>
  <w:style w:type="character" w:customStyle="1" w:styleId="Heading6Char">
    <w:name w:val="Heading 6 Char"/>
    <w:link w:val="Heading6"/>
    <w:rsid w:val="000D6C00"/>
    <w:rPr>
      <w:rFonts w:cs="Arial"/>
      <w:kern w:val="32"/>
      <w:sz w:val="24"/>
      <w:szCs w:val="22"/>
    </w:rPr>
  </w:style>
  <w:style w:type="character" w:customStyle="1" w:styleId="Heading7Char">
    <w:name w:val="Heading 7 Char"/>
    <w:link w:val="Heading7"/>
    <w:rsid w:val="000D6C00"/>
    <w:rPr>
      <w:rFonts w:cs="Arial"/>
      <w:kern w:val="32"/>
      <w:sz w:val="24"/>
      <w:szCs w:val="24"/>
    </w:rPr>
  </w:style>
  <w:style w:type="character" w:customStyle="1" w:styleId="Heading8Char">
    <w:name w:val="Heading 8 Char"/>
    <w:link w:val="Heading8"/>
    <w:rsid w:val="000D6C00"/>
    <w:rPr>
      <w:rFonts w:cs="Arial"/>
      <w:iCs/>
      <w:kern w:val="32"/>
      <w:sz w:val="24"/>
      <w:szCs w:val="24"/>
    </w:rPr>
  </w:style>
  <w:style w:type="character" w:customStyle="1" w:styleId="Heading9Char">
    <w:name w:val="Heading 9 Char"/>
    <w:link w:val="Heading9"/>
    <w:rsid w:val="000D6C00"/>
    <w:rPr>
      <w:rFonts w:cs="Arial"/>
      <w:iCs/>
      <w:kern w:val="32"/>
      <w:sz w:val="24"/>
      <w:szCs w:val="22"/>
    </w:rPr>
  </w:style>
  <w:style w:type="numbering" w:customStyle="1" w:styleId="NoList1">
    <w:name w:val="No List1"/>
    <w:next w:val="NoList"/>
    <w:semiHidden/>
    <w:rsid w:val="000D6C00"/>
  </w:style>
  <w:style w:type="paragraph" w:customStyle="1" w:styleId="h3bullet">
    <w:name w:val="h3 bullet"/>
    <w:rsid w:val="000D6C00"/>
    <w:pPr>
      <w:numPr>
        <w:numId w:val="5"/>
      </w:numPr>
      <w:spacing w:after="240"/>
      <w:contextualSpacing/>
    </w:pPr>
    <w:rPr>
      <w:sz w:val="24"/>
      <w:szCs w:val="24"/>
    </w:rPr>
  </w:style>
  <w:style w:type="paragraph" w:customStyle="1" w:styleId="h4bullet">
    <w:name w:val="h4 bullet"/>
    <w:rsid w:val="000D6C00"/>
    <w:pPr>
      <w:numPr>
        <w:numId w:val="6"/>
      </w:numPr>
      <w:spacing w:after="240"/>
      <w:contextualSpacing/>
    </w:pPr>
    <w:rPr>
      <w:sz w:val="24"/>
      <w:szCs w:val="24"/>
    </w:rPr>
  </w:style>
  <w:style w:type="paragraph" w:customStyle="1" w:styleId="h5bullet">
    <w:name w:val="h5 bullet"/>
    <w:basedOn w:val="h4bullet"/>
    <w:rsid w:val="000D6C00"/>
    <w:pPr>
      <w:numPr>
        <w:numId w:val="18"/>
      </w:numPr>
    </w:pPr>
  </w:style>
  <w:style w:type="paragraph" w:customStyle="1" w:styleId="h6bullet">
    <w:name w:val="h6 bullet"/>
    <w:basedOn w:val="h5bullet"/>
    <w:rsid w:val="000D6C00"/>
    <w:pPr>
      <w:numPr>
        <w:numId w:val="19"/>
      </w:numPr>
    </w:pPr>
  </w:style>
  <w:style w:type="numbering" w:styleId="111111">
    <w:name w:val="Outline List 2"/>
    <w:basedOn w:val="NoList"/>
    <w:rsid w:val="000D6C00"/>
    <w:pPr>
      <w:numPr>
        <w:numId w:val="1"/>
      </w:numPr>
    </w:pPr>
  </w:style>
  <w:style w:type="paragraph" w:customStyle="1" w:styleId="Reserved">
    <w:name w:val="Reserved"/>
    <w:rsid w:val="000D6C00"/>
    <w:rPr>
      <w:sz w:val="24"/>
      <w:szCs w:val="24"/>
    </w:rPr>
  </w:style>
  <w:style w:type="paragraph" w:customStyle="1" w:styleId="Tableheader">
    <w:name w:val="Table header"/>
    <w:rsid w:val="000D6C00"/>
    <w:rPr>
      <w:b/>
      <w:sz w:val="24"/>
      <w:szCs w:val="24"/>
    </w:rPr>
  </w:style>
  <w:style w:type="paragraph" w:customStyle="1" w:styleId="Tablebody">
    <w:name w:val="Table body"/>
    <w:basedOn w:val="Normal"/>
    <w:rsid w:val="000D6C00"/>
    <w:rPr>
      <w:sz w:val="22"/>
    </w:rPr>
  </w:style>
  <w:style w:type="paragraph" w:styleId="Footer">
    <w:name w:val="footer"/>
    <w:link w:val="FooterChar"/>
    <w:rsid w:val="000D6C00"/>
    <w:pPr>
      <w:tabs>
        <w:tab w:val="right" w:pos="9360"/>
      </w:tabs>
      <w:jc w:val="center"/>
    </w:pPr>
    <w:rPr>
      <w:sz w:val="24"/>
      <w:szCs w:val="24"/>
    </w:rPr>
  </w:style>
  <w:style w:type="character" w:customStyle="1" w:styleId="FooterChar">
    <w:name w:val="Footer Char"/>
    <w:link w:val="Footer"/>
    <w:rsid w:val="000D6C00"/>
    <w:rPr>
      <w:sz w:val="24"/>
      <w:szCs w:val="24"/>
    </w:rPr>
  </w:style>
  <w:style w:type="paragraph" w:styleId="Header">
    <w:name w:val="header"/>
    <w:basedOn w:val="Normal"/>
    <w:link w:val="HeaderChar"/>
    <w:rsid w:val="000D6C00"/>
    <w:pPr>
      <w:tabs>
        <w:tab w:val="center" w:pos="4680"/>
        <w:tab w:val="right" w:pos="9360"/>
      </w:tabs>
      <w:spacing w:after="240"/>
      <w:contextualSpacing/>
    </w:pPr>
    <w:rPr>
      <w:caps/>
    </w:rPr>
  </w:style>
  <w:style w:type="character" w:customStyle="1" w:styleId="HeaderChar">
    <w:name w:val="Header Char"/>
    <w:link w:val="Header"/>
    <w:rsid w:val="000D6C00"/>
    <w:rPr>
      <w:caps/>
      <w:sz w:val="24"/>
      <w:szCs w:val="24"/>
    </w:rPr>
  </w:style>
  <w:style w:type="paragraph" w:customStyle="1" w:styleId="h7bullet">
    <w:name w:val="h7 bullet"/>
    <w:basedOn w:val="h6bullet"/>
    <w:rsid w:val="000D6C00"/>
    <w:pPr>
      <w:tabs>
        <w:tab w:val="clear" w:pos="2160"/>
        <w:tab w:val="num" w:pos="2520"/>
      </w:tabs>
      <w:ind w:left="2520"/>
    </w:pPr>
  </w:style>
  <w:style w:type="paragraph" w:customStyle="1" w:styleId="h8bullet">
    <w:name w:val="h8 bullet"/>
    <w:basedOn w:val="h7bullet"/>
    <w:rsid w:val="000D6C00"/>
    <w:pPr>
      <w:tabs>
        <w:tab w:val="clear" w:pos="2520"/>
        <w:tab w:val="left" w:pos="2880"/>
      </w:tabs>
      <w:ind w:left="2880"/>
    </w:pPr>
  </w:style>
  <w:style w:type="numbering" w:styleId="1ai">
    <w:name w:val="Outline List 1"/>
    <w:basedOn w:val="NoList"/>
    <w:rsid w:val="000D6C00"/>
    <w:pPr>
      <w:numPr>
        <w:numId w:val="2"/>
      </w:numPr>
    </w:pPr>
  </w:style>
  <w:style w:type="paragraph" w:customStyle="1" w:styleId="Figure">
    <w:name w:val="Figure"/>
    <w:rsid w:val="000D6C00"/>
    <w:pPr>
      <w:keepNext/>
      <w:numPr>
        <w:numId w:val="4"/>
      </w:numPr>
      <w:tabs>
        <w:tab w:val="left" w:pos="1555"/>
      </w:tabs>
      <w:spacing w:after="240"/>
      <w:ind w:left="1555" w:hanging="1555"/>
    </w:pPr>
    <w:rPr>
      <w:rFonts w:ascii="Times New Roman Bold" w:hAnsi="Times New Roman Bold"/>
      <w:b/>
      <w:sz w:val="24"/>
      <w:szCs w:val="24"/>
    </w:rPr>
  </w:style>
  <w:style w:type="numbering" w:styleId="ArticleSection">
    <w:name w:val="Outline List 3"/>
    <w:basedOn w:val="NoList"/>
    <w:rsid w:val="000D6C00"/>
    <w:pPr>
      <w:numPr>
        <w:numId w:val="3"/>
      </w:numPr>
    </w:pPr>
  </w:style>
  <w:style w:type="paragraph" w:styleId="BlockText">
    <w:name w:val="Block Text"/>
    <w:basedOn w:val="Normal"/>
    <w:rsid w:val="000D6C00"/>
    <w:pPr>
      <w:spacing w:after="120"/>
      <w:ind w:left="1440" w:right="1440"/>
    </w:pPr>
  </w:style>
  <w:style w:type="character" w:styleId="PageNumber">
    <w:name w:val="page number"/>
    <w:rsid w:val="000D6C00"/>
  </w:style>
  <w:style w:type="paragraph" w:styleId="BodyText">
    <w:name w:val="Body Text"/>
    <w:basedOn w:val="Normal"/>
    <w:link w:val="BodyTextChar"/>
    <w:rsid w:val="000D6C00"/>
    <w:pPr>
      <w:spacing w:after="120"/>
    </w:pPr>
  </w:style>
  <w:style w:type="character" w:customStyle="1" w:styleId="BodyTextChar">
    <w:name w:val="Body Text Char"/>
    <w:link w:val="BodyText"/>
    <w:rsid w:val="000D6C00"/>
    <w:rPr>
      <w:sz w:val="24"/>
      <w:szCs w:val="24"/>
    </w:rPr>
  </w:style>
  <w:style w:type="paragraph" w:styleId="BodyText2">
    <w:name w:val="Body Text 2"/>
    <w:basedOn w:val="Normal"/>
    <w:link w:val="BodyText2Char"/>
    <w:rsid w:val="000D6C00"/>
    <w:pPr>
      <w:spacing w:after="120" w:line="480" w:lineRule="auto"/>
    </w:pPr>
  </w:style>
  <w:style w:type="character" w:customStyle="1" w:styleId="BodyText2Char">
    <w:name w:val="Body Text 2 Char"/>
    <w:link w:val="BodyText2"/>
    <w:rsid w:val="000D6C00"/>
    <w:rPr>
      <w:sz w:val="24"/>
      <w:szCs w:val="24"/>
    </w:rPr>
  </w:style>
  <w:style w:type="paragraph" w:styleId="BodyText3">
    <w:name w:val="Body Text 3"/>
    <w:basedOn w:val="Normal"/>
    <w:link w:val="BodyText3Char"/>
    <w:rsid w:val="000D6C00"/>
    <w:pPr>
      <w:spacing w:after="120"/>
    </w:pPr>
    <w:rPr>
      <w:sz w:val="16"/>
      <w:szCs w:val="16"/>
    </w:rPr>
  </w:style>
  <w:style w:type="character" w:customStyle="1" w:styleId="BodyText3Char">
    <w:name w:val="Body Text 3 Char"/>
    <w:link w:val="BodyText3"/>
    <w:rsid w:val="000D6C00"/>
    <w:rPr>
      <w:sz w:val="16"/>
      <w:szCs w:val="16"/>
    </w:rPr>
  </w:style>
  <w:style w:type="paragraph" w:styleId="BodyTextFirstIndent">
    <w:name w:val="Body Text First Indent"/>
    <w:basedOn w:val="BodyText"/>
    <w:link w:val="BodyTextFirstIndentChar"/>
    <w:rsid w:val="000D6C00"/>
    <w:pPr>
      <w:ind w:firstLine="210"/>
    </w:pPr>
  </w:style>
  <w:style w:type="character" w:customStyle="1" w:styleId="BodyTextFirstIndentChar">
    <w:name w:val="Body Text First Indent Char"/>
    <w:basedOn w:val="BodyTextChar"/>
    <w:link w:val="BodyTextFirstIndent"/>
    <w:rsid w:val="000D6C00"/>
    <w:rPr>
      <w:sz w:val="24"/>
      <w:szCs w:val="24"/>
    </w:rPr>
  </w:style>
  <w:style w:type="paragraph" w:styleId="BodyTextIndent">
    <w:name w:val="Body Text Indent"/>
    <w:basedOn w:val="Normal"/>
    <w:link w:val="BodyTextIndentChar"/>
    <w:rsid w:val="000D6C00"/>
    <w:pPr>
      <w:spacing w:after="120"/>
      <w:ind w:left="360"/>
    </w:pPr>
  </w:style>
  <w:style w:type="character" w:customStyle="1" w:styleId="BodyTextIndentChar">
    <w:name w:val="Body Text Indent Char"/>
    <w:link w:val="BodyTextIndent"/>
    <w:rsid w:val="000D6C00"/>
    <w:rPr>
      <w:sz w:val="24"/>
      <w:szCs w:val="24"/>
    </w:rPr>
  </w:style>
  <w:style w:type="paragraph" w:styleId="BodyTextFirstIndent2">
    <w:name w:val="Body Text First Indent 2"/>
    <w:basedOn w:val="BodyTextIndent"/>
    <w:link w:val="BodyTextFirstIndent2Char"/>
    <w:rsid w:val="000D6C00"/>
    <w:pPr>
      <w:ind w:firstLine="210"/>
    </w:pPr>
  </w:style>
  <w:style w:type="character" w:customStyle="1" w:styleId="BodyTextFirstIndent2Char">
    <w:name w:val="Body Text First Indent 2 Char"/>
    <w:basedOn w:val="BodyTextIndentChar"/>
    <w:link w:val="BodyTextFirstIndent2"/>
    <w:rsid w:val="000D6C00"/>
    <w:rPr>
      <w:sz w:val="24"/>
      <w:szCs w:val="24"/>
    </w:rPr>
  </w:style>
  <w:style w:type="paragraph" w:styleId="BodyTextIndent2">
    <w:name w:val="Body Text Indent 2"/>
    <w:basedOn w:val="Normal"/>
    <w:link w:val="BodyTextIndent2Char"/>
    <w:rsid w:val="000D6C00"/>
    <w:pPr>
      <w:spacing w:after="120" w:line="480" w:lineRule="auto"/>
      <w:ind w:left="360"/>
    </w:pPr>
  </w:style>
  <w:style w:type="character" w:customStyle="1" w:styleId="BodyTextIndent2Char">
    <w:name w:val="Body Text Indent 2 Char"/>
    <w:link w:val="BodyTextIndent2"/>
    <w:rsid w:val="000D6C00"/>
    <w:rPr>
      <w:sz w:val="24"/>
      <w:szCs w:val="24"/>
    </w:rPr>
  </w:style>
  <w:style w:type="paragraph" w:styleId="BodyTextIndent3">
    <w:name w:val="Body Text Indent 3"/>
    <w:basedOn w:val="Normal"/>
    <w:link w:val="BodyTextIndent3Char"/>
    <w:rsid w:val="000D6C00"/>
    <w:pPr>
      <w:spacing w:after="120"/>
      <w:ind w:left="360"/>
    </w:pPr>
    <w:rPr>
      <w:sz w:val="16"/>
      <w:szCs w:val="16"/>
    </w:rPr>
  </w:style>
  <w:style w:type="character" w:customStyle="1" w:styleId="BodyTextIndent3Char">
    <w:name w:val="Body Text Indent 3 Char"/>
    <w:link w:val="BodyTextIndent3"/>
    <w:rsid w:val="000D6C00"/>
    <w:rPr>
      <w:sz w:val="16"/>
      <w:szCs w:val="16"/>
    </w:rPr>
  </w:style>
  <w:style w:type="paragraph" w:styleId="Closing">
    <w:name w:val="Closing"/>
    <w:basedOn w:val="Normal"/>
    <w:link w:val="ClosingChar"/>
    <w:rsid w:val="000D6C00"/>
    <w:pPr>
      <w:spacing w:after="240"/>
      <w:ind w:left="4320"/>
    </w:pPr>
  </w:style>
  <w:style w:type="character" w:customStyle="1" w:styleId="ClosingChar">
    <w:name w:val="Closing Char"/>
    <w:link w:val="Closing"/>
    <w:rsid w:val="000D6C00"/>
    <w:rPr>
      <w:sz w:val="24"/>
      <w:szCs w:val="24"/>
    </w:rPr>
  </w:style>
  <w:style w:type="paragraph" w:styleId="Date">
    <w:name w:val="Date"/>
    <w:basedOn w:val="Normal"/>
    <w:next w:val="Normal"/>
    <w:link w:val="DateChar"/>
    <w:rsid w:val="000D6C00"/>
    <w:pPr>
      <w:spacing w:after="240"/>
    </w:pPr>
  </w:style>
  <w:style w:type="character" w:customStyle="1" w:styleId="DateChar">
    <w:name w:val="Date Char"/>
    <w:link w:val="Date"/>
    <w:rsid w:val="000D6C00"/>
    <w:rPr>
      <w:sz w:val="24"/>
      <w:szCs w:val="24"/>
    </w:rPr>
  </w:style>
  <w:style w:type="paragraph" w:styleId="E-mailSignature">
    <w:name w:val="E-mail Signature"/>
    <w:basedOn w:val="Normal"/>
    <w:link w:val="E-mailSignatureChar"/>
    <w:rsid w:val="000D6C00"/>
    <w:pPr>
      <w:spacing w:after="240"/>
    </w:pPr>
  </w:style>
  <w:style w:type="character" w:customStyle="1" w:styleId="E-mailSignatureChar">
    <w:name w:val="E-mail Signature Char"/>
    <w:link w:val="E-mailSignature"/>
    <w:rsid w:val="000D6C00"/>
    <w:rPr>
      <w:sz w:val="24"/>
      <w:szCs w:val="24"/>
    </w:rPr>
  </w:style>
  <w:style w:type="character" w:styleId="Emphasis">
    <w:name w:val="Emphasis"/>
    <w:qFormat/>
    <w:rsid w:val="000D6C00"/>
    <w:rPr>
      <w:i/>
      <w:iCs/>
    </w:rPr>
  </w:style>
  <w:style w:type="paragraph" w:styleId="EnvelopeAddress">
    <w:name w:val="envelope address"/>
    <w:basedOn w:val="Normal"/>
    <w:rsid w:val="000D6C00"/>
    <w:pPr>
      <w:framePr w:w="7920" w:h="1980" w:hRule="exact" w:hSpace="180" w:wrap="auto" w:hAnchor="page" w:xAlign="center" w:yAlign="bottom"/>
      <w:spacing w:after="240"/>
      <w:ind w:left="2880"/>
    </w:pPr>
    <w:rPr>
      <w:rFonts w:ascii="Arial" w:hAnsi="Arial" w:cs="Arial"/>
    </w:rPr>
  </w:style>
  <w:style w:type="paragraph" w:customStyle="1" w:styleId="DOT">
    <w:name w:val="DOT"/>
    <w:basedOn w:val="Normal"/>
    <w:semiHidden/>
    <w:rsid w:val="000D6C00"/>
    <w:pPr>
      <w:overflowPunct w:val="0"/>
      <w:autoSpaceDE w:val="0"/>
      <w:autoSpaceDN w:val="0"/>
      <w:adjustRightInd w:val="0"/>
      <w:jc w:val="center"/>
      <w:textAlignment w:val="baseline"/>
    </w:pPr>
    <w:rPr>
      <w:rFonts w:ascii="Arial" w:hAnsi="Arial"/>
    </w:rPr>
  </w:style>
  <w:style w:type="paragraph" w:styleId="EnvelopeReturn">
    <w:name w:val="envelope return"/>
    <w:basedOn w:val="Normal"/>
    <w:rsid w:val="000D6C00"/>
    <w:pPr>
      <w:spacing w:after="240"/>
    </w:pPr>
    <w:rPr>
      <w:rFonts w:ascii="Arial" w:hAnsi="Arial" w:cs="Arial"/>
      <w:sz w:val="20"/>
      <w:szCs w:val="20"/>
    </w:rPr>
  </w:style>
  <w:style w:type="character" w:styleId="FollowedHyperlink">
    <w:name w:val="FollowedHyperlink"/>
    <w:rsid w:val="000D6C00"/>
    <w:rPr>
      <w:color w:val="800080"/>
      <w:u w:val="single"/>
    </w:rPr>
  </w:style>
  <w:style w:type="character" w:styleId="HTMLAcronym">
    <w:name w:val="HTML Acronym"/>
    <w:rsid w:val="000D6C00"/>
  </w:style>
  <w:style w:type="paragraph" w:styleId="HTMLAddress">
    <w:name w:val="HTML Address"/>
    <w:basedOn w:val="Normal"/>
    <w:link w:val="HTMLAddressChar"/>
    <w:rsid w:val="000D6C00"/>
    <w:pPr>
      <w:spacing w:after="240"/>
    </w:pPr>
    <w:rPr>
      <w:i/>
      <w:iCs/>
    </w:rPr>
  </w:style>
  <w:style w:type="character" w:customStyle="1" w:styleId="HTMLAddressChar">
    <w:name w:val="HTML Address Char"/>
    <w:link w:val="HTMLAddress"/>
    <w:rsid w:val="000D6C00"/>
    <w:rPr>
      <w:i/>
      <w:iCs/>
      <w:sz w:val="24"/>
      <w:szCs w:val="24"/>
    </w:rPr>
  </w:style>
  <w:style w:type="character" w:styleId="HTMLCite">
    <w:name w:val="HTML Cite"/>
    <w:rsid w:val="000D6C00"/>
    <w:rPr>
      <w:i/>
      <w:iCs/>
    </w:rPr>
  </w:style>
  <w:style w:type="character" w:styleId="HTMLCode">
    <w:name w:val="HTML Code"/>
    <w:rsid w:val="000D6C00"/>
    <w:rPr>
      <w:rFonts w:ascii="Courier New" w:hAnsi="Courier New" w:cs="Courier New"/>
      <w:sz w:val="20"/>
      <w:szCs w:val="20"/>
    </w:rPr>
  </w:style>
  <w:style w:type="character" w:styleId="HTMLDefinition">
    <w:name w:val="HTML Definition"/>
    <w:rsid w:val="000D6C00"/>
    <w:rPr>
      <w:i/>
      <w:iCs/>
    </w:rPr>
  </w:style>
  <w:style w:type="character" w:styleId="HTMLKeyboard">
    <w:name w:val="HTML Keyboard"/>
    <w:rsid w:val="000D6C00"/>
    <w:rPr>
      <w:rFonts w:ascii="Courier New" w:hAnsi="Courier New" w:cs="Courier New"/>
      <w:sz w:val="20"/>
      <w:szCs w:val="20"/>
    </w:rPr>
  </w:style>
  <w:style w:type="paragraph" w:styleId="HTMLPreformatted">
    <w:name w:val="HTML Preformatted"/>
    <w:basedOn w:val="Normal"/>
    <w:link w:val="HTMLPreformattedChar"/>
    <w:rsid w:val="000D6C00"/>
    <w:pPr>
      <w:spacing w:after="240"/>
    </w:pPr>
    <w:rPr>
      <w:rFonts w:ascii="Courier New" w:hAnsi="Courier New" w:cs="Courier New"/>
      <w:sz w:val="20"/>
      <w:szCs w:val="20"/>
    </w:rPr>
  </w:style>
  <w:style w:type="character" w:customStyle="1" w:styleId="HTMLPreformattedChar">
    <w:name w:val="HTML Preformatted Char"/>
    <w:link w:val="HTMLPreformatted"/>
    <w:rsid w:val="000D6C00"/>
    <w:rPr>
      <w:rFonts w:ascii="Courier New" w:hAnsi="Courier New" w:cs="Courier New"/>
    </w:rPr>
  </w:style>
  <w:style w:type="character" w:styleId="HTMLSample">
    <w:name w:val="HTML Sample"/>
    <w:rsid w:val="000D6C00"/>
    <w:rPr>
      <w:rFonts w:ascii="Courier New" w:hAnsi="Courier New" w:cs="Courier New"/>
    </w:rPr>
  </w:style>
  <w:style w:type="character" w:styleId="HTMLTypewriter">
    <w:name w:val="HTML Typewriter"/>
    <w:rsid w:val="000D6C00"/>
    <w:rPr>
      <w:rFonts w:ascii="Courier New" w:hAnsi="Courier New" w:cs="Courier New"/>
      <w:sz w:val="20"/>
      <w:szCs w:val="20"/>
    </w:rPr>
  </w:style>
  <w:style w:type="character" w:styleId="HTMLVariable">
    <w:name w:val="HTML Variable"/>
    <w:rsid w:val="000D6C00"/>
    <w:rPr>
      <w:i/>
      <w:iCs/>
    </w:rPr>
  </w:style>
  <w:style w:type="character" w:styleId="Hyperlink">
    <w:name w:val="Hyperlink"/>
    <w:rsid w:val="000D6C00"/>
    <w:rPr>
      <w:color w:val="0000FF"/>
      <w:u w:val="single"/>
    </w:rPr>
  </w:style>
  <w:style w:type="character" w:styleId="LineNumber">
    <w:name w:val="line number"/>
    <w:rsid w:val="000D6C00"/>
  </w:style>
  <w:style w:type="paragraph" w:styleId="List">
    <w:name w:val="List"/>
    <w:basedOn w:val="Normal"/>
    <w:rsid w:val="000D6C00"/>
    <w:pPr>
      <w:spacing w:after="240"/>
      <w:ind w:left="360" w:hanging="360"/>
    </w:pPr>
  </w:style>
  <w:style w:type="paragraph" w:styleId="List2">
    <w:name w:val="List 2"/>
    <w:basedOn w:val="Normal"/>
    <w:rsid w:val="000D6C00"/>
    <w:pPr>
      <w:spacing w:after="240"/>
      <w:ind w:left="720" w:hanging="360"/>
    </w:pPr>
  </w:style>
  <w:style w:type="paragraph" w:styleId="List3">
    <w:name w:val="List 3"/>
    <w:basedOn w:val="Normal"/>
    <w:rsid w:val="000D6C00"/>
    <w:pPr>
      <w:spacing w:after="240"/>
      <w:ind w:left="1080" w:hanging="360"/>
    </w:pPr>
  </w:style>
  <w:style w:type="paragraph" w:styleId="List4">
    <w:name w:val="List 4"/>
    <w:basedOn w:val="Normal"/>
    <w:rsid w:val="000D6C00"/>
    <w:pPr>
      <w:spacing w:after="240"/>
      <w:ind w:left="1440" w:hanging="360"/>
    </w:pPr>
  </w:style>
  <w:style w:type="paragraph" w:styleId="List5">
    <w:name w:val="List 5"/>
    <w:basedOn w:val="Normal"/>
    <w:rsid w:val="000D6C00"/>
    <w:pPr>
      <w:spacing w:after="240"/>
      <w:ind w:left="1800" w:hanging="360"/>
    </w:pPr>
  </w:style>
  <w:style w:type="paragraph" w:styleId="ListBullet">
    <w:name w:val="List Bullet"/>
    <w:basedOn w:val="Normal"/>
    <w:rsid w:val="000D6C00"/>
    <w:pPr>
      <w:numPr>
        <w:numId w:val="8"/>
      </w:numPr>
      <w:spacing w:after="240"/>
    </w:pPr>
  </w:style>
  <w:style w:type="paragraph" w:styleId="ListBullet2">
    <w:name w:val="List Bullet 2"/>
    <w:basedOn w:val="Normal"/>
    <w:rsid w:val="000D6C00"/>
    <w:pPr>
      <w:numPr>
        <w:numId w:val="9"/>
      </w:numPr>
      <w:spacing w:after="240"/>
    </w:pPr>
  </w:style>
  <w:style w:type="paragraph" w:styleId="ListBullet3">
    <w:name w:val="List Bullet 3"/>
    <w:basedOn w:val="Normal"/>
    <w:rsid w:val="000D6C00"/>
    <w:pPr>
      <w:numPr>
        <w:numId w:val="10"/>
      </w:numPr>
      <w:spacing w:after="240"/>
    </w:pPr>
  </w:style>
  <w:style w:type="paragraph" w:styleId="ListBullet4">
    <w:name w:val="List Bullet 4"/>
    <w:basedOn w:val="Normal"/>
    <w:rsid w:val="000D6C00"/>
    <w:pPr>
      <w:numPr>
        <w:numId w:val="11"/>
      </w:numPr>
      <w:spacing w:after="240"/>
    </w:pPr>
  </w:style>
  <w:style w:type="paragraph" w:styleId="ListBullet5">
    <w:name w:val="List Bullet 5"/>
    <w:basedOn w:val="Normal"/>
    <w:rsid w:val="000D6C00"/>
    <w:pPr>
      <w:numPr>
        <w:numId w:val="12"/>
      </w:numPr>
      <w:spacing w:after="240"/>
    </w:pPr>
  </w:style>
  <w:style w:type="paragraph" w:styleId="ListContinue">
    <w:name w:val="List Continue"/>
    <w:basedOn w:val="Normal"/>
    <w:rsid w:val="000D6C00"/>
    <w:pPr>
      <w:spacing w:after="120"/>
      <w:ind w:left="360"/>
    </w:pPr>
  </w:style>
  <w:style w:type="paragraph" w:styleId="ListContinue2">
    <w:name w:val="List Continue 2"/>
    <w:basedOn w:val="Normal"/>
    <w:rsid w:val="000D6C00"/>
    <w:pPr>
      <w:spacing w:after="120"/>
      <w:ind w:left="720"/>
    </w:pPr>
  </w:style>
  <w:style w:type="paragraph" w:styleId="ListContinue3">
    <w:name w:val="List Continue 3"/>
    <w:basedOn w:val="Normal"/>
    <w:rsid w:val="000D6C00"/>
    <w:pPr>
      <w:spacing w:after="120"/>
      <w:ind w:left="1080"/>
    </w:pPr>
  </w:style>
  <w:style w:type="paragraph" w:styleId="ListContinue4">
    <w:name w:val="List Continue 4"/>
    <w:basedOn w:val="Normal"/>
    <w:rsid w:val="000D6C00"/>
    <w:pPr>
      <w:spacing w:after="120"/>
      <w:ind w:left="1440"/>
    </w:pPr>
  </w:style>
  <w:style w:type="paragraph" w:styleId="ListContinue5">
    <w:name w:val="List Continue 5"/>
    <w:basedOn w:val="Normal"/>
    <w:rsid w:val="000D6C00"/>
    <w:pPr>
      <w:spacing w:after="120"/>
      <w:ind w:left="1800"/>
    </w:pPr>
  </w:style>
  <w:style w:type="paragraph" w:styleId="ListNumber">
    <w:name w:val="List Number"/>
    <w:basedOn w:val="Normal"/>
    <w:rsid w:val="000D6C00"/>
    <w:pPr>
      <w:numPr>
        <w:numId w:val="13"/>
      </w:numPr>
      <w:spacing w:after="240"/>
    </w:pPr>
  </w:style>
  <w:style w:type="paragraph" w:styleId="ListNumber2">
    <w:name w:val="List Number 2"/>
    <w:basedOn w:val="Normal"/>
    <w:rsid w:val="000D6C00"/>
    <w:pPr>
      <w:numPr>
        <w:numId w:val="14"/>
      </w:numPr>
      <w:spacing w:after="240"/>
    </w:pPr>
  </w:style>
  <w:style w:type="paragraph" w:styleId="ListNumber3">
    <w:name w:val="List Number 3"/>
    <w:basedOn w:val="Normal"/>
    <w:rsid w:val="000D6C00"/>
    <w:pPr>
      <w:numPr>
        <w:numId w:val="15"/>
      </w:numPr>
      <w:spacing w:after="240"/>
    </w:pPr>
  </w:style>
  <w:style w:type="paragraph" w:styleId="ListNumber4">
    <w:name w:val="List Number 4"/>
    <w:basedOn w:val="Normal"/>
    <w:rsid w:val="000D6C00"/>
    <w:pPr>
      <w:numPr>
        <w:numId w:val="16"/>
      </w:numPr>
      <w:spacing w:after="240"/>
    </w:pPr>
  </w:style>
  <w:style w:type="paragraph" w:styleId="ListNumber5">
    <w:name w:val="List Number 5"/>
    <w:basedOn w:val="Normal"/>
    <w:rsid w:val="000D6C00"/>
    <w:pPr>
      <w:numPr>
        <w:numId w:val="17"/>
      </w:numPr>
      <w:spacing w:after="240"/>
    </w:pPr>
  </w:style>
  <w:style w:type="paragraph" w:styleId="MessageHeader">
    <w:name w:val="Message Header"/>
    <w:basedOn w:val="Normal"/>
    <w:link w:val="MessageHeaderChar"/>
    <w:rsid w:val="000D6C00"/>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Arial" w:hAnsi="Arial" w:cs="Arial"/>
    </w:rPr>
  </w:style>
  <w:style w:type="character" w:customStyle="1" w:styleId="MessageHeaderChar">
    <w:name w:val="Message Header Char"/>
    <w:link w:val="MessageHeader"/>
    <w:rsid w:val="000D6C00"/>
    <w:rPr>
      <w:rFonts w:ascii="Arial" w:hAnsi="Arial" w:cs="Arial"/>
      <w:sz w:val="24"/>
      <w:szCs w:val="24"/>
      <w:shd w:val="pct20" w:color="auto" w:fill="auto"/>
    </w:rPr>
  </w:style>
  <w:style w:type="paragraph" w:styleId="NormalWeb">
    <w:name w:val="Normal (Web)"/>
    <w:basedOn w:val="Normal"/>
    <w:rsid w:val="000D6C00"/>
    <w:pPr>
      <w:spacing w:after="240"/>
    </w:pPr>
  </w:style>
  <w:style w:type="paragraph" w:customStyle="1" w:styleId="MastheadChange">
    <w:name w:val="Masthead Change"/>
    <w:semiHidden/>
    <w:rsid w:val="000D6C00"/>
    <w:rPr>
      <w:rFonts w:ascii="Arial" w:hAnsi="Arial"/>
      <w:b/>
      <w:color w:val="FFFFFF"/>
      <w:sz w:val="44"/>
    </w:rPr>
  </w:style>
  <w:style w:type="paragraph" w:customStyle="1" w:styleId="MastheadDate">
    <w:name w:val="Masthead Date"/>
    <w:semiHidden/>
    <w:rsid w:val="000D6C00"/>
    <w:pPr>
      <w:tabs>
        <w:tab w:val="left" w:pos="7560"/>
        <w:tab w:val="right" w:pos="9360"/>
      </w:tabs>
      <w:ind w:right="360"/>
      <w:jc w:val="center"/>
    </w:pPr>
    <w:rPr>
      <w:sz w:val="24"/>
      <w:szCs w:val="24"/>
    </w:rPr>
  </w:style>
  <w:style w:type="paragraph" w:customStyle="1" w:styleId="MastheadDOT">
    <w:name w:val="Masthead DOT"/>
    <w:semiHidden/>
    <w:rsid w:val="000D6C00"/>
    <w:pPr>
      <w:jc w:val="center"/>
    </w:pPr>
    <w:rPr>
      <w:rFonts w:ascii="Arial" w:hAnsi="Arial" w:cs="Arial"/>
      <w:b/>
      <w:bCs/>
      <w:sz w:val="24"/>
      <w:szCs w:val="24"/>
    </w:rPr>
  </w:style>
  <w:style w:type="paragraph" w:customStyle="1" w:styleId="MastheadFAA">
    <w:name w:val="Masthead FAA"/>
    <w:semiHidden/>
    <w:rsid w:val="000D6C00"/>
    <w:pPr>
      <w:jc w:val="center"/>
    </w:pPr>
    <w:rPr>
      <w:rFonts w:ascii="Arial" w:hAnsi="Arial" w:cs="Arial"/>
      <w:sz w:val="24"/>
      <w:szCs w:val="24"/>
    </w:rPr>
  </w:style>
  <w:style w:type="paragraph" w:customStyle="1" w:styleId="MastheadNumber">
    <w:name w:val="Masthead Number"/>
    <w:semiHidden/>
    <w:rsid w:val="000D6C00"/>
    <w:pPr>
      <w:jc w:val="center"/>
    </w:pPr>
    <w:rPr>
      <w:rFonts w:ascii="Arial" w:hAnsi="Arial"/>
      <w:b/>
      <w:bCs/>
      <w:iCs/>
      <w:color w:val="FFFFFF"/>
      <w:sz w:val="28"/>
      <w:szCs w:val="24"/>
    </w:rPr>
  </w:style>
  <w:style w:type="paragraph" w:customStyle="1" w:styleId="MastheadTitle">
    <w:name w:val="Masthead Title"/>
    <w:semiHidden/>
    <w:rsid w:val="000D6C00"/>
    <w:pPr>
      <w:tabs>
        <w:tab w:val="left" w:pos="1080"/>
      </w:tabs>
      <w:spacing w:before="240" w:after="240"/>
      <w:ind w:left="1080" w:hanging="1080"/>
    </w:pPr>
    <w:rPr>
      <w:rFonts w:ascii="Arial" w:hAnsi="Arial" w:cs="Arial"/>
      <w:bCs/>
      <w:sz w:val="24"/>
      <w:szCs w:val="23"/>
    </w:rPr>
  </w:style>
  <w:style w:type="paragraph" w:styleId="NormalIndent">
    <w:name w:val="Normal Indent"/>
    <w:basedOn w:val="Normal"/>
    <w:rsid w:val="000D6C00"/>
    <w:pPr>
      <w:spacing w:after="240"/>
      <w:ind w:left="720"/>
    </w:pPr>
  </w:style>
  <w:style w:type="paragraph" w:styleId="NoteHeading">
    <w:name w:val="Note Heading"/>
    <w:basedOn w:val="Normal"/>
    <w:next w:val="Normal"/>
    <w:link w:val="NoteHeadingChar"/>
    <w:rsid w:val="000D6C00"/>
    <w:pPr>
      <w:spacing w:after="240"/>
    </w:pPr>
  </w:style>
  <w:style w:type="character" w:customStyle="1" w:styleId="NoteHeadingChar">
    <w:name w:val="Note Heading Char"/>
    <w:link w:val="NoteHeading"/>
    <w:rsid w:val="000D6C00"/>
    <w:rPr>
      <w:sz w:val="24"/>
      <w:szCs w:val="24"/>
    </w:rPr>
  </w:style>
  <w:style w:type="paragraph" w:styleId="PlainText">
    <w:name w:val="Plain Text"/>
    <w:basedOn w:val="Normal"/>
    <w:link w:val="PlainTextChar"/>
    <w:rsid w:val="000D6C00"/>
    <w:pPr>
      <w:spacing w:after="240"/>
    </w:pPr>
    <w:rPr>
      <w:rFonts w:ascii="Courier New" w:hAnsi="Courier New" w:cs="Courier New"/>
      <w:sz w:val="20"/>
      <w:szCs w:val="20"/>
    </w:rPr>
  </w:style>
  <w:style w:type="character" w:customStyle="1" w:styleId="PlainTextChar">
    <w:name w:val="Plain Text Char"/>
    <w:link w:val="PlainText"/>
    <w:rsid w:val="000D6C00"/>
    <w:rPr>
      <w:rFonts w:ascii="Courier New" w:hAnsi="Courier New" w:cs="Courier New"/>
    </w:rPr>
  </w:style>
  <w:style w:type="paragraph" w:customStyle="1" w:styleId="Note">
    <w:name w:val="Note"/>
    <w:rsid w:val="000D6C00"/>
    <w:pPr>
      <w:numPr>
        <w:numId w:val="20"/>
      </w:numPr>
      <w:spacing w:after="240"/>
      <w:ind w:right="720"/>
    </w:pPr>
    <w:rPr>
      <w:sz w:val="24"/>
    </w:rPr>
  </w:style>
  <w:style w:type="paragraph" w:styleId="Salutation">
    <w:name w:val="Salutation"/>
    <w:basedOn w:val="Normal"/>
    <w:next w:val="Normal"/>
    <w:link w:val="SalutationChar"/>
    <w:rsid w:val="000D6C00"/>
    <w:pPr>
      <w:spacing w:after="240"/>
    </w:pPr>
  </w:style>
  <w:style w:type="character" w:customStyle="1" w:styleId="SalutationChar">
    <w:name w:val="Salutation Char"/>
    <w:link w:val="Salutation"/>
    <w:rsid w:val="000D6C00"/>
    <w:rPr>
      <w:sz w:val="24"/>
      <w:szCs w:val="24"/>
    </w:rPr>
  </w:style>
  <w:style w:type="paragraph" w:customStyle="1" w:styleId="OrderNumber">
    <w:name w:val="OrderNumber"/>
    <w:semiHidden/>
    <w:rsid w:val="000D6C00"/>
    <w:rPr>
      <w:rFonts w:ascii="Arial" w:hAnsi="Arial"/>
      <w:sz w:val="24"/>
    </w:rPr>
  </w:style>
  <w:style w:type="paragraph" w:styleId="Signature">
    <w:name w:val="Signature"/>
    <w:basedOn w:val="Normal"/>
    <w:link w:val="SignatureChar"/>
    <w:rsid w:val="000D6C00"/>
    <w:pPr>
      <w:spacing w:after="240"/>
      <w:ind w:left="4320"/>
    </w:pPr>
  </w:style>
  <w:style w:type="character" w:customStyle="1" w:styleId="SignatureChar">
    <w:name w:val="Signature Char"/>
    <w:link w:val="Signature"/>
    <w:rsid w:val="000D6C00"/>
    <w:rPr>
      <w:sz w:val="24"/>
      <w:szCs w:val="24"/>
    </w:rPr>
  </w:style>
  <w:style w:type="character" w:styleId="Strong">
    <w:name w:val="Strong"/>
    <w:qFormat/>
    <w:rsid w:val="000D6C00"/>
    <w:rPr>
      <w:b/>
      <w:bCs/>
    </w:rPr>
  </w:style>
  <w:style w:type="paragraph" w:styleId="Subtitle">
    <w:name w:val="Subtitle"/>
    <w:basedOn w:val="Normal"/>
    <w:link w:val="SubtitleChar"/>
    <w:qFormat/>
    <w:rsid w:val="000D6C00"/>
    <w:pPr>
      <w:spacing w:after="60"/>
      <w:jc w:val="center"/>
      <w:outlineLvl w:val="1"/>
    </w:pPr>
    <w:rPr>
      <w:rFonts w:ascii="Arial" w:hAnsi="Arial" w:cs="Arial"/>
    </w:rPr>
  </w:style>
  <w:style w:type="character" w:customStyle="1" w:styleId="SubtitleChar">
    <w:name w:val="Subtitle Char"/>
    <w:link w:val="Subtitle"/>
    <w:rsid w:val="000D6C00"/>
    <w:rPr>
      <w:rFonts w:ascii="Arial" w:hAnsi="Arial" w:cs="Arial"/>
      <w:sz w:val="24"/>
      <w:szCs w:val="24"/>
    </w:rPr>
  </w:style>
  <w:style w:type="table" w:styleId="Table3Deffects1">
    <w:name w:val="Table 3D effects 1"/>
    <w:basedOn w:val="TableNormal"/>
    <w:rsid w:val="000D6C00"/>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
    <w:name w:val="Subj"/>
    <w:semiHidden/>
    <w:rsid w:val="000D6C00"/>
    <w:pPr>
      <w:overflowPunct w:val="0"/>
      <w:autoSpaceDE w:val="0"/>
      <w:autoSpaceDN w:val="0"/>
      <w:adjustRightInd w:val="0"/>
      <w:spacing w:before="720"/>
      <w:ind w:left="-86"/>
      <w:textAlignment w:val="baseline"/>
    </w:pPr>
    <w:rPr>
      <w:rFonts w:ascii="Arial" w:hAnsi="Arial"/>
      <w:b/>
      <w:noProof/>
      <w:color w:val="000000"/>
      <w:sz w:val="24"/>
    </w:rPr>
  </w:style>
  <w:style w:type="paragraph" w:customStyle="1" w:styleId="SubjText">
    <w:name w:val="Subj Text"/>
    <w:basedOn w:val="Subj"/>
    <w:semiHidden/>
    <w:rsid w:val="000D6C00"/>
    <w:rPr>
      <w:b w:val="0"/>
    </w:rPr>
  </w:style>
  <w:style w:type="table" w:styleId="Table3Deffects2">
    <w:name w:val="Table 3D effects 2"/>
    <w:basedOn w:val="TableNormal"/>
    <w:rsid w:val="000D6C00"/>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6C00"/>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D6C00"/>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6C00"/>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6C00"/>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6C00"/>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6C00"/>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6C00"/>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6C00"/>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6C00"/>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6C00"/>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6C00"/>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6C00"/>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6C00"/>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D6C00"/>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6C00"/>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D6C00"/>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D6C00"/>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6C00"/>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6C00"/>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6C00"/>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6C00"/>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6C00"/>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6C00"/>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6C00"/>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6C00"/>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6C00"/>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6C00"/>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6C00"/>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6C00"/>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6C00"/>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6C00"/>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6C00"/>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D6C00"/>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D6C00"/>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6C00"/>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6C00"/>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6C00"/>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6C00"/>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D6C00"/>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D6C00"/>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6C00"/>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6C00"/>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D6C0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0D6C00"/>
    <w:rPr>
      <w:rFonts w:ascii="Arial" w:hAnsi="Arial" w:cs="Arial"/>
      <w:b/>
      <w:bCs/>
      <w:kern w:val="28"/>
      <w:sz w:val="32"/>
      <w:szCs w:val="32"/>
    </w:rPr>
  </w:style>
  <w:style w:type="paragraph" w:styleId="DocumentMap">
    <w:name w:val="Document Map"/>
    <w:basedOn w:val="Normal"/>
    <w:link w:val="DocumentMapChar"/>
    <w:rsid w:val="000D6C00"/>
    <w:pPr>
      <w:shd w:val="clear" w:color="auto" w:fill="000080"/>
      <w:spacing w:after="240"/>
    </w:pPr>
    <w:rPr>
      <w:rFonts w:ascii="Tahoma" w:hAnsi="Tahoma" w:cs="Tahoma"/>
      <w:sz w:val="20"/>
      <w:szCs w:val="20"/>
    </w:rPr>
  </w:style>
  <w:style w:type="character" w:customStyle="1" w:styleId="DocumentMapChar">
    <w:name w:val="Document Map Char"/>
    <w:link w:val="DocumentMap"/>
    <w:rsid w:val="000D6C00"/>
    <w:rPr>
      <w:rFonts w:ascii="Tahoma" w:hAnsi="Tahoma" w:cs="Tahoma"/>
      <w:shd w:val="clear" w:color="auto" w:fill="000080"/>
    </w:rPr>
  </w:style>
  <w:style w:type="paragraph" w:customStyle="1" w:styleId="TableTitle0">
    <w:name w:val="TableTitle"/>
    <w:rsid w:val="000D6C00"/>
    <w:pPr>
      <w:keepNext/>
      <w:keepLines/>
      <w:jc w:val="center"/>
    </w:pPr>
    <w:rPr>
      <w:b/>
    </w:rPr>
  </w:style>
  <w:style w:type="paragraph" w:customStyle="1" w:styleId="h9bullet">
    <w:name w:val="h9 bullet"/>
    <w:basedOn w:val="h8bullet"/>
    <w:rsid w:val="000D6C00"/>
    <w:pPr>
      <w:tabs>
        <w:tab w:val="clear" w:pos="2880"/>
        <w:tab w:val="left" w:pos="3240"/>
      </w:tabs>
      <w:ind w:left="3240"/>
    </w:pPr>
  </w:style>
  <w:style w:type="paragraph" w:customStyle="1" w:styleId="Table">
    <w:name w:val="Table"/>
    <w:rsid w:val="000D6C00"/>
    <w:pPr>
      <w:tabs>
        <w:tab w:val="left" w:pos="1555"/>
      </w:tabs>
      <w:spacing w:after="240"/>
      <w:ind w:left="1555" w:hanging="1555"/>
    </w:pPr>
    <w:rPr>
      <w:b/>
      <w:sz w:val="24"/>
    </w:rPr>
  </w:style>
  <w:style w:type="paragraph" w:customStyle="1" w:styleId="tablebody0">
    <w:name w:val="table body"/>
    <w:rsid w:val="000D6C00"/>
    <w:rPr>
      <w:sz w:val="22"/>
    </w:rPr>
  </w:style>
  <w:style w:type="paragraph" w:customStyle="1" w:styleId="tableheader0">
    <w:name w:val="table header"/>
    <w:next w:val="Tablebody"/>
    <w:rsid w:val="000D6C00"/>
    <w:pPr>
      <w:jc w:val="center"/>
    </w:pPr>
    <w:rPr>
      <w:rFonts w:ascii="Times New Roman Bold" w:hAnsi="Times New Roman Bold"/>
      <w:b/>
      <w:sz w:val="24"/>
    </w:rPr>
  </w:style>
  <w:style w:type="paragraph" w:customStyle="1" w:styleId="TableHeader1">
    <w:name w:val="TableHeader"/>
    <w:rsid w:val="000D6C00"/>
    <w:pPr>
      <w:jc w:val="center"/>
    </w:pPr>
    <w:rPr>
      <w:b/>
      <w:sz w:val="24"/>
      <w:szCs w:val="23"/>
    </w:rPr>
  </w:style>
  <w:style w:type="paragraph" w:styleId="BalloonText">
    <w:name w:val="Balloon Text"/>
    <w:basedOn w:val="Normal"/>
    <w:link w:val="BalloonTextChar"/>
    <w:rsid w:val="000D6C00"/>
    <w:pPr>
      <w:spacing w:after="240"/>
    </w:pPr>
    <w:rPr>
      <w:rFonts w:ascii="Tahoma" w:hAnsi="Tahoma" w:cs="Tahoma"/>
      <w:sz w:val="16"/>
      <w:szCs w:val="16"/>
    </w:rPr>
  </w:style>
  <w:style w:type="character" w:customStyle="1" w:styleId="BalloonTextChar">
    <w:name w:val="Balloon Text Char"/>
    <w:link w:val="BalloonText"/>
    <w:rsid w:val="000D6C00"/>
    <w:rPr>
      <w:rFonts w:ascii="Tahoma" w:hAnsi="Tahoma" w:cs="Tahoma"/>
      <w:sz w:val="16"/>
      <w:szCs w:val="16"/>
    </w:rPr>
  </w:style>
  <w:style w:type="paragraph" w:customStyle="1" w:styleId="Tabletitle">
    <w:name w:val="Table title"/>
    <w:rsid w:val="000D6C00"/>
    <w:pPr>
      <w:keepNext/>
      <w:numPr>
        <w:ilvl w:val="1"/>
        <w:numId w:val="23"/>
      </w:numPr>
      <w:spacing w:after="240"/>
    </w:pPr>
    <w:rPr>
      <w:rFonts w:ascii="Times New Roman Bold" w:hAnsi="Times New Roman Bold"/>
      <w:b/>
      <w:sz w:val="24"/>
      <w:szCs w:val="24"/>
    </w:rPr>
  </w:style>
  <w:style w:type="character" w:styleId="CommentReference">
    <w:name w:val="annotation reference"/>
    <w:rsid w:val="000D6C00"/>
    <w:rPr>
      <w:sz w:val="16"/>
      <w:szCs w:val="16"/>
    </w:rPr>
  </w:style>
  <w:style w:type="paragraph" w:styleId="CommentText">
    <w:name w:val="annotation text"/>
    <w:basedOn w:val="Normal"/>
    <w:link w:val="CommentTextChar"/>
    <w:rsid w:val="000D6C00"/>
    <w:pPr>
      <w:spacing w:after="240"/>
    </w:pPr>
    <w:rPr>
      <w:sz w:val="20"/>
      <w:szCs w:val="20"/>
    </w:rPr>
  </w:style>
  <w:style w:type="character" w:customStyle="1" w:styleId="CommentTextChar">
    <w:name w:val="Comment Text Char"/>
    <w:basedOn w:val="DefaultParagraphFont"/>
    <w:link w:val="CommentText"/>
    <w:rsid w:val="000D6C00"/>
  </w:style>
  <w:style w:type="paragraph" w:styleId="CommentSubject">
    <w:name w:val="annotation subject"/>
    <w:basedOn w:val="CommentText"/>
    <w:next w:val="CommentText"/>
    <w:link w:val="CommentSubjectChar"/>
    <w:rsid w:val="000D6C00"/>
    <w:rPr>
      <w:b/>
      <w:bCs/>
    </w:rPr>
  </w:style>
  <w:style w:type="character" w:customStyle="1" w:styleId="CommentSubjectChar">
    <w:name w:val="Comment Subject Char"/>
    <w:link w:val="CommentSubject"/>
    <w:rsid w:val="000D6C00"/>
    <w:rPr>
      <w:b/>
      <w:bCs/>
    </w:rPr>
  </w:style>
  <w:style w:type="paragraph" w:styleId="Caption">
    <w:name w:val="caption"/>
    <w:basedOn w:val="Normal"/>
    <w:next w:val="Normal"/>
    <w:qFormat/>
    <w:rsid w:val="000D6C00"/>
    <w:pPr>
      <w:spacing w:after="240"/>
    </w:pPr>
    <w:rPr>
      <w:b/>
      <w:bCs/>
      <w:sz w:val="20"/>
      <w:szCs w:val="20"/>
    </w:rPr>
  </w:style>
  <w:style w:type="paragraph" w:styleId="EndnoteText">
    <w:name w:val="endnote text"/>
    <w:basedOn w:val="Normal"/>
    <w:link w:val="EndnoteTextChar"/>
    <w:rsid w:val="000D6C00"/>
    <w:pPr>
      <w:spacing w:after="240"/>
    </w:pPr>
    <w:rPr>
      <w:sz w:val="20"/>
      <w:szCs w:val="20"/>
    </w:rPr>
  </w:style>
  <w:style w:type="character" w:customStyle="1" w:styleId="EndnoteTextChar">
    <w:name w:val="Endnote Text Char"/>
    <w:basedOn w:val="DefaultParagraphFont"/>
    <w:link w:val="EndnoteText"/>
    <w:rsid w:val="000D6C00"/>
  </w:style>
  <w:style w:type="paragraph" w:styleId="FootnoteText">
    <w:name w:val="footnote text"/>
    <w:basedOn w:val="Normal"/>
    <w:link w:val="FootnoteTextChar"/>
    <w:rsid w:val="000D6C00"/>
    <w:pPr>
      <w:spacing w:after="240"/>
    </w:pPr>
    <w:rPr>
      <w:sz w:val="20"/>
      <w:szCs w:val="20"/>
    </w:rPr>
  </w:style>
  <w:style w:type="character" w:customStyle="1" w:styleId="FootnoteTextChar">
    <w:name w:val="Footnote Text Char"/>
    <w:basedOn w:val="DefaultParagraphFont"/>
    <w:link w:val="FootnoteText"/>
    <w:rsid w:val="000D6C00"/>
  </w:style>
  <w:style w:type="paragraph" w:styleId="Index1">
    <w:name w:val="index 1"/>
    <w:basedOn w:val="Normal"/>
    <w:next w:val="Normal"/>
    <w:autoRedefine/>
    <w:rsid w:val="000D6C00"/>
    <w:pPr>
      <w:spacing w:after="240"/>
      <w:ind w:left="240" w:hanging="240"/>
    </w:pPr>
  </w:style>
  <w:style w:type="paragraph" w:styleId="Index2">
    <w:name w:val="index 2"/>
    <w:basedOn w:val="Normal"/>
    <w:next w:val="Normal"/>
    <w:autoRedefine/>
    <w:rsid w:val="000D6C00"/>
    <w:pPr>
      <w:spacing w:after="240"/>
      <w:ind w:left="480" w:hanging="240"/>
    </w:pPr>
  </w:style>
  <w:style w:type="paragraph" w:styleId="Index3">
    <w:name w:val="index 3"/>
    <w:basedOn w:val="Normal"/>
    <w:next w:val="Normal"/>
    <w:autoRedefine/>
    <w:rsid w:val="000D6C00"/>
    <w:pPr>
      <w:spacing w:after="240"/>
      <w:ind w:left="720" w:hanging="240"/>
    </w:pPr>
  </w:style>
  <w:style w:type="paragraph" w:styleId="Index4">
    <w:name w:val="index 4"/>
    <w:basedOn w:val="Normal"/>
    <w:next w:val="Normal"/>
    <w:autoRedefine/>
    <w:rsid w:val="000D6C00"/>
    <w:pPr>
      <w:spacing w:after="240"/>
      <w:ind w:left="960" w:hanging="240"/>
    </w:pPr>
  </w:style>
  <w:style w:type="paragraph" w:styleId="Index5">
    <w:name w:val="index 5"/>
    <w:basedOn w:val="Normal"/>
    <w:next w:val="Normal"/>
    <w:autoRedefine/>
    <w:rsid w:val="000D6C00"/>
    <w:pPr>
      <w:spacing w:after="240"/>
      <w:ind w:left="1200" w:hanging="240"/>
    </w:pPr>
  </w:style>
  <w:style w:type="paragraph" w:styleId="Index6">
    <w:name w:val="index 6"/>
    <w:basedOn w:val="Normal"/>
    <w:next w:val="Normal"/>
    <w:autoRedefine/>
    <w:rsid w:val="000D6C00"/>
    <w:pPr>
      <w:spacing w:after="240"/>
      <w:ind w:left="1440" w:hanging="240"/>
    </w:pPr>
  </w:style>
  <w:style w:type="paragraph" w:styleId="Index7">
    <w:name w:val="index 7"/>
    <w:basedOn w:val="Normal"/>
    <w:next w:val="Normal"/>
    <w:autoRedefine/>
    <w:rsid w:val="000D6C00"/>
    <w:pPr>
      <w:spacing w:after="240"/>
      <w:ind w:left="1680" w:hanging="240"/>
    </w:pPr>
  </w:style>
  <w:style w:type="paragraph" w:styleId="Index8">
    <w:name w:val="index 8"/>
    <w:basedOn w:val="Normal"/>
    <w:next w:val="Normal"/>
    <w:autoRedefine/>
    <w:rsid w:val="000D6C00"/>
    <w:pPr>
      <w:spacing w:after="240"/>
      <w:ind w:left="1920" w:hanging="240"/>
    </w:pPr>
  </w:style>
  <w:style w:type="paragraph" w:styleId="Index9">
    <w:name w:val="index 9"/>
    <w:basedOn w:val="Normal"/>
    <w:next w:val="Normal"/>
    <w:autoRedefine/>
    <w:rsid w:val="000D6C00"/>
    <w:pPr>
      <w:spacing w:after="240"/>
      <w:ind w:left="2160" w:hanging="240"/>
    </w:pPr>
  </w:style>
  <w:style w:type="paragraph" w:styleId="IndexHeading">
    <w:name w:val="index heading"/>
    <w:basedOn w:val="Normal"/>
    <w:next w:val="Index1"/>
    <w:rsid w:val="000D6C00"/>
    <w:pPr>
      <w:spacing w:after="240"/>
    </w:pPr>
    <w:rPr>
      <w:rFonts w:ascii="Arial" w:hAnsi="Arial" w:cs="Arial"/>
      <w:b/>
      <w:bCs/>
    </w:rPr>
  </w:style>
  <w:style w:type="paragraph" w:styleId="MacroText">
    <w:name w:val="macro"/>
    <w:link w:val="MacroTextChar"/>
    <w:rsid w:val="000D6C00"/>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character" w:customStyle="1" w:styleId="MacroTextChar">
    <w:name w:val="Macro Text Char"/>
    <w:link w:val="MacroText"/>
    <w:rsid w:val="000D6C00"/>
    <w:rPr>
      <w:rFonts w:ascii="Courier New" w:hAnsi="Courier New" w:cs="Courier New"/>
    </w:rPr>
  </w:style>
  <w:style w:type="paragraph" w:styleId="TableofAuthorities">
    <w:name w:val="table of authorities"/>
    <w:basedOn w:val="Normal"/>
    <w:next w:val="Normal"/>
    <w:rsid w:val="000D6C00"/>
    <w:pPr>
      <w:spacing w:after="240"/>
      <w:ind w:left="240" w:hanging="240"/>
    </w:pPr>
  </w:style>
  <w:style w:type="paragraph" w:styleId="TableofFigures">
    <w:name w:val="table of figures"/>
    <w:basedOn w:val="Normal"/>
    <w:next w:val="Normal"/>
    <w:rsid w:val="000D6C00"/>
    <w:pPr>
      <w:spacing w:after="240"/>
    </w:pPr>
  </w:style>
  <w:style w:type="paragraph" w:styleId="TOAHeading">
    <w:name w:val="toa heading"/>
    <w:basedOn w:val="Normal"/>
    <w:next w:val="Normal"/>
    <w:rsid w:val="000D6C00"/>
    <w:pPr>
      <w:spacing w:before="120" w:after="240"/>
    </w:pPr>
    <w:rPr>
      <w:rFonts w:ascii="Arial" w:hAnsi="Arial" w:cs="Arial"/>
      <w:b/>
      <w:bCs/>
    </w:rPr>
  </w:style>
  <w:style w:type="paragraph" w:styleId="TOC1">
    <w:name w:val="toc 1"/>
    <w:basedOn w:val="Normal"/>
    <w:next w:val="Normal"/>
    <w:autoRedefine/>
    <w:rsid w:val="000D6C00"/>
    <w:pPr>
      <w:spacing w:after="240"/>
    </w:pPr>
  </w:style>
  <w:style w:type="paragraph" w:styleId="TOC2">
    <w:name w:val="toc 2"/>
    <w:basedOn w:val="Normal"/>
    <w:next w:val="Normal"/>
    <w:autoRedefine/>
    <w:rsid w:val="000D6C00"/>
    <w:pPr>
      <w:spacing w:after="240"/>
      <w:ind w:left="240"/>
    </w:pPr>
  </w:style>
  <w:style w:type="paragraph" w:styleId="TOC3">
    <w:name w:val="toc 3"/>
    <w:basedOn w:val="Normal"/>
    <w:next w:val="Normal"/>
    <w:autoRedefine/>
    <w:rsid w:val="000D6C00"/>
    <w:pPr>
      <w:spacing w:after="240"/>
      <w:ind w:left="480"/>
    </w:pPr>
  </w:style>
  <w:style w:type="paragraph" w:styleId="TOC4">
    <w:name w:val="toc 4"/>
    <w:basedOn w:val="Normal"/>
    <w:next w:val="Normal"/>
    <w:autoRedefine/>
    <w:rsid w:val="000D6C00"/>
    <w:pPr>
      <w:spacing w:after="240"/>
      <w:ind w:left="720"/>
    </w:pPr>
  </w:style>
  <w:style w:type="paragraph" w:styleId="TOC5">
    <w:name w:val="toc 5"/>
    <w:basedOn w:val="Normal"/>
    <w:next w:val="Normal"/>
    <w:autoRedefine/>
    <w:rsid w:val="000D6C00"/>
    <w:pPr>
      <w:spacing w:after="240"/>
      <w:ind w:left="960"/>
    </w:pPr>
  </w:style>
  <w:style w:type="paragraph" w:styleId="TOC6">
    <w:name w:val="toc 6"/>
    <w:basedOn w:val="Normal"/>
    <w:next w:val="Normal"/>
    <w:autoRedefine/>
    <w:rsid w:val="000D6C00"/>
    <w:pPr>
      <w:spacing w:after="240"/>
      <w:ind w:left="1200"/>
    </w:pPr>
  </w:style>
  <w:style w:type="paragraph" w:styleId="TOC7">
    <w:name w:val="toc 7"/>
    <w:basedOn w:val="Normal"/>
    <w:next w:val="Normal"/>
    <w:autoRedefine/>
    <w:rsid w:val="000D6C00"/>
    <w:pPr>
      <w:spacing w:after="240"/>
      <w:ind w:left="1440"/>
    </w:pPr>
  </w:style>
  <w:style w:type="paragraph" w:styleId="TOC8">
    <w:name w:val="toc 8"/>
    <w:basedOn w:val="Normal"/>
    <w:next w:val="Normal"/>
    <w:autoRedefine/>
    <w:rsid w:val="000D6C00"/>
    <w:pPr>
      <w:spacing w:after="240"/>
      <w:ind w:left="1680"/>
    </w:pPr>
  </w:style>
  <w:style w:type="paragraph" w:styleId="TOC9">
    <w:name w:val="toc 9"/>
    <w:basedOn w:val="Normal"/>
    <w:next w:val="Normal"/>
    <w:autoRedefine/>
    <w:rsid w:val="000D6C00"/>
    <w:pPr>
      <w:spacing w:after="240"/>
      <w:ind w:left="1920"/>
    </w:pPr>
  </w:style>
  <w:style w:type="paragraph" w:styleId="ListParagraph">
    <w:name w:val="List Paragraph"/>
    <w:basedOn w:val="Normal"/>
    <w:uiPriority w:val="34"/>
    <w:qFormat/>
    <w:rsid w:val="001B5013"/>
    <w:pPr>
      <w:widowControl w:val="0"/>
      <w:autoSpaceDE w:val="0"/>
      <w:autoSpaceDN w:val="0"/>
      <w:adjustRightInd w:val="0"/>
      <w:ind w:left="720"/>
    </w:pPr>
    <w:rPr>
      <w:rFonts w:ascii="Letter Gothic 12cpi" w:hAnsi="Letter Gothic 12cpi"/>
      <w:sz w:val="20"/>
      <w:szCs w:val="20"/>
    </w:rPr>
  </w:style>
  <w:style w:type="character" w:styleId="FootnoteReference">
    <w:name w:val="footnote reference"/>
    <w:rsid w:val="001B5013"/>
    <w:rPr>
      <w:vertAlign w:val="superscript"/>
    </w:rPr>
  </w:style>
  <w:style w:type="paragraph" w:customStyle="1" w:styleId="Default">
    <w:name w:val="Default"/>
    <w:rsid w:val="00EF725B"/>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68C"/>
    <w:rPr>
      <w:sz w:val="24"/>
      <w:szCs w:val="24"/>
    </w:rPr>
  </w:style>
  <w:style w:type="paragraph" w:styleId="Heading1">
    <w:name w:val="heading 1"/>
    <w:next w:val="Normal"/>
    <w:link w:val="Heading1Char"/>
    <w:qFormat/>
    <w:rsid w:val="000D6C00"/>
    <w:pPr>
      <w:numPr>
        <w:numId w:val="7"/>
      </w:numPr>
      <w:spacing w:after="240"/>
      <w:jc w:val="center"/>
      <w:outlineLvl w:val="0"/>
    </w:pPr>
    <w:rPr>
      <w:rFonts w:ascii="Times New Roman Bold" w:hAnsi="Times New Roman Bold"/>
      <w:b/>
      <w:bCs/>
      <w:caps/>
      <w:kern w:val="32"/>
      <w:sz w:val="24"/>
      <w:szCs w:val="28"/>
    </w:rPr>
  </w:style>
  <w:style w:type="paragraph" w:styleId="Heading2">
    <w:name w:val="heading 2"/>
    <w:basedOn w:val="Heading1"/>
    <w:next w:val="Normal"/>
    <w:link w:val="Heading2Char"/>
    <w:qFormat/>
    <w:rsid w:val="000D6C00"/>
    <w:pPr>
      <w:numPr>
        <w:ilvl w:val="1"/>
      </w:numPr>
      <w:outlineLvl w:val="1"/>
    </w:pPr>
    <w:rPr>
      <w:rFonts w:cs="Arial"/>
      <w:b w:val="0"/>
      <w:bCs w:val="0"/>
      <w:iCs/>
      <w:caps w:val="0"/>
    </w:rPr>
  </w:style>
  <w:style w:type="paragraph" w:styleId="Heading3">
    <w:name w:val="heading 3"/>
    <w:basedOn w:val="Heading2"/>
    <w:next w:val="Normal"/>
    <w:link w:val="Heading3Char"/>
    <w:qFormat/>
    <w:rsid w:val="000D6C00"/>
    <w:pPr>
      <w:numPr>
        <w:ilvl w:val="2"/>
      </w:numPr>
      <w:jc w:val="left"/>
      <w:outlineLvl w:val="2"/>
    </w:pPr>
    <w:rPr>
      <w:rFonts w:ascii="Times New Roman" w:hAnsi="Times New Roman"/>
      <w:bCs/>
      <w:szCs w:val="26"/>
    </w:rPr>
  </w:style>
  <w:style w:type="paragraph" w:styleId="Heading4">
    <w:name w:val="heading 4"/>
    <w:basedOn w:val="Heading3"/>
    <w:next w:val="Normal"/>
    <w:link w:val="Heading4Char"/>
    <w:qFormat/>
    <w:rsid w:val="000D6C00"/>
    <w:pPr>
      <w:numPr>
        <w:ilvl w:val="3"/>
      </w:numPr>
      <w:outlineLvl w:val="3"/>
    </w:pPr>
    <w:rPr>
      <w:bCs w:val="0"/>
      <w:szCs w:val="28"/>
    </w:rPr>
  </w:style>
  <w:style w:type="paragraph" w:styleId="Heading5">
    <w:name w:val="heading 5"/>
    <w:basedOn w:val="Heading4"/>
    <w:next w:val="Normal"/>
    <w:link w:val="Heading5Char"/>
    <w:qFormat/>
    <w:rsid w:val="000D6C00"/>
    <w:pPr>
      <w:numPr>
        <w:ilvl w:val="4"/>
      </w:numPr>
      <w:outlineLvl w:val="4"/>
    </w:pPr>
    <w:rPr>
      <w:bCs/>
      <w:iCs w:val="0"/>
      <w:szCs w:val="26"/>
    </w:rPr>
  </w:style>
  <w:style w:type="paragraph" w:styleId="Heading6">
    <w:name w:val="heading 6"/>
    <w:basedOn w:val="Heading5"/>
    <w:next w:val="Normal"/>
    <w:link w:val="Heading6Char"/>
    <w:qFormat/>
    <w:rsid w:val="000D6C00"/>
    <w:pPr>
      <w:numPr>
        <w:ilvl w:val="5"/>
      </w:numPr>
      <w:outlineLvl w:val="5"/>
    </w:pPr>
    <w:rPr>
      <w:bCs w:val="0"/>
      <w:szCs w:val="22"/>
    </w:rPr>
  </w:style>
  <w:style w:type="paragraph" w:styleId="Heading7">
    <w:name w:val="heading 7"/>
    <w:basedOn w:val="Heading6"/>
    <w:next w:val="Normal"/>
    <w:link w:val="Heading7Char"/>
    <w:qFormat/>
    <w:rsid w:val="000D6C00"/>
    <w:pPr>
      <w:numPr>
        <w:ilvl w:val="6"/>
      </w:numPr>
      <w:outlineLvl w:val="6"/>
    </w:pPr>
    <w:rPr>
      <w:szCs w:val="24"/>
    </w:rPr>
  </w:style>
  <w:style w:type="paragraph" w:styleId="Heading8">
    <w:name w:val="heading 8"/>
    <w:basedOn w:val="Heading7"/>
    <w:next w:val="Normal"/>
    <w:link w:val="Heading8Char"/>
    <w:qFormat/>
    <w:rsid w:val="000D6C00"/>
    <w:pPr>
      <w:numPr>
        <w:ilvl w:val="7"/>
      </w:numPr>
      <w:outlineLvl w:val="7"/>
    </w:pPr>
    <w:rPr>
      <w:iCs/>
    </w:rPr>
  </w:style>
  <w:style w:type="paragraph" w:styleId="Heading9">
    <w:name w:val="heading 9"/>
    <w:basedOn w:val="Heading8"/>
    <w:next w:val="Normal"/>
    <w:link w:val="Heading9Char"/>
    <w:qFormat/>
    <w:rsid w:val="000D6C00"/>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dText">
    <w:name w:val="GridText"/>
    <w:rsid w:val="0001068C"/>
    <w:pPr>
      <w:spacing w:line="168" w:lineRule="exact"/>
      <w:ind w:left="43"/>
    </w:pPr>
    <w:rPr>
      <w:snapToGrid w:val="0"/>
      <w:sz w:val="16"/>
    </w:rPr>
  </w:style>
  <w:style w:type="character" w:customStyle="1" w:styleId="Heading1Char">
    <w:name w:val="Heading 1 Char"/>
    <w:link w:val="Heading1"/>
    <w:rsid w:val="000D6C00"/>
    <w:rPr>
      <w:rFonts w:ascii="Times New Roman Bold" w:hAnsi="Times New Roman Bold"/>
      <w:b/>
      <w:bCs/>
      <w:caps/>
      <w:kern w:val="32"/>
      <w:sz w:val="24"/>
      <w:szCs w:val="28"/>
    </w:rPr>
  </w:style>
  <w:style w:type="character" w:customStyle="1" w:styleId="Heading2Char">
    <w:name w:val="Heading 2 Char"/>
    <w:link w:val="Heading2"/>
    <w:rsid w:val="000D6C00"/>
    <w:rPr>
      <w:rFonts w:ascii="Times New Roman Bold" w:hAnsi="Times New Roman Bold" w:cs="Arial"/>
      <w:iCs/>
      <w:kern w:val="32"/>
      <w:sz w:val="24"/>
      <w:szCs w:val="28"/>
    </w:rPr>
  </w:style>
  <w:style w:type="character" w:customStyle="1" w:styleId="Heading3Char">
    <w:name w:val="Heading 3 Char"/>
    <w:link w:val="Heading3"/>
    <w:rsid w:val="000D6C00"/>
    <w:rPr>
      <w:rFonts w:cs="Arial"/>
      <w:bCs/>
      <w:iCs/>
      <w:kern w:val="32"/>
      <w:sz w:val="24"/>
      <w:szCs w:val="26"/>
    </w:rPr>
  </w:style>
  <w:style w:type="character" w:customStyle="1" w:styleId="Heading4Char">
    <w:name w:val="Heading 4 Char"/>
    <w:link w:val="Heading4"/>
    <w:rsid w:val="000D6C00"/>
    <w:rPr>
      <w:rFonts w:cs="Arial"/>
      <w:iCs/>
      <w:kern w:val="32"/>
      <w:sz w:val="24"/>
      <w:szCs w:val="28"/>
    </w:rPr>
  </w:style>
  <w:style w:type="character" w:customStyle="1" w:styleId="Heading5Char">
    <w:name w:val="Heading 5 Char"/>
    <w:link w:val="Heading5"/>
    <w:rsid w:val="000D6C00"/>
    <w:rPr>
      <w:rFonts w:cs="Arial"/>
      <w:bCs/>
      <w:kern w:val="32"/>
      <w:sz w:val="24"/>
      <w:szCs w:val="26"/>
    </w:rPr>
  </w:style>
  <w:style w:type="character" w:customStyle="1" w:styleId="Heading6Char">
    <w:name w:val="Heading 6 Char"/>
    <w:link w:val="Heading6"/>
    <w:rsid w:val="000D6C00"/>
    <w:rPr>
      <w:rFonts w:cs="Arial"/>
      <w:kern w:val="32"/>
      <w:sz w:val="24"/>
      <w:szCs w:val="22"/>
    </w:rPr>
  </w:style>
  <w:style w:type="character" w:customStyle="1" w:styleId="Heading7Char">
    <w:name w:val="Heading 7 Char"/>
    <w:link w:val="Heading7"/>
    <w:rsid w:val="000D6C00"/>
    <w:rPr>
      <w:rFonts w:cs="Arial"/>
      <w:kern w:val="32"/>
      <w:sz w:val="24"/>
      <w:szCs w:val="24"/>
    </w:rPr>
  </w:style>
  <w:style w:type="character" w:customStyle="1" w:styleId="Heading8Char">
    <w:name w:val="Heading 8 Char"/>
    <w:link w:val="Heading8"/>
    <w:rsid w:val="000D6C00"/>
    <w:rPr>
      <w:rFonts w:cs="Arial"/>
      <w:iCs/>
      <w:kern w:val="32"/>
      <w:sz w:val="24"/>
      <w:szCs w:val="24"/>
    </w:rPr>
  </w:style>
  <w:style w:type="character" w:customStyle="1" w:styleId="Heading9Char">
    <w:name w:val="Heading 9 Char"/>
    <w:link w:val="Heading9"/>
    <w:rsid w:val="000D6C00"/>
    <w:rPr>
      <w:rFonts w:cs="Arial"/>
      <w:iCs/>
      <w:kern w:val="32"/>
      <w:sz w:val="24"/>
      <w:szCs w:val="22"/>
    </w:rPr>
  </w:style>
  <w:style w:type="numbering" w:customStyle="1" w:styleId="NoList1">
    <w:name w:val="No List1"/>
    <w:next w:val="NoList"/>
    <w:semiHidden/>
    <w:rsid w:val="000D6C00"/>
  </w:style>
  <w:style w:type="paragraph" w:customStyle="1" w:styleId="h3bullet">
    <w:name w:val="h3 bullet"/>
    <w:rsid w:val="000D6C00"/>
    <w:pPr>
      <w:numPr>
        <w:numId w:val="5"/>
      </w:numPr>
      <w:spacing w:after="240"/>
      <w:contextualSpacing/>
    </w:pPr>
    <w:rPr>
      <w:sz w:val="24"/>
      <w:szCs w:val="24"/>
    </w:rPr>
  </w:style>
  <w:style w:type="paragraph" w:customStyle="1" w:styleId="h4bullet">
    <w:name w:val="h4 bullet"/>
    <w:rsid w:val="000D6C00"/>
    <w:pPr>
      <w:numPr>
        <w:numId w:val="6"/>
      </w:numPr>
      <w:spacing w:after="240"/>
      <w:contextualSpacing/>
    </w:pPr>
    <w:rPr>
      <w:sz w:val="24"/>
      <w:szCs w:val="24"/>
    </w:rPr>
  </w:style>
  <w:style w:type="paragraph" w:customStyle="1" w:styleId="h5bullet">
    <w:name w:val="h5 bullet"/>
    <w:basedOn w:val="h4bullet"/>
    <w:rsid w:val="000D6C00"/>
    <w:pPr>
      <w:numPr>
        <w:numId w:val="18"/>
      </w:numPr>
    </w:pPr>
  </w:style>
  <w:style w:type="paragraph" w:customStyle="1" w:styleId="h6bullet">
    <w:name w:val="h6 bullet"/>
    <w:basedOn w:val="h5bullet"/>
    <w:rsid w:val="000D6C00"/>
    <w:pPr>
      <w:numPr>
        <w:numId w:val="19"/>
      </w:numPr>
    </w:pPr>
  </w:style>
  <w:style w:type="numbering" w:styleId="111111">
    <w:name w:val="Outline List 2"/>
    <w:basedOn w:val="NoList"/>
    <w:rsid w:val="000D6C00"/>
    <w:pPr>
      <w:numPr>
        <w:numId w:val="1"/>
      </w:numPr>
    </w:pPr>
  </w:style>
  <w:style w:type="paragraph" w:customStyle="1" w:styleId="Reserved">
    <w:name w:val="Reserved"/>
    <w:rsid w:val="000D6C00"/>
    <w:rPr>
      <w:sz w:val="24"/>
      <w:szCs w:val="24"/>
    </w:rPr>
  </w:style>
  <w:style w:type="paragraph" w:customStyle="1" w:styleId="Tableheader">
    <w:name w:val="Table header"/>
    <w:rsid w:val="000D6C00"/>
    <w:rPr>
      <w:b/>
      <w:sz w:val="24"/>
      <w:szCs w:val="24"/>
    </w:rPr>
  </w:style>
  <w:style w:type="paragraph" w:customStyle="1" w:styleId="Tablebody">
    <w:name w:val="Table body"/>
    <w:basedOn w:val="Normal"/>
    <w:rsid w:val="000D6C00"/>
    <w:rPr>
      <w:sz w:val="22"/>
    </w:rPr>
  </w:style>
  <w:style w:type="paragraph" w:styleId="Footer">
    <w:name w:val="footer"/>
    <w:link w:val="FooterChar"/>
    <w:rsid w:val="000D6C00"/>
    <w:pPr>
      <w:tabs>
        <w:tab w:val="right" w:pos="9360"/>
      </w:tabs>
      <w:jc w:val="center"/>
    </w:pPr>
    <w:rPr>
      <w:sz w:val="24"/>
      <w:szCs w:val="24"/>
    </w:rPr>
  </w:style>
  <w:style w:type="character" w:customStyle="1" w:styleId="FooterChar">
    <w:name w:val="Footer Char"/>
    <w:link w:val="Footer"/>
    <w:rsid w:val="000D6C00"/>
    <w:rPr>
      <w:sz w:val="24"/>
      <w:szCs w:val="24"/>
    </w:rPr>
  </w:style>
  <w:style w:type="paragraph" w:styleId="Header">
    <w:name w:val="header"/>
    <w:basedOn w:val="Normal"/>
    <w:link w:val="HeaderChar"/>
    <w:rsid w:val="000D6C00"/>
    <w:pPr>
      <w:tabs>
        <w:tab w:val="center" w:pos="4680"/>
        <w:tab w:val="right" w:pos="9360"/>
      </w:tabs>
      <w:spacing w:after="240"/>
      <w:contextualSpacing/>
    </w:pPr>
    <w:rPr>
      <w:caps/>
    </w:rPr>
  </w:style>
  <w:style w:type="character" w:customStyle="1" w:styleId="HeaderChar">
    <w:name w:val="Header Char"/>
    <w:link w:val="Header"/>
    <w:rsid w:val="000D6C00"/>
    <w:rPr>
      <w:caps/>
      <w:sz w:val="24"/>
      <w:szCs w:val="24"/>
    </w:rPr>
  </w:style>
  <w:style w:type="paragraph" w:customStyle="1" w:styleId="h7bullet">
    <w:name w:val="h7 bullet"/>
    <w:basedOn w:val="h6bullet"/>
    <w:rsid w:val="000D6C00"/>
    <w:pPr>
      <w:tabs>
        <w:tab w:val="clear" w:pos="2160"/>
        <w:tab w:val="num" w:pos="2520"/>
      </w:tabs>
      <w:ind w:left="2520"/>
    </w:pPr>
  </w:style>
  <w:style w:type="paragraph" w:customStyle="1" w:styleId="h8bullet">
    <w:name w:val="h8 bullet"/>
    <w:basedOn w:val="h7bullet"/>
    <w:rsid w:val="000D6C00"/>
    <w:pPr>
      <w:tabs>
        <w:tab w:val="clear" w:pos="2520"/>
        <w:tab w:val="left" w:pos="2880"/>
      </w:tabs>
      <w:ind w:left="2880"/>
    </w:pPr>
  </w:style>
  <w:style w:type="numbering" w:styleId="1ai">
    <w:name w:val="Outline List 1"/>
    <w:basedOn w:val="NoList"/>
    <w:rsid w:val="000D6C00"/>
    <w:pPr>
      <w:numPr>
        <w:numId w:val="2"/>
      </w:numPr>
    </w:pPr>
  </w:style>
  <w:style w:type="paragraph" w:customStyle="1" w:styleId="Figure">
    <w:name w:val="Figure"/>
    <w:rsid w:val="000D6C00"/>
    <w:pPr>
      <w:keepNext/>
      <w:numPr>
        <w:numId w:val="4"/>
      </w:numPr>
      <w:tabs>
        <w:tab w:val="left" w:pos="1555"/>
      </w:tabs>
      <w:spacing w:after="240"/>
      <w:ind w:left="1555" w:hanging="1555"/>
    </w:pPr>
    <w:rPr>
      <w:rFonts w:ascii="Times New Roman Bold" w:hAnsi="Times New Roman Bold"/>
      <w:b/>
      <w:sz w:val="24"/>
      <w:szCs w:val="24"/>
    </w:rPr>
  </w:style>
  <w:style w:type="numbering" w:styleId="ArticleSection">
    <w:name w:val="Outline List 3"/>
    <w:basedOn w:val="NoList"/>
    <w:rsid w:val="000D6C00"/>
    <w:pPr>
      <w:numPr>
        <w:numId w:val="3"/>
      </w:numPr>
    </w:pPr>
  </w:style>
  <w:style w:type="paragraph" w:styleId="BlockText">
    <w:name w:val="Block Text"/>
    <w:basedOn w:val="Normal"/>
    <w:rsid w:val="000D6C00"/>
    <w:pPr>
      <w:spacing w:after="120"/>
      <w:ind w:left="1440" w:right="1440"/>
    </w:pPr>
  </w:style>
  <w:style w:type="character" w:styleId="PageNumber">
    <w:name w:val="page number"/>
    <w:rsid w:val="000D6C00"/>
  </w:style>
  <w:style w:type="paragraph" w:styleId="BodyText">
    <w:name w:val="Body Text"/>
    <w:basedOn w:val="Normal"/>
    <w:link w:val="BodyTextChar"/>
    <w:rsid w:val="000D6C00"/>
    <w:pPr>
      <w:spacing w:after="120"/>
    </w:pPr>
  </w:style>
  <w:style w:type="character" w:customStyle="1" w:styleId="BodyTextChar">
    <w:name w:val="Body Text Char"/>
    <w:link w:val="BodyText"/>
    <w:rsid w:val="000D6C00"/>
    <w:rPr>
      <w:sz w:val="24"/>
      <w:szCs w:val="24"/>
    </w:rPr>
  </w:style>
  <w:style w:type="paragraph" w:styleId="BodyText2">
    <w:name w:val="Body Text 2"/>
    <w:basedOn w:val="Normal"/>
    <w:link w:val="BodyText2Char"/>
    <w:rsid w:val="000D6C00"/>
    <w:pPr>
      <w:spacing w:after="120" w:line="480" w:lineRule="auto"/>
    </w:pPr>
  </w:style>
  <w:style w:type="character" w:customStyle="1" w:styleId="BodyText2Char">
    <w:name w:val="Body Text 2 Char"/>
    <w:link w:val="BodyText2"/>
    <w:rsid w:val="000D6C00"/>
    <w:rPr>
      <w:sz w:val="24"/>
      <w:szCs w:val="24"/>
    </w:rPr>
  </w:style>
  <w:style w:type="paragraph" w:styleId="BodyText3">
    <w:name w:val="Body Text 3"/>
    <w:basedOn w:val="Normal"/>
    <w:link w:val="BodyText3Char"/>
    <w:rsid w:val="000D6C00"/>
    <w:pPr>
      <w:spacing w:after="120"/>
    </w:pPr>
    <w:rPr>
      <w:sz w:val="16"/>
      <w:szCs w:val="16"/>
    </w:rPr>
  </w:style>
  <w:style w:type="character" w:customStyle="1" w:styleId="BodyText3Char">
    <w:name w:val="Body Text 3 Char"/>
    <w:link w:val="BodyText3"/>
    <w:rsid w:val="000D6C00"/>
    <w:rPr>
      <w:sz w:val="16"/>
      <w:szCs w:val="16"/>
    </w:rPr>
  </w:style>
  <w:style w:type="paragraph" w:styleId="BodyTextFirstIndent">
    <w:name w:val="Body Text First Indent"/>
    <w:basedOn w:val="BodyText"/>
    <w:link w:val="BodyTextFirstIndentChar"/>
    <w:rsid w:val="000D6C00"/>
    <w:pPr>
      <w:ind w:firstLine="210"/>
    </w:pPr>
  </w:style>
  <w:style w:type="character" w:customStyle="1" w:styleId="BodyTextFirstIndentChar">
    <w:name w:val="Body Text First Indent Char"/>
    <w:basedOn w:val="BodyTextChar"/>
    <w:link w:val="BodyTextFirstIndent"/>
    <w:rsid w:val="000D6C00"/>
    <w:rPr>
      <w:sz w:val="24"/>
      <w:szCs w:val="24"/>
    </w:rPr>
  </w:style>
  <w:style w:type="paragraph" w:styleId="BodyTextIndent">
    <w:name w:val="Body Text Indent"/>
    <w:basedOn w:val="Normal"/>
    <w:link w:val="BodyTextIndentChar"/>
    <w:rsid w:val="000D6C00"/>
    <w:pPr>
      <w:spacing w:after="120"/>
      <w:ind w:left="360"/>
    </w:pPr>
  </w:style>
  <w:style w:type="character" w:customStyle="1" w:styleId="BodyTextIndentChar">
    <w:name w:val="Body Text Indent Char"/>
    <w:link w:val="BodyTextIndent"/>
    <w:rsid w:val="000D6C00"/>
    <w:rPr>
      <w:sz w:val="24"/>
      <w:szCs w:val="24"/>
    </w:rPr>
  </w:style>
  <w:style w:type="paragraph" w:styleId="BodyTextFirstIndent2">
    <w:name w:val="Body Text First Indent 2"/>
    <w:basedOn w:val="BodyTextIndent"/>
    <w:link w:val="BodyTextFirstIndent2Char"/>
    <w:rsid w:val="000D6C00"/>
    <w:pPr>
      <w:ind w:firstLine="210"/>
    </w:pPr>
  </w:style>
  <w:style w:type="character" w:customStyle="1" w:styleId="BodyTextFirstIndent2Char">
    <w:name w:val="Body Text First Indent 2 Char"/>
    <w:basedOn w:val="BodyTextIndentChar"/>
    <w:link w:val="BodyTextFirstIndent2"/>
    <w:rsid w:val="000D6C00"/>
    <w:rPr>
      <w:sz w:val="24"/>
      <w:szCs w:val="24"/>
    </w:rPr>
  </w:style>
  <w:style w:type="paragraph" w:styleId="BodyTextIndent2">
    <w:name w:val="Body Text Indent 2"/>
    <w:basedOn w:val="Normal"/>
    <w:link w:val="BodyTextIndent2Char"/>
    <w:rsid w:val="000D6C00"/>
    <w:pPr>
      <w:spacing w:after="120" w:line="480" w:lineRule="auto"/>
      <w:ind w:left="360"/>
    </w:pPr>
  </w:style>
  <w:style w:type="character" w:customStyle="1" w:styleId="BodyTextIndent2Char">
    <w:name w:val="Body Text Indent 2 Char"/>
    <w:link w:val="BodyTextIndent2"/>
    <w:rsid w:val="000D6C00"/>
    <w:rPr>
      <w:sz w:val="24"/>
      <w:szCs w:val="24"/>
    </w:rPr>
  </w:style>
  <w:style w:type="paragraph" w:styleId="BodyTextIndent3">
    <w:name w:val="Body Text Indent 3"/>
    <w:basedOn w:val="Normal"/>
    <w:link w:val="BodyTextIndent3Char"/>
    <w:rsid w:val="000D6C00"/>
    <w:pPr>
      <w:spacing w:after="120"/>
      <w:ind w:left="360"/>
    </w:pPr>
    <w:rPr>
      <w:sz w:val="16"/>
      <w:szCs w:val="16"/>
    </w:rPr>
  </w:style>
  <w:style w:type="character" w:customStyle="1" w:styleId="BodyTextIndent3Char">
    <w:name w:val="Body Text Indent 3 Char"/>
    <w:link w:val="BodyTextIndent3"/>
    <w:rsid w:val="000D6C00"/>
    <w:rPr>
      <w:sz w:val="16"/>
      <w:szCs w:val="16"/>
    </w:rPr>
  </w:style>
  <w:style w:type="paragraph" w:styleId="Closing">
    <w:name w:val="Closing"/>
    <w:basedOn w:val="Normal"/>
    <w:link w:val="ClosingChar"/>
    <w:rsid w:val="000D6C00"/>
    <w:pPr>
      <w:spacing w:after="240"/>
      <w:ind w:left="4320"/>
    </w:pPr>
  </w:style>
  <w:style w:type="character" w:customStyle="1" w:styleId="ClosingChar">
    <w:name w:val="Closing Char"/>
    <w:link w:val="Closing"/>
    <w:rsid w:val="000D6C00"/>
    <w:rPr>
      <w:sz w:val="24"/>
      <w:szCs w:val="24"/>
    </w:rPr>
  </w:style>
  <w:style w:type="paragraph" w:styleId="Date">
    <w:name w:val="Date"/>
    <w:basedOn w:val="Normal"/>
    <w:next w:val="Normal"/>
    <w:link w:val="DateChar"/>
    <w:rsid w:val="000D6C00"/>
    <w:pPr>
      <w:spacing w:after="240"/>
    </w:pPr>
  </w:style>
  <w:style w:type="character" w:customStyle="1" w:styleId="DateChar">
    <w:name w:val="Date Char"/>
    <w:link w:val="Date"/>
    <w:rsid w:val="000D6C00"/>
    <w:rPr>
      <w:sz w:val="24"/>
      <w:szCs w:val="24"/>
    </w:rPr>
  </w:style>
  <w:style w:type="paragraph" w:styleId="E-mailSignature">
    <w:name w:val="E-mail Signature"/>
    <w:basedOn w:val="Normal"/>
    <w:link w:val="E-mailSignatureChar"/>
    <w:rsid w:val="000D6C00"/>
    <w:pPr>
      <w:spacing w:after="240"/>
    </w:pPr>
  </w:style>
  <w:style w:type="character" w:customStyle="1" w:styleId="E-mailSignatureChar">
    <w:name w:val="E-mail Signature Char"/>
    <w:link w:val="E-mailSignature"/>
    <w:rsid w:val="000D6C00"/>
    <w:rPr>
      <w:sz w:val="24"/>
      <w:szCs w:val="24"/>
    </w:rPr>
  </w:style>
  <w:style w:type="character" w:styleId="Emphasis">
    <w:name w:val="Emphasis"/>
    <w:qFormat/>
    <w:rsid w:val="000D6C00"/>
    <w:rPr>
      <w:i/>
      <w:iCs/>
    </w:rPr>
  </w:style>
  <w:style w:type="paragraph" w:styleId="EnvelopeAddress">
    <w:name w:val="envelope address"/>
    <w:basedOn w:val="Normal"/>
    <w:rsid w:val="000D6C00"/>
    <w:pPr>
      <w:framePr w:w="7920" w:h="1980" w:hRule="exact" w:hSpace="180" w:wrap="auto" w:hAnchor="page" w:xAlign="center" w:yAlign="bottom"/>
      <w:spacing w:after="240"/>
      <w:ind w:left="2880"/>
    </w:pPr>
    <w:rPr>
      <w:rFonts w:ascii="Arial" w:hAnsi="Arial" w:cs="Arial"/>
    </w:rPr>
  </w:style>
  <w:style w:type="paragraph" w:customStyle="1" w:styleId="DOT">
    <w:name w:val="DOT"/>
    <w:basedOn w:val="Normal"/>
    <w:semiHidden/>
    <w:rsid w:val="000D6C00"/>
    <w:pPr>
      <w:overflowPunct w:val="0"/>
      <w:autoSpaceDE w:val="0"/>
      <w:autoSpaceDN w:val="0"/>
      <w:adjustRightInd w:val="0"/>
      <w:jc w:val="center"/>
      <w:textAlignment w:val="baseline"/>
    </w:pPr>
    <w:rPr>
      <w:rFonts w:ascii="Arial" w:hAnsi="Arial"/>
    </w:rPr>
  </w:style>
  <w:style w:type="paragraph" w:styleId="EnvelopeReturn">
    <w:name w:val="envelope return"/>
    <w:basedOn w:val="Normal"/>
    <w:rsid w:val="000D6C00"/>
    <w:pPr>
      <w:spacing w:after="240"/>
    </w:pPr>
    <w:rPr>
      <w:rFonts w:ascii="Arial" w:hAnsi="Arial" w:cs="Arial"/>
      <w:sz w:val="20"/>
      <w:szCs w:val="20"/>
    </w:rPr>
  </w:style>
  <w:style w:type="character" w:styleId="FollowedHyperlink">
    <w:name w:val="FollowedHyperlink"/>
    <w:rsid w:val="000D6C00"/>
    <w:rPr>
      <w:color w:val="800080"/>
      <w:u w:val="single"/>
    </w:rPr>
  </w:style>
  <w:style w:type="character" w:styleId="HTMLAcronym">
    <w:name w:val="HTML Acronym"/>
    <w:rsid w:val="000D6C00"/>
  </w:style>
  <w:style w:type="paragraph" w:styleId="HTMLAddress">
    <w:name w:val="HTML Address"/>
    <w:basedOn w:val="Normal"/>
    <w:link w:val="HTMLAddressChar"/>
    <w:rsid w:val="000D6C00"/>
    <w:pPr>
      <w:spacing w:after="240"/>
    </w:pPr>
    <w:rPr>
      <w:i/>
      <w:iCs/>
    </w:rPr>
  </w:style>
  <w:style w:type="character" w:customStyle="1" w:styleId="HTMLAddressChar">
    <w:name w:val="HTML Address Char"/>
    <w:link w:val="HTMLAddress"/>
    <w:rsid w:val="000D6C00"/>
    <w:rPr>
      <w:i/>
      <w:iCs/>
      <w:sz w:val="24"/>
      <w:szCs w:val="24"/>
    </w:rPr>
  </w:style>
  <w:style w:type="character" w:styleId="HTMLCite">
    <w:name w:val="HTML Cite"/>
    <w:rsid w:val="000D6C00"/>
    <w:rPr>
      <w:i/>
      <w:iCs/>
    </w:rPr>
  </w:style>
  <w:style w:type="character" w:styleId="HTMLCode">
    <w:name w:val="HTML Code"/>
    <w:rsid w:val="000D6C00"/>
    <w:rPr>
      <w:rFonts w:ascii="Courier New" w:hAnsi="Courier New" w:cs="Courier New"/>
      <w:sz w:val="20"/>
      <w:szCs w:val="20"/>
    </w:rPr>
  </w:style>
  <w:style w:type="character" w:styleId="HTMLDefinition">
    <w:name w:val="HTML Definition"/>
    <w:rsid w:val="000D6C00"/>
    <w:rPr>
      <w:i/>
      <w:iCs/>
    </w:rPr>
  </w:style>
  <w:style w:type="character" w:styleId="HTMLKeyboard">
    <w:name w:val="HTML Keyboard"/>
    <w:rsid w:val="000D6C00"/>
    <w:rPr>
      <w:rFonts w:ascii="Courier New" w:hAnsi="Courier New" w:cs="Courier New"/>
      <w:sz w:val="20"/>
      <w:szCs w:val="20"/>
    </w:rPr>
  </w:style>
  <w:style w:type="paragraph" w:styleId="HTMLPreformatted">
    <w:name w:val="HTML Preformatted"/>
    <w:basedOn w:val="Normal"/>
    <w:link w:val="HTMLPreformattedChar"/>
    <w:rsid w:val="000D6C00"/>
    <w:pPr>
      <w:spacing w:after="240"/>
    </w:pPr>
    <w:rPr>
      <w:rFonts w:ascii="Courier New" w:hAnsi="Courier New" w:cs="Courier New"/>
      <w:sz w:val="20"/>
      <w:szCs w:val="20"/>
    </w:rPr>
  </w:style>
  <w:style w:type="character" w:customStyle="1" w:styleId="HTMLPreformattedChar">
    <w:name w:val="HTML Preformatted Char"/>
    <w:link w:val="HTMLPreformatted"/>
    <w:rsid w:val="000D6C00"/>
    <w:rPr>
      <w:rFonts w:ascii="Courier New" w:hAnsi="Courier New" w:cs="Courier New"/>
    </w:rPr>
  </w:style>
  <w:style w:type="character" w:styleId="HTMLSample">
    <w:name w:val="HTML Sample"/>
    <w:rsid w:val="000D6C00"/>
    <w:rPr>
      <w:rFonts w:ascii="Courier New" w:hAnsi="Courier New" w:cs="Courier New"/>
    </w:rPr>
  </w:style>
  <w:style w:type="character" w:styleId="HTMLTypewriter">
    <w:name w:val="HTML Typewriter"/>
    <w:rsid w:val="000D6C00"/>
    <w:rPr>
      <w:rFonts w:ascii="Courier New" w:hAnsi="Courier New" w:cs="Courier New"/>
      <w:sz w:val="20"/>
      <w:szCs w:val="20"/>
    </w:rPr>
  </w:style>
  <w:style w:type="character" w:styleId="HTMLVariable">
    <w:name w:val="HTML Variable"/>
    <w:rsid w:val="000D6C00"/>
    <w:rPr>
      <w:i/>
      <w:iCs/>
    </w:rPr>
  </w:style>
  <w:style w:type="character" w:styleId="Hyperlink">
    <w:name w:val="Hyperlink"/>
    <w:rsid w:val="000D6C00"/>
    <w:rPr>
      <w:color w:val="0000FF"/>
      <w:u w:val="single"/>
    </w:rPr>
  </w:style>
  <w:style w:type="character" w:styleId="LineNumber">
    <w:name w:val="line number"/>
    <w:rsid w:val="000D6C00"/>
  </w:style>
  <w:style w:type="paragraph" w:styleId="List">
    <w:name w:val="List"/>
    <w:basedOn w:val="Normal"/>
    <w:rsid w:val="000D6C00"/>
    <w:pPr>
      <w:spacing w:after="240"/>
      <w:ind w:left="360" w:hanging="360"/>
    </w:pPr>
  </w:style>
  <w:style w:type="paragraph" w:styleId="List2">
    <w:name w:val="List 2"/>
    <w:basedOn w:val="Normal"/>
    <w:rsid w:val="000D6C00"/>
    <w:pPr>
      <w:spacing w:after="240"/>
      <w:ind w:left="720" w:hanging="360"/>
    </w:pPr>
  </w:style>
  <w:style w:type="paragraph" w:styleId="List3">
    <w:name w:val="List 3"/>
    <w:basedOn w:val="Normal"/>
    <w:rsid w:val="000D6C00"/>
    <w:pPr>
      <w:spacing w:after="240"/>
      <w:ind w:left="1080" w:hanging="360"/>
    </w:pPr>
  </w:style>
  <w:style w:type="paragraph" w:styleId="List4">
    <w:name w:val="List 4"/>
    <w:basedOn w:val="Normal"/>
    <w:rsid w:val="000D6C00"/>
    <w:pPr>
      <w:spacing w:after="240"/>
      <w:ind w:left="1440" w:hanging="360"/>
    </w:pPr>
  </w:style>
  <w:style w:type="paragraph" w:styleId="List5">
    <w:name w:val="List 5"/>
    <w:basedOn w:val="Normal"/>
    <w:rsid w:val="000D6C00"/>
    <w:pPr>
      <w:spacing w:after="240"/>
      <w:ind w:left="1800" w:hanging="360"/>
    </w:pPr>
  </w:style>
  <w:style w:type="paragraph" w:styleId="ListBullet">
    <w:name w:val="List Bullet"/>
    <w:basedOn w:val="Normal"/>
    <w:rsid w:val="000D6C00"/>
    <w:pPr>
      <w:numPr>
        <w:numId w:val="8"/>
      </w:numPr>
      <w:spacing w:after="240"/>
    </w:pPr>
  </w:style>
  <w:style w:type="paragraph" w:styleId="ListBullet2">
    <w:name w:val="List Bullet 2"/>
    <w:basedOn w:val="Normal"/>
    <w:rsid w:val="000D6C00"/>
    <w:pPr>
      <w:numPr>
        <w:numId w:val="9"/>
      </w:numPr>
      <w:spacing w:after="240"/>
    </w:pPr>
  </w:style>
  <w:style w:type="paragraph" w:styleId="ListBullet3">
    <w:name w:val="List Bullet 3"/>
    <w:basedOn w:val="Normal"/>
    <w:rsid w:val="000D6C00"/>
    <w:pPr>
      <w:numPr>
        <w:numId w:val="10"/>
      </w:numPr>
      <w:spacing w:after="240"/>
    </w:pPr>
  </w:style>
  <w:style w:type="paragraph" w:styleId="ListBullet4">
    <w:name w:val="List Bullet 4"/>
    <w:basedOn w:val="Normal"/>
    <w:rsid w:val="000D6C00"/>
    <w:pPr>
      <w:numPr>
        <w:numId w:val="11"/>
      </w:numPr>
      <w:spacing w:after="240"/>
    </w:pPr>
  </w:style>
  <w:style w:type="paragraph" w:styleId="ListBullet5">
    <w:name w:val="List Bullet 5"/>
    <w:basedOn w:val="Normal"/>
    <w:rsid w:val="000D6C00"/>
    <w:pPr>
      <w:numPr>
        <w:numId w:val="12"/>
      </w:numPr>
      <w:spacing w:after="240"/>
    </w:pPr>
  </w:style>
  <w:style w:type="paragraph" w:styleId="ListContinue">
    <w:name w:val="List Continue"/>
    <w:basedOn w:val="Normal"/>
    <w:rsid w:val="000D6C00"/>
    <w:pPr>
      <w:spacing w:after="120"/>
      <w:ind w:left="360"/>
    </w:pPr>
  </w:style>
  <w:style w:type="paragraph" w:styleId="ListContinue2">
    <w:name w:val="List Continue 2"/>
    <w:basedOn w:val="Normal"/>
    <w:rsid w:val="000D6C00"/>
    <w:pPr>
      <w:spacing w:after="120"/>
      <w:ind w:left="720"/>
    </w:pPr>
  </w:style>
  <w:style w:type="paragraph" w:styleId="ListContinue3">
    <w:name w:val="List Continue 3"/>
    <w:basedOn w:val="Normal"/>
    <w:rsid w:val="000D6C00"/>
    <w:pPr>
      <w:spacing w:after="120"/>
      <w:ind w:left="1080"/>
    </w:pPr>
  </w:style>
  <w:style w:type="paragraph" w:styleId="ListContinue4">
    <w:name w:val="List Continue 4"/>
    <w:basedOn w:val="Normal"/>
    <w:rsid w:val="000D6C00"/>
    <w:pPr>
      <w:spacing w:after="120"/>
      <w:ind w:left="1440"/>
    </w:pPr>
  </w:style>
  <w:style w:type="paragraph" w:styleId="ListContinue5">
    <w:name w:val="List Continue 5"/>
    <w:basedOn w:val="Normal"/>
    <w:rsid w:val="000D6C00"/>
    <w:pPr>
      <w:spacing w:after="120"/>
      <w:ind w:left="1800"/>
    </w:pPr>
  </w:style>
  <w:style w:type="paragraph" w:styleId="ListNumber">
    <w:name w:val="List Number"/>
    <w:basedOn w:val="Normal"/>
    <w:rsid w:val="000D6C00"/>
    <w:pPr>
      <w:numPr>
        <w:numId w:val="13"/>
      </w:numPr>
      <w:spacing w:after="240"/>
    </w:pPr>
  </w:style>
  <w:style w:type="paragraph" w:styleId="ListNumber2">
    <w:name w:val="List Number 2"/>
    <w:basedOn w:val="Normal"/>
    <w:rsid w:val="000D6C00"/>
    <w:pPr>
      <w:numPr>
        <w:numId w:val="14"/>
      </w:numPr>
      <w:spacing w:after="240"/>
    </w:pPr>
  </w:style>
  <w:style w:type="paragraph" w:styleId="ListNumber3">
    <w:name w:val="List Number 3"/>
    <w:basedOn w:val="Normal"/>
    <w:rsid w:val="000D6C00"/>
    <w:pPr>
      <w:numPr>
        <w:numId w:val="15"/>
      </w:numPr>
      <w:spacing w:after="240"/>
    </w:pPr>
  </w:style>
  <w:style w:type="paragraph" w:styleId="ListNumber4">
    <w:name w:val="List Number 4"/>
    <w:basedOn w:val="Normal"/>
    <w:rsid w:val="000D6C00"/>
    <w:pPr>
      <w:numPr>
        <w:numId w:val="16"/>
      </w:numPr>
      <w:spacing w:after="240"/>
    </w:pPr>
  </w:style>
  <w:style w:type="paragraph" w:styleId="ListNumber5">
    <w:name w:val="List Number 5"/>
    <w:basedOn w:val="Normal"/>
    <w:rsid w:val="000D6C00"/>
    <w:pPr>
      <w:numPr>
        <w:numId w:val="17"/>
      </w:numPr>
      <w:spacing w:after="240"/>
    </w:pPr>
  </w:style>
  <w:style w:type="paragraph" w:styleId="MessageHeader">
    <w:name w:val="Message Header"/>
    <w:basedOn w:val="Normal"/>
    <w:link w:val="MessageHeaderChar"/>
    <w:rsid w:val="000D6C00"/>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Arial" w:hAnsi="Arial" w:cs="Arial"/>
    </w:rPr>
  </w:style>
  <w:style w:type="character" w:customStyle="1" w:styleId="MessageHeaderChar">
    <w:name w:val="Message Header Char"/>
    <w:link w:val="MessageHeader"/>
    <w:rsid w:val="000D6C00"/>
    <w:rPr>
      <w:rFonts w:ascii="Arial" w:hAnsi="Arial" w:cs="Arial"/>
      <w:sz w:val="24"/>
      <w:szCs w:val="24"/>
      <w:shd w:val="pct20" w:color="auto" w:fill="auto"/>
    </w:rPr>
  </w:style>
  <w:style w:type="paragraph" w:styleId="NormalWeb">
    <w:name w:val="Normal (Web)"/>
    <w:basedOn w:val="Normal"/>
    <w:rsid w:val="000D6C00"/>
    <w:pPr>
      <w:spacing w:after="240"/>
    </w:pPr>
  </w:style>
  <w:style w:type="paragraph" w:customStyle="1" w:styleId="MastheadChange">
    <w:name w:val="Masthead Change"/>
    <w:semiHidden/>
    <w:rsid w:val="000D6C00"/>
    <w:rPr>
      <w:rFonts w:ascii="Arial" w:hAnsi="Arial"/>
      <w:b/>
      <w:color w:val="FFFFFF"/>
      <w:sz w:val="44"/>
    </w:rPr>
  </w:style>
  <w:style w:type="paragraph" w:customStyle="1" w:styleId="MastheadDate">
    <w:name w:val="Masthead Date"/>
    <w:semiHidden/>
    <w:rsid w:val="000D6C00"/>
    <w:pPr>
      <w:tabs>
        <w:tab w:val="left" w:pos="7560"/>
        <w:tab w:val="right" w:pos="9360"/>
      </w:tabs>
      <w:ind w:right="360"/>
      <w:jc w:val="center"/>
    </w:pPr>
    <w:rPr>
      <w:sz w:val="24"/>
      <w:szCs w:val="24"/>
    </w:rPr>
  </w:style>
  <w:style w:type="paragraph" w:customStyle="1" w:styleId="MastheadDOT">
    <w:name w:val="Masthead DOT"/>
    <w:semiHidden/>
    <w:rsid w:val="000D6C00"/>
    <w:pPr>
      <w:jc w:val="center"/>
    </w:pPr>
    <w:rPr>
      <w:rFonts w:ascii="Arial" w:hAnsi="Arial" w:cs="Arial"/>
      <w:b/>
      <w:bCs/>
      <w:sz w:val="24"/>
      <w:szCs w:val="24"/>
    </w:rPr>
  </w:style>
  <w:style w:type="paragraph" w:customStyle="1" w:styleId="MastheadFAA">
    <w:name w:val="Masthead FAA"/>
    <w:semiHidden/>
    <w:rsid w:val="000D6C00"/>
    <w:pPr>
      <w:jc w:val="center"/>
    </w:pPr>
    <w:rPr>
      <w:rFonts w:ascii="Arial" w:hAnsi="Arial" w:cs="Arial"/>
      <w:sz w:val="24"/>
      <w:szCs w:val="24"/>
    </w:rPr>
  </w:style>
  <w:style w:type="paragraph" w:customStyle="1" w:styleId="MastheadNumber">
    <w:name w:val="Masthead Number"/>
    <w:semiHidden/>
    <w:rsid w:val="000D6C00"/>
    <w:pPr>
      <w:jc w:val="center"/>
    </w:pPr>
    <w:rPr>
      <w:rFonts w:ascii="Arial" w:hAnsi="Arial"/>
      <w:b/>
      <w:bCs/>
      <w:iCs/>
      <w:color w:val="FFFFFF"/>
      <w:sz w:val="28"/>
      <w:szCs w:val="24"/>
    </w:rPr>
  </w:style>
  <w:style w:type="paragraph" w:customStyle="1" w:styleId="MastheadTitle">
    <w:name w:val="Masthead Title"/>
    <w:semiHidden/>
    <w:rsid w:val="000D6C00"/>
    <w:pPr>
      <w:tabs>
        <w:tab w:val="left" w:pos="1080"/>
      </w:tabs>
      <w:spacing w:before="240" w:after="240"/>
      <w:ind w:left="1080" w:hanging="1080"/>
    </w:pPr>
    <w:rPr>
      <w:rFonts w:ascii="Arial" w:hAnsi="Arial" w:cs="Arial"/>
      <w:bCs/>
      <w:sz w:val="24"/>
      <w:szCs w:val="23"/>
    </w:rPr>
  </w:style>
  <w:style w:type="paragraph" w:styleId="NormalIndent">
    <w:name w:val="Normal Indent"/>
    <w:basedOn w:val="Normal"/>
    <w:rsid w:val="000D6C00"/>
    <w:pPr>
      <w:spacing w:after="240"/>
      <w:ind w:left="720"/>
    </w:pPr>
  </w:style>
  <w:style w:type="paragraph" w:styleId="NoteHeading">
    <w:name w:val="Note Heading"/>
    <w:basedOn w:val="Normal"/>
    <w:next w:val="Normal"/>
    <w:link w:val="NoteHeadingChar"/>
    <w:rsid w:val="000D6C00"/>
    <w:pPr>
      <w:spacing w:after="240"/>
    </w:pPr>
  </w:style>
  <w:style w:type="character" w:customStyle="1" w:styleId="NoteHeadingChar">
    <w:name w:val="Note Heading Char"/>
    <w:link w:val="NoteHeading"/>
    <w:rsid w:val="000D6C00"/>
    <w:rPr>
      <w:sz w:val="24"/>
      <w:szCs w:val="24"/>
    </w:rPr>
  </w:style>
  <w:style w:type="paragraph" w:styleId="PlainText">
    <w:name w:val="Plain Text"/>
    <w:basedOn w:val="Normal"/>
    <w:link w:val="PlainTextChar"/>
    <w:rsid w:val="000D6C00"/>
    <w:pPr>
      <w:spacing w:after="240"/>
    </w:pPr>
    <w:rPr>
      <w:rFonts w:ascii="Courier New" w:hAnsi="Courier New" w:cs="Courier New"/>
      <w:sz w:val="20"/>
      <w:szCs w:val="20"/>
    </w:rPr>
  </w:style>
  <w:style w:type="character" w:customStyle="1" w:styleId="PlainTextChar">
    <w:name w:val="Plain Text Char"/>
    <w:link w:val="PlainText"/>
    <w:rsid w:val="000D6C00"/>
    <w:rPr>
      <w:rFonts w:ascii="Courier New" w:hAnsi="Courier New" w:cs="Courier New"/>
    </w:rPr>
  </w:style>
  <w:style w:type="paragraph" w:customStyle="1" w:styleId="Note">
    <w:name w:val="Note"/>
    <w:rsid w:val="000D6C00"/>
    <w:pPr>
      <w:numPr>
        <w:numId w:val="20"/>
      </w:numPr>
      <w:spacing w:after="240"/>
      <w:ind w:right="720"/>
    </w:pPr>
    <w:rPr>
      <w:sz w:val="24"/>
    </w:rPr>
  </w:style>
  <w:style w:type="paragraph" w:styleId="Salutation">
    <w:name w:val="Salutation"/>
    <w:basedOn w:val="Normal"/>
    <w:next w:val="Normal"/>
    <w:link w:val="SalutationChar"/>
    <w:rsid w:val="000D6C00"/>
    <w:pPr>
      <w:spacing w:after="240"/>
    </w:pPr>
  </w:style>
  <w:style w:type="character" w:customStyle="1" w:styleId="SalutationChar">
    <w:name w:val="Salutation Char"/>
    <w:link w:val="Salutation"/>
    <w:rsid w:val="000D6C00"/>
    <w:rPr>
      <w:sz w:val="24"/>
      <w:szCs w:val="24"/>
    </w:rPr>
  </w:style>
  <w:style w:type="paragraph" w:customStyle="1" w:styleId="OrderNumber">
    <w:name w:val="OrderNumber"/>
    <w:semiHidden/>
    <w:rsid w:val="000D6C00"/>
    <w:rPr>
      <w:rFonts w:ascii="Arial" w:hAnsi="Arial"/>
      <w:sz w:val="24"/>
    </w:rPr>
  </w:style>
  <w:style w:type="paragraph" w:styleId="Signature">
    <w:name w:val="Signature"/>
    <w:basedOn w:val="Normal"/>
    <w:link w:val="SignatureChar"/>
    <w:rsid w:val="000D6C00"/>
    <w:pPr>
      <w:spacing w:after="240"/>
      <w:ind w:left="4320"/>
    </w:pPr>
  </w:style>
  <w:style w:type="character" w:customStyle="1" w:styleId="SignatureChar">
    <w:name w:val="Signature Char"/>
    <w:link w:val="Signature"/>
    <w:rsid w:val="000D6C00"/>
    <w:rPr>
      <w:sz w:val="24"/>
      <w:szCs w:val="24"/>
    </w:rPr>
  </w:style>
  <w:style w:type="character" w:styleId="Strong">
    <w:name w:val="Strong"/>
    <w:qFormat/>
    <w:rsid w:val="000D6C00"/>
    <w:rPr>
      <w:b/>
      <w:bCs/>
    </w:rPr>
  </w:style>
  <w:style w:type="paragraph" w:styleId="Subtitle">
    <w:name w:val="Subtitle"/>
    <w:basedOn w:val="Normal"/>
    <w:link w:val="SubtitleChar"/>
    <w:qFormat/>
    <w:rsid w:val="000D6C00"/>
    <w:pPr>
      <w:spacing w:after="60"/>
      <w:jc w:val="center"/>
      <w:outlineLvl w:val="1"/>
    </w:pPr>
    <w:rPr>
      <w:rFonts w:ascii="Arial" w:hAnsi="Arial" w:cs="Arial"/>
    </w:rPr>
  </w:style>
  <w:style w:type="character" w:customStyle="1" w:styleId="SubtitleChar">
    <w:name w:val="Subtitle Char"/>
    <w:link w:val="Subtitle"/>
    <w:rsid w:val="000D6C00"/>
    <w:rPr>
      <w:rFonts w:ascii="Arial" w:hAnsi="Arial" w:cs="Arial"/>
      <w:sz w:val="24"/>
      <w:szCs w:val="24"/>
    </w:rPr>
  </w:style>
  <w:style w:type="table" w:styleId="Table3Deffects1">
    <w:name w:val="Table 3D effects 1"/>
    <w:basedOn w:val="TableNormal"/>
    <w:rsid w:val="000D6C00"/>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
    <w:name w:val="Subj"/>
    <w:semiHidden/>
    <w:rsid w:val="000D6C00"/>
    <w:pPr>
      <w:overflowPunct w:val="0"/>
      <w:autoSpaceDE w:val="0"/>
      <w:autoSpaceDN w:val="0"/>
      <w:adjustRightInd w:val="0"/>
      <w:spacing w:before="720"/>
      <w:ind w:left="-86"/>
      <w:textAlignment w:val="baseline"/>
    </w:pPr>
    <w:rPr>
      <w:rFonts w:ascii="Arial" w:hAnsi="Arial"/>
      <w:b/>
      <w:noProof/>
      <w:color w:val="000000"/>
      <w:sz w:val="24"/>
    </w:rPr>
  </w:style>
  <w:style w:type="paragraph" w:customStyle="1" w:styleId="SubjText">
    <w:name w:val="Subj Text"/>
    <w:basedOn w:val="Subj"/>
    <w:semiHidden/>
    <w:rsid w:val="000D6C00"/>
    <w:rPr>
      <w:b w:val="0"/>
    </w:rPr>
  </w:style>
  <w:style w:type="table" w:styleId="Table3Deffects2">
    <w:name w:val="Table 3D effects 2"/>
    <w:basedOn w:val="TableNormal"/>
    <w:rsid w:val="000D6C00"/>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6C00"/>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D6C00"/>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6C00"/>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6C00"/>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6C00"/>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6C00"/>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6C00"/>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6C00"/>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6C00"/>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6C00"/>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6C00"/>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6C00"/>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6C00"/>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D6C00"/>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6C00"/>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D6C00"/>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D6C00"/>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6C00"/>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6C00"/>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6C00"/>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6C00"/>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6C00"/>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6C00"/>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6C00"/>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6C00"/>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6C00"/>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6C00"/>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6C00"/>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6C00"/>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6C00"/>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6C00"/>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6C00"/>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D6C00"/>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D6C00"/>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6C00"/>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6C00"/>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6C00"/>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6C00"/>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D6C00"/>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D6C00"/>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6C00"/>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6C00"/>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D6C0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0D6C00"/>
    <w:rPr>
      <w:rFonts w:ascii="Arial" w:hAnsi="Arial" w:cs="Arial"/>
      <w:b/>
      <w:bCs/>
      <w:kern w:val="28"/>
      <w:sz w:val="32"/>
      <w:szCs w:val="32"/>
    </w:rPr>
  </w:style>
  <w:style w:type="paragraph" w:styleId="DocumentMap">
    <w:name w:val="Document Map"/>
    <w:basedOn w:val="Normal"/>
    <w:link w:val="DocumentMapChar"/>
    <w:rsid w:val="000D6C00"/>
    <w:pPr>
      <w:shd w:val="clear" w:color="auto" w:fill="000080"/>
      <w:spacing w:after="240"/>
    </w:pPr>
    <w:rPr>
      <w:rFonts w:ascii="Tahoma" w:hAnsi="Tahoma" w:cs="Tahoma"/>
      <w:sz w:val="20"/>
      <w:szCs w:val="20"/>
    </w:rPr>
  </w:style>
  <w:style w:type="character" w:customStyle="1" w:styleId="DocumentMapChar">
    <w:name w:val="Document Map Char"/>
    <w:link w:val="DocumentMap"/>
    <w:rsid w:val="000D6C00"/>
    <w:rPr>
      <w:rFonts w:ascii="Tahoma" w:hAnsi="Tahoma" w:cs="Tahoma"/>
      <w:shd w:val="clear" w:color="auto" w:fill="000080"/>
    </w:rPr>
  </w:style>
  <w:style w:type="paragraph" w:customStyle="1" w:styleId="TableTitle0">
    <w:name w:val="TableTitle"/>
    <w:rsid w:val="000D6C00"/>
    <w:pPr>
      <w:keepNext/>
      <w:keepLines/>
      <w:jc w:val="center"/>
    </w:pPr>
    <w:rPr>
      <w:b/>
    </w:rPr>
  </w:style>
  <w:style w:type="paragraph" w:customStyle="1" w:styleId="h9bullet">
    <w:name w:val="h9 bullet"/>
    <w:basedOn w:val="h8bullet"/>
    <w:rsid w:val="000D6C00"/>
    <w:pPr>
      <w:tabs>
        <w:tab w:val="clear" w:pos="2880"/>
        <w:tab w:val="left" w:pos="3240"/>
      </w:tabs>
      <w:ind w:left="3240"/>
    </w:pPr>
  </w:style>
  <w:style w:type="paragraph" w:customStyle="1" w:styleId="Table">
    <w:name w:val="Table"/>
    <w:rsid w:val="000D6C00"/>
    <w:pPr>
      <w:tabs>
        <w:tab w:val="left" w:pos="1555"/>
      </w:tabs>
      <w:spacing w:after="240"/>
      <w:ind w:left="1555" w:hanging="1555"/>
    </w:pPr>
    <w:rPr>
      <w:b/>
      <w:sz w:val="24"/>
    </w:rPr>
  </w:style>
  <w:style w:type="paragraph" w:customStyle="1" w:styleId="tablebody0">
    <w:name w:val="table body"/>
    <w:rsid w:val="000D6C00"/>
    <w:rPr>
      <w:sz w:val="22"/>
    </w:rPr>
  </w:style>
  <w:style w:type="paragraph" w:customStyle="1" w:styleId="tableheader0">
    <w:name w:val="table header"/>
    <w:next w:val="Tablebody"/>
    <w:rsid w:val="000D6C00"/>
    <w:pPr>
      <w:jc w:val="center"/>
    </w:pPr>
    <w:rPr>
      <w:rFonts w:ascii="Times New Roman Bold" w:hAnsi="Times New Roman Bold"/>
      <w:b/>
      <w:sz w:val="24"/>
    </w:rPr>
  </w:style>
  <w:style w:type="paragraph" w:customStyle="1" w:styleId="TableHeader1">
    <w:name w:val="TableHeader"/>
    <w:rsid w:val="000D6C00"/>
    <w:pPr>
      <w:jc w:val="center"/>
    </w:pPr>
    <w:rPr>
      <w:b/>
      <w:sz w:val="24"/>
      <w:szCs w:val="23"/>
    </w:rPr>
  </w:style>
  <w:style w:type="paragraph" w:styleId="BalloonText">
    <w:name w:val="Balloon Text"/>
    <w:basedOn w:val="Normal"/>
    <w:link w:val="BalloonTextChar"/>
    <w:rsid w:val="000D6C00"/>
    <w:pPr>
      <w:spacing w:after="240"/>
    </w:pPr>
    <w:rPr>
      <w:rFonts w:ascii="Tahoma" w:hAnsi="Tahoma" w:cs="Tahoma"/>
      <w:sz w:val="16"/>
      <w:szCs w:val="16"/>
    </w:rPr>
  </w:style>
  <w:style w:type="character" w:customStyle="1" w:styleId="BalloonTextChar">
    <w:name w:val="Balloon Text Char"/>
    <w:link w:val="BalloonText"/>
    <w:rsid w:val="000D6C00"/>
    <w:rPr>
      <w:rFonts w:ascii="Tahoma" w:hAnsi="Tahoma" w:cs="Tahoma"/>
      <w:sz w:val="16"/>
      <w:szCs w:val="16"/>
    </w:rPr>
  </w:style>
  <w:style w:type="paragraph" w:customStyle="1" w:styleId="Tabletitle">
    <w:name w:val="Table title"/>
    <w:rsid w:val="000D6C00"/>
    <w:pPr>
      <w:keepNext/>
      <w:numPr>
        <w:ilvl w:val="1"/>
        <w:numId w:val="23"/>
      </w:numPr>
      <w:spacing w:after="240"/>
    </w:pPr>
    <w:rPr>
      <w:rFonts w:ascii="Times New Roman Bold" w:hAnsi="Times New Roman Bold"/>
      <w:b/>
      <w:sz w:val="24"/>
      <w:szCs w:val="24"/>
    </w:rPr>
  </w:style>
  <w:style w:type="character" w:styleId="CommentReference">
    <w:name w:val="annotation reference"/>
    <w:rsid w:val="000D6C00"/>
    <w:rPr>
      <w:sz w:val="16"/>
      <w:szCs w:val="16"/>
    </w:rPr>
  </w:style>
  <w:style w:type="paragraph" w:styleId="CommentText">
    <w:name w:val="annotation text"/>
    <w:basedOn w:val="Normal"/>
    <w:link w:val="CommentTextChar"/>
    <w:rsid w:val="000D6C00"/>
    <w:pPr>
      <w:spacing w:after="240"/>
    </w:pPr>
    <w:rPr>
      <w:sz w:val="20"/>
      <w:szCs w:val="20"/>
    </w:rPr>
  </w:style>
  <w:style w:type="character" w:customStyle="1" w:styleId="CommentTextChar">
    <w:name w:val="Comment Text Char"/>
    <w:basedOn w:val="DefaultParagraphFont"/>
    <w:link w:val="CommentText"/>
    <w:rsid w:val="000D6C00"/>
  </w:style>
  <w:style w:type="paragraph" w:styleId="CommentSubject">
    <w:name w:val="annotation subject"/>
    <w:basedOn w:val="CommentText"/>
    <w:next w:val="CommentText"/>
    <w:link w:val="CommentSubjectChar"/>
    <w:rsid w:val="000D6C00"/>
    <w:rPr>
      <w:b/>
      <w:bCs/>
    </w:rPr>
  </w:style>
  <w:style w:type="character" w:customStyle="1" w:styleId="CommentSubjectChar">
    <w:name w:val="Comment Subject Char"/>
    <w:link w:val="CommentSubject"/>
    <w:rsid w:val="000D6C00"/>
    <w:rPr>
      <w:b/>
      <w:bCs/>
    </w:rPr>
  </w:style>
  <w:style w:type="paragraph" w:styleId="Caption">
    <w:name w:val="caption"/>
    <w:basedOn w:val="Normal"/>
    <w:next w:val="Normal"/>
    <w:qFormat/>
    <w:rsid w:val="000D6C00"/>
    <w:pPr>
      <w:spacing w:after="240"/>
    </w:pPr>
    <w:rPr>
      <w:b/>
      <w:bCs/>
      <w:sz w:val="20"/>
      <w:szCs w:val="20"/>
    </w:rPr>
  </w:style>
  <w:style w:type="paragraph" w:styleId="EndnoteText">
    <w:name w:val="endnote text"/>
    <w:basedOn w:val="Normal"/>
    <w:link w:val="EndnoteTextChar"/>
    <w:rsid w:val="000D6C00"/>
    <w:pPr>
      <w:spacing w:after="240"/>
    </w:pPr>
    <w:rPr>
      <w:sz w:val="20"/>
      <w:szCs w:val="20"/>
    </w:rPr>
  </w:style>
  <w:style w:type="character" w:customStyle="1" w:styleId="EndnoteTextChar">
    <w:name w:val="Endnote Text Char"/>
    <w:basedOn w:val="DefaultParagraphFont"/>
    <w:link w:val="EndnoteText"/>
    <w:rsid w:val="000D6C00"/>
  </w:style>
  <w:style w:type="paragraph" w:styleId="FootnoteText">
    <w:name w:val="footnote text"/>
    <w:basedOn w:val="Normal"/>
    <w:link w:val="FootnoteTextChar"/>
    <w:rsid w:val="000D6C00"/>
    <w:pPr>
      <w:spacing w:after="240"/>
    </w:pPr>
    <w:rPr>
      <w:sz w:val="20"/>
      <w:szCs w:val="20"/>
    </w:rPr>
  </w:style>
  <w:style w:type="character" w:customStyle="1" w:styleId="FootnoteTextChar">
    <w:name w:val="Footnote Text Char"/>
    <w:basedOn w:val="DefaultParagraphFont"/>
    <w:link w:val="FootnoteText"/>
    <w:rsid w:val="000D6C00"/>
  </w:style>
  <w:style w:type="paragraph" w:styleId="Index1">
    <w:name w:val="index 1"/>
    <w:basedOn w:val="Normal"/>
    <w:next w:val="Normal"/>
    <w:autoRedefine/>
    <w:rsid w:val="000D6C00"/>
    <w:pPr>
      <w:spacing w:after="240"/>
      <w:ind w:left="240" w:hanging="240"/>
    </w:pPr>
  </w:style>
  <w:style w:type="paragraph" w:styleId="Index2">
    <w:name w:val="index 2"/>
    <w:basedOn w:val="Normal"/>
    <w:next w:val="Normal"/>
    <w:autoRedefine/>
    <w:rsid w:val="000D6C00"/>
    <w:pPr>
      <w:spacing w:after="240"/>
      <w:ind w:left="480" w:hanging="240"/>
    </w:pPr>
  </w:style>
  <w:style w:type="paragraph" w:styleId="Index3">
    <w:name w:val="index 3"/>
    <w:basedOn w:val="Normal"/>
    <w:next w:val="Normal"/>
    <w:autoRedefine/>
    <w:rsid w:val="000D6C00"/>
    <w:pPr>
      <w:spacing w:after="240"/>
      <w:ind w:left="720" w:hanging="240"/>
    </w:pPr>
  </w:style>
  <w:style w:type="paragraph" w:styleId="Index4">
    <w:name w:val="index 4"/>
    <w:basedOn w:val="Normal"/>
    <w:next w:val="Normal"/>
    <w:autoRedefine/>
    <w:rsid w:val="000D6C00"/>
    <w:pPr>
      <w:spacing w:after="240"/>
      <w:ind w:left="960" w:hanging="240"/>
    </w:pPr>
  </w:style>
  <w:style w:type="paragraph" w:styleId="Index5">
    <w:name w:val="index 5"/>
    <w:basedOn w:val="Normal"/>
    <w:next w:val="Normal"/>
    <w:autoRedefine/>
    <w:rsid w:val="000D6C00"/>
    <w:pPr>
      <w:spacing w:after="240"/>
      <w:ind w:left="1200" w:hanging="240"/>
    </w:pPr>
  </w:style>
  <w:style w:type="paragraph" w:styleId="Index6">
    <w:name w:val="index 6"/>
    <w:basedOn w:val="Normal"/>
    <w:next w:val="Normal"/>
    <w:autoRedefine/>
    <w:rsid w:val="000D6C00"/>
    <w:pPr>
      <w:spacing w:after="240"/>
      <w:ind w:left="1440" w:hanging="240"/>
    </w:pPr>
  </w:style>
  <w:style w:type="paragraph" w:styleId="Index7">
    <w:name w:val="index 7"/>
    <w:basedOn w:val="Normal"/>
    <w:next w:val="Normal"/>
    <w:autoRedefine/>
    <w:rsid w:val="000D6C00"/>
    <w:pPr>
      <w:spacing w:after="240"/>
      <w:ind w:left="1680" w:hanging="240"/>
    </w:pPr>
  </w:style>
  <w:style w:type="paragraph" w:styleId="Index8">
    <w:name w:val="index 8"/>
    <w:basedOn w:val="Normal"/>
    <w:next w:val="Normal"/>
    <w:autoRedefine/>
    <w:rsid w:val="000D6C00"/>
    <w:pPr>
      <w:spacing w:after="240"/>
      <w:ind w:left="1920" w:hanging="240"/>
    </w:pPr>
  </w:style>
  <w:style w:type="paragraph" w:styleId="Index9">
    <w:name w:val="index 9"/>
    <w:basedOn w:val="Normal"/>
    <w:next w:val="Normal"/>
    <w:autoRedefine/>
    <w:rsid w:val="000D6C00"/>
    <w:pPr>
      <w:spacing w:after="240"/>
      <w:ind w:left="2160" w:hanging="240"/>
    </w:pPr>
  </w:style>
  <w:style w:type="paragraph" w:styleId="IndexHeading">
    <w:name w:val="index heading"/>
    <w:basedOn w:val="Normal"/>
    <w:next w:val="Index1"/>
    <w:rsid w:val="000D6C00"/>
    <w:pPr>
      <w:spacing w:after="240"/>
    </w:pPr>
    <w:rPr>
      <w:rFonts w:ascii="Arial" w:hAnsi="Arial" w:cs="Arial"/>
      <w:b/>
      <w:bCs/>
    </w:rPr>
  </w:style>
  <w:style w:type="paragraph" w:styleId="MacroText">
    <w:name w:val="macro"/>
    <w:link w:val="MacroTextChar"/>
    <w:rsid w:val="000D6C00"/>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character" w:customStyle="1" w:styleId="MacroTextChar">
    <w:name w:val="Macro Text Char"/>
    <w:link w:val="MacroText"/>
    <w:rsid w:val="000D6C00"/>
    <w:rPr>
      <w:rFonts w:ascii="Courier New" w:hAnsi="Courier New" w:cs="Courier New"/>
    </w:rPr>
  </w:style>
  <w:style w:type="paragraph" w:styleId="TableofAuthorities">
    <w:name w:val="table of authorities"/>
    <w:basedOn w:val="Normal"/>
    <w:next w:val="Normal"/>
    <w:rsid w:val="000D6C00"/>
    <w:pPr>
      <w:spacing w:after="240"/>
      <w:ind w:left="240" w:hanging="240"/>
    </w:pPr>
  </w:style>
  <w:style w:type="paragraph" w:styleId="TableofFigures">
    <w:name w:val="table of figures"/>
    <w:basedOn w:val="Normal"/>
    <w:next w:val="Normal"/>
    <w:rsid w:val="000D6C00"/>
    <w:pPr>
      <w:spacing w:after="240"/>
    </w:pPr>
  </w:style>
  <w:style w:type="paragraph" w:styleId="TOAHeading">
    <w:name w:val="toa heading"/>
    <w:basedOn w:val="Normal"/>
    <w:next w:val="Normal"/>
    <w:rsid w:val="000D6C00"/>
    <w:pPr>
      <w:spacing w:before="120" w:after="240"/>
    </w:pPr>
    <w:rPr>
      <w:rFonts w:ascii="Arial" w:hAnsi="Arial" w:cs="Arial"/>
      <w:b/>
      <w:bCs/>
    </w:rPr>
  </w:style>
  <w:style w:type="paragraph" w:styleId="TOC1">
    <w:name w:val="toc 1"/>
    <w:basedOn w:val="Normal"/>
    <w:next w:val="Normal"/>
    <w:autoRedefine/>
    <w:rsid w:val="000D6C00"/>
    <w:pPr>
      <w:spacing w:after="240"/>
    </w:pPr>
  </w:style>
  <w:style w:type="paragraph" w:styleId="TOC2">
    <w:name w:val="toc 2"/>
    <w:basedOn w:val="Normal"/>
    <w:next w:val="Normal"/>
    <w:autoRedefine/>
    <w:rsid w:val="000D6C00"/>
    <w:pPr>
      <w:spacing w:after="240"/>
      <w:ind w:left="240"/>
    </w:pPr>
  </w:style>
  <w:style w:type="paragraph" w:styleId="TOC3">
    <w:name w:val="toc 3"/>
    <w:basedOn w:val="Normal"/>
    <w:next w:val="Normal"/>
    <w:autoRedefine/>
    <w:rsid w:val="000D6C00"/>
    <w:pPr>
      <w:spacing w:after="240"/>
      <w:ind w:left="480"/>
    </w:pPr>
  </w:style>
  <w:style w:type="paragraph" w:styleId="TOC4">
    <w:name w:val="toc 4"/>
    <w:basedOn w:val="Normal"/>
    <w:next w:val="Normal"/>
    <w:autoRedefine/>
    <w:rsid w:val="000D6C00"/>
    <w:pPr>
      <w:spacing w:after="240"/>
      <w:ind w:left="720"/>
    </w:pPr>
  </w:style>
  <w:style w:type="paragraph" w:styleId="TOC5">
    <w:name w:val="toc 5"/>
    <w:basedOn w:val="Normal"/>
    <w:next w:val="Normal"/>
    <w:autoRedefine/>
    <w:rsid w:val="000D6C00"/>
    <w:pPr>
      <w:spacing w:after="240"/>
      <w:ind w:left="960"/>
    </w:pPr>
  </w:style>
  <w:style w:type="paragraph" w:styleId="TOC6">
    <w:name w:val="toc 6"/>
    <w:basedOn w:val="Normal"/>
    <w:next w:val="Normal"/>
    <w:autoRedefine/>
    <w:rsid w:val="000D6C00"/>
    <w:pPr>
      <w:spacing w:after="240"/>
      <w:ind w:left="1200"/>
    </w:pPr>
  </w:style>
  <w:style w:type="paragraph" w:styleId="TOC7">
    <w:name w:val="toc 7"/>
    <w:basedOn w:val="Normal"/>
    <w:next w:val="Normal"/>
    <w:autoRedefine/>
    <w:rsid w:val="000D6C00"/>
    <w:pPr>
      <w:spacing w:after="240"/>
      <w:ind w:left="1440"/>
    </w:pPr>
  </w:style>
  <w:style w:type="paragraph" w:styleId="TOC8">
    <w:name w:val="toc 8"/>
    <w:basedOn w:val="Normal"/>
    <w:next w:val="Normal"/>
    <w:autoRedefine/>
    <w:rsid w:val="000D6C00"/>
    <w:pPr>
      <w:spacing w:after="240"/>
      <w:ind w:left="1680"/>
    </w:pPr>
  </w:style>
  <w:style w:type="paragraph" w:styleId="TOC9">
    <w:name w:val="toc 9"/>
    <w:basedOn w:val="Normal"/>
    <w:next w:val="Normal"/>
    <w:autoRedefine/>
    <w:rsid w:val="000D6C00"/>
    <w:pPr>
      <w:spacing w:after="240"/>
      <w:ind w:left="1920"/>
    </w:pPr>
  </w:style>
  <w:style w:type="paragraph" w:styleId="ListParagraph">
    <w:name w:val="List Paragraph"/>
    <w:basedOn w:val="Normal"/>
    <w:uiPriority w:val="34"/>
    <w:qFormat/>
    <w:rsid w:val="001B5013"/>
    <w:pPr>
      <w:widowControl w:val="0"/>
      <w:autoSpaceDE w:val="0"/>
      <w:autoSpaceDN w:val="0"/>
      <w:adjustRightInd w:val="0"/>
      <w:ind w:left="720"/>
    </w:pPr>
    <w:rPr>
      <w:rFonts w:ascii="Letter Gothic 12cpi" w:hAnsi="Letter Gothic 12cpi"/>
      <w:sz w:val="20"/>
      <w:szCs w:val="20"/>
    </w:rPr>
  </w:style>
  <w:style w:type="character" w:styleId="FootnoteReference">
    <w:name w:val="footnote reference"/>
    <w:rsid w:val="001B5013"/>
    <w:rPr>
      <w:vertAlign w:val="superscript"/>
    </w:rPr>
  </w:style>
  <w:style w:type="paragraph" w:customStyle="1" w:styleId="Default">
    <w:name w:val="Default"/>
    <w:rsid w:val="00EF725B"/>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09EB9-CC4E-4B6D-9E92-3C1CB8B8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CONCURRENCES</vt:lpstr>
    </vt:vector>
  </TitlesOfParts>
  <Company>abcde</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CONCURRENCES</dc:title>
  <dc:creator>GTF</dc:creator>
  <cp:lastModifiedBy>Dahl, Taylor CTR (FAA)</cp:lastModifiedBy>
  <cp:revision>3</cp:revision>
  <cp:lastPrinted>2014-01-07T18:51:00Z</cp:lastPrinted>
  <dcterms:created xsi:type="dcterms:W3CDTF">2014-10-30T12:18:00Z</dcterms:created>
  <dcterms:modified xsi:type="dcterms:W3CDTF">2014-11-14T14:41:00Z</dcterms:modified>
</cp:coreProperties>
</file>