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14" w:rsidRPr="002F698E" w:rsidRDefault="00DF6414" w:rsidP="00DF6414">
      <w:pPr>
        <w:rPr>
          <w:rFonts w:ascii="Garamond" w:eastAsiaTheme="minorEastAsia" w:hAnsi="Garamond" w:cs="Arial"/>
          <w:color w:val="000000" w:themeColor="text1"/>
        </w:rPr>
      </w:pPr>
      <w:r w:rsidRPr="002F698E">
        <w:rPr>
          <w:rFonts w:ascii="Garamond" w:eastAsiaTheme="minorEastAsia" w:hAnsi="Garamond" w:cs="Arial"/>
          <w:color w:val="000000" w:themeColor="text1"/>
        </w:rPr>
        <w:t>Hi, my name is ____________, and I’m</w:t>
      </w:r>
      <w:r w:rsidRPr="002F698E">
        <w:rPr>
          <w:rFonts w:ascii="Garamond" w:hAnsi="Garamond" w:cs="Arial"/>
        </w:rPr>
        <w:t xml:space="preserve"> conducting research on behalf of the Centers for Disease Control and Prevention </w:t>
      </w:r>
      <w:r w:rsidR="004F0DD9">
        <w:rPr>
          <w:rFonts w:ascii="Garamond" w:hAnsi="Garamond" w:cs="Arial"/>
        </w:rPr>
        <w:t xml:space="preserve">(also known as the CDC) </w:t>
      </w:r>
      <w:r w:rsidRPr="002F698E">
        <w:rPr>
          <w:rFonts w:ascii="Garamond" w:hAnsi="Garamond" w:cs="Arial"/>
        </w:rPr>
        <w:t xml:space="preserve">to help them </w:t>
      </w:r>
      <w:r w:rsidR="006F6D13" w:rsidRPr="002F698E">
        <w:rPr>
          <w:rFonts w:ascii="Garamond" w:hAnsi="Garamond" w:cs="Arial"/>
        </w:rPr>
        <w:t>test some materials for parents</w:t>
      </w:r>
      <w:r w:rsidRPr="002F698E">
        <w:rPr>
          <w:rFonts w:ascii="Garamond" w:eastAsiaTheme="minorEastAsia" w:hAnsi="Garamond" w:cs="Arial"/>
          <w:color w:val="000000" w:themeColor="text1"/>
        </w:rPr>
        <w:t>. We’re offering a</w:t>
      </w:r>
      <w:r w:rsidR="004F0DD9">
        <w:rPr>
          <w:rFonts w:ascii="Garamond" w:eastAsiaTheme="minorEastAsia" w:hAnsi="Garamond" w:cs="Arial"/>
          <w:color w:val="000000" w:themeColor="text1"/>
        </w:rPr>
        <w:t xml:space="preserve"> $10</w:t>
      </w:r>
      <w:r w:rsidRPr="002F698E">
        <w:rPr>
          <w:rFonts w:ascii="Garamond" w:eastAsiaTheme="minorEastAsia" w:hAnsi="Garamond" w:cs="Arial"/>
          <w:color w:val="000000" w:themeColor="text1"/>
        </w:rPr>
        <w:t xml:space="preserve"> gift card for people who </w:t>
      </w:r>
      <w:r w:rsidR="006F6D13" w:rsidRPr="002F698E">
        <w:rPr>
          <w:rFonts w:ascii="Garamond" w:eastAsiaTheme="minorEastAsia" w:hAnsi="Garamond" w:cs="Arial"/>
          <w:color w:val="000000" w:themeColor="text1"/>
        </w:rPr>
        <w:t>complete our survey</w:t>
      </w:r>
      <w:r w:rsidRPr="002F698E">
        <w:rPr>
          <w:rFonts w:ascii="Garamond" w:eastAsiaTheme="minorEastAsia" w:hAnsi="Garamond" w:cs="Arial"/>
          <w:color w:val="000000" w:themeColor="text1"/>
        </w:rPr>
        <w:t xml:space="preserve"> today—it takes about </w:t>
      </w:r>
      <w:r w:rsidR="006F6D13" w:rsidRPr="002F698E">
        <w:rPr>
          <w:rFonts w:ascii="Garamond" w:eastAsiaTheme="minorEastAsia" w:hAnsi="Garamond" w:cs="Arial"/>
          <w:color w:val="000000" w:themeColor="text1"/>
        </w:rPr>
        <w:t>15</w:t>
      </w:r>
      <w:r w:rsidRPr="002F698E">
        <w:rPr>
          <w:rFonts w:ascii="Garamond" w:eastAsiaTheme="minorEastAsia" w:hAnsi="Garamond" w:cs="Arial"/>
          <w:color w:val="000000" w:themeColor="text1"/>
        </w:rPr>
        <w:t xml:space="preserve"> minutes, and we’ll be asking you to look at </w:t>
      </w:r>
      <w:r w:rsidR="006F6D13" w:rsidRPr="002F698E">
        <w:rPr>
          <w:rFonts w:ascii="Garamond" w:eastAsiaTheme="minorEastAsia" w:hAnsi="Garamond" w:cs="Arial"/>
          <w:color w:val="000000" w:themeColor="text1"/>
        </w:rPr>
        <w:t xml:space="preserve">one of </w:t>
      </w:r>
      <w:r w:rsidRPr="002F698E">
        <w:rPr>
          <w:rFonts w:ascii="Garamond" w:eastAsiaTheme="minorEastAsia" w:hAnsi="Garamond" w:cs="Arial"/>
          <w:color w:val="000000" w:themeColor="text1"/>
        </w:rPr>
        <w:t xml:space="preserve">these documents </w:t>
      </w:r>
      <w:r w:rsidR="006F6D13" w:rsidRPr="002F698E">
        <w:rPr>
          <w:rFonts w:ascii="Garamond" w:eastAsiaTheme="minorEastAsia" w:hAnsi="Garamond" w:cs="Arial"/>
          <w:color w:val="000000" w:themeColor="text1"/>
        </w:rPr>
        <w:t>[DISPLAY</w:t>
      </w:r>
      <w:r w:rsidR="009B1AB8">
        <w:rPr>
          <w:rFonts w:ascii="Garamond" w:eastAsiaTheme="minorEastAsia" w:hAnsi="Garamond" w:cs="Arial"/>
          <w:color w:val="000000" w:themeColor="text1"/>
        </w:rPr>
        <w:t xml:space="preserve"> </w:t>
      </w:r>
      <w:r w:rsidR="006F6D13" w:rsidRPr="002F698E">
        <w:rPr>
          <w:rFonts w:ascii="Garamond" w:eastAsiaTheme="minorEastAsia" w:hAnsi="Garamond" w:cs="Arial"/>
          <w:color w:val="000000" w:themeColor="text1"/>
        </w:rPr>
        <w:t>HARDCOPY OF THE BOOKLET AND BROCHURE FOR PARTICIPANT TO SEE] and answer some questions</w:t>
      </w:r>
      <w:r w:rsidRPr="002F698E">
        <w:rPr>
          <w:rFonts w:ascii="Garamond" w:eastAsiaTheme="minorEastAsia" w:hAnsi="Garamond" w:cs="Arial"/>
          <w:color w:val="000000" w:themeColor="text1"/>
        </w:rPr>
        <w:t xml:space="preserve">. </w:t>
      </w:r>
      <w:r w:rsidR="006F6D13" w:rsidRPr="002F698E">
        <w:rPr>
          <w:rFonts w:ascii="Garamond" w:eastAsiaTheme="minorEastAsia" w:hAnsi="Garamond" w:cs="Arial"/>
          <w:color w:val="000000" w:themeColor="text1"/>
        </w:rPr>
        <w:t>It’ll only take a few moments to find out if you are able to take the survey.</w:t>
      </w:r>
      <w:r w:rsidRPr="002F698E">
        <w:rPr>
          <w:rFonts w:ascii="Garamond" w:eastAsiaTheme="minorEastAsia" w:hAnsi="Garamond" w:cs="Arial"/>
          <w:color w:val="000000" w:themeColor="text1"/>
        </w:rPr>
        <w:t xml:space="preserve"> Would you like to help us out today? Great!</w:t>
      </w:r>
    </w:p>
    <w:p w:rsidR="002F698E" w:rsidRPr="009B1AB8" w:rsidRDefault="002F698E" w:rsidP="002F698E">
      <w:pPr>
        <w:rPr>
          <w:rFonts w:ascii="Garamond" w:hAnsi="Garamond"/>
          <w:b/>
          <w:u w:val="single"/>
        </w:rPr>
      </w:pPr>
      <w:r w:rsidRPr="009B1AB8">
        <w:rPr>
          <w:rFonts w:ascii="Garamond" w:hAnsi="Garamond"/>
          <w:b/>
          <w:u w:val="single"/>
        </w:rPr>
        <w:t>FAQs:</w:t>
      </w:r>
    </w:p>
    <w:p w:rsidR="002F698E" w:rsidRPr="009B1AB8" w:rsidRDefault="002F698E" w:rsidP="002F698E">
      <w:pPr>
        <w:rPr>
          <w:rFonts w:ascii="Garamond" w:hAnsi="Garamond"/>
          <w:b/>
        </w:rPr>
      </w:pPr>
      <w:r w:rsidRPr="009B1AB8">
        <w:rPr>
          <w:rFonts w:ascii="Garamond" w:hAnsi="Garamond"/>
          <w:b/>
        </w:rPr>
        <w:t>What is the project about?</w:t>
      </w:r>
    </w:p>
    <w:p w:rsidR="002F698E" w:rsidRPr="009B1AB8" w:rsidRDefault="002F698E" w:rsidP="002F698E">
      <w:pPr>
        <w:rPr>
          <w:rFonts w:ascii="Garamond" w:hAnsi="Garamond"/>
        </w:rPr>
      </w:pPr>
      <w:r w:rsidRPr="009B1AB8">
        <w:rPr>
          <w:rFonts w:ascii="Garamond" w:hAnsi="Garamond"/>
        </w:rPr>
        <w:t>The Children’s Health Project is a study sponsored by the Centers for Disease Control and Prevention (CDC). The study’s purpose is to get feedback from parents of young children about some messages and materials for parents about child health. The CDC needs feedback from parents to make sure that what they say is clear, appealing, and helpful.</w:t>
      </w:r>
    </w:p>
    <w:p w:rsidR="002F698E" w:rsidRPr="009B1AB8" w:rsidRDefault="002F698E" w:rsidP="002F698E">
      <w:pPr>
        <w:rPr>
          <w:rFonts w:ascii="Garamond" w:hAnsi="Garamond"/>
          <w:b/>
        </w:rPr>
      </w:pPr>
      <w:r w:rsidRPr="009B1AB8">
        <w:rPr>
          <w:rFonts w:ascii="Garamond" w:hAnsi="Garamond"/>
          <w:b/>
        </w:rPr>
        <w:t>Who is conducting the project?</w:t>
      </w:r>
    </w:p>
    <w:p w:rsidR="002F698E" w:rsidRPr="009B1AB8" w:rsidRDefault="002F698E" w:rsidP="002F698E">
      <w:pPr>
        <w:rPr>
          <w:rFonts w:ascii="Garamond" w:hAnsi="Garamond"/>
        </w:rPr>
      </w:pPr>
      <w:r w:rsidRPr="009B1AB8">
        <w:rPr>
          <w:rFonts w:ascii="Garamond" w:hAnsi="Garamond"/>
        </w:rPr>
        <w:t>The study is sponsored by the Centers for Disease Control and Prevention (CDC). The CDC has hired Westat, a research firm, to help carry out the study activities.  I work with Westat.</w:t>
      </w:r>
    </w:p>
    <w:p w:rsidR="002F698E" w:rsidRPr="009B1AB8" w:rsidRDefault="002F698E" w:rsidP="002F698E">
      <w:pPr>
        <w:rPr>
          <w:rFonts w:ascii="Garamond" w:hAnsi="Garamond"/>
          <w:b/>
        </w:rPr>
      </w:pPr>
      <w:r w:rsidRPr="009B1AB8">
        <w:rPr>
          <w:rFonts w:ascii="Garamond" w:hAnsi="Garamond"/>
          <w:b/>
        </w:rPr>
        <w:t>Who can participate?</w:t>
      </w:r>
    </w:p>
    <w:p w:rsidR="002F698E" w:rsidRPr="009B1AB8" w:rsidRDefault="002F698E" w:rsidP="002F698E">
      <w:pPr>
        <w:rPr>
          <w:rFonts w:ascii="Garamond" w:hAnsi="Garamond"/>
        </w:rPr>
      </w:pPr>
      <w:r w:rsidRPr="009B1AB8">
        <w:rPr>
          <w:rFonts w:ascii="Garamond" w:hAnsi="Garamond"/>
        </w:rPr>
        <w:t xml:space="preserve">Adults age 18-55 who are parents or legal guardians of a child age 5 or younger may be eligible to participate.  There are just a few additional questions to find out if you can take part in the survey.   Shall we go ahead and get started on those? </w:t>
      </w:r>
    </w:p>
    <w:p w:rsidR="002F698E" w:rsidRPr="009B1AB8" w:rsidRDefault="002F698E" w:rsidP="002F698E">
      <w:pPr>
        <w:rPr>
          <w:rFonts w:ascii="Garamond" w:hAnsi="Garamond"/>
          <w:b/>
        </w:rPr>
      </w:pPr>
      <w:r w:rsidRPr="009B1AB8">
        <w:rPr>
          <w:rFonts w:ascii="Garamond" w:hAnsi="Garamond"/>
          <w:b/>
        </w:rPr>
        <w:t>What will I be asked to do?</w:t>
      </w:r>
    </w:p>
    <w:p w:rsidR="002F698E" w:rsidRPr="009B1AB8" w:rsidRDefault="002F698E" w:rsidP="002F698E">
      <w:pPr>
        <w:rPr>
          <w:rFonts w:ascii="Garamond" w:hAnsi="Garamond"/>
        </w:rPr>
      </w:pPr>
      <w:r w:rsidRPr="009B1AB8">
        <w:rPr>
          <w:rFonts w:ascii="Garamond" w:hAnsi="Garamond"/>
        </w:rPr>
        <w:t>If you are eligible, you will complete the survey on this tablet.  You will be able to do it by yourself while you wait for your appointment.  I am also available if you need any assistance.  The survey will only take about 15 minutes.</w:t>
      </w:r>
    </w:p>
    <w:p w:rsidR="002F698E" w:rsidRPr="009B1AB8" w:rsidRDefault="002F698E" w:rsidP="002F698E">
      <w:pPr>
        <w:rPr>
          <w:rFonts w:ascii="Garamond" w:hAnsi="Garamond"/>
        </w:rPr>
      </w:pPr>
      <w:r w:rsidRPr="009B1AB8">
        <w:rPr>
          <w:rFonts w:ascii="Garamond" w:hAnsi="Garamond"/>
          <w:b/>
        </w:rPr>
        <w:t>What will I get for participating?</w:t>
      </w:r>
    </w:p>
    <w:p w:rsidR="002F698E" w:rsidRPr="009B1AB8" w:rsidRDefault="0053594E" w:rsidP="002F698E">
      <w:pPr>
        <w:rPr>
          <w:rFonts w:ascii="Garamond" w:hAnsi="Garamond"/>
        </w:rPr>
      </w:pPr>
      <w:r>
        <w:rPr>
          <w:rFonts w:ascii="Garamond" w:hAnsi="Garamond"/>
        </w:rPr>
        <w:t>As a token of appreciation for your participation, y</w:t>
      </w:r>
      <w:r w:rsidRPr="009B1AB8">
        <w:rPr>
          <w:rFonts w:ascii="Garamond" w:hAnsi="Garamond"/>
        </w:rPr>
        <w:t xml:space="preserve">ou’ll </w:t>
      </w:r>
      <w:r w:rsidR="002F698E" w:rsidRPr="009B1AB8">
        <w:rPr>
          <w:rFonts w:ascii="Garamond" w:hAnsi="Garamond"/>
        </w:rPr>
        <w:t>receive a $</w:t>
      </w:r>
      <w:r w:rsidR="009B1AB8">
        <w:rPr>
          <w:rFonts w:ascii="Garamond" w:hAnsi="Garamond"/>
        </w:rPr>
        <w:t>10</w:t>
      </w:r>
      <w:r w:rsidR="002F698E" w:rsidRPr="009B1AB8">
        <w:rPr>
          <w:rFonts w:ascii="Garamond" w:hAnsi="Garamond"/>
        </w:rPr>
        <w:t xml:space="preserve"> gift card to </w:t>
      </w:r>
      <w:r w:rsidR="001419C4">
        <w:rPr>
          <w:rFonts w:ascii="Garamond" w:hAnsi="Garamond"/>
        </w:rPr>
        <w:t xml:space="preserve">Target </w:t>
      </w:r>
      <w:r w:rsidR="002F698E" w:rsidRPr="009B1AB8">
        <w:rPr>
          <w:rFonts w:ascii="Garamond" w:hAnsi="Garamond"/>
        </w:rPr>
        <w:t>after you complete the survey.</w:t>
      </w:r>
      <w:bookmarkStart w:id="0" w:name="_GoBack"/>
      <w:bookmarkEnd w:id="0"/>
    </w:p>
    <w:p w:rsidR="002F698E" w:rsidRPr="009B1AB8" w:rsidRDefault="002F698E" w:rsidP="002F698E">
      <w:pPr>
        <w:rPr>
          <w:rFonts w:ascii="Garamond" w:hAnsi="Garamond"/>
        </w:rPr>
      </w:pPr>
      <w:r w:rsidRPr="009B1AB8">
        <w:rPr>
          <w:rFonts w:ascii="Garamond" w:hAnsi="Garamond"/>
          <w:b/>
        </w:rPr>
        <w:t>What will my child do while I complete the survey?</w:t>
      </w:r>
    </w:p>
    <w:p w:rsidR="002F698E" w:rsidRPr="009B1AB8" w:rsidRDefault="002F698E" w:rsidP="002F698E">
      <w:pPr>
        <w:rPr>
          <w:rFonts w:ascii="Garamond" w:hAnsi="Garamond"/>
        </w:rPr>
      </w:pPr>
      <w:r w:rsidRPr="009B1AB8">
        <w:rPr>
          <w:rFonts w:ascii="Garamond" w:hAnsi="Garamond"/>
        </w:rPr>
        <w:t>We have brought some crayons and coloring books that your child may play with while you do the survey.  Your child may sit with you while you complete the survey.</w:t>
      </w:r>
    </w:p>
    <w:p w:rsidR="002F698E" w:rsidRPr="009B1AB8" w:rsidRDefault="002F698E" w:rsidP="002F698E">
      <w:pPr>
        <w:rPr>
          <w:rFonts w:ascii="Garamond" w:hAnsi="Garamond"/>
        </w:rPr>
      </w:pPr>
      <w:r w:rsidRPr="009B1AB8">
        <w:rPr>
          <w:rFonts w:ascii="Garamond" w:hAnsi="Garamond"/>
        </w:rPr>
        <w:t xml:space="preserve"> </w:t>
      </w:r>
    </w:p>
    <w:p w:rsidR="004E09E8" w:rsidRPr="009B1AB8" w:rsidRDefault="004E09E8">
      <w:pPr>
        <w:rPr>
          <w:rFonts w:ascii="Garamond" w:hAnsi="Garamond"/>
        </w:rPr>
      </w:pPr>
    </w:p>
    <w:sectPr w:rsidR="004E09E8" w:rsidRPr="009B1AB8" w:rsidSect="00E03956">
      <w:head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B8" w:rsidRDefault="009B1AB8" w:rsidP="009B1AB8">
      <w:pPr>
        <w:spacing w:after="0"/>
      </w:pPr>
      <w:r>
        <w:separator/>
      </w:r>
    </w:p>
  </w:endnote>
  <w:endnote w:type="continuationSeparator" w:id="0">
    <w:p w:rsidR="009B1AB8" w:rsidRDefault="009B1AB8" w:rsidP="009B1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4E" w:rsidRPr="0053594E" w:rsidRDefault="0053594E" w:rsidP="0053594E">
    <w:pPr>
      <w:autoSpaceDE w:val="0"/>
      <w:autoSpaceDN w:val="0"/>
      <w:adjustRightInd w:val="0"/>
      <w:spacing w:line="276" w:lineRule="auto"/>
      <w:ind w:left="720"/>
      <w:rPr>
        <w:sz w:val="20"/>
        <w:szCs w:val="22"/>
      </w:rPr>
    </w:pPr>
    <w:r w:rsidRPr="0053594E">
      <w:rPr>
        <w:sz w:val="20"/>
        <w:szCs w:val="22"/>
      </w:rPr>
      <w:t xml:space="preserve">Public reporting burden of this collection of information is estimated to average </w:t>
    </w:r>
    <w:r>
      <w:rPr>
        <w:sz w:val="20"/>
        <w:szCs w:val="22"/>
      </w:rPr>
      <w:t>5</w:t>
    </w:r>
    <w:r w:rsidRPr="0053594E">
      <w:rPr>
        <w:sz w:val="20"/>
        <w:szCs w:val="22"/>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 (0920-XXXX)</w:t>
    </w:r>
  </w:p>
  <w:p w:rsidR="0053594E" w:rsidRDefault="00535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B8" w:rsidRDefault="009B1AB8" w:rsidP="009B1AB8">
      <w:pPr>
        <w:spacing w:after="0"/>
      </w:pPr>
      <w:r>
        <w:separator/>
      </w:r>
    </w:p>
  </w:footnote>
  <w:footnote w:type="continuationSeparator" w:id="0">
    <w:p w:rsidR="009B1AB8" w:rsidRDefault="009B1AB8" w:rsidP="009B1A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4E" w:rsidRPr="0053594E" w:rsidRDefault="0053594E" w:rsidP="0053594E">
    <w:pPr>
      <w:tabs>
        <w:tab w:val="center" w:pos="4680"/>
        <w:tab w:val="right" w:pos="9360"/>
      </w:tabs>
      <w:spacing w:after="0"/>
      <w:rPr>
        <w:sz w:val="22"/>
        <w:szCs w:val="22"/>
      </w:rPr>
    </w:pPr>
  </w:p>
  <w:p w:rsidR="00E03956" w:rsidRPr="0053594E" w:rsidRDefault="00E03956" w:rsidP="00E03956">
    <w:pPr>
      <w:pStyle w:val="Header"/>
      <w:rPr>
        <w:sz w:val="22"/>
        <w:szCs w:val="22"/>
      </w:rPr>
    </w:pPr>
    <w:r>
      <w:t>Attachment 8 Act Early Parent Intercept Interview Recruitment Script</w:t>
    </w:r>
    <w:r w:rsidRPr="0053594E">
      <w:rPr>
        <w:sz w:val="22"/>
        <w:szCs w:val="22"/>
      </w:rPr>
      <w:t xml:space="preserve"> </w:t>
    </w:r>
    <w:r w:rsidRPr="0053594E">
      <w:rPr>
        <w:sz w:val="22"/>
        <w:szCs w:val="22"/>
      </w:rPr>
      <w:tab/>
    </w:r>
  </w:p>
  <w:p w:rsidR="00E03956" w:rsidRPr="0053594E" w:rsidRDefault="00E03956" w:rsidP="00E03956">
    <w:pPr>
      <w:tabs>
        <w:tab w:val="center" w:pos="4680"/>
        <w:tab w:val="right" w:pos="9360"/>
      </w:tabs>
      <w:spacing w:after="0"/>
      <w:rPr>
        <w:sz w:val="22"/>
        <w:szCs w:val="22"/>
      </w:rPr>
    </w:pPr>
  </w:p>
  <w:p w:rsidR="003B4F1D" w:rsidRDefault="003B4F1D" w:rsidP="003B4F1D">
    <w:pPr>
      <w:pStyle w:val="Header"/>
    </w:pPr>
  </w:p>
  <w:p w:rsidR="009B1AB8" w:rsidRDefault="009B1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4E" w:rsidRPr="0053594E" w:rsidRDefault="0053594E" w:rsidP="00E03956">
    <w:pPr>
      <w:pStyle w:val="Header"/>
      <w:rPr>
        <w:sz w:val="22"/>
        <w:szCs w:val="22"/>
      </w:rPr>
    </w:pPr>
    <w:r>
      <w:t>Attachment 8 Act Early Parent Intercept Interview Recruitment Script</w:t>
    </w:r>
    <w:r w:rsidRPr="0053594E">
      <w:rPr>
        <w:sz w:val="22"/>
        <w:szCs w:val="22"/>
      </w:rPr>
      <w:t xml:space="preserve"> </w:t>
    </w:r>
    <w:r w:rsidRPr="0053594E">
      <w:rPr>
        <w:sz w:val="22"/>
        <w:szCs w:val="22"/>
      </w:rPr>
      <w:tab/>
    </w:r>
  </w:p>
  <w:p w:rsidR="0053594E" w:rsidRPr="0053594E" w:rsidRDefault="0053594E" w:rsidP="0053594E">
    <w:pPr>
      <w:tabs>
        <w:tab w:val="center" w:pos="4680"/>
        <w:tab w:val="right" w:pos="9360"/>
      </w:tabs>
      <w:spacing w:after="0"/>
      <w:rPr>
        <w:sz w:val="22"/>
        <w:szCs w:val="22"/>
      </w:rPr>
    </w:pPr>
  </w:p>
  <w:p w:rsidR="0053594E" w:rsidRDefault="00535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5B9"/>
    <w:multiLevelType w:val="hybridMultilevel"/>
    <w:tmpl w:val="C73A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14"/>
    <w:rsid w:val="001419C4"/>
    <w:rsid w:val="002F698E"/>
    <w:rsid w:val="003B4F1D"/>
    <w:rsid w:val="00420317"/>
    <w:rsid w:val="004E09E8"/>
    <w:rsid w:val="004F0DD9"/>
    <w:rsid w:val="0053594E"/>
    <w:rsid w:val="00686408"/>
    <w:rsid w:val="006F6D13"/>
    <w:rsid w:val="009B1AB8"/>
    <w:rsid w:val="00DF6414"/>
    <w:rsid w:val="00E0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13"/>
    <w:pPr>
      <w:ind w:left="720"/>
      <w:contextualSpacing/>
    </w:pPr>
  </w:style>
  <w:style w:type="paragraph" w:styleId="Header">
    <w:name w:val="header"/>
    <w:basedOn w:val="Normal"/>
    <w:link w:val="HeaderChar"/>
    <w:uiPriority w:val="99"/>
    <w:unhideWhenUsed/>
    <w:rsid w:val="009B1AB8"/>
    <w:pPr>
      <w:tabs>
        <w:tab w:val="center" w:pos="4680"/>
        <w:tab w:val="right" w:pos="9360"/>
      </w:tabs>
      <w:spacing w:after="0"/>
    </w:pPr>
  </w:style>
  <w:style w:type="character" w:customStyle="1" w:styleId="HeaderChar">
    <w:name w:val="Header Char"/>
    <w:basedOn w:val="DefaultParagraphFont"/>
    <w:link w:val="Header"/>
    <w:uiPriority w:val="99"/>
    <w:rsid w:val="009B1AB8"/>
    <w:rPr>
      <w:sz w:val="24"/>
      <w:szCs w:val="24"/>
    </w:rPr>
  </w:style>
  <w:style w:type="paragraph" w:styleId="Footer">
    <w:name w:val="footer"/>
    <w:basedOn w:val="Normal"/>
    <w:link w:val="FooterChar"/>
    <w:uiPriority w:val="99"/>
    <w:unhideWhenUsed/>
    <w:rsid w:val="009B1AB8"/>
    <w:pPr>
      <w:tabs>
        <w:tab w:val="center" w:pos="4680"/>
        <w:tab w:val="right" w:pos="9360"/>
      </w:tabs>
      <w:spacing w:after="0"/>
    </w:pPr>
  </w:style>
  <w:style w:type="character" w:customStyle="1" w:styleId="FooterChar">
    <w:name w:val="Footer Char"/>
    <w:basedOn w:val="DefaultParagraphFont"/>
    <w:link w:val="Footer"/>
    <w:uiPriority w:val="99"/>
    <w:rsid w:val="009B1AB8"/>
    <w:rPr>
      <w:sz w:val="24"/>
      <w:szCs w:val="24"/>
    </w:rPr>
  </w:style>
  <w:style w:type="paragraph" w:styleId="BalloonText">
    <w:name w:val="Balloon Text"/>
    <w:basedOn w:val="Normal"/>
    <w:link w:val="BalloonTextChar"/>
    <w:uiPriority w:val="99"/>
    <w:semiHidden/>
    <w:unhideWhenUsed/>
    <w:rsid w:val="009B1A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14"/>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13"/>
    <w:pPr>
      <w:ind w:left="720"/>
      <w:contextualSpacing/>
    </w:pPr>
  </w:style>
  <w:style w:type="paragraph" w:styleId="Header">
    <w:name w:val="header"/>
    <w:basedOn w:val="Normal"/>
    <w:link w:val="HeaderChar"/>
    <w:uiPriority w:val="99"/>
    <w:unhideWhenUsed/>
    <w:rsid w:val="009B1AB8"/>
    <w:pPr>
      <w:tabs>
        <w:tab w:val="center" w:pos="4680"/>
        <w:tab w:val="right" w:pos="9360"/>
      </w:tabs>
      <w:spacing w:after="0"/>
    </w:pPr>
  </w:style>
  <w:style w:type="character" w:customStyle="1" w:styleId="HeaderChar">
    <w:name w:val="Header Char"/>
    <w:basedOn w:val="DefaultParagraphFont"/>
    <w:link w:val="Header"/>
    <w:uiPriority w:val="99"/>
    <w:rsid w:val="009B1AB8"/>
    <w:rPr>
      <w:sz w:val="24"/>
      <w:szCs w:val="24"/>
    </w:rPr>
  </w:style>
  <w:style w:type="paragraph" w:styleId="Footer">
    <w:name w:val="footer"/>
    <w:basedOn w:val="Normal"/>
    <w:link w:val="FooterChar"/>
    <w:uiPriority w:val="99"/>
    <w:unhideWhenUsed/>
    <w:rsid w:val="009B1AB8"/>
    <w:pPr>
      <w:tabs>
        <w:tab w:val="center" w:pos="4680"/>
        <w:tab w:val="right" w:pos="9360"/>
      </w:tabs>
      <w:spacing w:after="0"/>
    </w:pPr>
  </w:style>
  <w:style w:type="character" w:customStyle="1" w:styleId="FooterChar">
    <w:name w:val="Footer Char"/>
    <w:basedOn w:val="DefaultParagraphFont"/>
    <w:link w:val="Footer"/>
    <w:uiPriority w:val="99"/>
    <w:rsid w:val="009B1AB8"/>
    <w:rPr>
      <w:sz w:val="24"/>
      <w:szCs w:val="24"/>
    </w:rPr>
  </w:style>
  <w:style w:type="paragraph" w:styleId="BalloonText">
    <w:name w:val="Balloon Text"/>
    <w:basedOn w:val="Normal"/>
    <w:link w:val="BalloonTextChar"/>
    <w:uiPriority w:val="99"/>
    <w:semiHidden/>
    <w:unhideWhenUsed/>
    <w:rsid w:val="009B1A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A3D5C717.dotm</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Erika Bonilla</cp:lastModifiedBy>
  <cp:revision>2</cp:revision>
  <dcterms:created xsi:type="dcterms:W3CDTF">2014-04-28T12:55:00Z</dcterms:created>
  <dcterms:modified xsi:type="dcterms:W3CDTF">2014-04-28T12:55:00Z</dcterms:modified>
</cp:coreProperties>
</file>