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5C20651" w14:textId="7D2A281B" w:rsidR="009F707F" w:rsidRPr="0025668D" w:rsidRDefault="00A956E4" w:rsidP="00E9231F">
      <w:r>
        <w:fldChar w:fldCharType="begin"/>
      </w:r>
      <w:r>
        <w:instrText xml:space="preserve"> DATE \@ "MMMM d, yyyy" </w:instrText>
      </w:r>
      <w:r>
        <w:fldChar w:fldCharType="separate"/>
      </w:r>
      <w:r w:rsidR="00CE28C4">
        <w:rPr>
          <w:noProof/>
        </w:rPr>
        <w:t xml:space="preserve">April </w:t>
      </w:r>
      <w:r w:rsidR="00CE28C4">
        <w:rPr>
          <w:noProof/>
        </w:rPr>
        <w:t>16</w:t>
      </w:r>
      <w:r w:rsidR="00CE28C4">
        <w:rPr>
          <w:noProof/>
        </w:rPr>
        <w:t>, 2015</w:t>
      </w:r>
      <w:r>
        <w:fldChar w:fldCharType="end"/>
      </w:r>
    </w:p>
    <w:p w14:paraId="7F791588" w14:textId="77777777" w:rsidR="009F707F" w:rsidRPr="0025668D" w:rsidRDefault="009F707F" w:rsidP="00E9231F"/>
    <w:p w14:paraId="633C06E1" w14:textId="77777777" w:rsidR="009F707F" w:rsidRPr="0025668D" w:rsidRDefault="009F707F" w:rsidP="00E9231F"/>
    <w:tbl>
      <w:tblPr>
        <w:tblW w:w="0" w:type="auto"/>
        <w:tblLook w:val="0000" w:firstRow="0" w:lastRow="0" w:firstColumn="0" w:lastColumn="0" w:noHBand="0" w:noVBand="0"/>
      </w:tblPr>
      <w:tblGrid>
        <w:gridCol w:w="3888"/>
        <w:gridCol w:w="4428"/>
      </w:tblGrid>
      <w:tr w:rsidR="009F707F" w:rsidRPr="0025668D" w14:paraId="3178D249" w14:textId="77777777" w:rsidTr="00C93482">
        <w:tc>
          <w:tcPr>
            <w:tcW w:w="3888" w:type="dxa"/>
          </w:tcPr>
          <w:p w14:paraId="10E0C4FA" w14:textId="77777777" w:rsidR="009F707F" w:rsidRPr="0025668D" w:rsidRDefault="009F707F" w:rsidP="00E9231F">
            <w:r w:rsidRPr="0025668D">
              <w:t xml:space="preserve">NOTE TO THE </w:t>
            </w:r>
          </w:p>
          <w:p w14:paraId="19F15921" w14:textId="77777777" w:rsidR="009F707F" w:rsidRPr="0025668D" w:rsidRDefault="009F707F" w:rsidP="00E9231F">
            <w:r w:rsidRPr="0025668D">
              <w:t>REVIEWER OF:</w:t>
            </w:r>
          </w:p>
        </w:tc>
        <w:tc>
          <w:tcPr>
            <w:tcW w:w="4428" w:type="dxa"/>
          </w:tcPr>
          <w:p w14:paraId="5AF50434" w14:textId="77777777" w:rsidR="009F707F" w:rsidRPr="0025668D" w:rsidRDefault="009F707F" w:rsidP="00E9231F">
            <w:r w:rsidRPr="0025668D">
              <w:t>OMB CLEARANCE 1220-0141</w:t>
            </w:r>
          </w:p>
          <w:p w14:paraId="04AF2818" w14:textId="77777777" w:rsidR="009F707F" w:rsidRPr="0025668D" w:rsidRDefault="009F707F" w:rsidP="00E9231F">
            <w:r w:rsidRPr="0025668D">
              <w:t>“Cognitive and Psychological Research”</w:t>
            </w:r>
          </w:p>
          <w:p w14:paraId="4EA1D518" w14:textId="77777777" w:rsidR="009F707F" w:rsidRPr="0025668D" w:rsidRDefault="009F707F" w:rsidP="00E9231F"/>
        </w:tc>
      </w:tr>
      <w:tr w:rsidR="009F707F" w:rsidRPr="0025668D" w14:paraId="1BDF1B05" w14:textId="77777777" w:rsidTr="00C93482">
        <w:tc>
          <w:tcPr>
            <w:tcW w:w="3888" w:type="dxa"/>
          </w:tcPr>
          <w:p w14:paraId="032808D3" w14:textId="77777777" w:rsidR="009F707F" w:rsidRPr="0025668D" w:rsidRDefault="009F707F" w:rsidP="00E9231F">
            <w:r w:rsidRPr="0025668D">
              <w:t>FROM:</w:t>
            </w:r>
            <w:bookmarkStart w:id="0" w:name="_GoBack"/>
            <w:bookmarkEnd w:id="0"/>
          </w:p>
        </w:tc>
        <w:tc>
          <w:tcPr>
            <w:tcW w:w="4428" w:type="dxa"/>
          </w:tcPr>
          <w:p w14:paraId="31E73303" w14:textId="627AC250" w:rsidR="009F707F" w:rsidRPr="0025668D" w:rsidRDefault="009F707F" w:rsidP="00E9231F">
            <w:r>
              <w:t>Robin Kaplan</w:t>
            </w:r>
          </w:p>
          <w:p w14:paraId="0D9CC1F4" w14:textId="58A05108" w:rsidR="009F707F" w:rsidRPr="0025668D" w:rsidRDefault="009F707F" w:rsidP="00E9231F">
            <w:r w:rsidRPr="0025668D">
              <w:t xml:space="preserve">Research </w:t>
            </w:r>
            <w:r>
              <w:t>Statistician</w:t>
            </w:r>
          </w:p>
          <w:p w14:paraId="51C9592C" w14:textId="77777777" w:rsidR="009F707F" w:rsidRPr="0025668D" w:rsidRDefault="009F707F" w:rsidP="00E9231F">
            <w:r w:rsidRPr="0025668D">
              <w:t>Office of Survey Methods Research</w:t>
            </w:r>
          </w:p>
          <w:p w14:paraId="346EDB48" w14:textId="77777777" w:rsidR="009F707F" w:rsidRPr="0025668D" w:rsidRDefault="009F707F" w:rsidP="00E9231F"/>
        </w:tc>
      </w:tr>
      <w:tr w:rsidR="009F707F" w:rsidRPr="0025668D" w14:paraId="1E2931B3" w14:textId="77777777" w:rsidTr="00C93482">
        <w:tc>
          <w:tcPr>
            <w:tcW w:w="3888" w:type="dxa"/>
          </w:tcPr>
          <w:p w14:paraId="591C5BB1" w14:textId="77777777" w:rsidR="009F707F" w:rsidRPr="0025668D" w:rsidRDefault="009F707F" w:rsidP="00E9231F">
            <w:r w:rsidRPr="0025668D">
              <w:t>SUBJECT:</w:t>
            </w:r>
          </w:p>
        </w:tc>
        <w:tc>
          <w:tcPr>
            <w:tcW w:w="4428" w:type="dxa"/>
          </w:tcPr>
          <w:p w14:paraId="2FF67D14" w14:textId="395A30CE" w:rsidR="009F707F" w:rsidRPr="0025668D" w:rsidRDefault="009F707F" w:rsidP="00B47E7E">
            <w:r>
              <w:t xml:space="preserve">Submission of Materials for the </w:t>
            </w:r>
            <w:r w:rsidR="00B47E7E">
              <w:rPr>
                <w:i/>
              </w:rPr>
              <w:t xml:space="preserve">Survey of Occupational Injuries and Illnesses (SOII) Suggested Coding </w:t>
            </w:r>
            <w:r>
              <w:t>study</w:t>
            </w:r>
          </w:p>
        </w:tc>
      </w:tr>
    </w:tbl>
    <w:p w14:paraId="2D6453CE" w14:textId="77777777" w:rsidR="009F707F" w:rsidRPr="0025668D" w:rsidRDefault="009F707F" w:rsidP="00E9231F"/>
    <w:p w14:paraId="7CEFCD04" w14:textId="77777777" w:rsidR="009F707F" w:rsidRPr="0025668D" w:rsidRDefault="009F707F" w:rsidP="00E9231F"/>
    <w:p w14:paraId="169901B9" w14:textId="77777777" w:rsidR="009F707F" w:rsidRPr="0025668D" w:rsidRDefault="009F707F" w:rsidP="00E9231F"/>
    <w:p w14:paraId="06E3E602" w14:textId="77777777" w:rsidR="009F707F" w:rsidRPr="0025668D" w:rsidRDefault="009F707F" w:rsidP="00E9231F">
      <w:r w:rsidRPr="0025668D">
        <w:t>Please accept the enclosed materials for approval under the OMB clearance package 1220-0141 “Cognitive and Psychological Research.” In accordance with our agreement with OMB, we are submitting a brief description of the study.</w:t>
      </w:r>
    </w:p>
    <w:p w14:paraId="6FFB9F5C" w14:textId="77777777" w:rsidR="009F707F" w:rsidRPr="0025668D" w:rsidRDefault="009F707F" w:rsidP="00E9231F"/>
    <w:p w14:paraId="231D74F3" w14:textId="147E8C54" w:rsidR="009F707F" w:rsidRPr="0025668D" w:rsidRDefault="009F707F" w:rsidP="00E9231F">
      <w:r w:rsidRPr="00FD5924">
        <w:t>The total estimated respondent burden hours for this study is</w:t>
      </w:r>
      <w:r w:rsidR="008F4AA9">
        <w:t xml:space="preserve"> </w:t>
      </w:r>
      <w:r w:rsidR="004E79DF">
        <w:t>633</w:t>
      </w:r>
      <w:r w:rsidR="000E381D">
        <w:t xml:space="preserve"> </w:t>
      </w:r>
      <w:r w:rsidR="00E51D38">
        <w:t>hours.</w:t>
      </w:r>
    </w:p>
    <w:p w14:paraId="3C1C50BD" w14:textId="77777777" w:rsidR="009F707F" w:rsidRPr="0025668D" w:rsidRDefault="009F707F" w:rsidP="00E9231F"/>
    <w:p w14:paraId="5F91648A" w14:textId="52D53C8A" w:rsidR="009F707F" w:rsidRPr="0025668D" w:rsidRDefault="009F707F" w:rsidP="00E9231F">
      <w:r w:rsidRPr="0025668D">
        <w:t xml:space="preserve">If there are any questions regarding this project, please contact </w:t>
      </w:r>
      <w:r>
        <w:t xml:space="preserve">Robin Kaplan </w:t>
      </w:r>
      <w:r w:rsidRPr="0025668D">
        <w:t>at 202-691-</w:t>
      </w:r>
      <w:r>
        <w:t>7383</w:t>
      </w:r>
      <w:r w:rsidRPr="0025668D">
        <w:t>.</w:t>
      </w:r>
    </w:p>
    <w:p w14:paraId="67CAF4EC" w14:textId="77777777" w:rsidR="009F707F" w:rsidRPr="0025668D" w:rsidRDefault="009F707F" w:rsidP="00E9231F">
      <w:pPr>
        <w:spacing w:line="360" w:lineRule="auto"/>
      </w:pPr>
    </w:p>
    <w:p w14:paraId="5F1BFA3B" w14:textId="77777777" w:rsidR="009F707F" w:rsidRDefault="009F707F" w:rsidP="00E9231F">
      <w:pPr>
        <w:spacing w:line="259" w:lineRule="auto"/>
        <w:rPr>
          <w:b/>
          <w:bCs/>
        </w:rPr>
      </w:pPr>
    </w:p>
    <w:p w14:paraId="4C996015" w14:textId="77777777" w:rsidR="009F707F" w:rsidRDefault="009F707F" w:rsidP="00E9231F">
      <w:pPr>
        <w:pStyle w:val="FigureHeading"/>
        <w:spacing w:before="0" w:beforeAutospacing="0" w:after="0" w:afterAutospacing="0" w:line="360" w:lineRule="auto"/>
        <w:rPr>
          <w:b/>
          <w:bCs/>
        </w:rPr>
      </w:pPr>
    </w:p>
    <w:p w14:paraId="73869895" w14:textId="7B0C5550" w:rsidR="004C3A46" w:rsidRDefault="009F707F" w:rsidP="00E9231F">
      <w:pPr>
        <w:spacing w:line="259" w:lineRule="auto"/>
        <w:rPr>
          <w:b/>
          <w:bCs/>
        </w:rPr>
      </w:pPr>
      <w:r>
        <w:rPr>
          <w:b/>
          <w:bCs/>
        </w:rPr>
        <w:br w:type="page"/>
      </w:r>
      <w:r w:rsidR="004C3A46">
        <w:rPr>
          <w:b/>
          <w:bCs/>
        </w:rPr>
        <w:lastRenderedPageBreak/>
        <w:t>1. Introduction</w:t>
      </w:r>
    </w:p>
    <w:p w14:paraId="333B3BD2" w14:textId="77777777" w:rsidR="00F306C0" w:rsidRDefault="00F306C0" w:rsidP="00E9231F">
      <w:pPr>
        <w:spacing w:line="259" w:lineRule="auto"/>
        <w:rPr>
          <w:b/>
          <w:bCs/>
        </w:rPr>
      </w:pPr>
    </w:p>
    <w:p w14:paraId="231539A2" w14:textId="7C5AD9B2" w:rsidR="00B05050" w:rsidRDefault="00B05050" w:rsidP="00B05050">
      <w:pPr>
        <w:spacing w:line="360" w:lineRule="auto"/>
      </w:pPr>
      <w:r>
        <w:t>T</w:t>
      </w:r>
      <w:r w:rsidRPr="00D036AF">
        <w:t xml:space="preserve">he </w:t>
      </w:r>
      <w:r w:rsidRPr="00D036AF">
        <w:rPr>
          <w:lang w:val="en"/>
        </w:rPr>
        <w:t>Office of Safety, Health and Working Conditions</w:t>
      </w:r>
      <w:r>
        <w:rPr>
          <w:lang w:val="en"/>
        </w:rPr>
        <w:t xml:space="preserve"> (OSHS)</w:t>
      </w:r>
      <w:r w:rsidRPr="00D036AF">
        <w:rPr>
          <w:lang w:val="en"/>
        </w:rPr>
        <w:t xml:space="preserve"> </w:t>
      </w:r>
      <w:r w:rsidR="00532872">
        <w:rPr>
          <w:lang w:val="en"/>
        </w:rPr>
        <w:t xml:space="preserve">is considering providing human coders with </w:t>
      </w:r>
      <w:r w:rsidRPr="00D036AF">
        <w:rPr>
          <w:lang w:val="en"/>
        </w:rPr>
        <w:t xml:space="preserve">computer-automated </w:t>
      </w:r>
      <w:r w:rsidR="004221E1">
        <w:rPr>
          <w:lang w:val="en"/>
        </w:rPr>
        <w:t xml:space="preserve">suggested </w:t>
      </w:r>
      <w:r w:rsidR="00532872">
        <w:rPr>
          <w:lang w:val="en"/>
        </w:rPr>
        <w:t xml:space="preserve">codes </w:t>
      </w:r>
      <w:r w:rsidRPr="00D036AF">
        <w:rPr>
          <w:lang w:val="en"/>
        </w:rPr>
        <w:t xml:space="preserve">in the </w:t>
      </w:r>
      <w:r w:rsidR="00532872">
        <w:rPr>
          <w:lang w:val="en"/>
        </w:rPr>
        <w:t>Survey of Occupational Injuries and Illnesses (</w:t>
      </w:r>
      <w:r w:rsidRPr="00D036AF">
        <w:rPr>
          <w:lang w:val="en"/>
        </w:rPr>
        <w:t>S</w:t>
      </w:r>
      <w:r>
        <w:rPr>
          <w:lang w:val="en"/>
        </w:rPr>
        <w:t>OII</w:t>
      </w:r>
      <w:r w:rsidR="00532872">
        <w:rPr>
          <w:lang w:val="en"/>
        </w:rPr>
        <w:t>)</w:t>
      </w:r>
      <w:r>
        <w:rPr>
          <w:lang w:val="en"/>
        </w:rPr>
        <w:t xml:space="preserve">. </w:t>
      </w:r>
      <w:r w:rsidR="004221E1">
        <w:rPr>
          <w:lang w:val="en"/>
        </w:rPr>
        <w:t>The computer generated codes have been shown to be</w:t>
      </w:r>
      <w:r w:rsidRPr="00D036AF">
        <w:rPr>
          <w:lang w:val="en"/>
        </w:rPr>
        <w:t xml:space="preserve"> just as accurate as </w:t>
      </w:r>
      <w:r w:rsidR="000135F0">
        <w:rPr>
          <w:lang w:val="en"/>
        </w:rPr>
        <w:t xml:space="preserve">trained </w:t>
      </w:r>
      <w:r w:rsidRPr="00D036AF">
        <w:rPr>
          <w:lang w:val="en"/>
        </w:rPr>
        <w:t>human coders, and sometimes even more so</w:t>
      </w:r>
      <w:r>
        <w:rPr>
          <w:lang w:val="en"/>
        </w:rPr>
        <w:t xml:space="preserve"> </w:t>
      </w:r>
      <w:r w:rsidRPr="002576AA">
        <w:rPr>
          <w:lang w:val="en"/>
        </w:rPr>
        <w:t>(Measure, 2014).</w:t>
      </w:r>
      <w:r w:rsidRPr="00D036AF">
        <w:rPr>
          <w:lang w:val="en"/>
        </w:rPr>
        <w:t xml:space="preserve"> However, the question remains as to whether providing human coders with these auto-suggested codes would improve accuracy, reduce coder burden, and</w:t>
      </w:r>
      <w:r w:rsidR="00261B86">
        <w:rPr>
          <w:lang w:val="en"/>
        </w:rPr>
        <w:t>/or</w:t>
      </w:r>
      <w:r w:rsidRPr="00D036AF">
        <w:rPr>
          <w:lang w:val="en"/>
        </w:rPr>
        <w:t xml:space="preserve"> </w:t>
      </w:r>
      <w:r>
        <w:rPr>
          <w:lang w:val="en"/>
        </w:rPr>
        <w:t>reduce</w:t>
      </w:r>
      <w:r w:rsidRPr="00D036AF">
        <w:rPr>
          <w:lang w:val="en"/>
        </w:rPr>
        <w:t xml:space="preserve"> costs. </w:t>
      </w:r>
      <w:r>
        <w:rPr>
          <w:lang w:val="en"/>
        </w:rPr>
        <w:t xml:space="preserve">OSHS approached the Office of Survey Methods Research (OSMR) to </w:t>
      </w:r>
      <w:r w:rsidRPr="00D036AF">
        <w:rPr>
          <w:lang w:val="en"/>
        </w:rPr>
        <w:t>in</w:t>
      </w:r>
      <w:r>
        <w:rPr>
          <w:lang w:val="en"/>
        </w:rPr>
        <w:t>vestigate the</w:t>
      </w:r>
      <w:r w:rsidRPr="00D036AF">
        <w:rPr>
          <w:lang w:val="en"/>
        </w:rPr>
        <w:t xml:space="preserve"> </w:t>
      </w:r>
      <w:r w:rsidRPr="00F306C0">
        <w:t>effects of auto-suggested codes on</w:t>
      </w:r>
      <w:r w:rsidR="004221E1">
        <w:t xml:space="preserve"> human</w:t>
      </w:r>
      <w:r w:rsidRPr="00F306C0">
        <w:t xml:space="preserve"> </w:t>
      </w:r>
      <w:r w:rsidR="004221E1">
        <w:t xml:space="preserve">coder </w:t>
      </w:r>
      <w:r w:rsidRPr="00F306C0">
        <w:t xml:space="preserve">accuracy and </w:t>
      </w:r>
      <w:r w:rsidR="00532872">
        <w:t>productivity</w:t>
      </w:r>
      <w:r w:rsidRPr="00F306C0">
        <w:t xml:space="preserve">. </w:t>
      </w:r>
    </w:p>
    <w:p w14:paraId="58CBC4D0" w14:textId="77777777" w:rsidR="00B05050" w:rsidRDefault="00B05050" w:rsidP="00B05050">
      <w:pPr>
        <w:spacing w:line="360" w:lineRule="auto"/>
      </w:pPr>
    </w:p>
    <w:p w14:paraId="133929CB" w14:textId="5C0F56B8" w:rsidR="00532872" w:rsidRPr="002576AA" w:rsidRDefault="00532872" w:rsidP="00B05050">
      <w:pPr>
        <w:spacing w:line="360" w:lineRule="auto"/>
        <w:rPr>
          <w:i/>
        </w:rPr>
      </w:pPr>
      <w:r w:rsidRPr="002576AA">
        <w:rPr>
          <w:i/>
        </w:rPr>
        <w:t>The Survey of Occupational Injuries and Illnesses</w:t>
      </w:r>
    </w:p>
    <w:p w14:paraId="679EDC59" w14:textId="5AE5AEB6" w:rsidR="00036E7E" w:rsidRDefault="00F306C0" w:rsidP="00F306C0">
      <w:pPr>
        <w:spacing w:line="360" w:lineRule="auto"/>
        <w:rPr>
          <w:bCs/>
        </w:rPr>
      </w:pPr>
      <w:r w:rsidRPr="00F306C0">
        <w:rPr>
          <w:bCs/>
        </w:rPr>
        <w:t xml:space="preserve">The Survey of Occupational Injuries and Illnesses (SOII) is a mandatory establishment survey that generates annual estimates of the number and rate of nonfatal workplace injuries and illnesses. </w:t>
      </w:r>
      <w:r w:rsidR="00036E7E">
        <w:rPr>
          <w:bCs/>
        </w:rPr>
        <w:t xml:space="preserve">Businesses </w:t>
      </w:r>
      <w:r w:rsidRPr="00F306C0">
        <w:rPr>
          <w:bCs/>
        </w:rPr>
        <w:t xml:space="preserve">report on injuries and illnesses that occurred at their establishment </w:t>
      </w:r>
      <w:r w:rsidR="00D936DB">
        <w:rPr>
          <w:bCs/>
        </w:rPr>
        <w:t>by writing</w:t>
      </w:r>
      <w:r w:rsidRPr="00F306C0">
        <w:rPr>
          <w:bCs/>
        </w:rPr>
        <w:t xml:space="preserve"> short written narratives </w:t>
      </w:r>
      <w:r w:rsidR="00D936DB">
        <w:rPr>
          <w:bCs/>
        </w:rPr>
        <w:t xml:space="preserve">in response to prompts </w:t>
      </w:r>
      <w:r w:rsidRPr="00F306C0">
        <w:rPr>
          <w:bCs/>
        </w:rPr>
        <w:t xml:space="preserve">that </w:t>
      </w:r>
      <w:r w:rsidR="00D936DB">
        <w:rPr>
          <w:bCs/>
        </w:rPr>
        <w:t xml:space="preserve">ask respondents to describe </w:t>
      </w:r>
      <w:r w:rsidRPr="00F306C0">
        <w:rPr>
          <w:bCs/>
        </w:rPr>
        <w:t xml:space="preserve">the injury or illness and what caused it. </w:t>
      </w:r>
    </w:p>
    <w:p w14:paraId="21057CD4" w14:textId="77777777" w:rsidR="00036E7E" w:rsidRDefault="00036E7E" w:rsidP="00F306C0">
      <w:pPr>
        <w:spacing w:line="360" w:lineRule="auto"/>
        <w:rPr>
          <w:bCs/>
        </w:rPr>
      </w:pPr>
    </w:p>
    <w:p w14:paraId="16977AC3" w14:textId="37B0E101" w:rsidR="00F306C0" w:rsidRDefault="00F306C0" w:rsidP="00F306C0">
      <w:pPr>
        <w:spacing w:line="360" w:lineRule="auto"/>
        <w:rPr>
          <w:bCs/>
        </w:rPr>
      </w:pPr>
      <w:r w:rsidRPr="00F306C0">
        <w:rPr>
          <w:bCs/>
        </w:rPr>
        <w:t>SOII coders in BLS state and regional offices then manually code these narratives according to The Occupational Injury and Illness Classification System (OIICS), a classification system for use in coding the case characteristics of injuries and illnesses in SOII. OIICS includes four major case characteristics:</w:t>
      </w:r>
      <w:r w:rsidR="00D936DB">
        <w:rPr>
          <w:bCs/>
        </w:rPr>
        <w:t xml:space="preserve"> </w:t>
      </w:r>
      <w:r w:rsidRPr="00F306C0">
        <w:rPr>
          <w:bCs/>
        </w:rPr>
        <w:t>Nature of the injury (e.g., fracture)</w:t>
      </w:r>
      <w:r w:rsidR="00D936DB">
        <w:rPr>
          <w:bCs/>
        </w:rPr>
        <w:t xml:space="preserve">; </w:t>
      </w:r>
      <w:r w:rsidRPr="00F306C0">
        <w:rPr>
          <w:bCs/>
        </w:rPr>
        <w:t>Part of body affected (e.g., arm)</w:t>
      </w:r>
      <w:r w:rsidR="00D936DB">
        <w:rPr>
          <w:bCs/>
        </w:rPr>
        <w:t xml:space="preserve">; </w:t>
      </w:r>
      <w:r w:rsidRPr="00D936DB">
        <w:rPr>
          <w:bCs/>
        </w:rPr>
        <w:t>Event which caused the injury (e.g., vehicular collision)</w:t>
      </w:r>
      <w:r w:rsidR="00D936DB">
        <w:rPr>
          <w:bCs/>
        </w:rPr>
        <w:t xml:space="preserve">; and </w:t>
      </w:r>
      <w:r w:rsidRPr="00D936DB">
        <w:rPr>
          <w:bCs/>
        </w:rPr>
        <w:t>Source of the injury (e.g., the vehicle the person was in)</w:t>
      </w:r>
      <w:r w:rsidR="00D936DB">
        <w:rPr>
          <w:bCs/>
        </w:rPr>
        <w:t>.</w:t>
      </w:r>
      <w:r w:rsidR="0075352A">
        <w:rPr>
          <w:bCs/>
        </w:rPr>
        <w:t xml:space="preserve"> </w:t>
      </w:r>
      <w:r>
        <w:rPr>
          <w:bCs/>
        </w:rPr>
        <w:t xml:space="preserve">In addition to the OIICS codes, coders must also use the narratives to determine the best occupation for the injured employee according to the </w:t>
      </w:r>
      <w:r w:rsidR="00036E7E">
        <w:rPr>
          <w:bCs/>
        </w:rPr>
        <w:t xml:space="preserve">Standard Occupational Classification (SOC) system used by SOII and other agencies to classify employees into occupational categories. </w:t>
      </w:r>
    </w:p>
    <w:p w14:paraId="5C0E625D" w14:textId="77777777" w:rsidR="00036E7E" w:rsidRDefault="00036E7E" w:rsidP="00F306C0">
      <w:pPr>
        <w:spacing w:line="360" w:lineRule="auto"/>
        <w:rPr>
          <w:bCs/>
        </w:rPr>
      </w:pPr>
    </w:p>
    <w:p w14:paraId="181D5D2E" w14:textId="445E71AF" w:rsidR="00036E7E" w:rsidRPr="00F306C0" w:rsidRDefault="00643A8B" w:rsidP="00F306C0">
      <w:pPr>
        <w:spacing w:line="360" w:lineRule="auto"/>
        <w:rPr>
          <w:bCs/>
        </w:rPr>
      </w:pPr>
      <w:r>
        <w:t xml:space="preserve">Coding SOII data is a complex task with thousands of available codes to select from. Coding rules and best practices can be difficult to understand and implement accurately. </w:t>
      </w:r>
      <w:r w:rsidR="00502260">
        <w:t>Human c</w:t>
      </w:r>
      <w:r>
        <w:t>oding accuracy is low, ranging from 54</w:t>
      </w:r>
      <w:r w:rsidRPr="00385C51">
        <w:t xml:space="preserve">% to </w:t>
      </w:r>
      <w:r>
        <w:t>82</w:t>
      </w:r>
      <w:r w:rsidRPr="00385C51">
        <w:t>%</w:t>
      </w:r>
      <w:r>
        <w:t xml:space="preserve"> (Measure, 2014). Furthermore, </w:t>
      </w:r>
      <w:r w:rsidR="00036E7E">
        <w:t xml:space="preserve">SOII respondents’ </w:t>
      </w:r>
      <w:r w:rsidR="00036E7E">
        <w:lastRenderedPageBreak/>
        <w:t xml:space="preserve">narratives often lack sufficient </w:t>
      </w:r>
      <w:r>
        <w:t>information</w:t>
      </w:r>
      <w:r w:rsidR="00036E7E">
        <w:t xml:space="preserve">. Coders often have to call respondents back to obtain additional information, adding time and burden for both coders and respondents. </w:t>
      </w:r>
    </w:p>
    <w:p w14:paraId="3BE7422F" w14:textId="77777777" w:rsidR="00C74F7C" w:rsidRDefault="00C74F7C" w:rsidP="00E9231F">
      <w:pPr>
        <w:spacing w:line="259" w:lineRule="auto"/>
        <w:rPr>
          <w:b/>
          <w:bCs/>
        </w:rPr>
      </w:pPr>
    </w:p>
    <w:p w14:paraId="188AA9BD" w14:textId="6FDB4DCC" w:rsidR="00DB538A" w:rsidRPr="00DB538A" w:rsidRDefault="00532872" w:rsidP="00DB538A">
      <w:pPr>
        <w:spacing w:line="360" w:lineRule="auto"/>
      </w:pPr>
      <w:r w:rsidRPr="002576AA">
        <w:rPr>
          <w:i/>
        </w:rPr>
        <w:t>Research Questions</w:t>
      </w:r>
      <w:r w:rsidR="002576AA">
        <w:t xml:space="preserve">. </w:t>
      </w:r>
      <w:r w:rsidR="00DB538A" w:rsidRPr="00DB538A">
        <w:t>The</w:t>
      </w:r>
      <w:r w:rsidR="00DB538A">
        <w:t xml:space="preserve"> overarching</w:t>
      </w:r>
      <w:r w:rsidR="00DB538A" w:rsidRPr="00DB538A">
        <w:t xml:space="preserve"> goal of </w:t>
      </w:r>
      <w:r w:rsidR="00DB538A">
        <w:t xml:space="preserve">this </w:t>
      </w:r>
      <w:r w:rsidR="00DB538A" w:rsidRPr="00DB538A">
        <w:t>study is to test the effects of computer-generated code suggestions on coding data quality and coder productivity</w:t>
      </w:r>
      <w:r w:rsidR="00DB538A">
        <w:t xml:space="preserve">. </w:t>
      </w:r>
      <w:r w:rsidR="00DF0702">
        <w:t xml:space="preserve">In this study, participants will read fictional SOII narratives. Based on the information provided in the narratives, participants will attempt to select (or code) the best possible job titles for employees based a set of simplified rules designed to mimic the process of SOC coding. </w:t>
      </w:r>
      <w:r w:rsidR="004F43FB">
        <w:t>Some participants will see computer-suggested codes during the task and others will not see any (a control group). This design will allow us to identify ways in which the presentation of computer-suggested codes may affect code selections.   In addition, w</w:t>
      </w:r>
      <w:r w:rsidR="001537CC">
        <w:t>e have identified six factors</w:t>
      </w:r>
      <w:r w:rsidR="004F43FB">
        <w:t xml:space="preserve"> (framing of the codes, probability information, timing of code presentation, whether the codes are congruent with expectations, the amount of detail in the narratives, and the ambiguity of the possible options)</w:t>
      </w:r>
      <w:r w:rsidR="001537CC">
        <w:t xml:space="preserve"> that may influence the effect of the computer-generated code suggestions. </w:t>
      </w:r>
      <w:r w:rsidR="004F43FB">
        <w:t>These are described in detail below.</w:t>
      </w:r>
    </w:p>
    <w:p w14:paraId="760A9159" w14:textId="77777777" w:rsidR="00DB538A" w:rsidRDefault="00DB538A" w:rsidP="00DB538A">
      <w:pPr>
        <w:spacing w:line="360" w:lineRule="auto"/>
      </w:pPr>
    </w:p>
    <w:p w14:paraId="1A9E7F72" w14:textId="6D10B264" w:rsidR="00DB538A" w:rsidRPr="002576AA" w:rsidRDefault="00DB538A" w:rsidP="00DB538A">
      <w:pPr>
        <w:spacing w:line="360" w:lineRule="auto"/>
        <w:rPr>
          <w:b/>
        </w:rPr>
      </w:pPr>
      <w:r w:rsidRPr="002576AA">
        <w:rPr>
          <w:b/>
        </w:rPr>
        <w:t xml:space="preserve">1.) </w:t>
      </w:r>
      <w:r w:rsidR="001537CC" w:rsidRPr="002576AA">
        <w:rPr>
          <w:b/>
        </w:rPr>
        <w:t>How does</w:t>
      </w:r>
      <w:r w:rsidRPr="002576AA">
        <w:rPr>
          <w:b/>
        </w:rPr>
        <w:t xml:space="preserve"> </w:t>
      </w:r>
      <w:r w:rsidR="004221E1" w:rsidRPr="002576AA">
        <w:rPr>
          <w:b/>
        </w:rPr>
        <w:t xml:space="preserve">the </w:t>
      </w:r>
      <w:r w:rsidRPr="002576AA">
        <w:rPr>
          <w:b/>
        </w:rPr>
        <w:t>‘</w:t>
      </w:r>
      <w:r w:rsidR="001537CC" w:rsidRPr="002576AA">
        <w:rPr>
          <w:b/>
        </w:rPr>
        <w:t xml:space="preserve">framing’ of the </w:t>
      </w:r>
      <w:r w:rsidRPr="002576AA">
        <w:rPr>
          <w:b/>
        </w:rPr>
        <w:t>suggested codes</w:t>
      </w:r>
      <w:r w:rsidR="001537CC" w:rsidRPr="002576AA">
        <w:rPr>
          <w:b/>
        </w:rPr>
        <w:t xml:space="preserve"> affect coder behavior</w:t>
      </w:r>
      <w:r w:rsidRPr="002576AA">
        <w:rPr>
          <w:b/>
        </w:rPr>
        <w:t>?</w:t>
      </w:r>
    </w:p>
    <w:p w14:paraId="355C8492" w14:textId="7924F1AA" w:rsidR="000E31E7" w:rsidRDefault="00315778" w:rsidP="002576AA">
      <w:pPr>
        <w:spacing w:line="360" w:lineRule="auto"/>
      </w:pPr>
      <w:r>
        <w:t>As a necessary part of providing</w:t>
      </w:r>
      <w:r w:rsidR="004221E1">
        <w:t xml:space="preserve"> the suggested codes to the coders, OSHS must decide how to </w:t>
      </w:r>
      <w:r>
        <w:t xml:space="preserve">visually </w:t>
      </w:r>
      <w:r w:rsidR="004221E1">
        <w:t xml:space="preserve">display the codes and how to instruct the coders to use the information. </w:t>
      </w:r>
      <w:r w:rsidR="00D601C1" w:rsidRPr="00DB538A">
        <w:t>Th</w:t>
      </w:r>
      <w:r w:rsidR="00D601C1">
        <w:t>is</w:t>
      </w:r>
      <w:r w:rsidR="00D601C1" w:rsidRPr="00DB538A">
        <w:t xml:space="preserve"> </w:t>
      </w:r>
      <w:r w:rsidR="00DB538A" w:rsidRPr="00DB538A">
        <w:t xml:space="preserve">‘framing’ may influence </w:t>
      </w:r>
      <w:r w:rsidR="00DB538A">
        <w:t xml:space="preserve">how </w:t>
      </w:r>
      <w:r w:rsidR="00261B86">
        <w:t>coders</w:t>
      </w:r>
      <w:r w:rsidR="00261B86" w:rsidRPr="00DB538A">
        <w:t xml:space="preserve"> </w:t>
      </w:r>
      <w:r w:rsidR="00D601C1">
        <w:t>perceive</w:t>
      </w:r>
      <w:r w:rsidR="00D601C1" w:rsidRPr="00DB538A">
        <w:t xml:space="preserve"> </w:t>
      </w:r>
      <w:r w:rsidR="00DB538A" w:rsidRPr="00DB538A">
        <w:t>the suggestions</w:t>
      </w:r>
      <w:r>
        <w:t xml:space="preserve"> </w:t>
      </w:r>
      <w:r w:rsidR="00F756C4">
        <w:t xml:space="preserve">and </w:t>
      </w:r>
      <w:r>
        <w:t>integrate the computer-suggested codes in their decision making process</w:t>
      </w:r>
      <w:r w:rsidR="00D601C1">
        <w:t xml:space="preserve">; even </w:t>
      </w:r>
      <w:r>
        <w:t xml:space="preserve">providing </w:t>
      </w:r>
      <w:r w:rsidR="00D601C1">
        <w:t xml:space="preserve">no explanation at all would convey </w:t>
      </w:r>
      <w:r>
        <w:t xml:space="preserve">some </w:t>
      </w:r>
      <w:r w:rsidR="00D601C1">
        <w:t>information to the coders</w:t>
      </w:r>
      <w:r w:rsidR="003777CB">
        <w:t>.</w:t>
      </w:r>
      <w:r>
        <w:t xml:space="preserve"> For example, framing the </w:t>
      </w:r>
      <w:r w:rsidR="00502260">
        <w:t xml:space="preserve">suggestions as coming from a computer algorithm proven to be highly accurate may create a different impression compared to framing the suggestions as coming from a computer program that is in the middle of development (both of these may be argued to be fair characterizations of the OSHS algorithm). </w:t>
      </w:r>
      <w:r w:rsidR="000E31E7">
        <w:t>We’ve identified the following specific research aims to assess the framing of the suggested codes:</w:t>
      </w:r>
    </w:p>
    <w:p w14:paraId="285BAFA4" w14:textId="7731954F" w:rsidR="003777CB" w:rsidRPr="00CA45A4" w:rsidRDefault="003777CB" w:rsidP="007767CD">
      <w:pPr>
        <w:pStyle w:val="ListParagraph"/>
        <w:numPr>
          <w:ilvl w:val="0"/>
          <w:numId w:val="1"/>
        </w:numPr>
        <w:spacing w:line="360" w:lineRule="auto"/>
      </w:pPr>
      <w:r w:rsidRPr="00CA45A4">
        <w:rPr>
          <w:rFonts w:ascii="Times New Roman" w:hAnsi="Times New Roman" w:cs="Times New Roman"/>
          <w:sz w:val="24"/>
          <w:szCs w:val="24"/>
        </w:rPr>
        <w:t xml:space="preserve">When people are told the computer suggestions are highly accurate, are they more likely to </w:t>
      </w:r>
      <w:r w:rsidR="00DB538A" w:rsidRPr="00CA45A4">
        <w:rPr>
          <w:rFonts w:ascii="Times New Roman" w:hAnsi="Times New Roman" w:cs="Times New Roman"/>
          <w:sz w:val="24"/>
          <w:szCs w:val="24"/>
        </w:rPr>
        <w:t>uncritic</w:t>
      </w:r>
      <w:r w:rsidRPr="00CA45A4">
        <w:rPr>
          <w:rFonts w:ascii="Times New Roman" w:hAnsi="Times New Roman" w:cs="Times New Roman"/>
          <w:sz w:val="24"/>
          <w:szCs w:val="24"/>
        </w:rPr>
        <w:t xml:space="preserve">ally accept the suggested codes? </w:t>
      </w:r>
    </w:p>
    <w:p w14:paraId="28A5F95F" w14:textId="6C90C8B0" w:rsidR="00502260" w:rsidRDefault="003777CB" w:rsidP="007767CD">
      <w:pPr>
        <w:numPr>
          <w:ilvl w:val="0"/>
          <w:numId w:val="1"/>
        </w:numPr>
        <w:spacing w:line="360" w:lineRule="auto"/>
      </w:pPr>
      <w:r>
        <w:t xml:space="preserve">When people are told the computer is prone to error, are they more likely to </w:t>
      </w:r>
      <w:r w:rsidR="00DB538A" w:rsidRPr="00DB538A">
        <w:t>actually use the suggested codes during the coding process to reduce burden</w:t>
      </w:r>
      <w:r>
        <w:t xml:space="preserve">, check their work, and assess the computer suggestion more critically?  </w:t>
      </w:r>
    </w:p>
    <w:p w14:paraId="48D01FF1" w14:textId="77777777" w:rsidR="00F756C4" w:rsidRPr="00DB538A" w:rsidRDefault="00F756C4" w:rsidP="002576AA">
      <w:pPr>
        <w:spacing w:line="360" w:lineRule="auto"/>
      </w:pPr>
    </w:p>
    <w:p w14:paraId="5AE8D845" w14:textId="0C5B6618" w:rsidR="00DB538A" w:rsidRPr="002576AA" w:rsidRDefault="003777CB" w:rsidP="003777CB">
      <w:pPr>
        <w:spacing w:line="360" w:lineRule="auto"/>
        <w:rPr>
          <w:b/>
        </w:rPr>
      </w:pPr>
      <w:r w:rsidRPr="002576AA">
        <w:rPr>
          <w:b/>
        </w:rPr>
        <w:t xml:space="preserve">2.) </w:t>
      </w:r>
      <w:r w:rsidR="00F756C4" w:rsidRPr="002576AA">
        <w:rPr>
          <w:b/>
        </w:rPr>
        <w:t>How does information about the quality of the suggested codes affect coder behavior?</w:t>
      </w:r>
    </w:p>
    <w:p w14:paraId="31BDAC0E" w14:textId="1957F32F" w:rsidR="00DB538A" w:rsidRDefault="00F756C4" w:rsidP="002576AA">
      <w:pPr>
        <w:spacing w:line="360" w:lineRule="auto"/>
      </w:pPr>
      <w:r>
        <w:t xml:space="preserve">The OSHS algorithm generates suggested codes along with probabilities for each suggested code being the correct code. This information is meaningful but may be difficult for coders to interpret appropriately and use effectively. </w:t>
      </w:r>
      <w:r w:rsidR="000135F0">
        <w:t>T</w:t>
      </w:r>
      <w:r>
        <w:t>h</w:t>
      </w:r>
      <w:r w:rsidR="000135F0">
        <w:t xml:space="preserve">is information </w:t>
      </w:r>
      <w:r w:rsidR="00C15AC3">
        <w:t xml:space="preserve">can be presented </w:t>
      </w:r>
      <w:r w:rsidR="009E5359">
        <w:t xml:space="preserve">in </w:t>
      </w:r>
      <w:r>
        <w:t xml:space="preserve">at least </w:t>
      </w:r>
      <w:r w:rsidR="009E5359">
        <w:t xml:space="preserve">three ways: </w:t>
      </w:r>
      <w:r w:rsidR="005C3DE7">
        <w:t xml:space="preserve">probabilities, ranks, or </w:t>
      </w:r>
      <w:r w:rsidR="000135F0">
        <w:t>not at all</w:t>
      </w:r>
      <w:r w:rsidR="005C3DE7">
        <w:t>. P</w:t>
      </w:r>
      <w:r w:rsidR="00C15AC3">
        <w:t>robability information</w:t>
      </w:r>
      <w:r w:rsidR="005C3DE7">
        <w:t xml:space="preserve"> indicates the </w:t>
      </w:r>
      <w:r w:rsidR="000135F0">
        <w:t xml:space="preserve">probability of </w:t>
      </w:r>
      <w:r w:rsidR="005C3DE7">
        <w:t xml:space="preserve">the </w:t>
      </w:r>
      <w:r w:rsidR="000135F0">
        <w:t>suggested code</w:t>
      </w:r>
      <w:r w:rsidR="005C3DE7">
        <w:t xml:space="preserve"> being accurate (e.g., 60% </w:t>
      </w:r>
      <w:r w:rsidR="000135F0">
        <w:t xml:space="preserve">probability of being correct for </w:t>
      </w:r>
      <w:r w:rsidR="005C3DE7">
        <w:t xml:space="preserve">one code versus </w:t>
      </w:r>
      <w:r w:rsidR="000135F0">
        <w:t xml:space="preserve">a </w:t>
      </w:r>
      <w:r w:rsidR="005C3DE7">
        <w:t xml:space="preserve">39% </w:t>
      </w:r>
      <w:r w:rsidR="000135F0">
        <w:t xml:space="preserve">probability of being correct for </w:t>
      </w:r>
      <w:r w:rsidR="005C3DE7">
        <w:t xml:space="preserve">another code). Rank information indicates the computer’s ranking in </w:t>
      </w:r>
      <w:r w:rsidR="00C15AC3">
        <w:t xml:space="preserve">order from most to least likely </w:t>
      </w:r>
      <w:r w:rsidR="00502260">
        <w:t>to be correct</w:t>
      </w:r>
      <w:r w:rsidR="005C3DE7">
        <w:t xml:space="preserve">. </w:t>
      </w:r>
      <w:r w:rsidR="00C15AC3">
        <w:t xml:space="preserve">Use of probabilities, ranks, or providing no information about the probability </w:t>
      </w:r>
      <w:r w:rsidR="000E31E7">
        <w:t xml:space="preserve">that </w:t>
      </w:r>
      <w:r w:rsidR="00C15AC3">
        <w:t>the code is correct may have different implications</w:t>
      </w:r>
      <w:r w:rsidR="005C3DE7">
        <w:t xml:space="preserve"> for how people process, judge, and ultimately select a code</w:t>
      </w:r>
      <w:r w:rsidR="00C15AC3">
        <w:t>. For example:</w:t>
      </w:r>
    </w:p>
    <w:p w14:paraId="4808F5D9" w14:textId="77777777" w:rsidR="000E31E7" w:rsidRDefault="000E31E7" w:rsidP="000E31E7">
      <w:pPr>
        <w:numPr>
          <w:ilvl w:val="0"/>
          <w:numId w:val="1"/>
        </w:numPr>
        <w:spacing w:line="360" w:lineRule="auto"/>
      </w:pPr>
      <w:r>
        <w:t>How do people assess auto-suggested codes that the computer indicates have a high probability of being correct? Are people more or less likely to select codes that have a high probability of being correct?</w:t>
      </w:r>
    </w:p>
    <w:p w14:paraId="1ACC55EF" w14:textId="77777777" w:rsidR="000E31E7" w:rsidRPr="00DB538A" w:rsidRDefault="000E31E7" w:rsidP="000E31E7">
      <w:pPr>
        <w:numPr>
          <w:ilvl w:val="0"/>
          <w:numId w:val="1"/>
        </w:numPr>
        <w:spacing w:line="360" w:lineRule="auto"/>
      </w:pPr>
      <w:r>
        <w:t xml:space="preserve">Do people satisfice, or quickly select codes with a high probability of being correct, without displaying the cognitive effort to consider the others? </w:t>
      </w:r>
    </w:p>
    <w:p w14:paraId="0E16D271" w14:textId="31CCE8DE" w:rsidR="00DB538A" w:rsidRDefault="00DB538A" w:rsidP="007767CD">
      <w:pPr>
        <w:numPr>
          <w:ilvl w:val="0"/>
          <w:numId w:val="1"/>
        </w:numPr>
        <w:spacing w:line="360" w:lineRule="auto"/>
      </w:pPr>
      <w:r w:rsidRPr="00DB538A">
        <w:t xml:space="preserve">How do </w:t>
      </w:r>
      <w:r w:rsidR="00C15AC3">
        <w:t xml:space="preserve">people </w:t>
      </w:r>
      <w:r w:rsidRPr="00DB538A">
        <w:t>react to auto-suggested codes that have a low probability of being correct?</w:t>
      </w:r>
      <w:r w:rsidR="00C15AC3">
        <w:t xml:space="preserve"> </w:t>
      </w:r>
      <w:r w:rsidR="00EC497E">
        <w:t xml:space="preserve">Are these codes less likely to be selected? </w:t>
      </w:r>
      <w:r w:rsidR="00C15AC3">
        <w:t>Are people more likely to dismiss these codes without critically assessing them?</w:t>
      </w:r>
    </w:p>
    <w:p w14:paraId="4B65E013" w14:textId="449A2ADF" w:rsidR="00BE3E8C" w:rsidRDefault="00BE3E8C" w:rsidP="007767CD">
      <w:pPr>
        <w:numPr>
          <w:ilvl w:val="0"/>
          <w:numId w:val="1"/>
        </w:numPr>
        <w:spacing w:line="360" w:lineRule="auto"/>
      </w:pPr>
      <w:r>
        <w:t>How do people use probability information when all probabilities are close in value?</w:t>
      </w:r>
      <w:r w:rsidR="00EC497E">
        <w:t xml:space="preserve"> Are people more likely to guess in these instances, and display lower confidence in their selections?</w:t>
      </w:r>
    </w:p>
    <w:p w14:paraId="3619B28A" w14:textId="321296EA" w:rsidR="005C3DE7" w:rsidRDefault="005C3DE7" w:rsidP="007767CD">
      <w:pPr>
        <w:numPr>
          <w:ilvl w:val="0"/>
          <w:numId w:val="1"/>
        </w:numPr>
        <w:spacing w:line="360" w:lineRule="auto"/>
      </w:pPr>
      <w:r>
        <w:t xml:space="preserve">Are codes that are ranked #1 (as opposed to 2 or 3) more likely to be selected? </w:t>
      </w:r>
    </w:p>
    <w:p w14:paraId="1C93F0A6" w14:textId="589976E5" w:rsidR="00DB538A" w:rsidRDefault="00C15AC3" w:rsidP="00EC497E">
      <w:pPr>
        <w:numPr>
          <w:ilvl w:val="0"/>
          <w:numId w:val="1"/>
        </w:numPr>
        <w:spacing w:line="360" w:lineRule="auto"/>
      </w:pPr>
      <w:r>
        <w:t xml:space="preserve">If people disagree with the computer’s suggested probability or rank, how do they reconcile that discrepancy? Do computer-suggested codes that appear inaccurate or illogical </w:t>
      </w:r>
      <w:r w:rsidR="00DB538A" w:rsidRPr="00DB538A">
        <w:t xml:space="preserve">contaminate confidence in the accuracy of other </w:t>
      </w:r>
      <w:r w:rsidR="00CA45A4">
        <w:t xml:space="preserve">suggested </w:t>
      </w:r>
      <w:r w:rsidR="00DB538A" w:rsidRPr="00DB538A">
        <w:t>codes</w:t>
      </w:r>
      <w:r>
        <w:t>? (</w:t>
      </w:r>
      <w:r w:rsidR="00EC497E">
        <w:t>e.g.,</w:t>
      </w:r>
      <w:r w:rsidR="00EC497E" w:rsidRPr="00EC497E">
        <w:t xml:space="preserve"> </w:t>
      </w:r>
      <w:proofErr w:type="spellStart"/>
      <w:r w:rsidR="00EC497E" w:rsidRPr="00EC497E">
        <w:t>Dietvorst</w:t>
      </w:r>
      <w:proofErr w:type="spellEnd"/>
      <w:r w:rsidR="00EC497E" w:rsidRPr="00EC497E">
        <w:t xml:space="preserve">, </w:t>
      </w:r>
      <w:r w:rsidR="00EC497E">
        <w:t xml:space="preserve">Simmons, &amp; </w:t>
      </w:r>
      <w:r w:rsidR="00EC497E" w:rsidRPr="00EC497E">
        <w:t>Massey</w:t>
      </w:r>
      <w:r w:rsidR="00EC497E">
        <w:t>, 2014</w:t>
      </w:r>
      <w:r>
        <w:t>)</w:t>
      </w:r>
      <w:r w:rsidR="00EC497E">
        <w:t xml:space="preserve">. </w:t>
      </w:r>
    </w:p>
    <w:p w14:paraId="0E54605B" w14:textId="77777777" w:rsidR="00CA45A4" w:rsidRDefault="00CA45A4" w:rsidP="002576AA">
      <w:pPr>
        <w:spacing w:line="360" w:lineRule="auto"/>
        <w:ind w:left="720"/>
      </w:pPr>
    </w:p>
    <w:p w14:paraId="370ADEF0" w14:textId="2A7CB520" w:rsidR="00553CA5" w:rsidRPr="002576AA" w:rsidRDefault="0051474C" w:rsidP="00F26D70">
      <w:pPr>
        <w:spacing w:line="360" w:lineRule="auto"/>
        <w:rPr>
          <w:b/>
        </w:rPr>
      </w:pPr>
      <w:r w:rsidRPr="002576AA">
        <w:rPr>
          <w:b/>
        </w:rPr>
        <w:t xml:space="preserve">3.) </w:t>
      </w:r>
      <w:r w:rsidR="0057130C" w:rsidRPr="002576AA">
        <w:rPr>
          <w:b/>
        </w:rPr>
        <w:t>Does the timing of</w:t>
      </w:r>
      <w:r w:rsidRPr="002576AA">
        <w:rPr>
          <w:b/>
        </w:rPr>
        <w:t xml:space="preserve"> computer-suggested codes</w:t>
      </w:r>
      <w:r w:rsidR="003C15B8" w:rsidRPr="002576AA">
        <w:rPr>
          <w:b/>
        </w:rPr>
        <w:t xml:space="preserve"> </w:t>
      </w:r>
      <w:r w:rsidR="0057130C" w:rsidRPr="002576AA">
        <w:rPr>
          <w:b/>
        </w:rPr>
        <w:t xml:space="preserve">affect </w:t>
      </w:r>
      <w:r w:rsidR="00D61CF5" w:rsidRPr="002576AA">
        <w:rPr>
          <w:b/>
        </w:rPr>
        <w:t>data quality</w:t>
      </w:r>
      <w:r w:rsidRPr="002576AA">
        <w:rPr>
          <w:b/>
        </w:rPr>
        <w:t>?</w:t>
      </w:r>
    </w:p>
    <w:p w14:paraId="7D09415C" w14:textId="6AD99F56" w:rsidR="00D61CF5" w:rsidRDefault="00272360" w:rsidP="002576AA">
      <w:pPr>
        <w:spacing w:line="360" w:lineRule="auto"/>
      </w:pPr>
      <w:r w:rsidRPr="00D61CF5">
        <w:t xml:space="preserve">Suggested codes can be presented to </w:t>
      </w:r>
      <w:r w:rsidR="0057130C">
        <w:t>coders</w:t>
      </w:r>
      <w:r w:rsidR="0057130C" w:rsidRPr="00D61CF5">
        <w:t xml:space="preserve"> </w:t>
      </w:r>
      <w:r w:rsidRPr="00D61CF5">
        <w:t xml:space="preserve">at different times during the code-selection process. They can be presented after </w:t>
      </w:r>
      <w:r w:rsidR="00AC3413">
        <w:t>the coder has</w:t>
      </w:r>
      <w:r w:rsidRPr="00D61CF5">
        <w:t xml:space="preserve"> selected a code based on their own judgment, </w:t>
      </w:r>
      <w:r w:rsidR="0057130C">
        <w:t xml:space="preserve">with the </w:t>
      </w:r>
      <w:r w:rsidR="0057130C">
        <w:lastRenderedPageBreak/>
        <w:t xml:space="preserve">opportunity to </w:t>
      </w:r>
      <w:r w:rsidRPr="00D61CF5">
        <w:t xml:space="preserve">then decide </w:t>
      </w:r>
      <w:r w:rsidR="0057130C">
        <w:t xml:space="preserve">whether </w:t>
      </w:r>
      <w:r w:rsidRPr="00D61CF5">
        <w:t xml:space="preserve">to change their original selection based on the </w:t>
      </w:r>
      <w:r w:rsidR="0057130C">
        <w:t>suggestions</w:t>
      </w:r>
      <w:r w:rsidRPr="00D61CF5">
        <w:t xml:space="preserve">. Alternatively, codes can be presented before </w:t>
      </w:r>
      <w:r w:rsidR="00AC3413">
        <w:t xml:space="preserve">the coder </w:t>
      </w:r>
      <w:r w:rsidRPr="00D61CF5">
        <w:t>select</w:t>
      </w:r>
      <w:r w:rsidR="00AC3413">
        <w:t>s</w:t>
      </w:r>
      <w:r w:rsidRPr="00D61CF5">
        <w:t xml:space="preserve"> a code, and thereby </w:t>
      </w:r>
      <w:r w:rsidR="00AC3413">
        <w:t>providing</w:t>
      </w:r>
      <w:r w:rsidR="00D61CF5">
        <w:t xml:space="preserve"> </w:t>
      </w:r>
      <w:r w:rsidR="00AC3413">
        <w:t xml:space="preserve">coders </w:t>
      </w:r>
      <w:r w:rsidR="00D61CF5">
        <w:t xml:space="preserve">the opportunity to </w:t>
      </w:r>
      <w:r w:rsidRPr="00D61CF5">
        <w:t>use the computer’s suggestion</w:t>
      </w:r>
      <w:r w:rsidR="001F0CB4" w:rsidRPr="00D61CF5">
        <w:t xml:space="preserve"> to help inform their </w:t>
      </w:r>
      <w:r w:rsidR="00D61CF5">
        <w:t xml:space="preserve">initial </w:t>
      </w:r>
      <w:r w:rsidR="001F0CB4" w:rsidRPr="00D61CF5">
        <w:t>selection.</w:t>
      </w:r>
      <w:r w:rsidR="00D61CF5">
        <w:t xml:space="preserve"> </w:t>
      </w:r>
      <w:r w:rsidR="001F0CB4" w:rsidRPr="00D61CF5">
        <w:t xml:space="preserve">The timing of these suggestions may seriously impact the coding decisions that </w:t>
      </w:r>
      <w:r w:rsidR="00D61CF5">
        <w:t>coders</w:t>
      </w:r>
      <w:r w:rsidR="00D61CF5" w:rsidRPr="00D61CF5">
        <w:t xml:space="preserve"> </w:t>
      </w:r>
      <w:r w:rsidR="001F0CB4" w:rsidRPr="00D61CF5">
        <w:t xml:space="preserve">make. </w:t>
      </w:r>
      <w:r w:rsidR="00644205">
        <w:t>For example:</w:t>
      </w:r>
    </w:p>
    <w:p w14:paraId="2FA10750" w14:textId="3038747D" w:rsidR="00D61CF5" w:rsidRPr="00D61CF5" w:rsidRDefault="00D61CF5" w:rsidP="007767CD">
      <w:pPr>
        <w:pStyle w:val="ListParagraph"/>
        <w:numPr>
          <w:ilvl w:val="0"/>
          <w:numId w:val="1"/>
        </w:numPr>
        <w:spacing w:line="360" w:lineRule="auto"/>
        <w:rPr>
          <w:rFonts w:ascii="Times New Roman" w:hAnsi="Times New Roman" w:cs="Times New Roman"/>
          <w:sz w:val="24"/>
          <w:szCs w:val="24"/>
        </w:rPr>
      </w:pPr>
      <w:r w:rsidRPr="00D61CF5">
        <w:rPr>
          <w:rFonts w:ascii="Times New Roman" w:hAnsi="Times New Roman" w:cs="Times New Roman"/>
          <w:sz w:val="24"/>
          <w:szCs w:val="24"/>
        </w:rPr>
        <w:t>A</w:t>
      </w:r>
      <w:r w:rsidR="001F0CB4" w:rsidRPr="00D61CF5">
        <w:rPr>
          <w:rFonts w:ascii="Times New Roman" w:hAnsi="Times New Roman" w:cs="Times New Roman"/>
          <w:sz w:val="24"/>
          <w:szCs w:val="24"/>
        </w:rPr>
        <w:t xml:space="preserve">re people more inclined to go with their original selection, despite what the computer suggests? </w:t>
      </w:r>
    </w:p>
    <w:p w14:paraId="5B770B41" w14:textId="01C97B60" w:rsidR="00D61CF5" w:rsidRDefault="001F0CB4" w:rsidP="007767CD">
      <w:pPr>
        <w:pStyle w:val="ListParagraph"/>
        <w:numPr>
          <w:ilvl w:val="0"/>
          <w:numId w:val="1"/>
        </w:numPr>
        <w:spacing w:line="360" w:lineRule="auto"/>
        <w:rPr>
          <w:rFonts w:ascii="Times New Roman" w:hAnsi="Times New Roman" w:cs="Times New Roman"/>
          <w:sz w:val="24"/>
          <w:szCs w:val="24"/>
        </w:rPr>
      </w:pPr>
      <w:r w:rsidRPr="00D61CF5">
        <w:rPr>
          <w:rFonts w:ascii="Times New Roman" w:hAnsi="Times New Roman" w:cs="Times New Roman"/>
          <w:sz w:val="24"/>
          <w:szCs w:val="24"/>
        </w:rPr>
        <w:t xml:space="preserve">Does presenting the suggested code </w:t>
      </w:r>
      <w:r w:rsidRPr="00D61CF5">
        <w:rPr>
          <w:rFonts w:ascii="Times New Roman" w:hAnsi="Times New Roman" w:cs="Times New Roman"/>
          <w:sz w:val="24"/>
          <w:szCs w:val="24"/>
          <w:u w:val="single"/>
        </w:rPr>
        <w:t>before</w:t>
      </w:r>
      <w:r w:rsidRPr="00D61CF5">
        <w:rPr>
          <w:rFonts w:ascii="Times New Roman" w:hAnsi="Times New Roman" w:cs="Times New Roman"/>
          <w:sz w:val="24"/>
          <w:szCs w:val="24"/>
        </w:rPr>
        <w:t xml:space="preserve"> making a selection lead people to uncritically accept the computer suggested code </w:t>
      </w:r>
      <w:r w:rsidR="0075352A">
        <w:rPr>
          <w:rFonts w:ascii="Times New Roman" w:hAnsi="Times New Roman" w:cs="Times New Roman"/>
          <w:sz w:val="24"/>
          <w:szCs w:val="24"/>
        </w:rPr>
        <w:t>quickly</w:t>
      </w:r>
      <w:r w:rsidRPr="00D61CF5">
        <w:rPr>
          <w:rFonts w:ascii="Times New Roman" w:hAnsi="Times New Roman" w:cs="Times New Roman"/>
          <w:sz w:val="24"/>
          <w:szCs w:val="24"/>
        </w:rPr>
        <w:t xml:space="preserve">? </w:t>
      </w:r>
    </w:p>
    <w:p w14:paraId="39C29CEE" w14:textId="2AD6C804" w:rsidR="00644205" w:rsidRPr="00D61CF5" w:rsidRDefault="00644205" w:rsidP="007767CD">
      <w:pPr>
        <w:pStyle w:val="ListParagraph"/>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Does presenting the code </w:t>
      </w:r>
      <w:r w:rsidRPr="00CB2968">
        <w:rPr>
          <w:rFonts w:ascii="Times New Roman" w:hAnsi="Times New Roman" w:cs="Times New Roman"/>
          <w:sz w:val="24"/>
          <w:szCs w:val="24"/>
          <w:u w:val="single"/>
        </w:rPr>
        <w:t>after</w:t>
      </w:r>
      <w:r>
        <w:rPr>
          <w:rFonts w:ascii="Times New Roman" w:hAnsi="Times New Roman" w:cs="Times New Roman"/>
          <w:sz w:val="24"/>
          <w:szCs w:val="24"/>
        </w:rPr>
        <w:t xml:space="preserve"> making a selection cause people to doubt the accuracy of their original code selection, and instead accept the computer suggested code?</w:t>
      </w:r>
    </w:p>
    <w:p w14:paraId="364A2A24" w14:textId="11219871" w:rsidR="00DE242A" w:rsidRPr="002576AA" w:rsidRDefault="00BE3E8C" w:rsidP="00DE242A">
      <w:pPr>
        <w:spacing w:line="360" w:lineRule="auto"/>
        <w:rPr>
          <w:b/>
        </w:rPr>
      </w:pPr>
      <w:r w:rsidRPr="002576AA">
        <w:rPr>
          <w:b/>
        </w:rPr>
        <w:t>4</w:t>
      </w:r>
      <w:r w:rsidR="00DE242A" w:rsidRPr="002576AA">
        <w:rPr>
          <w:b/>
        </w:rPr>
        <w:t xml:space="preserve">.) What is the impact </w:t>
      </w:r>
      <w:r w:rsidR="00E97EBE" w:rsidRPr="002576AA">
        <w:rPr>
          <w:b/>
        </w:rPr>
        <w:t>o</w:t>
      </w:r>
      <w:r w:rsidR="00E97EBE">
        <w:rPr>
          <w:b/>
        </w:rPr>
        <w:t>f</w:t>
      </w:r>
      <w:r w:rsidR="00E97EBE" w:rsidRPr="002576AA">
        <w:rPr>
          <w:b/>
        </w:rPr>
        <w:t xml:space="preserve"> </w:t>
      </w:r>
      <w:r w:rsidR="00DE242A" w:rsidRPr="002576AA">
        <w:rPr>
          <w:b/>
        </w:rPr>
        <w:t>the congruency of the computer suggested probabilities or ranks on coding decisions?</w:t>
      </w:r>
    </w:p>
    <w:p w14:paraId="1DF97E2C" w14:textId="77777777" w:rsidR="008F2E8D" w:rsidRPr="008F2E8D" w:rsidRDefault="008F2E8D" w:rsidP="008F2E8D">
      <w:pPr>
        <w:spacing w:line="360" w:lineRule="auto"/>
      </w:pPr>
      <w:r w:rsidRPr="008F2E8D">
        <w:t>SOII coders read SOII narratives with a set of pre-existing knowledge, schemas, and assumptions about what workers in particular industries or occupations do in their work</w:t>
      </w:r>
      <w:r w:rsidRPr="008F2E8D">
        <w:t/>
      </w:r>
      <w:r w:rsidRPr="008F2E8D">
        <w:t>.</w:t>
      </w:r>
    </w:p>
    <w:p w14:paraId="2AEB1E02" w14:textId="6D1A343F" w:rsidR="00AC3413" w:rsidRDefault="00DE242A" w:rsidP="002576AA">
      <w:pPr>
        <w:spacing w:line="360" w:lineRule="auto"/>
      </w:pPr>
      <w:r w:rsidRPr="00AC3413">
        <w:t>The computer-suggestions c</w:t>
      </w:r>
      <w:r w:rsidRPr="00533B73">
        <w:t xml:space="preserve">an be either congruent or incongruent with people’s pre-existing knowledge. For instance, a narrative for an employee that works in the Fire Services industry and spends most of the time extinguishing fires would appear to have the job title ‘Firefighter.’ However, the </w:t>
      </w:r>
      <w:r w:rsidR="00CB2968">
        <w:t xml:space="preserve">algorithm might indicate that the probability that the job is ‘Firefighter’ is only 50%, </w:t>
      </w:r>
      <w:r w:rsidRPr="00533B73">
        <w:t>or</w:t>
      </w:r>
      <w:r w:rsidR="00CB2968">
        <w:t xml:space="preserve"> </w:t>
      </w:r>
      <w:r w:rsidRPr="00533B73">
        <w:t>it could be ranked as the least likely job title</w:t>
      </w:r>
      <w:r w:rsidR="00CB2968">
        <w:t xml:space="preserve">. In both of these instances, the computer algorithm would be </w:t>
      </w:r>
      <w:r w:rsidRPr="00533B73">
        <w:t xml:space="preserve">incongruent with expectations. In contrast, the computer </w:t>
      </w:r>
      <w:r w:rsidR="00CB2968">
        <w:t xml:space="preserve">algorithm might indicate that there is a 99% probability that the job title is ‘Firefighter’, or it </w:t>
      </w:r>
      <w:r w:rsidRPr="00533B73">
        <w:t xml:space="preserve">could be </w:t>
      </w:r>
      <w:r w:rsidRPr="00EB1451">
        <w:t xml:space="preserve">the top-ranked selection (congruent with expectations). </w:t>
      </w:r>
      <w:r w:rsidRPr="00AC3413">
        <w:t>Whether the computer’s suggested probabilities and ranks are congruent or incongruent with</w:t>
      </w:r>
      <w:r w:rsidR="00CB2968">
        <w:t xml:space="preserve"> human</w:t>
      </w:r>
      <w:r w:rsidRPr="00AC3413">
        <w:t xml:space="preserve"> </w:t>
      </w:r>
      <w:r w:rsidRPr="00533B73">
        <w:t xml:space="preserve">expectations about a job title could seriously impact how much confidence </w:t>
      </w:r>
      <w:r w:rsidR="00AC3413">
        <w:t>coders</w:t>
      </w:r>
      <w:r w:rsidR="00AC3413" w:rsidRPr="00AC3413">
        <w:t xml:space="preserve"> </w:t>
      </w:r>
      <w:r w:rsidRPr="00AC3413">
        <w:t xml:space="preserve">hold in the algorithm’s ability to identify the correct job title and ultimately which code they select. </w:t>
      </w:r>
      <w:r w:rsidR="00CB2968">
        <w:t>As such, we will explore these possibilities:</w:t>
      </w:r>
    </w:p>
    <w:p w14:paraId="7E898348" w14:textId="33033A20" w:rsidR="00AC3413" w:rsidRPr="00AC3413" w:rsidRDefault="00DE242A" w:rsidP="007767CD">
      <w:pPr>
        <w:pStyle w:val="ListParagraph"/>
        <w:numPr>
          <w:ilvl w:val="0"/>
          <w:numId w:val="3"/>
        </w:numPr>
        <w:spacing w:line="360" w:lineRule="auto"/>
        <w:rPr>
          <w:rFonts w:ascii="Times New Roman" w:hAnsi="Times New Roman" w:cs="Times New Roman"/>
          <w:sz w:val="24"/>
          <w:szCs w:val="24"/>
        </w:rPr>
      </w:pPr>
      <w:r w:rsidRPr="00AC3413">
        <w:rPr>
          <w:rFonts w:ascii="Times New Roman" w:hAnsi="Times New Roman" w:cs="Times New Roman"/>
          <w:sz w:val="24"/>
          <w:szCs w:val="24"/>
        </w:rPr>
        <w:t xml:space="preserve">When computer-suggested codes are congruent with expectations, </w:t>
      </w:r>
      <w:r w:rsidR="00AC3413" w:rsidRPr="00AC3413">
        <w:rPr>
          <w:rFonts w:ascii="Times New Roman" w:hAnsi="Times New Roman" w:cs="Times New Roman"/>
          <w:sz w:val="24"/>
          <w:szCs w:val="24"/>
        </w:rPr>
        <w:t xml:space="preserve">will </w:t>
      </w:r>
      <w:r w:rsidRPr="00AC3413">
        <w:rPr>
          <w:rFonts w:ascii="Times New Roman" w:hAnsi="Times New Roman" w:cs="Times New Roman"/>
          <w:sz w:val="24"/>
          <w:szCs w:val="24"/>
        </w:rPr>
        <w:t xml:space="preserve">people </w:t>
      </w:r>
      <w:r w:rsidR="00AC3413" w:rsidRPr="00AC3413">
        <w:rPr>
          <w:rFonts w:ascii="Times New Roman" w:hAnsi="Times New Roman" w:cs="Times New Roman"/>
          <w:sz w:val="24"/>
          <w:szCs w:val="24"/>
        </w:rPr>
        <w:t>make their selections more quickly compared to not having any information about the suggestions?</w:t>
      </w:r>
    </w:p>
    <w:p w14:paraId="22A35841" w14:textId="1DD9A81B" w:rsidR="00AC3413" w:rsidRDefault="00DE242A" w:rsidP="007767CD">
      <w:pPr>
        <w:pStyle w:val="ListParagraph"/>
        <w:numPr>
          <w:ilvl w:val="0"/>
          <w:numId w:val="3"/>
        </w:numPr>
        <w:spacing w:line="360" w:lineRule="auto"/>
        <w:rPr>
          <w:rFonts w:ascii="Times New Roman" w:hAnsi="Times New Roman" w:cs="Times New Roman"/>
          <w:sz w:val="24"/>
          <w:szCs w:val="24"/>
        </w:rPr>
      </w:pPr>
      <w:r w:rsidRPr="00AC3413">
        <w:rPr>
          <w:rFonts w:ascii="Times New Roman" w:hAnsi="Times New Roman" w:cs="Times New Roman"/>
          <w:sz w:val="24"/>
          <w:szCs w:val="24"/>
        </w:rPr>
        <w:t xml:space="preserve">When </w:t>
      </w:r>
      <w:r w:rsidR="00AC3413" w:rsidRPr="00AC3413">
        <w:rPr>
          <w:rFonts w:ascii="Times New Roman" w:hAnsi="Times New Roman" w:cs="Times New Roman"/>
          <w:sz w:val="24"/>
          <w:szCs w:val="24"/>
        </w:rPr>
        <w:t xml:space="preserve">computer-suggested codes </w:t>
      </w:r>
      <w:r w:rsidRPr="00AC3413">
        <w:rPr>
          <w:rFonts w:ascii="Times New Roman" w:hAnsi="Times New Roman" w:cs="Times New Roman"/>
          <w:sz w:val="24"/>
          <w:szCs w:val="24"/>
        </w:rPr>
        <w:t xml:space="preserve">are incongruent with expectations, </w:t>
      </w:r>
      <w:r w:rsidR="00AC3413" w:rsidRPr="00AC3413">
        <w:rPr>
          <w:rFonts w:ascii="Times New Roman" w:hAnsi="Times New Roman" w:cs="Times New Roman"/>
          <w:sz w:val="24"/>
          <w:szCs w:val="24"/>
        </w:rPr>
        <w:t xml:space="preserve">will </w:t>
      </w:r>
      <w:r w:rsidRPr="00AC3413">
        <w:rPr>
          <w:rFonts w:ascii="Times New Roman" w:hAnsi="Times New Roman" w:cs="Times New Roman"/>
          <w:sz w:val="24"/>
          <w:szCs w:val="24"/>
        </w:rPr>
        <w:t xml:space="preserve">people </w:t>
      </w:r>
      <w:r w:rsidR="00AC3413" w:rsidRPr="00AC3413">
        <w:rPr>
          <w:rFonts w:ascii="Times New Roman" w:hAnsi="Times New Roman" w:cs="Times New Roman"/>
          <w:sz w:val="24"/>
          <w:szCs w:val="24"/>
        </w:rPr>
        <w:t>select the suggested code as frequently as they do when the code is congruent?</w:t>
      </w:r>
    </w:p>
    <w:p w14:paraId="7D8776FD" w14:textId="4212DC6A" w:rsidR="00DE242A" w:rsidRPr="00AC3413" w:rsidRDefault="00DE242A" w:rsidP="002576AA">
      <w:pPr>
        <w:pStyle w:val="ListParagraph"/>
        <w:spacing w:line="360" w:lineRule="auto"/>
        <w:rPr>
          <w:rFonts w:ascii="Times New Roman" w:hAnsi="Times New Roman" w:cs="Times New Roman"/>
          <w:sz w:val="24"/>
          <w:szCs w:val="24"/>
        </w:rPr>
      </w:pPr>
    </w:p>
    <w:p w14:paraId="0529ECEF" w14:textId="1B778135" w:rsidR="00BE3E8C" w:rsidRPr="002576AA" w:rsidRDefault="00BE3E8C" w:rsidP="00BE3E8C">
      <w:pPr>
        <w:spacing w:line="360" w:lineRule="auto"/>
        <w:rPr>
          <w:b/>
        </w:rPr>
      </w:pPr>
      <w:r w:rsidRPr="002576AA">
        <w:rPr>
          <w:b/>
        </w:rPr>
        <w:lastRenderedPageBreak/>
        <w:t>5</w:t>
      </w:r>
      <w:r w:rsidR="002576AA" w:rsidRPr="002576AA">
        <w:rPr>
          <w:b/>
        </w:rPr>
        <w:t xml:space="preserve">.) </w:t>
      </w:r>
      <w:r w:rsidRPr="002576AA">
        <w:rPr>
          <w:b/>
        </w:rPr>
        <w:t>Does the effect of suggested codes vary depending on the difficulty of the coding task?</w:t>
      </w:r>
    </w:p>
    <w:p w14:paraId="34733D61" w14:textId="794B48C3" w:rsidR="00BE3E8C" w:rsidRDefault="00BE3E8C" w:rsidP="00BE3E8C">
      <w:pPr>
        <w:spacing w:line="360" w:lineRule="auto"/>
      </w:pPr>
      <w:r>
        <w:t xml:space="preserve">Cases with less information from respondents are often more difficult to code. </w:t>
      </w:r>
      <w:r w:rsidRPr="00C56FFB">
        <w:t xml:space="preserve">SOII narratives vary widely in the amount of detail they provide. Some provide enough information to make coding decisions without additional follow-ups, whereas others lack </w:t>
      </w:r>
      <w:r w:rsidRPr="00E34A20">
        <w:t xml:space="preserve">sufficient detail to make coding decisions. </w:t>
      </w:r>
      <w:r>
        <w:t xml:space="preserve">The amount of detail contained in the SOII narratives may seriously impact coding decisions and the use of suggested codes. </w:t>
      </w:r>
      <w:r w:rsidR="00C44154">
        <w:t>For example:</w:t>
      </w:r>
    </w:p>
    <w:p w14:paraId="44068C2F" w14:textId="77777777" w:rsidR="00BE3E8C" w:rsidRDefault="00BE3E8C" w:rsidP="007767CD">
      <w:pPr>
        <w:pStyle w:val="ListParagraph"/>
        <w:numPr>
          <w:ilvl w:val="0"/>
          <w:numId w:val="2"/>
        </w:numPr>
        <w:spacing w:line="360" w:lineRule="auto"/>
        <w:rPr>
          <w:rFonts w:ascii="Times New Roman" w:hAnsi="Times New Roman" w:cs="Times New Roman"/>
          <w:sz w:val="24"/>
          <w:szCs w:val="24"/>
        </w:rPr>
      </w:pPr>
      <w:r w:rsidRPr="00C56FFB">
        <w:rPr>
          <w:rFonts w:ascii="Times New Roman" w:hAnsi="Times New Roman" w:cs="Times New Roman"/>
          <w:sz w:val="24"/>
          <w:szCs w:val="24"/>
        </w:rPr>
        <w:t xml:space="preserve">When narratives contain a lot of detail, are people less reliant on suggested codes and more likely to use their own judgment and knowledge? </w:t>
      </w:r>
    </w:p>
    <w:p w14:paraId="4A3CCEBD" w14:textId="77777777" w:rsidR="00BE3E8C" w:rsidRPr="00C56FFB" w:rsidRDefault="00BE3E8C" w:rsidP="007767CD">
      <w:pPr>
        <w:pStyle w:val="ListParagraph"/>
        <w:numPr>
          <w:ilvl w:val="0"/>
          <w:numId w:val="2"/>
        </w:numPr>
        <w:spacing w:line="360" w:lineRule="auto"/>
        <w:rPr>
          <w:rFonts w:ascii="Times New Roman" w:hAnsi="Times New Roman" w:cs="Times New Roman"/>
          <w:sz w:val="24"/>
          <w:szCs w:val="24"/>
        </w:rPr>
      </w:pPr>
      <w:r w:rsidRPr="00C56FFB">
        <w:rPr>
          <w:rFonts w:ascii="Times New Roman" w:hAnsi="Times New Roman" w:cs="Times New Roman"/>
          <w:sz w:val="24"/>
          <w:szCs w:val="24"/>
        </w:rPr>
        <w:t xml:space="preserve">When narratives lack detail, are people more reliant on computer-suggested codes to make coding selections? </w:t>
      </w:r>
    </w:p>
    <w:p w14:paraId="46043081" w14:textId="77777777" w:rsidR="007E5710" w:rsidRDefault="007E5710" w:rsidP="00BE3E8C">
      <w:pPr>
        <w:spacing w:line="360" w:lineRule="auto"/>
        <w:rPr>
          <w:b/>
        </w:rPr>
      </w:pPr>
    </w:p>
    <w:p w14:paraId="448C9B95" w14:textId="29C59A49" w:rsidR="00C44154" w:rsidRPr="00C44154" w:rsidRDefault="00C44154" w:rsidP="00BE3E8C">
      <w:pPr>
        <w:spacing w:line="360" w:lineRule="auto"/>
        <w:rPr>
          <w:b/>
        </w:rPr>
      </w:pPr>
      <w:r w:rsidRPr="00C44154">
        <w:rPr>
          <w:b/>
        </w:rPr>
        <w:t>6.</w:t>
      </w:r>
      <w:r w:rsidR="007E5710">
        <w:rPr>
          <w:b/>
        </w:rPr>
        <w:t>)</w:t>
      </w:r>
      <w:r w:rsidRPr="00C44154">
        <w:rPr>
          <w:b/>
        </w:rPr>
        <w:t xml:space="preserve"> Does the degree of similarity or dissimilarity of the set of code suggestions affect coding selections?</w:t>
      </w:r>
    </w:p>
    <w:p w14:paraId="242B6F3A" w14:textId="2111D7B2" w:rsidR="00BE3E8C" w:rsidRDefault="00BE3E8C" w:rsidP="00BE3E8C">
      <w:pPr>
        <w:spacing w:line="360" w:lineRule="auto"/>
      </w:pPr>
      <w:r>
        <w:t xml:space="preserve">Cases for which there are many similar possible job titles are also more difficult to code. </w:t>
      </w:r>
      <w:r w:rsidRPr="00E34A20">
        <w:t xml:space="preserve">For instance, it’s possible </w:t>
      </w:r>
      <w:r>
        <w:t xml:space="preserve">for each code in </w:t>
      </w:r>
      <w:r w:rsidRPr="00E34A20">
        <w:t xml:space="preserve">set of suggested codes </w:t>
      </w:r>
      <w:r>
        <w:t xml:space="preserve">to be </w:t>
      </w:r>
      <w:r w:rsidRPr="00E34A20">
        <w:t xml:space="preserve">highly similar to one another and equally plausible. Taking the example of the </w:t>
      </w:r>
      <w:r w:rsidR="00C44154">
        <w:t>F</w:t>
      </w:r>
      <w:r w:rsidRPr="00E34A20">
        <w:t>irefighter</w:t>
      </w:r>
      <w:r w:rsidR="00C44154">
        <w:t xml:space="preserve"> job</w:t>
      </w:r>
      <w:r w:rsidRPr="00E34A20">
        <w:t xml:space="preserve">, </w:t>
      </w:r>
      <w:r w:rsidR="00C44154">
        <w:t>other suggested codes might be Emergency Medical Technician</w:t>
      </w:r>
      <w:r w:rsidRPr="00E34A20">
        <w:t xml:space="preserve"> (a closely related job, often paired with firefighter), a Fire Inspector, or an Emergency Responder. Each of these job titles are highly related to the job title ‘Firefighter’ and introduce some ambiguity with regard to which suggestion is most plausible. In contrast, sometimes the set of computer suggested codes are not highly similar to one another, and one stands out as an obvious choice. In the case of the Firefighter example, other suggested codes might include Police Officer, Lifeguard, or Medical Assistant. While somewhat related because these jobs all entail safety or emergency response, they aren’t so similar to the job of Firefighter that they would be likely to create serious ambiguity in the task. </w:t>
      </w:r>
      <w:r>
        <w:t xml:space="preserve">Whether the set of computer-suggested codes create ambiguity with multiple plausible correct codes might affect the coding selections people make. </w:t>
      </w:r>
      <w:r w:rsidR="00C44154">
        <w:t>For example:</w:t>
      </w:r>
    </w:p>
    <w:p w14:paraId="4FD8CB2F" w14:textId="549FFFDA" w:rsidR="00BE3E8C" w:rsidRDefault="00BE3E8C" w:rsidP="007767CD">
      <w:pPr>
        <w:pStyle w:val="ListParagraph"/>
        <w:numPr>
          <w:ilvl w:val="0"/>
          <w:numId w:val="4"/>
        </w:numPr>
        <w:spacing w:line="360" w:lineRule="auto"/>
      </w:pPr>
      <w:r w:rsidRPr="00BE3E8C">
        <w:rPr>
          <w:rFonts w:ascii="Times New Roman" w:hAnsi="Times New Roman" w:cs="Times New Roman"/>
          <w:sz w:val="24"/>
          <w:szCs w:val="24"/>
        </w:rPr>
        <w:t>When the set of</w:t>
      </w:r>
      <w:r w:rsidR="0075352A">
        <w:rPr>
          <w:rFonts w:ascii="Times New Roman" w:hAnsi="Times New Roman" w:cs="Times New Roman"/>
          <w:sz w:val="24"/>
          <w:szCs w:val="24"/>
        </w:rPr>
        <w:t xml:space="preserve"> suggested</w:t>
      </w:r>
      <w:r w:rsidRPr="00BE3E8C">
        <w:rPr>
          <w:rFonts w:ascii="Times New Roman" w:hAnsi="Times New Roman" w:cs="Times New Roman"/>
          <w:sz w:val="24"/>
          <w:szCs w:val="24"/>
        </w:rPr>
        <w:t xml:space="preserve"> codes are ambiguous, </w:t>
      </w:r>
      <w:r>
        <w:rPr>
          <w:rFonts w:ascii="Times New Roman" w:hAnsi="Times New Roman" w:cs="Times New Roman"/>
          <w:sz w:val="24"/>
          <w:szCs w:val="24"/>
        </w:rPr>
        <w:t xml:space="preserve">are </w:t>
      </w:r>
      <w:r w:rsidRPr="00BE3E8C">
        <w:rPr>
          <w:rFonts w:ascii="Times New Roman" w:hAnsi="Times New Roman" w:cs="Times New Roman"/>
          <w:sz w:val="24"/>
          <w:szCs w:val="24"/>
        </w:rPr>
        <w:t xml:space="preserve">people </w:t>
      </w:r>
      <w:r>
        <w:rPr>
          <w:rFonts w:ascii="Times New Roman" w:hAnsi="Times New Roman" w:cs="Times New Roman"/>
          <w:sz w:val="24"/>
          <w:szCs w:val="24"/>
        </w:rPr>
        <w:t xml:space="preserve">more likely to </w:t>
      </w:r>
      <w:r w:rsidRPr="00BE3E8C">
        <w:rPr>
          <w:rFonts w:ascii="Times New Roman" w:hAnsi="Times New Roman" w:cs="Times New Roman"/>
          <w:sz w:val="24"/>
          <w:szCs w:val="24"/>
        </w:rPr>
        <w:t>rely on the probability or rank information to form decisions</w:t>
      </w:r>
      <w:r>
        <w:rPr>
          <w:rFonts w:ascii="Times New Roman" w:hAnsi="Times New Roman" w:cs="Times New Roman"/>
          <w:sz w:val="24"/>
          <w:szCs w:val="24"/>
        </w:rPr>
        <w:t>?</w:t>
      </w:r>
      <w:r w:rsidRPr="00BE3E8C">
        <w:rPr>
          <w:rFonts w:ascii="Times New Roman" w:hAnsi="Times New Roman" w:cs="Times New Roman"/>
          <w:sz w:val="24"/>
          <w:szCs w:val="24"/>
        </w:rPr>
        <w:t xml:space="preserve"> </w:t>
      </w:r>
    </w:p>
    <w:p w14:paraId="7448A77D" w14:textId="6EB68DD3" w:rsidR="00BE3E8C" w:rsidRDefault="00BE3E8C" w:rsidP="007E5710">
      <w:pPr>
        <w:pStyle w:val="ListParagraph"/>
        <w:numPr>
          <w:ilvl w:val="0"/>
          <w:numId w:val="4"/>
        </w:numPr>
        <w:spacing w:after="0" w:line="360" w:lineRule="auto"/>
      </w:pPr>
      <w:r w:rsidRPr="00BE3E8C">
        <w:rPr>
          <w:rFonts w:ascii="Times New Roman" w:hAnsi="Times New Roman" w:cs="Times New Roman"/>
          <w:sz w:val="24"/>
          <w:szCs w:val="24"/>
        </w:rPr>
        <w:t>When the set of</w:t>
      </w:r>
      <w:r w:rsidR="0075352A">
        <w:rPr>
          <w:rFonts w:ascii="Times New Roman" w:hAnsi="Times New Roman" w:cs="Times New Roman"/>
          <w:sz w:val="24"/>
          <w:szCs w:val="24"/>
        </w:rPr>
        <w:t xml:space="preserve"> suggested</w:t>
      </w:r>
      <w:r w:rsidRPr="00BE3E8C">
        <w:rPr>
          <w:rFonts w:ascii="Times New Roman" w:hAnsi="Times New Roman" w:cs="Times New Roman"/>
          <w:sz w:val="24"/>
          <w:szCs w:val="24"/>
        </w:rPr>
        <w:t xml:space="preserve"> codes are not ambiguous, </w:t>
      </w:r>
      <w:r>
        <w:rPr>
          <w:rFonts w:ascii="Times New Roman" w:hAnsi="Times New Roman" w:cs="Times New Roman"/>
          <w:sz w:val="24"/>
          <w:szCs w:val="24"/>
        </w:rPr>
        <w:t xml:space="preserve">are </w:t>
      </w:r>
      <w:r w:rsidRPr="00BE3E8C">
        <w:rPr>
          <w:rFonts w:ascii="Times New Roman" w:hAnsi="Times New Roman" w:cs="Times New Roman"/>
          <w:sz w:val="24"/>
          <w:szCs w:val="24"/>
        </w:rPr>
        <w:t xml:space="preserve">people </w:t>
      </w:r>
      <w:r>
        <w:rPr>
          <w:rFonts w:ascii="Times New Roman" w:hAnsi="Times New Roman" w:cs="Times New Roman"/>
          <w:sz w:val="24"/>
          <w:szCs w:val="24"/>
        </w:rPr>
        <w:t xml:space="preserve">more likely to </w:t>
      </w:r>
      <w:r w:rsidRPr="00BE3E8C">
        <w:rPr>
          <w:rFonts w:ascii="Times New Roman" w:hAnsi="Times New Roman" w:cs="Times New Roman"/>
          <w:sz w:val="24"/>
          <w:szCs w:val="24"/>
        </w:rPr>
        <w:t>rely on their own judgments and intuitions to make coding selections</w:t>
      </w:r>
      <w:r w:rsidR="00C44154">
        <w:rPr>
          <w:rFonts w:ascii="Times New Roman" w:hAnsi="Times New Roman" w:cs="Times New Roman"/>
          <w:sz w:val="24"/>
          <w:szCs w:val="24"/>
        </w:rPr>
        <w:t xml:space="preserve">, and less on the </w:t>
      </w:r>
      <w:r w:rsidR="00262C88">
        <w:rPr>
          <w:rFonts w:ascii="Times New Roman" w:hAnsi="Times New Roman" w:cs="Times New Roman"/>
          <w:sz w:val="24"/>
          <w:szCs w:val="24"/>
        </w:rPr>
        <w:t>computer</w:t>
      </w:r>
      <w:r>
        <w:rPr>
          <w:rFonts w:ascii="Times New Roman" w:hAnsi="Times New Roman" w:cs="Times New Roman"/>
          <w:sz w:val="24"/>
          <w:szCs w:val="24"/>
        </w:rPr>
        <w:t>?</w:t>
      </w:r>
    </w:p>
    <w:p w14:paraId="60B6A1CD" w14:textId="0CE664C7" w:rsidR="00BE3E8C" w:rsidRPr="00533B73" w:rsidRDefault="00BE3E8C" w:rsidP="007767CD">
      <w:pPr>
        <w:numPr>
          <w:ilvl w:val="0"/>
          <w:numId w:val="4"/>
        </w:numPr>
        <w:spacing w:line="360" w:lineRule="auto"/>
      </w:pPr>
      <w:r>
        <w:lastRenderedPageBreak/>
        <w:t>In circumstances where all codes look plausible, will people be more likely to select a code if it is labeled as #1 compared to when the probability information for that code is only slightly higher than for the other suggested codes?</w:t>
      </w:r>
    </w:p>
    <w:p w14:paraId="224E68A3" w14:textId="77777777" w:rsidR="00BE3E8C" w:rsidRDefault="00BE3E8C" w:rsidP="00BE3E8C">
      <w:pPr>
        <w:spacing w:line="360" w:lineRule="auto"/>
      </w:pPr>
    </w:p>
    <w:p w14:paraId="2482E3B6" w14:textId="77777777" w:rsidR="007E5710" w:rsidRDefault="007E5710" w:rsidP="00BE3E8C">
      <w:pPr>
        <w:spacing w:line="360" w:lineRule="auto"/>
      </w:pPr>
    </w:p>
    <w:p w14:paraId="4C667D8E" w14:textId="77777777" w:rsidR="007E5710" w:rsidRPr="00DE242A" w:rsidRDefault="007E5710" w:rsidP="00BE3E8C">
      <w:pPr>
        <w:spacing w:line="360" w:lineRule="auto"/>
      </w:pPr>
    </w:p>
    <w:p w14:paraId="00472434" w14:textId="068E7D15" w:rsidR="009F707F" w:rsidRDefault="009F707F" w:rsidP="00E9231F">
      <w:pPr>
        <w:pStyle w:val="FigureHeading"/>
        <w:spacing w:before="0" w:beforeAutospacing="0" w:after="0" w:afterAutospacing="0" w:line="360" w:lineRule="auto"/>
        <w:rPr>
          <w:b/>
          <w:bCs/>
        </w:rPr>
      </w:pPr>
      <w:r>
        <w:rPr>
          <w:b/>
          <w:bCs/>
        </w:rPr>
        <w:t>2. Research Design</w:t>
      </w:r>
    </w:p>
    <w:p w14:paraId="176162BE" w14:textId="4B02284E" w:rsidR="00C44154" w:rsidRDefault="00C44154" w:rsidP="00532872">
      <w:pPr>
        <w:spacing w:line="360" w:lineRule="auto"/>
      </w:pPr>
      <w:r>
        <w:t xml:space="preserve">This research is part </w:t>
      </w:r>
      <w:r w:rsidR="00E765D1">
        <w:t xml:space="preserve">of </w:t>
      </w:r>
      <w:r w:rsidR="00532872" w:rsidRPr="00DB538A" w:rsidDel="00B05050">
        <w:t>a larger, multi-phased project aimed to assess the impact of auto-suggested codes</w:t>
      </w:r>
      <w:r>
        <w:t xml:space="preserve"> on coding quality, accuracy, and productivity. The design of the proposed research was based </w:t>
      </w:r>
      <w:r w:rsidR="009D5BC9">
        <w:t>in part</w:t>
      </w:r>
      <w:r>
        <w:t xml:space="preserve"> on </w:t>
      </w:r>
      <w:r w:rsidR="009D5BC9">
        <w:t xml:space="preserve">a </w:t>
      </w:r>
      <w:r>
        <w:t xml:space="preserve">previous </w:t>
      </w:r>
      <w:r w:rsidR="009D5BC9">
        <w:t>study where OSM</w:t>
      </w:r>
      <w:r w:rsidR="00425997">
        <w:t>R</w:t>
      </w:r>
      <w:r w:rsidR="009D5BC9">
        <w:t xml:space="preserve"> conducted </w:t>
      </w:r>
      <w:r>
        <w:t xml:space="preserve">cognitive interviews with </w:t>
      </w:r>
      <w:r w:rsidR="009D5BC9">
        <w:t>four</w:t>
      </w:r>
      <w:r>
        <w:t xml:space="preserve"> SOII state coders to gain a better understanding </w:t>
      </w:r>
      <w:r w:rsidR="009D5BC9">
        <w:t xml:space="preserve">of how they select codes in practice and use the coding interface. OSMR also received extensive </w:t>
      </w:r>
      <w:r>
        <w:t xml:space="preserve">input from </w:t>
      </w:r>
      <w:r w:rsidR="009D5BC9">
        <w:t xml:space="preserve">various </w:t>
      </w:r>
      <w:r>
        <w:t>OSHS staff members who develop</w:t>
      </w:r>
      <w:r w:rsidR="009D5BC9">
        <w:t>ed</w:t>
      </w:r>
      <w:r>
        <w:t xml:space="preserve"> the computer algorithm</w:t>
      </w:r>
      <w:r w:rsidR="009D5BC9">
        <w:t xml:space="preserve"> to generate automated suggestions, staff who helped develop the original SOC coding system, staff that provide SOC coding training to SOII state coders</w:t>
      </w:r>
      <w:r>
        <w:t>, and other members of management.</w:t>
      </w:r>
    </w:p>
    <w:p w14:paraId="3AC46877" w14:textId="77777777" w:rsidR="00C44154" w:rsidRDefault="00C44154" w:rsidP="00532872">
      <w:pPr>
        <w:spacing w:line="360" w:lineRule="auto"/>
      </w:pPr>
    </w:p>
    <w:p w14:paraId="34E2294C" w14:textId="0015CCE9" w:rsidR="009D5BC9" w:rsidRDefault="00C44154" w:rsidP="00532872">
      <w:pPr>
        <w:spacing w:line="360" w:lineRule="auto"/>
      </w:pPr>
      <w:r>
        <w:t>Based on findings from the cognitive interviews and collaboration</w:t>
      </w:r>
      <w:r w:rsidR="009D5BC9">
        <w:t xml:space="preserve"> described above</w:t>
      </w:r>
      <w:r>
        <w:t xml:space="preserve"> with OSHS, </w:t>
      </w:r>
      <w:r w:rsidR="00532872" w:rsidRPr="00DB538A" w:rsidDel="00B05050">
        <w:t xml:space="preserve">OSMR </w:t>
      </w:r>
      <w:r w:rsidR="00261B86">
        <w:t>will conduct</w:t>
      </w:r>
      <w:r w:rsidR="00261B86" w:rsidRPr="00DB538A" w:rsidDel="00B05050">
        <w:t xml:space="preserve"> </w:t>
      </w:r>
      <w:r w:rsidR="00532872" w:rsidRPr="00DB538A" w:rsidDel="00B05050">
        <w:t xml:space="preserve">an online study using </w:t>
      </w:r>
      <w:proofErr w:type="spellStart"/>
      <w:r w:rsidR="00532872" w:rsidRPr="00DB538A" w:rsidDel="00B05050">
        <w:t>Amazon.com’s</w:t>
      </w:r>
      <w:proofErr w:type="spellEnd"/>
      <w:r w:rsidR="00532872" w:rsidRPr="00DB538A" w:rsidDel="00B05050">
        <w:t xml:space="preserve"> Mechanical Turk. Ideally, we would explore this question with a large sample of SOII coders in a production coding environment to ensure findings are reliable and valid. However, this is not possible given the small population of SOII coders available to participate in a research study and the risk that any experience they have in a research study now may affect future implementations of computer-suggested codes (for example, a coder may dislike the version of the codes they see now and just never give them another chance</w:t>
      </w:r>
      <w:r>
        <w:t xml:space="preserve"> </w:t>
      </w:r>
      <w:r w:rsidR="007E5710">
        <w:t>(</w:t>
      </w:r>
      <w:r>
        <w:t>e.g.</w:t>
      </w:r>
      <w:r w:rsidR="007E5710">
        <w:t>,</w:t>
      </w:r>
      <w:r>
        <w:t xml:space="preserve"> </w:t>
      </w:r>
      <w:proofErr w:type="spellStart"/>
      <w:r w:rsidRPr="00EC497E">
        <w:rPr>
          <w:rFonts w:eastAsiaTheme="minorHAnsi" w:cstheme="minorBidi"/>
          <w:szCs w:val="22"/>
        </w:rPr>
        <w:t>Dietvorst</w:t>
      </w:r>
      <w:proofErr w:type="spellEnd"/>
      <w:r>
        <w:rPr>
          <w:rFonts w:eastAsiaTheme="minorHAnsi" w:cstheme="minorBidi"/>
          <w:szCs w:val="22"/>
        </w:rPr>
        <w:t xml:space="preserve"> et al., 2014</w:t>
      </w:r>
      <w:r w:rsidR="00532872" w:rsidRPr="00DB538A" w:rsidDel="00B05050">
        <w:t xml:space="preserve">). </w:t>
      </w:r>
    </w:p>
    <w:p w14:paraId="1D6D4E82" w14:textId="77777777" w:rsidR="009D5BC9" w:rsidRDefault="009D5BC9" w:rsidP="00532872">
      <w:pPr>
        <w:spacing w:line="360" w:lineRule="auto"/>
      </w:pPr>
    </w:p>
    <w:p w14:paraId="5C4FE146" w14:textId="5F62A704" w:rsidR="00532872" w:rsidRDefault="00532872" w:rsidP="00532872">
      <w:pPr>
        <w:spacing w:line="360" w:lineRule="auto"/>
      </w:pPr>
      <w:r w:rsidRPr="00DB538A" w:rsidDel="00B05050">
        <w:t xml:space="preserve">Given these limitations, we </w:t>
      </w:r>
      <w:r w:rsidR="00261B86">
        <w:t xml:space="preserve">will use </w:t>
      </w:r>
      <w:r w:rsidRPr="00DB538A" w:rsidDel="00B05050">
        <w:t>an alternative approach using Mechanical Turk, which is comprised of an online panel of “workers” who are typically given small incentives for completing survey tasks. In addition, Mechanical Turk has a group of what are known as “master” workers. These participants have demonstrated a high degree of accuracy in categorization tasks – similar to the work of SOII coders. Thus, these “master workers” provide an opportunity to test our research questions</w:t>
      </w:r>
      <w:r w:rsidR="00676279">
        <w:t xml:space="preserve"> about the impact of suggested codes on human </w:t>
      </w:r>
      <w:r w:rsidR="00676279">
        <w:lastRenderedPageBreak/>
        <w:t>coders</w:t>
      </w:r>
      <w:r w:rsidRPr="00DB538A" w:rsidDel="00B05050">
        <w:t>.</w:t>
      </w:r>
      <w:r w:rsidDel="00B05050">
        <w:t xml:space="preserve"> Mechanical Turk Master workers, though different from SOII coders in that they do not have the same expertise and training, are expected to exhibit similar basic human judgment and decision making biases.</w:t>
      </w:r>
      <w:r w:rsidR="00676279">
        <w:t xml:space="preserve"> While the task of coding SOII narratives is unique, we believe that the cognitive processes involved in using suggested codes are similar to the basic cognitive processes involved in general coding tasks.</w:t>
      </w:r>
    </w:p>
    <w:p w14:paraId="2883F0EB" w14:textId="77777777" w:rsidR="009D5BC9" w:rsidRDefault="009D5BC9" w:rsidP="00532872">
      <w:pPr>
        <w:spacing w:line="360" w:lineRule="auto"/>
      </w:pPr>
    </w:p>
    <w:p w14:paraId="68BE2DBA" w14:textId="38BC4654" w:rsidR="009D5BC9" w:rsidRPr="00DB538A" w:rsidDel="00B05050" w:rsidRDefault="009D5BC9" w:rsidP="00532872">
      <w:pPr>
        <w:spacing w:line="360" w:lineRule="auto"/>
      </w:pPr>
      <w:r w:rsidRPr="009D5BC9">
        <w:t xml:space="preserve">SOII coders do a specialized job, which requires extensive training to use very specific kinds of information. Based on our observations of coders, we believe that coders often select some codes immediately after reading the case narratives; this fluency may play a critical role in how coders use any computer-suggested codes. Observing the general population code SOII data according to the same rules given to SOII coders would not be informative – the general population would have to look up codes and re-read rules of selection. We propose using a task that allows the general population to code as fluently as SOII </w:t>
      </w:r>
      <w:proofErr w:type="gramStart"/>
      <w:r w:rsidRPr="009D5BC9">
        <w:t>coders</w:t>
      </w:r>
      <w:proofErr w:type="gramEnd"/>
      <w:r w:rsidRPr="009D5BC9">
        <w:t xml:space="preserve"> code SOII data, approximating the effect of computer-suggested codes on highly-trained coders. </w:t>
      </w:r>
      <w:r>
        <w:t>Because members of the general public are expected to have some familiarity with prototypical jobs found in the U.S. economy (e.g., firefighter, teacher, waiter/waitress), we focused our task on a simplified version of SOC coding for which we could quickly train members of the general public to perform.</w:t>
      </w:r>
      <w:r w:rsidR="009343C0">
        <w:t xml:space="preserve"> The results of this study will be used to answer some basic questions about computer-suggested codes. Importantly, it will help inform the design of subsequent research studies in other phases of the project where we will assess the impact </w:t>
      </w:r>
      <w:r w:rsidR="009343C0" w:rsidRPr="00DB538A" w:rsidDel="00B05050">
        <w:t>auto-suggested codes</w:t>
      </w:r>
      <w:r w:rsidR="009343C0">
        <w:t xml:space="preserve"> on coding quality, accuracy, and productivity using actual SOII state coders.</w:t>
      </w:r>
    </w:p>
    <w:p w14:paraId="7F822BDE" w14:textId="77777777" w:rsidR="00532872" w:rsidRPr="00F306C0" w:rsidRDefault="00532872" w:rsidP="00532872">
      <w:pPr>
        <w:spacing w:line="360" w:lineRule="auto"/>
      </w:pPr>
    </w:p>
    <w:p w14:paraId="5447500B" w14:textId="04E10AA3" w:rsidR="009A1C28" w:rsidRDefault="00532872" w:rsidP="00EC2A5C">
      <w:pPr>
        <w:spacing w:line="360" w:lineRule="auto"/>
      </w:pPr>
      <w:r>
        <w:t>In this research,</w:t>
      </w:r>
      <w:r w:rsidRPr="00F306C0">
        <w:t xml:space="preserve"> </w:t>
      </w:r>
      <w:r>
        <w:t>Mechanical Turk participants</w:t>
      </w:r>
      <w:r w:rsidRPr="00F306C0">
        <w:t xml:space="preserve"> perform a coding task that mimics that of </w:t>
      </w:r>
      <w:r>
        <w:t>SOII coders</w:t>
      </w:r>
      <w:r w:rsidRPr="00F306C0">
        <w:t xml:space="preserve">. We will create a simplified environment where </w:t>
      </w:r>
      <w:r>
        <w:t xml:space="preserve">participants </w:t>
      </w:r>
      <w:r w:rsidRPr="00F306C0">
        <w:t xml:space="preserve">must make classification judgments </w:t>
      </w:r>
      <w:r>
        <w:t xml:space="preserve">about an employee’s job title (or SOC code) </w:t>
      </w:r>
      <w:r w:rsidRPr="00F306C0">
        <w:t xml:space="preserve">when provided </w:t>
      </w:r>
      <w:r>
        <w:t xml:space="preserve">fictional </w:t>
      </w:r>
      <w:r w:rsidRPr="00F306C0">
        <w:t>narrative</w:t>
      </w:r>
      <w:r>
        <w:t>s that include the company name, industry, typical job duties, and</w:t>
      </w:r>
      <w:r w:rsidRPr="00F306C0">
        <w:t xml:space="preserve"> </w:t>
      </w:r>
      <w:r>
        <w:t xml:space="preserve">the injury or illness. </w:t>
      </w:r>
      <w:r w:rsidR="009C5C24">
        <w:t xml:space="preserve">The “correct” job title (or SOC code) was based on data from a set of ‘gold standard’ (Measure, 2014) cases wherein OSHS staff with expertise in SOC coding determined the best possible SOC code for each from which the fictional SOII narratives were developed. </w:t>
      </w:r>
      <w:r w:rsidR="00CA0894">
        <w:t xml:space="preserve">Each participant will code 24 cases. </w:t>
      </w:r>
    </w:p>
    <w:p w14:paraId="196A0122" w14:textId="77777777" w:rsidR="009A1C28" w:rsidRDefault="009A1C28" w:rsidP="00EC2A5C">
      <w:pPr>
        <w:spacing w:line="360" w:lineRule="auto"/>
      </w:pPr>
    </w:p>
    <w:p w14:paraId="53252B9D" w14:textId="0252FAF8" w:rsidR="00E11A54" w:rsidRDefault="0072250C" w:rsidP="00EC2A5C">
      <w:pPr>
        <w:spacing w:line="360" w:lineRule="auto"/>
      </w:pPr>
      <w:r>
        <w:lastRenderedPageBreak/>
        <w:t xml:space="preserve">A summary of the experimental design is included in Appendix </w:t>
      </w:r>
      <w:r w:rsidRPr="009D5BC9">
        <w:t>A</w:t>
      </w:r>
      <w:r>
        <w:t xml:space="preserve">. </w:t>
      </w:r>
      <w:r w:rsidR="0054480A" w:rsidRPr="00C20FE1">
        <w:t xml:space="preserve">The proposed experimental design manipulates </w:t>
      </w:r>
      <w:r w:rsidR="00BA39C7">
        <w:t>three factors between subjects:</w:t>
      </w:r>
    </w:p>
    <w:p w14:paraId="6B03D421" w14:textId="75279019" w:rsidR="00BA39C7" w:rsidRDefault="00BA39C7" w:rsidP="007767CD">
      <w:pPr>
        <w:pStyle w:val="ListParagraph"/>
        <w:numPr>
          <w:ilvl w:val="0"/>
          <w:numId w:val="5"/>
        </w:numPr>
        <w:spacing w:line="360" w:lineRule="auto"/>
        <w:rPr>
          <w:bCs/>
        </w:rPr>
      </w:pPr>
      <w:r w:rsidRPr="00BA39C7">
        <w:rPr>
          <w:rFonts w:ascii="Times New Roman" w:hAnsi="Times New Roman" w:cs="Times New Roman"/>
          <w:bCs/>
          <w:sz w:val="24"/>
          <w:szCs w:val="24"/>
        </w:rPr>
        <w:t>Framing:</w:t>
      </w:r>
      <w:r>
        <w:rPr>
          <w:rFonts w:ascii="Times New Roman" w:hAnsi="Times New Roman" w:cs="Times New Roman"/>
          <w:bCs/>
          <w:sz w:val="24"/>
          <w:szCs w:val="24"/>
        </w:rPr>
        <w:t xml:space="preserve"> Participants will either be told that the computer’s suggested codes can be wrong sometimes or that the computer’s suggested codes are likely to be correct. This framing will be carried out in the task instructions as well as at the time of suggestion, by using two different labels for the suggested codes: “Most Likely Codes” or “Suggested Codes”.</w:t>
      </w:r>
    </w:p>
    <w:tbl>
      <w:tblPr>
        <w:tblStyle w:val="TableGrid"/>
        <w:tblW w:w="0" w:type="auto"/>
        <w:tblLook w:val="04A0" w:firstRow="1" w:lastRow="0" w:firstColumn="1" w:lastColumn="0" w:noHBand="0" w:noVBand="1"/>
      </w:tblPr>
      <w:tblGrid>
        <w:gridCol w:w="2515"/>
        <w:gridCol w:w="6835"/>
      </w:tblGrid>
      <w:tr w:rsidR="009A1C28" w14:paraId="042C0C0F" w14:textId="77777777" w:rsidTr="006150CF">
        <w:tc>
          <w:tcPr>
            <w:tcW w:w="2515" w:type="dxa"/>
          </w:tcPr>
          <w:p w14:paraId="40122F99" w14:textId="77777777" w:rsidR="009A1C28" w:rsidRDefault="009A1C28" w:rsidP="006150CF">
            <w:r>
              <w:t>Framing of “Computer can be wrong sometimes”</w:t>
            </w:r>
          </w:p>
        </w:tc>
        <w:tc>
          <w:tcPr>
            <w:tcW w:w="6835" w:type="dxa"/>
          </w:tcPr>
          <w:p w14:paraId="14B8CA64" w14:textId="77777777" w:rsidR="009A1C28" w:rsidRDefault="009A1C28" w:rsidP="006150CF">
            <w:r>
              <w:t xml:space="preserve">The information from each Injury Case Sheet has been analyzed by the Occupation Classifier program and the results will be shown to you as “Suggested Codes”. </w:t>
            </w:r>
          </w:p>
          <w:p w14:paraId="10390E96" w14:textId="77777777" w:rsidR="009A1C28" w:rsidRDefault="009A1C28" w:rsidP="006150CF"/>
          <w:p w14:paraId="77F14311" w14:textId="77777777" w:rsidR="009A1C28" w:rsidRDefault="009A1C28" w:rsidP="006150CF">
            <w:r>
              <w:t xml:space="preserve">These suggestions are being provided to help you make your classification. </w:t>
            </w:r>
            <w:r w:rsidRPr="003F09E2">
              <w:rPr>
                <w:b/>
              </w:rPr>
              <w:t>However, the computer program is still being tested and improved so it may make mistakes.</w:t>
            </w:r>
            <w:r>
              <w:t xml:space="preserve"> </w:t>
            </w:r>
          </w:p>
          <w:p w14:paraId="7DA6D450" w14:textId="77777777" w:rsidR="009A1C28" w:rsidRDefault="009A1C28" w:rsidP="006150CF"/>
        </w:tc>
      </w:tr>
      <w:tr w:rsidR="009A1C28" w14:paraId="318CC109" w14:textId="77777777" w:rsidTr="006150CF">
        <w:tc>
          <w:tcPr>
            <w:tcW w:w="2515" w:type="dxa"/>
          </w:tcPr>
          <w:p w14:paraId="28D74CD4" w14:textId="77777777" w:rsidR="009A1C28" w:rsidRDefault="009A1C28" w:rsidP="006150CF">
            <w:r>
              <w:t>Framing of “Check your work against the computer”</w:t>
            </w:r>
          </w:p>
        </w:tc>
        <w:tc>
          <w:tcPr>
            <w:tcW w:w="6835" w:type="dxa"/>
          </w:tcPr>
          <w:p w14:paraId="66AB2F63" w14:textId="77777777" w:rsidR="009A1C28" w:rsidRDefault="009A1C28" w:rsidP="006150CF">
            <w:r>
              <w:t xml:space="preserve">The information from each Injury Case Sheet has been analyzed by the Occupation Classifier program and the results will be shown to you as “Most Likely Codes”. </w:t>
            </w:r>
          </w:p>
          <w:p w14:paraId="5045E904" w14:textId="77777777" w:rsidR="009A1C28" w:rsidRDefault="009A1C28" w:rsidP="006150CF"/>
          <w:p w14:paraId="2509288E" w14:textId="77777777" w:rsidR="009A1C28" w:rsidRDefault="009A1C28" w:rsidP="006150CF">
            <w:pPr>
              <w:rPr>
                <w:b/>
              </w:rPr>
            </w:pPr>
            <w:r>
              <w:t xml:space="preserve">These suggestions are provided to help you make your classification. </w:t>
            </w:r>
            <w:r w:rsidRPr="003F09E2">
              <w:rPr>
                <w:b/>
              </w:rPr>
              <w:t xml:space="preserve">The computer program has been </w:t>
            </w:r>
            <w:r>
              <w:rPr>
                <w:b/>
              </w:rPr>
              <w:t xml:space="preserve">used many times and has been </w:t>
            </w:r>
            <w:r w:rsidRPr="003F09E2">
              <w:rPr>
                <w:b/>
              </w:rPr>
              <w:t>shown to be highly accurate.</w:t>
            </w:r>
          </w:p>
          <w:p w14:paraId="6B658ADA" w14:textId="77777777" w:rsidR="009A1C28" w:rsidRDefault="009A1C28" w:rsidP="006150CF"/>
        </w:tc>
      </w:tr>
    </w:tbl>
    <w:p w14:paraId="6271BAA5" w14:textId="77777777" w:rsidR="009A1C28" w:rsidRDefault="009A1C28" w:rsidP="002576AA">
      <w:pPr>
        <w:pStyle w:val="ListParagraph"/>
        <w:spacing w:line="360" w:lineRule="auto"/>
        <w:rPr>
          <w:bCs/>
        </w:rPr>
      </w:pPr>
    </w:p>
    <w:p w14:paraId="1D05735E" w14:textId="2C923EA3" w:rsidR="00BA39C7" w:rsidRDefault="00BA39C7" w:rsidP="007767CD">
      <w:pPr>
        <w:pStyle w:val="ListParagraph"/>
        <w:numPr>
          <w:ilvl w:val="0"/>
          <w:numId w:val="5"/>
        </w:numPr>
        <w:spacing w:line="360" w:lineRule="auto"/>
        <w:rPr>
          <w:bCs/>
        </w:rPr>
      </w:pPr>
      <w:r>
        <w:rPr>
          <w:rFonts w:ascii="Times New Roman" w:hAnsi="Times New Roman" w:cs="Times New Roman"/>
          <w:bCs/>
          <w:sz w:val="24"/>
          <w:szCs w:val="24"/>
        </w:rPr>
        <w:t>Information about the quality of suggested codes: One-third of participants will be shown probability information alongside the suggested codes; one-third of participants will be shown rank information; and one-third of participants will not be shown any additional information about the suggested codes.</w:t>
      </w:r>
      <w:r w:rsidR="00D45D5E">
        <w:rPr>
          <w:rFonts w:ascii="Times New Roman" w:hAnsi="Times New Roman" w:cs="Times New Roman"/>
          <w:bCs/>
          <w:sz w:val="24"/>
          <w:szCs w:val="24"/>
        </w:rPr>
        <w:t xml:space="preserve"> The rank information for the suggested codes is fixed for each set; in other words, in any given set of suggested codes, there is a “be</w:t>
      </w:r>
      <w:r w:rsidR="00E6025B">
        <w:rPr>
          <w:rFonts w:ascii="Times New Roman" w:hAnsi="Times New Roman" w:cs="Times New Roman"/>
          <w:bCs/>
          <w:sz w:val="24"/>
          <w:szCs w:val="24"/>
        </w:rPr>
        <w:t>st” code</w:t>
      </w:r>
      <w:r w:rsidR="00D45D5E">
        <w:rPr>
          <w:rFonts w:ascii="Times New Roman" w:hAnsi="Times New Roman" w:cs="Times New Roman"/>
          <w:bCs/>
          <w:sz w:val="24"/>
          <w:szCs w:val="24"/>
        </w:rPr>
        <w:t xml:space="preserve">. </w:t>
      </w:r>
    </w:p>
    <w:tbl>
      <w:tblPr>
        <w:tblStyle w:val="TableGrid"/>
        <w:tblW w:w="0" w:type="auto"/>
        <w:tblLook w:val="04A0" w:firstRow="1" w:lastRow="0" w:firstColumn="1" w:lastColumn="0" w:noHBand="0" w:noVBand="1"/>
      </w:tblPr>
      <w:tblGrid>
        <w:gridCol w:w="2515"/>
        <w:gridCol w:w="6835"/>
      </w:tblGrid>
      <w:tr w:rsidR="009A1C28" w14:paraId="799B5D19" w14:textId="77777777" w:rsidTr="006150CF">
        <w:tc>
          <w:tcPr>
            <w:tcW w:w="2515" w:type="dxa"/>
          </w:tcPr>
          <w:p w14:paraId="498E51B2" w14:textId="77777777" w:rsidR="009A1C28" w:rsidRPr="001A1512" w:rsidRDefault="009A1C28" w:rsidP="006150CF">
            <w:r w:rsidRPr="001A1512">
              <w:t>Display probabilities</w:t>
            </w:r>
          </w:p>
        </w:tc>
        <w:tc>
          <w:tcPr>
            <w:tcW w:w="6835" w:type="dxa"/>
          </w:tcPr>
          <w:p w14:paraId="73E1009D" w14:textId="77777777" w:rsidR="009A1C28" w:rsidRDefault="009A1C28" w:rsidP="006150CF">
            <w:r>
              <w:t>Next to each suggestion is the computer program’s calculation of how likely the job title is to be the correct one.</w:t>
            </w:r>
          </w:p>
          <w:p w14:paraId="19E176E8" w14:textId="77777777" w:rsidR="009A1C28" w:rsidRDefault="009A1C28" w:rsidP="006150CF">
            <w:pPr>
              <w:rPr>
                <w:u w:val="single"/>
              </w:rPr>
            </w:pPr>
          </w:p>
        </w:tc>
      </w:tr>
      <w:tr w:rsidR="009A1C28" w14:paraId="1B522C43" w14:textId="77777777" w:rsidTr="006150CF">
        <w:tc>
          <w:tcPr>
            <w:tcW w:w="2515" w:type="dxa"/>
          </w:tcPr>
          <w:p w14:paraId="584F7879" w14:textId="77777777" w:rsidR="009A1C28" w:rsidRPr="001A1512" w:rsidRDefault="009A1C28" w:rsidP="006150CF">
            <w:r w:rsidRPr="001A1512">
              <w:t>Display ranks</w:t>
            </w:r>
          </w:p>
        </w:tc>
        <w:tc>
          <w:tcPr>
            <w:tcW w:w="6835" w:type="dxa"/>
          </w:tcPr>
          <w:p w14:paraId="7BCDA57A" w14:textId="77777777" w:rsidR="009A1C28" w:rsidRDefault="009A1C28" w:rsidP="006150CF">
            <w:pPr>
              <w:rPr>
                <w:u w:val="single"/>
              </w:rPr>
            </w:pPr>
            <w:r>
              <w:t>The suggestions are presented in order so that the job title most likely to be the correct one is first.</w:t>
            </w:r>
          </w:p>
        </w:tc>
      </w:tr>
      <w:tr w:rsidR="009A1C28" w14:paraId="61F46B1B" w14:textId="77777777" w:rsidTr="006150CF">
        <w:tc>
          <w:tcPr>
            <w:tcW w:w="2515" w:type="dxa"/>
          </w:tcPr>
          <w:p w14:paraId="3A78D265" w14:textId="77777777" w:rsidR="009A1C28" w:rsidRPr="001A1512" w:rsidRDefault="009A1C28" w:rsidP="006150CF">
            <w:r w:rsidRPr="001A1512">
              <w:t>Display no additional information</w:t>
            </w:r>
          </w:p>
        </w:tc>
        <w:tc>
          <w:tcPr>
            <w:tcW w:w="6835" w:type="dxa"/>
          </w:tcPr>
          <w:p w14:paraId="482C2E2E" w14:textId="77777777" w:rsidR="009A1C28" w:rsidRPr="001A1512" w:rsidRDefault="009A1C28" w:rsidP="006150CF">
            <w:r w:rsidRPr="001A1512">
              <w:t>[…]</w:t>
            </w:r>
          </w:p>
        </w:tc>
      </w:tr>
    </w:tbl>
    <w:p w14:paraId="30E0CC42" w14:textId="77777777" w:rsidR="009A1C28" w:rsidRPr="00EB1451" w:rsidRDefault="009A1C28" w:rsidP="002576AA">
      <w:pPr>
        <w:spacing w:line="360" w:lineRule="auto"/>
        <w:ind w:left="360"/>
        <w:rPr>
          <w:bCs/>
        </w:rPr>
      </w:pPr>
    </w:p>
    <w:p w14:paraId="4DF16DCE" w14:textId="28C01525" w:rsidR="00BA39C7" w:rsidRDefault="00BA39C7" w:rsidP="007767CD">
      <w:pPr>
        <w:pStyle w:val="ListParagraph"/>
        <w:numPr>
          <w:ilvl w:val="0"/>
          <w:numId w:val="5"/>
        </w:numPr>
        <w:spacing w:line="360" w:lineRule="auto"/>
        <w:rPr>
          <w:bCs/>
        </w:rPr>
      </w:pPr>
      <w:r>
        <w:rPr>
          <w:rFonts w:ascii="Times New Roman" w:hAnsi="Times New Roman" w:cs="Times New Roman"/>
          <w:bCs/>
          <w:sz w:val="24"/>
          <w:szCs w:val="24"/>
        </w:rPr>
        <w:lastRenderedPageBreak/>
        <w:t>Timing of suggestions: Participants will either receive the suggested codes at the time of their initial code selection or after they submit their initial code selection with the opportunity to change their answer after seeing the suggested codes.</w:t>
      </w:r>
    </w:p>
    <w:tbl>
      <w:tblPr>
        <w:tblStyle w:val="TableGrid"/>
        <w:tblW w:w="0" w:type="auto"/>
        <w:tblLook w:val="04A0" w:firstRow="1" w:lastRow="0" w:firstColumn="1" w:lastColumn="0" w:noHBand="0" w:noVBand="1"/>
      </w:tblPr>
      <w:tblGrid>
        <w:gridCol w:w="2515"/>
        <w:gridCol w:w="6835"/>
      </w:tblGrid>
      <w:tr w:rsidR="009A1C28" w14:paraId="78A67A9B" w14:textId="77777777" w:rsidTr="006150CF">
        <w:tc>
          <w:tcPr>
            <w:tcW w:w="2515" w:type="dxa"/>
          </w:tcPr>
          <w:p w14:paraId="4C08BAA5" w14:textId="77777777" w:rsidR="009A1C28" w:rsidRDefault="009A1C28" w:rsidP="006150CF">
            <w:r>
              <w:t>Suggestions shown AFTER participant makes selection</w:t>
            </w:r>
          </w:p>
        </w:tc>
        <w:tc>
          <w:tcPr>
            <w:tcW w:w="6835" w:type="dxa"/>
          </w:tcPr>
          <w:p w14:paraId="05ED38BE" w14:textId="77777777" w:rsidR="009A1C28" w:rsidRDefault="009A1C28" w:rsidP="006150CF">
            <w:r>
              <w:t>These codes will be shown on the screen after you make your code selection. You'll then have the chance to change your answer if you wish.</w:t>
            </w:r>
          </w:p>
        </w:tc>
      </w:tr>
      <w:tr w:rsidR="009A1C28" w14:paraId="4B1E3713" w14:textId="77777777" w:rsidTr="006150CF">
        <w:tc>
          <w:tcPr>
            <w:tcW w:w="2515" w:type="dxa"/>
          </w:tcPr>
          <w:p w14:paraId="25BA853F" w14:textId="77777777" w:rsidR="009A1C28" w:rsidRDefault="009A1C28" w:rsidP="006150CF">
            <w:r>
              <w:t>Suggestions shown BEFORE participant makes selection</w:t>
            </w:r>
          </w:p>
        </w:tc>
        <w:tc>
          <w:tcPr>
            <w:tcW w:w="6835" w:type="dxa"/>
          </w:tcPr>
          <w:p w14:paraId="7F967BF4" w14:textId="77777777" w:rsidR="009A1C28" w:rsidRDefault="009A1C28" w:rsidP="006150CF">
            <w:r w:rsidRPr="001A1512">
              <w:t>These codes will be shown on the screen before you make your code selection.</w:t>
            </w:r>
          </w:p>
        </w:tc>
      </w:tr>
    </w:tbl>
    <w:p w14:paraId="435EFB08" w14:textId="77777777" w:rsidR="009A1C28" w:rsidRDefault="009A1C28">
      <w:pPr>
        <w:spacing w:line="360" w:lineRule="auto"/>
        <w:rPr>
          <w:bCs/>
        </w:rPr>
      </w:pPr>
    </w:p>
    <w:p w14:paraId="6133C26B" w14:textId="77777777" w:rsidR="009A1C28" w:rsidRPr="00EB1451" w:rsidRDefault="009A1C28">
      <w:pPr>
        <w:spacing w:line="360" w:lineRule="auto"/>
        <w:rPr>
          <w:bCs/>
        </w:rPr>
      </w:pPr>
    </w:p>
    <w:p w14:paraId="6BF80065" w14:textId="5370D0CA" w:rsidR="00BA39C7" w:rsidRDefault="00BA39C7" w:rsidP="00BA39C7">
      <w:pPr>
        <w:spacing w:line="360" w:lineRule="auto"/>
        <w:rPr>
          <w:bCs/>
        </w:rPr>
      </w:pPr>
      <w:r>
        <w:rPr>
          <w:bCs/>
        </w:rPr>
        <w:t>The experimental design also manipulates three factors within subjects:</w:t>
      </w:r>
    </w:p>
    <w:p w14:paraId="018E8429" w14:textId="5ABEBE35" w:rsidR="00BA39C7" w:rsidRDefault="00BA39C7" w:rsidP="007767CD">
      <w:pPr>
        <w:pStyle w:val="ListParagraph"/>
        <w:numPr>
          <w:ilvl w:val="0"/>
          <w:numId w:val="6"/>
        </w:numPr>
        <w:spacing w:line="360" w:lineRule="auto"/>
        <w:rPr>
          <w:bCs/>
        </w:rPr>
      </w:pPr>
      <w:r>
        <w:rPr>
          <w:rFonts w:ascii="Times New Roman" w:hAnsi="Times New Roman" w:cs="Times New Roman"/>
          <w:bCs/>
          <w:sz w:val="24"/>
          <w:szCs w:val="24"/>
        </w:rPr>
        <w:t>Level of narrative information provided: For the first half of the trials they are asked to code, participants will be given all the information needed to successfully code the case. For the second half of the trials, the job duties information will be omitted.</w:t>
      </w:r>
    </w:p>
    <w:p w14:paraId="3747C58F" w14:textId="4BAE7147" w:rsidR="00BA39C7" w:rsidRDefault="00BA39C7" w:rsidP="007767CD">
      <w:pPr>
        <w:pStyle w:val="ListParagraph"/>
        <w:numPr>
          <w:ilvl w:val="0"/>
          <w:numId w:val="6"/>
        </w:numPr>
        <w:spacing w:line="360" w:lineRule="auto"/>
        <w:rPr>
          <w:bCs/>
        </w:rPr>
      </w:pPr>
      <w:r>
        <w:rPr>
          <w:rFonts w:ascii="Times New Roman" w:hAnsi="Times New Roman" w:cs="Times New Roman"/>
          <w:bCs/>
          <w:sz w:val="24"/>
          <w:szCs w:val="24"/>
        </w:rPr>
        <w:t xml:space="preserve">Congruency of the quality of the suggested codes with expectations: For half of the trials they are asked to complete, the suggested codes will be presented congruent to expectations about that case; in other words, code suggestions that appear to be correct will also be labeled as being likely to be correct. For the other half of the trials, the suggested codes will be presented incongruent to expectations. Those participants who are not shown any information about the quality of the suggested codes will </w:t>
      </w:r>
      <w:r w:rsidR="00D45D5E">
        <w:rPr>
          <w:rFonts w:ascii="Times New Roman" w:hAnsi="Times New Roman" w:cs="Times New Roman"/>
          <w:bCs/>
          <w:sz w:val="24"/>
          <w:szCs w:val="24"/>
        </w:rPr>
        <w:t>not see these labels (e.g., 85% or 1</w:t>
      </w:r>
      <w:r w:rsidR="00D45D5E" w:rsidRPr="002576AA">
        <w:rPr>
          <w:rFonts w:ascii="Times New Roman" w:hAnsi="Times New Roman" w:cs="Times New Roman"/>
          <w:bCs/>
          <w:sz w:val="24"/>
          <w:szCs w:val="24"/>
          <w:vertAlign w:val="superscript"/>
        </w:rPr>
        <w:t>st</w:t>
      </w:r>
      <w:r w:rsidR="00D45D5E">
        <w:rPr>
          <w:rFonts w:ascii="Times New Roman" w:hAnsi="Times New Roman" w:cs="Times New Roman"/>
          <w:bCs/>
          <w:sz w:val="24"/>
          <w:szCs w:val="24"/>
        </w:rPr>
        <w:t>) but the suggested codes will be presented in the same vertical order</w:t>
      </w:r>
      <w:r>
        <w:rPr>
          <w:rFonts w:ascii="Times New Roman" w:hAnsi="Times New Roman" w:cs="Times New Roman"/>
          <w:bCs/>
          <w:sz w:val="24"/>
          <w:szCs w:val="24"/>
        </w:rPr>
        <w:t>.</w:t>
      </w:r>
    </w:p>
    <w:p w14:paraId="5077819A" w14:textId="382F8A18" w:rsidR="00CA0894" w:rsidRDefault="00BA39C7" w:rsidP="007767CD">
      <w:pPr>
        <w:pStyle w:val="ListParagraph"/>
        <w:numPr>
          <w:ilvl w:val="0"/>
          <w:numId w:val="6"/>
        </w:numPr>
        <w:spacing w:line="360" w:lineRule="auto"/>
        <w:rPr>
          <w:bCs/>
        </w:rPr>
      </w:pPr>
      <w:r>
        <w:rPr>
          <w:rFonts w:ascii="Times New Roman" w:hAnsi="Times New Roman" w:cs="Times New Roman"/>
          <w:bCs/>
          <w:sz w:val="24"/>
          <w:szCs w:val="24"/>
        </w:rPr>
        <w:t xml:space="preserve">Ambiguity of the suggested codes: Half of the trials will be presented with sets of suggested codes that are </w:t>
      </w:r>
      <w:r w:rsidR="00DD56C9">
        <w:rPr>
          <w:rFonts w:ascii="Times New Roman" w:hAnsi="Times New Roman" w:cs="Times New Roman"/>
          <w:bCs/>
          <w:sz w:val="24"/>
          <w:szCs w:val="24"/>
        </w:rPr>
        <w:t xml:space="preserve">both </w:t>
      </w:r>
      <w:r>
        <w:rPr>
          <w:rFonts w:ascii="Times New Roman" w:hAnsi="Times New Roman" w:cs="Times New Roman"/>
          <w:bCs/>
          <w:sz w:val="24"/>
          <w:szCs w:val="24"/>
        </w:rPr>
        <w:t>equally plausible</w:t>
      </w:r>
      <w:r w:rsidR="00DD56C9">
        <w:rPr>
          <w:rFonts w:ascii="Times New Roman" w:hAnsi="Times New Roman" w:cs="Times New Roman"/>
          <w:bCs/>
          <w:sz w:val="24"/>
          <w:szCs w:val="24"/>
        </w:rPr>
        <w:t xml:space="preserve"> by content </w:t>
      </w:r>
      <w:r w:rsidR="00C87E0C">
        <w:rPr>
          <w:rFonts w:ascii="Times New Roman" w:hAnsi="Times New Roman" w:cs="Times New Roman"/>
          <w:bCs/>
          <w:sz w:val="24"/>
          <w:szCs w:val="24"/>
        </w:rPr>
        <w:t xml:space="preserve">(e.g., firefighter, emergency medical technician, and fire inspector) </w:t>
      </w:r>
      <w:r w:rsidR="00DD56C9">
        <w:rPr>
          <w:rFonts w:ascii="Times New Roman" w:hAnsi="Times New Roman" w:cs="Times New Roman"/>
          <w:bCs/>
          <w:sz w:val="24"/>
          <w:szCs w:val="24"/>
        </w:rPr>
        <w:t>and by probability (the averages of the randomly assigned probabilities will be: 36.5%, 30.5%, and 25.5%)</w:t>
      </w:r>
      <w:r>
        <w:rPr>
          <w:rFonts w:ascii="Times New Roman" w:hAnsi="Times New Roman" w:cs="Times New Roman"/>
          <w:bCs/>
          <w:sz w:val="24"/>
          <w:szCs w:val="24"/>
        </w:rPr>
        <w:t>. The other half of trials will be presented with sets of suggested codes for which there is an evident correct choice</w:t>
      </w:r>
      <w:r w:rsidR="00DD56C9">
        <w:rPr>
          <w:rFonts w:ascii="Times New Roman" w:hAnsi="Times New Roman" w:cs="Times New Roman"/>
          <w:bCs/>
          <w:sz w:val="24"/>
          <w:szCs w:val="24"/>
        </w:rPr>
        <w:t xml:space="preserve">, both by content </w:t>
      </w:r>
      <w:r w:rsidR="00C87E0C">
        <w:rPr>
          <w:rFonts w:ascii="Times New Roman" w:hAnsi="Times New Roman" w:cs="Times New Roman"/>
          <w:bCs/>
          <w:sz w:val="24"/>
          <w:szCs w:val="24"/>
        </w:rPr>
        <w:t xml:space="preserve">(firefighter, police officer, and lifeguard) </w:t>
      </w:r>
      <w:r w:rsidR="00DD56C9">
        <w:rPr>
          <w:rFonts w:ascii="Times New Roman" w:hAnsi="Times New Roman" w:cs="Times New Roman"/>
          <w:bCs/>
          <w:sz w:val="24"/>
          <w:szCs w:val="24"/>
        </w:rPr>
        <w:t>and by probability (averages will be: 81%, 11%, and 5%)</w:t>
      </w:r>
      <w:r>
        <w:rPr>
          <w:rFonts w:ascii="Times New Roman" w:hAnsi="Times New Roman" w:cs="Times New Roman"/>
          <w:bCs/>
          <w:sz w:val="24"/>
          <w:szCs w:val="24"/>
        </w:rPr>
        <w:t>.</w:t>
      </w:r>
      <w:r w:rsidR="00D45D5E">
        <w:rPr>
          <w:rFonts w:ascii="Times New Roman" w:hAnsi="Times New Roman" w:cs="Times New Roman"/>
          <w:bCs/>
          <w:sz w:val="24"/>
          <w:szCs w:val="24"/>
        </w:rPr>
        <w:t xml:space="preserve"> Half of the narratives will be randomly assigned for each participant to be ambiguous; therefore, for each narrative there is both a set of equally plausible codes and a set of obvious codes. These codes are shown in Appendix </w:t>
      </w:r>
      <w:r w:rsidR="006150CF">
        <w:rPr>
          <w:rFonts w:ascii="Times New Roman" w:hAnsi="Times New Roman" w:cs="Times New Roman"/>
          <w:bCs/>
          <w:sz w:val="24"/>
          <w:szCs w:val="24"/>
        </w:rPr>
        <w:t>B</w:t>
      </w:r>
      <w:r w:rsidR="00D45D5E">
        <w:rPr>
          <w:rFonts w:ascii="Times New Roman" w:hAnsi="Times New Roman" w:cs="Times New Roman"/>
          <w:bCs/>
          <w:sz w:val="24"/>
          <w:szCs w:val="24"/>
        </w:rPr>
        <w:t>.</w:t>
      </w:r>
    </w:p>
    <w:p w14:paraId="11ADFC8F" w14:textId="26A1C0FD" w:rsidR="00BA39C7" w:rsidRDefault="00CA0894">
      <w:pPr>
        <w:spacing w:line="360" w:lineRule="auto"/>
        <w:rPr>
          <w:bCs/>
        </w:rPr>
      </w:pPr>
      <w:r>
        <w:rPr>
          <w:bCs/>
        </w:rPr>
        <w:lastRenderedPageBreak/>
        <w:t>Additionally, there will be a control condition, in which participants do not see suggested codes. These participants will not receive any of the experimental manipulations described except that the level of narrative information provided will vary in the same way as for the other participants.</w:t>
      </w:r>
      <w:r w:rsidR="00BA39C7" w:rsidRPr="00EB1451">
        <w:rPr>
          <w:bCs/>
        </w:rPr>
        <w:t xml:space="preserve"> </w:t>
      </w:r>
    </w:p>
    <w:p w14:paraId="5F4FE868" w14:textId="77777777" w:rsidR="007E5710" w:rsidRPr="00EB1451" w:rsidRDefault="007E5710">
      <w:pPr>
        <w:spacing w:line="360" w:lineRule="auto"/>
        <w:rPr>
          <w:bCs/>
        </w:rPr>
      </w:pPr>
    </w:p>
    <w:p w14:paraId="692817A6" w14:textId="77777777" w:rsidR="0016758E" w:rsidRDefault="0016758E" w:rsidP="0016758E">
      <w:pPr>
        <w:pStyle w:val="FigureHeading"/>
        <w:spacing w:after="0" w:afterAutospacing="0" w:line="360" w:lineRule="auto"/>
        <w:rPr>
          <w:bCs/>
        </w:rPr>
      </w:pPr>
      <w:r w:rsidRPr="005A3FCB">
        <w:rPr>
          <w:bCs/>
          <w:i/>
        </w:rPr>
        <w:t>Analysis Plan</w:t>
      </w:r>
    </w:p>
    <w:p w14:paraId="49D11D93" w14:textId="50E1D0A3" w:rsidR="00D81609" w:rsidRDefault="005A3FCB" w:rsidP="00A92D86">
      <w:pPr>
        <w:pStyle w:val="FigureHeading"/>
        <w:spacing w:after="0" w:afterAutospacing="0" w:line="360" w:lineRule="auto"/>
        <w:rPr>
          <w:bCs/>
        </w:rPr>
      </w:pPr>
      <w:r>
        <w:rPr>
          <w:bCs/>
        </w:rPr>
        <w:t xml:space="preserve">This research is exploratory </w:t>
      </w:r>
      <w:r w:rsidR="00D81609">
        <w:rPr>
          <w:bCs/>
        </w:rPr>
        <w:t xml:space="preserve">and designed </w:t>
      </w:r>
      <w:r>
        <w:rPr>
          <w:bCs/>
        </w:rPr>
        <w:t>to</w:t>
      </w:r>
      <w:r w:rsidR="00D81609">
        <w:rPr>
          <w:bCs/>
        </w:rPr>
        <w:t xml:space="preserve"> help</w:t>
      </w:r>
      <w:r>
        <w:rPr>
          <w:bCs/>
        </w:rPr>
        <w:t xml:space="preserve"> determine the impact of using computer-suggested codes on human coding selections. We have identified a number of conditions that may impact </w:t>
      </w:r>
      <w:r w:rsidR="00D81609">
        <w:rPr>
          <w:bCs/>
        </w:rPr>
        <w:t>human coding decisions, but do not have specific hypotheses because very little research has been</w:t>
      </w:r>
      <w:r w:rsidR="00E97EBE">
        <w:rPr>
          <w:bCs/>
        </w:rPr>
        <w:t xml:space="preserve"> done</w:t>
      </w:r>
      <w:r w:rsidR="00D81609">
        <w:rPr>
          <w:bCs/>
        </w:rPr>
        <w:t xml:space="preserve"> on this topic and SOC coding is a very specialized task. </w:t>
      </w:r>
      <w:r w:rsidR="00A92D86">
        <w:rPr>
          <w:bCs/>
        </w:rPr>
        <w:t xml:space="preserve">As such, results may vary. On the one hand, literature on satisficing suggests people may accept the computer suggestions to arrive at an acceptable answer as quickly as possible and continue with the task </w:t>
      </w:r>
      <w:r w:rsidR="00A92D86" w:rsidRPr="00E46E2F">
        <w:rPr>
          <w:bCs/>
        </w:rPr>
        <w:t xml:space="preserve">(e.g., </w:t>
      </w:r>
      <w:proofErr w:type="spellStart"/>
      <w:r w:rsidR="00A92D86" w:rsidRPr="00E46E2F">
        <w:rPr>
          <w:color w:val="222222"/>
        </w:rPr>
        <w:t>Krosnick</w:t>
      </w:r>
      <w:proofErr w:type="spellEnd"/>
      <w:r w:rsidR="00A92D86" w:rsidRPr="00E46E2F">
        <w:rPr>
          <w:color w:val="222222"/>
        </w:rPr>
        <w:t xml:space="preserve">, Narayan &amp; Smith, 1996). On the other hand, people may distrust computer algorithms, even when shown to outperform human judgments, and people </w:t>
      </w:r>
      <w:r w:rsidR="007E5710">
        <w:rPr>
          <w:color w:val="222222"/>
        </w:rPr>
        <w:t xml:space="preserve">may </w:t>
      </w:r>
      <w:r w:rsidR="00A92D86" w:rsidRPr="00E46E2F">
        <w:rPr>
          <w:color w:val="222222"/>
        </w:rPr>
        <w:t>want</w:t>
      </w:r>
      <w:r w:rsidR="007E5710">
        <w:rPr>
          <w:color w:val="222222"/>
        </w:rPr>
        <w:t xml:space="preserve"> to</w:t>
      </w:r>
      <w:r w:rsidR="00A92D86" w:rsidRPr="00E46E2F">
        <w:rPr>
          <w:color w:val="222222"/>
        </w:rPr>
        <w:t xml:space="preserve"> rely on their own judgments instead</w:t>
      </w:r>
      <w:r w:rsidR="00E46E2F">
        <w:rPr>
          <w:rFonts w:ascii="Arial" w:hAnsi="Arial" w:cs="Arial"/>
          <w:color w:val="222222"/>
          <w:sz w:val="20"/>
          <w:szCs w:val="20"/>
        </w:rPr>
        <w:t xml:space="preserve"> (</w:t>
      </w:r>
      <w:proofErr w:type="spellStart"/>
      <w:r w:rsidR="00E46E2F" w:rsidRPr="00EC497E">
        <w:rPr>
          <w:rFonts w:eastAsiaTheme="minorHAnsi" w:cstheme="minorBidi"/>
          <w:szCs w:val="22"/>
        </w:rPr>
        <w:t>Dietvorst</w:t>
      </w:r>
      <w:proofErr w:type="spellEnd"/>
      <w:r w:rsidR="00E46E2F">
        <w:rPr>
          <w:rFonts w:eastAsiaTheme="minorHAnsi" w:cstheme="minorBidi"/>
          <w:szCs w:val="22"/>
        </w:rPr>
        <w:t xml:space="preserve"> et al., 2014). </w:t>
      </w:r>
      <w:r w:rsidR="00E46E2F">
        <w:rPr>
          <w:bCs/>
        </w:rPr>
        <w:t>Thus</w:t>
      </w:r>
      <w:r w:rsidR="00D81609">
        <w:rPr>
          <w:bCs/>
        </w:rPr>
        <w:t>, we plan to conduct the following analyses to assess the impact of suggested codes on coding selections:</w:t>
      </w:r>
    </w:p>
    <w:p w14:paraId="4AAB3FEB" w14:textId="7735EBB0" w:rsidR="00D81609" w:rsidRDefault="00D81609" w:rsidP="00D81609">
      <w:pPr>
        <w:pStyle w:val="FigureHeading"/>
        <w:spacing w:after="0" w:afterAutospacing="0" w:line="360" w:lineRule="auto"/>
        <w:rPr>
          <w:bCs/>
        </w:rPr>
      </w:pPr>
      <w:r>
        <w:rPr>
          <w:bCs/>
        </w:rPr>
        <w:t xml:space="preserve">1.) Mixed model </w:t>
      </w:r>
      <w:r w:rsidR="001A3900">
        <w:rPr>
          <w:bCs/>
        </w:rPr>
        <w:t>Analysis of Variance (</w:t>
      </w:r>
      <w:r>
        <w:rPr>
          <w:bCs/>
        </w:rPr>
        <w:t>ANOVA</w:t>
      </w:r>
      <w:r w:rsidR="001A3900">
        <w:rPr>
          <w:bCs/>
        </w:rPr>
        <w:t>)</w:t>
      </w:r>
      <w:r>
        <w:rPr>
          <w:bCs/>
        </w:rPr>
        <w:t xml:space="preserve"> with the following factors:</w:t>
      </w:r>
    </w:p>
    <w:p w14:paraId="09984CFB" w14:textId="117D5445" w:rsidR="00D81609" w:rsidRDefault="00D81609" w:rsidP="007E5710">
      <w:pPr>
        <w:pStyle w:val="FigureHeading"/>
        <w:numPr>
          <w:ilvl w:val="0"/>
          <w:numId w:val="12"/>
        </w:numPr>
        <w:spacing w:before="0" w:beforeAutospacing="0" w:after="0" w:afterAutospacing="0" w:line="360" w:lineRule="auto"/>
        <w:rPr>
          <w:bCs/>
        </w:rPr>
      </w:pPr>
      <w:r>
        <w:rPr>
          <w:bCs/>
        </w:rPr>
        <w:t>3 between-subjects factors:</w:t>
      </w:r>
    </w:p>
    <w:p w14:paraId="43180B56" w14:textId="77777777" w:rsidR="00D81609" w:rsidRDefault="00D81609" w:rsidP="007E5710">
      <w:pPr>
        <w:pStyle w:val="FigureHeading"/>
        <w:numPr>
          <w:ilvl w:val="0"/>
          <w:numId w:val="13"/>
        </w:numPr>
        <w:spacing w:before="0" w:beforeAutospacing="0" w:after="0" w:afterAutospacing="0" w:line="360" w:lineRule="auto"/>
        <w:rPr>
          <w:bCs/>
        </w:rPr>
      </w:pPr>
      <w:r>
        <w:rPr>
          <w:bCs/>
        </w:rPr>
        <w:t xml:space="preserve">3 Framing Conditions (Computer can be wrong vs. Check your work against the computer vs. Control condition) </w:t>
      </w:r>
    </w:p>
    <w:p w14:paraId="3DF974DD" w14:textId="366DCF7A" w:rsidR="00F56A32" w:rsidRDefault="00F56A32" w:rsidP="00D81609">
      <w:pPr>
        <w:pStyle w:val="FigureHeading"/>
        <w:numPr>
          <w:ilvl w:val="0"/>
          <w:numId w:val="13"/>
        </w:numPr>
        <w:spacing w:after="0" w:afterAutospacing="0" w:line="360" w:lineRule="auto"/>
        <w:rPr>
          <w:bCs/>
        </w:rPr>
      </w:pPr>
      <w:r>
        <w:rPr>
          <w:bCs/>
        </w:rPr>
        <w:t>Nested analysis for the experimental conditions (excluding the control group):</w:t>
      </w:r>
    </w:p>
    <w:p w14:paraId="3DD1E9EE" w14:textId="77777777" w:rsidR="00D81609" w:rsidRDefault="00D81609" w:rsidP="00F56A32">
      <w:pPr>
        <w:pStyle w:val="FigureHeading"/>
        <w:numPr>
          <w:ilvl w:val="1"/>
          <w:numId w:val="13"/>
        </w:numPr>
        <w:spacing w:after="0" w:afterAutospacing="0" w:line="360" w:lineRule="auto"/>
        <w:rPr>
          <w:bCs/>
        </w:rPr>
      </w:pPr>
      <w:r>
        <w:rPr>
          <w:bCs/>
        </w:rPr>
        <w:t xml:space="preserve">3 Probability Display Conditions (Probabilities vs. Ranks vs. No information) </w:t>
      </w:r>
    </w:p>
    <w:p w14:paraId="2AD80EFB" w14:textId="390811C6" w:rsidR="00D81609" w:rsidRDefault="00D81609" w:rsidP="00F56A32">
      <w:pPr>
        <w:pStyle w:val="FigureHeading"/>
        <w:numPr>
          <w:ilvl w:val="1"/>
          <w:numId w:val="13"/>
        </w:numPr>
        <w:spacing w:after="0" w:afterAutospacing="0" w:line="360" w:lineRule="auto"/>
        <w:rPr>
          <w:bCs/>
        </w:rPr>
      </w:pPr>
      <w:r>
        <w:rPr>
          <w:bCs/>
        </w:rPr>
        <w:t>2 Timing Conditions (Before Code Submission vs. After Code Submission)</w:t>
      </w:r>
    </w:p>
    <w:p w14:paraId="059EA942" w14:textId="45C6A3AF" w:rsidR="00D81609" w:rsidRDefault="00D81609" w:rsidP="007E5710">
      <w:pPr>
        <w:pStyle w:val="FigureHeading"/>
        <w:numPr>
          <w:ilvl w:val="0"/>
          <w:numId w:val="12"/>
        </w:numPr>
        <w:spacing w:before="0" w:beforeAutospacing="0" w:after="0" w:afterAutospacing="0" w:line="360" w:lineRule="auto"/>
        <w:rPr>
          <w:bCs/>
        </w:rPr>
      </w:pPr>
      <w:r>
        <w:rPr>
          <w:bCs/>
        </w:rPr>
        <w:t>3 within-subjects factors:</w:t>
      </w:r>
    </w:p>
    <w:p w14:paraId="318E93BE" w14:textId="518D34C2" w:rsidR="00D81609" w:rsidRDefault="00D81609" w:rsidP="00F56A32">
      <w:pPr>
        <w:pStyle w:val="FigureHeading"/>
        <w:numPr>
          <w:ilvl w:val="1"/>
          <w:numId w:val="12"/>
        </w:numPr>
        <w:spacing w:after="0" w:afterAutospacing="0" w:line="360" w:lineRule="auto"/>
        <w:rPr>
          <w:bCs/>
        </w:rPr>
      </w:pPr>
      <w:r>
        <w:rPr>
          <w:bCs/>
        </w:rPr>
        <w:t>2 Narrative Conditions (Job duties vs. No job duties)</w:t>
      </w:r>
    </w:p>
    <w:p w14:paraId="70824B3C" w14:textId="4483D1C6" w:rsidR="00D81609" w:rsidRDefault="00D81609" w:rsidP="00F56A32">
      <w:pPr>
        <w:pStyle w:val="FigureHeading"/>
        <w:numPr>
          <w:ilvl w:val="1"/>
          <w:numId w:val="12"/>
        </w:numPr>
        <w:spacing w:after="0" w:afterAutospacing="0" w:line="360" w:lineRule="auto"/>
        <w:rPr>
          <w:bCs/>
        </w:rPr>
      </w:pPr>
      <w:r>
        <w:rPr>
          <w:bCs/>
        </w:rPr>
        <w:t>2 Congruency Conditions (Congruent Suggested Probabilities vs. Incongruent Suggested Probabilities)</w:t>
      </w:r>
    </w:p>
    <w:p w14:paraId="312DC8F9" w14:textId="528A47AD" w:rsidR="00D81609" w:rsidRDefault="00D81609" w:rsidP="00F56A32">
      <w:pPr>
        <w:pStyle w:val="FigureHeading"/>
        <w:numPr>
          <w:ilvl w:val="1"/>
          <w:numId w:val="12"/>
        </w:numPr>
        <w:spacing w:after="0" w:afterAutospacing="0" w:line="360" w:lineRule="auto"/>
        <w:rPr>
          <w:bCs/>
        </w:rPr>
      </w:pPr>
      <w:r>
        <w:rPr>
          <w:bCs/>
        </w:rPr>
        <w:t xml:space="preserve">2 Similarity of Suggested Codes Conditions (Easy vs. Ambiguous) </w:t>
      </w:r>
    </w:p>
    <w:p w14:paraId="32CFF1AA" w14:textId="50F214AA" w:rsidR="00D81609" w:rsidRDefault="00F56A32" w:rsidP="00D81609">
      <w:pPr>
        <w:pStyle w:val="FigureHeading"/>
        <w:spacing w:after="0" w:afterAutospacing="0" w:line="360" w:lineRule="auto"/>
        <w:rPr>
          <w:bCs/>
        </w:rPr>
      </w:pPr>
      <w:r>
        <w:rPr>
          <w:bCs/>
        </w:rPr>
        <w:lastRenderedPageBreak/>
        <w:t>This analysis will allow us to assess the impact of coding under each of these conditions on the following dependent variables:</w:t>
      </w:r>
    </w:p>
    <w:p w14:paraId="2DBD444D" w14:textId="46F51C38" w:rsidR="00F56A32" w:rsidRDefault="00F56A32" w:rsidP="007E5710">
      <w:pPr>
        <w:pStyle w:val="FigureHeading"/>
        <w:numPr>
          <w:ilvl w:val="0"/>
          <w:numId w:val="12"/>
        </w:numPr>
        <w:spacing w:before="0" w:beforeAutospacing="0" w:after="0" w:afterAutospacing="0" w:line="360" w:lineRule="auto"/>
        <w:rPr>
          <w:bCs/>
        </w:rPr>
      </w:pPr>
      <w:r>
        <w:rPr>
          <w:bCs/>
        </w:rPr>
        <w:t>Coding accuracy (what percentage of coding selections were correct or incorrect as compared to the gold standard?)</w:t>
      </w:r>
    </w:p>
    <w:p w14:paraId="636D0A38" w14:textId="0EDB4EA4" w:rsidR="00F56A32" w:rsidRDefault="00F56A32" w:rsidP="00F56A32">
      <w:pPr>
        <w:pStyle w:val="FigureHeading"/>
        <w:numPr>
          <w:ilvl w:val="0"/>
          <w:numId w:val="12"/>
        </w:numPr>
        <w:spacing w:after="0" w:afterAutospacing="0" w:line="360" w:lineRule="auto"/>
        <w:rPr>
          <w:bCs/>
        </w:rPr>
      </w:pPr>
      <w:r>
        <w:rPr>
          <w:bCs/>
        </w:rPr>
        <w:t>Coding productivity (duration of time participants spend making each coding selection)</w:t>
      </w:r>
    </w:p>
    <w:p w14:paraId="37C52546" w14:textId="5A0F33F0" w:rsidR="00F56A32" w:rsidRDefault="00F56A32" w:rsidP="00F56A32">
      <w:pPr>
        <w:pStyle w:val="FigureHeading"/>
        <w:numPr>
          <w:ilvl w:val="0"/>
          <w:numId w:val="12"/>
        </w:numPr>
        <w:spacing w:after="0" w:afterAutospacing="0" w:line="360" w:lineRule="auto"/>
        <w:rPr>
          <w:bCs/>
        </w:rPr>
      </w:pPr>
      <w:r>
        <w:rPr>
          <w:bCs/>
        </w:rPr>
        <w:t>Confidence (participants’ rating of their confidence in each code selection)</w:t>
      </w:r>
    </w:p>
    <w:p w14:paraId="14485ABA" w14:textId="65CD46B2" w:rsidR="00F56A32" w:rsidRDefault="00F56A32" w:rsidP="00F56A32">
      <w:pPr>
        <w:pStyle w:val="FigureHeading"/>
        <w:numPr>
          <w:ilvl w:val="0"/>
          <w:numId w:val="12"/>
        </w:numPr>
        <w:spacing w:after="0" w:afterAutospacing="0" w:line="360" w:lineRule="auto"/>
        <w:rPr>
          <w:bCs/>
        </w:rPr>
      </w:pPr>
      <w:r>
        <w:rPr>
          <w:bCs/>
        </w:rPr>
        <w:t>Level of difficulty (participants’ rating of how easy or difficult it was to select a code for each case)</w:t>
      </w:r>
    </w:p>
    <w:p w14:paraId="5F73D7B2" w14:textId="629D9421" w:rsidR="00D81609" w:rsidRDefault="001A3900" w:rsidP="001D66AC">
      <w:pPr>
        <w:pStyle w:val="FigureHeading"/>
        <w:spacing w:after="0" w:afterAutospacing="0" w:line="360" w:lineRule="auto"/>
        <w:ind w:left="360"/>
        <w:rPr>
          <w:bCs/>
        </w:rPr>
      </w:pPr>
      <w:r>
        <w:rPr>
          <w:bCs/>
        </w:rPr>
        <w:t xml:space="preserve">In our analysis, we will also use regression </w:t>
      </w:r>
      <w:r w:rsidR="001D66AC">
        <w:rPr>
          <w:bCs/>
        </w:rPr>
        <w:t>and Analysis of Covariance (ANCOVA) models to</w:t>
      </w:r>
      <w:r>
        <w:rPr>
          <w:bCs/>
        </w:rPr>
        <w:t xml:space="preserve"> assess </w:t>
      </w:r>
      <w:r w:rsidR="001D66AC">
        <w:rPr>
          <w:bCs/>
        </w:rPr>
        <w:t xml:space="preserve">and/or control for </w:t>
      </w:r>
      <w:r>
        <w:rPr>
          <w:bCs/>
        </w:rPr>
        <w:t xml:space="preserve">potential covariates </w:t>
      </w:r>
      <w:r w:rsidR="001D66AC">
        <w:rPr>
          <w:bCs/>
        </w:rPr>
        <w:t>of the dependent variables</w:t>
      </w:r>
      <w:r>
        <w:rPr>
          <w:bCs/>
        </w:rPr>
        <w:t xml:space="preserve">, including the amount of prior experience the participant had with categorization tasks on Mechanical Turk, and their level of familiarity with the job titles and duties described in the narratives for each case. </w:t>
      </w:r>
    </w:p>
    <w:p w14:paraId="524899DE" w14:textId="77777777" w:rsidR="001D66AC" w:rsidRPr="00D81609" w:rsidRDefault="001D66AC" w:rsidP="001D66AC">
      <w:pPr>
        <w:pStyle w:val="FigureHeading"/>
        <w:spacing w:after="0" w:afterAutospacing="0" w:line="360" w:lineRule="auto"/>
        <w:ind w:left="360"/>
        <w:rPr>
          <w:bCs/>
        </w:rPr>
      </w:pPr>
    </w:p>
    <w:p w14:paraId="76FF668A" w14:textId="77777777" w:rsidR="008E76CD" w:rsidRPr="00B56C12" w:rsidRDefault="006C133C" w:rsidP="0054480A">
      <w:pPr>
        <w:spacing w:line="360" w:lineRule="auto"/>
        <w:rPr>
          <w:i/>
        </w:rPr>
      </w:pPr>
      <w:r w:rsidRPr="00B56C12">
        <w:rPr>
          <w:i/>
        </w:rPr>
        <w:t>Procedure</w:t>
      </w:r>
    </w:p>
    <w:p w14:paraId="3152F0B7" w14:textId="1D6DB5A7" w:rsidR="009A1C28" w:rsidRDefault="00CA0894" w:rsidP="00CA0894">
      <w:pPr>
        <w:spacing w:line="360" w:lineRule="auto"/>
      </w:pPr>
      <w:r w:rsidRPr="00C20FE1">
        <w:t xml:space="preserve">Participants will </w:t>
      </w:r>
      <w:r>
        <w:t xml:space="preserve">be introduced to the survey (Appendix </w:t>
      </w:r>
      <w:r w:rsidR="006150CF">
        <w:t>C</w:t>
      </w:r>
      <w:r>
        <w:t xml:space="preserve">) and first complete training. Training consists of reading about coding rules </w:t>
      </w:r>
      <w:r w:rsidR="00D45D5E">
        <w:t xml:space="preserve">(Appendix </w:t>
      </w:r>
      <w:r w:rsidR="006150CF">
        <w:t>D</w:t>
      </w:r>
      <w:r w:rsidR="00D45D5E">
        <w:t xml:space="preserve">) </w:t>
      </w:r>
      <w:r>
        <w:t xml:space="preserve">and completing two training cases where they are led through the code selection process (Appendix </w:t>
      </w:r>
      <w:r w:rsidR="006150CF">
        <w:t>E</w:t>
      </w:r>
      <w:r>
        <w:t xml:space="preserve">). After </w:t>
      </w:r>
      <w:r w:rsidR="005E58B4">
        <w:t xml:space="preserve">coding </w:t>
      </w:r>
      <w:r>
        <w:t xml:space="preserve">each </w:t>
      </w:r>
      <w:r w:rsidR="005E58B4">
        <w:t>case</w:t>
      </w:r>
      <w:r>
        <w:t xml:space="preserve">, participants will answer </w:t>
      </w:r>
      <w:r w:rsidR="00D45D5E">
        <w:t>three</w:t>
      </w:r>
      <w:r>
        <w:t xml:space="preserve"> questions about that case, regarding their confidence in their code selection</w:t>
      </w:r>
      <w:r w:rsidR="00D45D5E">
        <w:t>, the difficulty of choosing a code,</w:t>
      </w:r>
      <w:r>
        <w:t xml:space="preserve"> and a report of whether they were not familiar with any of the terms used in the case (Appendix </w:t>
      </w:r>
      <w:r w:rsidR="006150CF">
        <w:t>F</w:t>
      </w:r>
      <w:r w:rsidR="009C5C24">
        <w:t xml:space="preserve">). </w:t>
      </w:r>
      <w:r w:rsidR="009A1C28">
        <w:t>After completing all 24 cases</w:t>
      </w:r>
      <w:r w:rsidR="00D45D5E">
        <w:t xml:space="preserve"> (all narratives are included in </w:t>
      </w:r>
      <w:r w:rsidR="002E1DA9">
        <w:t>Attachment 1</w:t>
      </w:r>
      <w:r w:rsidR="00D45D5E">
        <w:t xml:space="preserve">; </w:t>
      </w:r>
      <w:r w:rsidR="00543EEB">
        <w:t xml:space="preserve">each narrative can be linked by its Case ID to the ‘correct’ code and suggested codes </w:t>
      </w:r>
      <w:r w:rsidR="00D45D5E">
        <w:t xml:space="preserve">in Appendix </w:t>
      </w:r>
      <w:r w:rsidR="006150CF">
        <w:t>B</w:t>
      </w:r>
      <w:r w:rsidR="00D45D5E">
        <w:t>)</w:t>
      </w:r>
      <w:r w:rsidR="009A1C28">
        <w:t>, participants will be asked to answer individual differences and demographic questions</w:t>
      </w:r>
      <w:r w:rsidR="00D45D5E">
        <w:t xml:space="preserve"> (Appendix </w:t>
      </w:r>
      <w:r w:rsidR="002E1DA9">
        <w:t>G</w:t>
      </w:r>
      <w:r w:rsidR="00D45D5E">
        <w:t>)</w:t>
      </w:r>
      <w:r w:rsidR="009A1C28">
        <w:t>.</w:t>
      </w:r>
    </w:p>
    <w:p w14:paraId="24439CE8" w14:textId="052D3421" w:rsidR="00E9231F" w:rsidRDefault="00E9231F" w:rsidP="00E9231F">
      <w:pPr>
        <w:pStyle w:val="FigureHeading"/>
        <w:spacing w:after="0" w:afterAutospacing="0" w:line="360" w:lineRule="auto"/>
        <w:rPr>
          <w:bCs/>
        </w:rPr>
      </w:pPr>
    </w:p>
    <w:p w14:paraId="1522A9CA" w14:textId="77777777" w:rsidR="00AB3583" w:rsidRPr="0025668D" w:rsidRDefault="00AB3583" w:rsidP="00E9231F">
      <w:pPr>
        <w:pStyle w:val="FigureHeading"/>
        <w:spacing w:before="0" w:beforeAutospacing="0" w:after="0" w:afterAutospacing="0" w:line="360" w:lineRule="auto"/>
        <w:rPr>
          <w:b/>
          <w:bCs/>
        </w:rPr>
      </w:pPr>
      <w:r w:rsidRPr="0025668D">
        <w:rPr>
          <w:b/>
          <w:bCs/>
        </w:rPr>
        <w:t>3. Participants</w:t>
      </w:r>
    </w:p>
    <w:p w14:paraId="6DD85A09" w14:textId="14DE9872" w:rsidR="00AB3583" w:rsidRDefault="008F4AA9" w:rsidP="00E9231F">
      <w:pPr>
        <w:pStyle w:val="FigureHeading"/>
        <w:spacing w:before="0" w:beforeAutospacing="0" w:after="0" w:afterAutospacing="0" w:line="360" w:lineRule="auto"/>
      </w:pPr>
      <w:r>
        <w:t>Participants will be recruited using a convenience sample</w:t>
      </w:r>
      <w:r w:rsidR="001D66AC">
        <w:t xml:space="preserve"> of ‘Master Categorization Workers'</w:t>
      </w:r>
      <w:r>
        <w:t xml:space="preserve"> from Amazon Mechanical Turk</w:t>
      </w:r>
      <w:r w:rsidR="00DC6EC1">
        <w:t xml:space="preserve"> of adult U.S. citizens (18 years and older)</w:t>
      </w:r>
      <w:r>
        <w:t xml:space="preserve">; this study is focused on internal validity rather than representativeness of any population. </w:t>
      </w:r>
      <w:r w:rsidR="00AB3583">
        <w:t xml:space="preserve">This research design </w:t>
      </w:r>
      <w:r w:rsidR="00AB3583">
        <w:lastRenderedPageBreak/>
        <w:t xml:space="preserve">requires a large sample of </w:t>
      </w:r>
      <w:r w:rsidR="000916E3">
        <w:t xml:space="preserve">1260 </w:t>
      </w:r>
      <w:r w:rsidR="00AB3583">
        <w:t>participants in order to sufficiently explore the range of variables of interest</w:t>
      </w:r>
      <w:r w:rsidR="0054016B">
        <w:t xml:space="preserve"> and because we expect a very small effect size since</w:t>
      </w:r>
      <w:r w:rsidR="00D65357">
        <w:t>, as the</w:t>
      </w:r>
      <w:r w:rsidR="0054016B">
        <w:t xml:space="preserve"> study manipulations are subtle</w:t>
      </w:r>
      <w:r w:rsidR="00D65357">
        <w:t xml:space="preserve"> for online surveys of this nature</w:t>
      </w:r>
      <w:r w:rsidR="00AB3583">
        <w:t xml:space="preserve">. These participants will be randomly assigned to the </w:t>
      </w:r>
      <w:r w:rsidR="006031A2">
        <w:t xml:space="preserve">12 </w:t>
      </w:r>
      <w:r w:rsidR="00AB3583">
        <w:t>groups described (</w:t>
      </w:r>
      <w:r w:rsidR="006031A2">
        <w:t xml:space="preserve">a </w:t>
      </w:r>
      <w:r w:rsidR="00D45D5E">
        <w:t>2x</w:t>
      </w:r>
      <w:r w:rsidR="006031A2">
        <w:t>3x2 d</w:t>
      </w:r>
      <w:r w:rsidR="00DE0A04">
        <w:t>esign with</w:t>
      </w:r>
      <w:r w:rsidR="00AB3583">
        <w:t xml:space="preserve"> </w:t>
      </w:r>
      <w:r w:rsidR="000916E3">
        <w:t xml:space="preserve">100 </w:t>
      </w:r>
      <w:r w:rsidR="006031A2">
        <w:t>participants</w:t>
      </w:r>
      <w:r w:rsidR="009F707F">
        <w:t xml:space="preserve"> per </w:t>
      </w:r>
      <w:r w:rsidR="00B25C71">
        <w:t>group</w:t>
      </w:r>
      <w:r w:rsidR="00D45D5E">
        <w:t xml:space="preserve"> and an additional control group </w:t>
      </w:r>
      <w:r w:rsidR="000916E3">
        <w:t>with 60 participants</w:t>
      </w:r>
      <w:r w:rsidR="00AB3583">
        <w:t>).</w:t>
      </w:r>
      <w:r w:rsidR="000916E3">
        <w:t xml:space="preserve"> The control group is smaller because this group will not be part of the main study manipulations and thus requires fewer participants to make comparisons.</w:t>
      </w:r>
      <w:r w:rsidR="00AB3583">
        <w:t xml:space="preserve"> </w:t>
      </w:r>
      <w:r w:rsidR="00897AC9">
        <w:t>This sample size also takes into</w:t>
      </w:r>
      <w:r w:rsidR="00DE0A04">
        <w:t xml:space="preserve"> account break-offs</w:t>
      </w:r>
      <w:r w:rsidR="00897AC9">
        <w:t>,</w:t>
      </w:r>
      <w:r w:rsidR="00DE0A04">
        <w:t xml:space="preserve"> incomplete data</w:t>
      </w:r>
      <w:r w:rsidR="00897AC9">
        <w:t>, and participants who do not follow the task instructions</w:t>
      </w:r>
      <w:r w:rsidR="000916E3">
        <w:t xml:space="preserve">, and was based off a similar study by </w:t>
      </w:r>
      <w:proofErr w:type="spellStart"/>
      <w:r w:rsidR="00F251A5">
        <w:t>Dietvorst</w:t>
      </w:r>
      <w:proofErr w:type="spellEnd"/>
      <w:r w:rsidR="00F251A5">
        <w:t xml:space="preserve"> et al., </w:t>
      </w:r>
      <w:r w:rsidR="000916E3">
        <w:t>(</w:t>
      </w:r>
      <w:r w:rsidR="00F251A5">
        <w:t>2014</w:t>
      </w:r>
      <w:r w:rsidR="000916E3">
        <w:t xml:space="preserve">), as reflected in the power analysis </w:t>
      </w:r>
      <w:r w:rsidR="00DE793E">
        <w:t xml:space="preserve">in the next section </w:t>
      </w:r>
      <w:r w:rsidR="000916E3">
        <w:t>below</w:t>
      </w:r>
      <w:r w:rsidR="00DE0A04">
        <w:t xml:space="preserve">. </w:t>
      </w:r>
    </w:p>
    <w:p w14:paraId="64B880E0" w14:textId="77777777" w:rsidR="00DB7753" w:rsidRDefault="00DB7753" w:rsidP="00E9231F">
      <w:pPr>
        <w:pStyle w:val="FigureHeading"/>
        <w:spacing w:before="0" w:beforeAutospacing="0" w:after="0" w:afterAutospacing="0" w:line="360" w:lineRule="auto"/>
      </w:pPr>
    </w:p>
    <w:p w14:paraId="65B2A9A3" w14:textId="2052457E" w:rsidR="00DB7753" w:rsidRDefault="00DB7753" w:rsidP="00D77463">
      <w:pPr>
        <w:pStyle w:val="FigureHeading"/>
        <w:spacing w:line="360" w:lineRule="auto"/>
      </w:pPr>
      <w:r w:rsidRPr="00DB7753">
        <w:t xml:space="preserve">An additional </w:t>
      </w:r>
      <w:r>
        <w:t>10</w:t>
      </w:r>
      <w:r w:rsidRPr="00DB7753">
        <w:t xml:space="preserve"> participants will be recruited for an initial pilot test from TryMyUI.</w:t>
      </w:r>
      <w:r w:rsidR="00D77463">
        <w:t xml:space="preserve">com. </w:t>
      </w:r>
      <w:proofErr w:type="spellStart"/>
      <w:r w:rsidR="00D77463">
        <w:t>TryMyUI</w:t>
      </w:r>
      <w:proofErr w:type="spellEnd"/>
      <w:r w:rsidR="00D77463">
        <w:t xml:space="preserve"> is an online testing website where respondents can complete </w:t>
      </w:r>
      <w:r w:rsidR="00D77463" w:rsidRPr="00D77463">
        <w:t xml:space="preserve">a set of self-administered </w:t>
      </w:r>
      <w:r w:rsidR="00704DEA">
        <w:t xml:space="preserve">tasks </w:t>
      </w:r>
      <w:r w:rsidR="00D77463" w:rsidRPr="00D77463">
        <w:t>while thinking “out loud” and respond to follow-up, scripted probes</w:t>
      </w:r>
      <w:r w:rsidR="00D77463">
        <w:t>.</w:t>
      </w:r>
      <w:r w:rsidR="00D77463" w:rsidRPr="00D77463">
        <w:t xml:space="preserve"> </w:t>
      </w:r>
      <w:proofErr w:type="spellStart"/>
      <w:r w:rsidR="00D77463">
        <w:t>TryMyUI</w:t>
      </w:r>
      <w:proofErr w:type="spellEnd"/>
      <w:r w:rsidR="00D77463">
        <w:t xml:space="preserve"> provides a video recording of the output and each test can last up to 20 minutes. </w:t>
      </w:r>
      <w:r w:rsidRPr="00DB7753">
        <w:t xml:space="preserve">These pilot participants will be asked to think aloud while completing </w:t>
      </w:r>
      <w:r>
        <w:t xml:space="preserve">an abridged version of </w:t>
      </w:r>
      <w:r w:rsidRPr="00DB7753">
        <w:t xml:space="preserve">the task </w:t>
      </w:r>
      <w:r w:rsidR="00E97EBE">
        <w:t xml:space="preserve">(the same instructions, training, and debriefing but only 6 of the 24 cases) </w:t>
      </w:r>
      <w:r w:rsidRPr="00DB7753">
        <w:t xml:space="preserve">and answer questions about the experience afterwards, which will help to confirm </w:t>
      </w:r>
      <w:r w:rsidR="00E97EBE">
        <w:t xml:space="preserve">whether </w:t>
      </w:r>
      <w:r>
        <w:t xml:space="preserve">the training </w:t>
      </w:r>
      <w:r w:rsidR="00E97EBE">
        <w:t>i</w:t>
      </w:r>
      <w:r>
        <w:t xml:space="preserve">s effective, the task is clear, the </w:t>
      </w:r>
      <w:r w:rsidRPr="00DB7753">
        <w:t>questions are worded clearly</w:t>
      </w:r>
      <w:r>
        <w:t>,</w:t>
      </w:r>
      <w:r w:rsidRPr="00DB7753">
        <w:t xml:space="preserve"> and </w:t>
      </w:r>
      <w:r>
        <w:t>the experimental manipulations work as intended.</w:t>
      </w:r>
      <w:r w:rsidR="00E97EBE">
        <w:t xml:space="preserve"> The pilot tests will be conducted iteratively so that any modifications can be tested with pilot participants before launching the full study.</w:t>
      </w:r>
    </w:p>
    <w:p w14:paraId="76FD2856" w14:textId="77777777" w:rsidR="00311BEA" w:rsidRDefault="00311BEA" w:rsidP="00E9231F">
      <w:pPr>
        <w:pStyle w:val="FigureHeading"/>
        <w:spacing w:before="0" w:beforeAutospacing="0" w:after="0" w:afterAutospacing="0" w:line="360" w:lineRule="auto"/>
      </w:pPr>
    </w:p>
    <w:p w14:paraId="3B8B1B9D" w14:textId="62AF37D1" w:rsidR="00311BEA" w:rsidRPr="0054016B" w:rsidRDefault="00311BEA" w:rsidP="00E9231F">
      <w:pPr>
        <w:pStyle w:val="FigureHeading"/>
        <w:spacing w:before="0" w:beforeAutospacing="0" w:after="0" w:afterAutospacing="0" w:line="360" w:lineRule="auto"/>
        <w:rPr>
          <w:b/>
        </w:rPr>
      </w:pPr>
      <w:r w:rsidRPr="0054016B">
        <w:rPr>
          <w:b/>
        </w:rPr>
        <w:t xml:space="preserve">3a. </w:t>
      </w:r>
      <w:r w:rsidRPr="00B4595C">
        <w:rPr>
          <w:b/>
        </w:rPr>
        <w:t>Power Analysis</w:t>
      </w:r>
    </w:p>
    <w:p w14:paraId="69015C28" w14:textId="11AF642F" w:rsidR="00311BEA" w:rsidRDefault="00311BEA" w:rsidP="00E9231F">
      <w:pPr>
        <w:pStyle w:val="FigureHeading"/>
        <w:spacing w:before="0" w:beforeAutospacing="0" w:after="0" w:afterAutospacing="0" w:line="360" w:lineRule="auto"/>
      </w:pPr>
      <w:r>
        <w:t xml:space="preserve">The primary goal of the proposed research is to explore </w:t>
      </w:r>
      <w:r w:rsidR="00897AC9">
        <w:t>the effects of computer-suggested codes on human coding performance</w:t>
      </w:r>
      <w:r w:rsidR="00D65357">
        <w:t>.</w:t>
      </w:r>
      <w:r w:rsidR="00897AC9">
        <w:t xml:space="preserve"> </w:t>
      </w:r>
      <w:r w:rsidR="000916E3">
        <w:t>We found no previous</w:t>
      </w:r>
      <w:r w:rsidR="00D65357">
        <w:t xml:space="preserve"> </w:t>
      </w:r>
      <w:r w:rsidR="000916E3">
        <w:t>research that directly assessed this question, in particular with a task as complex as SOC coding.</w:t>
      </w:r>
      <w:r w:rsidR="002E1DA9">
        <w:t xml:space="preserve"> </w:t>
      </w:r>
      <w:r w:rsidR="00B4595C">
        <w:t>Further,</w:t>
      </w:r>
      <w:r w:rsidR="00D65357">
        <w:t xml:space="preserve"> we expect a very small effect size, as this is an online study that asks participants to imagine different scenarios and lacks the realism of </w:t>
      </w:r>
      <w:r w:rsidR="00B4595C">
        <w:t>the task that actual SOII state coders perform</w:t>
      </w:r>
      <w:r w:rsidR="00D65357">
        <w:t>. Online studies such as these require a large sample size to even detect very small effects, as reflected in the power analyses.</w:t>
      </w:r>
    </w:p>
    <w:p w14:paraId="498200D4" w14:textId="77777777" w:rsidR="00D65357" w:rsidRDefault="00D65357" w:rsidP="00E9231F">
      <w:pPr>
        <w:pStyle w:val="FigureHeading"/>
        <w:spacing w:before="0" w:beforeAutospacing="0" w:after="0" w:afterAutospacing="0" w:line="360" w:lineRule="auto"/>
      </w:pPr>
    </w:p>
    <w:p w14:paraId="4D141B15" w14:textId="77777777" w:rsidR="00D65357" w:rsidRDefault="00D65357" w:rsidP="00D65357">
      <w:pPr>
        <w:autoSpaceDE w:val="0"/>
        <w:autoSpaceDN w:val="0"/>
        <w:adjustRightInd w:val="0"/>
        <w:rPr>
          <w:rFonts w:eastAsiaTheme="minorHAnsi"/>
          <w:b/>
        </w:rPr>
      </w:pPr>
      <w:r w:rsidRPr="00B4595C">
        <w:rPr>
          <w:rFonts w:eastAsiaTheme="minorHAnsi"/>
          <w:b/>
        </w:rPr>
        <w:t>Sample size estimation</w:t>
      </w:r>
    </w:p>
    <w:p w14:paraId="3DB46D32" w14:textId="77777777" w:rsidR="004D573A" w:rsidRPr="004D573A" w:rsidRDefault="004D573A" w:rsidP="00D65357">
      <w:pPr>
        <w:autoSpaceDE w:val="0"/>
        <w:autoSpaceDN w:val="0"/>
        <w:adjustRightInd w:val="0"/>
        <w:rPr>
          <w:rFonts w:eastAsiaTheme="minorHAnsi"/>
          <w:b/>
        </w:rPr>
      </w:pPr>
    </w:p>
    <w:p w14:paraId="6C582578" w14:textId="4BD1E5A0" w:rsidR="0021253C" w:rsidRPr="004D573A" w:rsidRDefault="00D65357" w:rsidP="004D573A">
      <w:pPr>
        <w:autoSpaceDE w:val="0"/>
        <w:autoSpaceDN w:val="0"/>
        <w:adjustRightInd w:val="0"/>
        <w:spacing w:line="360" w:lineRule="auto"/>
        <w:rPr>
          <w:rFonts w:eastAsiaTheme="minorHAnsi"/>
        </w:rPr>
      </w:pPr>
      <w:r w:rsidRPr="004448B2">
        <w:rPr>
          <w:rFonts w:eastAsiaTheme="minorHAnsi"/>
        </w:rPr>
        <w:t xml:space="preserve">A statistical power analysis was performed for sample size estimation, based on data from </w:t>
      </w:r>
      <w:r w:rsidR="0021253C" w:rsidRPr="004448B2">
        <w:rPr>
          <w:rFonts w:eastAsiaTheme="minorHAnsi"/>
          <w:iCs/>
        </w:rPr>
        <w:t xml:space="preserve">a similar study by </w:t>
      </w:r>
      <w:proofErr w:type="spellStart"/>
      <w:r w:rsidR="000916E3">
        <w:t>Dietvorst</w:t>
      </w:r>
      <w:proofErr w:type="spellEnd"/>
      <w:r w:rsidR="000916E3">
        <w:t xml:space="preserve"> et al., (2014)</w:t>
      </w:r>
      <w:r w:rsidR="000916E3" w:rsidRPr="004448B2" w:rsidDel="000916E3">
        <w:rPr>
          <w:rFonts w:eastAsiaTheme="minorHAnsi"/>
          <w:iCs/>
        </w:rPr>
        <w:t xml:space="preserve"> </w:t>
      </w:r>
      <w:r w:rsidRPr="004448B2">
        <w:rPr>
          <w:rFonts w:eastAsiaTheme="minorHAnsi"/>
          <w:iCs/>
        </w:rPr>
        <w:t xml:space="preserve"> </w:t>
      </w:r>
      <w:r w:rsidRPr="004448B2">
        <w:rPr>
          <w:rFonts w:eastAsiaTheme="minorHAnsi"/>
        </w:rPr>
        <w:t>(</w:t>
      </w:r>
      <w:r w:rsidRPr="000916E3">
        <w:rPr>
          <w:rFonts w:eastAsiaTheme="minorHAnsi"/>
          <w:i/>
        </w:rPr>
        <w:t>N</w:t>
      </w:r>
      <w:r w:rsidRPr="004448B2">
        <w:rPr>
          <w:rFonts w:eastAsiaTheme="minorHAnsi"/>
        </w:rPr>
        <w:t>=</w:t>
      </w:r>
      <w:r w:rsidR="0021253C" w:rsidRPr="004448B2">
        <w:rPr>
          <w:rFonts w:eastAsiaTheme="minorHAnsi"/>
        </w:rPr>
        <w:t xml:space="preserve"> </w:t>
      </w:r>
      <w:r w:rsidR="000916E3">
        <w:rPr>
          <w:rFonts w:eastAsiaTheme="minorHAnsi"/>
        </w:rPr>
        <w:t>400</w:t>
      </w:r>
      <w:r w:rsidR="00605FD9">
        <w:rPr>
          <w:rFonts w:eastAsiaTheme="minorHAnsi"/>
        </w:rPr>
        <w:t>, with n=100 per condition</w:t>
      </w:r>
      <w:r w:rsidRPr="004448B2">
        <w:rPr>
          <w:rFonts w:eastAsiaTheme="minorHAnsi"/>
        </w:rPr>
        <w:t xml:space="preserve">), </w:t>
      </w:r>
      <w:r w:rsidR="0021253C" w:rsidRPr="004448B2">
        <w:rPr>
          <w:rFonts w:eastAsiaTheme="minorHAnsi"/>
        </w:rPr>
        <w:t xml:space="preserve">that assessed </w:t>
      </w:r>
      <w:r w:rsidR="000916E3">
        <w:rPr>
          <w:rFonts w:eastAsiaTheme="minorHAnsi"/>
        </w:rPr>
        <w:t xml:space="preserve">people’s confidence in an algorithm that predicted the </w:t>
      </w:r>
      <w:r w:rsidR="002E1DA9">
        <w:rPr>
          <w:rFonts w:eastAsiaTheme="minorHAnsi"/>
        </w:rPr>
        <w:t>r</w:t>
      </w:r>
      <w:r w:rsidR="000916E3">
        <w:rPr>
          <w:rFonts w:eastAsiaTheme="minorHAnsi"/>
        </w:rPr>
        <w:t xml:space="preserve">ank of U.S. states in terms of number of airline </w:t>
      </w:r>
      <w:r w:rsidR="002E1DA9">
        <w:rPr>
          <w:rFonts w:eastAsiaTheme="minorHAnsi"/>
        </w:rPr>
        <w:t>passengers</w:t>
      </w:r>
      <w:r w:rsidR="000916E3">
        <w:rPr>
          <w:rFonts w:eastAsiaTheme="minorHAnsi"/>
        </w:rPr>
        <w:t xml:space="preserve"> that departed from that state in 2011. Mean confidence ratings were 3.40 on a 5-point scale for the control group, who were not exposed to the algorithm’s estimates</w:t>
      </w:r>
      <w:r w:rsidR="00605FD9">
        <w:rPr>
          <w:rFonts w:eastAsiaTheme="minorHAnsi"/>
        </w:rPr>
        <w:t>; m</w:t>
      </w:r>
      <w:r w:rsidR="000916E3">
        <w:rPr>
          <w:rFonts w:eastAsiaTheme="minorHAnsi"/>
        </w:rPr>
        <w:t xml:space="preserve">ean confidence ratings when participants were 3.34 when participants were exposed to the algorithm’s estimates. </w:t>
      </w:r>
    </w:p>
    <w:p w14:paraId="4C4ED5C9" w14:textId="77777777" w:rsidR="0021253C" w:rsidRPr="004D573A" w:rsidRDefault="0021253C" w:rsidP="004D573A">
      <w:pPr>
        <w:autoSpaceDE w:val="0"/>
        <w:autoSpaceDN w:val="0"/>
        <w:adjustRightInd w:val="0"/>
        <w:spacing w:line="360" w:lineRule="auto"/>
        <w:rPr>
          <w:rFonts w:eastAsiaTheme="minorHAnsi"/>
        </w:rPr>
      </w:pPr>
    </w:p>
    <w:p w14:paraId="4A33F161" w14:textId="2C486D44" w:rsidR="00D65357" w:rsidRPr="004448B2" w:rsidRDefault="00D65357" w:rsidP="004D573A">
      <w:pPr>
        <w:autoSpaceDE w:val="0"/>
        <w:autoSpaceDN w:val="0"/>
        <w:adjustRightInd w:val="0"/>
        <w:spacing w:line="360" w:lineRule="auto"/>
        <w:rPr>
          <w:rFonts w:eastAsiaTheme="minorHAnsi"/>
        </w:rPr>
      </w:pPr>
      <w:r w:rsidRPr="004D573A">
        <w:rPr>
          <w:rFonts w:eastAsiaTheme="minorHAnsi"/>
        </w:rPr>
        <w:t>With an</w:t>
      </w:r>
      <w:r w:rsidR="0021253C" w:rsidRPr="004D573A">
        <w:rPr>
          <w:rFonts w:eastAsiaTheme="minorHAnsi"/>
        </w:rPr>
        <w:t xml:space="preserve"> </w:t>
      </w:r>
      <w:r w:rsidRPr="004D573A">
        <w:rPr>
          <w:rFonts w:eastAsiaTheme="minorHAnsi"/>
        </w:rPr>
        <w:t>alpha = .05 and power = 0.80, the projected sample size neede</w:t>
      </w:r>
      <w:r w:rsidR="0021253C" w:rsidRPr="004D573A">
        <w:rPr>
          <w:rFonts w:eastAsiaTheme="minorHAnsi"/>
        </w:rPr>
        <w:t xml:space="preserve">d with this effect size </w:t>
      </w:r>
      <w:r w:rsidRPr="004D573A">
        <w:rPr>
          <w:rFonts w:eastAsiaTheme="minorHAnsi"/>
        </w:rPr>
        <w:t>is approximately N =</w:t>
      </w:r>
      <w:r w:rsidR="0021253C" w:rsidRPr="004D573A">
        <w:rPr>
          <w:rFonts w:eastAsiaTheme="minorHAnsi"/>
        </w:rPr>
        <w:t xml:space="preserve"> </w:t>
      </w:r>
      <w:r w:rsidR="00605FD9">
        <w:rPr>
          <w:rFonts w:eastAsiaTheme="minorHAnsi"/>
        </w:rPr>
        <w:t>27</w:t>
      </w:r>
      <w:r w:rsidR="00605FD9" w:rsidRPr="004D573A">
        <w:rPr>
          <w:rFonts w:eastAsiaTheme="minorHAnsi"/>
        </w:rPr>
        <w:t xml:space="preserve"> </w:t>
      </w:r>
      <w:r w:rsidR="0021253C" w:rsidRPr="004D573A">
        <w:rPr>
          <w:rFonts w:eastAsiaTheme="minorHAnsi"/>
        </w:rPr>
        <w:t xml:space="preserve">for detecting the main effects </w:t>
      </w:r>
      <w:r w:rsidR="00605FD9">
        <w:rPr>
          <w:rFonts w:eastAsiaTheme="minorHAnsi"/>
        </w:rPr>
        <w:t xml:space="preserve">of presenting participants with computer-suggested codes. Extrapolating across the additional between-subjects variables in this study that were not included in the </w:t>
      </w:r>
      <w:proofErr w:type="spellStart"/>
      <w:r w:rsidR="00605FD9">
        <w:t>Dietvorst</w:t>
      </w:r>
      <w:proofErr w:type="spellEnd"/>
      <w:r w:rsidR="00605FD9">
        <w:t xml:space="preserve"> et al., (2014)</w:t>
      </w:r>
      <w:r w:rsidR="00605FD9">
        <w:rPr>
          <w:rFonts w:eastAsiaTheme="minorHAnsi"/>
        </w:rPr>
        <w:t xml:space="preserve">, we would require a minimum of four times that amount for approximately n = 108 per experimental condition. </w:t>
      </w:r>
      <w:r w:rsidR="0021253C" w:rsidRPr="004D573A">
        <w:rPr>
          <w:rFonts w:eastAsiaTheme="minorHAnsi"/>
        </w:rPr>
        <w:t xml:space="preserve">Thus, our proposed sample size of N = </w:t>
      </w:r>
      <w:r w:rsidR="00605FD9">
        <w:rPr>
          <w:rFonts w:eastAsiaTheme="minorHAnsi"/>
        </w:rPr>
        <w:t>1260</w:t>
      </w:r>
      <w:r w:rsidR="00605FD9" w:rsidRPr="004D573A">
        <w:rPr>
          <w:rFonts w:eastAsiaTheme="minorHAnsi"/>
        </w:rPr>
        <w:t xml:space="preserve"> </w:t>
      </w:r>
      <w:r w:rsidR="00605FD9">
        <w:rPr>
          <w:rFonts w:eastAsiaTheme="minorHAnsi"/>
        </w:rPr>
        <w:t xml:space="preserve">is </w:t>
      </w:r>
      <w:r w:rsidR="0021253C" w:rsidRPr="004D573A">
        <w:rPr>
          <w:rFonts w:eastAsiaTheme="minorHAnsi"/>
        </w:rPr>
        <w:t xml:space="preserve"> very close to </w:t>
      </w:r>
      <w:r w:rsidR="004448B2" w:rsidRPr="004D573A">
        <w:rPr>
          <w:rFonts w:eastAsiaTheme="minorHAnsi"/>
        </w:rPr>
        <w:t xml:space="preserve">the amount needed for the main </w:t>
      </w:r>
      <w:r w:rsidRPr="004D573A">
        <w:rPr>
          <w:rFonts w:eastAsiaTheme="minorHAnsi"/>
        </w:rPr>
        <w:t>objective of this study and should also allow for expected attritio</w:t>
      </w:r>
      <w:r w:rsidR="004448B2" w:rsidRPr="004D573A">
        <w:rPr>
          <w:rFonts w:eastAsiaTheme="minorHAnsi"/>
        </w:rPr>
        <w:t xml:space="preserve">n and our additional objectives </w:t>
      </w:r>
      <w:r w:rsidRPr="004D573A">
        <w:rPr>
          <w:rFonts w:eastAsiaTheme="minorHAnsi"/>
        </w:rPr>
        <w:t xml:space="preserve">of </w:t>
      </w:r>
      <w:r w:rsidR="004448B2" w:rsidRPr="004448B2">
        <w:rPr>
          <w:rFonts w:eastAsiaTheme="minorHAnsi"/>
          <w:iCs/>
        </w:rPr>
        <w:t>exploring</w:t>
      </w:r>
      <w:r w:rsidRPr="004448B2">
        <w:rPr>
          <w:rFonts w:eastAsiaTheme="minorHAnsi"/>
          <w:iCs/>
        </w:rPr>
        <w:t xml:space="preserve"> possible </w:t>
      </w:r>
      <w:r w:rsidR="004448B2" w:rsidRPr="004448B2">
        <w:rPr>
          <w:rFonts w:eastAsiaTheme="minorHAnsi"/>
          <w:iCs/>
        </w:rPr>
        <w:t xml:space="preserve">covariates related to </w:t>
      </w:r>
      <w:r w:rsidR="00605FD9">
        <w:rPr>
          <w:rFonts w:eastAsiaTheme="minorHAnsi"/>
          <w:iCs/>
        </w:rPr>
        <w:t>coding selections.</w:t>
      </w:r>
      <w:r w:rsidR="00486B91">
        <w:rPr>
          <w:rFonts w:eastAsiaTheme="minorHAnsi"/>
          <w:iCs/>
        </w:rPr>
        <w:t xml:space="preserve">  </w:t>
      </w:r>
      <w:r w:rsidR="00A773E5">
        <w:rPr>
          <w:rFonts w:eastAsiaTheme="minorHAnsi"/>
          <w:iCs/>
        </w:rPr>
        <w:t xml:space="preserve">In addition, this sample size matches the sample used in </w:t>
      </w:r>
      <w:r w:rsidR="00A53CE5">
        <w:rPr>
          <w:rFonts w:eastAsiaTheme="minorHAnsi"/>
          <w:iCs/>
        </w:rPr>
        <w:t>Study 3b</w:t>
      </w:r>
      <w:r w:rsidR="00A773E5">
        <w:rPr>
          <w:rFonts w:eastAsiaTheme="minorHAnsi"/>
          <w:iCs/>
        </w:rPr>
        <w:t xml:space="preserve"> by </w:t>
      </w:r>
      <w:proofErr w:type="spellStart"/>
      <w:r w:rsidR="00A773E5">
        <w:t>Dietvorst</w:t>
      </w:r>
      <w:proofErr w:type="spellEnd"/>
      <w:r w:rsidR="00A773E5">
        <w:t xml:space="preserve"> et al., (2014). </w:t>
      </w:r>
    </w:p>
    <w:p w14:paraId="2002F931" w14:textId="77777777" w:rsidR="00AB3583" w:rsidRPr="0025668D" w:rsidRDefault="00AB3583" w:rsidP="00E9231F">
      <w:pPr>
        <w:pStyle w:val="FigureHeading"/>
        <w:spacing w:before="0" w:beforeAutospacing="0" w:after="0" w:afterAutospacing="0" w:line="360" w:lineRule="auto"/>
        <w:rPr>
          <w:bCs/>
        </w:rPr>
      </w:pPr>
    </w:p>
    <w:p w14:paraId="2D1E9243" w14:textId="77777777" w:rsidR="00AB3583" w:rsidRPr="0025668D" w:rsidRDefault="00AB3583" w:rsidP="00E9231F">
      <w:pPr>
        <w:pStyle w:val="FigureHeading"/>
        <w:spacing w:before="0" w:beforeAutospacing="0" w:after="0" w:afterAutospacing="0" w:line="360" w:lineRule="auto"/>
        <w:rPr>
          <w:b/>
          <w:bCs/>
        </w:rPr>
      </w:pPr>
      <w:r w:rsidRPr="0025668D">
        <w:rPr>
          <w:b/>
          <w:bCs/>
        </w:rPr>
        <w:t>4. Burden Hours</w:t>
      </w:r>
    </w:p>
    <w:p w14:paraId="08DDD66E" w14:textId="36252BF2" w:rsidR="00AB3583" w:rsidRPr="00394D06" w:rsidRDefault="00AB3583" w:rsidP="00E9231F">
      <w:pPr>
        <w:pStyle w:val="FigureHeading"/>
        <w:spacing w:before="0" w:beforeAutospacing="0" w:after="0" w:afterAutospacing="0" w:line="360" w:lineRule="auto"/>
      </w:pPr>
      <w:r>
        <w:t>O</w:t>
      </w:r>
      <w:r w:rsidRPr="0025668D">
        <w:t xml:space="preserve">ur goal is to obtain </w:t>
      </w:r>
      <w:r>
        <w:t xml:space="preserve">responses from </w:t>
      </w:r>
      <w:r w:rsidR="00A773E5">
        <w:t xml:space="preserve">1260 </w:t>
      </w:r>
      <w:r w:rsidRPr="003A3766">
        <w:t>participants</w:t>
      </w:r>
      <w:r>
        <w:t xml:space="preserve"> recruited from Amazon Mechanical Turk</w:t>
      </w:r>
      <w:r w:rsidRPr="003A3766">
        <w:t xml:space="preserve">. </w:t>
      </w:r>
      <w:r>
        <w:t>Each session is</w:t>
      </w:r>
      <w:r w:rsidR="004C22CB">
        <w:t xml:space="preserve"> expected to take no more than </w:t>
      </w:r>
      <w:r w:rsidR="00543EEB">
        <w:t>30</w:t>
      </w:r>
      <w:r>
        <w:t xml:space="preserve"> minut</w:t>
      </w:r>
      <w:r w:rsidR="004C22CB">
        <w:t>e</w:t>
      </w:r>
      <w:r w:rsidR="008F4AA9">
        <w:t xml:space="preserve">s to complete, for a total of </w:t>
      </w:r>
      <w:r w:rsidR="00335B3C">
        <w:t>630</w:t>
      </w:r>
      <w:r w:rsidR="00A773E5">
        <w:t xml:space="preserve"> </w:t>
      </w:r>
      <w:r>
        <w:t>burden hours</w:t>
      </w:r>
      <w:r w:rsidR="004C22CB">
        <w:t xml:space="preserve">. </w:t>
      </w:r>
      <w:r w:rsidR="00DB7753">
        <w:t>In addition, the 10 pilot participants are expected to take no more than 20 minutes each, for an additional 3</w:t>
      </w:r>
      <w:r w:rsidR="00AF27C3">
        <w:t xml:space="preserve"> </w:t>
      </w:r>
      <w:r w:rsidR="00DB7753">
        <w:t xml:space="preserve">burden hours. Total burden hours are </w:t>
      </w:r>
      <w:r w:rsidR="00335B3C">
        <w:t>expected to total no more than 63</w:t>
      </w:r>
      <w:r w:rsidR="00DB7753">
        <w:t>3</w:t>
      </w:r>
      <w:r w:rsidR="00486B91">
        <w:t xml:space="preserve"> </w:t>
      </w:r>
      <w:r w:rsidR="00DB7753">
        <w:t xml:space="preserve">hours. </w:t>
      </w:r>
      <w:r>
        <w:t xml:space="preserve">The survey will be administered completely online at the time and location of the participant’s choosing. </w:t>
      </w:r>
    </w:p>
    <w:p w14:paraId="4177F561" w14:textId="77777777" w:rsidR="00AB3583" w:rsidRPr="0025668D" w:rsidRDefault="00AB3583" w:rsidP="00E9231F">
      <w:pPr>
        <w:pStyle w:val="FigureHeading"/>
        <w:spacing w:before="0" w:beforeAutospacing="0" w:after="0" w:afterAutospacing="0" w:line="360" w:lineRule="auto"/>
      </w:pPr>
    </w:p>
    <w:p w14:paraId="6491AFAD" w14:textId="0377C96A" w:rsidR="00AC2C66" w:rsidRDefault="00AC2C66" w:rsidP="00E9231F">
      <w:pPr>
        <w:pStyle w:val="FigureHeading"/>
        <w:spacing w:before="0" w:beforeAutospacing="0" w:after="0" w:afterAutospacing="0" w:line="360" w:lineRule="auto"/>
        <w:rPr>
          <w:b/>
          <w:bCs/>
        </w:rPr>
      </w:pPr>
      <w:r>
        <w:rPr>
          <w:b/>
          <w:bCs/>
        </w:rPr>
        <w:t>5. Payment</w:t>
      </w:r>
      <w:r w:rsidR="00486B91">
        <w:rPr>
          <w:b/>
          <w:bCs/>
        </w:rPr>
        <w:t xml:space="preserve"> to Respondents</w:t>
      </w:r>
    </w:p>
    <w:p w14:paraId="3138FE9E" w14:textId="5A5500B0" w:rsidR="002E787D" w:rsidRDefault="002E787D" w:rsidP="002E787D">
      <w:pPr>
        <w:pStyle w:val="FigureHeading"/>
        <w:spacing w:before="0" w:beforeAutospacing="0" w:after="0" w:afterAutospacing="0" w:line="360" w:lineRule="auto"/>
        <w:rPr>
          <w:rFonts w:eastAsiaTheme="minorHAnsi"/>
          <w:iCs/>
        </w:rPr>
      </w:pPr>
      <w:r w:rsidRPr="00244494">
        <w:t xml:space="preserve">We will recruit </w:t>
      </w:r>
      <w:r w:rsidR="00A773E5">
        <w:t>1260</w:t>
      </w:r>
      <w:r w:rsidR="00A773E5" w:rsidRPr="00244494">
        <w:t xml:space="preserve"> </w:t>
      </w:r>
      <w:r>
        <w:t xml:space="preserve">participants </w:t>
      </w:r>
      <w:r w:rsidRPr="00244494">
        <w:t xml:space="preserve">from the </w:t>
      </w:r>
      <w:r>
        <w:t>Amazon Mechanical Turk</w:t>
      </w:r>
      <w:r w:rsidRPr="00244494">
        <w:t xml:space="preserve"> database</w:t>
      </w:r>
      <w:r w:rsidR="00EC2A5C">
        <w:t xml:space="preserve">. </w:t>
      </w:r>
      <w:r w:rsidR="00AC2C66">
        <w:t xml:space="preserve">Participants </w:t>
      </w:r>
      <w:r>
        <w:t xml:space="preserve">will be compensated </w:t>
      </w:r>
      <w:r w:rsidR="00A53CE5">
        <w:t>$2.35</w:t>
      </w:r>
      <w:r>
        <w:t xml:space="preserve"> for participating in the study, a typical rate provided by Mechanical Turk for similar tasks. </w:t>
      </w:r>
      <w:r w:rsidR="00AF27C3">
        <w:t xml:space="preserve">A total of $2961.00 will be paid to respondents for their participation in the </w:t>
      </w:r>
      <w:r w:rsidR="00AF27C3">
        <w:lastRenderedPageBreak/>
        <w:t xml:space="preserve">study. </w:t>
      </w:r>
      <w:r w:rsidR="006D7C02">
        <w:t xml:space="preserve">The study will be advertised with a base pay of $1.85, with a potential to earn a $0.50 bonus for accuracy in selecting suggested codes. </w:t>
      </w:r>
      <w:proofErr w:type="spellStart"/>
      <w:r w:rsidR="006D7C02">
        <w:t>Dietvorst</w:t>
      </w:r>
      <w:proofErr w:type="spellEnd"/>
      <w:r w:rsidR="006D7C02">
        <w:t xml:space="preserve"> et al., (2014)</w:t>
      </w:r>
      <w:r w:rsidR="006D7C02" w:rsidRPr="004448B2" w:rsidDel="000916E3">
        <w:rPr>
          <w:rFonts w:eastAsiaTheme="minorHAnsi"/>
          <w:iCs/>
        </w:rPr>
        <w:t xml:space="preserve"> </w:t>
      </w:r>
      <w:r w:rsidR="006D7C02" w:rsidRPr="004448B2">
        <w:rPr>
          <w:rFonts w:eastAsiaTheme="minorHAnsi"/>
          <w:iCs/>
        </w:rPr>
        <w:t>offered</w:t>
      </w:r>
      <w:r w:rsidR="006D7C02">
        <w:rPr>
          <w:rFonts w:eastAsiaTheme="minorHAnsi"/>
          <w:iCs/>
        </w:rPr>
        <w:t xml:space="preserve"> a similar bonus as an incentive to stay motivated and put forth effort in the task. In actuality, all participants will receive the $0.50 bonus, regardless of performance.</w:t>
      </w:r>
    </w:p>
    <w:p w14:paraId="28C7D49B" w14:textId="77777777" w:rsidR="00DB7753" w:rsidRDefault="00DB7753" w:rsidP="002E787D">
      <w:pPr>
        <w:pStyle w:val="FigureHeading"/>
        <w:spacing w:before="0" w:beforeAutospacing="0" w:after="0" w:afterAutospacing="0" w:line="360" w:lineRule="auto"/>
        <w:rPr>
          <w:rFonts w:eastAsiaTheme="minorHAnsi"/>
          <w:iCs/>
        </w:rPr>
      </w:pPr>
    </w:p>
    <w:p w14:paraId="5A98F33F" w14:textId="15340AF7" w:rsidR="00DB7753" w:rsidRDefault="00DB7753" w:rsidP="002E787D">
      <w:pPr>
        <w:pStyle w:val="FigureHeading"/>
        <w:spacing w:before="0" w:beforeAutospacing="0" w:after="0" w:afterAutospacing="0" w:line="360" w:lineRule="auto"/>
      </w:pPr>
      <w:r>
        <w:rPr>
          <w:rFonts w:eastAsiaTheme="minorHAnsi"/>
          <w:iCs/>
        </w:rPr>
        <w:t xml:space="preserve">The pilot participants recruited from </w:t>
      </w:r>
      <w:proofErr w:type="spellStart"/>
      <w:r>
        <w:rPr>
          <w:rFonts w:eastAsiaTheme="minorHAnsi"/>
          <w:iCs/>
        </w:rPr>
        <w:t>TryMyUI</w:t>
      </w:r>
      <w:proofErr w:type="spellEnd"/>
      <w:r>
        <w:rPr>
          <w:rFonts w:eastAsiaTheme="minorHAnsi"/>
          <w:iCs/>
        </w:rPr>
        <w:t xml:space="preserve"> will receive the standard </w:t>
      </w:r>
      <w:proofErr w:type="spellStart"/>
      <w:r>
        <w:rPr>
          <w:rFonts w:eastAsiaTheme="minorHAnsi"/>
          <w:iCs/>
        </w:rPr>
        <w:t>TryMyUI</w:t>
      </w:r>
      <w:proofErr w:type="spellEnd"/>
      <w:r>
        <w:rPr>
          <w:rFonts w:eastAsiaTheme="minorHAnsi"/>
          <w:iCs/>
        </w:rPr>
        <w:t xml:space="preserve"> fee of $20 each for their participation, regardless of their performance on the task. The payment for these additional 10 pilot participants will total $200.</w:t>
      </w:r>
    </w:p>
    <w:p w14:paraId="61236207" w14:textId="39B3A6B1" w:rsidR="00AC2C66" w:rsidRDefault="00AC2C66" w:rsidP="00AC2C66">
      <w:pPr>
        <w:pStyle w:val="FigureHeading"/>
        <w:spacing w:before="0" w:beforeAutospacing="0" w:after="0" w:afterAutospacing="0" w:line="360" w:lineRule="auto"/>
      </w:pPr>
    </w:p>
    <w:p w14:paraId="320D65A7" w14:textId="488C6D47" w:rsidR="00AB3583" w:rsidRDefault="00AC2C66" w:rsidP="00E9231F">
      <w:pPr>
        <w:pStyle w:val="FigureHeading"/>
        <w:spacing w:before="0" w:beforeAutospacing="0" w:after="0" w:afterAutospacing="0" w:line="360" w:lineRule="auto"/>
        <w:rPr>
          <w:b/>
          <w:bCs/>
        </w:rPr>
      </w:pPr>
      <w:r>
        <w:rPr>
          <w:b/>
          <w:bCs/>
        </w:rPr>
        <w:t>6</w:t>
      </w:r>
      <w:r w:rsidR="00AB3583" w:rsidRPr="0025668D">
        <w:rPr>
          <w:b/>
          <w:bCs/>
        </w:rPr>
        <w:t>. Data Confidentiality</w:t>
      </w:r>
    </w:p>
    <w:p w14:paraId="194972FA" w14:textId="7B6FCA1C" w:rsidR="006C772F" w:rsidRDefault="006C772F" w:rsidP="006C772F">
      <w:pPr>
        <w:pStyle w:val="FigureHeading"/>
        <w:spacing w:before="0" w:beforeAutospacing="0" w:after="0" w:afterAutospacing="0" w:line="360" w:lineRule="auto"/>
      </w:pPr>
      <w:bookmarkStart w:id="1" w:name="OLE_LINK5"/>
      <w:r>
        <w:t>Recruiting of participants will be handled by</w:t>
      </w:r>
      <w:r w:rsidR="00043B4A">
        <w:t xml:space="preserve"> TryMyUI.com (for the pre-testing phase) and</w:t>
      </w:r>
      <w:r>
        <w:t xml:space="preserve"> Amazon Mechanical Turk</w:t>
      </w:r>
      <w:r w:rsidR="00043B4A">
        <w:t xml:space="preserve"> (for the experimental phase)</w:t>
      </w:r>
      <w:r>
        <w:t xml:space="preserve">. </w:t>
      </w:r>
      <w:r w:rsidR="00976009">
        <w:t>All p</w:t>
      </w:r>
      <w:r>
        <w:t xml:space="preserve">articipants will be informed that the study is about their perceptions of different types of questions. Once participants are recruited into the study, they will be sent a link to the survey, which is hosted by </w:t>
      </w:r>
      <w:proofErr w:type="spellStart"/>
      <w:r>
        <w:t>Qualtrics</w:t>
      </w:r>
      <w:proofErr w:type="spellEnd"/>
      <w:r>
        <w:t xml:space="preserve">. The data collected as part of this study will be stored on </w:t>
      </w:r>
      <w:proofErr w:type="spellStart"/>
      <w:r>
        <w:t>Qualtrics</w:t>
      </w:r>
      <w:proofErr w:type="spellEnd"/>
      <w:r>
        <w:t xml:space="preserve"> servers. Using the language shown below, participants will be informed of the voluntary nature of the study and they will not be given a pledge of confidentiality.</w:t>
      </w:r>
    </w:p>
    <w:p w14:paraId="31CC931A" w14:textId="77777777" w:rsidR="006C772F" w:rsidRDefault="006C772F" w:rsidP="006C772F">
      <w:pPr>
        <w:rPr>
          <w:color w:val="1F497D"/>
        </w:rPr>
      </w:pPr>
    </w:p>
    <w:p w14:paraId="1034125B" w14:textId="7E233D49" w:rsidR="006C772F" w:rsidRDefault="006C772F" w:rsidP="006C772F">
      <w:pPr>
        <w:pStyle w:val="FigureHeading"/>
        <w:spacing w:before="0" w:beforeAutospacing="0" w:after="0" w:afterAutospacing="0" w:line="360" w:lineRule="auto"/>
        <w:rPr>
          <w:i/>
          <w:iCs/>
        </w:rPr>
      </w:pPr>
      <w:r>
        <w:rPr>
          <w:i/>
          <w:iCs/>
        </w:rPr>
        <w:t xml:space="preserve">This voluntary study is being collected by the Bureau of Labor Statistics under OMB No. 1220-0141. We will use the information you provide for statistical purposes only. Your participation is voluntary, and you have the right to stop at any time. This survey is being administered by </w:t>
      </w:r>
      <w:proofErr w:type="spellStart"/>
      <w:r>
        <w:rPr>
          <w:i/>
          <w:iCs/>
        </w:rPr>
        <w:t>Qualtrics</w:t>
      </w:r>
      <w:proofErr w:type="spellEnd"/>
      <w:r>
        <w:rPr>
          <w:i/>
          <w:iCs/>
        </w:rPr>
        <w:t xml:space="preserve"> and resides on a server outside of the BLS Domain. The BLS cannot guarantee the protection of survey responses and advises against the inclusion of sensitive personal information in any response. By proceeding with this study, you give your consent to participate in this study.</w:t>
      </w:r>
    </w:p>
    <w:p w14:paraId="28F31FF1" w14:textId="77777777" w:rsidR="006C772F" w:rsidRDefault="006C772F">
      <w:pPr>
        <w:spacing w:after="160" w:line="259" w:lineRule="auto"/>
        <w:rPr>
          <w:i/>
          <w:iCs/>
        </w:rPr>
      </w:pPr>
      <w:r>
        <w:rPr>
          <w:i/>
          <w:iCs/>
        </w:rPr>
        <w:br w:type="page"/>
      </w:r>
    </w:p>
    <w:p w14:paraId="1185F371" w14:textId="77777777" w:rsidR="0072250C" w:rsidRDefault="0072250C" w:rsidP="00EC2A5C">
      <w:pPr>
        <w:spacing w:after="160" w:line="259" w:lineRule="auto"/>
        <w:jc w:val="center"/>
        <w:rPr>
          <w:b/>
          <w:iCs/>
        </w:rPr>
        <w:sectPr w:rsidR="0072250C">
          <w:footerReference w:type="default" r:id="rId8"/>
          <w:pgSz w:w="12240" w:h="15840"/>
          <w:pgMar w:top="1440" w:right="1440" w:bottom="1440" w:left="1440" w:header="720" w:footer="720" w:gutter="0"/>
          <w:cols w:space="720"/>
          <w:docGrid w:linePitch="360"/>
        </w:sectPr>
      </w:pPr>
    </w:p>
    <w:p w14:paraId="7312A71E" w14:textId="2B1FBAA0" w:rsidR="00BB74E6" w:rsidRDefault="0072250C" w:rsidP="00BB74E6">
      <w:pPr>
        <w:spacing w:after="160" w:line="259" w:lineRule="auto"/>
        <w:rPr>
          <w:b/>
          <w:iCs/>
        </w:rPr>
      </w:pPr>
      <w:r>
        <w:rPr>
          <w:b/>
          <w:iCs/>
        </w:rPr>
        <w:lastRenderedPageBreak/>
        <w:t>Appendix A: Design Summary</w:t>
      </w:r>
    </w:p>
    <w:p w14:paraId="79904F65" w14:textId="3042D78B" w:rsidR="00BB74E6" w:rsidRDefault="00BB74E6" w:rsidP="00BB74E6">
      <w:pPr>
        <w:spacing w:after="160" w:line="259" w:lineRule="auto"/>
        <w:rPr>
          <w:b/>
          <w:iCs/>
        </w:rPr>
      </w:pPr>
      <w:r>
        <w:rPr>
          <w:b/>
          <w:iCs/>
        </w:rPr>
        <w:br/>
      </w:r>
    </w:p>
    <w:p w14:paraId="2DA22588" w14:textId="52CEEAFA" w:rsidR="00BB74E6" w:rsidRDefault="002E1DA9" w:rsidP="00BB74E6">
      <w:pPr>
        <w:spacing w:after="160" w:line="259" w:lineRule="auto"/>
        <w:rPr>
          <w:b/>
          <w:iCs/>
        </w:rPr>
      </w:pPr>
      <w:r>
        <w:rPr>
          <w:b/>
          <w:iCs/>
        </w:rPr>
        <w:t>n = 1260</w:t>
      </w:r>
      <w:r w:rsidR="00BB74E6">
        <w:rPr>
          <w:b/>
          <w:iCs/>
        </w:rPr>
        <w:t xml:space="preserve"> participants</w:t>
      </w:r>
    </w:p>
    <w:tbl>
      <w:tblPr>
        <w:tblStyle w:val="TableGrid"/>
        <w:tblW w:w="6385" w:type="dxa"/>
        <w:tblLayout w:type="fixed"/>
        <w:tblLook w:val="04A0" w:firstRow="1" w:lastRow="0" w:firstColumn="1" w:lastColumn="0" w:noHBand="0" w:noVBand="1"/>
      </w:tblPr>
      <w:tblGrid>
        <w:gridCol w:w="1885"/>
        <w:gridCol w:w="2520"/>
        <w:gridCol w:w="1980"/>
      </w:tblGrid>
      <w:tr w:rsidR="00BB74E6" w:rsidRPr="00BB74E6" w14:paraId="5ACEF0B1" w14:textId="77777777" w:rsidTr="00BB74E6">
        <w:tc>
          <w:tcPr>
            <w:tcW w:w="6385" w:type="dxa"/>
            <w:gridSpan w:val="3"/>
            <w:tcBorders>
              <w:top w:val="single" w:sz="2" w:space="0" w:color="auto"/>
              <w:bottom w:val="single" w:sz="2" w:space="0" w:color="auto"/>
              <w:right w:val="single" w:sz="2" w:space="0" w:color="auto"/>
            </w:tcBorders>
            <w:shd w:val="clear" w:color="auto" w:fill="0D0D0D" w:themeFill="text1" w:themeFillTint="F2"/>
          </w:tcPr>
          <w:p w14:paraId="628D1E44" w14:textId="0CC8982B" w:rsidR="00BB74E6" w:rsidRPr="00BB74E6" w:rsidRDefault="00BB74E6" w:rsidP="00294EEA">
            <w:pPr>
              <w:rPr>
                <w:b/>
                <w:color w:val="FFFFFF" w:themeColor="background1"/>
              </w:rPr>
            </w:pPr>
            <w:r w:rsidRPr="00BB74E6">
              <w:rPr>
                <w:b/>
                <w:color w:val="FFFFFF" w:themeColor="background1"/>
              </w:rPr>
              <w:t>Between Subjects Design</w:t>
            </w:r>
          </w:p>
        </w:tc>
      </w:tr>
      <w:bookmarkEnd w:id="1"/>
      <w:tr w:rsidR="00BB74E6" w14:paraId="15CCC5C9" w14:textId="77777777" w:rsidTr="00BB74E6">
        <w:tc>
          <w:tcPr>
            <w:tcW w:w="1885" w:type="dxa"/>
            <w:tcBorders>
              <w:top w:val="single" w:sz="2" w:space="0" w:color="auto"/>
              <w:bottom w:val="single" w:sz="2" w:space="0" w:color="auto"/>
            </w:tcBorders>
          </w:tcPr>
          <w:p w14:paraId="6870F0CE" w14:textId="77777777" w:rsidR="00BB74E6" w:rsidRPr="003F0DA3" w:rsidRDefault="00BB74E6" w:rsidP="006150CF">
            <w:pPr>
              <w:rPr>
                <w:i/>
              </w:rPr>
            </w:pPr>
            <w:r w:rsidRPr="003F0DA3">
              <w:rPr>
                <w:i/>
              </w:rPr>
              <w:t>Framing for Suggested Codes</w:t>
            </w:r>
          </w:p>
        </w:tc>
        <w:tc>
          <w:tcPr>
            <w:tcW w:w="2520" w:type="dxa"/>
            <w:tcBorders>
              <w:top w:val="single" w:sz="2" w:space="0" w:color="auto"/>
              <w:bottom w:val="single" w:sz="2" w:space="0" w:color="auto"/>
            </w:tcBorders>
          </w:tcPr>
          <w:p w14:paraId="4FD30EAA" w14:textId="648AA93B" w:rsidR="00BB74E6" w:rsidRPr="003F0DA3" w:rsidRDefault="00BB74E6" w:rsidP="006150CF">
            <w:pPr>
              <w:rPr>
                <w:i/>
              </w:rPr>
            </w:pPr>
            <w:r>
              <w:rPr>
                <w:i/>
              </w:rPr>
              <w:t>Probability Information</w:t>
            </w:r>
            <w:r w:rsidR="00294EEA">
              <w:rPr>
                <w:i/>
              </w:rPr>
              <w:t xml:space="preserve"> for 3 Suggested Codes</w:t>
            </w:r>
          </w:p>
        </w:tc>
        <w:tc>
          <w:tcPr>
            <w:tcW w:w="1980" w:type="dxa"/>
            <w:tcBorders>
              <w:top w:val="single" w:sz="2" w:space="0" w:color="auto"/>
              <w:bottom w:val="single" w:sz="2" w:space="0" w:color="auto"/>
              <w:right w:val="single" w:sz="2" w:space="0" w:color="auto"/>
            </w:tcBorders>
          </w:tcPr>
          <w:p w14:paraId="6EE664F3" w14:textId="13A228B3" w:rsidR="00BB74E6" w:rsidRPr="003F0DA3" w:rsidRDefault="00BB74E6" w:rsidP="00294EEA">
            <w:pPr>
              <w:rPr>
                <w:i/>
              </w:rPr>
            </w:pPr>
            <w:r>
              <w:rPr>
                <w:i/>
              </w:rPr>
              <w:t xml:space="preserve">Timing of </w:t>
            </w:r>
            <w:r w:rsidR="00294EEA">
              <w:rPr>
                <w:i/>
              </w:rPr>
              <w:t>Suggested Codes</w:t>
            </w:r>
            <w:r w:rsidRPr="003F0DA3">
              <w:rPr>
                <w:i/>
              </w:rPr>
              <w:t xml:space="preserve"> </w:t>
            </w:r>
          </w:p>
        </w:tc>
      </w:tr>
      <w:tr w:rsidR="00BB74E6" w14:paraId="44C9D246" w14:textId="77777777" w:rsidTr="00BB74E6">
        <w:trPr>
          <w:trHeight w:val="607"/>
        </w:trPr>
        <w:tc>
          <w:tcPr>
            <w:tcW w:w="1885" w:type="dxa"/>
            <w:vMerge w:val="restart"/>
            <w:tcBorders>
              <w:top w:val="single" w:sz="2" w:space="0" w:color="auto"/>
              <w:left w:val="single" w:sz="2" w:space="0" w:color="auto"/>
              <w:right w:val="single" w:sz="2" w:space="0" w:color="auto"/>
            </w:tcBorders>
            <w:vAlign w:val="center"/>
          </w:tcPr>
          <w:p w14:paraId="6BCC6704" w14:textId="77777777" w:rsidR="00BB74E6" w:rsidRDefault="00BB74E6" w:rsidP="006150CF">
            <w:r>
              <w:t>Framing of “Computer can be wrong sometimes”</w:t>
            </w:r>
          </w:p>
        </w:tc>
        <w:tc>
          <w:tcPr>
            <w:tcW w:w="2520" w:type="dxa"/>
            <w:vMerge w:val="restart"/>
            <w:tcBorders>
              <w:top w:val="single" w:sz="2" w:space="0" w:color="auto"/>
              <w:left w:val="single" w:sz="2" w:space="0" w:color="auto"/>
              <w:right w:val="single" w:sz="2" w:space="0" w:color="auto"/>
            </w:tcBorders>
            <w:vAlign w:val="center"/>
          </w:tcPr>
          <w:p w14:paraId="1B98EABC" w14:textId="77777777" w:rsidR="00BB74E6" w:rsidRDefault="00BB74E6" w:rsidP="006150CF">
            <w:r>
              <w:t>Display probabilities</w:t>
            </w:r>
          </w:p>
        </w:tc>
        <w:tc>
          <w:tcPr>
            <w:tcW w:w="1980" w:type="dxa"/>
            <w:tcBorders>
              <w:top w:val="single" w:sz="2" w:space="0" w:color="auto"/>
              <w:left w:val="single" w:sz="2" w:space="0" w:color="auto"/>
              <w:right w:val="single" w:sz="2" w:space="0" w:color="auto"/>
            </w:tcBorders>
            <w:vAlign w:val="center"/>
          </w:tcPr>
          <w:p w14:paraId="5471DF86" w14:textId="77777777" w:rsidR="00BB74E6" w:rsidRPr="003C7899" w:rsidRDefault="00BB74E6" w:rsidP="006150CF">
            <w:r w:rsidRPr="003C7899">
              <w:t>Before Submit Code Choice</w:t>
            </w:r>
          </w:p>
        </w:tc>
      </w:tr>
      <w:tr w:rsidR="00BB74E6" w14:paraId="134738AB" w14:textId="77777777" w:rsidTr="00BB74E6">
        <w:trPr>
          <w:trHeight w:val="495"/>
        </w:trPr>
        <w:tc>
          <w:tcPr>
            <w:tcW w:w="1885" w:type="dxa"/>
            <w:vMerge/>
            <w:tcBorders>
              <w:left w:val="single" w:sz="2" w:space="0" w:color="auto"/>
              <w:right w:val="single" w:sz="2" w:space="0" w:color="auto"/>
            </w:tcBorders>
          </w:tcPr>
          <w:p w14:paraId="0D949AE7" w14:textId="77777777" w:rsidR="00BB74E6" w:rsidRDefault="00BB74E6" w:rsidP="006150CF"/>
        </w:tc>
        <w:tc>
          <w:tcPr>
            <w:tcW w:w="2520" w:type="dxa"/>
            <w:vMerge/>
            <w:tcBorders>
              <w:left w:val="single" w:sz="2" w:space="0" w:color="auto"/>
              <w:bottom w:val="single" w:sz="2" w:space="0" w:color="auto"/>
              <w:right w:val="single" w:sz="2" w:space="0" w:color="auto"/>
            </w:tcBorders>
          </w:tcPr>
          <w:p w14:paraId="190750BC" w14:textId="77777777" w:rsidR="00BB74E6" w:rsidRDefault="00BB74E6" w:rsidP="006150CF"/>
        </w:tc>
        <w:tc>
          <w:tcPr>
            <w:tcW w:w="1980" w:type="dxa"/>
            <w:tcBorders>
              <w:left w:val="single" w:sz="2" w:space="0" w:color="auto"/>
              <w:bottom w:val="single" w:sz="2" w:space="0" w:color="auto"/>
              <w:right w:val="single" w:sz="2" w:space="0" w:color="auto"/>
            </w:tcBorders>
            <w:vAlign w:val="center"/>
          </w:tcPr>
          <w:p w14:paraId="48B0F458" w14:textId="77777777" w:rsidR="00BB74E6" w:rsidRPr="003C7899" w:rsidRDefault="00BB74E6" w:rsidP="006150CF">
            <w:r w:rsidRPr="003C7899">
              <w:t>After Submit Code Choice</w:t>
            </w:r>
          </w:p>
        </w:tc>
      </w:tr>
      <w:tr w:rsidR="00BB74E6" w14:paraId="662E26F5" w14:textId="77777777" w:rsidTr="00BB74E6">
        <w:trPr>
          <w:trHeight w:val="242"/>
        </w:trPr>
        <w:tc>
          <w:tcPr>
            <w:tcW w:w="1885" w:type="dxa"/>
            <w:vMerge/>
            <w:tcBorders>
              <w:left w:val="single" w:sz="2" w:space="0" w:color="auto"/>
              <w:right w:val="single" w:sz="2" w:space="0" w:color="auto"/>
            </w:tcBorders>
          </w:tcPr>
          <w:p w14:paraId="2E55B6D6" w14:textId="77777777" w:rsidR="00BB74E6" w:rsidRDefault="00BB74E6" w:rsidP="006150CF"/>
        </w:tc>
        <w:tc>
          <w:tcPr>
            <w:tcW w:w="2520" w:type="dxa"/>
            <w:vMerge w:val="restart"/>
            <w:tcBorders>
              <w:top w:val="single" w:sz="2" w:space="0" w:color="auto"/>
              <w:left w:val="single" w:sz="2" w:space="0" w:color="auto"/>
              <w:right w:val="single" w:sz="2" w:space="0" w:color="auto"/>
            </w:tcBorders>
            <w:vAlign w:val="center"/>
          </w:tcPr>
          <w:p w14:paraId="29540ADB" w14:textId="77777777" w:rsidR="00BB74E6" w:rsidRPr="00934DB5" w:rsidRDefault="00BB74E6" w:rsidP="006150CF">
            <w:r>
              <w:t>Display ranks</w:t>
            </w:r>
          </w:p>
        </w:tc>
        <w:tc>
          <w:tcPr>
            <w:tcW w:w="1980" w:type="dxa"/>
            <w:tcBorders>
              <w:top w:val="single" w:sz="2" w:space="0" w:color="auto"/>
              <w:left w:val="single" w:sz="2" w:space="0" w:color="auto"/>
              <w:right w:val="single" w:sz="2" w:space="0" w:color="auto"/>
            </w:tcBorders>
            <w:vAlign w:val="center"/>
          </w:tcPr>
          <w:p w14:paraId="1831489B" w14:textId="77777777" w:rsidR="00BB74E6" w:rsidRDefault="00BB74E6" w:rsidP="006150CF">
            <w:r>
              <w:t>Before</w:t>
            </w:r>
          </w:p>
        </w:tc>
      </w:tr>
      <w:tr w:rsidR="00BB74E6" w14:paraId="51F8856F" w14:textId="77777777" w:rsidTr="00BB74E6">
        <w:trPr>
          <w:trHeight w:val="260"/>
        </w:trPr>
        <w:tc>
          <w:tcPr>
            <w:tcW w:w="1885" w:type="dxa"/>
            <w:vMerge/>
            <w:tcBorders>
              <w:left w:val="single" w:sz="2" w:space="0" w:color="auto"/>
              <w:right w:val="single" w:sz="2" w:space="0" w:color="auto"/>
            </w:tcBorders>
          </w:tcPr>
          <w:p w14:paraId="1399619E" w14:textId="77777777" w:rsidR="00BB74E6" w:rsidRDefault="00BB74E6" w:rsidP="006150CF"/>
        </w:tc>
        <w:tc>
          <w:tcPr>
            <w:tcW w:w="2520" w:type="dxa"/>
            <w:vMerge/>
            <w:tcBorders>
              <w:left w:val="single" w:sz="2" w:space="0" w:color="auto"/>
              <w:bottom w:val="single" w:sz="2" w:space="0" w:color="auto"/>
              <w:right w:val="single" w:sz="2" w:space="0" w:color="auto"/>
            </w:tcBorders>
          </w:tcPr>
          <w:p w14:paraId="7E42B15A" w14:textId="77777777" w:rsidR="00BB74E6" w:rsidRDefault="00BB74E6" w:rsidP="006150CF"/>
        </w:tc>
        <w:tc>
          <w:tcPr>
            <w:tcW w:w="1980" w:type="dxa"/>
            <w:tcBorders>
              <w:left w:val="single" w:sz="2" w:space="0" w:color="auto"/>
              <w:bottom w:val="single" w:sz="2" w:space="0" w:color="auto"/>
              <w:right w:val="single" w:sz="2" w:space="0" w:color="auto"/>
            </w:tcBorders>
            <w:vAlign w:val="center"/>
          </w:tcPr>
          <w:p w14:paraId="5F9ACA6C" w14:textId="77777777" w:rsidR="00BB74E6" w:rsidRDefault="00BB74E6" w:rsidP="006150CF">
            <w:r>
              <w:t>After</w:t>
            </w:r>
          </w:p>
        </w:tc>
      </w:tr>
      <w:tr w:rsidR="00BB74E6" w14:paraId="4287F20B" w14:textId="77777777" w:rsidTr="00BB74E6">
        <w:trPr>
          <w:trHeight w:val="332"/>
        </w:trPr>
        <w:tc>
          <w:tcPr>
            <w:tcW w:w="1885" w:type="dxa"/>
            <w:vMerge/>
            <w:tcBorders>
              <w:left w:val="single" w:sz="2" w:space="0" w:color="auto"/>
              <w:right w:val="single" w:sz="2" w:space="0" w:color="auto"/>
            </w:tcBorders>
          </w:tcPr>
          <w:p w14:paraId="4623E24B" w14:textId="77777777" w:rsidR="00BB74E6" w:rsidRDefault="00BB74E6" w:rsidP="006150CF"/>
        </w:tc>
        <w:tc>
          <w:tcPr>
            <w:tcW w:w="2520" w:type="dxa"/>
            <w:vMerge w:val="restart"/>
            <w:tcBorders>
              <w:left w:val="single" w:sz="2" w:space="0" w:color="auto"/>
              <w:right w:val="single" w:sz="2" w:space="0" w:color="auto"/>
            </w:tcBorders>
            <w:vAlign w:val="center"/>
          </w:tcPr>
          <w:p w14:paraId="69AD3175" w14:textId="77777777" w:rsidR="00BB74E6" w:rsidRDefault="00BB74E6" w:rsidP="006150CF">
            <w:r>
              <w:t>Display no information</w:t>
            </w:r>
          </w:p>
        </w:tc>
        <w:tc>
          <w:tcPr>
            <w:tcW w:w="1980" w:type="dxa"/>
            <w:tcBorders>
              <w:left w:val="single" w:sz="2" w:space="0" w:color="auto"/>
              <w:bottom w:val="single" w:sz="2" w:space="0" w:color="auto"/>
              <w:right w:val="single" w:sz="2" w:space="0" w:color="auto"/>
            </w:tcBorders>
            <w:vAlign w:val="center"/>
          </w:tcPr>
          <w:p w14:paraId="344F4A05" w14:textId="77777777" w:rsidR="00BB74E6" w:rsidRDefault="00BB74E6" w:rsidP="006150CF">
            <w:r>
              <w:t>Before</w:t>
            </w:r>
          </w:p>
        </w:tc>
      </w:tr>
      <w:tr w:rsidR="00BB74E6" w14:paraId="281E1A24" w14:textId="77777777" w:rsidTr="00BB74E6">
        <w:trPr>
          <w:trHeight w:val="278"/>
        </w:trPr>
        <w:tc>
          <w:tcPr>
            <w:tcW w:w="1885" w:type="dxa"/>
            <w:vMerge/>
            <w:tcBorders>
              <w:left w:val="single" w:sz="2" w:space="0" w:color="auto"/>
              <w:bottom w:val="single" w:sz="2" w:space="0" w:color="auto"/>
              <w:right w:val="single" w:sz="2" w:space="0" w:color="auto"/>
            </w:tcBorders>
          </w:tcPr>
          <w:p w14:paraId="745D7080" w14:textId="77777777" w:rsidR="00BB74E6" w:rsidRDefault="00BB74E6" w:rsidP="006150CF"/>
        </w:tc>
        <w:tc>
          <w:tcPr>
            <w:tcW w:w="2520" w:type="dxa"/>
            <w:vMerge/>
            <w:tcBorders>
              <w:left w:val="single" w:sz="2" w:space="0" w:color="auto"/>
              <w:bottom w:val="single" w:sz="2" w:space="0" w:color="auto"/>
              <w:right w:val="single" w:sz="2" w:space="0" w:color="auto"/>
            </w:tcBorders>
          </w:tcPr>
          <w:p w14:paraId="3FB1DCE8" w14:textId="77777777" w:rsidR="00BB74E6" w:rsidRDefault="00BB74E6" w:rsidP="006150CF"/>
        </w:tc>
        <w:tc>
          <w:tcPr>
            <w:tcW w:w="1980" w:type="dxa"/>
            <w:tcBorders>
              <w:left w:val="single" w:sz="2" w:space="0" w:color="auto"/>
              <w:bottom w:val="single" w:sz="2" w:space="0" w:color="auto"/>
              <w:right w:val="single" w:sz="2" w:space="0" w:color="auto"/>
            </w:tcBorders>
            <w:vAlign w:val="center"/>
          </w:tcPr>
          <w:p w14:paraId="2574743E" w14:textId="77777777" w:rsidR="00BB74E6" w:rsidRDefault="00BB74E6" w:rsidP="006150CF">
            <w:r>
              <w:t>After</w:t>
            </w:r>
          </w:p>
        </w:tc>
      </w:tr>
      <w:tr w:rsidR="00BB74E6" w14:paraId="525EACC5" w14:textId="77777777" w:rsidTr="00BB74E6">
        <w:trPr>
          <w:trHeight w:val="247"/>
        </w:trPr>
        <w:tc>
          <w:tcPr>
            <w:tcW w:w="1885" w:type="dxa"/>
            <w:vMerge w:val="restart"/>
            <w:tcBorders>
              <w:top w:val="single" w:sz="2" w:space="0" w:color="auto"/>
              <w:left w:val="single" w:sz="2" w:space="0" w:color="auto"/>
              <w:right w:val="single" w:sz="2" w:space="0" w:color="auto"/>
            </w:tcBorders>
            <w:vAlign w:val="center"/>
          </w:tcPr>
          <w:p w14:paraId="25DDAB13" w14:textId="77777777" w:rsidR="00BB74E6" w:rsidRDefault="00BB74E6" w:rsidP="006150CF">
            <w:r>
              <w:t>Framing of “Check your work against the computer”</w:t>
            </w:r>
          </w:p>
        </w:tc>
        <w:tc>
          <w:tcPr>
            <w:tcW w:w="2520" w:type="dxa"/>
            <w:vMerge w:val="restart"/>
            <w:tcBorders>
              <w:top w:val="single" w:sz="2" w:space="0" w:color="auto"/>
              <w:left w:val="single" w:sz="2" w:space="0" w:color="auto"/>
              <w:right w:val="single" w:sz="2" w:space="0" w:color="auto"/>
            </w:tcBorders>
            <w:vAlign w:val="center"/>
          </w:tcPr>
          <w:p w14:paraId="43F8C321" w14:textId="77777777" w:rsidR="00BB74E6" w:rsidRDefault="00BB74E6" w:rsidP="006150CF">
            <w:r>
              <w:t>Display probabilities</w:t>
            </w:r>
          </w:p>
        </w:tc>
        <w:tc>
          <w:tcPr>
            <w:tcW w:w="1980" w:type="dxa"/>
            <w:tcBorders>
              <w:top w:val="single" w:sz="2" w:space="0" w:color="auto"/>
              <w:left w:val="single" w:sz="2" w:space="0" w:color="auto"/>
              <w:right w:val="single" w:sz="2" w:space="0" w:color="auto"/>
            </w:tcBorders>
            <w:vAlign w:val="center"/>
          </w:tcPr>
          <w:p w14:paraId="3962B0EA" w14:textId="77777777" w:rsidR="00BB74E6" w:rsidRDefault="00BB74E6" w:rsidP="006150CF">
            <w:r>
              <w:t>Before</w:t>
            </w:r>
          </w:p>
        </w:tc>
      </w:tr>
      <w:tr w:rsidR="00BB74E6" w14:paraId="7CC9F256" w14:textId="77777777" w:rsidTr="00BB74E6">
        <w:trPr>
          <w:trHeight w:val="242"/>
        </w:trPr>
        <w:tc>
          <w:tcPr>
            <w:tcW w:w="1885" w:type="dxa"/>
            <w:vMerge/>
            <w:tcBorders>
              <w:left w:val="single" w:sz="2" w:space="0" w:color="auto"/>
              <w:right w:val="single" w:sz="2" w:space="0" w:color="auto"/>
            </w:tcBorders>
          </w:tcPr>
          <w:p w14:paraId="1516EFDD" w14:textId="77777777" w:rsidR="00BB74E6" w:rsidRDefault="00BB74E6" w:rsidP="006150CF"/>
        </w:tc>
        <w:tc>
          <w:tcPr>
            <w:tcW w:w="2520" w:type="dxa"/>
            <w:vMerge/>
            <w:tcBorders>
              <w:left w:val="single" w:sz="2" w:space="0" w:color="auto"/>
              <w:bottom w:val="single" w:sz="2" w:space="0" w:color="auto"/>
              <w:right w:val="single" w:sz="2" w:space="0" w:color="auto"/>
            </w:tcBorders>
          </w:tcPr>
          <w:p w14:paraId="2BFCB326" w14:textId="77777777" w:rsidR="00BB74E6" w:rsidRPr="00934DB5" w:rsidRDefault="00BB74E6" w:rsidP="006150CF"/>
        </w:tc>
        <w:tc>
          <w:tcPr>
            <w:tcW w:w="1980" w:type="dxa"/>
            <w:tcBorders>
              <w:left w:val="single" w:sz="2" w:space="0" w:color="auto"/>
              <w:bottom w:val="single" w:sz="2" w:space="0" w:color="auto"/>
              <w:right w:val="single" w:sz="2" w:space="0" w:color="auto"/>
            </w:tcBorders>
            <w:vAlign w:val="center"/>
          </w:tcPr>
          <w:p w14:paraId="187185AF" w14:textId="77777777" w:rsidR="00BB74E6" w:rsidRDefault="00BB74E6" w:rsidP="006150CF">
            <w:r>
              <w:t>After</w:t>
            </w:r>
          </w:p>
        </w:tc>
      </w:tr>
      <w:tr w:rsidR="00BB74E6" w14:paraId="70BC5430" w14:textId="77777777" w:rsidTr="00BB74E6">
        <w:trPr>
          <w:trHeight w:val="233"/>
        </w:trPr>
        <w:tc>
          <w:tcPr>
            <w:tcW w:w="1885" w:type="dxa"/>
            <w:vMerge/>
            <w:tcBorders>
              <w:left w:val="single" w:sz="2" w:space="0" w:color="auto"/>
              <w:right w:val="single" w:sz="2" w:space="0" w:color="auto"/>
            </w:tcBorders>
          </w:tcPr>
          <w:p w14:paraId="6A62CDBE" w14:textId="77777777" w:rsidR="00BB74E6" w:rsidRDefault="00BB74E6" w:rsidP="006150CF"/>
        </w:tc>
        <w:tc>
          <w:tcPr>
            <w:tcW w:w="2520" w:type="dxa"/>
            <w:vMerge w:val="restart"/>
            <w:tcBorders>
              <w:top w:val="single" w:sz="2" w:space="0" w:color="auto"/>
              <w:left w:val="single" w:sz="2" w:space="0" w:color="auto"/>
              <w:right w:val="single" w:sz="2" w:space="0" w:color="auto"/>
            </w:tcBorders>
            <w:vAlign w:val="center"/>
          </w:tcPr>
          <w:p w14:paraId="6B7BDFA4" w14:textId="77777777" w:rsidR="00BB74E6" w:rsidRPr="00934DB5" w:rsidRDefault="00BB74E6" w:rsidP="006150CF">
            <w:r>
              <w:t>Display ranks</w:t>
            </w:r>
          </w:p>
        </w:tc>
        <w:tc>
          <w:tcPr>
            <w:tcW w:w="1980" w:type="dxa"/>
            <w:tcBorders>
              <w:top w:val="single" w:sz="2" w:space="0" w:color="auto"/>
              <w:left w:val="single" w:sz="2" w:space="0" w:color="auto"/>
              <w:right w:val="single" w:sz="2" w:space="0" w:color="auto"/>
            </w:tcBorders>
            <w:vAlign w:val="center"/>
          </w:tcPr>
          <w:p w14:paraId="0A3F8CD2" w14:textId="77777777" w:rsidR="00BB74E6" w:rsidRDefault="00BB74E6" w:rsidP="006150CF">
            <w:r>
              <w:t>Before</w:t>
            </w:r>
          </w:p>
        </w:tc>
      </w:tr>
      <w:tr w:rsidR="00BB74E6" w14:paraId="37003D8D" w14:textId="77777777" w:rsidTr="00BB74E6">
        <w:trPr>
          <w:trHeight w:val="197"/>
        </w:trPr>
        <w:tc>
          <w:tcPr>
            <w:tcW w:w="1885" w:type="dxa"/>
            <w:vMerge/>
            <w:tcBorders>
              <w:left w:val="single" w:sz="2" w:space="0" w:color="auto"/>
              <w:right w:val="single" w:sz="2" w:space="0" w:color="auto"/>
            </w:tcBorders>
          </w:tcPr>
          <w:p w14:paraId="03F69653" w14:textId="77777777" w:rsidR="00BB74E6" w:rsidRDefault="00BB74E6" w:rsidP="006150CF"/>
        </w:tc>
        <w:tc>
          <w:tcPr>
            <w:tcW w:w="2520" w:type="dxa"/>
            <w:vMerge/>
            <w:tcBorders>
              <w:left w:val="single" w:sz="2" w:space="0" w:color="auto"/>
              <w:bottom w:val="single" w:sz="2" w:space="0" w:color="auto"/>
              <w:right w:val="single" w:sz="2" w:space="0" w:color="auto"/>
            </w:tcBorders>
          </w:tcPr>
          <w:p w14:paraId="25F19C63" w14:textId="77777777" w:rsidR="00BB74E6" w:rsidRPr="00934DB5" w:rsidRDefault="00BB74E6" w:rsidP="006150CF"/>
        </w:tc>
        <w:tc>
          <w:tcPr>
            <w:tcW w:w="1980" w:type="dxa"/>
            <w:tcBorders>
              <w:left w:val="single" w:sz="2" w:space="0" w:color="auto"/>
              <w:bottom w:val="single" w:sz="2" w:space="0" w:color="auto"/>
              <w:right w:val="single" w:sz="2" w:space="0" w:color="auto"/>
            </w:tcBorders>
            <w:vAlign w:val="center"/>
          </w:tcPr>
          <w:p w14:paraId="41093837" w14:textId="77777777" w:rsidR="00BB74E6" w:rsidRDefault="00BB74E6" w:rsidP="006150CF">
            <w:r>
              <w:t>After</w:t>
            </w:r>
          </w:p>
        </w:tc>
      </w:tr>
      <w:tr w:rsidR="00BB74E6" w14:paraId="31F36CD5" w14:textId="77777777" w:rsidTr="00BB74E6">
        <w:trPr>
          <w:trHeight w:val="278"/>
        </w:trPr>
        <w:tc>
          <w:tcPr>
            <w:tcW w:w="1885" w:type="dxa"/>
            <w:vMerge/>
            <w:tcBorders>
              <w:left w:val="single" w:sz="2" w:space="0" w:color="auto"/>
              <w:right w:val="single" w:sz="2" w:space="0" w:color="auto"/>
            </w:tcBorders>
          </w:tcPr>
          <w:p w14:paraId="1F462650" w14:textId="77777777" w:rsidR="00BB74E6" w:rsidRDefault="00BB74E6" w:rsidP="006150CF"/>
        </w:tc>
        <w:tc>
          <w:tcPr>
            <w:tcW w:w="2520" w:type="dxa"/>
            <w:vMerge w:val="restart"/>
            <w:tcBorders>
              <w:left w:val="single" w:sz="2" w:space="0" w:color="auto"/>
              <w:right w:val="single" w:sz="2" w:space="0" w:color="auto"/>
            </w:tcBorders>
            <w:vAlign w:val="center"/>
          </w:tcPr>
          <w:p w14:paraId="6138879A" w14:textId="77777777" w:rsidR="00BB74E6" w:rsidRPr="00934DB5" w:rsidRDefault="00BB74E6" w:rsidP="006150CF">
            <w:r>
              <w:t>Display no information</w:t>
            </w:r>
          </w:p>
        </w:tc>
        <w:tc>
          <w:tcPr>
            <w:tcW w:w="1980" w:type="dxa"/>
            <w:tcBorders>
              <w:left w:val="single" w:sz="2" w:space="0" w:color="auto"/>
              <w:bottom w:val="single" w:sz="2" w:space="0" w:color="auto"/>
              <w:right w:val="single" w:sz="2" w:space="0" w:color="auto"/>
            </w:tcBorders>
            <w:vAlign w:val="center"/>
          </w:tcPr>
          <w:p w14:paraId="50B71628" w14:textId="77777777" w:rsidR="00BB74E6" w:rsidRDefault="00BB74E6" w:rsidP="006150CF">
            <w:r>
              <w:t>Before</w:t>
            </w:r>
          </w:p>
        </w:tc>
      </w:tr>
      <w:tr w:rsidR="00BB74E6" w14:paraId="753966D3" w14:textId="77777777" w:rsidTr="00BB74E6">
        <w:trPr>
          <w:trHeight w:val="260"/>
        </w:trPr>
        <w:tc>
          <w:tcPr>
            <w:tcW w:w="1885" w:type="dxa"/>
            <w:vMerge/>
            <w:tcBorders>
              <w:left w:val="single" w:sz="2" w:space="0" w:color="auto"/>
              <w:bottom w:val="single" w:sz="2" w:space="0" w:color="auto"/>
              <w:right w:val="single" w:sz="2" w:space="0" w:color="auto"/>
            </w:tcBorders>
          </w:tcPr>
          <w:p w14:paraId="62A2EF02" w14:textId="77777777" w:rsidR="00BB74E6" w:rsidRDefault="00BB74E6" w:rsidP="006150CF"/>
        </w:tc>
        <w:tc>
          <w:tcPr>
            <w:tcW w:w="2520" w:type="dxa"/>
            <w:vMerge/>
            <w:tcBorders>
              <w:left w:val="single" w:sz="2" w:space="0" w:color="auto"/>
              <w:bottom w:val="single" w:sz="2" w:space="0" w:color="auto"/>
              <w:right w:val="single" w:sz="2" w:space="0" w:color="auto"/>
            </w:tcBorders>
          </w:tcPr>
          <w:p w14:paraId="1FB81272" w14:textId="77777777" w:rsidR="00BB74E6" w:rsidRPr="00934DB5" w:rsidRDefault="00BB74E6" w:rsidP="006150CF"/>
        </w:tc>
        <w:tc>
          <w:tcPr>
            <w:tcW w:w="1980" w:type="dxa"/>
            <w:tcBorders>
              <w:left w:val="single" w:sz="2" w:space="0" w:color="auto"/>
              <w:bottom w:val="single" w:sz="2" w:space="0" w:color="auto"/>
              <w:right w:val="single" w:sz="2" w:space="0" w:color="auto"/>
            </w:tcBorders>
            <w:vAlign w:val="center"/>
          </w:tcPr>
          <w:p w14:paraId="73A85669" w14:textId="77777777" w:rsidR="00BB74E6" w:rsidRDefault="00BB74E6" w:rsidP="006150CF">
            <w:r>
              <w:t>After</w:t>
            </w:r>
          </w:p>
        </w:tc>
      </w:tr>
      <w:tr w:rsidR="00BB74E6" w14:paraId="161ABAE4" w14:textId="77777777" w:rsidTr="00BB74E6">
        <w:trPr>
          <w:trHeight w:val="467"/>
        </w:trPr>
        <w:tc>
          <w:tcPr>
            <w:tcW w:w="6385" w:type="dxa"/>
            <w:gridSpan w:val="3"/>
            <w:tcBorders>
              <w:left w:val="single" w:sz="2" w:space="0" w:color="auto"/>
              <w:right w:val="single" w:sz="2" w:space="0" w:color="auto"/>
            </w:tcBorders>
            <w:vAlign w:val="center"/>
          </w:tcPr>
          <w:p w14:paraId="362A9374" w14:textId="77777777" w:rsidR="00BB74E6" w:rsidRDefault="00BB74E6" w:rsidP="00BB74E6">
            <w:r>
              <w:t xml:space="preserve">Control condition: No suggested codes </w:t>
            </w:r>
          </w:p>
        </w:tc>
      </w:tr>
    </w:tbl>
    <w:p w14:paraId="5032DE51" w14:textId="77777777" w:rsidR="0072250C" w:rsidRDefault="0072250C" w:rsidP="005A2AA0"/>
    <w:p w14:paraId="706996B8" w14:textId="77777777" w:rsidR="00BB74E6" w:rsidRDefault="00BB74E6" w:rsidP="005A2AA0"/>
    <w:p w14:paraId="1DC81432" w14:textId="77777777" w:rsidR="00BB74E6" w:rsidRDefault="00BB74E6" w:rsidP="005A2AA0"/>
    <w:p w14:paraId="1FBB85AD" w14:textId="77777777" w:rsidR="00BB74E6" w:rsidRDefault="00BB74E6" w:rsidP="005A2AA0"/>
    <w:p w14:paraId="26A1E582" w14:textId="15361AEE" w:rsidR="00BB74E6" w:rsidRDefault="00BB74E6" w:rsidP="005A2AA0"/>
    <w:p w14:paraId="1E84CE7D" w14:textId="57B3E331" w:rsidR="00BB74E6" w:rsidRDefault="00BB74E6" w:rsidP="005A2AA0"/>
    <w:p w14:paraId="4E16833E" w14:textId="07E151B4" w:rsidR="00BB74E6" w:rsidRDefault="00BB74E6" w:rsidP="005A2AA0">
      <w:r>
        <w:t xml:space="preserve">  </w:t>
      </w:r>
    </w:p>
    <w:p w14:paraId="75A58133" w14:textId="77777777" w:rsidR="00BB74E6" w:rsidRDefault="00BB74E6" w:rsidP="005A2AA0"/>
    <w:p w14:paraId="4EBFC53C" w14:textId="77777777" w:rsidR="00BB74E6" w:rsidRDefault="00BB74E6" w:rsidP="005A2AA0"/>
    <w:p w14:paraId="2DFE6591" w14:textId="77777777" w:rsidR="00BB74E6" w:rsidRDefault="00BB74E6" w:rsidP="005A2AA0"/>
    <w:tbl>
      <w:tblPr>
        <w:tblStyle w:val="TableGrid"/>
        <w:tblpPr w:leftFromText="180" w:rightFromText="180" w:vertAnchor="page" w:horzAnchor="margin" w:tblpXSpec="right" w:tblpY="3115"/>
        <w:tblOverlap w:val="never"/>
        <w:tblW w:w="6385" w:type="dxa"/>
        <w:tblLayout w:type="fixed"/>
        <w:tblLook w:val="04A0" w:firstRow="1" w:lastRow="0" w:firstColumn="1" w:lastColumn="0" w:noHBand="0" w:noVBand="1"/>
      </w:tblPr>
      <w:tblGrid>
        <w:gridCol w:w="1435"/>
        <w:gridCol w:w="1890"/>
        <w:gridCol w:w="1890"/>
        <w:gridCol w:w="1170"/>
      </w:tblGrid>
      <w:tr w:rsidR="00BB74E6" w:rsidRPr="003C7899" w14:paraId="741B564E" w14:textId="77777777" w:rsidTr="00294EEA">
        <w:trPr>
          <w:trHeight w:val="345"/>
        </w:trPr>
        <w:tc>
          <w:tcPr>
            <w:tcW w:w="6385" w:type="dxa"/>
            <w:gridSpan w:val="4"/>
            <w:shd w:val="clear" w:color="auto" w:fill="0D0D0D" w:themeFill="text1" w:themeFillTint="F2"/>
            <w:vAlign w:val="center"/>
          </w:tcPr>
          <w:p w14:paraId="3DC2C564" w14:textId="799A87AA" w:rsidR="00BB74E6" w:rsidRPr="00BB74E6" w:rsidRDefault="00BB74E6" w:rsidP="00BB74E6">
            <w:pPr>
              <w:rPr>
                <w:b/>
                <w:color w:val="FFFFFF" w:themeColor="background1"/>
              </w:rPr>
            </w:pPr>
            <w:r w:rsidRPr="00BB74E6">
              <w:rPr>
                <w:b/>
                <w:color w:val="FFFFFF" w:themeColor="background1"/>
              </w:rPr>
              <w:t>Within Subjects Design</w:t>
            </w:r>
            <w:r w:rsidR="00294EEA">
              <w:rPr>
                <w:b/>
                <w:color w:val="FFFFFF" w:themeColor="background1"/>
              </w:rPr>
              <w:t>, across 24 cases</w:t>
            </w:r>
          </w:p>
        </w:tc>
      </w:tr>
      <w:tr w:rsidR="00294EEA" w:rsidRPr="003C7899" w14:paraId="47B30705" w14:textId="77777777" w:rsidTr="00294EEA">
        <w:trPr>
          <w:trHeight w:val="345"/>
        </w:trPr>
        <w:tc>
          <w:tcPr>
            <w:tcW w:w="1435" w:type="dxa"/>
            <w:shd w:val="clear" w:color="auto" w:fill="auto"/>
            <w:vAlign w:val="center"/>
          </w:tcPr>
          <w:p w14:paraId="6DE0ABBA" w14:textId="7EE6D978" w:rsidR="00294EEA" w:rsidRPr="00294EEA" w:rsidRDefault="00294EEA" w:rsidP="00BB74E6">
            <w:pPr>
              <w:rPr>
                <w:i/>
              </w:rPr>
            </w:pPr>
            <w:r w:rsidRPr="00294EEA">
              <w:rPr>
                <w:i/>
              </w:rPr>
              <w:t>N</w:t>
            </w:r>
            <w:r>
              <w:rPr>
                <w:i/>
              </w:rPr>
              <w:t>arrative Information</w:t>
            </w:r>
          </w:p>
        </w:tc>
        <w:tc>
          <w:tcPr>
            <w:tcW w:w="1890" w:type="dxa"/>
            <w:shd w:val="clear" w:color="auto" w:fill="auto"/>
            <w:vAlign w:val="center"/>
          </w:tcPr>
          <w:p w14:paraId="5F28FCBF" w14:textId="0DFD6F6C" w:rsidR="00294EEA" w:rsidRPr="00BB74E6" w:rsidRDefault="00294EEA" w:rsidP="00BB74E6">
            <w:pPr>
              <w:rPr>
                <w:b/>
                <w:color w:val="FFFFFF" w:themeColor="background1"/>
              </w:rPr>
            </w:pPr>
            <w:r>
              <w:rPr>
                <w:i/>
              </w:rPr>
              <w:t>Congruency with Expectations</w:t>
            </w:r>
          </w:p>
        </w:tc>
        <w:tc>
          <w:tcPr>
            <w:tcW w:w="1890" w:type="dxa"/>
            <w:shd w:val="clear" w:color="auto" w:fill="auto"/>
            <w:vAlign w:val="center"/>
          </w:tcPr>
          <w:p w14:paraId="08263F61" w14:textId="06F7FE79" w:rsidR="00294EEA" w:rsidRPr="00294EEA" w:rsidRDefault="00294EEA" w:rsidP="00BB74E6">
            <w:pPr>
              <w:rPr>
                <w:i/>
                <w:color w:val="FFFFFF" w:themeColor="background1"/>
              </w:rPr>
            </w:pPr>
            <w:r>
              <w:rPr>
                <w:i/>
              </w:rPr>
              <w:t>Similarity of Suggested Codes</w:t>
            </w:r>
          </w:p>
        </w:tc>
        <w:tc>
          <w:tcPr>
            <w:tcW w:w="1170" w:type="dxa"/>
            <w:shd w:val="clear" w:color="auto" w:fill="auto"/>
            <w:vAlign w:val="center"/>
          </w:tcPr>
          <w:p w14:paraId="60195A88" w14:textId="6A7AE814" w:rsidR="00294EEA" w:rsidRPr="00BB74E6" w:rsidRDefault="00294EEA" w:rsidP="00BB74E6">
            <w:pPr>
              <w:rPr>
                <w:b/>
                <w:color w:val="FFFFFF" w:themeColor="background1"/>
              </w:rPr>
            </w:pPr>
          </w:p>
        </w:tc>
      </w:tr>
      <w:tr w:rsidR="00BB74E6" w:rsidRPr="003C7899" w14:paraId="29AE6484" w14:textId="77777777" w:rsidTr="00294EEA">
        <w:trPr>
          <w:trHeight w:val="345"/>
        </w:trPr>
        <w:tc>
          <w:tcPr>
            <w:tcW w:w="1435" w:type="dxa"/>
            <w:vMerge w:val="restart"/>
            <w:vAlign w:val="center"/>
          </w:tcPr>
          <w:p w14:paraId="43A1483D" w14:textId="77777777" w:rsidR="00BB74E6" w:rsidRPr="003C7899" w:rsidRDefault="00BB74E6" w:rsidP="00BB74E6">
            <w:r w:rsidRPr="003C7899">
              <w:t>Job duties included</w:t>
            </w:r>
          </w:p>
        </w:tc>
        <w:tc>
          <w:tcPr>
            <w:tcW w:w="1890" w:type="dxa"/>
            <w:vMerge w:val="restart"/>
            <w:vAlign w:val="center"/>
          </w:tcPr>
          <w:p w14:paraId="1D5D1E36" w14:textId="77777777" w:rsidR="00BB74E6" w:rsidRPr="003C7899" w:rsidRDefault="00BB74E6" w:rsidP="00BB74E6">
            <w:r w:rsidRPr="003C7899">
              <w:t>Congruent Suggested Probabilities</w:t>
            </w:r>
          </w:p>
        </w:tc>
        <w:tc>
          <w:tcPr>
            <w:tcW w:w="1890" w:type="dxa"/>
            <w:vAlign w:val="center"/>
          </w:tcPr>
          <w:p w14:paraId="185CAD20" w14:textId="77777777" w:rsidR="00BB74E6" w:rsidRPr="003C7899" w:rsidRDefault="00BB74E6" w:rsidP="00BB74E6">
            <w:r w:rsidRPr="003C7899">
              <w:t xml:space="preserve">Easy  </w:t>
            </w:r>
          </w:p>
        </w:tc>
        <w:tc>
          <w:tcPr>
            <w:tcW w:w="1170" w:type="dxa"/>
            <w:vAlign w:val="center"/>
          </w:tcPr>
          <w:p w14:paraId="366A5E3F" w14:textId="77777777" w:rsidR="00BB74E6" w:rsidRPr="003C7899" w:rsidRDefault="00BB74E6" w:rsidP="00BB74E6">
            <w:pPr>
              <w:jc w:val="center"/>
            </w:pPr>
            <w:r w:rsidRPr="003C7899">
              <w:t>3 cases</w:t>
            </w:r>
          </w:p>
        </w:tc>
      </w:tr>
      <w:tr w:rsidR="00BB74E6" w:rsidRPr="003C7899" w14:paraId="4DF24F73" w14:textId="77777777" w:rsidTr="00294EEA">
        <w:trPr>
          <w:trHeight w:val="345"/>
        </w:trPr>
        <w:tc>
          <w:tcPr>
            <w:tcW w:w="1435" w:type="dxa"/>
            <w:vMerge/>
            <w:vAlign w:val="center"/>
          </w:tcPr>
          <w:p w14:paraId="2252D653" w14:textId="77777777" w:rsidR="00BB74E6" w:rsidRPr="003C7899" w:rsidRDefault="00BB74E6" w:rsidP="00BB74E6"/>
        </w:tc>
        <w:tc>
          <w:tcPr>
            <w:tcW w:w="1890" w:type="dxa"/>
            <w:vMerge/>
            <w:vAlign w:val="center"/>
          </w:tcPr>
          <w:p w14:paraId="5EF4F4BC" w14:textId="77777777" w:rsidR="00BB74E6" w:rsidRPr="003C7899" w:rsidRDefault="00BB74E6" w:rsidP="00BB74E6"/>
        </w:tc>
        <w:tc>
          <w:tcPr>
            <w:tcW w:w="1890" w:type="dxa"/>
            <w:vAlign w:val="center"/>
          </w:tcPr>
          <w:p w14:paraId="765DAE2E" w14:textId="77777777" w:rsidR="00BB74E6" w:rsidRPr="003C7899" w:rsidRDefault="00BB74E6" w:rsidP="00BB74E6">
            <w:r w:rsidRPr="003C7899">
              <w:t>Ambiguous</w:t>
            </w:r>
          </w:p>
        </w:tc>
        <w:tc>
          <w:tcPr>
            <w:tcW w:w="1170" w:type="dxa"/>
            <w:vAlign w:val="center"/>
          </w:tcPr>
          <w:p w14:paraId="02F00B68" w14:textId="77777777" w:rsidR="00BB74E6" w:rsidRPr="003C7899" w:rsidRDefault="00BB74E6" w:rsidP="00BB74E6">
            <w:pPr>
              <w:jc w:val="center"/>
            </w:pPr>
            <w:r w:rsidRPr="003C7899">
              <w:t>3 cases</w:t>
            </w:r>
          </w:p>
        </w:tc>
      </w:tr>
      <w:tr w:rsidR="00BB74E6" w:rsidRPr="003C7899" w14:paraId="6D75773E" w14:textId="77777777" w:rsidTr="00294EEA">
        <w:trPr>
          <w:trHeight w:val="345"/>
        </w:trPr>
        <w:tc>
          <w:tcPr>
            <w:tcW w:w="1435" w:type="dxa"/>
            <w:vMerge/>
            <w:vAlign w:val="center"/>
          </w:tcPr>
          <w:p w14:paraId="63DED13C" w14:textId="77777777" w:rsidR="00BB74E6" w:rsidRPr="003C7899" w:rsidRDefault="00BB74E6" w:rsidP="00BB74E6"/>
        </w:tc>
        <w:tc>
          <w:tcPr>
            <w:tcW w:w="1890" w:type="dxa"/>
            <w:vMerge w:val="restart"/>
            <w:vAlign w:val="center"/>
          </w:tcPr>
          <w:p w14:paraId="760DCF33" w14:textId="77777777" w:rsidR="00BB74E6" w:rsidRPr="003C7899" w:rsidRDefault="00BB74E6" w:rsidP="00BB74E6">
            <w:r w:rsidRPr="003C7899">
              <w:t>Incongruent Suggested Probabilities</w:t>
            </w:r>
          </w:p>
        </w:tc>
        <w:tc>
          <w:tcPr>
            <w:tcW w:w="1890" w:type="dxa"/>
            <w:vAlign w:val="center"/>
          </w:tcPr>
          <w:p w14:paraId="0AD2C0A8" w14:textId="77777777" w:rsidR="00BB74E6" w:rsidRPr="003C7899" w:rsidRDefault="00BB74E6" w:rsidP="00BB74E6">
            <w:r w:rsidRPr="003C7899">
              <w:t xml:space="preserve">Easy  </w:t>
            </w:r>
          </w:p>
        </w:tc>
        <w:tc>
          <w:tcPr>
            <w:tcW w:w="1170" w:type="dxa"/>
            <w:vAlign w:val="center"/>
          </w:tcPr>
          <w:p w14:paraId="52359A83" w14:textId="77777777" w:rsidR="00BB74E6" w:rsidRPr="003C7899" w:rsidRDefault="00BB74E6" w:rsidP="00BB74E6">
            <w:pPr>
              <w:jc w:val="center"/>
            </w:pPr>
            <w:r w:rsidRPr="003C7899">
              <w:t>3 cases</w:t>
            </w:r>
          </w:p>
        </w:tc>
      </w:tr>
      <w:tr w:rsidR="00BB74E6" w:rsidRPr="003C7899" w14:paraId="4DD398C9" w14:textId="77777777" w:rsidTr="00294EEA">
        <w:trPr>
          <w:trHeight w:val="345"/>
        </w:trPr>
        <w:tc>
          <w:tcPr>
            <w:tcW w:w="1435" w:type="dxa"/>
            <w:vMerge/>
            <w:vAlign w:val="center"/>
          </w:tcPr>
          <w:p w14:paraId="4E6C75B1" w14:textId="77777777" w:rsidR="00BB74E6" w:rsidRPr="003C7899" w:rsidRDefault="00BB74E6" w:rsidP="00BB74E6"/>
        </w:tc>
        <w:tc>
          <w:tcPr>
            <w:tcW w:w="1890" w:type="dxa"/>
            <w:vMerge/>
            <w:vAlign w:val="center"/>
          </w:tcPr>
          <w:p w14:paraId="31EBDDFE" w14:textId="77777777" w:rsidR="00BB74E6" w:rsidRPr="003C7899" w:rsidRDefault="00BB74E6" w:rsidP="00BB74E6"/>
        </w:tc>
        <w:tc>
          <w:tcPr>
            <w:tcW w:w="1890" w:type="dxa"/>
            <w:vAlign w:val="center"/>
          </w:tcPr>
          <w:p w14:paraId="40B0392F" w14:textId="77777777" w:rsidR="00BB74E6" w:rsidRPr="003C7899" w:rsidRDefault="00BB74E6" w:rsidP="00BB74E6">
            <w:r w:rsidRPr="003C7899">
              <w:t>Ambiguous</w:t>
            </w:r>
          </w:p>
        </w:tc>
        <w:tc>
          <w:tcPr>
            <w:tcW w:w="1170" w:type="dxa"/>
            <w:vAlign w:val="center"/>
          </w:tcPr>
          <w:p w14:paraId="438E86BB" w14:textId="77777777" w:rsidR="00BB74E6" w:rsidRPr="003C7899" w:rsidRDefault="00BB74E6" w:rsidP="00BB74E6">
            <w:pPr>
              <w:jc w:val="center"/>
            </w:pPr>
            <w:r w:rsidRPr="003C7899">
              <w:t>3 cases</w:t>
            </w:r>
          </w:p>
        </w:tc>
      </w:tr>
      <w:tr w:rsidR="00BB74E6" w:rsidRPr="003C7899" w14:paraId="7BA0088E" w14:textId="77777777" w:rsidTr="00294EEA">
        <w:trPr>
          <w:trHeight w:val="345"/>
        </w:trPr>
        <w:tc>
          <w:tcPr>
            <w:tcW w:w="1435" w:type="dxa"/>
            <w:vMerge w:val="restart"/>
            <w:vAlign w:val="center"/>
          </w:tcPr>
          <w:p w14:paraId="49994397" w14:textId="34D5446A" w:rsidR="00BB74E6" w:rsidRPr="003C7899" w:rsidRDefault="00294EEA" w:rsidP="00294EEA">
            <w:r>
              <w:t>Job duties excluded</w:t>
            </w:r>
          </w:p>
        </w:tc>
        <w:tc>
          <w:tcPr>
            <w:tcW w:w="1890" w:type="dxa"/>
            <w:vMerge w:val="restart"/>
            <w:vAlign w:val="center"/>
          </w:tcPr>
          <w:p w14:paraId="17C2D944" w14:textId="77777777" w:rsidR="00BB74E6" w:rsidRPr="003C7899" w:rsidRDefault="00BB74E6" w:rsidP="00BB74E6">
            <w:r w:rsidRPr="003C7899">
              <w:t>Congruent Suggested Probabilities</w:t>
            </w:r>
          </w:p>
        </w:tc>
        <w:tc>
          <w:tcPr>
            <w:tcW w:w="1890" w:type="dxa"/>
            <w:vAlign w:val="center"/>
          </w:tcPr>
          <w:p w14:paraId="2915BE47" w14:textId="77777777" w:rsidR="00BB74E6" w:rsidRPr="003C7899" w:rsidRDefault="00BB74E6" w:rsidP="00BB74E6">
            <w:r w:rsidRPr="003C7899">
              <w:t xml:space="preserve">Easy  </w:t>
            </w:r>
          </w:p>
        </w:tc>
        <w:tc>
          <w:tcPr>
            <w:tcW w:w="1170" w:type="dxa"/>
            <w:vAlign w:val="center"/>
          </w:tcPr>
          <w:p w14:paraId="42316297" w14:textId="77777777" w:rsidR="00BB74E6" w:rsidRPr="003C7899" w:rsidRDefault="00BB74E6" w:rsidP="00BB74E6">
            <w:pPr>
              <w:jc w:val="center"/>
            </w:pPr>
            <w:r w:rsidRPr="003C7899">
              <w:t>3 cases</w:t>
            </w:r>
          </w:p>
        </w:tc>
      </w:tr>
      <w:tr w:rsidR="00BB74E6" w:rsidRPr="003C7899" w14:paraId="52077EF3" w14:textId="77777777" w:rsidTr="00294EEA">
        <w:trPr>
          <w:trHeight w:val="345"/>
        </w:trPr>
        <w:tc>
          <w:tcPr>
            <w:tcW w:w="1435" w:type="dxa"/>
            <w:vMerge/>
            <w:vAlign w:val="center"/>
          </w:tcPr>
          <w:p w14:paraId="45751749" w14:textId="77777777" w:rsidR="00BB74E6" w:rsidRPr="003C7899" w:rsidRDefault="00BB74E6" w:rsidP="00BB74E6"/>
        </w:tc>
        <w:tc>
          <w:tcPr>
            <w:tcW w:w="1890" w:type="dxa"/>
            <w:vMerge/>
            <w:vAlign w:val="center"/>
          </w:tcPr>
          <w:p w14:paraId="380B3458" w14:textId="77777777" w:rsidR="00BB74E6" w:rsidRPr="003C7899" w:rsidRDefault="00BB74E6" w:rsidP="00BB74E6"/>
        </w:tc>
        <w:tc>
          <w:tcPr>
            <w:tcW w:w="1890" w:type="dxa"/>
            <w:vAlign w:val="center"/>
          </w:tcPr>
          <w:p w14:paraId="20E3F23B" w14:textId="77777777" w:rsidR="00BB74E6" w:rsidRPr="003C7899" w:rsidRDefault="00BB74E6" w:rsidP="00BB74E6">
            <w:r w:rsidRPr="003C7899">
              <w:t>Ambiguous</w:t>
            </w:r>
          </w:p>
        </w:tc>
        <w:tc>
          <w:tcPr>
            <w:tcW w:w="1170" w:type="dxa"/>
            <w:vAlign w:val="center"/>
          </w:tcPr>
          <w:p w14:paraId="63D0883D" w14:textId="77777777" w:rsidR="00BB74E6" w:rsidRPr="003C7899" w:rsidRDefault="00BB74E6" w:rsidP="00BB74E6">
            <w:pPr>
              <w:jc w:val="center"/>
            </w:pPr>
            <w:r w:rsidRPr="003C7899">
              <w:t>3 cases</w:t>
            </w:r>
          </w:p>
        </w:tc>
      </w:tr>
      <w:tr w:rsidR="00BB74E6" w:rsidRPr="003C7899" w14:paraId="3E226ADA" w14:textId="77777777" w:rsidTr="00294EEA">
        <w:trPr>
          <w:trHeight w:val="345"/>
        </w:trPr>
        <w:tc>
          <w:tcPr>
            <w:tcW w:w="1435" w:type="dxa"/>
            <w:vMerge/>
            <w:vAlign w:val="center"/>
          </w:tcPr>
          <w:p w14:paraId="049E149C" w14:textId="77777777" w:rsidR="00BB74E6" w:rsidRPr="003C7899" w:rsidRDefault="00BB74E6" w:rsidP="00BB74E6"/>
        </w:tc>
        <w:tc>
          <w:tcPr>
            <w:tcW w:w="1890" w:type="dxa"/>
            <w:vMerge w:val="restart"/>
            <w:vAlign w:val="center"/>
          </w:tcPr>
          <w:p w14:paraId="3F896077" w14:textId="77777777" w:rsidR="00BB74E6" w:rsidRPr="003C7899" w:rsidRDefault="00BB74E6" w:rsidP="00BB74E6">
            <w:r w:rsidRPr="003C7899">
              <w:t>Incongruent Suggested Probabilities</w:t>
            </w:r>
          </w:p>
        </w:tc>
        <w:tc>
          <w:tcPr>
            <w:tcW w:w="1890" w:type="dxa"/>
            <w:vAlign w:val="center"/>
          </w:tcPr>
          <w:p w14:paraId="14468D20" w14:textId="77777777" w:rsidR="00BB74E6" w:rsidRPr="003C7899" w:rsidRDefault="00BB74E6" w:rsidP="00BB74E6">
            <w:r w:rsidRPr="003C7899">
              <w:t xml:space="preserve">Easy  </w:t>
            </w:r>
          </w:p>
        </w:tc>
        <w:tc>
          <w:tcPr>
            <w:tcW w:w="1170" w:type="dxa"/>
            <w:vAlign w:val="center"/>
          </w:tcPr>
          <w:p w14:paraId="71A0BA92" w14:textId="77777777" w:rsidR="00BB74E6" w:rsidRPr="003C7899" w:rsidRDefault="00BB74E6" w:rsidP="00BB74E6">
            <w:pPr>
              <w:jc w:val="center"/>
            </w:pPr>
            <w:r w:rsidRPr="003C7899">
              <w:t>3 cases</w:t>
            </w:r>
          </w:p>
        </w:tc>
      </w:tr>
      <w:tr w:rsidR="00BB74E6" w:rsidRPr="003C7899" w14:paraId="1BE9CAB8" w14:textId="77777777" w:rsidTr="00294EEA">
        <w:trPr>
          <w:trHeight w:val="345"/>
        </w:trPr>
        <w:tc>
          <w:tcPr>
            <w:tcW w:w="1435" w:type="dxa"/>
            <w:vMerge/>
            <w:vAlign w:val="center"/>
          </w:tcPr>
          <w:p w14:paraId="4969F1C1" w14:textId="77777777" w:rsidR="00BB74E6" w:rsidRPr="003C7899" w:rsidRDefault="00BB74E6" w:rsidP="00BB74E6"/>
        </w:tc>
        <w:tc>
          <w:tcPr>
            <w:tcW w:w="1890" w:type="dxa"/>
            <w:vMerge/>
            <w:vAlign w:val="center"/>
          </w:tcPr>
          <w:p w14:paraId="006C5AAD" w14:textId="77777777" w:rsidR="00BB74E6" w:rsidRPr="003C7899" w:rsidRDefault="00BB74E6" w:rsidP="00BB74E6"/>
        </w:tc>
        <w:tc>
          <w:tcPr>
            <w:tcW w:w="1890" w:type="dxa"/>
            <w:vAlign w:val="center"/>
          </w:tcPr>
          <w:p w14:paraId="57DF3EFE" w14:textId="77777777" w:rsidR="00BB74E6" w:rsidRPr="003C7899" w:rsidRDefault="00BB74E6" w:rsidP="00BB74E6">
            <w:r w:rsidRPr="003C7899">
              <w:t>Ambiguous</w:t>
            </w:r>
          </w:p>
        </w:tc>
        <w:tc>
          <w:tcPr>
            <w:tcW w:w="1170" w:type="dxa"/>
            <w:vAlign w:val="center"/>
          </w:tcPr>
          <w:p w14:paraId="2A806D31" w14:textId="77777777" w:rsidR="00BB74E6" w:rsidRPr="003C7899" w:rsidRDefault="00BB74E6" w:rsidP="00BB74E6">
            <w:pPr>
              <w:jc w:val="center"/>
            </w:pPr>
            <w:r w:rsidRPr="003C7899">
              <w:t>3 cases</w:t>
            </w:r>
          </w:p>
        </w:tc>
      </w:tr>
    </w:tbl>
    <w:p w14:paraId="138B2C31" w14:textId="77777777" w:rsidR="00BB74E6" w:rsidRDefault="00BB74E6" w:rsidP="005A2AA0"/>
    <w:p w14:paraId="00DB1775" w14:textId="77777777" w:rsidR="00BB74E6" w:rsidRDefault="00BB74E6" w:rsidP="00BB74E6"/>
    <w:p w14:paraId="701F8658" w14:textId="77777777" w:rsidR="00BB74E6" w:rsidRDefault="00BB74E6" w:rsidP="00BB74E6"/>
    <w:p w14:paraId="0471E091" w14:textId="77777777" w:rsidR="00BB74E6" w:rsidRDefault="00BB74E6" w:rsidP="00BB74E6"/>
    <w:p w14:paraId="1FC0D20D" w14:textId="77777777" w:rsidR="00BB74E6" w:rsidRDefault="00BB74E6" w:rsidP="00BB74E6"/>
    <w:p w14:paraId="5D2B1656" w14:textId="6D3BFBA3" w:rsidR="00BB74E6" w:rsidRDefault="00BB74E6" w:rsidP="00BB74E6">
      <w:r w:rsidRPr="003C7899">
        <w:t xml:space="preserve">The </w:t>
      </w:r>
      <w:r w:rsidRPr="00BB74E6">
        <w:t>block</w:t>
      </w:r>
      <w:r w:rsidRPr="003C7899">
        <w:t xml:space="preserve"> of cases </w:t>
      </w:r>
      <w:r w:rsidRPr="003C7899">
        <w:rPr>
          <w:u w:val="single"/>
        </w:rPr>
        <w:t>with</w:t>
      </w:r>
      <w:r w:rsidRPr="003C7899">
        <w:t xml:space="preserve"> job duties </w:t>
      </w:r>
      <w:r>
        <w:t xml:space="preserve">will always be shown </w:t>
      </w:r>
      <w:r w:rsidRPr="003C7899">
        <w:t>first</w:t>
      </w:r>
      <w:r>
        <w:t>.</w:t>
      </w:r>
      <w:r w:rsidRPr="003C7899">
        <w:t xml:space="preserve"> </w:t>
      </w:r>
      <w:r>
        <w:t xml:space="preserve">The order of </w:t>
      </w:r>
      <w:r w:rsidRPr="003C7899">
        <w:t>cas</w:t>
      </w:r>
      <w:r>
        <w:t xml:space="preserve">es of congruent vs. incongruent and </w:t>
      </w:r>
      <w:r w:rsidRPr="003C7899">
        <w:t>easy vs. ambiguous</w:t>
      </w:r>
      <w:r>
        <w:t xml:space="preserve"> will be randomized for each participant.</w:t>
      </w:r>
    </w:p>
    <w:p w14:paraId="31317B3A" w14:textId="1BCEFFA6" w:rsidR="00BB74E6" w:rsidRDefault="00BB74E6" w:rsidP="00BB74E6">
      <w:pPr>
        <w:sectPr w:rsidR="00BB74E6" w:rsidSect="00BB74E6">
          <w:pgSz w:w="15840" w:h="12240" w:orient="landscape"/>
          <w:pgMar w:top="1440" w:right="1440" w:bottom="1440" w:left="1440" w:header="720" w:footer="720" w:gutter="0"/>
          <w:cols w:num="2" w:space="720"/>
          <w:docGrid w:linePitch="360"/>
        </w:sectPr>
      </w:pPr>
      <w:r>
        <w:t xml:space="preserve">For participants in the Control condition, the </w:t>
      </w:r>
      <w:r w:rsidR="00294EEA">
        <w:t xml:space="preserve">suggested codes and the </w:t>
      </w:r>
      <w:r>
        <w:t xml:space="preserve">within-subjects manipulations regarding suggested codes will not be shown. </w:t>
      </w:r>
    </w:p>
    <w:p w14:paraId="06AC346F" w14:textId="76927A50" w:rsidR="0072250C" w:rsidRDefault="0072250C">
      <w:pPr>
        <w:spacing w:after="160" w:line="259" w:lineRule="auto"/>
        <w:rPr>
          <w:rFonts w:eastAsiaTheme="minorHAnsi" w:cstheme="minorBidi"/>
          <w:b/>
          <w:szCs w:val="22"/>
        </w:rPr>
      </w:pPr>
      <w:r>
        <w:rPr>
          <w:rFonts w:eastAsiaTheme="minorHAnsi" w:cstheme="minorBidi"/>
          <w:b/>
          <w:szCs w:val="22"/>
        </w:rPr>
        <w:lastRenderedPageBreak/>
        <w:t>Appendix B: Summary of suggested codes</w:t>
      </w:r>
    </w:p>
    <w:tbl>
      <w:tblPr>
        <w:tblStyle w:val="TableGrid"/>
        <w:tblW w:w="12955" w:type="dxa"/>
        <w:tblLayout w:type="fixed"/>
        <w:tblLook w:val="04A0" w:firstRow="1" w:lastRow="0" w:firstColumn="1" w:lastColumn="0" w:noHBand="0" w:noVBand="1"/>
      </w:tblPr>
      <w:tblGrid>
        <w:gridCol w:w="985"/>
        <w:gridCol w:w="1440"/>
        <w:gridCol w:w="1620"/>
        <w:gridCol w:w="1710"/>
        <w:gridCol w:w="1890"/>
        <w:gridCol w:w="1710"/>
        <w:gridCol w:w="1800"/>
        <w:gridCol w:w="1800"/>
      </w:tblGrid>
      <w:tr w:rsidR="006150CF" w:rsidRPr="00535149" w14:paraId="1E2F7C69" w14:textId="77777777" w:rsidTr="00535149">
        <w:trPr>
          <w:trHeight w:val="161"/>
        </w:trPr>
        <w:tc>
          <w:tcPr>
            <w:tcW w:w="985" w:type="dxa"/>
          </w:tcPr>
          <w:p w14:paraId="74DA5417" w14:textId="56DD6783" w:rsidR="006150CF" w:rsidRPr="00535149" w:rsidRDefault="006150CF" w:rsidP="00535149">
            <w:pPr>
              <w:jc w:val="center"/>
              <w:rPr>
                <w:rFonts w:eastAsiaTheme="minorHAnsi"/>
                <w:b/>
                <w:sz w:val="20"/>
                <w:szCs w:val="20"/>
              </w:rPr>
            </w:pPr>
            <w:r w:rsidRPr="00535149">
              <w:rPr>
                <w:rFonts w:eastAsiaTheme="minorHAnsi"/>
                <w:b/>
                <w:sz w:val="20"/>
                <w:szCs w:val="20"/>
              </w:rPr>
              <w:t>Case ID</w:t>
            </w:r>
          </w:p>
        </w:tc>
        <w:tc>
          <w:tcPr>
            <w:tcW w:w="1440" w:type="dxa"/>
            <w:tcBorders>
              <w:right w:val="single" w:sz="8" w:space="0" w:color="auto"/>
            </w:tcBorders>
          </w:tcPr>
          <w:p w14:paraId="76D8EEE9" w14:textId="77C67AE1" w:rsidR="006150CF" w:rsidRPr="00535149" w:rsidRDefault="006150CF" w:rsidP="00535149">
            <w:pPr>
              <w:jc w:val="center"/>
              <w:rPr>
                <w:b/>
                <w:color w:val="000000"/>
                <w:sz w:val="20"/>
                <w:szCs w:val="20"/>
              </w:rPr>
            </w:pPr>
            <w:r w:rsidRPr="00535149">
              <w:rPr>
                <w:b/>
                <w:color w:val="000000"/>
                <w:sz w:val="20"/>
                <w:szCs w:val="20"/>
              </w:rPr>
              <w:t>Correct Code</w:t>
            </w:r>
          </w:p>
        </w:tc>
        <w:tc>
          <w:tcPr>
            <w:tcW w:w="5220" w:type="dxa"/>
            <w:gridSpan w:val="3"/>
            <w:tcBorders>
              <w:left w:val="single" w:sz="8" w:space="0" w:color="auto"/>
            </w:tcBorders>
          </w:tcPr>
          <w:p w14:paraId="32C8198C" w14:textId="48D5297D" w:rsidR="006150CF" w:rsidRPr="00535149" w:rsidRDefault="006150CF" w:rsidP="00535149">
            <w:pPr>
              <w:jc w:val="center"/>
              <w:rPr>
                <w:b/>
                <w:color w:val="000000"/>
                <w:sz w:val="20"/>
                <w:szCs w:val="20"/>
              </w:rPr>
            </w:pPr>
            <w:r w:rsidRPr="00535149">
              <w:rPr>
                <w:b/>
                <w:color w:val="000000"/>
                <w:sz w:val="20"/>
                <w:szCs w:val="20"/>
              </w:rPr>
              <w:t>Ambiguous Set of</w:t>
            </w:r>
            <w:r w:rsidR="002E1DA9">
              <w:rPr>
                <w:b/>
                <w:color w:val="000000"/>
                <w:sz w:val="20"/>
                <w:szCs w:val="20"/>
              </w:rPr>
              <w:t xml:space="preserve"> Suggested</w:t>
            </w:r>
            <w:r w:rsidRPr="00535149">
              <w:rPr>
                <w:b/>
                <w:color w:val="000000"/>
                <w:sz w:val="20"/>
                <w:szCs w:val="20"/>
              </w:rPr>
              <w:t xml:space="preserve"> Codes</w:t>
            </w:r>
          </w:p>
        </w:tc>
        <w:tc>
          <w:tcPr>
            <w:tcW w:w="5310" w:type="dxa"/>
            <w:gridSpan w:val="3"/>
          </w:tcPr>
          <w:p w14:paraId="63B126EF" w14:textId="34A58890" w:rsidR="006150CF" w:rsidRPr="00535149" w:rsidRDefault="006150CF" w:rsidP="00535149">
            <w:pPr>
              <w:jc w:val="center"/>
              <w:rPr>
                <w:b/>
                <w:color w:val="000000"/>
                <w:sz w:val="20"/>
                <w:szCs w:val="20"/>
              </w:rPr>
            </w:pPr>
            <w:r w:rsidRPr="00535149">
              <w:rPr>
                <w:b/>
                <w:color w:val="000000"/>
                <w:sz w:val="20"/>
                <w:szCs w:val="20"/>
              </w:rPr>
              <w:t xml:space="preserve">Easy Set of </w:t>
            </w:r>
            <w:r w:rsidR="002E1DA9">
              <w:rPr>
                <w:b/>
                <w:color w:val="000000"/>
                <w:sz w:val="20"/>
                <w:szCs w:val="20"/>
              </w:rPr>
              <w:t xml:space="preserve">Suggested </w:t>
            </w:r>
            <w:r w:rsidRPr="00535149">
              <w:rPr>
                <w:b/>
                <w:color w:val="000000"/>
                <w:sz w:val="20"/>
                <w:szCs w:val="20"/>
              </w:rPr>
              <w:t>Codes</w:t>
            </w:r>
          </w:p>
        </w:tc>
      </w:tr>
      <w:tr w:rsidR="006150CF" w:rsidRPr="006150CF" w14:paraId="735D1CE3" w14:textId="72CA027D" w:rsidTr="00535149">
        <w:trPr>
          <w:trHeight w:val="269"/>
        </w:trPr>
        <w:tc>
          <w:tcPr>
            <w:tcW w:w="985" w:type="dxa"/>
            <w:hideMark/>
          </w:tcPr>
          <w:p w14:paraId="3E9BA030" w14:textId="77777777" w:rsidR="006150CF" w:rsidRPr="006150CF" w:rsidRDefault="006150CF" w:rsidP="006150CF">
            <w:pPr>
              <w:rPr>
                <w:rFonts w:eastAsiaTheme="minorHAnsi"/>
                <w:sz w:val="20"/>
                <w:szCs w:val="20"/>
              </w:rPr>
            </w:pPr>
            <w:r w:rsidRPr="006150CF">
              <w:rPr>
                <w:rFonts w:eastAsiaTheme="minorHAnsi"/>
                <w:sz w:val="20"/>
                <w:szCs w:val="20"/>
              </w:rPr>
              <w:t>59623</w:t>
            </w:r>
          </w:p>
        </w:tc>
        <w:tc>
          <w:tcPr>
            <w:tcW w:w="1440" w:type="dxa"/>
            <w:tcBorders>
              <w:right w:val="single" w:sz="12" w:space="0" w:color="auto"/>
            </w:tcBorders>
          </w:tcPr>
          <w:p w14:paraId="4D091421" w14:textId="3068E118" w:rsidR="006150CF" w:rsidRPr="006150CF" w:rsidRDefault="006150CF" w:rsidP="006150CF">
            <w:pPr>
              <w:rPr>
                <w:rFonts w:eastAsiaTheme="minorHAnsi"/>
                <w:sz w:val="20"/>
                <w:szCs w:val="20"/>
              </w:rPr>
            </w:pPr>
            <w:r w:rsidRPr="006150CF">
              <w:rPr>
                <w:color w:val="000000"/>
                <w:sz w:val="20"/>
                <w:szCs w:val="20"/>
              </w:rPr>
              <w:t>Automotive Service Technician/Mechanic</w:t>
            </w:r>
          </w:p>
        </w:tc>
        <w:tc>
          <w:tcPr>
            <w:tcW w:w="1620" w:type="dxa"/>
            <w:tcBorders>
              <w:left w:val="single" w:sz="12" w:space="0" w:color="auto"/>
            </w:tcBorders>
          </w:tcPr>
          <w:p w14:paraId="492BD1D3" w14:textId="2F2D01C1" w:rsidR="006150CF" w:rsidRPr="006150CF" w:rsidRDefault="006150CF" w:rsidP="006150CF">
            <w:pPr>
              <w:rPr>
                <w:rFonts w:eastAsiaTheme="minorHAnsi"/>
                <w:sz w:val="20"/>
                <w:szCs w:val="20"/>
              </w:rPr>
            </w:pPr>
            <w:r w:rsidRPr="006150CF">
              <w:rPr>
                <w:color w:val="000000"/>
                <w:sz w:val="20"/>
                <w:szCs w:val="20"/>
              </w:rPr>
              <w:t>Automotive Service Technician/Mechanic</w:t>
            </w:r>
          </w:p>
        </w:tc>
        <w:tc>
          <w:tcPr>
            <w:tcW w:w="1710" w:type="dxa"/>
          </w:tcPr>
          <w:p w14:paraId="311D7680" w14:textId="2D2239AC" w:rsidR="006150CF" w:rsidRPr="006150CF" w:rsidRDefault="006150CF" w:rsidP="006150CF">
            <w:pPr>
              <w:rPr>
                <w:rFonts w:eastAsiaTheme="minorHAnsi"/>
                <w:sz w:val="20"/>
                <w:szCs w:val="20"/>
              </w:rPr>
            </w:pPr>
            <w:r w:rsidRPr="006150CF">
              <w:rPr>
                <w:color w:val="000000"/>
                <w:sz w:val="20"/>
                <w:szCs w:val="20"/>
              </w:rPr>
              <w:t>Bus and Truck Mechanic</w:t>
            </w:r>
          </w:p>
        </w:tc>
        <w:tc>
          <w:tcPr>
            <w:tcW w:w="1890" w:type="dxa"/>
          </w:tcPr>
          <w:p w14:paraId="5257E716" w14:textId="6B3D4C35" w:rsidR="006150CF" w:rsidRPr="006150CF" w:rsidRDefault="006150CF" w:rsidP="006150CF">
            <w:pPr>
              <w:rPr>
                <w:rFonts w:eastAsiaTheme="minorHAnsi"/>
                <w:sz w:val="20"/>
                <w:szCs w:val="20"/>
              </w:rPr>
            </w:pPr>
            <w:r w:rsidRPr="006150CF">
              <w:rPr>
                <w:color w:val="000000"/>
                <w:sz w:val="20"/>
                <w:szCs w:val="20"/>
              </w:rPr>
              <w:t>Electric Motor Repairer</w:t>
            </w:r>
          </w:p>
        </w:tc>
        <w:tc>
          <w:tcPr>
            <w:tcW w:w="1710" w:type="dxa"/>
          </w:tcPr>
          <w:p w14:paraId="4ACE62A8" w14:textId="32137D69" w:rsidR="006150CF" w:rsidRPr="006150CF" w:rsidRDefault="006150CF" w:rsidP="006150CF">
            <w:pPr>
              <w:rPr>
                <w:rFonts w:eastAsiaTheme="minorHAnsi"/>
                <w:sz w:val="20"/>
                <w:szCs w:val="20"/>
              </w:rPr>
            </w:pPr>
            <w:r w:rsidRPr="006150CF">
              <w:rPr>
                <w:color w:val="000000"/>
                <w:sz w:val="20"/>
                <w:szCs w:val="20"/>
              </w:rPr>
              <w:t>Automotive Service Technician/Mechanic</w:t>
            </w:r>
          </w:p>
        </w:tc>
        <w:tc>
          <w:tcPr>
            <w:tcW w:w="1800" w:type="dxa"/>
          </w:tcPr>
          <w:p w14:paraId="6AAB9A93" w14:textId="2B5FAEAD" w:rsidR="006150CF" w:rsidRPr="006150CF" w:rsidRDefault="006150CF" w:rsidP="006150CF">
            <w:pPr>
              <w:rPr>
                <w:rFonts w:eastAsiaTheme="minorHAnsi"/>
                <w:sz w:val="20"/>
                <w:szCs w:val="20"/>
              </w:rPr>
            </w:pPr>
            <w:r w:rsidRPr="006150CF">
              <w:rPr>
                <w:color w:val="000000"/>
                <w:sz w:val="20"/>
                <w:szCs w:val="20"/>
              </w:rPr>
              <w:t>Industrial Truck and Tractor Operator</w:t>
            </w:r>
          </w:p>
        </w:tc>
        <w:tc>
          <w:tcPr>
            <w:tcW w:w="1800" w:type="dxa"/>
          </w:tcPr>
          <w:p w14:paraId="5455E78C" w14:textId="3ABB7A31" w:rsidR="006150CF" w:rsidRPr="006150CF" w:rsidRDefault="006150CF" w:rsidP="006150CF">
            <w:pPr>
              <w:rPr>
                <w:rFonts w:eastAsiaTheme="minorHAnsi"/>
                <w:sz w:val="20"/>
                <w:szCs w:val="20"/>
              </w:rPr>
            </w:pPr>
            <w:r w:rsidRPr="006150CF">
              <w:rPr>
                <w:color w:val="000000"/>
                <w:sz w:val="20"/>
                <w:szCs w:val="20"/>
              </w:rPr>
              <w:t>Automotive Glass Installer and Repairer</w:t>
            </w:r>
          </w:p>
        </w:tc>
      </w:tr>
      <w:tr w:rsidR="006150CF" w:rsidRPr="006150CF" w14:paraId="671D24CC" w14:textId="5D67B363" w:rsidTr="00535149">
        <w:trPr>
          <w:trHeight w:val="143"/>
        </w:trPr>
        <w:tc>
          <w:tcPr>
            <w:tcW w:w="985" w:type="dxa"/>
            <w:hideMark/>
          </w:tcPr>
          <w:p w14:paraId="2B1887C4" w14:textId="77777777" w:rsidR="006150CF" w:rsidRPr="006150CF" w:rsidRDefault="006150CF" w:rsidP="006150CF">
            <w:pPr>
              <w:rPr>
                <w:rFonts w:eastAsiaTheme="minorHAnsi"/>
                <w:sz w:val="20"/>
                <w:szCs w:val="20"/>
              </w:rPr>
            </w:pPr>
            <w:r w:rsidRPr="006150CF">
              <w:rPr>
                <w:rFonts w:eastAsiaTheme="minorHAnsi"/>
                <w:sz w:val="20"/>
                <w:szCs w:val="20"/>
              </w:rPr>
              <w:t>74521</w:t>
            </w:r>
          </w:p>
        </w:tc>
        <w:tc>
          <w:tcPr>
            <w:tcW w:w="1440" w:type="dxa"/>
            <w:tcBorders>
              <w:right w:val="single" w:sz="12" w:space="0" w:color="auto"/>
            </w:tcBorders>
          </w:tcPr>
          <w:p w14:paraId="3F1DEBAD" w14:textId="7B766E39" w:rsidR="006150CF" w:rsidRPr="006150CF" w:rsidRDefault="006150CF" w:rsidP="006150CF">
            <w:pPr>
              <w:rPr>
                <w:rFonts w:eastAsiaTheme="minorHAnsi"/>
                <w:sz w:val="20"/>
                <w:szCs w:val="20"/>
              </w:rPr>
            </w:pPr>
            <w:r w:rsidRPr="006150CF">
              <w:rPr>
                <w:color w:val="000000"/>
                <w:sz w:val="20"/>
                <w:szCs w:val="20"/>
              </w:rPr>
              <w:t>Nursing Assistant</w:t>
            </w:r>
          </w:p>
        </w:tc>
        <w:tc>
          <w:tcPr>
            <w:tcW w:w="1620" w:type="dxa"/>
            <w:tcBorders>
              <w:left w:val="single" w:sz="12" w:space="0" w:color="auto"/>
            </w:tcBorders>
          </w:tcPr>
          <w:p w14:paraId="2004B49D" w14:textId="153B61C6" w:rsidR="006150CF" w:rsidRPr="006150CF" w:rsidRDefault="006150CF" w:rsidP="006150CF">
            <w:pPr>
              <w:rPr>
                <w:rFonts w:eastAsiaTheme="minorHAnsi"/>
                <w:sz w:val="20"/>
                <w:szCs w:val="20"/>
              </w:rPr>
            </w:pPr>
            <w:r w:rsidRPr="006150CF">
              <w:rPr>
                <w:color w:val="000000"/>
                <w:sz w:val="20"/>
                <w:szCs w:val="20"/>
              </w:rPr>
              <w:t>Nursing Assistant</w:t>
            </w:r>
          </w:p>
        </w:tc>
        <w:tc>
          <w:tcPr>
            <w:tcW w:w="1710" w:type="dxa"/>
          </w:tcPr>
          <w:p w14:paraId="6F91B849" w14:textId="236FC39F" w:rsidR="006150CF" w:rsidRPr="006150CF" w:rsidRDefault="006150CF" w:rsidP="006150CF">
            <w:pPr>
              <w:rPr>
                <w:rFonts w:eastAsiaTheme="minorHAnsi"/>
                <w:sz w:val="20"/>
                <w:szCs w:val="20"/>
              </w:rPr>
            </w:pPr>
            <w:r w:rsidRPr="006150CF">
              <w:rPr>
                <w:color w:val="000000"/>
                <w:sz w:val="20"/>
                <w:szCs w:val="20"/>
              </w:rPr>
              <w:t>Personal Care Aide</w:t>
            </w:r>
          </w:p>
        </w:tc>
        <w:tc>
          <w:tcPr>
            <w:tcW w:w="1890" w:type="dxa"/>
          </w:tcPr>
          <w:p w14:paraId="4457ACC6" w14:textId="38806049" w:rsidR="006150CF" w:rsidRPr="006150CF" w:rsidRDefault="006150CF" w:rsidP="006150CF">
            <w:pPr>
              <w:rPr>
                <w:rFonts w:eastAsiaTheme="minorHAnsi"/>
                <w:sz w:val="20"/>
                <w:szCs w:val="20"/>
              </w:rPr>
            </w:pPr>
            <w:r w:rsidRPr="006150CF">
              <w:rPr>
                <w:color w:val="000000"/>
                <w:sz w:val="20"/>
                <w:szCs w:val="20"/>
              </w:rPr>
              <w:t>Physical Therapist Aide</w:t>
            </w:r>
          </w:p>
        </w:tc>
        <w:tc>
          <w:tcPr>
            <w:tcW w:w="1710" w:type="dxa"/>
          </w:tcPr>
          <w:p w14:paraId="6E59C0EB" w14:textId="3F0475FB" w:rsidR="006150CF" w:rsidRPr="006150CF" w:rsidRDefault="006150CF" w:rsidP="006150CF">
            <w:pPr>
              <w:rPr>
                <w:rFonts w:eastAsiaTheme="minorHAnsi"/>
                <w:sz w:val="20"/>
                <w:szCs w:val="20"/>
              </w:rPr>
            </w:pPr>
            <w:r w:rsidRPr="006150CF">
              <w:rPr>
                <w:color w:val="000000"/>
                <w:sz w:val="20"/>
                <w:szCs w:val="20"/>
              </w:rPr>
              <w:t>Nursing Assistant</w:t>
            </w:r>
          </w:p>
        </w:tc>
        <w:tc>
          <w:tcPr>
            <w:tcW w:w="1800" w:type="dxa"/>
          </w:tcPr>
          <w:p w14:paraId="044ADD0E" w14:textId="0A63AA8E" w:rsidR="006150CF" w:rsidRPr="006150CF" w:rsidRDefault="006150CF" w:rsidP="006150CF">
            <w:pPr>
              <w:rPr>
                <w:rFonts w:eastAsiaTheme="minorHAnsi"/>
                <w:sz w:val="20"/>
                <w:szCs w:val="20"/>
              </w:rPr>
            </w:pPr>
            <w:r w:rsidRPr="006150CF">
              <w:rPr>
                <w:color w:val="000000"/>
                <w:sz w:val="20"/>
                <w:szCs w:val="20"/>
              </w:rPr>
              <w:t>Medical Records Information Technician</w:t>
            </w:r>
          </w:p>
        </w:tc>
        <w:tc>
          <w:tcPr>
            <w:tcW w:w="1800" w:type="dxa"/>
          </w:tcPr>
          <w:p w14:paraId="470F01EE" w14:textId="12079C09" w:rsidR="006150CF" w:rsidRPr="006150CF" w:rsidRDefault="006150CF" w:rsidP="006150CF">
            <w:pPr>
              <w:rPr>
                <w:rFonts w:eastAsiaTheme="minorHAnsi"/>
                <w:sz w:val="20"/>
                <w:szCs w:val="20"/>
              </w:rPr>
            </w:pPr>
            <w:r w:rsidRPr="006150CF">
              <w:rPr>
                <w:color w:val="000000"/>
                <w:sz w:val="20"/>
                <w:szCs w:val="20"/>
              </w:rPr>
              <w:t>Social Worker</w:t>
            </w:r>
          </w:p>
        </w:tc>
      </w:tr>
      <w:tr w:rsidR="006150CF" w:rsidRPr="006150CF" w14:paraId="70AA8342" w14:textId="66B56E95" w:rsidTr="00535149">
        <w:trPr>
          <w:trHeight w:val="85"/>
        </w:trPr>
        <w:tc>
          <w:tcPr>
            <w:tcW w:w="985" w:type="dxa"/>
            <w:hideMark/>
          </w:tcPr>
          <w:p w14:paraId="418D9C1B" w14:textId="77777777" w:rsidR="006150CF" w:rsidRPr="006150CF" w:rsidRDefault="006150CF" w:rsidP="006150CF">
            <w:pPr>
              <w:rPr>
                <w:rFonts w:eastAsiaTheme="minorHAnsi"/>
                <w:sz w:val="20"/>
                <w:szCs w:val="20"/>
              </w:rPr>
            </w:pPr>
            <w:r w:rsidRPr="006150CF">
              <w:rPr>
                <w:rFonts w:eastAsiaTheme="minorHAnsi"/>
                <w:sz w:val="20"/>
                <w:szCs w:val="20"/>
              </w:rPr>
              <w:t>45298</w:t>
            </w:r>
          </w:p>
        </w:tc>
        <w:tc>
          <w:tcPr>
            <w:tcW w:w="1440" w:type="dxa"/>
            <w:tcBorders>
              <w:right w:val="single" w:sz="12" w:space="0" w:color="auto"/>
            </w:tcBorders>
          </w:tcPr>
          <w:p w14:paraId="0C4751D0" w14:textId="2E70B1BA" w:rsidR="006150CF" w:rsidRPr="006150CF" w:rsidRDefault="006150CF" w:rsidP="006150CF">
            <w:pPr>
              <w:rPr>
                <w:rFonts w:eastAsiaTheme="minorHAnsi"/>
                <w:sz w:val="20"/>
                <w:szCs w:val="20"/>
              </w:rPr>
            </w:pPr>
            <w:r w:rsidRPr="006150CF">
              <w:rPr>
                <w:color w:val="000000"/>
                <w:sz w:val="20"/>
                <w:szCs w:val="20"/>
              </w:rPr>
              <w:t>Electrician</w:t>
            </w:r>
          </w:p>
        </w:tc>
        <w:tc>
          <w:tcPr>
            <w:tcW w:w="1620" w:type="dxa"/>
            <w:tcBorders>
              <w:left w:val="single" w:sz="12" w:space="0" w:color="auto"/>
            </w:tcBorders>
          </w:tcPr>
          <w:p w14:paraId="6D95B913" w14:textId="37D711BF" w:rsidR="006150CF" w:rsidRPr="006150CF" w:rsidRDefault="006150CF" w:rsidP="006150CF">
            <w:pPr>
              <w:rPr>
                <w:rFonts w:eastAsiaTheme="minorHAnsi"/>
                <w:sz w:val="20"/>
                <w:szCs w:val="20"/>
              </w:rPr>
            </w:pPr>
            <w:r w:rsidRPr="006150CF">
              <w:rPr>
                <w:color w:val="000000"/>
                <w:sz w:val="20"/>
                <w:szCs w:val="20"/>
              </w:rPr>
              <w:t>Electrician</w:t>
            </w:r>
          </w:p>
        </w:tc>
        <w:tc>
          <w:tcPr>
            <w:tcW w:w="1710" w:type="dxa"/>
          </w:tcPr>
          <w:p w14:paraId="23EA0617" w14:textId="6E46BF18" w:rsidR="006150CF" w:rsidRPr="006150CF" w:rsidRDefault="006150CF" w:rsidP="006150CF">
            <w:pPr>
              <w:rPr>
                <w:rFonts w:eastAsiaTheme="minorHAnsi"/>
                <w:sz w:val="20"/>
                <w:szCs w:val="20"/>
              </w:rPr>
            </w:pPr>
            <w:r w:rsidRPr="006150CF">
              <w:rPr>
                <w:color w:val="000000"/>
                <w:sz w:val="20"/>
                <w:szCs w:val="20"/>
              </w:rPr>
              <w:t>Electrical Equipment Assembler</w:t>
            </w:r>
          </w:p>
        </w:tc>
        <w:tc>
          <w:tcPr>
            <w:tcW w:w="1890" w:type="dxa"/>
          </w:tcPr>
          <w:p w14:paraId="63F86151" w14:textId="37D50460" w:rsidR="006150CF" w:rsidRPr="006150CF" w:rsidRDefault="006150CF" w:rsidP="006150CF">
            <w:pPr>
              <w:rPr>
                <w:rFonts w:eastAsiaTheme="minorHAnsi"/>
                <w:sz w:val="20"/>
                <w:szCs w:val="20"/>
              </w:rPr>
            </w:pPr>
            <w:r w:rsidRPr="006150CF">
              <w:rPr>
                <w:color w:val="000000"/>
                <w:sz w:val="20"/>
                <w:szCs w:val="20"/>
              </w:rPr>
              <w:t>Electrical Engineer</w:t>
            </w:r>
          </w:p>
        </w:tc>
        <w:tc>
          <w:tcPr>
            <w:tcW w:w="1710" w:type="dxa"/>
          </w:tcPr>
          <w:p w14:paraId="596031D4" w14:textId="163A41DF" w:rsidR="006150CF" w:rsidRPr="006150CF" w:rsidRDefault="006150CF" w:rsidP="006150CF">
            <w:pPr>
              <w:rPr>
                <w:rFonts w:eastAsiaTheme="minorHAnsi"/>
                <w:sz w:val="20"/>
                <w:szCs w:val="20"/>
              </w:rPr>
            </w:pPr>
            <w:r w:rsidRPr="006150CF">
              <w:rPr>
                <w:color w:val="000000"/>
                <w:sz w:val="20"/>
                <w:szCs w:val="20"/>
              </w:rPr>
              <w:t>Electrician</w:t>
            </w:r>
          </w:p>
        </w:tc>
        <w:tc>
          <w:tcPr>
            <w:tcW w:w="1800" w:type="dxa"/>
          </w:tcPr>
          <w:p w14:paraId="5A647AD7" w14:textId="46CF8171" w:rsidR="006150CF" w:rsidRPr="006150CF" w:rsidRDefault="006150CF" w:rsidP="006150CF">
            <w:pPr>
              <w:rPr>
                <w:rFonts w:eastAsiaTheme="minorHAnsi"/>
                <w:sz w:val="20"/>
                <w:szCs w:val="20"/>
              </w:rPr>
            </w:pPr>
            <w:r w:rsidRPr="006150CF">
              <w:rPr>
                <w:color w:val="000000"/>
                <w:sz w:val="20"/>
                <w:szCs w:val="20"/>
              </w:rPr>
              <w:t>Construction Worker</w:t>
            </w:r>
          </w:p>
        </w:tc>
        <w:tc>
          <w:tcPr>
            <w:tcW w:w="1800" w:type="dxa"/>
          </w:tcPr>
          <w:p w14:paraId="5BC9685D" w14:textId="68FCC2F7" w:rsidR="006150CF" w:rsidRPr="006150CF" w:rsidRDefault="006150CF" w:rsidP="006150CF">
            <w:pPr>
              <w:rPr>
                <w:rFonts w:eastAsiaTheme="minorHAnsi"/>
                <w:sz w:val="20"/>
                <w:szCs w:val="20"/>
              </w:rPr>
            </w:pPr>
            <w:r w:rsidRPr="006150CF">
              <w:rPr>
                <w:sz w:val="20"/>
                <w:szCs w:val="20"/>
              </w:rPr>
              <w:t>Computer Hardware Engineer</w:t>
            </w:r>
          </w:p>
        </w:tc>
      </w:tr>
      <w:tr w:rsidR="006150CF" w:rsidRPr="006150CF" w14:paraId="25E75CA8" w14:textId="4546E80A" w:rsidTr="00535149">
        <w:trPr>
          <w:trHeight w:val="449"/>
        </w:trPr>
        <w:tc>
          <w:tcPr>
            <w:tcW w:w="985" w:type="dxa"/>
            <w:hideMark/>
          </w:tcPr>
          <w:p w14:paraId="6D530B5A" w14:textId="77777777" w:rsidR="006150CF" w:rsidRPr="006150CF" w:rsidRDefault="006150CF" w:rsidP="006150CF">
            <w:pPr>
              <w:rPr>
                <w:rFonts w:eastAsiaTheme="minorHAnsi"/>
                <w:sz w:val="20"/>
                <w:szCs w:val="20"/>
              </w:rPr>
            </w:pPr>
            <w:r w:rsidRPr="006150CF">
              <w:rPr>
                <w:rFonts w:eastAsiaTheme="minorHAnsi"/>
                <w:sz w:val="20"/>
                <w:szCs w:val="20"/>
              </w:rPr>
              <w:t>63952</w:t>
            </w:r>
          </w:p>
        </w:tc>
        <w:tc>
          <w:tcPr>
            <w:tcW w:w="1440" w:type="dxa"/>
            <w:tcBorders>
              <w:right w:val="single" w:sz="12" w:space="0" w:color="auto"/>
            </w:tcBorders>
          </w:tcPr>
          <w:p w14:paraId="222631DE" w14:textId="2F739765" w:rsidR="006150CF" w:rsidRPr="006150CF" w:rsidRDefault="006150CF" w:rsidP="006150CF">
            <w:pPr>
              <w:rPr>
                <w:rFonts w:eastAsiaTheme="minorHAnsi"/>
                <w:sz w:val="20"/>
                <w:szCs w:val="20"/>
              </w:rPr>
            </w:pPr>
            <w:r w:rsidRPr="006150CF">
              <w:rPr>
                <w:color w:val="000000"/>
                <w:sz w:val="20"/>
                <w:szCs w:val="20"/>
              </w:rPr>
              <w:t>Secretary/Administrative Assistant</w:t>
            </w:r>
          </w:p>
        </w:tc>
        <w:tc>
          <w:tcPr>
            <w:tcW w:w="1620" w:type="dxa"/>
            <w:tcBorders>
              <w:left w:val="single" w:sz="12" w:space="0" w:color="auto"/>
            </w:tcBorders>
          </w:tcPr>
          <w:p w14:paraId="3F7F085B" w14:textId="5C32969D" w:rsidR="006150CF" w:rsidRPr="006150CF" w:rsidRDefault="006150CF" w:rsidP="006150CF">
            <w:pPr>
              <w:rPr>
                <w:rFonts w:eastAsiaTheme="minorHAnsi"/>
                <w:sz w:val="20"/>
                <w:szCs w:val="20"/>
              </w:rPr>
            </w:pPr>
            <w:r w:rsidRPr="006150CF">
              <w:rPr>
                <w:color w:val="000000"/>
                <w:sz w:val="20"/>
                <w:szCs w:val="20"/>
              </w:rPr>
              <w:t>Secretary/Administrative Assistant</w:t>
            </w:r>
          </w:p>
        </w:tc>
        <w:tc>
          <w:tcPr>
            <w:tcW w:w="1710" w:type="dxa"/>
          </w:tcPr>
          <w:p w14:paraId="077063DA" w14:textId="048E0F57" w:rsidR="006150CF" w:rsidRPr="006150CF" w:rsidRDefault="006150CF" w:rsidP="006150CF">
            <w:pPr>
              <w:rPr>
                <w:rFonts w:eastAsiaTheme="minorHAnsi"/>
                <w:sz w:val="20"/>
                <w:szCs w:val="20"/>
              </w:rPr>
            </w:pPr>
            <w:r w:rsidRPr="006150CF">
              <w:rPr>
                <w:color w:val="000000"/>
                <w:sz w:val="20"/>
                <w:szCs w:val="20"/>
              </w:rPr>
              <w:t>File Clerk</w:t>
            </w:r>
          </w:p>
        </w:tc>
        <w:tc>
          <w:tcPr>
            <w:tcW w:w="1890" w:type="dxa"/>
          </w:tcPr>
          <w:p w14:paraId="7DB35F09" w14:textId="6DDA675B" w:rsidR="006150CF" w:rsidRPr="006150CF" w:rsidRDefault="006150CF" w:rsidP="006150CF">
            <w:pPr>
              <w:rPr>
                <w:rFonts w:eastAsiaTheme="minorHAnsi"/>
                <w:sz w:val="20"/>
                <w:szCs w:val="20"/>
              </w:rPr>
            </w:pPr>
            <w:r w:rsidRPr="006150CF">
              <w:rPr>
                <w:color w:val="000000"/>
                <w:sz w:val="20"/>
                <w:szCs w:val="20"/>
              </w:rPr>
              <w:t xml:space="preserve">Receptionist </w:t>
            </w:r>
          </w:p>
        </w:tc>
        <w:tc>
          <w:tcPr>
            <w:tcW w:w="1710" w:type="dxa"/>
          </w:tcPr>
          <w:p w14:paraId="4C409FAC" w14:textId="3C59F618" w:rsidR="006150CF" w:rsidRPr="006150CF" w:rsidRDefault="006150CF" w:rsidP="006150CF">
            <w:pPr>
              <w:rPr>
                <w:rFonts w:eastAsiaTheme="minorHAnsi"/>
                <w:sz w:val="20"/>
                <w:szCs w:val="20"/>
              </w:rPr>
            </w:pPr>
            <w:r w:rsidRPr="006150CF">
              <w:rPr>
                <w:color w:val="000000"/>
                <w:sz w:val="20"/>
                <w:szCs w:val="20"/>
              </w:rPr>
              <w:t>Secretary/Administrative Assistant</w:t>
            </w:r>
          </w:p>
        </w:tc>
        <w:tc>
          <w:tcPr>
            <w:tcW w:w="1800" w:type="dxa"/>
          </w:tcPr>
          <w:p w14:paraId="663A73BB" w14:textId="380E5235" w:rsidR="006150CF" w:rsidRPr="006150CF" w:rsidRDefault="006150CF" w:rsidP="006150CF">
            <w:pPr>
              <w:rPr>
                <w:rFonts w:eastAsiaTheme="minorHAnsi"/>
                <w:sz w:val="20"/>
                <w:szCs w:val="20"/>
              </w:rPr>
            </w:pPr>
            <w:r w:rsidRPr="006150CF">
              <w:rPr>
                <w:color w:val="000000"/>
                <w:sz w:val="20"/>
                <w:szCs w:val="20"/>
              </w:rPr>
              <w:t>Attorney</w:t>
            </w:r>
          </w:p>
        </w:tc>
        <w:tc>
          <w:tcPr>
            <w:tcW w:w="1800" w:type="dxa"/>
          </w:tcPr>
          <w:p w14:paraId="6B76BC80" w14:textId="4C51C256" w:rsidR="006150CF" w:rsidRPr="006150CF" w:rsidRDefault="006150CF" w:rsidP="006150CF">
            <w:pPr>
              <w:rPr>
                <w:rFonts w:eastAsiaTheme="minorHAnsi"/>
                <w:sz w:val="20"/>
                <w:szCs w:val="20"/>
              </w:rPr>
            </w:pPr>
            <w:r w:rsidRPr="006150CF">
              <w:rPr>
                <w:color w:val="000000"/>
                <w:sz w:val="20"/>
                <w:szCs w:val="20"/>
              </w:rPr>
              <w:t>Correctional Officer</w:t>
            </w:r>
          </w:p>
        </w:tc>
      </w:tr>
      <w:tr w:rsidR="006150CF" w:rsidRPr="006150CF" w14:paraId="504E8652" w14:textId="6740195A" w:rsidTr="00535149">
        <w:trPr>
          <w:trHeight w:val="476"/>
        </w:trPr>
        <w:tc>
          <w:tcPr>
            <w:tcW w:w="985" w:type="dxa"/>
            <w:hideMark/>
          </w:tcPr>
          <w:p w14:paraId="4CFAE5CB" w14:textId="77777777" w:rsidR="006150CF" w:rsidRPr="006150CF" w:rsidRDefault="006150CF" w:rsidP="006150CF">
            <w:pPr>
              <w:rPr>
                <w:rFonts w:eastAsiaTheme="minorHAnsi"/>
                <w:sz w:val="20"/>
                <w:szCs w:val="20"/>
              </w:rPr>
            </w:pPr>
            <w:r w:rsidRPr="006150CF">
              <w:rPr>
                <w:rFonts w:eastAsiaTheme="minorHAnsi"/>
                <w:sz w:val="20"/>
                <w:szCs w:val="20"/>
              </w:rPr>
              <w:t>48972</w:t>
            </w:r>
          </w:p>
        </w:tc>
        <w:tc>
          <w:tcPr>
            <w:tcW w:w="1440" w:type="dxa"/>
            <w:tcBorders>
              <w:right w:val="single" w:sz="12" w:space="0" w:color="auto"/>
            </w:tcBorders>
          </w:tcPr>
          <w:p w14:paraId="4E9169A9" w14:textId="4E94D343" w:rsidR="006150CF" w:rsidRPr="006150CF" w:rsidRDefault="006150CF" w:rsidP="006150CF">
            <w:pPr>
              <w:rPr>
                <w:rFonts w:eastAsiaTheme="minorHAnsi"/>
                <w:sz w:val="20"/>
                <w:szCs w:val="20"/>
              </w:rPr>
            </w:pPr>
            <w:r w:rsidRPr="006150CF">
              <w:rPr>
                <w:color w:val="000000"/>
                <w:sz w:val="20"/>
                <w:szCs w:val="20"/>
              </w:rPr>
              <w:t>Elementary School Teacher</w:t>
            </w:r>
          </w:p>
        </w:tc>
        <w:tc>
          <w:tcPr>
            <w:tcW w:w="1620" w:type="dxa"/>
            <w:tcBorders>
              <w:left w:val="single" w:sz="12" w:space="0" w:color="auto"/>
            </w:tcBorders>
          </w:tcPr>
          <w:p w14:paraId="336F90BF" w14:textId="5913A76A" w:rsidR="006150CF" w:rsidRPr="006150CF" w:rsidRDefault="006150CF" w:rsidP="006150CF">
            <w:pPr>
              <w:rPr>
                <w:rFonts w:eastAsiaTheme="minorHAnsi"/>
                <w:sz w:val="20"/>
                <w:szCs w:val="20"/>
              </w:rPr>
            </w:pPr>
            <w:r w:rsidRPr="006150CF">
              <w:rPr>
                <w:color w:val="000000"/>
                <w:sz w:val="20"/>
                <w:szCs w:val="20"/>
              </w:rPr>
              <w:t>Elementary School Teacher</w:t>
            </w:r>
          </w:p>
        </w:tc>
        <w:tc>
          <w:tcPr>
            <w:tcW w:w="1710" w:type="dxa"/>
          </w:tcPr>
          <w:p w14:paraId="5A10D0B8" w14:textId="4664B966" w:rsidR="006150CF" w:rsidRPr="006150CF" w:rsidRDefault="006150CF" w:rsidP="006150CF">
            <w:pPr>
              <w:rPr>
                <w:rFonts w:eastAsiaTheme="minorHAnsi"/>
                <w:sz w:val="20"/>
                <w:szCs w:val="20"/>
              </w:rPr>
            </w:pPr>
            <w:r w:rsidRPr="006150CF">
              <w:rPr>
                <w:color w:val="000000"/>
                <w:sz w:val="20"/>
                <w:szCs w:val="20"/>
              </w:rPr>
              <w:t>Child Psychologist</w:t>
            </w:r>
          </w:p>
        </w:tc>
        <w:tc>
          <w:tcPr>
            <w:tcW w:w="1890" w:type="dxa"/>
          </w:tcPr>
          <w:p w14:paraId="5223FACF" w14:textId="487FD07C" w:rsidR="006150CF" w:rsidRPr="006150CF" w:rsidRDefault="006150CF" w:rsidP="006150CF">
            <w:pPr>
              <w:rPr>
                <w:rFonts w:eastAsiaTheme="minorHAnsi"/>
                <w:sz w:val="20"/>
                <w:szCs w:val="20"/>
              </w:rPr>
            </w:pPr>
            <w:r w:rsidRPr="006150CF">
              <w:rPr>
                <w:color w:val="000000"/>
                <w:sz w:val="20"/>
                <w:szCs w:val="20"/>
              </w:rPr>
              <w:t>School Counselor</w:t>
            </w:r>
          </w:p>
        </w:tc>
        <w:tc>
          <w:tcPr>
            <w:tcW w:w="1710" w:type="dxa"/>
          </w:tcPr>
          <w:p w14:paraId="21198D2E" w14:textId="1B78BDE1" w:rsidR="006150CF" w:rsidRPr="006150CF" w:rsidRDefault="006150CF" w:rsidP="006150CF">
            <w:pPr>
              <w:rPr>
                <w:rFonts w:eastAsiaTheme="minorHAnsi"/>
                <w:sz w:val="20"/>
                <w:szCs w:val="20"/>
              </w:rPr>
            </w:pPr>
            <w:r w:rsidRPr="006150CF">
              <w:rPr>
                <w:color w:val="000000"/>
                <w:sz w:val="20"/>
                <w:szCs w:val="20"/>
              </w:rPr>
              <w:t>Elementary School Teacher</w:t>
            </w:r>
          </w:p>
        </w:tc>
        <w:tc>
          <w:tcPr>
            <w:tcW w:w="1800" w:type="dxa"/>
          </w:tcPr>
          <w:p w14:paraId="6C49DE5F" w14:textId="164EDD7C" w:rsidR="006150CF" w:rsidRPr="006150CF" w:rsidRDefault="006150CF" w:rsidP="006150CF">
            <w:pPr>
              <w:rPr>
                <w:rFonts w:eastAsiaTheme="minorHAnsi"/>
                <w:sz w:val="20"/>
                <w:szCs w:val="20"/>
              </w:rPr>
            </w:pPr>
            <w:r w:rsidRPr="006150CF">
              <w:rPr>
                <w:color w:val="000000"/>
                <w:sz w:val="20"/>
                <w:szCs w:val="20"/>
              </w:rPr>
              <w:t>Interpreter and Translator</w:t>
            </w:r>
          </w:p>
        </w:tc>
        <w:tc>
          <w:tcPr>
            <w:tcW w:w="1800" w:type="dxa"/>
          </w:tcPr>
          <w:p w14:paraId="68E4D959" w14:textId="3B22E045" w:rsidR="006150CF" w:rsidRPr="006150CF" w:rsidRDefault="006150CF" w:rsidP="006150CF">
            <w:pPr>
              <w:rPr>
                <w:rFonts w:eastAsiaTheme="minorHAnsi"/>
                <w:sz w:val="20"/>
                <w:szCs w:val="20"/>
              </w:rPr>
            </w:pPr>
            <w:r w:rsidRPr="006150CF">
              <w:rPr>
                <w:color w:val="000000"/>
                <w:sz w:val="20"/>
                <w:szCs w:val="20"/>
              </w:rPr>
              <w:t>School Nurse</w:t>
            </w:r>
          </w:p>
        </w:tc>
      </w:tr>
      <w:tr w:rsidR="006150CF" w:rsidRPr="006150CF" w14:paraId="2E968730" w14:textId="7ED87E61" w:rsidTr="00535149">
        <w:trPr>
          <w:trHeight w:val="548"/>
        </w:trPr>
        <w:tc>
          <w:tcPr>
            <w:tcW w:w="985" w:type="dxa"/>
            <w:hideMark/>
          </w:tcPr>
          <w:p w14:paraId="2EA943B0" w14:textId="77777777" w:rsidR="006150CF" w:rsidRPr="006150CF" w:rsidRDefault="006150CF" w:rsidP="006150CF">
            <w:pPr>
              <w:rPr>
                <w:rFonts w:eastAsiaTheme="minorHAnsi"/>
                <w:sz w:val="20"/>
                <w:szCs w:val="20"/>
              </w:rPr>
            </w:pPr>
            <w:r w:rsidRPr="006150CF">
              <w:rPr>
                <w:rFonts w:eastAsiaTheme="minorHAnsi"/>
                <w:sz w:val="20"/>
                <w:szCs w:val="20"/>
              </w:rPr>
              <w:t>19102</w:t>
            </w:r>
          </w:p>
        </w:tc>
        <w:tc>
          <w:tcPr>
            <w:tcW w:w="1440" w:type="dxa"/>
            <w:tcBorders>
              <w:right w:val="single" w:sz="12" w:space="0" w:color="auto"/>
            </w:tcBorders>
          </w:tcPr>
          <w:p w14:paraId="6228D637" w14:textId="2DE32F78" w:rsidR="006150CF" w:rsidRPr="006150CF" w:rsidRDefault="006150CF" w:rsidP="006150CF">
            <w:pPr>
              <w:rPr>
                <w:rFonts w:eastAsiaTheme="minorHAnsi"/>
                <w:sz w:val="20"/>
                <w:szCs w:val="20"/>
              </w:rPr>
            </w:pPr>
            <w:r w:rsidRPr="006150CF">
              <w:rPr>
                <w:color w:val="000000"/>
                <w:sz w:val="20"/>
                <w:szCs w:val="20"/>
              </w:rPr>
              <w:t>Heavy and Tractor-Trailer Truck Driver</w:t>
            </w:r>
          </w:p>
        </w:tc>
        <w:tc>
          <w:tcPr>
            <w:tcW w:w="1620" w:type="dxa"/>
            <w:tcBorders>
              <w:left w:val="single" w:sz="12" w:space="0" w:color="auto"/>
            </w:tcBorders>
          </w:tcPr>
          <w:p w14:paraId="7232DE5A" w14:textId="57F6BF0B" w:rsidR="006150CF" w:rsidRPr="006150CF" w:rsidRDefault="006150CF" w:rsidP="006150CF">
            <w:pPr>
              <w:rPr>
                <w:rFonts w:eastAsiaTheme="minorHAnsi"/>
                <w:sz w:val="20"/>
                <w:szCs w:val="20"/>
              </w:rPr>
            </w:pPr>
            <w:r w:rsidRPr="006150CF">
              <w:rPr>
                <w:color w:val="000000"/>
                <w:sz w:val="20"/>
                <w:szCs w:val="20"/>
              </w:rPr>
              <w:t>Heavy and Tractor-Trailer Truck Driver</w:t>
            </w:r>
          </w:p>
        </w:tc>
        <w:tc>
          <w:tcPr>
            <w:tcW w:w="1710" w:type="dxa"/>
          </w:tcPr>
          <w:p w14:paraId="2489217A" w14:textId="539F76B0" w:rsidR="006150CF" w:rsidRPr="006150CF" w:rsidRDefault="006150CF" w:rsidP="006150CF">
            <w:pPr>
              <w:rPr>
                <w:rFonts w:eastAsiaTheme="minorHAnsi"/>
                <w:sz w:val="20"/>
                <w:szCs w:val="20"/>
              </w:rPr>
            </w:pPr>
            <w:r w:rsidRPr="006150CF">
              <w:rPr>
                <w:color w:val="000000"/>
                <w:sz w:val="20"/>
                <w:szCs w:val="20"/>
              </w:rPr>
              <w:t>Freight Mover</w:t>
            </w:r>
          </w:p>
        </w:tc>
        <w:tc>
          <w:tcPr>
            <w:tcW w:w="1890" w:type="dxa"/>
          </w:tcPr>
          <w:p w14:paraId="3BD605AF" w14:textId="39822453" w:rsidR="006150CF" w:rsidRPr="006150CF" w:rsidRDefault="006150CF" w:rsidP="006150CF">
            <w:pPr>
              <w:rPr>
                <w:rFonts w:eastAsiaTheme="minorHAnsi"/>
                <w:sz w:val="20"/>
                <w:szCs w:val="20"/>
              </w:rPr>
            </w:pPr>
            <w:r w:rsidRPr="006150CF">
              <w:rPr>
                <w:color w:val="000000"/>
                <w:sz w:val="20"/>
                <w:szCs w:val="20"/>
              </w:rPr>
              <w:t>Delivery Services Driver</w:t>
            </w:r>
          </w:p>
        </w:tc>
        <w:tc>
          <w:tcPr>
            <w:tcW w:w="1710" w:type="dxa"/>
          </w:tcPr>
          <w:p w14:paraId="52753FDB" w14:textId="4B2BB442" w:rsidR="006150CF" w:rsidRPr="006150CF" w:rsidRDefault="006150CF" w:rsidP="006150CF">
            <w:pPr>
              <w:rPr>
                <w:rFonts w:eastAsiaTheme="minorHAnsi"/>
                <w:sz w:val="20"/>
                <w:szCs w:val="20"/>
              </w:rPr>
            </w:pPr>
            <w:r w:rsidRPr="006150CF">
              <w:rPr>
                <w:color w:val="000000"/>
                <w:sz w:val="20"/>
                <w:szCs w:val="20"/>
              </w:rPr>
              <w:t>Heavy and Tractor-Trailer Truck Driver</w:t>
            </w:r>
          </w:p>
        </w:tc>
        <w:tc>
          <w:tcPr>
            <w:tcW w:w="1800" w:type="dxa"/>
          </w:tcPr>
          <w:p w14:paraId="771F8EB2" w14:textId="6618F2F6" w:rsidR="006150CF" w:rsidRPr="006150CF" w:rsidRDefault="006150CF" w:rsidP="006150CF">
            <w:pPr>
              <w:rPr>
                <w:rFonts w:eastAsiaTheme="minorHAnsi"/>
                <w:sz w:val="20"/>
                <w:szCs w:val="20"/>
              </w:rPr>
            </w:pPr>
            <w:r w:rsidRPr="006150CF">
              <w:rPr>
                <w:color w:val="000000"/>
                <w:sz w:val="20"/>
                <w:szCs w:val="20"/>
              </w:rPr>
              <w:t>Sales Worker</w:t>
            </w:r>
          </w:p>
        </w:tc>
        <w:tc>
          <w:tcPr>
            <w:tcW w:w="1800" w:type="dxa"/>
          </w:tcPr>
          <w:p w14:paraId="10B23036" w14:textId="00F2AFE5" w:rsidR="006150CF" w:rsidRPr="006150CF" w:rsidRDefault="006150CF" w:rsidP="006150CF">
            <w:pPr>
              <w:rPr>
                <w:rFonts w:eastAsiaTheme="minorHAnsi"/>
                <w:sz w:val="20"/>
                <w:szCs w:val="20"/>
              </w:rPr>
            </w:pPr>
            <w:r w:rsidRPr="006150CF">
              <w:rPr>
                <w:color w:val="000000"/>
                <w:sz w:val="20"/>
                <w:szCs w:val="20"/>
              </w:rPr>
              <w:t>Taxi Driver</w:t>
            </w:r>
          </w:p>
        </w:tc>
      </w:tr>
      <w:tr w:rsidR="006150CF" w:rsidRPr="006150CF" w14:paraId="62166D88" w14:textId="29AB5D78" w:rsidTr="00535149">
        <w:trPr>
          <w:trHeight w:val="197"/>
        </w:trPr>
        <w:tc>
          <w:tcPr>
            <w:tcW w:w="985" w:type="dxa"/>
            <w:hideMark/>
          </w:tcPr>
          <w:p w14:paraId="5733321D" w14:textId="77777777" w:rsidR="006150CF" w:rsidRPr="006150CF" w:rsidRDefault="006150CF" w:rsidP="006150CF">
            <w:pPr>
              <w:rPr>
                <w:rFonts w:eastAsiaTheme="minorHAnsi"/>
                <w:sz w:val="20"/>
                <w:szCs w:val="20"/>
              </w:rPr>
            </w:pPr>
            <w:r w:rsidRPr="006150CF">
              <w:rPr>
                <w:rFonts w:eastAsiaTheme="minorHAnsi"/>
                <w:sz w:val="20"/>
                <w:szCs w:val="20"/>
              </w:rPr>
              <w:t>19108</w:t>
            </w:r>
          </w:p>
        </w:tc>
        <w:tc>
          <w:tcPr>
            <w:tcW w:w="1440" w:type="dxa"/>
            <w:tcBorders>
              <w:right w:val="single" w:sz="12" w:space="0" w:color="auto"/>
            </w:tcBorders>
          </w:tcPr>
          <w:p w14:paraId="437240E2" w14:textId="6EA8A2C7" w:rsidR="006150CF" w:rsidRPr="006150CF" w:rsidRDefault="006150CF" w:rsidP="006150CF">
            <w:pPr>
              <w:rPr>
                <w:rFonts w:eastAsiaTheme="minorHAnsi"/>
                <w:sz w:val="20"/>
                <w:szCs w:val="20"/>
              </w:rPr>
            </w:pPr>
            <w:r w:rsidRPr="006150CF">
              <w:rPr>
                <w:color w:val="000000"/>
                <w:sz w:val="20"/>
                <w:szCs w:val="20"/>
              </w:rPr>
              <w:t>Butcher/Meat Cutter</w:t>
            </w:r>
          </w:p>
        </w:tc>
        <w:tc>
          <w:tcPr>
            <w:tcW w:w="1620" w:type="dxa"/>
            <w:tcBorders>
              <w:left w:val="single" w:sz="12" w:space="0" w:color="auto"/>
            </w:tcBorders>
          </w:tcPr>
          <w:p w14:paraId="70860DC6" w14:textId="124633A2" w:rsidR="006150CF" w:rsidRPr="006150CF" w:rsidRDefault="006150CF" w:rsidP="006150CF">
            <w:pPr>
              <w:rPr>
                <w:rFonts w:eastAsiaTheme="minorHAnsi"/>
                <w:sz w:val="20"/>
                <w:szCs w:val="20"/>
              </w:rPr>
            </w:pPr>
            <w:r w:rsidRPr="006150CF">
              <w:rPr>
                <w:color w:val="000000"/>
                <w:sz w:val="20"/>
                <w:szCs w:val="20"/>
              </w:rPr>
              <w:t>Butcher/Meat Cutter</w:t>
            </w:r>
          </w:p>
        </w:tc>
        <w:tc>
          <w:tcPr>
            <w:tcW w:w="1710" w:type="dxa"/>
          </w:tcPr>
          <w:p w14:paraId="61CB45BC" w14:textId="2DB42D56" w:rsidR="006150CF" w:rsidRPr="006150CF" w:rsidRDefault="006150CF" w:rsidP="006150CF">
            <w:pPr>
              <w:rPr>
                <w:rFonts w:eastAsiaTheme="minorHAnsi"/>
                <w:sz w:val="20"/>
                <w:szCs w:val="20"/>
              </w:rPr>
            </w:pPr>
            <w:r w:rsidRPr="006150CF">
              <w:rPr>
                <w:color w:val="000000"/>
                <w:sz w:val="20"/>
                <w:szCs w:val="20"/>
              </w:rPr>
              <w:t>Supermarket Cashier</w:t>
            </w:r>
          </w:p>
        </w:tc>
        <w:tc>
          <w:tcPr>
            <w:tcW w:w="1890" w:type="dxa"/>
          </w:tcPr>
          <w:p w14:paraId="4E3F3136" w14:textId="3EC0A578" w:rsidR="006150CF" w:rsidRPr="006150CF" w:rsidRDefault="006150CF" w:rsidP="006150CF">
            <w:pPr>
              <w:rPr>
                <w:rFonts w:eastAsiaTheme="minorHAnsi"/>
                <w:sz w:val="20"/>
                <w:szCs w:val="20"/>
              </w:rPr>
            </w:pPr>
            <w:r w:rsidRPr="006150CF">
              <w:rPr>
                <w:color w:val="000000"/>
                <w:sz w:val="20"/>
                <w:szCs w:val="20"/>
              </w:rPr>
              <w:t>Food Preparer</w:t>
            </w:r>
          </w:p>
        </w:tc>
        <w:tc>
          <w:tcPr>
            <w:tcW w:w="1710" w:type="dxa"/>
          </w:tcPr>
          <w:p w14:paraId="2E2D7F90" w14:textId="1FA8C88A" w:rsidR="006150CF" w:rsidRPr="006150CF" w:rsidRDefault="006150CF" w:rsidP="006150CF">
            <w:pPr>
              <w:rPr>
                <w:rFonts w:eastAsiaTheme="minorHAnsi"/>
                <w:sz w:val="20"/>
                <w:szCs w:val="20"/>
              </w:rPr>
            </w:pPr>
            <w:r w:rsidRPr="006150CF">
              <w:rPr>
                <w:color w:val="000000"/>
                <w:sz w:val="20"/>
                <w:szCs w:val="20"/>
              </w:rPr>
              <w:t>Butcher/Meat Cutter</w:t>
            </w:r>
          </w:p>
        </w:tc>
        <w:tc>
          <w:tcPr>
            <w:tcW w:w="1800" w:type="dxa"/>
          </w:tcPr>
          <w:p w14:paraId="22838F48" w14:textId="19D77759" w:rsidR="006150CF" w:rsidRPr="006150CF" w:rsidRDefault="006150CF" w:rsidP="006150CF">
            <w:pPr>
              <w:rPr>
                <w:rFonts w:eastAsiaTheme="minorHAnsi"/>
                <w:sz w:val="20"/>
                <w:szCs w:val="20"/>
              </w:rPr>
            </w:pPr>
            <w:r w:rsidRPr="006150CF">
              <w:rPr>
                <w:color w:val="000000"/>
                <w:sz w:val="20"/>
                <w:szCs w:val="20"/>
              </w:rPr>
              <w:t>Baker</w:t>
            </w:r>
          </w:p>
        </w:tc>
        <w:tc>
          <w:tcPr>
            <w:tcW w:w="1800" w:type="dxa"/>
          </w:tcPr>
          <w:p w14:paraId="2C1C7A13" w14:textId="76ED4BA5" w:rsidR="006150CF" w:rsidRPr="006150CF" w:rsidRDefault="006150CF" w:rsidP="006150CF">
            <w:pPr>
              <w:rPr>
                <w:rFonts w:eastAsiaTheme="minorHAnsi"/>
                <w:sz w:val="20"/>
                <w:szCs w:val="20"/>
              </w:rPr>
            </w:pPr>
            <w:r w:rsidRPr="006150CF">
              <w:rPr>
                <w:color w:val="000000"/>
                <w:sz w:val="20"/>
                <w:szCs w:val="20"/>
              </w:rPr>
              <w:t>Delivery Services Driver</w:t>
            </w:r>
          </w:p>
        </w:tc>
      </w:tr>
      <w:tr w:rsidR="006150CF" w:rsidRPr="006150CF" w14:paraId="4F2BC7E8" w14:textId="6D477199" w:rsidTr="00535149">
        <w:trPr>
          <w:trHeight w:val="431"/>
        </w:trPr>
        <w:tc>
          <w:tcPr>
            <w:tcW w:w="985" w:type="dxa"/>
            <w:hideMark/>
          </w:tcPr>
          <w:p w14:paraId="4C32AD36" w14:textId="77777777" w:rsidR="006150CF" w:rsidRPr="006150CF" w:rsidRDefault="006150CF" w:rsidP="006150CF">
            <w:pPr>
              <w:rPr>
                <w:rFonts w:eastAsiaTheme="minorHAnsi"/>
                <w:sz w:val="20"/>
                <w:szCs w:val="20"/>
              </w:rPr>
            </w:pPr>
            <w:r w:rsidRPr="006150CF">
              <w:rPr>
                <w:rFonts w:eastAsiaTheme="minorHAnsi"/>
                <w:sz w:val="20"/>
                <w:szCs w:val="20"/>
              </w:rPr>
              <w:t>20451</w:t>
            </w:r>
          </w:p>
        </w:tc>
        <w:tc>
          <w:tcPr>
            <w:tcW w:w="1440" w:type="dxa"/>
            <w:tcBorders>
              <w:right w:val="single" w:sz="12" w:space="0" w:color="auto"/>
            </w:tcBorders>
          </w:tcPr>
          <w:p w14:paraId="2D035B93" w14:textId="14F56A81" w:rsidR="006150CF" w:rsidRPr="006150CF" w:rsidRDefault="006150CF" w:rsidP="006150CF">
            <w:pPr>
              <w:rPr>
                <w:rFonts w:eastAsiaTheme="minorHAnsi"/>
                <w:sz w:val="20"/>
                <w:szCs w:val="20"/>
              </w:rPr>
            </w:pPr>
            <w:r w:rsidRPr="006150CF">
              <w:rPr>
                <w:color w:val="000000"/>
                <w:sz w:val="20"/>
                <w:szCs w:val="20"/>
              </w:rPr>
              <w:t>Security Guard</w:t>
            </w:r>
          </w:p>
        </w:tc>
        <w:tc>
          <w:tcPr>
            <w:tcW w:w="1620" w:type="dxa"/>
            <w:tcBorders>
              <w:left w:val="single" w:sz="12" w:space="0" w:color="auto"/>
            </w:tcBorders>
          </w:tcPr>
          <w:p w14:paraId="2A8F07DA" w14:textId="72F88517" w:rsidR="006150CF" w:rsidRPr="006150CF" w:rsidRDefault="006150CF" w:rsidP="006150CF">
            <w:pPr>
              <w:rPr>
                <w:rFonts w:eastAsiaTheme="minorHAnsi"/>
                <w:sz w:val="20"/>
                <w:szCs w:val="20"/>
              </w:rPr>
            </w:pPr>
            <w:r w:rsidRPr="006150CF">
              <w:rPr>
                <w:color w:val="000000"/>
                <w:sz w:val="20"/>
                <w:szCs w:val="20"/>
              </w:rPr>
              <w:t>Security Guard</w:t>
            </w:r>
          </w:p>
        </w:tc>
        <w:tc>
          <w:tcPr>
            <w:tcW w:w="1710" w:type="dxa"/>
          </w:tcPr>
          <w:p w14:paraId="4C2CF06A" w14:textId="5AC67D37" w:rsidR="006150CF" w:rsidRPr="006150CF" w:rsidRDefault="006150CF" w:rsidP="006150CF">
            <w:pPr>
              <w:rPr>
                <w:rFonts w:eastAsiaTheme="minorHAnsi"/>
                <w:sz w:val="20"/>
                <w:szCs w:val="20"/>
              </w:rPr>
            </w:pPr>
            <w:r w:rsidRPr="006150CF">
              <w:rPr>
                <w:color w:val="000000"/>
                <w:sz w:val="20"/>
                <w:szCs w:val="20"/>
              </w:rPr>
              <w:t>Transportation Security Screener</w:t>
            </w:r>
          </w:p>
        </w:tc>
        <w:tc>
          <w:tcPr>
            <w:tcW w:w="1890" w:type="dxa"/>
          </w:tcPr>
          <w:p w14:paraId="730FF184" w14:textId="290FCB0E" w:rsidR="006150CF" w:rsidRPr="006150CF" w:rsidRDefault="006150CF" w:rsidP="006150CF">
            <w:pPr>
              <w:rPr>
                <w:rFonts w:eastAsiaTheme="minorHAnsi"/>
                <w:sz w:val="20"/>
                <w:szCs w:val="20"/>
              </w:rPr>
            </w:pPr>
            <w:r w:rsidRPr="006150CF">
              <w:rPr>
                <w:color w:val="000000"/>
                <w:sz w:val="20"/>
                <w:szCs w:val="20"/>
              </w:rPr>
              <w:t>Police and Sheriff's Patrol Officer</w:t>
            </w:r>
          </w:p>
        </w:tc>
        <w:tc>
          <w:tcPr>
            <w:tcW w:w="1710" w:type="dxa"/>
          </w:tcPr>
          <w:p w14:paraId="68DDE102" w14:textId="7EDEB029" w:rsidR="006150CF" w:rsidRPr="006150CF" w:rsidRDefault="006150CF" w:rsidP="006150CF">
            <w:pPr>
              <w:rPr>
                <w:rFonts w:eastAsiaTheme="minorHAnsi"/>
                <w:sz w:val="20"/>
                <w:szCs w:val="20"/>
              </w:rPr>
            </w:pPr>
            <w:r w:rsidRPr="006150CF">
              <w:rPr>
                <w:color w:val="000000"/>
                <w:sz w:val="20"/>
                <w:szCs w:val="20"/>
              </w:rPr>
              <w:t>Security Guard</w:t>
            </w:r>
          </w:p>
        </w:tc>
        <w:tc>
          <w:tcPr>
            <w:tcW w:w="1800" w:type="dxa"/>
          </w:tcPr>
          <w:p w14:paraId="230DEF42" w14:textId="1B87E636" w:rsidR="006150CF" w:rsidRPr="006150CF" w:rsidRDefault="006150CF" w:rsidP="006150CF">
            <w:pPr>
              <w:rPr>
                <w:rFonts w:eastAsiaTheme="minorHAnsi"/>
                <w:sz w:val="20"/>
                <w:szCs w:val="20"/>
              </w:rPr>
            </w:pPr>
            <w:r w:rsidRPr="006150CF">
              <w:rPr>
                <w:color w:val="000000"/>
                <w:sz w:val="20"/>
                <w:szCs w:val="20"/>
              </w:rPr>
              <w:t>Delivery Services Driver</w:t>
            </w:r>
          </w:p>
        </w:tc>
        <w:tc>
          <w:tcPr>
            <w:tcW w:w="1800" w:type="dxa"/>
          </w:tcPr>
          <w:p w14:paraId="68A06F2C" w14:textId="1580D10A" w:rsidR="006150CF" w:rsidRPr="006150CF" w:rsidRDefault="006150CF" w:rsidP="006150CF">
            <w:pPr>
              <w:rPr>
                <w:rFonts w:eastAsiaTheme="minorHAnsi"/>
                <w:sz w:val="20"/>
                <w:szCs w:val="20"/>
              </w:rPr>
            </w:pPr>
            <w:r w:rsidRPr="006150CF">
              <w:rPr>
                <w:color w:val="000000"/>
                <w:sz w:val="20"/>
                <w:szCs w:val="20"/>
              </w:rPr>
              <w:t>Computer Systems Analyst</w:t>
            </w:r>
          </w:p>
        </w:tc>
      </w:tr>
      <w:tr w:rsidR="006150CF" w:rsidRPr="006150CF" w14:paraId="027FF0FF" w14:textId="2034E3A6" w:rsidTr="00535149">
        <w:trPr>
          <w:trHeight w:val="85"/>
        </w:trPr>
        <w:tc>
          <w:tcPr>
            <w:tcW w:w="985" w:type="dxa"/>
            <w:hideMark/>
          </w:tcPr>
          <w:p w14:paraId="049FD375" w14:textId="77777777" w:rsidR="006150CF" w:rsidRPr="006150CF" w:rsidRDefault="006150CF" w:rsidP="006150CF">
            <w:pPr>
              <w:rPr>
                <w:rFonts w:eastAsiaTheme="minorHAnsi"/>
                <w:sz w:val="20"/>
                <w:szCs w:val="20"/>
              </w:rPr>
            </w:pPr>
            <w:r w:rsidRPr="006150CF">
              <w:rPr>
                <w:rFonts w:eastAsiaTheme="minorHAnsi"/>
                <w:sz w:val="20"/>
                <w:szCs w:val="20"/>
              </w:rPr>
              <w:t>53741</w:t>
            </w:r>
          </w:p>
        </w:tc>
        <w:tc>
          <w:tcPr>
            <w:tcW w:w="1440" w:type="dxa"/>
            <w:tcBorders>
              <w:right w:val="single" w:sz="12" w:space="0" w:color="auto"/>
            </w:tcBorders>
          </w:tcPr>
          <w:p w14:paraId="6837BBE2" w14:textId="769B7F93" w:rsidR="006150CF" w:rsidRPr="006150CF" w:rsidRDefault="006150CF" w:rsidP="006150CF">
            <w:pPr>
              <w:rPr>
                <w:rFonts w:eastAsiaTheme="minorHAnsi"/>
                <w:sz w:val="20"/>
                <w:szCs w:val="20"/>
              </w:rPr>
            </w:pPr>
            <w:r w:rsidRPr="006150CF">
              <w:rPr>
                <w:color w:val="000000"/>
                <w:sz w:val="20"/>
                <w:szCs w:val="20"/>
              </w:rPr>
              <w:t>Stock Clerk</w:t>
            </w:r>
          </w:p>
        </w:tc>
        <w:tc>
          <w:tcPr>
            <w:tcW w:w="1620" w:type="dxa"/>
            <w:tcBorders>
              <w:left w:val="single" w:sz="12" w:space="0" w:color="auto"/>
            </w:tcBorders>
          </w:tcPr>
          <w:p w14:paraId="59057825" w14:textId="548E12FD" w:rsidR="006150CF" w:rsidRPr="006150CF" w:rsidRDefault="006150CF" w:rsidP="006150CF">
            <w:pPr>
              <w:rPr>
                <w:rFonts w:eastAsiaTheme="minorHAnsi"/>
                <w:sz w:val="20"/>
                <w:szCs w:val="20"/>
              </w:rPr>
            </w:pPr>
            <w:r w:rsidRPr="006150CF">
              <w:rPr>
                <w:color w:val="000000"/>
                <w:sz w:val="20"/>
                <w:szCs w:val="20"/>
              </w:rPr>
              <w:t>Stock Clerk</w:t>
            </w:r>
          </w:p>
        </w:tc>
        <w:tc>
          <w:tcPr>
            <w:tcW w:w="1710" w:type="dxa"/>
          </w:tcPr>
          <w:p w14:paraId="41DF0EF7" w14:textId="3A31B29F" w:rsidR="006150CF" w:rsidRPr="006150CF" w:rsidRDefault="006150CF" w:rsidP="006150CF">
            <w:pPr>
              <w:rPr>
                <w:rFonts w:eastAsiaTheme="minorHAnsi"/>
                <w:sz w:val="20"/>
                <w:szCs w:val="20"/>
              </w:rPr>
            </w:pPr>
            <w:r w:rsidRPr="006150CF">
              <w:rPr>
                <w:color w:val="000000"/>
                <w:sz w:val="20"/>
                <w:szCs w:val="20"/>
              </w:rPr>
              <w:t>Retail Salesperson</w:t>
            </w:r>
          </w:p>
        </w:tc>
        <w:tc>
          <w:tcPr>
            <w:tcW w:w="1890" w:type="dxa"/>
          </w:tcPr>
          <w:p w14:paraId="254DE64F" w14:textId="17826CE8" w:rsidR="006150CF" w:rsidRPr="006150CF" w:rsidRDefault="006150CF" w:rsidP="006150CF">
            <w:pPr>
              <w:rPr>
                <w:rFonts w:eastAsiaTheme="minorHAnsi"/>
                <w:sz w:val="20"/>
                <w:szCs w:val="20"/>
              </w:rPr>
            </w:pPr>
            <w:r w:rsidRPr="006150CF">
              <w:rPr>
                <w:color w:val="000000"/>
                <w:sz w:val="20"/>
                <w:szCs w:val="20"/>
              </w:rPr>
              <w:t>Merchandise Displayer</w:t>
            </w:r>
          </w:p>
        </w:tc>
        <w:tc>
          <w:tcPr>
            <w:tcW w:w="1710" w:type="dxa"/>
          </w:tcPr>
          <w:p w14:paraId="280E2981" w14:textId="5B517E58" w:rsidR="006150CF" w:rsidRPr="006150CF" w:rsidRDefault="006150CF" w:rsidP="006150CF">
            <w:pPr>
              <w:rPr>
                <w:rFonts w:eastAsiaTheme="minorHAnsi"/>
                <w:sz w:val="20"/>
                <w:szCs w:val="20"/>
              </w:rPr>
            </w:pPr>
            <w:r w:rsidRPr="006150CF">
              <w:rPr>
                <w:color w:val="000000"/>
                <w:sz w:val="20"/>
                <w:szCs w:val="20"/>
              </w:rPr>
              <w:t>Stock Clerk</w:t>
            </w:r>
          </w:p>
        </w:tc>
        <w:tc>
          <w:tcPr>
            <w:tcW w:w="1800" w:type="dxa"/>
          </w:tcPr>
          <w:p w14:paraId="425AF74E" w14:textId="32015DEE" w:rsidR="006150CF" w:rsidRPr="006150CF" w:rsidRDefault="006150CF" w:rsidP="006150CF">
            <w:pPr>
              <w:rPr>
                <w:rFonts w:eastAsiaTheme="minorHAnsi"/>
                <w:sz w:val="20"/>
                <w:szCs w:val="20"/>
              </w:rPr>
            </w:pPr>
            <w:r w:rsidRPr="006150CF">
              <w:rPr>
                <w:color w:val="000000"/>
                <w:sz w:val="20"/>
                <w:szCs w:val="20"/>
              </w:rPr>
              <w:t>File Clerk</w:t>
            </w:r>
          </w:p>
        </w:tc>
        <w:tc>
          <w:tcPr>
            <w:tcW w:w="1800" w:type="dxa"/>
          </w:tcPr>
          <w:p w14:paraId="36CE4314" w14:textId="533A009D" w:rsidR="006150CF" w:rsidRPr="006150CF" w:rsidRDefault="006150CF" w:rsidP="006150CF">
            <w:pPr>
              <w:rPr>
                <w:rFonts w:eastAsiaTheme="minorHAnsi"/>
                <w:sz w:val="20"/>
                <w:szCs w:val="20"/>
              </w:rPr>
            </w:pPr>
            <w:r w:rsidRPr="006150CF">
              <w:rPr>
                <w:color w:val="000000"/>
                <w:sz w:val="20"/>
                <w:szCs w:val="20"/>
              </w:rPr>
              <w:t>Cashier</w:t>
            </w:r>
          </w:p>
        </w:tc>
      </w:tr>
      <w:tr w:rsidR="00535149" w:rsidRPr="006150CF" w14:paraId="5888AAF3" w14:textId="77777777" w:rsidTr="00535149">
        <w:trPr>
          <w:trHeight w:val="85"/>
        </w:trPr>
        <w:tc>
          <w:tcPr>
            <w:tcW w:w="985" w:type="dxa"/>
            <w:hideMark/>
          </w:tcPr>
          <w:p w14:paraId="3757F646" w14:textId="77777777" w:rsidR="00535149" w:rsidRPr="006150CF" w:rsidRDefault="00535149" w:rsidP="00C44154">
            <w:pPr>
              <w:rPr>
                <w:rFonts w:eastAsiaTheme="minorHAnsi"/>
                <w:sz w:val="20"/>
                <w:szCs w:val="20"/>
              </w:rPr>
            </w:pPr>
            <w:r w:rsidRPr="006150CF">
              <w:rPr>
                <w:rFonts w:eastAsiaTheme="minorHAnsi"/>
                <w:sz w:val="20"/>
                <w:szCs w:val="20"/>
              </w:rPr>
              <w:t>42856</w:t>
            </w:r>
          </w:p>
        </w:tc>
        <w:tc>
          <w:tcPr>
            <w:tcW w:w="1440" w:type="dxa"/>
            <w:tcBorders>
              <w:right w:val="single" w:sz="12" w:space="0" w:color="auto"/>
            </w:tcBorders>
          </w:tcPr>
          <w:p w14:paraId="448FBA97" w14:textId="77777777" w:rsidR="00535149" w:rsidRPr="006150CF" w:rsidRDefault="00535149" w:rsidP="00C44154">
            <w:pPr>
              <w:rPr>
                <w:rFonts w:eastAsiaTheme="minorHAnsi"/>
                <w:sz w:val="20"/>
                <w:szCs w:val="20"/>
              </w:rPr>
            </w:pPr>
            <w:r w:rsidRPr="006150CF">
              <w:rPr>
                <w:color w:val="000000"/>
                <w:sz w:val="20"/>
                <w:szCs w:val="20"/>
              </w:rPr>
              <w:t>Farmer</w:t>
            </w:r>
          </w:p>
        </w:tc>
        <w:tc>
          <w:tcPr>
            <w:tcW w:w="1620" w:type="dxa"/>
            <w:tcBorders>
              <w:left w:val="single" w:sz="12" w:space="0" w:color="auto"/>
            </w:tcBorders>
          </w:tcPr>
          <w:p w14:paraId="58F6008E" w14:textId="77777777" w:rsidR="00535149" w:rsidRPr="006150CF" w:rsidRDefault="00535149" w:rsidP="00C44154">
            <w:pPr>
              <w:rPr>
                <w:rFonts w:eastAsiaTheme="minorHAnsi"/>
                <w:sz w:val="20"/>
                <w:szCs w:val="20"/>
              </w:rPr>
            </w:pPr>
            <w:r w:rsidRPr="006150CF">
              <w:rPr>
                <w:color w:val="000000"/>
                <w:sz w:val="20"/>
                <w:szCs w:val="20"/>
              </w:rPr>
              <w:t>Farmer</w:t>
            </w:r>
          </w:p>
        </w:tc>
        <w:tc>
          <w:tcPr>
            <w:tcW w:w="1710" w:type="dxa"/>
          </w:tcPr>
          <w:p w14:paraId="70802F49" w14:textId="77777777" w:rsidR="00535149" w:rsidRPr="006150CF" w:rsidRDefault="00535149" w:rsidP="00C44154">
            <w:pPr>
              <w:rPr>
                <w:rFonts w:eastAsiaTheme="minorHAnsi"/>
                <w:sz w:val="20"/>
                <w:szCs w:val="20"/>
              </w:rPr>
            </w:pPr>
            <w:r w:rsidRPr="006150CF">
              <w:rPr>
                <w:color w:val="000000"/>
                <w:sz w:val="20"/>
                <w:szCs w:val="20"/>
              </w:rPr>
              <w:t>Agricultural Inspector</w:t>
            </w:r>
          </w:p>
        </w:tc>
        <w:tc>
          <w:tcPr>
            <w:tcW w:w="1890" w:type="dxa"/>
          </w:tcPr>
          <w:p w14:paraId="00A2EC59" w14:textId="77777777" w:rsidR="00535149" w:rsidRPr="006150CF" w:rsidRDefault="00535149" w:rsidP="00C44154">
            <w:pPr>
              <w:rPr>
                <w:rFonts w:eastAsiaTheme="minorHAnsi"/>
                <w:sz w:val="20"/>
                <w:szCs w:val="20"/>
              </w:rPr>
            </w:pPr>
            <w:r w:rsidRPr="006150CF">
              <w:rPr>
                <w:color w:val="000000"/>
                <w:sz w:val="20"/>
                <w:szCs w:val="20"/>
              </w:rPr>
              <w:t xml:space="preserve">Landscaping and </w:t>
            </w:r>
            <w:proofErr w:type="spellStart"/>
            <w:r w:rsidRPr="006150CF">
              <w:rPr>
                <w:color w:val="000000"/>
                <w:sz w:val="20"/>
                <w:szCs w:val="20"/>
              </w:rPr>
              <w:t>Groundskeeping</w:t>
            </w:r>
            <w:proofErr w:type="spellEnd"/>
            <w:r w:rsidRPr="006150CF">
              <w:rPr>
                <w:color w:val="000000"/>
                <w:sz w:val="20"/>
                <w:szCs w:val="20"/>
              </w:rPr>
              <w:t xml:space="preserve"> Worker</w:t>
            </w:r>
          </w:p>
        </w:tc>
        <w:tc>
          <w:tcPr>
            <w:tcW w:w="1710" w:type="dxa"/>
          </w:tcPr>
          <w:p w14:paraId="0551CA4F" w14:textId="77777777" w:rsidR="00535149" w:rsidRPr="006150CF" w:rsidRDefault="00535149" w:rsidP="00C44154">
            <w:pPr>
              <w:rPr>
                <w:rFonts w:eastAsiaTheme="minorHAnsi"/>
                <w:sz w:val="20"/>
                <w:szCs w:val="20"/>
              </w:rPr>
            </w:pPr>
            <w:r w:rsidRPr="006150CF">
              <w:rPr>
                <w:color w:val="000000"/>
                <w:sz w:val="20"/>
                <w:szCs w:val="20"/>
              </w:rPr>
              <w:t>Farmer</w:t>
            </w:r>
          </w:p>
        </w:tc>
        <w:tc>
          <w:tcPr>
            <w:tcW w:w="1800" w:type="dxa"/>
          </w:tcPr>
          <w:p w14:paraId="2DCAE01D" w14:textId="77777777" w:rsidR="00535149" w:rsidRPr="006150CF" w:rsidRDefault="00535149" w:rsidP="00C44154">
            <w:pPr>
              <w:rPr>
                <w:rFonts w:eastAsiaTheme="minorHAnsi"/>
                <w:sz w:val="20"/>
                <w:szCs w:val="20"/>
              </w:rPr>
            </w:pPr>
            <w:r w:rsidRPr="006150CF">
              <w:rPr>
                <w:color w:val="000000"/>
                <w:sz w:val="20"/>
                <w:szCs w:val="20"/>
              </w:rPr>
              <w:t>Hunter and Trapper</w:t>
            </w:r>
          </w:p>
        </w:tc>
        <w:tc>
          <w:tcPr>
            <w:tcW w:w="1800" w:type="dxa"/>
          </w:tcPr>
          <w:p w14:paraId="5B048C56" w14:textId="77777777" w:rsidR="00535149" w:rsidRPr="006150CF" w:rsidRDefault="00535149" w:rsidP="00C44154">
            <w:pPr>
              <w:rPr>
                <w:rFonts w:eastAsiaTheme="minorHAnsi"/>
                <w:sz w:val="20"/>
                <w:szCs w:val="20"/>
              </w:rPr>
            </w:pPr>
            <w:r w:rsidRPr="006150CF">
              <w:rPr>
                <w:color w:val="000000"/>
                <w:sz w:val="20"/>
                <w:szCs w:val="20"/>
              </w:rPr>
              <w:t>Painter for Construction/Maintenance</w:t>
            </w:r>
          </w:p>
        </w:tc>
      </w:tr>
      <w:tr w:rsidR="006150CF" w:rsidRPr="006150CF" w14:paraId="1F46D14D" w14:textId="352874F9" w:rsidTr="00535149">
        <w:trPr>
          <w:trHeight w:val="85"/>
        </w:trPr>
        <w:tc>
          <w:tcPr>
            <w:tcW w:w="985" w:type="dxa"/>
            <w:hideMark/>
          </w:tcPr>
          <w:p w14:paraId="3291D28A" w14:textId="77777777" w:rsidR="006150CF" w:rsidRPr="006150CF" w:rsidRDefault="006150CF" w:rsidP="006150CF">
            <w:pPr>
              <w:rPr>
                <w:rFonts w:eastAsiaTheme="minorHAnsi"/>
                <w:sz w:val="20"/>
                <w:szCs w:val="20"/>
              </w:rPr>
            </w:pPr>
            <w:r w:rsidRPr="006150CF">
              <w:rPr>
                <w:rFonts w:eastAsiaTheme="minorHAnsi"/>
                <w:sz w:val="20"/>
                <w:szCs w:val="20"/>
              </w:rPr>
              <w:t>78216</w:t>
            </w:r>
          </w:p>
        </w:tc>
        <w:tc>
          <w:tcPr>
            <w:tcW w:w="1440" w:type="dxa"/>
            <w:tcBorders>
              <w:right w:val="single" w:sz="12" w:space="0" w:color="auto"/>
            </w:tcBorders>
          </w:tcPr>
          <w:p w14:paraId="3FB4E8A6" w14:textId="5F068085" w:rsidR="006150CF" w:rsidRPr="006150CF" w:rsidRDefault="006150CF" w:rsidP="006150CF">
            <w:pPr>
              <w:rPr>
                <w:rFonts w:eastAsiaTheme="minorHAnsi"/>
                <w:sz w:val="20"/>
                <w:szCs w:val="20"/>
              </w:rPr>
            </w:pPr>
            <w:r w:rsidRPr="006150CF">
              <w:rPr>
                <w:color w:val="000000"/>
                <w:sz w:val="20"/>
                <w:szCs w:val="20"/>
              </w:rPr>
              <w:t>Firefighter</w:t>
            </w:r>
          </w:p>
        </w:tc>
        <w:tc>
          <w:tcPr>
            <w:tcW w:w="1620" w:type="dxa"/>
            <w:tcBorders>
              <w:left w:val="single" w:sz="12" w:space="0" w:color="auto"/>
            </w:tcBorders>
          </w:tcPr>
          <w:p w14:paraId="5A65045C" w14:textId="3BB63EAC" w:rsidR="006150CF" w:rsidRPr="006150CF" w:rsidRDefault="006150CF" w:rsidP="006150CF">
            <w:pPr>
              <w:rPr>
                <w:rFonts w:eastAsiaTheme="minorHAnsi"/>
                <w:sz w:val="20"/>
                <w:szCs w:val="20"/>
              </w:rPr>
            </w:pPr>
            <w:r w:rsidRPr="006150CF">
              <w:rPr>
                <w:color w:val="000000"/>
                <w:sz w:val="20"/>
                <w:szCs w:val="20"/>
              </w:rPr>
              <w:t>Firefighter</w:t>
            </w:r>
          </w:p>
        </w:tc>
        <w:tc>
          <w:tcPr>
            <w:tcW w:w="1710" w:type="dxa"/>
          </w:tcPr>
          <w:p w14:paraId="7065129D" w14:textId="600F3A3E" w:rsidR="006150CF" w:rsidRPr="006150CF" w:rsidRDefault="006150CF" w:rsidP="006150CF">
            <w:pPr>
              <w:rPr>
                <w:rFonts w:eastAsiaTheme="minorHAnsi"/>
                <w:sz w:val="20"/>
                <w:szCs w:val="20"/>
              </w:rPr>
            </w:pPr>
            <w:r w:rsidRPr="006150CF">
              <w:rPr>
                <w:color w:val="000000"/>
                <w:sz w:val="20"/>
                <w:szCs w:val="20"/>
              </w:rPr>
              <w:t>Medical Assistant</w:t>
            </w:r>
          </w:p>
        </w:tc>
        <w:tc>
          <w:tcPr>
            <w:tcW w:w="1890" w:type="dxa"/>
          </w:tcPr>
          <w:p w14:paraId="7087FF07" w14:textId="2C8C10B7" w:rsidR="006150CF" w:rsidRPr="006150CF" w:rsidRDefault="006150CF" w:rsidP="006150CF">
            <w:pPr>
              <w:rPr>
                <w:rFonts w:eastAsiaTheme="minorHAnsi"/>
                <w:sz w:val="20"/>
                <w:szCs w:val="20"/>
              </w:rPr>
            </w:pPr>
            <w:r w:rsidRPr="006150CF">
              <w:rPr>
                <w:color w:val="000000"/>
                <w:sz w:val="20"/>
                <w:szCs w:val="20"/>
              </w:rPr>
              <w:t>Hazardous Materials Removal Worker</w:t>
            </w:r>
          </w:p>
        </w:tc>
        <w:tc>
          <w:tcPr>
            <w:tcW w:w="1710" w:type="dxa"/>
          </w:tcPr>
          <w:p w14:paraId="6C1C3EB5" w14:textId="436BAA88" w:rsidR="006150CF" w:rsidRPr="006150CF" w:rsidRDefault="006150CF" w:rsidP="006150CF">
            <w:pPr>
              <w:rPr>
                <w:rFonts w:eastAsiaTheme="minorHAnsi"/>
                <w:sz w:val="20"/>
                <w:szCs w:val="20"/>
              </w:rPr>
            </w:pPr>
            <w:r w:rsidRPr="006150CF">
              <w:rPr>
                <w:color w:val="000000"/>
                <w:sz w:val="20"/>
                <w:szCs w:val="20"/>
              </w:rPr>
              <w:t>Firefighter</w:t>
            </w:r>
          </w:p>
        </w:tc>
        <w:tc>
          <w:tcPr>
            <w:tcW w:w="1800" w:type="dxa"/>
          </w:tcPr>
          <w:p w14:paraId="129EA62F" w14:textId="27EC6070" w:rsidR="006150CF" w:rsidRPr="006150CF" w:rsidRDefault="006150CF" w:rsidP="006150CF">
            <w:pPr>
              <w:rPr>
                <w:rFonts w:eastAsiaTheme="minorHAnsi"/>
                <w:sz w:val="20"/>
                <w:szCs w:val="20"/>
              </w:rPr>
            </w:pPr>
            <w:r w:rsidRPr="006150CF">
              <w:rPr>
                <w:color w:val="000000"/>
                <w:sz w:val="20"/>
                <w:szCs w:val="20"/>
              </w:rPr>
              <w:t>Human Resources Specialist</w:t>
            </w:r>
          </w:p>
        </w:tc>
        <w:tc>
          <w:tcPr>
            <w:tcW w:w="1800" w:type="dxa"/>
          </w:tcPr>
          <w:p w14:paraId="6B5A196F" w14:textId="54F85744" w:rsidR="006150CF" w:rsidRPr="006150CF" w:rsidRDefault="006150CF" w:rsidP="006150CF">
            <w:pPr>
              <w:rPr>
                <w:rFonts w:eastAsiaTheme="minorHAnsi"/>
                <w:sz w:val="20"/>
                <w:szCs w:val="20"/>
              </w:rPr>
            </w:pPr>
            <w:r w:rsidRPr="006150CF">
              <w:rPr>
                <w:color w:val="000000"/>
                <w:sz w:val="20"/>
                <w:szCs w:val="20"/>
              </w:rPr>
              <w:t>Lifeguard</w:t>
            </w:r>
          </w:p>
        </w:tc>
      </w:tr>
      <w:tr w:rsidR="006150CF" w:rsidRPr="006150CF" w14:paraId="65260BA3" w14:textId="60A5AFEE" w:rsidTr="00535149">
        <w:trPr>
          <w:trHeight w:val="368"/>
        </w:trPr>
        <w:tc>
          <w:tcPr>
            <w:tcW w:w="985" w:type="dxa"/>
            <w:hideMark/>
          </w:tcPr>
          <w:p w14:paraId="52C1855C" w14:textId="77777777" w:rsidR="006150CF" w:rsidRPr="006150CF" w:rsidRDefault="006150CF" w:rsidP="006150CF">
            <w:pPr>
              <w:rPr>
                <w:rFonts w:eastAsiaTheme="minorHAnsi"/>
                <w:sz w:val="20"/>
                <w:szCs w:val="20"/>
              </w:rPr>
            </w:pPr>
            <w:r w:rsidRPr="006150CF">
              <w:rPr>
                <w:rFonts w:eastAsiaTheme="minorHAnsi"/>
                <w:sz w:val="20"/>
                <w:szCs w:val="20"/>
              </w:rPr>
              <w:t>60321</w:t>
            </w:r>
          </w:p>
        </w:tc>
        <w:tc>
          <w:tcPr>
            <w:tcW w:w="1440" w:type="dxa"/>
            <w:tcBorders>
              <w:right w:val="single" w:sz="12" w:space="0" w:color="auto"/>
            </w:tcBorders>
          </w:tcPr>
          <w:p w14:paraId="457A0A8E" w14:textId="5A722648" w:rsidR="006150CF" w:rsidRPr="006150CF" w:rsidRDefault="006150CF" w:rsidP="006150CF">
            <w:pPr>
              <w:rPr>
                <w:rFonts w:eastAsiaTheme="minorHAnsi"/>
                <w:sz w:val="20"/>
                <w:szCs w:val="20"/>
              </w:rPr>
            </w:pPr>
            <w:r w:rsidRPr="006150CF">
              <w:rPr>
                <w:color w:val="000000"/>
                <w:sz w:val="20"/>
                <w:szCs w:val="20"/>
              </w:rPr>
              <w:t>Retail Salesperson</w:t>
            </w:r>
          </w:p>
        </w:tc>
        <w:tc>
          <w:tcPr>
            <w:tcW w:w="1620" w:type="dxa"/>
            <w:tcBorders>
              <w:left w:val="single" w:sz="12" w:space="0" w:color="auto"/>
            </w:tcBorders>
          </w:tcPr>
          <w:p w14:paraId="76AD8469" w14:textId="1ADC7BF7" w:rsidR="006150CF" w:rsidRPr="006150CF" w:rsidRDefault="006150CF" w:rsidP="006150CF">
            <w:pPr>
              <w:rPr>
                <w:rFonts w:eastAsiaTheme="minorHAnsi"/>
                <w:sz w:val="20"/>
                <w:szCs w:val="20"/>
              </w:rPr>
            </w:pPr>
            <w:r w:rsidRPr="006150CF">
              <w:rPr>
                <w:color w:val="000000"/>
                <w:sz w:val="20"/>
                <w:szCs w:val="20"/>
              </w:rPr>
              <w:t>Retail Salesperson</w:t>
            </w:r>
          </w:p>
        </w:tc>
        <w:tc>
          <w:tcPr>
            <w:tcW w:w="1710" w:type="dxa"/>
          </w:tcPr>
          <w:p w14:paraId="79BDB909" w14:textId="7FD81552" w:rsidR="006150CF" w:rsidRPr="006150CF" w:rsidRDefault="006150CF" w:rsidP="006150CF">
            <w:pPr>
              <w:rPr>
                <w:rFonts w:eastAsiaTheme="minorHAnsi"/>
                <w:sz w:val="20"/>
                <w:szCs w:val="20"/>
              </w:rPr>
            </w:pPr>
            <w:r w:rsidRPr="006150CF">
              <w:rPr>
                <w:color w:val="000000"/>
                <w:sz w:val="20"/>
                <w:szCs w:val="20"/>
              </w:rPr>
              <w:t>Stock Clerk</w:t>
            </w:r>
          </w:p>
        </w:tc>
        <w:tc>
          <w:tcPr>
            <w:tcW w:w="1890" w:type="dxa"/>
          </w:tcPr>
          <w:p w14:paraId="7E708913" w14:textId="4550FBD1" w:rsidR="006150CF" w:rsidRPr="006150CF" w:rsidRDefault="006150CF" w:rsidP="006150CF">
            <w:pPr>
              <w:rPr>
                <w:rFonts w:eastAsiaTheme="minorHAnsi"/>
                <w:sz w:val="20"/>
                <w:szCs w:val="20"/>
              </w:rPr>
            </w:pPr>
            <w:r w:rsidRPr="006150CF">
              <w:rPr>
                <w:color w:val="000000"/>
                <w:sz w:val="20"/>
                <w:szCs w:val="20"/>
              </w:rPr>
              <w:t>Merchandise Displayer</w:t>
            </w:r>
          </w:p>
        </w:tc>
        <w:tc>
          <w:tcPr>
            <w:tcW w:w="1710" w:type="dxa"/>
          </w:tcPr>
          <w:p w14:paraId="4F5B1DE5" w14:textId="031D0726" w:rsidR="006150CF" w:rsidRPr="006150CF" w:rsidRDefault="006150CF" w:rsidP="006150CF">
            <w:pPr>
              <w:rPr>
                <w:rFonts w:eastAsiaTheme="minorHAnsi"/>
                <w:sz w:val="20"/>
                <w:szCs w:val="20"/>
              </w:rPr>
            </w:pPr>
            <w:r w:rsidRPr="006150CF">
              <w:rPr>
                <w:color w:val="000000"/>
                <w:sz w:val="20"/>
                <w:szCs w:val="20"/>
              </w:rPr>
              <w:t>Retail Salesperson</w:t>
            </w:r>
          </w:p>
        </w:tc>
        <w:tc>
          <w:tcPr>
            <w:tcW w:w="1800" w:type="dxa"/>
          </w:tcPr>
          <w:p w14:paraId="7596AB43" w14:textId="420ACABD" w:rsidR="006150CF" w:rsidRPr="006150CF" w:rsidRDefault="006150CF" w:rsidP="006150CF">
            <w:pPr>
              <w:rPr>
                <w:rFonts w:eastAsiaTheme="minorHAnsi"/>
                <w:sz w:val="20"/>
                <w:szCs w:val="20"/>
              </w:rPr>
            </w:pPr>
            <w:r w:rsidRPr="006150CF">
              <w:rPr>
                <w:color w:val="000000"/>
                <w:sz w:val="20"/>
                <w:szCs w:val="20"/>
              </w:rPr>
              <w:t>Driver</w:t>
            </w:r>
          </w:p>
        </w:tc>
        <w:tc>
          <w:tcPr>
            <w:tcW w:w="1800" w:type="dxa"/>
          </w:tcPr>
          <w:p w14:paraId="303517B6" w14:textId="1EB868D5" w:rsidR="006150CF" w:rsidRPr="006150CF" w:rsidRDefault="006150CF" w:rsidP="006150CF">
            <w:pPr>
              <w:rPr>
                <w:rFonts w:eastAsiaTheme="minorHAnsi"/>
                <w:sz w:val="20"/>
                <w:szCs w:val="20"/>
              </w:rPr>
            </w:pPr>
            <w:r w:rsidRPr="006150CF">
              <w:rPr>
                <w:color w:val="000000"/>
                <w:sz w:val="20"/>
                <w:szCs w:val="20"/>
              </w:rPr>
              <w:t>Advertising Sales Agent</w:t>
            </w:r>
          </w:p>
        </w:tc>
      </w:tr>
      <w:tr w:rsidR="006150CF" w:rsidRPr="006150CF" w14:paraId="72FA183E" w14:textId="38163C90" w:rsidTr="00535149">
        <w:trPr>
          <w:trHeight w:val="989"/>
        </w:trPr>
        <w:tc>
          <w:tcPr>
            <w:tcW w:w="985" w:type="dxa"/>
            <w:hideMark/>
          </w:tcPr>
          <w:p w14:paraId="38C4DA5E" w14:textId="77777777" w:rsidR="006150CF" w:rsidRPr="006150CF" w:rsidRDefault="006150CF" w:rsidP="006150CF">
            <w:pPr>
              <w:rPr>
                <w:rFonts w:eastAsiaTheme="minorHAnsi"/>
                <w:sz w:val="20"/>
                <w:szCs w:val="20"/>
              </w:rPr>
            </w:pPr>
            <w:r w:rsidRPr="006150CF">
              <w:rPr>
                <w:rFonts w:eastAsiaTheme="minorHAnsi"/>
                <w:sz w:val="20"/>
                <w:szCs w:val="20"/>
              </w:rPr>
              <w:t>85602</w:t>
            </w:r>
          </w:p>
        </w:tc>
        <w:tc>
          <w:tcPr>
            <w:tcW w:w="1440" w:type="dxa"/>
            <w:tcBorders>
              <w:right w:val="single" w:sz="12" w:space="0" w:color="auto"/>
            </w:tcBorders>
          </w:tcPr>
          <w:p w14:paraId="5E69059D" w14:textId="78820D89" w:rsidR="006150CF" w:rsidRPr="006150CF" w:rsidRDefault="006150CF" w:rsidP="006150CF">
            <w:pPr>
              <w:rPr>
                <w:rFonts w:eastAsiaTheme="minorHAnsi"/>
                <w:sz w:val="20"/>
                <w:szCs w:val="20"/>
              </w:rPr>
            </w:pPr>
            <w:r w:rsidRPr="006150CF">
              <w:rPr>
                <w:color w:val="000000"/>
                <w:sz w:val="20"/>
                <w:szCs w:val="20"/>
              </w:rPr>
              <w:t>Police and Sheriff's Patrol Officer</w:t>
            </w:r>
          </w:p>
        </w:tc>
        <w:tc>
          <w:tcPr>
            <w:tcW w:w="1620" w:type="dxa"/>
            <w:tcBorders>
              <w:left w:val="single" w:sz="12" w:space="0" w:color="auto"/>
            </w:tcBorders>
          </w:tcPr>
          <w:p w14:paraId="50990D55" w14:textId="4153CDEB" w:rsidR="006150CF" w:rsidRPr="006150CF" w:rsidRDefault="006150CF" w:rsidP="006150CF">
            <w:pPr>
              <w:rPr>
                <w:rFonts w:eastAsiaTheme="minorHAnsi"/>
                <w:sz w:val="20"/>
                <w:szCs w:val="20"/>
              </w:rPr>
            </w:pPr>
            <w:r w:rsidRPr="006150CF">
              <w:rPr>
                <w:color w:val="000000"/>
                <w:sz w:val="20"/>
                <w:szCs w:val="20"/>
              </w:rPr>
              <w:t>Police and Sheriff's Patrol Officer</w:t>
            </w:r>
          </w:p>
        </w:tc>
        <w:tc>
          <w:tcPr>
            <w:tcW w:w="1710" w:type="dxa"/>
          </w:tcPr>
          <w:p w14:paraId="1AA15138" w14:textId="37368DD2" w:rsidR="006150CF" w:rsidRPr="006150CF" w:rsidRDefault="006150CF" w:rsidP="006150CF">
            <w:pPr>
              <w:rPr>
                <w:rFonts w:eastAsiaTheme="minorHAnsi"/>
                <w:sz w:val="20"/>
                <w:szCs w:val="20"/>
              </w:rPr>
            </w:pPr>
            <w:r w:rsidRPr="006150CF">
              <w:rPr>
                <w:color w:val="000000"/>
                <w:sz w:val="20"/>
                <w:szCs w:val="20"/>
              </w:rPr>
              <w:t>Security Guard</w:t>
            </w:r>
          </w:p>
        </w:tc>
        <w:tc>
          <w:tcPr>
            <w:tcW w:w="1890" w:type="dxa"/>
          </w:tcPr>
          <w:p w14:paraId="39B594EE" w14:textId="5F5F7884" w:rsidR="006150CF" w:rsidRPr="006150CF" w:rsidRDefault="006150CF" w:rsidP="006150CF">
            <w:pPr>
              <w:rPr>
                <w:rFonts w:eastAsiaTheme="minorHAnsi"/>
                <w:sz w:val="20"/>
                <w:szCs w:val="20"/>
              </w:rPr>
            </w:pPr>
            <w:r w:rsidRPr="006150CF">
              <w:rPr>
                <w:color w:val="000000"/>
                <w:sz w:val="20"/>
                <w:szCs w:val="20"/>
              </w:rPr>
              <w:t>Detective and Criminal Investigator</w:t>
            </w:r>
          </w:p>
        </w:tc>
        <w:tc>
          <w:tcPr>
            <w:tcW w:w="1710" w:type="dxa"/>
          </w:tcPr>
          <w:p w14:paraId="481E2279" w14:textId="344AC8FA" w:rsidR="006150CF" w:rsidRPr="006150CF" w:rsidRDefault="006150CF" w:rsidP="006150CF">
            <w:pPr>
              <w:rPr>
                <w:rFonts w:eastAsiaTheme="minorHAnsi"/>
                <w:sz w:val="20"/>
                <w:szCs w:val="20"/>
              </w:rPr>
            </w:pPr>
            <w:r w:rsidRPr="006150CF">
              <w:rPr>
                <w:color w:val="000000"/>
                <w:sz w:val="20"/>
                <w:szCs w:val="20"/>
              </w:rPr>
              <w:t>Police and Sheriff's Patrol Officer</w:t>
            </w:r>
          </w:p>
        </w:tc>
        <w:tc>
          <w:tcPr>
            <w:tcW w:w="1800" w:type="dxa"/>
          </w:tcPr>
          <w:p w14:paraId="471D64B5" w14:textId="7186B33C" w:rsidR="006150CF" w:rsidRPr="006150CF" w:rsidRDefault="006150CF" w:rsidP="006150CF">
            <w:pPr>
              <w:rPr>
                <w:rFonts w:eastAsiaTheme="minorHAnsi"/>
                <w:sz w:val="20"/>
                <w:szCs w:val="20"/>
              </w:rPr>
            </w:pPr>
            <w:r w:rsidRPr="006150CF">
              <w:rPr>
                <w:color w:val="000000"/>
                <w:sz w:val="20"/>
                <w:szCs w:val="20"/>
              </w:rPr>
              <w:t>Crossing Guard</w:t>
            </w:r>
          </w:p>
        </w:tc>
        <w:tc>
          <w:tcPr>
            <w:tcW w:w="1800" w:type="dxa"/>
          </w:tcPr>
          <w:p w14:paraId="4DAD4B0B" w14:textId="56A4EE63" w:rsidR="006150CF" w:rsidRPr="006150CF" w:rsidRDefault="006150CF" w:rsidP="006150CF">
            <w:pPr>
              <w:rPr>
                <w:rFonts w:eastAsiaTheme="minorHAnsi"/>
                <w:sz w:val="20"/>
                <w:szCs w:val="20"/>
              </w:rPr>
            </w:pPr>
            <w:r w:rsidRPr="006150CF">
              <w:rPr>
                <w:color w:val="000000"/>
                <w:sz w:val="20"/>
                <w:szCs w:val="20"/>
              </w:rPr>
              <w:t>Attorney</w:t>
            </w:r>
          </w:p>
        </w:tc>
      </w:tr>
      <w:tr w:rsidR="00535149" w:rsidRPr="00535149" w14:paraId="3DB1E6E6" w14:textId="77777777" w:rsidTr="00535149">
        <w:trPr>
          <w:trHeight w:val="170"/>
        </w:trPr>
        <w:tc>
          <w:tcPr>
            <w:tcW w:w="985" w:type="dxa"/>
          </w:tcPr>
          <w:p w14:paraId="498CE13F" w14:textId="77777777" w:rsidR="00535149" w:rsidRPr="00535149" w:rsidRDefault="00535149" w:rsidP="00535149">
            <w:pPr>
              <w:jc w:val="center"/>
              <w:rPr>
                <w:rFonts w:eastAsiaTheme="minorHAnsi"/>
                <w:b/>
                <w:sz w:val="20"/>
                <w:szCs w:val="20"/>
              </w:rPr>
            </w:pPr>
            <w:r w:rsidRPr="00535149">
              <w:rPr>
                <w:rFonts w:eastAsiaTheme="minorHAnsi"/>
                <w:b/>
                <w:sz w:val="20"/>
                <w:szCs w:val="20"/>
              </w:rPr>
              <w:lastRenderedPageBreak/>
              <w:t>Case ID</w:t>
            </w:r>
          </w:p>
        </w:tc>
        <w:tc>
          <w:tcPr>
            <w:tcW w:w="1440" w:type="dxa"/>
            <w:tcBorders>
              <w:right w:val="single" w:sz="8" w:space="0" w:color="auto"/>
            </w:tcBorders>
          </w:tcPr>
          <w:p w14:paraId="3CAA0973" w14:textId="77777777" w:rsidR="00535149" w:rsidRPr="00535149" w:rsidRDefault="00535149" w:rsidP="00535149">
            <w:pPr>
              <w:jc w:val="center"/>
              <w:rPr>
                <w:b/>
                <w:color w:val="000000"/>
                <w:sz w:val="20"/>
                <w:szCs w:val="20"/>
              </w:rPr>
            </w:pPr>
            <w:r w:rsidRPr="00535149">
              <w:rPr>
                <w:b/>
                <w:color w:val="000000"/>
                <w:sz w:val="20"/>
                <w:szCs w:val="20"/>
              </w:rPr>
              <w:t>Correct Code</w:t>
            </w:r>
          </w:p>
        </w:tc>
        <w:tc>
          <w:tcPr>
            <w:tcW w:w="5220" w:type="dxa"/>
            <w:gridSpan w:val="3"/>
            <w:tcBorders>
              <w:left w:val="single" w:sz="8" w:space="0" w:color="auto"/>
            </w:tcBorders>
          </w:tcPr>
          <w:p w14:paraId="62395944" w14:textId="134BCA3E" w:rsidR="00535149" w:rsidRPr="00535149" w:rsidRDefault="00535149" w:rsidP="00535149">
            <w:pPr>
              <w:jc w:val="center"/>
              <w:rPr>
                <w:b/>
                <w:color w:val="000000"/>
                <w:sz w:val="20"/>
                <w:szCs w:val="20"/>
              </w:rPr>
            </w:pPr>
            <w:r w:rsidRPr="00535149">
              <w:rPr>
                <w:b/>
                <w:color w:val="000000"/>
                <w:sz w:val="20"/>
                <w:szCs w:val="20"/>
              </w:rPr>
              <w:t xml:space="preserve">Ambiguous Set of </w:t>
            </w:r>
            <w:r w:rsidR="002E1DA9">
              <w:rPr>
                <w:b/>
                <w:color w:val="000000"/>
                <w:sz w:val="20"/>
                <w:szCs w:val="20"/>
              </w:rPr>
              <w:t xml:space="preserve">Suggested </w:t>
            </w:r>
            <w:r w:rsidRPr="00535149">
              <w:rPr>
                <w:b/>
                <w:color w:val="000000"/>
                <w:sz w:val="20"/>
                <w:szCs w:val="20"/>
              </w:rPr>
              <w:t>Codes</w:t>
            </w:r>
          </w:p>
        </w:tc>
        <w:tc>
          <w:tcPr>
            <w:tcW w:w="5310" w:type="dxa"/>
            <w:gridSpan w:val="3"/>
          </w:tcPr>
          <w:p w14:paraId="4D227366" w14:textId="5D9A7594" w:rsidR="00535149" w:rsidRPr="00535149" w:rsidRDefault="00535149" w:rsidP="00535149">
            <w:pPr>
              <w:jc w:val="center"/>
              <w:rPr>
                <w:b/>
                <w:color w:val="000000"/>
                <w:sz w:val="20"/>
                <w:szCs w:val="20"/>
              </w:rPr>
            </w:pPr>
            <w:r w:rsidRPr="00535149">
              <w:rPr>
                <w:b/>
                <w:color w:val="000000"/>
                <w:sz w:val="20"/>
                <w:szCs w:val="20"/>
              </w:rPr>
              <w:t xml:space="preserve">Easy Set of </w:t>
            </w:r>
            <w:r w:rsidR="002E1DA9">
              <w:rPr>
                <w:b/>
                <w:color w:val="000000"/>
                <w:sz w:val="20"/>
                <w:szCs w:val="20"/>
              </w:rPr>
              <w:t xml:space="preserve">Suggested </w:t>
            </w:r>
            <w:r w:rsidRPr="00535149">
              <w:rPr>
                <w:b/>
                <w:color w:val="000000"/>
                <w:sz w:val="20"/>
                <w:szCs w:val="20"/>
              </w:rPr>
              <w:t>Codes</w:t>
            </w:r>
          </w:p>
        </w:tc>
      </w:tr>
      <w:tr w:rsidR="006150CF" w:rsidRPr="006150CF" w14:paraId="3263D342" w14:textId="22AC3566" w:rsidTr="00535149">
        <w:trPr>
          <w:trHeight w:val="368"/>
        </w:trPr>
        <w:tc>
          <w:tcPr>
            <w:tcW w:w="985" w:type="dxa"/>
            <w:hideMark/>
          </w:tcPr>
          <w:p w14:paraId="14523FBC" w14:textId="77777777" w:rsidR="006150CF" w:rsidRPr="006150CF" w:rsidRDefault="006150CF" w:rsidP="006150CF">
            <w:pPr>
              <w:rPr>
                <w:rFonts w:eastAsiaTheme="minorHAnsi"/>
                <w:sz w:val="20"/>
                <w:szCs w:val="20"/>
              </w:rPr>
            </w:pPr>
            <w:r w:rsidRPr="006150CF">
              <w:rPr>
                <w:rFonts w:eastAsiaTheme="minorHAnsi"/>
                <w:sz w:val="20"/>
                <w:szCs w:val="20"/>
              </w:rPr>
              <w:t>45820</w:t>
            </w:r>
          </w:p>
        </w:tc>
        <w:tc>
          <w:tcPr>
            <w:tcW w:w="1440" w:type="dxa"/>
            <w:tcBorders>
              <w:right w:val="single" w:sz="12" w:space="0" w:color="auto"/>
            </w:tcBorders>
          </w:tcPr>
          <w:p w14:paraId="05097403" w14:textId="6C7A8C3D" w:rsidR="006150CF" w:rsidRPr="006150CF" w:rsidRDefault="006150CF" w:rsidP="006150CF">
            <w:pPr>
              <w:rPr>
                <w:rFonts w:eastAsiaTheme="minorHAnsi"/>
                <w:sz w:val="20"/>
                <w:szCs w:val="20"/>
              </w:rPr>
            </w:pPr>
            <w:r w:rsidRPr="006150CF">
              <w:rPr>
                <w:color w:val="000000"/>
                <w:sz w:val="20"/>
                <w:szCs w:val="20"/>
              </w:rPr>
              <w:t>Plumber</w:t>
            </w:r>
          </w:p>
        </w:tc>
        <w:tc>
          <w:tcPr>
            <w:tcW w:w="1620" w:type="dxa"/>
            <w:tcBorders>
              <w:left w:val="single" w:sz="12" w:space="0" w:color="auto"/>
            </w:tcBorders>
          </w:tcPr>
          <w:p w14:paraId="7E93342C" w14:textId="5484E7F1" w:rsidR="006150CF" w:rsidRPr="006150CF" w:rsidRDefault="006150CF" w:rsidP="006150CF">
            <w:pPr>
              <w:rPr>
                <w:rFonts w:eastAsiaTheme="minorHAnsi"/>
                <w:sz w:val="20"/>
                <w:szCs w:val="20"/>
              </w:rPr>
            </w:pPr>
            <w:r w:rsidRPr="006150CF">
              <w:rPr>
                <w:color w:val="000000"/>
                <w:sz w:val="20"/>
                <w:szCs w:val="20"/>
              </w:rPr>
              <w:t>Plumber</w:t>
            </w:r>
          </w:p>
        </w:tc>
        <w:tc>
          <w:tcPr>
            <w:tcW w:w="1710" w:type="dxa"/>
          </w:tcPr>
          <w:p w14:paraId="70456BDA" w14:textId="17FD5F44" w:rsidR="006150CF" w:rsidRPr="006150CF" w:rsidRDefault="006150CF" w:rsidP="006150CF">
            <w:pPr>
              <w:rPr>
                <w:rFonts w:eastAsiaTheme="minorHAnsi"/>
                <w:sz w:val="20"/>
                <w:szCs w:val="20"/>
              </w:rPr>
            </w:pPr>
            <w:r w:rsidRPr="006150CF">
              <w:rPr>
                <w:color w:val="000000"/>
                <w:sz w:val="20"/>
                <w:szCs w:val="20"/>
              </w:rPr>
              <w:t>Pipe layer</w:t>
            </w:r>
          </w:p>
        </w:tc>
        <w:tc>
          <w:tcPr>
            <w:tcW w:w="1890" w:type="dxa"/>
          </w:tcPr>
          <w:p w14:paraId="32476B61" w14:textId="1F2C776D" w:rsidR="006150CF" w:rsidRPr="006150CF" w:rsidRDefault="006150CF" w:rsidP="006150CF">
            <w:pPr>
              <w:rPr>
                <w:rFonts w:eastAsiaTheme="minorHAnsi"/>
                <w:sz w:val="20"/>
                <w:szCs w:val="20"/>
              </w:rPr>
            </w:pPr>
            <w:r w:rsidRPr="006150CF">
              <w:rPr>
                <w:color w:val="000000"/>
                <w:sz w:val="20"/>
                <w:szCs w:val="20"/>
              </w:rPr>
              <w:t>Heating, Air Conditioning, and Refrigeration Installer</w:t>
            </w:r>
          </w:p>
        </w:tc>
        <w:tc>
          <w:tcPr>
            <w:tcW w:w="1710" w:type="dxa"/>
          </w:tcPr>
          <w:p w14:paraId="438947A5" w14:textId="5ED82EFB" w:rsidR="006150CF" w:rsidRPr="006150CF" w:rsidRDefault="006150CF" w:rsidP="006150CF">
            <w:pPr>
              <w:rPr>
                <w:rFonts w:eastAsiaTheme="minorHAnsi"/>
                <w:sz w:val="20"/>
                <w:szCs w:val="20"/>
              </w:rPr>
            </w:pPr>
            <w:r w:rsidRPr="006150CF">
              <w:rPr>
                <w:color w:val="000000"/>
                <w:sz w:val="20"/>
                <w:szCs w:val="20"/>
              </w:rPr>
              <w:t>Plumber</w:t>
            </w:r>
          </w:p>
        </w:tc>
        <w:tc>
          <w:tcPr>
            <w:tcW w:w="1800" w:type="dxa"/>
          </w:tcPr>
          <w:p w14:paraId="048E6AA0" w14:textId="605FB296" w:rsidR="006150CF" w:rsidRPr="006150CF" w:rsidRDefault="006150CF" w:rsidP="006150CF">
            <w:pPr>
              <w:rPr>
                <w:rFonts w:eastAsiaTheme="minorHAnsi"/>
                <w:sz w:val="20"/>
                <w:szCs w:val="20"/>
              </w:rPr>
            </w:pPr>
            <w:r w:rsidRPr="006150CF">
              <w:rPr>
                <w:color w:val="000000"/>
                <w:sz w:val="20"/>
                <w:szCs w:val="20"/>
              </w:rPr>
              <w:t>Roofer</w:t>
            </w:r>
          </w:p>
        </w:tc>
        <w:tc>
          <w:tcPr>
            <w:tcW w:w="1800" w:type="dxa"/>
          </w:tcPr>
          <w:p w14:paraId="669D1BE4" w14:textId="59D91C2A" w:rsidR="006150CF" w:rsidRPr="006150CF" w:rsidRDefault="006150CF" w:rsidP="006150CF">
            <w:pPr>
              <w:rPr>
                <w:rFonts w:eastAsiaTheme="minorHAnsi"/>
                <w:sz w:val="20"/>
                <w:szCs w:val="20"/>
              </w:rPr>
            </w:pPr>
            <w:r w:rsidRPr="006150CF">
              <w:rPr>
                <w:color w:val="000000"/>
                <w:sz w:val="20"/>
                <w:szCs w:val="20"/>
              </w:rPr>
              <w:t>Sheet Metal Worker</w:t>
            </w:r>
          </w:p>
        </w:tc>
      </w:tr>
      <w:tr w:rsidR="006150CF" w:rsidRPr="006150CF" w14:paraId="6911A613" w14:textId="05D1DF62" w:rsidTr="00535149">
        <w:trPr>
          <w:trHeight w:val="64"/>
        </w:trPr>
        <w:tc>
          <w:tcPr>
            <w:tcW w:w="985" w:type="dxa"/>
            <w:hideMark/>
          </w:tcPr>
          <w:p w14:paraId="0131A849" w14:textId="77777777" w:rsidR="006150CF" w:rsidRPr="006150CF" w:rsidRDefault="006150CF" w:rsidP="006150CF">
            <w:pPr>
              <w:rPr>
                <w:rFonts w:eastAsiaTheme="minorHAnsi"/>
                <w:sz w:val="20"/>
                <w:szCs w:val="20"/>
              </w:rPr>
            </w:pPr>
            <w:r w:rsidRPr="006150CF">
              <w:rPr>
                <w:rFonts w:eastAsiaTheme="minorHAnsi"/>
                <w:sz w:val="20"/>
                <w:szCs w:val="20"/>
              </w:rPr>
              <w:t>64587</w:t>
            </w:r>
          </w:p>
        </w:tc>
        <w:tc>
          <w:tcPr>
            <w:tcW w:w="1440" w:type="dxa"/>
            <w:tcBorders>
              <w:right w:val="single" w:sz="12" w:space="0" w:color="auto"/>
            </w:tcBorders>
          </w:tcPr>
          <w:p w14:paraId="6249FF5B" w14:textId="028633AC" w:rsidR="006150CF" w:rsidRPr="006150CF" w:rsidRDefault="006150CF" w:rsidP="006150CF">
            <w:pPr>
              <w:rPr>
                <w:rFonts w:eastAsiaTheme="minorHAnsi"/>
                <w:sz w:val="20"/>
                <w:szCs w:val="20"/>
              </w:rPr>
            </w:pPr>
            <w:r w:rsidRPr="006150CF">
              <w:rPr>
                <w:color w:val="000000"/>
                <w:sz w:val="20"/>
                <w:szCs w:val="20"/>
              </w:rPr>
              <w:t>School Bus Driver</w:t>
            </w:r>
          </w:p>
        </w:tc>
        <w:tc>
          <w:tcPr>
            <w:tcW w:w="1620" w:type="dxa"/>
            <w:tcBorders>
              <w:left w:val="single" w:sz="12" w:space="0" w:color="auto"/>
            </w:tcBorders>
          </w:tcPr>
          <w:p w14:paraId="5BCEA189" w14:textId="47E7C8E8" w:rsidR="006150CF" w:rsidRPr="006150CF" w:rsidRDefault="006150CF" w:rsidP="006150CF">
            <w:pPr>
              <w:rPr>
                <w:rFonts w:eastAsiaTheme="minorHAnsi"/>
                <w:sz w:val="20"/>
                <w:szCs w:val="20"/>
              </w:rPr>
            </w:pPr>
            <w:r w:rsidRPr="006150CF">
              <w:rPr>
                <w:color w:val="000000"/>
                <w:sz w:val="20"/>
                <w:szCs w:val="20"/>
              </w:rPr>
              <w:t>School Bus Driver</w:t>
            </w:r>
          </w:p>
        </w:tc>
        <w:tc>
          <w:tcPr>
            <w:tcW w:w="1710" w:type="dxa"/>
          </w:tcPr>
          <w:p w14:paraId="2117EF2B" w14:textId="58E32005" w:rsidR="006150CF" w:rsidRPr="006150CF" w:rsidRDefault="006150CF" w:rsidP="006150CF">
            <w:pPr>
              <w:rPr>
                <w:rFonts w:eastAsiaTheme="minorHAnsi"/>
                <w:sz w:val="20"/>
                <w:szCs w:val="20"/>
              </w:rPr>
            </w:pPr>
            <w:r w:rsidRPr="006150CF">
              <w:rPr>
                <w:color w:val="000000"/>
                <w:sz w:val="20"/>
                <w:szCs w:val="20"/>
              </w:rPr>
              <w:t>Crossing Guard</w:t>
            </w:r>
          </w:p>
        </w:tc>
        <w:tc>
          <w:tcPr>
            <w:tcW w:w="1890" w:type="dxa"/>
          </w:tcPr>
          <w:p w14:paraId="2E3F1BC4" w14:textId="4C36B9E9" w:rsidR="006150CF" w:rsidRPr="006150CF" w:rsidRDefault="006150CF" w:rsidP="006150CF">
            <w:pPr>
              <w:rPr>
                <w:rFonts w:eastAsiaTheme="minorHAnsi"/>
                <w:sz w:val="20"/>
                <w:szCs w:val="20"/>
              </w:rPr>
            </w:pPr>
            <w:r w:rsidRPr="006150CF">
              <w:rPr>
                <w:color w:val="000000"/>
                <w:sz w:val="20"/>
                <w:szCs w:val="20"/>
              </w:rPr>
              <w:t>Transportation Attendant</w:t>
            </w:r>
          </w:p>
        </w:tc>
        <w:tc>
          <w:tcPr>
            <w:tcW w:w="1710" w:type="dxa"/>
          </w:tcPr>
          <w:p w14:paraId="5F73622E" w14:textId="57F29226" w:rsidR="006150CF" w:rsidRPr="006150CF" w:rsidRDefault="006150CF" w:rsidP="006150CF">
            <w:pPr>
              <w:rPr>
                <w:rFonts w:eastAsiaTheme="minorHAnsi"/>
                <w:sz w:val="20"/>
                <w:szCs w:val="20"/>
              </w:rPr>
            </w:pPr>
            <w:r w:rsidRPr="006150CF">
              <w:rPr>
                <w:color w:val="000000"/>
                <w:sz w:val="20"/>
                <w:szCs w:val="20"/>
              </w:rPr>
              <w:t>School Bus Driver</w:t>
            </w:r>
          </w:p>
        </w:tc>
        <w:tc>
          <w:tcPr>
            <w:tcW w:w="1800" w:type="dxa"/>
          </w:tcPr>
          <w:p w14:paraId="688A65A9" w14:textId="42FC2A07" w:rsidR="006150CF" w:rsidRPr="006150CF" w:rsidRDefault="006150CF" w:rsidP="006150CF">
            <w:pPr>
              <w:rPr>
                <w:rFonts w:eastAsiaTheme="minorHAnsi"/>
                <w:sz w:val="20"/>
                <w:szCs w:val="20"/>
              </w:rPr>
            </w:pPr>
            <w:r w:rsidRPr="006150CF">
              <w:rPr>
                <w:color w:val="000000"/>
                <w:sz w:val="20"/>
                <w:szCs w:val="20"/>
              </w:rPr>
              <w:t>Childcare Worker</w:t>
            </w:r>
          </w:p>
        </w:tc>
        <w:tc>
          <w:tcPr>
            <w:tcW w:w="1800" w:type="dxa"/>
          </w:tcPr>
          <w:p w14:paraId="206AF444" w14:textId="175F53E2" w:rsidR="006150CF" w:rsidRPr="006150CF" w:rsidRDefault="006150CF" w:rsidP="006150CF">
            <w:pPr>
              <w:rPr>
                <w:rFonts w:eastAsiaTheme="minorHAnsi"/>
                <w:sz w:val="20"/>
                <w:szCs w:val="20"/>
              </w:rPr>
            </w:pPr>
            <w:r w:rsidRPr="006150CF">
              <w:rPr>
                <w:color w:val="000000"/>
                <w:sz w:val="20"/>
                <w:szCs w:val="20"/>
              </w:rPr>
              <w:t>Delivery Services Driver</w:t>
            </w:r>
          </w:p>
        </w:tc>
      </w:tr>
      <w:tr w:rsidR="006150CF" w:rsidRPr="006150CF" w14:paraId="663CDBC6" w14:textId="3935382B" w:rsidTr="00535149">
        <w:trPr>
          <w:trHeight w:val="64"/>
        </w:trPr>
        <w:tc>
          <w:tcPr>
            <w:tcW w:w="985" w:type="dxa"/>
            <w:hideMark/>
          </w:tcPr>
          <w:p w14:paraId="27363931" w14:textId="77777777" w:rsidR="006150CF" w:rsidRPr="006150CF" w:rsidRDefault="006150CF" w:rsidP="006150CF">
            <w:pPr>
              <w:rPr>
                <w:rFonts w:eastAsiaTheme="minorHAnsi"/>
                <w:sz w:val="20"/>
                <w:szCs w:val="20"/>
              </w:rPr>
            </w:pPr>
            <w:r w:rsidRPr="006150CF">
              <w:rPr>
                <w:rFonts w:eastAsiaTheme="minorHAnsi"/>
                <w:sz w:val="20"/>
                <w:szCs w:val="20"/>
              </w:rPr>
              <w:t>48752</w:t>
            </w:r>
          </w:p>
        </w:tc>
        <w:tc>
          <w:tcPr>
            <w:tcW w:w="1440" w:type="dxa"/>
            <w:tcBorders>
              <w:right w:val="single" w:sz="12" w:space="0" w:color="auto"/>
            </w:tcBorders>
          </w:tcPr>
          <w:p w14:paraId="177619A0" w14:textId="0A87E4E4" w:rsidR="006150CF" w:rsidRPr="006150CF" w:rsidRDefault="006150CF" w:rsidP="006150CF">
            <w:pPr>
              <w:rPr>
                <w:rFonts w:eastAsiaTheme="minorHAnsi"/>
                <w:sz w:val="20"/>
                <w:szCs w:val="20"/>
              </w:rPr>
            </w:pPr>
            <w:r w:rsidRPr="006150CF">
              <w:rPr>
                <w:color w:val="000000"/>
                <w:sz w:val="20"/>
                <w:szCs w:val="20"/>
              </w:rPr>
              <w:t>Veterinarian</w:t>
            </w:r>
          </w:p>
        </w:tc>
        <w:tc>
          <w:tcPr>
            <w:tcW w:w="1620" w:type="dxa"/>
            <w:tcBorders>
              <w:left w:val="single" w:sz="12" w:space="0" w:color="auto"/>
            </w:tcBorders>
          </w:tcPr>
          <w:p w14:paraId="03FC679E" w14:textId="2504E168" w:rsidR="006150CF" w:rsidRPr="006150CF" w:rsidRDefault="006150CF" w:rsidP="006150CF">
            <w:pPr>
              <w:rPr>
                <w:rFonts w:eastAsiaTheme="minorHAnsi"/>
                <w:sz w:val="20"/>
                <w:szCs w:val="20"/>
              </w:rPr>
            </w:pPr>
            <w:r w:rsidRPr="006150CF">
              <w:rPr>
                <w:color w:val="000000"/>
                <w:sz w:val="20"/>
                <w:szCs w:val="20"/>
              </w:rPr>
              <w:t>Veterinarian</w:t>
            </w:r>
          </w:p>
        </w:tc>
        <w:tc>
          <w:tcPr>
            <w:tcW w:w="1710" w:type="dxa"/>
          </w:tcPr>
          <w:p w14:paraId="051FDC5D" w14:textId="322D57C0" w:rsidR="006150CF" w:rsidRPr="006150CF" w:rsidRDefault="006150CF" w:rsidP="006150CF">
            <w:pPr>
              <w:rPr>
                <w:rFonts w:eastAsiaTheme="minorHAnsi"/>
                <w:sz w:val="20"/>
                <w:szCs w:val="20"/>
              </w:rPr>
            </w:pPr>
            <w:r w:rsidRPr="006150CF">
              <w:rPr>
                <w:color w:val="000000"/>
                <w:sz w:val="20"/>
                <w:szCs w:val="20"/>
              </w:rPr>
              <w:t>Animal Caretaker</w:t>
            </w:r>
          </w:p>
        </w:tc>
        <w:tc>
          <w:tcPr>
            <w:tcW w:w="1890" w:type="dxa"/>
          </w:tcPr>
          <w:p w14:paraId="32558599" w14:textId="6F4BBD8B" w:rsidR="006150CF" w:rsidRPr="006150CF" w:rsidRDefault="006150CF" w:rsidP="006150CF">
            <w:pPr>
              <w:rPr>
                <w:rFonts w:eastAsiaTheme="minorHAnsi"/>
                <w:sz w:val="20"/>
                <w:szCs w:val="20"/>
              </w:rPr>
            </w:pPr>
            <w:r w:rsidRPr="006150CF">
              <w:rPr>
                <w:color w:val="000000"/>
                <w:sz w:val="20"/>
                <w:szCs w:val="20"/>
              </w:rPr>
              <w:t>Zoologist and Wildlife Biologist</w:t>
            </w:r>
          </w:p>
        </w:tc>
        <w:tc>
          <w:tcPr>
            <w:tcW w:w="1710" w:type="dxa"/>
          </w:tcPr>
          <w:p w14:paraId="49B8990B" w14:textId="473E4393" w:rsidR="006150CF" w:rsidRPr="006150CF" w:rsidRDefault="006150CF" w:rsidP="006150CF">
            <w:pPr>
              <w:rPr>
                <w:rFonts w:eastAsiaTheme="minorHAnsi"/>
                <w:sz w:val="20"/>
                <w:szCs w:val="20"/>
              </w:rPr>
            </w:pPr>
            <w:r w:rsidRPr="006150CF">
              <w:rPr>
                <w:color w:val="000000"/>
                <w:sz w:val="20"/>
                <w:szCs w:val="20"/>
              </w:rPr>
              <w:t>Veterinarian</w:t>
            </w:r>
          </w:p>
        </w:tc>
        <w:tc>
          <w:tcPr>
            <w:tcW w:w="1800" w:type="dxa"/>
          </w:tcPr>
          <w:p w14:paraId="49D42984" w14:textId="07AF9DA4" w:rsidR="006150CF" w:rsidRPr="006150CF" w:rsidRDefault="006150CF" w:rsidP="006150CF">
            <w:pPr>
              <w:rPr>
                <w:rFonts w:eastAsiaTheme="minorHAnsi"/>
                <w:sz w:val="20"/>
                <w:szCs w:val="20"/>
              </w:rPr>
            </w:pPr>
            <w:r w:rsidRPr="006150CF">
              <w:rPr>
                <w:color w:val="000000"/>
                <w:sz w:val="20"/>
                <w:szCs w:val="20"/>
              </w:rPr>
              <w:t>Animal Breeder</w:t>
            </w:r>
          </w:p>
        </w:tc>
        <w:tc>
          <w:tcPr>
            <w:tcW w:w="1800" w:type="dxa"/>
          </w:tcPr>
          <w:p w14:paraId="6B4983B8" w14:textId="51F4E602" w:rsidR="006150CF" w:rsidRPr="006150CF" w:rsidRDefault="006150CF" w:rsidP="006150CF">
            <w:pPr>
              <w:rPr>
                <w:rFonts w:eastAsiaTheme="minorHAnsi"/>
                <w:sz w:val="20"/>
                <w:szCs w:val="20"/>
              </w:rPr>
            </w:pPr>
            <w:r w:rsidRPr="006150CF">
              <w:rPr>
                <w:color w:val="000000"/>
                <w:sz w:val="20"/>
                <w:szCs w:val="20"/>
              </w:rPr>
              <w:t>Medical Records and Health Information Technician</w:t>
            </w:r>
          </w:p>
        </w:tc>
      </w:tr>
      <w:tr w:rsidR="006150CF" w:rsidRPr="006150CF" w14:paraId="54806F67" w14:textId="71FDD30F" w:rsidTr="00535149">
        <w:trPr>
          <w:trHeight w:val="557"/>
        </w:trPr>
        <w:tc>
          <w:tcPr>
            <w:tcW w:w="985" w:type="dxa"/>
            <w:hideMark/>
          </w:tcPr>
          <w:p w14:paraId="6466BD7E" w14:textId="77777777" w:rsidR="006150CF" w:rsidRPr="006150CF" w:rsidRDefault="006150CF" w:rsidP="006150CF">
            <w:pPr>
              <w:rPr>
                <w:rFonts w:eastAsiaTheme="minorHAnsi"/>
                <w:sz w:val="20"/>
                <w:szCs w:val="20"/>
              </w:rPr>
            </w:pPr>
            <w:r w:rsidRPr="006150CF">
              <w:rPr>
                <w:rFonts w:eastAsiaTheme="minorHAnsi"/>
                <w:sz w:val="20"/>
                <w:szCs w:val="20"/>
              </w:rPr>
              <w:t>42389</w:t>
            </w:r>
          </w:p>
        </w:tc>
        <w:tc>
          <w:tcPr>
            <w:tcW w:w="1440" w:type="dxa"/>
            <w:tcBorders>
              <w:right w:val="single" w:sz="12" w:space="0" w:color="auto"/>
            </w:tcBorders>
          </w:tcPr>
          <w:p w14:paraId="62230E6A" w14:textId="25925A1B" w:rsidR="006150CF" w:rsidRPr="006150CF" w:rsidRDefault="006150CF" w:rsidP="006150CF">
            <w:pPr>
              <w:rPr>
                <w:rFonts w:eastAsiaTheme="minorHAnsi"/>
                <w:sz w:val="20"/>
                <w:szCs w:val="20"/>
              </w:rPr>
            </w:pPr>
            <w:r w:rsidRPr="006150CF">
              <w:rPr>
                <w:color w:val="000000"/>
                <w:sz w:val="20"/>
                <w:szCs w:val="20"/>
              </w:rPr>
              <w:t>Garbage Collector</w:t>
            </w:r>
          </w:p>
        </w:tc>
        <w:tc>
          <w:tcPr>
            <w:tcW w:w="1620" w:type="dxa"/>
            <w:tcBorders>
              <w:left w:val="single" w:sz="12" w:space="0" w:color="auto"/>
            </w:tcBorders>
          </w:tcPr>
          <w:p w14:paraId="32C9131A" w14:textId="21D2ED4F" w:rsidR="006150CF" w:rsidRPr="006150CF" w:rsidRDefault="006150CF" w:rsidP="006150CF">
            <w:pPr>
              <w:rPr>
                <w:rFonts w:eastAsiaTheme="minorHAnsi"/>
                <w:sz w:val="20"/>
                <w:szCs w:val="20"/>
              </w:rPr>
            </w:pPr>
            <w:r w:rsidRPr="006150CF">
              <w:rPr>
                <w:color w:val="000000"/>
                <w:sz w:val="20"/>
                <w:szCs w:val="20"/>
              </w:rPr>
              <w:t>Garbage Collector</w:t>
            </w:r>
          </w:p>
        </w:tc>
        <w:tc>
          <w:tcPr>
            <w:tcW w:w="1710" w:type="dxa"/>
          </w:tcPr>
          <w:p w14:paraId="66EEA1DD" w14:textId="36E88F27" w:rsidR="006150CF" w:rsidRPr="006150CF" w:rsidRDefault="006150CF" w:rsidP="006150CF">
            <w:pPr>
              <w:rPr>
                <w:rFonts w:eastAsiaTheme="minorHAnsi"/>
                <w:sz w:val="20"/>
                <w:szCs w:val="20"/>
              </w:rPr>
            </w:pPr>
            <w:r w:rsidRPr="006150CF">
              <w:rPr>
                <w:color w:val="000000"/>
                <w:sz w:val="20"/>
                <w:szCs w:val="20"/>
              </w:rPr>
              <w:t>Heavy Truck Driver</w:t>
            </w:r>
          </w:p>
        </w:tc>
        <w:tc>
          <w:tcPr>
            <w:tcW w:w="1890" w:type="dxa"/>
          </w:tcPr>
          <w:p w14:paraId="6BC477D2" w14:textId="3407EB13" w:rsidR="006150CF" w:rsidRPr="006150CF" w:rsidRDefault="006150CF" w:rsidP="006150CF">
            <w:pPr>
              <w:rPr>
                <w:rFonts w:eastAsiaTheme="minorHAnsi"/>
                <w:sz w:val="20"/>
                <w:szCs w:val="20"/>
              </w:rPr>
            </w:pPr>
            <w:r w:rsidRPr="006150CF">
              <w:rPr>
                <w:color w:val="000000"/>
                <w:sz w:val="20"/>
                <w:szCs w:val="20"/>
              </w:rPr>
              <w:t>Grounds Maintenance Worker</w:t>
            </w:r>
          </w:p>
        </w:tc>
        <w:tc>
          <w:tcPr>
            <w:tcW w:w="1710" w:type="dxa"/>
          </w:tcPr>
          <w:p w14:paraId="3196D5DE" w14:textId="4BDCF93F" w:rsidR="006150CF" w:rsidRPr="006150CF" w:rsidRDefault="006150CF" w:rsidP="006150CF">
            <w:pPr>
              <w:rPr>
                <w:rFonts w:eastAsiaTheme="minorHAnsi"/>
                <w:sz w:val="20"/>
                <w:szCs w:val="20"/>
              </w:rPr>
            </w:pPr>
            <w:r w:rsidRPr="006150CF">
              <w:rPr>
                <w:color w:val="000000"/>
                <w:sz w:val="20"/>
                <w:szCs w:val="20"/>
              </w:rPr>
              <w:t>Garbage Collector</w:t>
            </w:r>
          </w:p>
        </w:tc>
        <w:tc>
          <w:tcPr>
            <w:tcW w:w="1800" w:type="dxa"/>
          </w:tcPr>
          <w:p w14:paraId="02978363" w14:textId="3E2A41E1" w:rsidR="006150CF" w:rsidRPr="006150CF" w:rsidRDefault="006150CF" w:rsidP="006150CF">
            <w:pPr>
              <w:rPr>
                <w:rFonts w:eastAsiaTheme="minorHAnsi"/>
                <w:sz w:val="20"/>
                <w:szCs w:val="20"/>
              </w:rPr>
            </w:pPr>
            <w:r w:rsidRPr="006150CF">
              <w:rPr>
                <w:color w:val="000000"/>
                <w:sz w:val="20"/>
                <w:szCs w:val="20"/>
              </w:rPr>
              <w:t>Construction Worker</w:t>
            </w:r>
          </w:p>
        </w:tc>
        <w:tc>
          <w:tcPr>
            <w:tcW w:w="1800" w:type="dxa"/>
          </w:tcPr>
          <w:p w14:paraId="0998295C" w14:textId="6336C706" w:rsidR="006150CF" w:rsidRPr="006150CF" w:rsidRDefault="006150CF" w:rsidP="006150CF">
            <w:pPr>
              <w:rPr>
                <w:rFonts w:eastAsiaTheme="minorHAnsi"/>
                <w:sz w:val="20"/>
                <w:szCs w:val="20"/>
              </w:rPr>
            </w:pPr>
            <w:r w:rsidRPr="006150CF">
              <w:rPr>
                <w:color w:val="000000"/>
                <w:sz w:val="20"/>
                <w:szCs w:val="20"/>
              </w:rPr>
              <w:t>Highway Maintenance Worker</w:t>
            </w:r>
          </w:p>
        </w:tc>
      </w:tr>
      <w:tr w:rsidR="006150CF" w:rsidRPr="006150CF" w14:paraId="6F9DF7DD" w14:textId="4EA0EA15" w:rsidTr="00535149">
        <w:trPr>
          <w:trHeight w:val="64"/>
        </w:trPr>
        <w:tc>
          <w:tcPr>
            <w:tcW w:w="985" w:type="dxa"/>
            <w:hideMark/>
          </w:tcPr>
          <w:p w14:paraId="22AA0567" w14:textId="77777777" w:rsidR="006150CF" w:rsidRPr="006150CF" w:rsidRDefault="006150CF" w:rsidP="006150CF">
            <w:pPr>
              <w:rPr>
                <w:rFonts w:eastAsiaTheme="minorHAnsi"/>
                <w:sz w:val="20"/>
                <w:szCs w:val="20"/>
              </w:rPr>
            </w:pPr>
            <w:r w:rsidRPr="006150CF">
              <w:rPr>
                <w:rFonts w:eastAsiaTheme="minorHAnsi"/>
                <w:sz w:val="20"/>
                <w:szCs w:val="20"/>
              </w:rPr>
              <w:t>29631</w:t>
            </w:r>
          </w:p>
        </w:tc>
        <w:tc>
          <w:tcPr>
            <w:tcW w:w="1440" w:type="dxa"/>
            <w:tcBorders>
              <w:right w:val="single" w:sz="12" w:space="0" w:color="auto"/>
            </w:tcBorders>
          </w:tcPr>
          <w:p w14:paraId="2BDD63EC" w14:textId="4CEEE8A8" w:rsidR="006150CF" w:rsidRPr="006150CF" w:rsidRDefault="006150CF" w:rsidP="006150CF">
            <w:pPr>
              <w:rPr>
                <w:rFonts w:eastAsiaTheme="minorHAnsi"/>
                <w:sz w:val="20"/>
                <w:szCs w:val="20"/>
              </w:rPr>
            </w:pPr>
            <w:r w:rsidRPr="006150CF">
              <w:rPr>
                <w:color w:val="000000"/>
                <w:sz w:val="20"/>
                <w:szCs w:val="20"/>
              </w:rPr>
              <w:t>Telemarketer</w:t>
            </w:r>
          </w:p>
        </w:tc>
        <w:tc>
          <w:tcPr>
            <w:tcW w:w="1620" w:type="dxa"/>
            <w:tcBorders>
              <w:left w:val="single" w:sz="12" w:space="0" w:color="auto"/>
            </w:tcBorders>
          </w:tcPr>
          <w:p w14:paraId="47406DA3" w14:textId="7D2ED925" w:rsidR="006150CF" w:rsidRPr="006150CF" w:rsidRDefault="006150CF" w:rsidP="006150CF">
            <w:pPr>
              <w:rPr>
                <w:rFonts w:eastAsiaTheme="minorHAnsi"/>
                <w:sz w:val="20"/>
                <w:szCs w:val="20"/>
              </w:rPr>
            </w:pPr>
            <w:r w:rsidRPr="006150CF">
              <w:rPr>
                <w:color w:val="000000"/>
                <w:sz w:val="20"/>
                <w:szCs w:val="20"/>
              </w:rPr>
              <w:t>Telemarketer</w:t>
            </w:r>
          </w:p>
        </w:tc>
        <w:tc>
          <w:tcPr>
            <w:tcW w:w="1710" w:type="dxa"/>
          </w:tcPr>
          <w:p w14:paraId="0DBAD50B" w14:textId="7A9253E4" w:rsidR="006150CF" w:rsidRPr="006150CF" w:rsidRDefault="006150CF" w:rsidP="006150CF">
            <w:pPr>
              <w:rPr>
                <w:rFonts w:eastAsiaTheme="minorHAnsi"/>
                <w:sz w:val="20"/>
                <w:szCs w:val="20"/>
              </w:rPr>
            </w:pPr>
            <w:r w:rsidRPr="006150CF">
              <w:rPr>
                <w:color w:val="000000"/>
                <w:sz w:val="20"/>
                <w:szCs w:val="20"/>
              </w:rPr>
              <w:t>Retail Salesperson</w:t>
            </w:r>
          </w:p>
        </w:tc>
        <w:tc>
          <w:tcPr>
            <w:tcW w:w="1890" w:type="dxa"/>
          </w:tcPr>
          <w:p w14:paraId="538BBDC5" w14:textId="2950162D" w:rsidR="006150CF" w:rsidRPr="006150CF" w:rsidRDefault="006150CF" w:rsidP="006150CF">
            <w:pPr>
              <w:rPr>
                <w:rFonts w:eastAsiaTheme="minorHAnsi"/>
                <w:sz w:val="20"/>
                <w:szCs w:val="20"/>
              </w:rPr>
            </w:pPr>
            <w:r w:rsidRPr="006150CF">
              <w:rPr>
                <w:color w:val="000000"/>
                <w:sz w:val="20"/>
                <w:szCs w:val="20"/>
              </w:rPr>
              <w:t>Market Research Analyst</w:t>
            </w:r>
          </w:p>
        </w:tc>
        <w:tc>
          <w:tcPr>
            <w:tcW w:w="1710" w:type="dxa"/>
          </w:tcPr>
          <w:p w14:paraId="0E40F4E2" w14:textId="4ECB5BB2" w:rsidR="006150CF" w:rsidRPr="006150CF" w:rsidRDefault="006150CF" w:rsidP="006150CF">
            <w:pPr>
              <w:rPr>
                <w:rFonts w:eastAsiaTheme="minorHAnsi"/>
                <w:sz w:val="20"/>
                <w:szCs w:val="20"/>
              </w:rPr>
            </w:pPr>
            <w:r w:rsidRPr="006150CF">
              <w:rPr>
                <w:color w:val="000000"/>
                <w:sz w:val="20"/>
                <w:szCs w:val="20"/>
              </w:rPr>
              <w:t>Telemarketer</w:t>
            </w:r>
          </w:p>
        </w:tc>
        <w:tc>
          <w:tcPr>
            <w:tcW w:w="1800" w:type="dxa"/>
          </w:tcPr>
          <w:p w14:paraId="6CFF3FFD" w14:textId="3936CA26" w:rsidR="006150CF" w:rsidRPr="006150CF" w:rsidRDefault="006150CF" w:rsidP="006150CF">
            <w:pPr>
              <w:rPr>
                <w:rFonts w:eastAsiaTheme="minorHAnsi"/>
                <w:sz w:val="20"/>
                <w:szCs w:val="20"/>
              </w:rPr>
            </w:pPr>
            <w:r w:rsidRPr="006150CF">
              <w:rPr>
                <w:color w:val="000000"/>
                <w:sz w:val="20"/>
                <w:szCs w:val="20"/>
              </w:rPr>
              <w:t>Office Clerk</w:t>
            </w:r>
          </w:p>
        </w:tc>
        <w:tc>
          <w:tcPr>
            <w:tcW w:w="1800" w:type="dxa"/>
          </w:tcPr>
          <w:p w14:paraId="1746CE77" w14:textId="46B62419" w:rsidR="006150CF" w:rsidRPr="006150CF" w:rsidRDefault="006150CF" w:rsidP="006150CF">
            <w:pPr>
              <w:rPr>
                <w:rFonts w:eastAsiaTheme="minorHAnsi"/>
                <w:sz w:val="20"/>
                <w:szCs w:val="20"/>
              </w:rPr>
            </w:pPr>
            <w:r w:rsidRPr="006150CF">
              <w:rPr>
                <w:color w:val="000000"/>
                <w:sz w:val="20"/>
                <w:szCs w:val="20"/>
              </w:rPr>
              <w:t xml:space="preserve">Door-to-Door Sales Worker </w:t>
            </w:r>
          </w:p>
        </w:tc>
      </w:tr>
      <w:tr w:rsidR="006150CF" w:rsidRPr="006150CF" w14:paraId="5B5C61B0" w14:textId="0263E339" w:rsidTr="00535149">
        <w:trPr>
          <w:trHeight w:val="116"/>
        </w:trPr>
        <w:tc>
          <w:tcPr>
            <w:tcW w:w="985" w:type="dxa"/>
            <w:hideMark/>
          </w:tcPr>
          <w:p w14:paraId="5B5808F4" w14:textId="77777777" w:rsidR="006150CF" w:rsidRPr="006150CF" w:rsidRDefault="006150CF" w:rsidP="006150CF">
            <w:pPr>
              <w:rPr>
                <w:rFonts w:eastAsiaTheme="minorHAnsi"/>
                <w:sz w:val="20"/>
                <w:szCs w:val="20"/>
              </w:rPr>
            </w:pPr>
            <w:r w:rsidRPr="006150CF">
              <w:rPr>
                <w:rFonts w:eastAsiaTheme="minorHAnsi"/>
                <w:sz w:val="20"/>
                <w:szCs w:val="20"/>
              </w:rPr>
              <w:t>14329</w:t>
            </w:r>
          </w:p>
        </w:tc>
        <w:tc>
          <w:tcPr>
            <w:tcW w:w="1440" w:type="dxa"/>
            <w:tcBorders>
              <w:right w:val="single" w:sz="12" w:space="0" w:color="auto"/>
            </w:tcBorders>
          </w:tcPr>
          <w:p w14:paraId="42ABC274" w14:textId="3DD408A2" w:rsidR="006150CF" w:rsidRPr="006150CF" w:rsidRDefault="006150CF" w:rsidP="006150CF">
            <w:pPr>
              <w:rPr>
                <w:rFonts w:eastAsiaTheme="minorHAnsi"/>
                <w:sz w:val="20"/>
                <w:szCs w:val="20"/>
              </w:rPr>
            </w:pPr>
            <w:r w:rsidRPr="006150CF">
              <w:rPr>
                <w:color w:val="000000"/>
                <w:sz w:val="20"/>
                <w:szCs w:val="20"/>
              </w:rPr>
              <w:t>Flight Attendant</w:t>
            </w:r>
          </w:p>
        </w:tc>
        <w:tc>
          <w:tcPr>
            <w:tcW w:w="1620" w:type="dxa"/>
            <w:tcBorders>
              <w:left w:val="single" w:sz="12" w:space="0" w:color="auto"/>
            </w:tcBorders>
          </w:tcPr>
          <w:p w14:paraId="3B79F2E8" w14:textId="094D2E63" w:rsidR="006150CF" w:rsidRPr="006150CF" w:rsidRDefault="006150CF" w:rsidP="006150CF">
            <w:pPr>
              <w:rPr>
                <w:rFonts w:eastAsiaTheme="minorHAnsi"/>
                <w:sz w:val="20"/>
                <w:szCs w:val="20"/>
              </w:rPr>
            </w:pPr>
            <w:r w:rsidRPr="006150CF">
              <w:rPr>
                <w:color w:val="000000"/>
                <w:sz w:val="20"/>
                <w:szCs w:val="20"/>
              </w:rPr>
              <w:t>Flight Attendant</w:t>
            </w:r>
          </w:p>
        </w:tc>
        <w:tc>
          <w:tcPr>
            <w:tcW w:w="1710" w:type="dxa"/>
          </w:tcPr>
          <w:p w14:paraId="506894DB" w14:textId="27314AA3" w:rsidR="006150CF" w:rsidRPr="006150CF" w:rsidRDefault="006150CF" w:rsidP="006150CF">
            <w:pPr>
              <w:rPr>
                <w:rFonts w:eastAsiaTheme="minorHAnsi"/>
                <w:sz w:val="20"/>
                <w:szCs w:val="20"/>
              </w:rPr>
            </w:pPr>
            <w:r w:rsidRPr="006150CF">
              <w:rPr>
                <w:color w:val="000000"/>
                <w:sz w:val="20"/>
                <w:szCs w:val="20"/>
              </w:rPr>
              <w:t>Ticket Agent</w:t>
            </w:r>
          </w:p>
        </w:tc>
        <w:tc>
          <w:tcPr>
            <w:tcW w:w="1890" w:type="dxa"/>
          </w:tcPr>
          <w:p w14:paraId="572388F2" w14:textId="5A938824" w:rsidR="006150CF" w:rsidRPr="006150CF" w:rsidRDefault="006150CF" w:rsidP="006150CF">
            <w:pPr>
              <w:rPr>
                <w:rFonts w:eastAsiaTheme="minorHAnsi"/>
                <w:sz w:val="20"/>
                <w:szCs w:val="20"/>
              </w:rPr>
            </w:pPr>
            <w:r w:rsidRPr="006150CF">
              <w:rPr>
                <w:color w:val="000000"/>
                <w:sz w:val="20"/>
                <w:szCs w:val="20"/>
              </w:rPr>
              <w:t>Food Server</w:t>
            </w:r>
          </w:p>
        </w:tc>
        <w:tc>
          <w:tcPr>
            <w:tcW w:w="1710" w:type="dxa"/>
          </w:tcPr>
          <w:p w14:paraId="4D10B089" w14:textId="2BFF6078" w:rsidR="006150CF" w:rsidRPr="006150CF" w:rsidRDefault="006150CF" w:rsidP="006150CF">
            <w:pPr>
              <w:rPr>
                <w:rFonts w:eastAsiaTheme="minorHAnsi"/>
                <w:sz w:val="20"/>
                <w:szCs w:val="20"/>
              </w:rPr>
            </w:pPr>
            <w:r w:rsidRPr="006150CF">
              <w:rPr>
                <w:color w:val="000000"/>
                <w:sz w:val="20"/>
                <w:szCs w:val="20"/>
              </w:rPr>
              <w:t>Flight Attendant</w:t>
            </w:r>
          </w:p>
        </w:tc>
        <w:tc>
          <w:tcPr>
            <w:tcW w:w="1800" w:type="dxa"/>
          </w:tcPr>
          <w:p w14:paraId="145165C5" w14:textId="0F89A597" w:rsidR="006150CF" w:rsidRPr="006150CF" w:rsidRDefault="00535149" w:rsidP="006150CF">
            <w:pPr>
              <w:rPr>
                <w:rFonts w:eastAsiaTheme="minorHAnsi"/>
                <w:sz w:val="20"/>
                <w:szCs w:val="20"/>
              </w:rPr>
            </w:pPr>
            <w:r>
              <w:rPr>
                <w:color w:val="000000"/>
                <w:sz w:val="20"/>
                <w:szCs w:val="20"/>
              </w:rPr>
              <w:t>Commer</w:t>
            </w:r>
            <w:r w:rsidR="006150CF" w:rsidRPr="006150CF">
              <w:rPr>
                <w:color w:val="000000"/>
                <w:sz w:val="20"/>
                <w:szCs w:val="20"/>
              </w:rPr>
              <w:t>c</w:t>
            </w:r>
            <w:r>
              <w:rPr>
                <w:color w:val="000000"/>
                <w:sz w:val="20"/>
                <w:szCs w:val="20"/>
              </w:rPr>
              <w:t>i</w:t>
            </w:r>
            <w:r w:rsidR="006150CF" w:rsidRPr="006150CF">
              <w:rPr>
                <w:color w:val="000000"/>
                <w:sz w:val="20"/>
                <w:szCs w:val="20"/>
              </w:rPr>
              <w:t>al Pilot</w:t>
            </w:r>
          </w:p>
        </w:tc>
        <w:tc>
          <w:tcPr>
            <w:tcW w:w="1800" w:type="dxa"/>
          </w:tcPr>
          <w:p w14:paraId="11B9F390" w14:textId="79AF1AD2" w:rsidR="006150CF" w:rsidRPr="006150CF" w:rsidRDefault="006150CF" w:rsidP="006150CF">
            <w:pPr>
              <w:rPr>
                <w:rFonts w:eastAsiaTheme="minorHAnsi"/>
                <w:sz w:val="20"/>
                <w:szCs w:val="20"/>
              </w:rPr>
            </w:pPr>
            <w:r w:rsidRPr="006150CF">
              <w:rPr>
                <w:color w:val="000000"/>
                <w:sz w:val="20"/>
                <w:szCs w:val="20"/>
              </w:rPr>
              <w:t>Entertainment Attendant</w:t>
            </w:r>
          </w:p>
        </w:tc>
      </w:tr>
      <w:tr w:rsidR="006150CF" w:rsidRPr="006150CF" w14:paraId="1C4F892B" w14:textId="7EF1A68A" w:rsidTr="00535149">
        <w:trPr>
          <w:trHeight w:val="359"/>
        </w:trPr>
        <w:tc>
          <w:tcPr>
            <w:tcW w:w="985" w:type="dxa"/>
            <w:hideMark/>
          </w:tcPr>
          <w:p w14:paraId="1CD11641" w14:textId="77777777" w:rsidR="006150CF" w:rsidRPr="006150CF" w:rsidRDefault="006150CF" w:rsidP="006150CF">
            <w:pPr>
              <w:rPr>
                <w:rFonts w:eastAsiaTheme="minorHAnsi"/>
                <w:sz w:val="20"/>
                <w:szCs w:val="20"/>
              </w:rPr>
            </w:pPr>
            <w:r w:rsidRPr="006150CF">
              <w:rPr>
                <w:rFonts w:eastAsiaTheme="minorHAnsi"/>
                <w:sz w:val="20"/>
                <w:szCs w:val="20"/>
              </w:rPr>
              <w:t>59290</w:t>
            </w:r>
          </w:p>
        </w:tc>
        <w:tc>
          <w:tcPr>
            <w:tcW w:w="1440" w:type="dxa"/>
            <w:tcBorders>
              <w:right w:val="single" w:sz="12" w:space="0" w:color="auto"/>
            </w:tcBorders>
          </w:tcPr>
          <w:p w14:paraId="08EF8AC3" w14:textId="4857D174" w:rsidR="006150CF" w:rsidRPr="006150CF" w:rsidRDefault="006150CF" w:rsidP="006150CF">
            <w:pPr>
              <w:rPr>
                <w:rFonts w:eastAsiaTheme="minorHAnsi"/>
                <w:sz w:val="20"/>
                <w:szCs w:val="20"/>
              </w:rPr>
            </w:pPr>
            <w:r w:rsidRPr="006150CF">
              <w:rPr>
                <w:color w:val="000000"/>
                <w:sz w:val="20"/>
                <w:szCs w:val="20"/>
              </w:rPr>
              <w:t>Hairdresser and Hairstylist</w:t>
            </w:r>
          </w:p>
        </w:tc>
        <w:tc>
          <w:tcPr>
            <w:tcW w:w="1620" w:type="dxa"/>
            <w:tcBorders>
              <w:left w:val="single" w:sz="12" w:space="0" w:color="auto"/>
            </w:tcBorders>
          </w:tcPr>
          <w:p w14:paraId="1C841D88" w14:textId="0554FE28" w:rsidR="006150CF" w:rsidRPr="006150CF" w:rsidRDefault="006150CF" w:rsidP="006150CF">
            <w:pPr>
              <w:rPr>
                <w:rFonts w:eastAsiaTheme="minorHAnsi"/>
                <w:sz w:val="20"/>
                <w:szCs w:val="20"/>
              </w:rPr>
            </w:pPr>
            <w:r w:rsidRPr="006150CF">
              <w:rPr>
                <w:color w:val="000000"/>
                <w:sz w:val="20"/>
                <w:szCs w:val="20"/>
              </w:rPr>
              <w:t>Hairdresser and Hairstylist</w:t>
            </w:r>
          </w:p>
        </w:tc>
        <w:tc>
          <w:tcPr>
            <w:tcW w:w="1710" w:type="dxa"/>
          </w:tcPr>
          <w:p w14:paraId="136DBDE1" w14:textId="2B3CD71A" w:rsidR="006150CF" w:rsidRPr="006150CF" w:rsidRDefault="006150CF" w:rsidP="006150CF">
            <w:pPr>
              <w:rPr>
                <w:rFonts w:eastAsiaTheme="minorHAnsi"/>
                <w:sz w:val="20"/>
                <w:szCs w:val="20"/>
              </w:rPr>
            </w:pPr>
            <w:r w:rsidRPr="006150CF">
              <w:rPr>
                <w:color w:val="000000"/>
                <w:sz w:val="20"/>
                <w:szCs w:val="20"/>
              </w:rPr>
              <w:t>Makeup Artist</w:t>
            </w:r>
          </w:p>
        </w:tc>
        <w:tc>
          <w:tcPr>
            <w:tcW w:w="1890" w:type="dxa"/>
          </w:tcPr>
          <w:p w14:paraId="741A218C" w14:textId="32FB74B6" w:rsidR="006150CF" w:rsidRPr="006150CF" w:rsidRDefault="006150CF" w:rsidP="006150CF">
            <w:pPr>
              <w:rPr>
                <w:rFonts w:eastAsiaTheme="minorHAnsi"/>
                <w:sz w:val="20"/>
                <w:szCs w:val="20"/>
              </w:rPr>
            </w:pPr>
            <w:r w:rsidRPr="006150CF">
              <w:rPr>
                <w:color w:val="000000"/>
                <w:sz w:val="20"/>
                <w:szCs w:val="20"/>
              </w:rPr>
              <w:t>Skincare Specialist</w:t>
            </w:r>
          </w:p>
        </w:tc>
        <w:tc>
          <w:tcPr>
            <w:tcW w:w="1710" w:type="dxa"/>
          </w:tcPr>
          <w:p w14:paraId="178EE675" w14:textId="22184638" w:rsidR="006150CF" w:rsidRPr="006150CF" w:rsidRDefault="006150CF" w:rsidP="006150CF">
            <w:pPr>
              <w:rPr>
                <w:rFonts w:eastAsiaTheme="minorHAnsi"/>
                <w:sz w:val="20"/>
                <w:szCs w:val="20"/>
              </w:rPr>
            </w:pPr>
            <w:r w:rsidRPr="006150CF">
              <w:rPr>
                <w:color w:val="000000"/>
                <w:sz w:val="20"/>
                <w:szCs w:val="20"/>
              </w:rPr>
              <w:t>Hairdresser and Hairstylist</w:t>
            </w:r>
          </w:p>
        </w:tc>
        <w:tc>
          <w:tcPr>
            <w:tcW w:w="1800" w:type="dxa"/>
          </w:tcPr>
          <w:p w14:paraId="602BE6C0" w14:textId="7DFC9AF5" w:rsidR="006150CF" w:rsidRPr="006150CF" w:rsidRDefault="006150CF" w:rsidP="006150CF">
            <w:pPr>
              <w:rPr>
                <w:rFonts w:eastAsiaTheme="minorHAnsi"/>
                <w:sz w:val="20"/>
                <w:szCs w:val="20"/>
              </w:rPr>
            </w:pPr>
            <w:r w:rsidRPr="006150CF">
              <w:rPr>
                <w:color w:val="000000"/>
                <w:sz w:val="20"/>
                <w:szCs w:val="20"/>
              </w:rPr>
              <w:t>Health Technologist</w:t>
            </w:r>
          </w:p>
        </w:tc>
        <w:tc>
          <w:tcPr>
            <w:tcW w:w="1800" w:type="dxa"/>
          </w:tcPr>
          <w:p w14:paraId="0F404233" w14:textId="2C43E8C7" w:rsidR="006150CF" w:rsidRPr="006150CF" w:rsidRDefault="006150CF" w:rsidP="006150CF">
            <w:pPr>
              <w:rPr>
                <w:rFonts w:eastAsiaTheme="minorHAnsi"/>
                <w:sz w:val="20"/>
                <w:szCs w:val="20"/>
              </w:rPr>
            </w:pPr>
            <w:r w:rsidRPr="006150CF">
              <w:rPr>
                <w:color w:val="000000"/>
                <w:sz w:val="20"/>
                <w:szCs w:val="20"/>
              </w:rPr>
              <w:t>Maid/Housekeeping Cleaner</w:t>
            </w:r>
          </w:p>
        </w:tc>
      </w:tr>
      <w:tr w:rsidR="006150CF" w:rsidRPr="006150CF" w14:paraId="50A7620C" w14:textId="2B38A273" w:rsidTr="00535149">
        <w:trPr>
          <w:trHeight w:val="206"/>
        </w:trPr>
        <w:tc>
          <w:tcPr>
            <w:tcW w:w="985" w:type="dxa"/>
            <w:hideMark/>
          </w:tcPr>
          <w:p w14:paraId="758A2B2D" w14:textId="77777777" w:rsidR="006150CF" w:rsidRPr="006150CF" w:rsidRDefault="006150CF" w:rsidP="006150CF">
            <w:pPr>
              <w:rPr>
                <w:rFonts w:eastAsiaTheme="minorHAnsi"/>
                <w:sz w:val="20"/>
                <w:szCs w:val="20"/>
              </w:rPr>
            </w:pPr>
            <w:r w:rsidRPr="006150CF">
              <w:rPr>
                <w:rFonts w:eastAsiaTheme="minorHAnsi"/>
                <w:sz w:val="20"/>
                <w:szCs w:val="20"/>
              </w:rPr>
              <w:t>15858</w:t>
            </w:r>
          </w:p>
        </w:tc>
        <w:tc>
          <w:tcPr>
            <w:tcW w:w="1440" w:type="dxa"/>
            <w:tcBorders>
              <w:right w:val="single" w:sz="12" w:space="0" w:color="auto"/>
            </w:tcBorders>
          </w:tcPr>
          <w:p w14:paraId="14D2427F" w14:textId="49A27A4F" w:rsidR="006150CF" w:rsidRPr="006150CF" w:rsidRDefault="006150CF" w:rsidP="006150CF">
            <w:pPr>
              <w:rPr>
                <w:rFonts w:eastAsiaTheme="minorHAnsi"/>
                <w:sz w:val="20"/>
                <w:szCs w:val="20"/>
              </w:rPr>
            </w:pPr>
            <w:r w:rsidRPr="006150CF">
              <w:rPr>
                <w:color w:val="000000"/>
                <w:sz w:val="20"/>
                <w:szCs w:val="20"/>
              </w:rPr>
              <w:t>Photographer</w:t>
            </w:r>
          </w:p>
        </w:tc>
        <w:tc>
          <w:tcPr>
            <w:tcW w:w="1620" w:type="dxa"/>
            <w:tcBorders>
              <w:left w:val="single" w:sz="12" w:space="0" w:color="auto"/>
            </w:tcBorders>
          </w:tcPr>
          <w:p w14:paraId="0BD59546" w14:textId="68F9CD00" w:rsidR="006150CF" w:rsidRPr="006150CF" w:rsidRDefault="006150CF" w:rsidP="006150CF">
            <w:pPr>
              <w:rPr>
                <w:rFonts w:eastAsiaTheme="minorHAnsi"/>
                <w:sz w:val="20"/>
                <w:szCs w:val="20"/>
              </w:rPr>
            </w:pPr>
            <w:r w:rsidRPr="006150CF">
              <w:rPr>
                <w:color w:val="000000"/>
                <w:sz w:val="20"/>
                <w:szCs w:val="20"/>
              </w:rPr>
              <w:t>Photographer</w:t>
            </w:r>
          </w:p>
        </w:tc>
        <w:tc>
          <w:tcPr>
            <w:tcW w:w="1710" w:type="dxa"/>
          </w:tcPr>
          <w:p w14:paraId="1BCC641E" w14:textId="2493FC3E" w:rsidR="006150CF" w:rsidRPr="006150CF" w:rsidRDefault="006150CF" w:rsidP="006150CF">
            <w:pPr>
              <w:rPr>
                <w:rFonts w:eastAsiaTheme="minorHAnsi"/>
                <w:sz w:val="20"/>
                <w:szCs w:val="20"/>
              </w:rPr>
            </w:pPr>
            <w:r w:rsidRPr="006150CF">
              <w:rPr>
                <w:color w:val="000000"/>
                <w:sz w:val="20"/>
                <w:szCs w:val="20"/>
              </w:rPr>
              <w:t>Film and Video Editor</w:t>
            </w:r>
          </w:p>
        </w:tc>
        <w:tc>
          <w:tcPr>
            <w:tcW w:w="1890" w:type="dxa"/>
          </w:tcPr>
          <w:p w14:paraId="0B298388" w14:textId="357ED6B4" w:rsidR="006150CF" w:rsidRPr="006150CF" w:rsidRDefault="006150CF" w:rsidP="006150CF">
            <w:pPr>
              <w:rPr>
                <w:rFonts w:eastAsiaTheme="minorHAnsi"/>
                <w:sz w:val="20"/>
                <w:szCs w:val="20"/>
              </w:rPr>
            </w:pPr>
            <w:r w:rsidRPr="006150CF">
              <w:rPr>
                <w:color w:val="000000"/>
                <w:sz w:val="20"/>
                <w:szCs w:val="20"/>
              </w:rPr>
              <w:t xml:space="preserve">Audio and Video Equipment Technician </w:t>
            </w:r>
          </w:p>
        </w:tc>
        <w:tc>
          <w:tcPr>
            <w:tcW w:w="1710" w:type="dxa"/>
          </w:tcPr>
          <w:p w14:paraId="36BCED38" w14:textId="30061B05" w:rsidR="006150CF" w:rsidRPr="006150CF" w:rsidRDefault="006150CF" w:rsidP="006150CF">
            <w:pPr>
              <w:rPr>
                <w:rFonts w:eastAsiaTheme="minorHAnsi"/>
                <w:sz w:val="20"/>
                <w:szCs w:val="20"/>
              </w:rPr>
            </w:pPr>
            <w:r w:rsidRPr="006150CF">
              <w:rPr>
                <w:color w:val="000000"/>
                <w:sz w:val="20"/>
                <w:szCs w:val="20"/>
              </w:rPr>
              <w:t>Photographer</w:t>
            </w:r>
          </w:p>
        </w:tc>
        <w:tc>
          <w:tcPr>
            <w:tcW w:w="1800" w:type="dxa"/>
          </w:tcPr>
          <w:p w14:paraId="08E55636" w14:textId="4FEE420C" w:rsidR="006150CF" w:rsidRPr="006150CF" w:rsidRDefault="006150CF" w:rsidP="006150CF">
            <w:pPr>
              <w:rPr>
                <w:rFonts w:eastAsiaTheme="minorHAnsi"/>
                <w:sz w:val="20"/>
                <w:szCs w:val="20"/>
              </w:rPr>
            </w:pPr>
            <w:r w:rsidRPr="006150CF">
              <w:rPr>
                <w:color w:val="000000"/>
                <w:sz w:val="20"/>
                <w:szCs w:val="20"/>
              </w:rPr>
              <w:t>Writer</w:t>
            </w:r>
          </w:p>
        </w:tc>
        <w:tc>
          <w:tcPr>
            <w:tcW w:w="1800" w:type="dxa"/>
          </w:tcPr>
          <w:p w14:paraId="6129196D" w14:textId="038E8DED" w:rsidR="006150CF" w:rsidRPr="006150CF" w:rsidRDefault="006150CF" w:rsidP="006150CF">
            <w:pPr>
              <w:rPr>
                <w:rFonts w:eastAsiaTheme="minorHAnsi"/>
                <w:sz w:val="20"/>
                <w:szCs w:val="20"/>
              </w:rPr>
            </w:pPr>
            <w:r w:rsidRPr="006150CF">
              <w:rPr>
                <w:color w:val="000000"/>
                <w:sz w:val="20"/>
                <w:szCs w:val="20"/>
              </w:rPr>
              <w:t>Computer Programmer</w:t>
            </w:r>
          </w:p>
        </w:tc>
      </w:tr>
      <w:tr w:rsidR="006150CF" w:rsidRPr="006150CF" w14:paraId="15E86D6A" w14:textId="0974D53D" w:rsidTr="00535149">
        <w:trPr>
          <w:trHeight w:val="215"/>
        </w:trPr>
        <w:tc>
          <w:tcPr>
            <w:tcW w:w="985" w:type="dxa"/>
            <w:hideMark/>
          </w:tcPr>
          <w:p w14:paraId="1F04CAE5" w14:textId="77777777" w:rsidR="006150CF" w:rsidRPr="006150CF" w:rsidRDefault="006150CF" w:rsidP="006150CF">
            <w:pPr>
              <w:rPr>
                <w:rFonts w:eastAsiaTheme="minorHAnsi"/>
                <w:sz w:val="20"/>
                <w:szCs w:val="20"/>
              </w:rPr>
            </w:pPr>
            <w:r w:rsidRPr="006150CF">
              <w:rPr>
                <w:rFonts w:eastAsiaTheme="minorHAnsi"/>
                <w:sz w:val="20"/>
                <w:szCs w:val="20"/>
              </w:rPr>
              <w:t>53279</w:t>
            </w:r>
          </w:p>
        </w:tc>
        <w:tc>
          <w:tcPr>
            <w:tcW w:w="1440" w:type="dxa"/>
            <w:tcBorders>
              <w:right w:val="single" w:sz="12" w:space="0" w:color="auto"/>
            </w:tcBorders>
          </w:tcPr>
          <w:p w14:paraId="6D03802C" w14:textId="607D5891" w:rsidR="006150CF" w:rsidRPr="006150CF" w:rsidRDefault="006150CF" w:rsidP="006150CF">
            <w:pPr>
              <w:rPr>
                <w:rFonts w:eastAsiaTheme="minorHAnsi"/>
                <w:sz w:val="20"/>
                <w:szCs w:val="20"/>
              </w:rPr>
            </w:pPr>
            <w:r w:rsidRPr="006150CF">
              <w:rPr>
                <w:color w:val="000000"/>
                <w:sz w:val="20"/>
                <w:szCs w:val="20"/>
              </w:rPr>
              <w:t>Construction Worker</w:t>
            </w:r>
          </w:p>
        </w:tc>
        <w:tc>
          <w:tcPr>
            <w:tcW w:w="1620" w:type="dxa"/>
            <w:tcBorders>
              <w:left w:val="single" w:sz="12" w:space="0" w:color="auto"/>
            </w:tcBorders>
          </w:tcPr>
          <w:p w14:paraId="278DED70" w14:textId="0DC0FD74" w:rsidR="006150CF" w:rsidRPr="006150CF" w:rsidRDefault="006150CF" w:rsidP="006150CF">
            <w:pPr>
              <w:rPr>
                <w:rFonts w:eastAsiaTheme="minorHAnsi"/>
                <w:sz w:val="20"/>
                <w:szCs w:val="20"/>
              </w:rPr>
            </w:pPr>
            <w:r w:rsidRPr="006150CF">
              <w:rPr>
                <w:color w:val="000000"/>
                <w:sz w:val="20"/>
                <w:szCs w:val="20"/>
              </w:rPr>
              <w:t>Construction Worker</w:t>
            </w:r>
          </w:p>
        </w:tc>
        <w:tc>
          <w:tcPr>
            <w:tcW w:w="1710" w:type="dxa"/>
          </w:tcPr>
          <w:p w14:paraId="0ADAA1C1" w14:textId="77FB33FF" w:rsidR="006150CF" w:rsidRPr="006150CF" w:rsidRDefault="006150CF" w:rsidP="006150CF">
            <w:pPr>
              <w:rPr>
                <w:rFonts w:eastAsiaTheme="minorHAnsi"/>
                <w:sz w:val="20"/>
                <w:szCs w:val="20"/>
              </w:rPr>
            </w:pPr>
            <w:r w:rsidRPr="006150CF">
              <w:rPr>
                <w:color w:val="000000"/>
                <w:sz w:val="20"/>
                <w:szCs w:val="20"/>
              </w:rPr>
              <w:t>Forklift Operator</w:t>
            </w:r>
          </w:p>
        </w:tc>
        <w:tc>
          <w:tcPr>
            <w:tcW w:w="1890" w:type="dxa"/>
          </w:tcPr>
          <w:p w14:paraId="007C2835" w14:textId="4B93FF87" w:rsidR="006150CF" w:rsidRPr="006150CF" w:rsidRDefault="006150CF" w:rsidP="006150CF">
            <w:pPr>
              <w:rPr>
                <w:rFonts w:eastAsiaTheme="minorHAnsi"/>
                <w:sz w:val="20"/>
                <w:szCs w:val="20"/>
              </w:rPr>
            </w:pPr>
            <w:r w:rsidRPr="006150CF">
              <w:rPr>
                <w:color w:val="000000"/>
                <w:sz w:val="20"/>
                <w:szCs w:val="20"/>
              </w:rPr>
              <w:t>Industrial Machinery Mechanic</w:t>
            </w:r>
          </w:p>
        </w:tc>
        <w:tc>
          <w:tcPr>
            <w:tcW w:w="1710" w:type="dxa"/>
          </w:tcPr>
          <w:p w14:paraId="62253603" w14:textId="38E67EB1" w:rsidR="006150CF" w:rsidRPr="006150CF" w:rsidRDefault="006150CF" w:rsidP="006150CF">
            <w:pPr>
              <w:rPr>
                <w:rFonts w:eastAsiaTheme="minorHAnsi"/>
                <w:sz w:val="20"/>
                <w:szCs w:val="20"/>
              </w:rPr>
            </w:pPr>
            <w:r w:rsidRPr="006150CF">
              <w:rPr>
                <w:color w:val="000000"/>
                <w:sz w:val="20"/>
                <w:szCs w:val="20"/>
              </w:rPr>
              <w:t>Construction Worker</w:t>
            </w:r>
          </w:p>
        </w:tc>
        <w:tc>
          <w:tcPr>
            <w:tcW w:w="1800" w:type="dxa"/>
          </w:tcPr>
          <w:p w14:paraId="4895FB6A" w14:textId="27ED23CA" w:rsidR="006150CF" w:rsidRPr="006150CF" w:rsidRDefault="006150CF" w:rsidP="006150CF">
            <w:pPr>
              <w:rPr>
                <w:rFonts w:eastAsiaTheme="minorHAnsi"/>
                <w:sz w:val="20"/>
                <w:szCs w:val="20"/>
              </w:rPr>
            </w:pPr>
            <w:r w:rsidRPr="006150CF">
              <w:rPr>
                <w:color w:val="000000"/>
                <w:sz w:val="20"/>
                <w:szCs w:val="20"/>
              </w:rPr>
              <w:t>Sheet Metal Worker</w:t>
            </w:r>
          </w:p>
        </w:tc>
        <w:tc>
          <w:tcPr>
            <w:tcW w:w="1800" w:type="dxa"/>
          </w:tcPr>
          <w:p w14:paraId="3CDAE1AE" w14:textId="6813A961" w:rsidR="006150CF" w:rsidRPr="006150CF" w:rsidRDefault="006150CF" w:rsidP="006150CF">
            <w:pPr>
              <w:rPr>
                <w:rFonts w:eastAsiaTheme="minorHAnsi"/>
                <w:sz w:val="20"/>
                <w:szCs w:val="20"/>
              </w:rPr>
            </w:pPr>
            <w:r w:rsidRPr="006150CF">
              <w:rPr>
                <w:color w:val="000000"/>
                <w:sz w:val="20"/>
                <w:szCs w:val="20"/>
              </w:rPr>
              <w:t>Protective Service Worker</w:t>
            </w:r>
          </w:p>
        </w:tc>
      </w:tr>
      <w:tr w:rsidR="006150CF" w:rsidRPr="006150CF" w14:paraId="1FB20731" w14:textId="7C52BAC1" w:rsidTr="00535149">
        <w:trPr>
          <w:trHeight w:val="64"/>
        </w:trPr>
        <w:tc>
          <w:tcPr>
            <w:tcW w:w="985" w:type="dxa"/>
            <w:hideMark/>
          </w:tcPr>
          <w:p w14:paraId="526FA24B" w14:textId="77777777" w:rsidR="006150CF" w:rsidRPr="006150CF" w:rsidRDefault="006150CF" w:rsidP="006150CF">
            <w:pPr>
              <w:rPr>
                <w:rFonts w:eastAsiaTheme="minorHAnsi"/>
                <w:sz w:val="20"/>
                <w:szCs w:val="20"/>
              </w:rPr>
            </w:pPr>
            <w:r w:rsidRPr="006150CF">
              <w:rPr>
                <w:rFonts w:eastAsiaTheme="minorHAnsi"/>
                <w:sz w:val="20"/>
                <w:szCs w:val="20"/>
              </w:rPr>
              <w:t>32875</w:t>
            </w:r>
          </w:p>
        </w:tc>
        <w:tc>
          <w:tcPr>
            <w:tcW w:w="1440" w:type="dxa"/>
            <w:tcBorders>
              <w:right w:val="single" w:sz="12" w:space="0" w:color="auto"/>
            </w:tcBorders>
          </w:tcPr>
          <w:p w14:paraId="56DC616E" w14:textId="597E9B31" w:rsidR="006150CF" w:rsidRPr="006150CF" w:rsidRDefault="006150CF" w:rsidP="006150CF">
            <w:pPr>
              <w:rPr>
                <w:rFonts w:eastAsiaTheme="minorHAnsi"/>
                <w:sz w:val="20"/>
                <w:szCs w:val="20"/>
              </w:rPr>
            </w:pPr>
            <w:r w:rsidRPr="006150CF">
              <w:rPr>
                <w:color w:val="000000"/>
                <w:sz w:val="20"/>
                <w:szCs w:val="20"/>
              </w:rPr>
              <w:t>Baker</w:t>
            </w:r>
          </w:p>
        </w:tc>
        <w:tc>
          <w:tcPr>
            <w:tcW w:w="1620" w:type="dxa"/>
            <w:tcBorders>
              <w:left w:val="single" w:sz="12" w:space="0" w:color="auto"/>
            </w:tcBorders>
          </w:tcPr>
          <w:p w14:paraId="78E31CA4" w14:textId="5435D2A0" w:rsidR="006150CF" w:rsidRPr="006150CF" w:rsidRDefault="006150CF" w:rsidP="006150CF">
            <w:pPr>
              <w:rPr>
                <w:rFonts w:eastAsiaTheme="minorHAnsi"/>
                <w:sz w:val="20"/>
                <w:szCs w:val="20"/>
              </w:rPr>
            </w:pPr>
            <w:r w:rsidRPr="006150CF">
              <w:rPr>
                <w:color w:val="000000"/>
                <w:sz w:val="20"/>
                <w:szCs w:val="20"/>
              </w:rPr>
              <w:t>Baker</w:t>
            </w:r>
          </w:p>
        </w:tc>
        <w:tc>
          <w:tcPr>
            <w:tcW w:w="1710" w:type="dxa"/>
          </w:tcPr>
          <w:p w14:paraId="3BCEA9D4" w14:textId="7A2CFC00" w:rsidR="006150CF" w:rsidRPr="006150CF" w:rsidRDefault="006150CF" w:rsidP="006150CF">
            <w:pPr>
              <w:rPr>
                <w:rFonts w:eastAsiaTheme="minorHAnsi"/>
                <w:sz w:val="20"/>
                <w:szCs w:val="20"/>
              </w:rPr>
            </w:pPr>
            <w:r w:rsidRPr="006150CF">
              <w:rPr>
                <w:color w:val="000000"/>
                <w:sz w:val="20"/>
                <w:szCs w:val="20"/>
              </w:rPr>
              <w:t>Event Planner</w:t>
            </w:r>
          </w:p>
        </w:tc>
        <w:tc>
          <w:tcPr>
            <w:tcW w:w="1890" w:type="dxa"/>
          </w:tcPr>
          <w:p w14:paraId="0255FEC3" w14:textId="00CD1F70" w:rsidR="006150CF" w:rsidRPr="006150CF" w:rsidRDefault="006150CF" w:rsidP="006150CF">
            <w:pPr>
              <w:rPr>
                <w:rFonts w:eastAsiaTheme="minorHAnsi"/>
                <w:sz w:val="20"/>
                <w:szCs w:val="20"/>
              </w:rPr>
            </w:pPr>
            <w:r w:rsidRPr="006150CF">
              <w:rPr>
                <w:color w:val="000000"/>
                <w:sz w:val="20"/>
                <w:szCs w:val="20"/>
              </w:rPr>
              <w:t>Dishwasher</w:t>
            </w:r>
          </w:p>
        </w:tc>
        <w:tc>
          <w:tcPr>
            <w:tcW w:w="1710" w:type="dxa"/>
          </w:tcPr>
          <w:p w14:paraId="0CD389D9" w14:textId="096905AE" w:rsidR="006150CF" w:rsidRPr="006150CF" w:rsidRDefault="006150CF" w:rsidP="006150CF">
            <w:pPr>
              <w:rPr>
                <w:rFonts w:eastAsiaTheme="minorHAnsi"/>
                <w:sz w:val="20"/>
                <w:szCs w:val="20"/>
              </w:rPr>
            </w:pPr>
            <w:r w:rsidRPr="006150CF">
              <w:rPr>
                <w:color w:val="000000"/>
                <w:sz w:val="20"/>
                <w:szCs w:val="20"/>
              </w:rPr>
              <w:t>Baker</w:t>
            </w:r>
          </w:p>
        </w:tc>
        <w:tc>
          <w:tcPr>
            <w:tcW w:w="1800" w:type="dxa"/>
          </w:tcPr>
          <w:p w14:paraId="2A5C0B3F" w14:textId="638A2CCB" w:rsidR="006150CF" w:rsidRPr="006150CF" w:rsidRDefault="006150CF" w:rsidP="006150CF">
            <w:pPr>
              <w:rPr>
                <w:rFonts w:eastAsiaTheme="minorHAnsi"/>
                <w:sz w:val="20"/>
                <w:szCs w:val="20"/>
              </w:rPr>
            </w:pPr>
            <w:r w:rsidRPr="006150CF">
              <w:rPr>
                <w:color w:val="000000"/>
                <w:sz w:val="20"/>
                <w:szCs w:val="20"/>
              </w:rPr>
              <w:t>Head Chef/Cook</w:t>
            </w:r>
          </w:p>
        </w:tc>
        <w:tc>
          <w:tcPr>
            <w:tcW w:w="1800" w:type="dxa"/>
          </w:tcPr>
          <w:p w14:paraId="28283951" w14:textId="674DC3EB" w:rsidR="006150CF" w:rsidRPr="006150CF" w:rsidRDefault="006150CF" w:rsidP="006150CF">
            <w:pPr>
              <w:rPr>
                <w:rFonts w:eastAsiaTheme="minorHAnsi"/>
                <w:sz w:val="20"/>
                <w:szCs w:val="20"/>
              </w:rPr>
            </w:pPr>
            <w:r w:rsidRPr="006150CF">
              <w:rPr>
                <w:color w:val="000000"/>
                <w:sz w:val="20"/>
                <w:szCs w:val="20"/>
              </w:rPr>
              <w:t>Cashier</w:t>
            </w:r>
          </w:p>
        </w:tc>
      </w:tr>
      <w:tr w:rsidR="006150CF" w:rsidRPr="006150CF" w14:paraId="03128CDA" w14:textId="778A17BC" w:rsidTr="00535149">
        <w:trPr>
          <w:trHeight w:val="900"/>
        </w:trPr>
        <w:tc>
          <w:tcPr>
            <w:tcW w:w="985" w:type="dxa"/>
            <w:hideMark/>
          </w:tcPr>
          <w:p w14:paraId="78161AE4" w14:textId="77777777" w:rsidR="006150CF" w:rsidRPr="006150CF" w:rsidRDefault="006150CF" w:rsidP="006150CF">
            <w:pPr>
              <w:rPr>
                <w:rFonts w:eastAsiaTheme="minorHAnsi"/>
                <w:sz w:val="20"/>
                <w:szCs w:val="20"/>
              </w:rPr>
            </w:pPr>
            <w:r w:rsidRPr="006150CF">
              <w:rPr>
                <w:rFonts w:eastAsiaTheme="minorHAnsi"/>
                <w:sz w:val="20"/>
                <w:szCs w:val="20"/>
              </w:rPr>
              <w:t>27864</w:t>
            </w:r>
          </w:p>
        </w:tc>
        <w:tc>
          <w:tcPr>
            <w:tcW w:w="1440" w:type="dxa"/>
            <w:tcBorders>
              <w:right w:val="single" w:sz="12" w:space="0" w:color="auto"/>
            </w:tcBorders>
          </w:tcPr>
          <w:p w14:paraId="5D4AB6CC" w14:textId="2060EDEE" w:rsidR="006150CF" w:rsidRPr="006150CF" w:rsidRDefault="006150CF" w:rsidP="006150CF">
            <w:pPr>
              <w:rPr>
                <w:rFonts w:eastAsiaTheme="minorHAnsi"/>
                <w:sz w:val="20"/>
                <w:szCs w:val="20"/>
              </w:rPr>
            </w:pPr>
            <w:r w:rsidRPr="006150CF">
              <w:rPr>
                <w:color w:val="000000"/>
                <w:sz w:val="20"/>
                <w:szCs w:val="20"/>
              </w:rPr>
              <w:t>Postal Service Mail Carrier</w:t>
            </w:r>
          </w:p>
        </w:tc>
        <w:tc>
          <w:tcPr>
            <w:tcW w:w="1620" w:type="dxa"/>
            <w:tcBorders>
              <w:left w:val="single" w:sz="12" w:space="0" w:color="auto"/>
            </w:tcBorders>
          </w:tcPr>
          <w:p w14:paraId="6EF3918B" w14:textId="78C319EC" w:rsidR="006150CF" w:rsidRPr="006150CF" w:rsidRDefault="006150CF" w:rsidP="006150CF">
            <w:pPr>
              <w:rPr>
                <w:rFonts w:eastAsiaTheme="minorHAnsi"/>
                <w:sz w:val="20"/>
                <w:szCs w:val="20"/>
              </w:rPr>
            </w:pPr>
            <w:r w:rsidRPr="006150CF">
              <w:rPr>
                <w:color w:val="000000"/>
                <w:sz w:val="20"/>
                <w:szCs w:val="20"/>
              </w:rPr>
              <w:t>Postal Service Mail Carrier</w:t>
            </w:r>
          </w:p>
        </w:tc>
        <w:tc>
          <w:tcPr>
            <w:tcW w:w="1710" w:type="dxa"/>
          </w:tcPr>
          <w:p w14:paraId="11237C62" w14:textId="2C9E62A4" w:rsidR="006150CF" w:rsidRPr="006150CF" w:rsidRDefault="006150CF" w:rsidP="006150CF">
            <w:pPr>
              <w:rPr>
                <w:rFonts w:eastAsiaTheme="minorHAnsi"/>
                <w:sz w:val="20"/>
                <w:szCs w:val="20"/>
              </w:rPr>
            </w:pPr>
            <w:r w:rsidRPr="006150CF">
              <w:rPr>
                <w:color w:val="000000"/>
                <w:sz w:val="20"/>
                <w:szCs w:val="20"/>
              </w:rPr>
              <w:t>Delivery Services Driver</w:t>
            </w:r>
          </w:p>
        </w:tc>
        <w:tc>
          <w:tcPr>
            <w:tcW w:w="1890" w:type="dxa"/>
          </w:tcPr>
          <w:p w14:paraId="19676AE2" w14:textId="1881BD9A" w:rsidR="006150CF" w:rsidRPr="006150CF" w:rsidRDefault="006150CF" w:rsidP="006150CF">
            <w:pPr>
              <w:rPr>
                <w:rFonts w:eastAsiaTheme="minorHAnsi"/>
                <w:sz w:val="20"/>
                <w:szCs w:val="20"/>
              </w:rPr>
            </w:pPr>
            <w:r w:rsidRPr="006150CF">
              <w:rPr>
                <w:color w:val="000000"/>
                <w:sz w:val="20"/>
                <w:szCs w:val="20"/>
              </w:rPr>
              <w:t>Billing and Posting Clerk</w:t>
            </w:r>
          </w:p>
        </w:tc>
        <w:tc>
          <w:tcPr>
            <w:tcW w:w="1710" w:type="dxa"/>
          </w:tcPr>
          <w:p w14:paraId="07BD91B1" w14:textId="4FDEB2FA" w:rsidR="006150CF" w:rsidRPr="006150CF" w:rsidRDefault="006150CF" w:rsidP="006150CF">
            <w:pPr>
              <w:rPr>
                <w:rFonts w:eastAsiaTheme="minorHAnsi"/>
                <w:sz w:val="20"/>
                <w:szCs w:val="20"/>
              </w:rPr>
            </w:pPr>
            <w:r w:rsidRPr="006150CF">
              <w:rPr>
                <w:color w:val="000000"/>
                <w:sz w:val="20"/>
                <w:szCs w:val="20"/>
              </w:rPr>
              <w:t>Postal Service Mail Carrier</w:t>
            </w:r>
          </w:p>
        </w:tc>
        <w:tc>
          <w:tcPr>
            <w:tcW w:w="1800" w:type="dxa"/>
          </w:tcPr>
          <w:p w14:paraId="0E8AF9A9" w14:textId="5FE1CA77" w:rsidR="006150CF" w:rsidRPr="006150CF" w:rsidRDefault="006150CF" w:rsidP="006150CF">
            <w:pPr>
              <w:rPr>
                <w:rFonts w:eastAsiaTheme="minorHAnsi"/>
                <w:sz w:val="20"/>
                <w:szCs w:val="20"/>
              </w:rPr>
            </w:pPr>
            <w:r w:rsidRPr="006150CF">
              <w:rPr>
                <w:color w:val="000000"/>
                <w:sz w:val="20"/>
                <w:szCs w:val="20"/>
              </w:rPr>
              <w:t>Courier/</w:t>
            </w:r>
            <w:proofErr w:type="spellStart"/>
            <w:r w:rsidRPr="006150CF">
              <w:rPr>
                <w:color w:val="000000"/>
                <w:sz w:val="20"/>
                <w:szCs w:val="20"/>
              </w:rPr>
              <w:t>Messanger</w:t>
            </w:r>
            <w:proofErr w:type="spellEnd"/>
          </w:p>
        </w:tc>
        <w:tc>
          <w:tcPr>
            <w:tcW w:w="1800" w:type="dxa"/>
          </w:tcPr>
          <w:p w14:paraId="04989161" w14:textId="342E2A7D" w:rsidR="006150CF" w:rsidRPr="006150CF" w:rsidRDefault="006150CF" w:rsidP="006150CF">
            <w:pPr>
              <w:rPr>
                <w:rFonts w:eastAsiaTheme="minorHAnsi"/>
                <w:sz w:val="20"/>
                <w:szCs w:val="20"/>
              </w:rPr>
            </w:pPr>
            <w:r w:rsidRPr="006150CF">
              <w:rPr>
                <w:color w:val="000000"/>
                <w:sz w:val="20"/>
                <w:szCs w:val="20"/>
              </w:rPr>
              <w:t>Traffic Clerk</w:t>
            </w:r>
          </w:p>
        </w:tc>
      </w:tr>
    </w:tbl>
    <w:p w14:paraId="56FCC02F" w14:textId="6A45C709" w:rsidR="0072250C" w:rsidRDefault="0072250C">
      <w:pPr>
        <w:spacing w:after="160" w:line="259" w:lineRule="auto"/>
        <w:rPr>
          <w:rFonts w:eastAsiaTheme="minorHAnsi" w:cstheme="minorBidi"/>
          <w:b/>
          <w:szCs w:val="22"/>
        </w:rPr>
      </w:pPr>
    </w:p>
    <w:p w14:paraId="42C58288" w14:textId="77777777" w:rsidR="00535149" w:rsidRDefault="00535149">
      <w:pPr>
        <w:spacing w:after="160" w:line="259" w:lineRule="auto"/>
        <w:rPr>
          <w:rFonts w:eastAsiaTheme="minorHAnsi" w:cstheme="minorBidi"/>
          <w:b/>
          <w:szCs w:val="22"/>
        </w:rPr>
      </w:pPr>
      <w:r>
        <w:rPr>
          <w:rFonts w:eastAsiaTheme="minorHAnsi" w:cstheme="minorBidi"/>
          <w:b/>
          <w:szCs w:val="22"/>
        </w:rPr>
        <w:br w:type="page"/>
      </w:r>
    </w:p>
    <w:p w14:paraId="794889C6" w14:textId="77777777" w:rsidR="00535149" w:rsidRDefault="00535149">
      <w:pPr>
        <w:spacing w:after="160" w:line="259" w:lineRule="auto"/>
        <w:rPr>
          <w:rFonts w:eastAsiaTheme="minorHAnsi" w:cstheme="minorBidi"/>
          <w:b/>
          <w:szCs w:val="22"/>
        </w:rPr>
        <w:sectPr w:rsidR="00535149" w:rsidSect="006150CF">
          <w:pgSz w:w="15840" w:h="12240" w:orient="landscape"/>
          <w:pgMar w:top="1440" w:right="1440" w:bottom="1440" w:left="1440" w:header="720" w:footer="720" w:gutter="0"/>
          <w:cols w:space="720"/>
          <w:docGrid w:linePitch="360"/>
        </w:sectPr>
      </w:pPr>
    </w:p>
    <w:p w14:paraId="278D2B2E" w14:textId="46DBCCB1" w:rsidR="0072250C" w:rsidRDefault="0072250C">
      <w:pPr>
        <w:spacing w:after="160" w:line="259" w:lineRule="auto"/>
        <w:rPr>
          <w:rFonts w:eastAsiaTheme="minorHAnsi" w:cstheme="minorBidi"/>
          <w:b/>
          <w:szCs w:val="22"/>
        </w:rPr>
      </w:pPr>
      <w:r>
        <w:rPr>
          <w:rFonts w:eastAsiaTheme="minorHAnsi" w:cstheme="minorBidi"/>
          <w:b/>
          <w:szCs w:val="22"/>
        </w:rPr>
        <w:lastRenderedPageBreak/>
        <w:t xml:space="preserve">Appendix </w:t>
      </w:r>
      <w:r w:rsidR="00535149">
        <w:rPr>
          <w:rFonts w:eastAsiaTheme="minorHAnsi" w:cstheme="minorBidi"/>
          <w:b/>
          <w:szCs w:val="22"/>
        </w:rPr>
        <w:t>C</w:t>
      </w:r>
      <w:r>
        <w:rPr>
          <w:rFonts w:eastAsiaTheme="minorHAnsi" w:cstheme="minorBidi"/>
          <w:b/>
          <w:szCs w:val="22"/>
        </w:rPr>
        <w:t>: Introduction to Survey</w:t>
      </w:r>
    </w:p>
    <w:p w14:paraId="03E6ABE0" w14:textId="6EDA6B36" w:rsidR="00535149" w:rsidRDefault="00535149" w:rsidP="00535149">
      <w:pPr>
        <w:pStyle w:val="NormalWeb"/>
        <w:spacing w:after="0" w:afterAutospacing="0"/>
        <w:rPr>
          <w:b/>
        </w:rPr>
      </w:pPr>
      <w:r w:rsidRPr="00B9311C">
        <w:rPr>
          <w:b/>
        </w:rPr>
        <w:t>Welcome!</w:t>
      </w:r>
    </w:p>
    <w:p w14:paraId="435C5730" w14:textId="77777777" w:rsidR="00535149" w:rsidRDefault="00535149" w:rsidP="00535149">
      <w:pPr>
        <w:pStyle w:val="NormalWeb"/>
        <w:spacing w:before="0" w:beforeAutospacing="0" w:after="0" w:afterAutospacing="0"/>
      </w:pPr>
      <w:r>
        <w:t>Thanks for your interest in our research. We’re conducting this study to better understand how people make classifications. Although the scenarios you will read are fictional, they are similar to a real task that real people do.</w:t>
      </w:r>
    </w:p>
    <w:p w14:paraId="4889A9B9" w14:textId="77777777" w:rsidR="00535149" w:rsidRDefault="00535149" w:rsidP="00535149">
      <w:pPr>
        <w:pStyle w:val="NormalWeb"/>
        <w:spacing w:before="0" w:beforeAutospacing="0" w:after="0" w:afterAutospacing="0"/>
      </w:pPr>
    </w:p>
    <w:p w14:paraId="6440FD84" w14:textId="77777777" w:rsidR="00535149" w:rsidRDefault="00535149" w:rsidP="00535149">
      <w:r>
        <w:t xml:space="preserve">We need your help making our injured employee database more complete. On the next several pages, you will read about employees who were injured on the job. We have information about the injuries and the company name and industry. But we only have generic job titles for each employee. Your task is to classify these employees into more specific job titles. </w:t>
      </w:r>
    </w:p>
    <w:p w14:paraId="2C4A8C98" w14:textId="7B520512" w:rsidR="00535149" w:rsidRDefault="00535149" w:rsidP="00535149">
      <w:r>
        <w:t>We will pay bonuses of $0.</w:t>
      </w:r>
      <w:r w:rsidR="00543EEB">
        <w:t xml:space="preserve">50 </w:t>
      </w:r>
      <w:r>
        <w:t>to workers with high accuracy rates. You’ll find out whether you earned the bonus at the end of the HIT.</w:t>
      </w:r>
    </w:p>
    <w:p w14:paraId="43005C50" w14:textId="14998192" w:rsidR="00535149" w:rsidRDefault="00535149" w:rsidP="00535149">
      <w:pPr>
        <w:pStyle w:val="NormalWeb"/>
        <w:spacing w:after="0" w:afterAutospacing="0"/>
      </w:pPr>
      <w:r>
        <w:t xml:space="preserve">Unlike some surveys or online tasks, we ask that you complete this task all at one time. Please begin only when you are in a quiet place where you won't be disturbed for about </w:t>
      </w:r>
      <w:r w:rsidR="00543EEB">
        <w:t xml:space="preserve">30 </w:t>
      </w:r>
      <w:r>
        <w:t>minutes.</w:t>
      </w:r>
    </w:p>
    <w:p w14:paraId="7FE252A2" w14:textId="77777777" w:rsidR="00535149" w:rsidRDefault="00535149" w:rsidP="00535149">
      <w:pPr>
        <w:pStyle w:val="NormalWeb"/>
        <w:spacing w:after="0" w:afterAutospacing="0"/>
      </w:pPr>
      <w:r>
        <w:t>Please do not use your browser's back button.</w:t>
      </w:r>
    </w:p>
    <w:p w14:paraId="28890E6F" w14:textId="77777777" w:rsidR="00535149" w:rsidRDefault="00535149" w:rsidP="00535149">
      <w:pPr>
        <w:pStyle w:val="NormalWeb"/>
        <w:spacing w:after="0" w:afterAutospacing="0"/>
        <w:rPr>
          <w:sz w:val="20"/>
          <w:szCs w:val="20"/>
        </w:rPr>
      </w:pPr>
      <w:r>
        <w:rPr>
          <w:sz w:val="20"/>
          <w:szCs w:val="20"/>
        </w:rPr>
        <w:t xml:space="preserve">This voluntary study is being collected by the Bureau of Labor Statistics under OMB No. 1220-0141. We will use the information you provide for statistical purposes only. Your participation is voluntary, and you have the right to stop at any time. This survey is being administered by </w:t>
      </w:r>
      <w:proofErr w:type="spellStart"/>
      <w:r>
        <w:rPr>
          <w:sz w:val="20"/>
          <w:szCs w:val="20"/>
        </w:rPr>
        <w:t>Qualtrics</w:t>
      </w:r>
      <w:proofErr w:type="spellEnd"/>
      <w:r>
        <w:rPr>
          <w:sz w:val="20"/>
          <w:szCs w:val="20"/>
        </w:rPr>
        <w:t xml:space="preserve"> and resides on a server outside of the BLS Domain. The BLS cannot guarantee the protection of survey responses and advises against the inclusion of sensitive personal information in any response. By proceeding with this study, you give your consent to participate in this study.</w:t>
      </w:r>
    </w:p>
    <w:p w14:paraId="2CFB7C49" w14:textId="77777777" w:rsidR="00535149" w:rsidRDefault="00535149" w:rsidP="00535149">
      <w:pPr>
        <w:jc w:val="center"/>
        <w:rPr>
          <w:i/>
        </w:rPr>
      </w:pPr>
    </w:p>
    <w:p w14:paraId="2F80CD48" w14:textId="77777777" w:rsidR="00535149" w:rsidRDefault="00535149" w:rsidP="00535149">
      <w:pPr>
        <w:jc w:val="center"/>
        <w:rPr>
          <w:i/>
        </w:rPr>
      </w:pPr>
      <w:r w:rsidRPr="000E6645">
        <w:rPr>
          <w:i/>
        </w:rPr>
        <w:t xml:space="preserve">--- </w:t>
      </w:r>
      <w:proofErr w:type="gramStart"/>
      <w:r w:rsidRPr="000E6645">
        <w:rPr>
          <w:i/>
        </w:rPr>
        <w:t>page</w:t>
      </w:r>
      <w:proofErr w:type="gramEnd"/>
      <w:r w:rsidRPr="000E6645">
        <w:rPr>
          <w:i/>
        </w:rPr>
        <w:t xml:space="preserve"> break ---</w:t>
      </w:r>
    </w:p>
    <w:p w14:paraId="6DBE56CE" w14:textId="53CEDF6C" w:rsidR="0072250C" w:rsidRDefault="0072250C">
      <w:pPr>
        <w:spacing w:after="160" w:line="259" w:lineRule="auto"/>
        <w:rPr>
          <w:rFonts w:eastAsiaTheme="minorHAnsi" w:cstheme="minorBidi"/>
          <w:b/>
          <w:szCs w:val="22"/>
        </w:rPr>
      </w:pPr>
    </w:p>
    <w:p w14:paraId="4C134D32" w14:textId="77777777" w:rsidR="00535149" w:rsidRDefault="00535149">
      <w:pPr>
        <w:spacing w:after="160" w:line="259" w:lineRule="auto"/>
        <w:rPr>
          <w:rFonts w:eastAsiaTheme="minorHAnsi" w:cstheme="minorBidi"/>
          <w:b/>
          <w:szCs w:val="22"/>
        </w:rPr>
      </w:pPr>
      <w:r>
        <w:rPr>
          <w:rFonts w:eastAsiaTheme="minorHAnsi" w:cstheme="minorBidi"/>
          <w:b/>
          <w:szCs w:val="22"/>
        </w:rPr>
        <w:br w:type="page"/>
      </w:r>
    </w:p>
    <w:p w14:paraId="425E051B" w14:textId="6168C122" w:rsidR="0072250C" w:rsidRDefault="0072250C">
      <w:pPr>
        <w:spacing w:after="160" w:line="259" w:lineRule="auto"/>
        <w:rPr>
          <w:rFonts w:eastAsiaTheme="minorHAnsi" w:cstheme="minorBidi"/>
          <w:b/>
          <w:szCs w:val="22"/>
        </w:rPr>
      </w:pPr>
      <w:r>
        <w:rPr>
          <w:rFonts w:eastAsiaTheme="minorHAnsi" w:cstheme="minorBidi"/>
          <w:b/>
          <w:szCs w:val="22"/>
        </w:rPr>
        <w:lastRenderedPageBreak/>
        <w:t xml:space="preserve">Appendix </w:t>
      </w:r>
      <w:r w:rsidR="00535149">
        <w:rPr>
          <w:rFonts w:eastAsiaTheme="minorHAnsi" w:cstheme="minorBidi"/>
          <w:b/>
          <w:szCs w:val="22"/>
        </w:rPr>
        <w:t>D</w:t>
      </w:r>
      <w:r>
        <w:rPr>
          <w:rFonts w:eastAsiaTheme="minorHAnsi" w:cstheme="minorBidi"/>
          <w:b/>
          <w:szCs w:val="22"/>
        </w:rPr>
        <w:t>: Coding training</w:t>
      </w:r>
    </w:p>
    <w:p w14:paraId="33016CF2" w14:textId="77777777" w:rsidR="00535149" w:rsidRPr="00CB27FD" w:rsidRDefault="00535149" w:rsidP="00535149">
      <w:pPr>
        <w:rPr>
          <w:b/>
        </w:rPr>
      </w:pPr>
      <w:r w:rsidRPr="00CB27FD">
        <w:rPr>
          <w:b/>
        </w:rPr>
        <w:t>Instructions</w:t>
      </w:r>
    </w:p>
    <w:p w14:paraId="58BD4AFE" w14:textId="77777777" w:rsidR="00535149" w:rsidRDefault="00535149" w:rsidP="00535149">
      <w:r>
        <w:t>For each employee, we will show you an Injury Case Sheet, which includes their generic job title, industry, job duties, and injury information, along with 10 potential job titles. Your task is to classify the employee into the specific job title that best fits the information from the Injury Case Sheet, following these rules:</w:t>
      </w:r>
    </w:p>
    <w:p w14:paraId="70F2CC42" w14:textId="77777777" w:rsidR="00535149" w:rsidRDefault="00535149" w:rsidP="00535149">
      <w:pPr>
        <w:ind w:left="720"/>
      </w:pPr>
      <w:r>
        <w:t xml:space="preserve">(1) Select the job title based on the </w:t>
      </w:r>
      <w:r w:rsidRPr="00795A46">
        <w:rPr>
          <w:i/>
        </w:rPr>
        <w:t>job duties</w:t>
      </w:r>
      <w:r>
        <w:t xml:space="preserve"> the employee performs, as listed on the Injury Case Sheet.</w:t>
      </w:r>
      <w:r w:rsidRPr="00B14F12">
        <w:t xml:space="preserve"> </w:t>
      </w:r>
    </w:p>
    <w:p w14:paraId="2D9305F3" w14:textId="77777777" w:rsidR="00535149" w:rsidRDefault="00535149" w:rsidP="00535149">
      <w:pPr>
        <w:ind w:left="720"/>
      </w:pPr>
      <w:r>
        <w:t xml:space="preserve">(2) Select only one job title. If two or more seem to fit, select the job title that best matches the job duties the employee spends the </w:t>
      </w:r>
      <w:r w:rsidRPr="008F3246">
        <w:rPr>
          <w:i/>
        </w:rPr>
        <w:t>majority of time</w:t>
      </w:r>
      <w:r>
        <w:t xml:space="preserve"> doing. </w:t>
      </w:r>
    </w:p>
    <w:p w14:paraId="7C580C6C" w14:textId="77777777" w:rsidR="00535149" w:rsidRDefault="00535149" w:rsidP="00535149">
      <w:pPr>
        <w:ind w:left="720"/>
      </w:pPr>
      <w:r>
        <w:t>(3) Consider all 10 of the potential job titles before making your final selection.</w:t>
      </w:r>
    </w:p>
    <w:p w14:paraId="58E18092" w14:textId="77777777" w:rsidR="00535149" w:rsidRDefault="00535149" w:rsidP="00535149">
      <w:r>
        <w:t>TIP: Read about what workers were doing when they got injured. This can sometimes help provide additional information about their job duties.</w:t>
      </w:r>
    </w:p>
    <w:p w14:paraId="5E0E4C43" w14:textId="77777777" w:rsidR="00535149" w:rsidRDefault="00535149" w:rsidP="00535149">
      <w:r>
        <w:t xml:space="preserve">TIP: Read the company name and industry to narrow down what types of jobs are typically in that industry. </w:t>
      </w:r>
    </w:p>
    <w:p w14:paraId="65907D68" w14:textId="77777777" w:rsidR="00535149" w:rsidRDefault="00535149" w:rsidP="00535149">
      <w:pPr>
        <w:jc w:val="center"/>
        <w:rPr>
          <w:i/>
        </w:rPr>
      </w:pPr>
      <w:r w:rsidRPr="000E6645">
        <w:rPr>
          <w:i/>
        </w:rPr>
        <w:t xml:space="preserve">--- </w:t>
      </w:r>
      <w:proofErr w:type="gramStart"/>
      <w:r w:rsidRPr="000E6645">
        <w:rPr>
          <w:i/>
        </w:rPr>
        <w:t>page</w:t>
      </w:r>
      <w:proofErr w:type="gramEnd"/>
      <w:r w:rsidRPr="000E6645">
        <w:rPr>
          <w:i/>
        </w:rPr>
        <w:t xml:space="preserve"> break ---</w:t>
      </w:r>
    </w:p>
    <w:p w14:paraId="5B0FD909" w14:textId="77777777" w:rsidR="00535149" w:rsidRDefault="00535149">
      <w:pPr>
        <w:spacing w:after="160" w:line="259" w:lineRule="auto"/>
        <w:rPr>
          <w:rFonts w:eastAsiaTheme="minorHAnsi" w:cstheme="minorBidi"/>
          <w:b/>
          <w:szCs w:val="22"/>
        </w:rPr>
      </w:pPr>
    </w:p>
    <w:p w14:paraId="0A061500" w14:textId="41496768" w:rsidR="00535149" w:rsidRDefault="00535149" w:rsidP="00535149">
      <w:pPr>
        <w:rPr>
          <w:i/>
        </w:rPr>
      </w:pPr>
      <w:r w:rsidRPr="00E26237">
        <w:rPr>
          <w:i/>
        </w:rPr>
        <w:t>[Insert condition-specific instructions</w:t>
      </w:r>
      <w:r>
        <w:rPr>
          <w:i/>
        </w:rPr>
        <w:t xml:space="preserve"> regarding framing, probability information, and timing</w:t>
      </w:r>
      <w:r w:rsidRPr="00E26237">
        <w:rPr>
          <w:i/>
        </w:rPr>
        <w:t>]</w:t>
      </w:r>
    </w:p>
    <w:p w14:paraId="6FBE145D" w14:textId="77777777" w:rsidR="00535149" w:rsidRDefault="00535149">
      <w:pPr>
        <w:spacing w:after="160" w:line="259" w:lineRule="auto"/>
        <w:rPr>
          <w:rFonts w:eastAsiaTheme="minorHAnsi" w:cstheme="minorBidi"/>
          <w:b/>
          <w:szCs w:val="22"/>
        </w:rPr>
      </w:pPr>
    </w:p>
    <w:p w14:paraId="01F37871" w14:textId="77777777" w:rsidR="00535149" w:rsidRDefault="00535149" w:rsidP="00535149">
      <w:r>
        <w:t>Now let’s look at a practice case.</w:t>
      </w:r>
    </w:p>
    <w:p w14:paraId="1D6CBDBD" w14:textId="77777777" w:rsidR="00535149" w:rsidRDefault="00535149">
      <w:pPr>
        <w:spacing w:after="160" w:line="259" w:lineRule="auto"/>
        <w:rPr>
          <w:rFonts w:eastAsiaTheme="minorHAnsi" w:cstheme="minorBidi"/>
          <w:b/>
          <w:szCs w:val="22"/>
        </w:rPr>
      </w:pPr>
    </w:p>
    <w:p w14:paraId="767B8FBA" w14:textId="77777777" w:rsidR="00535149" w:rsidRDefault="00535149">
      <w:pPr>
        <w:spacing w:after="160" w:line="259" w:lineRule="auto"/>
        <w:rPr>
          <w:rFonts w:eastAsiaTheme="minorHAnsi" w:cstheme="minorBidi"/>
          <w:b/>
          <w:szCs w:val="22"/>
        </w:rPr>
      </w:pPr>
      <w:r>
        <w:rPr>
          <w:rFonts w:eastAsiaTheme="minorHAnsi" w:cstheme="minorBidi"/>
          <w:b/>
          <w:szCs w:val="22"/>
        </w:rPr>
        <w:br w:type="page"/>
      </w:r>
    </w:p>
    <w:p w14:paraId="4426D7BD" w14:textId="28EB06CA" w:rsidR="0072250C" w:rsidRDefault="0072250C">
      <w:pPr>
        <w:spacing w:after="160" w:line="259" w:lineRule="auto"/>
        <w:rPr>
          <w:rFonts w:eastAsiaTheme="minorHAnsi" w:cstheme="minorBidi"/>
          <w:b/>
          <w:szCs w:val="22"/>
        </w:rPr>
      </w:pPr>
      <w:r>
        <w:rPr>
          <w:rFonts w:eastAsiaTheme="minorHAnsi" w:cstheme="minorBidi"/>
          <w:b/>
          <w:szCs w:val="22"/>
        </w:rPr>
        <w:lastRenderedPageBreak/>
        <w:t xml:space="preserve">Appendix </w:t>
      </w:r>
      <w:r w:rsidR="007767CD">
        <w:rPr>
          <w:rFonts w:eastAsiaTheme="minorHAnsi" w:cstheme="minorBidi"/>
          <w:b/>
          <w:szCs w:val="22"/>
        </w:rPr>
        <w:t>E</w:t>
      </w:r>
      <w:r>
        <w:rPr>
          <w:rFonts w:eastAsiaTheme="minorHAnsi" w:cstheme="minorBidi"/>
          <w:b/>
          <w:szCs w:val="22"/>
        </w:rPr>
        <w:t>: Training cases</w:t>
      </w:r>
    </w:p>
    <w:p w14:paraId="46B0F316" w14:textId="65B1422F" w:rsidR="00535149" w:rsidRDefault="00535149" w:rsidP="00535149">
      <w:r>
        <w:t xml:space="preserve">Here is a practice case. We will guide you through the process of selecting job titles. Then you will complete some cases on your own.   </w:t>
      </w:r>
    </w:p>
    <w:p w14:paraId="4DEC1992" w14:textId="77777777" w:rsidR="00535149" w:rsidRDefault="00535149" w:rsidP="00535149">
      <w:pPr>
        <w:spacing w:after="160" w:line="259" w:lineRule="auto"/>
        <w:rPr>
          <w:rFonts w:eastAsiaTheme="minorHAnsi" w:cstheme="minorBidi"/>
          <w:b/>
          <w:szCs w:val="22"/>
        </w:rPr>
      </w:pPr>
    </w:p>
    <w:p w14:paraId="2650007F" w14:textId="77777777" w:rsidR="00535149" w:rsidRDefault="00535149" w:rsidP="00535149">
      <w:pPr>
        <w:spacing w:after="160" w:line="259" w:lineRule="auto"/>
        <w:rPr>
          <w:rFonts w:eastAsiaTheme="minorHAnsi" w:cstheme="minorBidi"/>
          <w:b/>
          <w:szCs w:val="22"/>
        </w:rPr>
      </w:pPr>
      <w:r w:rsidRPr="00535149">
        <w:rPr>
          <w:rFonts w:eastAsiaTheme="minorHAnsi" w:cstheme="minorBidi"/>
          <w:b/>
          <w:noProof/>
          <w:szCs w:val="22"/>
        </w:rPr>
        <w:drawing>
          <wp:inline distT="0" distB="0" distL="0" distR="0" wp14:anchorId="7FFA22DD" wp14:editId="5F0F6BC8">
            <wp:extent cx="5943600" cy="3276237"/>
            <wp:effectExtent l="0" t="0" r="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3600" cy="3276237"/>
                    </a:xfrm>
                    <a:prstGeom prst="rect">
                      <a:avLst/>
                    </a:prstGeom>
                    <a:noFill/>
                    <a:ln>
                      <a:noFill/>
                    </a:ln>
                  </pic:spPr>
                </pic:pic>
              </a:graphicData>
            </a:graphic>
          </wp:inline>
        </w:drawing>
      </w:r>
    </w:p>
    <w:p w14:paraId="51205D7D" w14:textId="478B1B06" w:rsidR="00535149" w:rsidRDefault="00535149" w:rsidP="00535149">
      <w:r w:rsidRPr="00E26237">
        <w:t>[</w:t>
      </w:r>
      <w:r>
        <w:t>Provide suggestions as appropriate. A</w:t>
      </w:r>
      <w:r w:rsidRPr="00E26237">
        <w:t>llow participant to select a job title]</w:t>
      </w:r>
    </w:p>
    <w:p w14:paraId="2A49AF92" w14:textId="77777777" w:rsidR="00535149" w:rsidRDefault="00535149" w:rsidP="00535149">
      <w:pPr>
        <w:jc w:val="center"/>
        <w:rPr>
          <w:i/>
        </w:rPr>
      </w:pPr>
    </w:p>
    <w:p w14:paraId="0B6394D8" w14:textId="77777777" w:rsidR="00535149" w:rsidRDefault="00535149" w:rsidP="00535149">
      <w:pPr>
        <w:jc w:val="center"/>
        <w:rPr>
          <w:i/>
        </w:rPr>
      </w:pPr>
      <w:r w:rsidRPr="000E6645">
        <w:rPr>
          <w:i/>
        </w:rPr>
        <w:t xml:space="preserve">--- </w:t>
      </w:r>
      <w:proofErr w:type="gramStart"/>
      <w:r w:rsidRPr="000E6645">
        <w:rPr>
          <w:i/>
        </w:rPr>
        <w:t>page</w:t>
      </w:r>
      <w:proofErr w:type="gramEnd"/>
      <w:r w:rsidRPr="000E6645">
        <w:rPr>
          <w:i/>
        </w:rPr>
        <w:t xml:space="preserve"> break ---</w:t>
      </w:r>
    </w:p>
    <w:p w14:paraId="0651D20D" w14:textId="77777777" w:rsidR="00535149" w:rsidRDefault="00535149" w:rsidP="00535149"/>
    <w:p w14:paraId="0906FC80" w14:textId="77777777" w:rsidR="00535149" w:rsidRDefault="00535149" w:rsidP="00535149">
      <w:r>
        <w:t>You chose: [insert choice]</w:t>
      </w:r>
    </w:p>
    <w:p w14:paraId="6C117265" w14:textId="77777777" w:rsidR="00535149" w:rsidRDefault="00535149" w:rsidP="00535149">
      <w:r>
        <w:t xml:space="preserve">The best job title is </w:t>
      </w:r>
      <w:r w:rsidRPr="00F04AE6">
        <w:rPr>
          <w:i/>
        </w:rPr>
        <w:t>Waiter and Waitresses</w:t>
      </w:r>
      <w:r>
        <w:t>. Let’s walk through the selection process to see why.</w:t>
      </w:r>
    </w:p>
    <w:p w14:paraId="745E79DC" w14:textId="77777777" w:rsidR="00535149" w:rsidRPr="00BB5148" w:rsidRDefault="00535149" w:rsidP="00535149"/>
    <w:p w14:paraId="6775DFC9" w14:textId="77777777" w:rsidR="00535149" w:rsidRPr="007D4236" w:rsidRDefault="00535149" w:rsidP="00535149">
      <w:pPr>
        <w:rPr>
          <w:i/>
        </w:rPr>
      </w:pPr>
      <w:r w:rsidRPr="00C70EAC">
        <w:rPr>
          <w:i/>
        </w:rPr>
        <w:t xml:space="preserve">Rule 1: </w:t>
      </w:r>
      <w:r w:rsidRPr="00367B31">
        <w:rPr>
          <w:i/>
        </w:rPr>
        <w:t>Select the job title based on the job duties the employee performs, as listed on the Injury Case Sheet.</w:t>
      </w:r>
    </w:p>
    <w:p w14:paraId="30170D65" w14:textId="77777777" w:rsidR="00535149" w:rsidRDefault="00535149" w:rsidP="007767CD">
      <w:pPr>
        <w:pStyle w:val="ListParagraph"/>
        <w:numPr>
          <w:ilvl w:val="0"/>
          <w:numId w:val="7"/>
        </w:numPr>
      </w:pPr>
      <w:r>
        <w:t>The list of job duties for this employee includes taking orders, preparing drinks, and welcoming customers.</w:t>
      </w:r>
    </w:p>
    <w:p w14:paraId="7F699A54" w14:textId="77777777" w:rsidR="00535149" w:rsidRDefault="00535149" w:rsidP="007767CD">
      <w:pPr>
        <w:pStyle w:val="ListParagraph"/>
        <w:numPr>
          <w:ilvl w:val="0"/>
          <w:numId w:val="7"/>
        </w:numPr>
      </w:pPr>
      <w:r w:rsidRPr="00367B31">
        <w:rPr>
          <w:i/>
        </w:rPr>
        <w:t>Note:</w:t>
      </w:r>
      <w:r>
        <w:t xml:space="preserve"> It is also sometimes helpful to look at the industry, company name, and description of the injury. This employee was injured while preparing drinks. However, the employee only does this task 25% of the time, so it is not the main job duty. </w:t>
      </w:r>
    </w:p>
    <w:p w14:paraId="11528307" w14:textId="77777777" w:rsidR="00535149" w:rsidRPr="00462BF9" w:rsidRDefault="00535149" w:rsidP="007767CD">
      <w:pPr>
        <w:pStyle w:val="ListParagraph"/>
        <w:numPr>
          <w:ilvl w:val="0"/>
          <w:numId w:val="7"/>
        </w:numPr>
      </w:pPr>
      <w:r>
        <w:rPr>
          <w:i/>
        </w:rPr>
        <w:t xml:space="preserve">Note: </w:t>
      </w:r>
      <w:r>
        <w:t>The company name and industry indicate the job is one found in the restaurant and food services.</w:t>
      </w:r>
    </w:p>
    <w:p w14:paraId="2579566C" w14:textId="77777777" w:rsidR="00535149" w:rsidRPr="00C70EAC" w:rsidRDefault="00535149" w:rsidP="00535149">
      <w:pPr>
        <w:pStyle w:val="ListParagraph"/>
        <w:spacing w:after="0" w:line="240" w:lineRule="auto"/>
      </w:pPr>
    </w:p>
    <w:p w14:paraId="3AF52D86" w14:textId="77777777" w:rsidR="00535149" w:rsidRDefault="00535149" w:rsidP="00535149">
      <w:pPr>
        <w:pStyle w:val="ListParagraph"/>
        <w:spacing w:after="0" w:line="240" w:lineRule="auto"/>
        <w:ind w:left="648"/>
      </w:pPr>
    </w:p>
    <w:p w14:paraId="6AE041AC" w14:textId="77777777" w:rsidR="00535149" w:rsidRDefault="00535149" w:rsidP="00535149">
      <w:pPr>
        <w:rPr>
          <w:i/>
        </w:rPr>
      </w:pPr>
      <w:r w:rsidRPr="008B5E97">
        <w:rPr>
          <w:i/>
        </w:rPr>
        <w:t xml:space="preserve">Rule 2: </w:t>
      </w:r>
      <w:r w:rsidRPr="00367B31">
        <w:rPr>
          <w:i/>
        </w:rPr>
        <w:t>You may only select one job title. If two or more job titles seem to fit, select the job title that best matches the job duties the employee spends the majority of time doing.</w:t>
      </w:r>
    </w:p>
    <w:p w14:paraId="38445514" w14:textId="77777777" w:rsidR="00535149" w:rsidRPr="00367B31" w:rsidRDefault="00535149" w:rsidP="007767CD">
      <w:pPr>
        <w:pStyle w:val="ListParagraph"/>
        <w:numPr>
          <w:ilvl w:val="0"/>
          <w:numId w:val="9"/>
        </w:numPr>
        <w:rPr>
          <w:i/>
        </w:rPr>
      </w:pPr>
      <w:r>
        <w:lastRenderedPageBreak/>
        <w:t xml:space="preserve">This employee mainly takes orders and serves food to customers, and sometimes prepares food and greets customers. Since taking orders and serving food is the main job duty, select the job title that matches “taking orders and serving food” most closely. </w:t>
      </w:r>
    </w:p>
    <w:p w14:paraId="3080A1D4" w14:textId="77777777" w:rsidR="00535149" w:rsidRDefault="00535149" w:rsidP="00535149">
      <w:pPr>
        <w:pStyle w:val="ListParagraph"/>
        <w:spacing w:after="0" w:line="240" w:lineRule="auto"/>
      </w:pPr>
    </w:p>
    <w:p w14:paraId="51CD1962" w14:textId="77777777" w:rsidR="00535149" w:rsidRPr="00D550DC" w:rsidRDefault="00535149" w:rsidP="00535149">
      <w:pPr>
        <w:rPr>
          <w:i/>
        </w:rPr>
      </w:pPr>
      <w:r w:rsidRPr="00D550DC">
        <w:rPr>
          <w:i/>
        </w:rPr>
        <w:t xml:space="preserve">Rule 3: </w:t>
      </w:r>
      <w:r w:rsidRPr="00367B31">
        <w:rPr>
          <w:i/>
        </w:rPr>
        <w:t xml:space="preserve">Read all 10 of the potential job titles before selecting </w:t>
      </w:r>
      <w:r>
        <w:rPr>
          <w:i/>
        </w:rPr>
        <w:t>making your final selection</w:t>
      </w:r>
      <w:r w:rsidRPr="00367B31">
        <w:rPr>
          <w:i/>
        </w:rPr>
        <w:t xml:space="preserve">. </w:t>
      </w:r>
    </w:p>
    <w:p w14:paraId="44539680" w14:textId="77777777" w:rsidR="00535149" w:rsidRDefault="00535149" w:rsidP="00535149"/>
    <w:p w14:paraId="55C1746E" w14:textId="77777777" w:rsidR="00535149" w:rsidRPr="003E3500" w:rsidRDefault="00535149" w:rsidP="007767CD">
      <w:pPr>
        <w:pStyle w:val="ListParagraph"/>
        <w:numPr>
          <w:ilvl w:val="0"/>
          <w:numId w:val="8"/>
        </w:numPr>
        <w:spacing w:after="0" w:line="240" w:lineRule="auto"/>
      </w:pPr>
      <w:r>
        <w:t xml:space="preserve">This employee takes orders and serves food to customers most of the time. Read all 10 job titles and eliminate any that have nothing to do with this job duty, such as: </w:t>
      </w:r>
      <w:r w:rsidRPr="00367B31">
        <w:rPr>
          <w:i/>
        </w:rPr>
        <w:t>Sales Worker</w:t>
      </w:r>
      <w:r>
        <w:t xml:space="preserve">, </w:t>
      </w:r>
      <w:r w:rsidRPr="00367B31">
        <w:rPr>
          <w:i/>
        </w:rPr>
        <w:t>Stock Clerk</w:t>
      </w:r>
      <w:r>
        <w:t xml:space="preserve">, or </w:t>
      </w:r>
      <w:r w:rsidRPr="00367B31">
        <w:rPr>
          <w:i/>
        </w:rPr>
        <w:t>Cashier</w:t>
      </w:r>
      <w:r>
        <w:t>.</w:t>
      </w:r>
    </w:p>
    <w:p w14:paraId="799C882F" w14:textId="77777777" w:rsidR="00535149" w:rsidRDefault="00535149" w:rsidP="00535149"/>
    <w:p w14:paraId="05216651" w14:textId="77777777" w:rsidR="00535149" w:rsidRDefault="00535149" w:rsidP="00535149">
      <w:r>
        <w:t xml:space="preserve">Best job title: </w:t>
      </w:r>
      <w:r w:rsidRPr="00341FB9">
        <w:rPr>
          <w:i/>
        </w:rPr>
        <w:t>Waiter and waitress</w:t>
      </w:r>
      <w:r>
        <w:t xml:space="preserve"> </w:t>
      </w:r>
    </w:p>
    <w:p w14:paraId="6D5EF2FC" w14:textId="77777777" w:rsidR="00535149" w:rsidRDefault="00535149" w:rsidP="007767CD">
      <w:pPr>
        <w:pStyle w:val="ListParagraph"/>
        <w:numPr>
          <w:ilvl w:val="0"/>
          <w:numId w:val="7"/>
        </w:numPr>
        <w:spacing w:after="0" w:line="240" w:lineRule="auto"/>
      </w:pPr>
      <w:r>
        <w:t xml:space="preserve">Explanation: this is the best job title because it closely matches the main job duties (taking orders and serving food to customers). </w:t>
      </w:r>
    </w:p>
    <w:p w14:paraId="1B7D4855" w14:textId="77777777" w:rsidR="00535149" w:rsidRDefault="00535149" w:rsidP="007767CD">
      <w:pPr>
        <w:pStyle w:val="ListParagraph"/>
        <w:numPr>
          <w:ilvl w:val="0"/>
          <w:numId w:val="7"/>
        </w:numPr>
        <w:spacing w:after="0" w:line="240" w:lineRule="auto"/>
      </w:pPr>
      <w:r>
        <w:t xml:space="preserve">Note: </w:t>
      </w:r>
      <w:r w:rsidRPr="00A52773">
        <w:rPr>
          <w:i/>
        </w:rPr>
        <w:t xml:space="preserve">Host and Hostess </w:t>
      </w:r>
      <w:r>
        <w:t xml:space="preserve">or </w:t>
      </w:r>
      <w:r w:rsidRPr="00A52773">
        <w:rPr>
          <w:i/>
        </w:rPr>
        <w:t>Bartender</w:t>
      </w:r>
      <w:r>
        <w:t xml:space="preserve"> were also possibilities, but didn’t reflect the main job duties for this employee.</w:t>
      </w:r>
    </w:p>
    <w:p w14:paraId="304CB401" w14:textId="77777777" w:rsidR="00535149" w:rsidRDefault="00535149" w:rsidP="00535149"/>
    <w:p w14:paraId="09A25D03" w14:textId="77777777" w:rsidR="00535149" w:rsidRPr="00BB5148" w:rsidRDefault="00535149" w:rsidP="00535149">
      <w:pPr>
        <w:jc w:val="center"/>
        <w:rPr>
          <w:i/>
        </w:rPr>
      </w:pPr>
      <w:r w:rsidRPr="000E6645">
        <w:rPr>
          <w:i/>
        </w:rPr>
        <w:t xml:space="preserve">--- </w:t>
      </w:r>
      <w:proofErr w:type="gramStart"/>
      <w:r w:rsidRPr="000E6645">
        <w:rPr>
          <w:i/>
        </w:rPr>
        <w:t>page</w:t>
      </w:r>
      <w:proofErr w:type="gramEnd"/>
      <w:r w:rsidRPr="000E6645">
        <w:rPr>
          <w:i/>
        </w:rPr>
        <w:t xml:space="preserve"> break ---</w:t>
      </w:r>
    </w:p>
    <w:p w14:paraId="212F361E" w14:textId="346D39BE" w:rsidR="0072250C" w:rsidRDefault="0072250C">
      <w:pPr>
        <w:spacing w:after="160" w:line="259" w:lineRule="auto"/>
        <w:rPr>
          <w:rFonts w:eastAsiaTheme="minorHAnsi" w:cstheme="minorBidi"/>
          <w:b/>
          <w:szCs w:val="22"/>
        </w:rPr>
      </w:pPr>
    </w:p>
    <w:p w14:paraId="34D6FCFB" w14:textId="0EEF1FD4" w:rsidR="00535149" w:rsidRPr="00535149" w:rsidRDefault="00535149">
      <w:pPr>
        <w:spacing w:after="160" w:line="259" w:lineRule="auto"/>
        <w:rPr>
          <w:rFonts w:eastAsiaTheme="minorHAnsi" w:cstheme="minorBidi"/>
          <w:szCs w:val="22"/>
        </w:rPr>
      </w:pPr>
      <w:r w:rsidRPr="00535149">
        <w:rPr>
          <w:rFonts w:eastAsiaTheme="minorHAnsi" w:cstheme="minorBidi"/>
          <w:szCs w:val="22"/>
        </w:rPr>
        <w:t>Now let’s try one more.</w:t>
      </w:r>
    </w:p>
    <w:p w14:paraId="64B7746D" w14:textId="1F09F7D8" w:rsidR="00535149" w:rsidRDefault="00535149">
      <w:pPr>
        <w:spacing w:after="160" w:line="259" w:lineRule="auto"/>
        <w:rPr>
          <w:rFonts w:eastAsiaTheme="minorHAnsi" w:cstheme="minorBidi"/>
          <w:b/>
          <w:szCs w:val="22"/>
        </w:rPr>
      </w:pPr>
      <w:r w:rsidRPr="00535149">
        <w:rPr>
          <w:rFonts w:eastAsiaTheme="minorHAnsi" w:cstheme="minorBidi"/>
          <w:b/>
          <w:noProof/>
          <w:szCs w:val="22"/>
        </w:rPr>
        <w:drawing>
          <wp:inline distT="0" distB="0" distL="0" distR="0" wp14:anchorId="09F11DAE" wp14:editId="0F3895CC">
            <wp:extent cx="5943600" cy="3271493"/>
            <wp:effectExtent l="0" t="0" r="0" b="571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43600" cy="3271493"/>
                    </a:xfrm>
                    <a:prstGeom prst="rect">
                      <a:avLst/>
                    </a:prstGeom>
                    <a:noFill/>
                    <a:ln>
                      <a:noFill/>
                    </a:ln>
                  </pic:spPr>
                </pic:pic>
              </a:graphicData>
            </a:graphic>
          </wp:inline>
        </w:drawing>
      </w:r>
    </w:p>
    <w:p w14:paraId="0FF26DB6" w14:textId="77777777" w:rsidR="00535149" w:rsidRDefault="00535149" w:rsidP="00535149">
      <w:r w:rsidRPr="00E26237">
        <w:t>[</w:t>
      </w:r>
      <w:r>
        <w:t>Provide suggestions as appropriate. A</w:t>
      </w:r>
      <w:r w:rsidRPr="00E26237">
        <w:t>llow participant to select a job title]</w:t>
      </w:r>
    </w:p>
    <w:p w14:paraId="626785EE" w14:textId="77777777" w:rsidR="00535149" w:rsidRDefault="00535149" w:rsidP="00535149"/>
    <w:p w14:paraId="16FC8A56" w14:textId="77777777" w:rsidR="00535149" w:rsidRDefault="00535149" w:rsidP="00535149">
      <w:pPr>
        <w:jc w:val="center"/>
        <w:rPr>
          <w:i/>
        </w:rPr>
      </w:pPr>
      <w:r w:rsidRPr="000E6645">
        <w:rPr>
          <w:i/>
        </w:rPr>
        <w:t xml:space="preserve">--- </w:t>
      </w:r>
      <w:proofErr w:type="gramStart"/>
      <w:r w:rsidRPr="000E6645">
        <w:rPr>
          <w:i/>
        </w:rPr>
        <w:t>page</w:t>
      </w:r>
      <w:proofErr w:type="gramEnd"/>
      <w:r w:rsidRPr="000E6645">
        <w:rPr>
          <w:i/>
        </w:rPr>
        <w:t xml:space="preserve"> break ---</w:t>
      </w:r>
    </w:p>
    <w:p w14:paraId="77C43523" w14:textId="77777777" w:rsidR="007767CD" w:rsidRDefault="007767CD" w:rsidP="00535149">
      <w:pPr>
        <w:jc w:val="center"/>
        <w:rPr>
          <w:i/>
        </w:rPr>
      </w:pPr>
    </w:p>
    <w:p w14:paraId="7153D20A" w14:textId="77777777" w:rsidR="00535149" w:rsidRDefault="00535149" w:rsidP="00535149">
      <w:r>
        <w:t>You chose: [insert choice]</w:t>
      </w:r>
    </w:p>
    <w:p w14:paraId="37ADD0CE" w14:textId="77777777" w:rsidR="00535149" w:rsidRDefault="00535149" w:rsidP="00535149">
      <w:r w:rsidRPr="00A53A0F">
        <w:t xml:space="preserve">The </w:t>
      </w:r>
      <w:r>
        <w:t xml:space="preserve">best job title is </w:t>
      </w:r>
      <w:r w:rsidRPr="00F04AE6">
        <w:rPr>
          <w:i/>
        </w:rPr>
        <w:t>Janitors and Cleaners</w:t>
      </w:r>
      <w:r>
        <w:t>. Let’s walk through the process one more time and each of the three selection rules.</w:t>
      </w:r>
    </w:p>
    <w:p w14:paraId="22303C64" w14:textId="77777777" w:rsidR="00535149" w:rsidRPr="00A53A0F" w:rsidRDefault="00535149" w:rsidP="00535149"/>
    <w:p w14:paraId="2F897BBB" w14:textId="77777777" w:rsidR="00535149" w:rsidRPr="00586CF6" w:rsidRDefault="00535149" w:rsidP="00535149">
      <w:pPr>
        <w:rPr>
          <w:i/>
        </w:rPr>
      </w:pPr>
      <w:r w:rsidRPr="00586CF6">
        <w:rPr>
          <w:i/>
        </w:rPr>
        <w:t>Rule 1: Select the job title based on the job duties the employee performs, as listed on the Injury Case Sheet.</w:t>
      </w:r>
    </w:p>
    <w:p w14:paraId="485C7FA3" w14:textId="77777777" w:rsidR="00535149" w:rsidRDefault="00535149" w:rsidP="007767CD">
      <w:pPr>
        <w:pStyle w:val="ListParagraph"/>
        <w:numPr>
          <w:ilvl w:val="0"/>
          <w:numId w:val="11"/>
        </w:numPr>
        <w:spacing w:after="0" w:line="240" w:lineRule="auto"/>
      </w:pPr>
      <w:r>
        <w:t xml:space="preserve">This rule says to focus on the tasks the worker performs. The employee performs heavy cleaning duties most of the time. </w:t>
      </w:r>
    </w:p>
    <w:p w14:paraId="1F996DBA" w14:textId="77777777" w:rsidR="00535149" w:rsidRDefault="00535149" w:rsidP="007767CD">
      <w:pPr>
        <w:pStyle w:val="ListParagraph"/>
        <w:numPr>
          <w:ilvl w:val="0"/>
          <w:numId w:val="11"/>
        </w:numPr>
        <w:spacing w:after="0" w:line="240" w:lineRule="auto"/>
      </w:pPr>
      <w:r w:rsidRPr="00586CF6">
        <w:rPr>
          <w:i/>
        </w:rPr>
        <w:t>Note</w:t>
      </w:r>
      <w:r>
        <w:t xml:space="preserve">: The worker was cleaning the floor and got chemicals in their eyes. This is part of their main job duty --cleaning floors. </w:t>
      </w:r>
    </w:p>
    <w:p w14:paraId="5C13466B" w14:textId="77777777" w:rsidR="00535149" w:rsidRDefault="00535149" w:rsidP="007767CD">
      <w:pPr>
        <w:pStyle w:val="ListParagraph"/>
        <w:numPr>
          <w:ilvl w:val="0"/>
          <w:numId w:val="11"/>
        </w:numPr>
      </w:pPr>
      <w:r>
        <w:t>The company name and industry indicate the job is one found in the janitorial services.</w:t>
      </w:r>
    </w:p>
    <w:p w14:paraId="6A816C82" w14:textId="77777777" w:rsidR="00535149" w:rsidRDefault="00535149" w:rsidP="00535149">
      <w:pPr>
        <w:pStyle w:val="ListParagraph"/>
        <w:spacing w:after="0" w:line="240" w:lineRule="auto"/>
        <w:ind w:left="648"/>
      </w:pPr>
    </w:p>
    <w:p w14:paraId="022C97D0" w14:textId="77777777" w:rsidR="00535149" w:rsidRPr="00586CF6" w:rsidRDefault="00535149" w:rsidP="00535149">
      <w:pPr>
        <w:rPr>
          <w:i/>
        </w:rPr>
      </w:pPr>
      <w:r w:rsidRPr="00586CF6">
        <w:rPr>
          <w:i/>
        </w:rPr>
        <w:t>Rule 2: You may only select one job title. If two or more job titles seem to fit, select the job title that best matches the job duties the employee spends the majority of time doing.</w:t>
      </w:r>
    </w:p>
    <w:p w14:paraId="03C8BF36" w14:textId="77777777" w:rsidR="00535149" w:rsidRDefault="00535149" w:rsidP="007767CD">
      <w:pPr>
        <w:pStyle w:val="ListParagraph"/>
        <w:numPr>
          <w:ilvl w:val="0"/>
          <w:numId w:val="7"/>
        </w:numPr>
        <w:spacing w:after="0" w:line="240" w:lineRule="auto"/>
      </w:pPr>
      <w:r>
        <w:t xml:space="preserve">Since heavy cleaning is the main job duty, we’d select the job title that matches these duties most closely. </w:t>
      </w:r>
    </w:p>
    <w:p w14:paraId="475C3A62" w14:textId="77777777" w:rsidR="00535149" w:rsidRDefault="00535149" w:rsidP="00535149"/>
    <w:p w14:paraId="3838A22D" w14:textId="77777777" w:rsidR="00535149" w:rsidRPr="00D550DC" w:rsidRDefault="00535149" w:rsidP="00535149">
      <w:pPr>
        <w:rPr>
          <w:i/>
        </w:rPr>
      </w:pPr>
      <w:r w:rsidRPr="00D550DC">
        <w:rPr>
          <w:i/>
        </w:rPr>
        <w:t xml:space="preserve">Rule 3: </w:t>
      </w:r>
      <w:r w:rsidRPr="00367B31">
        <w:rPr>
          <w:i/>
        </w:rPr>
        <w:t>Read all 10 of the potent</w:t>
      </w:r>
      <w:r>
        <w:rPr>
          <w:i/>
        </w:rPr>
        <w:t>ial job titles before making your final selection</w:t>
      </w:r>
      <w:r w:rsidRPr="00367B31">
        <w:rPr>
          <w:i/>
        </w:rPr>
        <w:t>.</w:t>
      </w:r>
    </w:p>
    <w:p w14:paraId="6FB26812" w14:textId="77777777" w:rsidR="00535149" w:rsidRDefault="00535149" w:rsidP="00535149"/>
    <w:p w14:paraId="2A4F5E92" w14:textId="77777777" w:rsidR="00535149" w:rsidRDefault="00535149" w:rsidP="007767CD">
      <w:pPr>
        <w:pStyle w:val="ListParagraph"/>
        <w:numPr>
          <w:ilvl w:val="0"/>
          <w:numId w:val="10"/>
        </w:numPr>
      </w:pPr>
      <w:r>
        <w:t>Eliminate job titles that having nothing to do with heavy cleaning, such as</w:t>
      </w:r>
      <w:r w:rsidRPr="003E3500">
        <w:t xml:space="preserve"> </w:t>
      </w:r>
      <w:r w:rsidRPr="00586CF6">
        <w:rPr>
          <w:i/>
        </w:rPr>
        <w:t xml:space="preserve">Construction </w:t>
      </w:r>
      <w:r>
        <w:t xml:space="preserve">and </w:t>
      </w:r>
      <w:r w:rsidRPr="00586CF6">
        <w:rPr>
          <w:i/>
        </w:rPr>
        <w:t>Building Inspectors</w:t>
      </w:r>
      <w:r>
        <w:t xml:space="preserve"> and </w:t>
      </w:r>
      <w:r w:rsidRPr="00586CF6">
        <w:rPr>
          <w:i/>
        </w:rPr>
        <w:t>Refuse and Recyclable Material Collectors</w:t>
      </w:r>
    </w:p>
    <w:p w14:paraId="41EBCD66" w14:textId="77777777" w:rsidR="00535149" w:rsidRDefault="00535149" w:rsidP="00535149">
      <w:r>
        <w:t xml:space="preserve">Best job title: </w:t>
      </w:r>
      <w:r>
        <w:rPr>
          <w:i/>
        </w:rPr>
        <w:t>Janitors and Cleaners</w:t>
      </w:r>
      <w:r>
        <w:t xml:space="preserve"> </w:t>
      </w:r>
    </w:p>
    <w:p w14:paraId="0E338B0A" w14:textId="77777777" w:rsidR="00535149" w:rsidRDefault="00535149" w:rsidP="007767CD">
      <w:pPr>
        <w:pStyle w:val="ListParagraph"/>
        <w:numPr>
          <w:ilvl w:val="0"/>
          <w:numId w:val="7"/>
        </w:numPr>
        <w:spacing w:after="0" w:line="240" w:lineRule="auto"/>
      </w:pPr>
      <w:r>
        <w:t xml:space="preserve">Explanation: this is the best job title because it closely matches the main job duties (heavy cleaning) and the job is in the janitorial services industry. </w:t>
      </w:r>
    </w:p>
    <w:p w14:paraId="6A69AEF6" w14:textId="77777777" w:rsidR="00535149" w:rsidRDefault="00535149" w:rsidP="007767CD">
      <w:pPr>
        <w:pStyle w:val="ListParagraph"/>
        <w:numPr>
          <w:ilvl w:val="0"/>
          <w:numId w:val="7"/>
        </w:numPr>
        <w:spacing w:after="0" w:line="240" w:lineRule="auto"/>
      </w:pPr>
      <w:r w:rsidRPr="004C6592">
        <w:rPr>
          <w:i/>
        </w:rPr>
        <w:t>Note</w:t>
      </w:r>
      <w:r>
        <w:t xml:space="preserve">: </w:t>
      </w:r>
      <w:r w:rsidRPr="004C6592">
        <w:rPr>
          <w:i/>
        </w:rPr>
        <w:t xml:space="preserve">Maids and Housekeeping Cleaners </w:t>
      </w:r>
      <w:r>
        <w:t xml:space="preserve">might have also been possible, but the other job duties such as cleaning debris from the sidewalk or tending to furnaces are not typically performed for maids and housekeepers. </w:t>
      </w:r>
    </w:p>
    <w:p w14:paraId="7369F346" w14:textId="77777777" w:rsidR="00535149" w:rsidRDefault="00535149" w:rsidP="00535149">
      <w:pPr>
        <w:pStyle w:val="ListParagraph"/>
        <w:spacing w:after="0" w:line="240" w:lineRule="auto"/>
      </w:pPr>
    </w:p>
    <w:p w14:paraId="43A0F1CD" w14:textId="77777777" w:rsidR="007767CD" w:rsidRPr="00A25CCC" w:rsidRDefault="007767CD" w:rsidP="007767CD">
      <w:pPr>
        <w:pStyle w:val="ListParagraph"/>
        <w:ind w:left="0"/>
        <w:jc w:val="center"/>
        <w:rPr>
          <w:i/>
        </w:rPr>
      </w:pPr>
      <w:r w:rsidRPr="00A25CCC">
        <w:rPr>
          <w:i/>
        </w:rPr>
        <w:t xml:space="preserve">--- </w:t>
      </w:r>
      <w:proofErr w:type="gramStart"/>
      <w:r w:rsidRPr="00A25CCC">
        <w:rPr>
          <w:i/>
        </w:rPr>
        <w:t>page</w:t>
      </w:r>
      <w:proofErr w:type="gramEnd"/>
      <w:r w:rsidRPr="00A25CCC">
        <w:rPr>
          <w:i/>
        </w:rPr>
        <w:t xml:space="preserve"> break ---</w:t>
      </w:r>
    </w:p>
    <w:p w14:paraId="1069248F" w14:textId="600C8598" w:rsidR="007767CD" w:rsidRPr="00322AA4" w:rsidRDefault="007767CD" w:rsidP="007767CD">
      <w:r>
        <w:t xml:space="preserve">You have completed the training! Now continue on to make the classifications on your own. Remember, if your accuracy rate is </w:t>
      </w:r>
      <w:r w:rsidR="00543EEB" w:rsidRPr="00C73C4B">
        <w:t>high enough</w:t>
      </w:r>
      <w:r w:rsidRPr="00C73C4B">
        <w:t>, you will earn a bonus of $0.</w:t>
      </w:r>
      <w:r w:rsidR="002E1DA9" w:rsidRPr="00C73C4B">
        <w:t>50</w:t>
      </w:r>
      <w:r w:rsidRPr="00C73C4B">
        <w:t>.</w:t>
      </w:r>
      <w:r>
        <w:t xml:space="preserve"> You’ll find out whether you qualify for the bonus at the end of the HIT.</w:t>
      </w:r>
    </w:p>
    <w:p w14:paraId="5C3177DF" w14:textId="77777777" w:rsidR="00535149" w:rsidRDefault="00535149">
      <w:pPr>
        <w:spacing w:after="160" w:line="259" w:lineRule="auto"/>
        <w:rPr>
          <w:rFonts w:eastAsiaTheme="minorHAnsi" w:cstheme="minorBidi"/>
          <w:b/>
          <w:szCs w:val="22"/>
        </w:rPr>
      </w:pPr>
    </w:p>
    <w:p w14:paraId="686D2708" w14:textId="77777777" w:rsidR="007767CD" w:rsidRDefault="007767CD">
      <w:pPr>
        <w:spacing w:after="160" w:line="259" w:lineRule="auto"/>
        <w:rPr>
          <w:rFonts w:eastAsiaTheme="minorHAnsi" w:cstheme="minorBidi"/>
          <w:b/>
          <w:szCs w:val="22"/>
        </w:rPr>
      </w:pPr>
      <w:r>
        <w:rPr>
          <w:rFonts w:eastAsiaTheme="minorHAnsi" w:cstheme="minorBidi"/>
          <w:b/>
          <w:szCs w:val="22"/>
        </w:rPr>
        <w:br w:type="page"/>
      </w:r>
    </w:p>
    <w:p w14:paraId="5D4CF20F" w14:textId="13AB6716" w:rsidR="0072250C" w:rsidRDefault="0072250C">
      <w:pPr>
        <w:spacing w:after="160" w:line="259" w:lineRule="auto"/>
        <w:rPr>
          <w:rFonts w:eastAsiaTheme="minorHAnsi" w:cstheme="minorBidi"/>
          <w:b/>
          <w:szCs w:val="22"/>
        </w:rPr>
      </w:pPr>
      <w:r>
        <w:rPr>
          <w:rFonts w:eastAsiaTheme="minorHAnsi" w:cstheme="minorBidi"/>
          <w:b/>
          <w:szCs w:val="22"/>
        </w:rPr>
        <w:lastRenderedPageBreak/>
        <w:t xml:space="preserve">Appendix </w:t>
      </w:r>
      <w:r w:rsidR="007767CD">
        <w:rPr>
          <w:rFonts w:eastAsiaTheme="minorHAnsi" w:cstheme="minorBidi"/>
          <w:b/>
          <w:szCs w:val="22"/>
        </w:rPr>
        <w:t>F</w:t>
      </w:r>
      <w:r>
        <w:rPr>
          <w:rFonts w:eastAsiaTheme="minorHAnsi" w:cstheme="minorBidi"/>
          <w:b/>
          <w:szCs w:val="22"/>
        </w:rPr>
        <w:t>: Case-level debriefing questions</w:t>
      </w:r>
    </w:p>
    <w:p w14:paraId="4737B5A4" w14:textId="77777777" w:rsidR="007767CD" w:rsidRDefault="007767CD" w:rsidP="007767CD">
      <w:pPr>
        <w:rPr>
          <w:i/>
        </w:rPr>
      </w:pPr>
      <w:r w:rsidRPr="00C12553">
        <w:rPr>
          <w:i/>
        </w:rPr>
        <w:t xml:space="preserve">After each case, </w:t>
      </w:r>
      <w:r>
        <w:rPr>
          <w:i/>
        </w:rPr>
        <w:t xml:space="preserve">on a separate page, </w:t>
      </w:r>
      <w:r w:rsidRPr="00C12553">
        <w:rPr>
          <w:i/>
        </w:rPr>
        <w:t>ask:</w:t>
      </w:r>
    </w:p>
    <w:p w14:paraId="08945892" w14:textId="77777777" w:rsidR="007767CD" w:rsidRPr="00C12553" w:rsidRDefault="007767CD" w:rsidP="007767CD">
      <w:pPr>
        <w:rPr>
          <w:i/>
        </w:rPr>
      </w:pPr>
    </w:p>
    <w:p w14:paraId="3F404160" w14:textId="2E13849B" w:rsidR="007767CD" w:rsidRPr="002E1DA9" w:rsidRDefault="007767CD" w:rsidP="007767CD">
      <w:r w:rsidRPr="00940E57">
        <w:t xml:space="preserve">How </w:t>
      </w:r>
      <w:r w:rsidR="00940E57">
        <w:t xml:space="preserve">confident are you that you selected the correct job title? </w:t>
      </w:r>
      <w:r w:rsidRPr="00940E57">
        <w:t xml:space="preserve">If you guessed, then choose </w:t>
      </w:r>
      <w:r w:rsidR="00940E57">
        <w:t xml:space="preserve">“not at </w:t>
      </w:r>
      <w:r w:rsidR="00940E57" w:rsidRPr="002E1DA9">
        <w:t>all confident”.</w:t>
      </w:r>
    </w:p>
    <w:p w14:paraId="0A22356B" w14:textId="61D5C388" w:rsidR="00940E57" w:rsidRPr="002E1DA9" w:rsidRDefault="00940E57" w:rsidP="002C3427">
      <w:pPr>
        <w:pStyle w:val="ListParagraph"/>
        <w:numPr>
          <w:ilvl w:val="0"/>
          <w:numId w:val="15"/>
        </w:numPr>
        <w:rPr>
          <w:rFonts w:ascii="Times New Roman" w:hAnsi="Times New Roman" w:cs="Times New Roman"/>
          <w:sz w:val="24"/>
          <w:szCs w:val="24"/>
        </w:rPr>
      </w:pPr>
      <w:r w:rsidRPr="002E1DA9">
        <w:rPr>
          <w:rFonts w:ascii="Times New Roman" w:hAnsi="Times New Roman" w:cs="Times New Roman"/>
          <w:sz w:val="24"/>
          <w:szCs w:val="24"/>
        </w:rPr>
        <w:t>Not at all confident</w:t>
      </w:r>
    </w:p>
    <w:p w14:paraId="204E5DBE" w14:textId="293DCB97" w:rsidR="00940E57" w:rsidRPr="002E1DA9" w:rsidRDefault="00940E57" w:rsidP="002C3427">
      <w:pPr>
        <w:pStyle w:val="ListParagraph"/>
        <w:numPr>
          <w:ilvl w:val="0"/>
          <w:numId w:val="15"/>
        </w:numPr>
        <w:rPr>
          <w:rFonts w:ascii="Times New Roman" w:hAnsi="Times New Roman" w:cs="Times New Roman"/>
          <w:sz w:val="24"/>
          <w:szCs w:val="24"/>
        </w:rPr>
      </w:pPr>
      <w:r w:rsidRPr="002E1DA9">
        <w:rPr>
          <w:rFonts w:ascii="Times New Roman" w:hAnsi="Times New Roman" w:cs="Times New Roman"/>
          <w:sz w:val="24"/>
          <w:szCs w:val="24"/>
        </w:rPr>
        <w:t>Slightly confident</w:t>
      </w:r>
    </w:p>
    <w:p w14:paraId="1603A67F" w14:textId="1A59FDEE" w:rsidR="00940E57" w:rsidRPr="002E1DA9" w:rsidRDefault="00940E57" w:rsidP="002C3427">
      <w:pPr>
        <w:pStyle w:val="ListParagraph"/>
        <w:numPr>
          <w:ilvl w:val="0"/>
          <w:numId w:val="15"/>
        </w:numPr>
        <w:rPr>
          <w:rFonts w:ascii="Times New Roman" w:hAnsi="Times New Roman" w:cs="Times New Roman"/>
          <w:sz w:val="24"/>
          <w:szCs w:val="24"/>
        </w:rPr>
      </w:pPr>
      <w:r w:rsidRPr="002E1DA9">
        <w:rPr>
          <w:rFonts w:ascii="Times New Roman" w:hAnsi="Times New Roman" w:cs="Times New Roman"/>
          <w:sz w:val="24"/>
          <w:szCs w:val="24"/>
        </w:rPr>
        <w:t>Moderately confident</w:t>
      </w:r>
    </w:p>
    <w:p w14:paraId="00D2B276" w14:textId="3D83DDD5" w:rsidR="00940E57" w:rsidRPr="002E1DA9" w:rsidRDefault="00940E57" w:rsidP="002C3427">
      <w:pPr>
        <w:pStyle w:val="ListParagraph"/>
        <w:numPr>
          <w:ilvl w:val="0"/>
          <w:numId w:val="15"/>
        </w:numPr>
        <w:rPr>
          <w:rFonts w:ascii="Times New Roman" w:hAnsi="Times New Roman" w:cs="Times New Roman"/>
          <w:sz w:val="24"/>
          <w:szCs w:val="24"/>
        </w:rPr>
      </w:pPr>
      <w:r w:rsidRPr="002E1DA9">
        <w:rPr>
          <w:rFonts w:ascii="Times New Roman" w:hAnsi="Times New Roman" w:cs="Times New Roman"/>
          <w:sz w:val="24"/>
          <w:szCs w:val="24"/>
        </w:rPr>
        <w:t>Very confident</w:t>
      </w:r>
    </w:p>
    <w:p w14:paraId="0EE2ABD2" w14:textId="2862FC05" w:rsidR="00940E57" w:rsidRPr="002E1DA9" w:rsidRDefault="00940E57" w:rsidP="002C3427">
      <w:pPr>
        <w:pStyle w:val="ListParagraph"/>
        <w:numPr>
          <w:ilvl w:val="0"/>
          <w:numId w:val="15"/>
        </w:numPr>
        <w:rPr>
          <w:rFonts w:ascii="Times New Roman" w:hAnsi="Times New Roman" w:cs="Times New Roman"/>
          <w:sz w:val="24"/>
          <w:szCs w:val="24"/>
        </w:rPr>
      </w:pPr>
      <w:r w:rsidRPr="002E1DA9">
        <w:rPr>
          <w:rFonts w:ascii="Times New Roman" w:hAnsi="Times New Roman" w:cs="Times New Roman"/>
          <w:sz w:val="24"/>
          <w:szCs w:val="24"/>
        </w:rPr>
        <w:t>Extremely confident</w:t>
      </w:r>
    </w:p>
    <w:p w14:paraId="0FA4F607" w14:textId="77777777" w:rsidR="002E1DA9" w:rsidRDefault="002E1DA9" w:rsidP="002C3427">
      <w:pPr>
        <w:jc w:val="both"/>
      </w:pPr>
    </w:p>
    <w:p w14:paraId="467F3459" w14:textId="190810F4" w:rsidR="002E1DA9" w:rsidRPr="002E1DA9" w:rsidRDefault="002E1DA9" w:rsidP="002C3427">
      <w:pPr>
        <w:jc w:val="both"/>
        <w:rPr>
          <w:i/>
        </w:rPr>
      </w:pPr>
      <w:r w:rsidRPr="002E1DA9">
        <w:rPr>
          <w:i/>
        </w:rPr>
        <w:t>Present this question to only those participants who saw suggested codes:</w:t>
      </w:r>
    </w:p>
    <w:p w14:paraId="1ACE699D" w14:textId="79AEE61B" w:rsidR="002C3427" w:rsidRDefault="00335B3C" w:rsidP="002C3427">
      <w:pPr>
        <w:jc w:val="both"/>
      </w:pPr>
      <w:r>
        <w:t>How confident are you in the job titles that the computer suggested to you?</w:t>
      </w:r>
    </w:p>
    <w:p w14:paraId="277519B7" w14:textId="77777777" w:rsidR="00335B3C" w:rsidRPr="002E1DA9" w:rsidRDefault="00335B3C" w:rsidP="00335B3C">
      <w:pPr>
        <w:pStyle w:val="ListParagraph"/>
        <w:numPr>
          <w:ilvl w:val="0"/>
          <w:numId w:val="15"/>
        </w:numPr>
        <w:rPr>
          <w:rFonts w:ascii="Times New Roman" w:hAnsi="Times New Roman" w:cs="Times New Roman"/>
          <w:sz w:val="24"/>
          <w:szCs w:val="24"/>
        </w:rPr>
      </w:pPr>
      <w:r w:rsidRPr="002E1DA9">
        <w:rPr>
          <w:rFonts w:ascii="Times New Roman" w:hAnsi="Times New Roman" w:cs="Times New Roman"/>
          <w:sz w:val="24"/>
          <w:szCs w:val="24"/>
        </w:rPr>
        <w:t>Not at all confident</w:t>
      </w:r>
    </w:p>
    <w:p w14:paraId="52683BC6" w14:textId="77777777" w:rsidR="00335B3C" w:rsidRPr="002E1DA9" w:rsidRDefault="00335B3C" w:rsidP="00335B3C">
      <w:pPr>
        <w:pStyle w:val="ListParagraph"/>
        <w:numPr>
          <w:ilvl w:val="0"/>
          <w:numId w:val="15"/>
        </w:numPr>
        <w:rPr>
          <w:rFonts w:ascii="Times New Roman" w:hAnsi="Times New Roman" w:cs="Times New Roman"/>
          <w:sz w:val="24"/>
          <w:szCs w:val="24"/>
        </w:rPr>
      </w:pPr>
      <w:r w:rsidRPr="002E1DA9">
        <w:rPr>
          <w:rFonts w:ascii="Times New Roman" w:hAnsi="Times New Roman" w:cs="Times New Roman"/>
          <w:sz w:val="24"/>
          <w:szCs w:val="24"/>
        </w:rPr>
        <w:t>Slightly confident</w:t>
      </w:r>
    </w:p>
    <w:p w14:paraId="03CA00E9" w14:textId="77777777" w:rsidR="00335B3C" w:rsidRPr="002E1DA9" w:rsidRDefault="00335B3C" w:rsidP="00335B3C">
      <w:pPr>
        <w:pStyle w:val="ListParagraph"/>
        <w:numPr>
          <w:ilvl w:val="0"/>
          <w:numId w:val="15"/>
        </w:numPr>
        <w:rPr>
          <w:rFonts w:ascii="Times New Roman" w:hAnsi="Times New Roman" w:cs="Times New Roman"/>
          <w:sz w:val="24"/>
          <w:szCs w:val="24"/>
        </w:rPr>
      </w:pPr>
      <w:r w:rsidRPr="002E1DA9">
        <w:rPr>
          <w:rFonts w:ascii="Times New Roman" w:hAnsi="Times New Roman" w:cs="Times New Roman"/>
          <w:sz w:val="24"/>
          <w:szCs w:val="24"/>
        </w:rPr>
        <w:t>Moderately confident</w:t>
      </w:r>
    </w:p>
    <w:p w14:paraId="7791A649" w14:textId="77777777" w:rsidR="00335B3C" w:rsidRPr="002E1DA9" w:rsidRDefault="00335B3C" w:rsidP="00335B3C">
      <w:pPr>
        <w:pStyle w:val="ListParagraph"/>
        <w:numPr>
          <w:ilvl w:val="0"/>
          <w:numId w:val="15"/>
        </w:numPr>
        <w:rPr>
          <w:rFonts w:ascii="Times New Roman" w:hAnsi="Times New Roman" w:cs="Times New Roman"/>
          <w:sz w:val="24"/>
          <w:szCs w:val="24"/>
        </w:rPr>
      </w:pPr>
      <w:r w:rsidRPr="002E1DA9">
        <w:rPr>
          <w:rFonts w:ascii="Times New Roman" w:hAnsi="Times New Roman" w:cs="Times New Roman"/>
          <w:sz w:val="24"/>
          <w:szCs w:val="24"/>
        </w:rPr>
        <w:t>Very confident</w:t>
      </w:r>
    </w:p>
    <w:p w14:paraId="29A52ED7" w14:textId="77777777" w:rsidR="00335B3C" w:rsidRPr="002E1DA9" w:rsidRDefault="00335B3C" w:rsidP="00335B3C">
      <w:pPr>
        <w:pStyle w:val="ListParagraph"/>
        <w:numPr>
          <w:ilvl w:val="0"/>
          <w:numId w:val="15"/>
        </w:numPr>
        <w:rPr>
          <w:rFonts w:ascii="Times New Roman" w:hAnsi="Times New Roman" w:cs="Times New Roman"/>
          <w:sz w:val="24"/>
          <w:szCs w:val="24"/>
        </w:rPr>
      </w:pPr>
      <w:r w:rsidRPr="002E1DA9">
        <w:rPr>
          <w:rFonts w:ascii="Times New Roman" w:hAnsi="Times New Roman" w:cs="Times New Roman"/>
          <w:sz w:val="24"/>
          <w:szCs w:val="24"/>
        </w:rPr>
        <w:t>Extremely confident</w:t>
      </w:r>
    </w:p>
    <w:p w14:paraId="57026139" w14:textId="77777777" w:rsidR="002C3427" w:rsidRDefault="002C3427" w:rsidP="002C3427">
      <w:pPr>
        <w:ind w:left="720"/>
        <w:jc w:val="both"/>
      </w:pPr>
    </w:p>
    <w:p w14:paraId="15E9A43A" w14:textId="77777777" w:rsidR="007767CD" w:rsidRDefault="007767CD" w:rsidP="007767CD">
      <w:r>
        <w:t>How easy or difficult was it to make your selection?</w:t>
      </w:r>
    </w:p>
    <w:p w14:paraId="21A74829" w14:textId="77777777" w:rsidR="00704DEA" w:rsidRPr="00704DEA" w:rsidRDefault="007767CD" w:rsidP="00704DEA">
      <w:pPr>
        <w:pStyle w:val="ListParagraph"/>
        <w:numPr>
          <w:ilvl w:val="0"/>
          <w:numId w:val="19"/>
        </w:numPr>
        <w:rPr>
          <w:rFonts w:ascii="Times New Roman" w:hAnsi="Times New Roman" w:cs="Times New Roman"/>
          <w:sz w:val="24"/>
          <w:szCs w:val="24"/>
        </w:rPr>
      </w:pPr>
      <w:r w:rsidRPr="00704DEA">
        <w:rPr>
          <w:rFonts w:ascii="Times New Roman" w:hAnsi="Times New Roman" w:cs="Times New Roman"/>
          <w:sz w:val="24"/>
          <w:szCs w:val="24"/>
        </w:rPr>
        <w:t>Extremely easy</w:t>
      </w:r>
    </w:p>
    <w:p w14:paraId="655FE1B2" w14:textId="576EAEAD" w:rsidR="00704DEA" w:rsidRPr="00704DEA" w:rsidRDefault="007767CD" w:rsidP="00704DEA">
      <w:pPr>
        <w:pStyle w:val="ListParagraph"/>
        <w:numPr>
          <w:ilvl w:val="0"/>
          <w:numId w:val="19"/>
        </w:numPr>
        <w:rPr>
          <w:rFonts w:ascii="Times New Roman" w:hAnsi="Times New Roman" w:cs="Times New Roman"/>
          <w:sz w:val="24"/>
          <w:szCs w:val="24"/>
        </w:rPr>
      </w:pPr>
      <w:r w:rsidRPr="00704DEA">
        <w:rPr>
          <w:rFonts w:ascii="Times New Roman" w:hAnsi="Times New Roman" w:cs="Times New Roman"/>
          <w:sz w:val="24"/>
          <w:szCs w:val="24"/>
        </w:rPr>
        <w:t>Very easy</w:t>
      </w:r>
    </w:p>
    <w:p w14:paraId="3F4DFEFE" w14:textId="20C625DC" w:rsidR="007767CD" w:rsidRPr="00704DEA" w:rsidRDefault="007767CD" w:rsidP="00704DEA">
      <w:pPr>
        <w:pStyle w:val="ListParagraph"/>
        <w:numPr>
          <w:ilvl w:val="0"/>
          <w:numId w:val="19"/>
        </w:numPr>
        <w:rPr>
          <w:rFonts w:ascii="Times New Roman" w:hAnsi="Times New Roman" w:cs="Times New Roman"/>
          <w:sz w:val="24"/>
          <w:szCs w:val="24"/>
        </w:rPr>
      </w:pPr>
      <w:r w:rsidRPr="00704DEA">
        <w:rPr>
          <w:rFonts w:ascii="Times New Roman" w:hAnsi="Times New Roman" w:cs="Times New Roman"/>
          <w:sz w:val="24"/>
          <w:szCs w:val="24"/>
        </w:rPr>
        <w:t>Somewhat easy</w:t>
      </w:r>
    </w:p>
    <w:p w14:paraId="6CA72F5A" w14:textId="77777777" w:rsidR="00704DEA" w:rsidRPr="00704DEA" w:rsidRDefault="007767CD" w:rsidP="00704DEA">
      <w:pPr>
        <w:pStyle w:val="ListParagraph"/>
        <w:numPr>
          <w:ilvl w:val="0"/>
          <w:numId w:val="19"/>
        </w:numPr>
        <w:rPr>
          <w:rFonts w:ascii="Times New Roman" w:hAnsi="Times New Roman" w:cs="Times New Roman"/>
          <w:sz w:val="24"/>
          <w:szCs w:val="24"/>
        </w:rPr>
      </w:pPr>
      <w:r w:rsidRPr="00704DEA">
        <w:rPr>
          <w:rFonts w:ascii="Times New Roman" w:hAnsi="Times New Roman" w:cs="Times New Roman"/>
          <w:sz w:val="24"/>
          <w:szCs w:val="24"/>
        </w:rPr>
        <w:t>Neither easy nor difficult</w:t>
      </w:r>
    </w:p>
    <w:p w14:paraId="76209CC3" w14:textId="77777777" w:rsidR="00704DEA" w:rsidRPr="00704DEA" w:rsidRDefault="007767CD" w:rsidP="00704DEA">
      <w:pPr>
        <w:pStyle w:val="ListParagraph"/>
        <w:numPr>
          <w:ilvl w:val="0"/>
          <w:numId w:val="19"/>
        </w:numPr>
        <w:rPr>
          <w:rFonts w:ascii="Times New Roman" w:hAnsi="Times New Roman" w:cs="Times New Roman"/>
          <w:sz w:val="24"/>
          <w:szCs w:val="24"/>
        </w:rPr>
      </w:pPr>
      <w:r w:rsidRPr="00704DEA">
        <w:rPr>
          <w:rFonts w:ascii="Times New Roman" w:hAnsi="Times New Roman" w:cs="Times New Roman"/>
          <w:sz w:val="24"/>
          <w:szCs w:val="24"/>
        </w:rPr>
        <w:t>Somewhat difficult</w:t>
      </w:r>
    </w:p>
    <w:p w14:paraId="425B4C86" w14:textId="77777777" w:rsidR="00704DEA" w:rsidRPr="00704DEA" w:rsidRDefault="007767CD" w:rsidP="00704DEA">
      <w:pPr>
        <w:pStyle w:val="ListParagraph"/>
        <w:numPr>
          <w:ilvl w:val="0"/>
          <w:numId w:val="19"/>
        </w:numPr>
        <w:rPr>
          <w:rFonts w:ascii="Times New Roman" w:hAnsi="Times New Roman" w:cs="Times New Roman"/>
          <w:sz w:val="24"/>
          <w:szCs w:val="24"/>
        </w:rPr>
      </w:pPr>
      <w:r w:rsidRPr="00704DEA">
        <w:rPr>
          <w:rFonts w:ascii="Times New Roman" w:hAnsi="Times New Roman" w:cs="Times New Roman"/>
          <w:sz w:val="24"/>
          <w:szCs w:val="24"/>
        </w:rPr>
        <w:t>Very difficult</w:t>
      </w:r>
    </w:p>
    <w:p w14:paraId="2E3C1969" w14:textId="0EBFDBC9" w:rsidR="007767CD" w:rsidRPr="00704DEA" w:rsidRDefault="007767CD" w:rsidP="00704DEA">
      <w:pPr>
        <w:pStyle w:val="ListParagraph"/>
        <w:numPr>
          <w:ilvl w:val="0"/>
          <w:numId w:val="19"/>
        </w:numPr>
        <w:rPr>
          <w:rFonts w:ascii="Times New Roman" w:hAnsi="Times New Roman" w:cs="Times New Roman"/>
          <w:sz w:val="24"/>
          <w:szCs w:val="24"/>
        </w:rPr>
      </w:pPr>
      <w:r w:rsidRPr="00704DEA">
        <w:rPr>
          <w:rFonts w:ascii="Times New Roman" w:hAnsi="Times New Roman" w:cs="Times New Roman"/>
          <w:sz w:val="24"/>
          <w:szCs w:val="24"/>
        </w:rPr>
        <w:t>Extremely difficult</w:t>
      </w:r>
    </w:p>
    <w:p w14:paraId="52A7A164" w14:textId="77777777" w:rsidR="007767CD" w:rsidRDefault="007767CD" w:rsidP="007767CD">
      <w:pPr>
        <w:ind w:left="720"/>
      </w:pPr>
    </w:p>
    <w:p w14:paraId="458A87BE" w14:textId="77777777" w:rsidR="007E5710" w:rsidRDefault="007E5710" w:rsidP="007767CD">
      <w:pPr>
        <w:ind w:left="720"/>
      </w:pPr>
    </w:p>
    <w:p w14:paraId="03E767C7" w14:textId="77777777" w:rsidR="007767CD" w:rsidRDefault="007767CD" w:rsidP="007767CD">
      <w:r>
        <w:t>How many of the job titles, job duties, and activities were you at least moderately familiar with?</w:t>
      </w:r>
    </w:p>
    <w:p w14:paraId="0AA5A288" w14:textId="77777777" w:rsidR="00704DEA" w:rsidRPr="00704DEA" w:rsidRDefault="007767CD" w:rsidP="00704DEA">
      <w:pPr>
        <w:pStyle w:val="ListParagraph"/>
        <w:numPr>
          <w:ilvl w:val="0"/>
          <w:numId w:val="20"/>
        </w:numPr>
        <w:rPr>
          <w:rFonts w:ascii="Times New Roman" w:hAnsi="Times New Roman" w:cs="Times New Roman"/>
          <w:sz w:val="24"/>
          <w:szCs w:val="24"/>
        </w:rPr>
      </w:pPr>
      <w:r w:rsidRPr="00704DEA">
        <w:rPr>
          <w:rFonts w:ascii="Times New Roman" w:hAnsi="Times New Roman" w:cs="Times New Roman"/>
          <w:sz w:val="24"/>
          <w:szCs w:val="24"/>
        </w:rPr>
        <w:t>None</w:t>
      </w:r>
    </w:p>
    <w:p w14:paraId="1DE96036" w14:textId="77777777" w:rsidR="00704DEA" w:rsidRPr="00704DEA" w:rsidRDefault="007767CD" w:rsidP="00704DEA">
      <w:pPr>
        <w:pStyle w:val="ListParagraph"/>
        <w:numPr>
          <w:ilvl w:val="0"/>
          <w:numId w:val="20"/>
        </w:numPr>
        <w:rPr>
          <w:rFonts w:ascii="Times New Roman" w:hAnsi="Times New Roman" w:cs="Times New Roman"/>
          <w:sz w:val="24"/>
          <w:szCs w:val="24"/>
        </w:rPr>
      </w:pPr>
      <w:r w:rsidRPr="00704DEA">
        <w:rPr>
          <w:rFonts w:ascii="Times New Roman" w:hAnsi="Times New Roman" w:cs="Times New Roman"/>
          <w:sz w:val="24"/>
          <w:szCs w:val="24"/>
        </w:rPr>
        <w:t>Fewer than half</w:t>
      </w:r>
    </w:p>
    <w:p w14:paraId="6A215723" w14:textId="77777777" w:rsidR="00704DEA" w:rsidRPr="00704DEA" w:rsidRDefault="007767CD" w:rsidP="00704DEA">
      <w:pPr>
        <w:pStyle w:val="ListParagraph"/>
        <w:numPr>
          <w:ilvl w:val="0"/>
          <w:numId w:val="20"/>
        </w:numPr>
        <w:rPr>
          <w:rFonts w:ascii="Times New Roman" w:hAnsi="Times New Roman" w:cs="Times New Roman"/>
          <w:sz w:val="24"/>
          <w:szCs w:val="24"/>
        </w:rPr>
      </w:pPr>
      <w:r w:rsidRPr="00704DEA">
        <w:rPr>
          <w:rFonts w:ascii="Times New Roman" w:hAnsi="Times New Roman" w:cs="Times New Roman"/>
          <w:sz w:val="24"/>
          <w:szCs w:val="24"/>
        </w:rPr>
        <w:t>About half</w:t>
      </w:r>
    </w:p>
    <w:p w14:paraId="0FBD0040" w14:textId="77777777" w:rsidR="00704DEA" w:rsidRPr="00704DEA" w:rsidRDefault="007767CD" w:rsidP="00704DEA">
      <w:pPr>
        <w:pStyle w:val="ListParagraph"/>
        <w:numPr>
          <w:ilvl w:val="0"/>
          <w:numId w:val="20"/>
        </w:numPr>
        <w:rPr>
          <w:rFonts w:ascii="Times New Roman" w:hAnsi="Times New Roman" w:cs="Times New Roman"/>
          <w:sz w:val="24"/>
          <w:szCs w:val="24"/>
        </w:rPr>
      </w:pPr>
      <w:r w:rsidRPr="00704DEA">
        <w:rPr>
          <w:rFonts w:ascii="Times New Roman" w:hAnsi="Times New Roman" w:cs="Times New Roman"/>
          <w:sz w:val="24"/>
          <w:szCs w:val="24"/>
        </w:rPr>
        <w:t>More than half</w:t>
      </w:r>
    </w:p>
    <w:p w14:paraId="5F84E6BA" w14:textId="60BF45C7" w:rsidR="007767CD" w:rsidRPr="00704DEA" w:rsidRDefault="007767CD" w:rsidP="00704DEA">
      <w:pPr>
        <w:pStyle w:val="ListParagraph"/>
        <w:numPr>
          <w:ilvl w:val="0"/>
          <w:numId w:val="20"/>
        </w:numPr>
        <w:rPr>
          <w:rFonts w:ascii="Times New Roman" w:hAnsi="Times New Roman" w:cs="Times New Roman"/>
          <w:sz w:val="24"/>
          <w:szCs w:val="24"/>
        </w:rPr>
      </w:pPr>
      <w:r w:rsidRPr="00704DEA">
        <w:rPr>
          <w:rFonts w:ascii="Times New Roman" w:hAnsi="Times New Roman" w:cs="Times New Roman"/>
          <w:sz w:val="24"/>
          <w:szCs w:val="24"/>
        </w:rPr>
        <w:t>All</w:t>
      </w:r>
    </w:p>
    <w:p w14:paraId="6BEF0097" w14:textId="6E3AE00F" w:rsidR="0072250C" w:rsidRDefault="0072250C">
      <w:pPr>
        <w:spacing w:after="160" w:line="259" w:lineRule="auto"/>
        <w:rPr>
          <w:rFonts w:eastAsiaTheme="minorHAnsi" w:cstheme="minorBidi"/>
          <w:b/>
          <w:szCs w:val="22"/>
        </w:rPr>
      </w:pPr>
      <w:r>
        <w:rPr>
          <w:rFonts w:eastAsiaTheme="minorHAnsi" w:cstheme="minorBidi"/>
          <w:b/>
          <w:szCs w:val="22"/>
        </w:rPr>
        <w:br w:type="page"/>
      </w:r>
    </w:p>
    <w:p w14:paraId="68791876" w14:textId="79C36CEF" w:rsidR="0072250C" w:rsidRDefault="0072250C">
      <w:pPr>
        <w:spacing w:after="160" w:line="259" w:lineRule="auto"/>
        <w:rPr>
          <w:rFonts w:eastAsiaTheme="minorHAnsi" w:cstheme="minorBidi"/>
          <w:b/>
          <w:szCs w:val="22"/>
        </w:rPr>
      </w:pPr>
      <w:r>
        <w:rPr>
          <w:rFonts w:eastAsiaTheme="minorHAnsi" w:cstheme="minorBidi"/>
          <w:b/>
          <w:szCs w:val="22"/>
        </w:rPr>
        <w:lastRenderedPageBreak/>
        <w:t>Appendix</w:t>
      </w:r>
      <w:r w:rsidR="00267DCB">
        <w:rPr>
          <w:rFonts w:eastAsiaTheme="minorHAnsi" w:cstheme="minorBidi"/>
          <w:b/>
          <w:szCs w:val="22"/>
        </w:rPr>
        <w:t xml:space="preserve"> </w:t>
      </w:r>
      <w:r w:rsidR="002E1DA9">
        <w:rPr>
          <w:rFonts w:eastAsiaTheme="minorHAnsi" w:cstheme="minorBidi"/>
          <w:b/>
          <w:szCs w:val="22"/>
        </w:rPr>
        <w:t>G</w:t>
      </w:r>
      <w:r>
        <w:rPr>
          <w:rFonts w:eastAsiaTheme="minorHAnsi" w:cstheme="minorBidi"/>
          <w:b/>
          <w:szCs w:val="22"/>
        </w:rPr>
        <w:t>: Final debriefing questions</w:t>
      </w:r>
    </w:p>
    <w:p w14:paraId="2711274E" w14:textId="77777777" w:rsidR="00FE1838" w:rsidRDefault="00FE1838" w:rsidP="007E5710">
      <w:pPr>
        <w:numPr>
          <w:ilvl w:val="0"/>
          <w:numId w:val="14"/>
        </w:numPr>
        <w:ind w:left="360"/>
      </w:pPr>
      <w:r>
        <w:t>How many categorization HITs had you completed before this one?</w:t>
      </w:r>
    </w:p>
    <w:p w14:paraId="581DB207" w14:textId="77777777" w:rsidR="00FE1838" w:rsidRDefault="00FE1838" w:rsidP="007E5710">
      <w:pPr>
        <w:numPr>
          <w:ilvl w:val="1"/>
          <w:numId w:val="14"/>
        </w:numPr>
        <w:ind w:left="1080"/>
      </w:pPr>
      <w:r>
        <w:t>None</w:t>
      </w:r>
    </w:p>
    <w:p w14:paraId="06439674" w14:textId="77777777" w:rsidR="00FE1838" w:rsidRDefault="00FE1838" w:rsidP="007E5710">
      <w:pPr>
        <w:numPr>
          <w:ilvl w:val="1"/>
          <w:numId w:val="14"/>
        </w:numPr>
        <w:ind w:left="1080"/>
      </w:pPr>
      <w:r>
        <w:t>1-5</w:t>
      </w:r>
    </w:p>
    <w:p w14:paraId="69EFA6CC" w14:textId="77777777" w:rsidR="00FE1838" w:rsidRDefault="00FE1838" w:rsidP="007E5710">
      <w:pPr>
        <w:numPr>
          <w:ilvl w:val="1"/>
          <w:numId w:val="14"/>
        </w:numPr>
        <w:ind w:left="1080"/>
      </w:pPr>
      <w:r>
        <w:t>6-50</w:t>
      </w:r>
    </w:p>
    <w:p w14:paraId="29DEC4F7" w14:textId="77777777" w:rsidR="00FE1838" w:rsidRPr="009C5F59" w:rsidRDefault="00FE1838" w:rsidP="007E5710">
      <w:pPr>
        <w:numPr>
          <w:ilvl w:val="1"/>
          <w:numId w:val="14"/>
        </w:numPr>
        <w:ind w:left="1080"/>
      </w:pPr>
      <w:r>
        <w:t>51 or more</w:t>
      </w:r>
    </w:p>
    <w:p w14:paraId="6236FDF0" w14:textId="77777777" w:rsidR="00FE1838" w:rsidRDefault="00FE1838" w:rsidP="00FE1838">
      <w:pPr>
        <w:ind w:left="720"/>
      </w:pPr>
    </w:p>
    <w:p w14:paraId="72B8C197" w14:textId="77777777" w:rsidR="00FE1838" w:rsidRPr="009C5F59" w:rsidRDefault="00FE1838" w:rsidP="007E5710">
      <w:pPr>
        <w:numPr>
          <w:ilvl w:val="0"/>
          <w:numId w:val="14"/>
        </w:numPr>
        <w:ind w:left="360"/>
      </w:pPr>
      <w:r>
        <w:t>What is your age</w:t>
      </w:r>
      <w:r w:rsidRPr="009C5F59">
        <w:t>? ___ [validate two digits]</w:t>
      </w:r>
    </w:p>
    <w:p w14:paraId="34E7C327" w14:textId="77777777" w:rsidR="00FE1838" w:rsidRPr="009C5F59" w:rsidRDefault="00FE1838" w:rsidP="00FE1838"/>
    <w:p w14:paraId="3A368E67" w14:textId="77777777" w:rsidR="00FE1838" w:rsidRPr="009C5F59" w:rsidRDefault="00FE1838" w:rsidP="007E5710">
      <w:pPr>
        <w:numPr>
          <w:ilvl w:val="0"/>
          <w:numId w:val="14"/>
        </w:numPr>
        <w:ind w:left="360"/>
      </w:pPr>
      <w:r w:rsidRPr="009C5F59">
        <w:t>What is your gender?</w:t>
      </w:r>
    </w:p>
    <w:p w14:paraId="5A01DA16" w14:textId="77777777" w:rsidR="00FE1838" w:rsidRPr="009C5F59" w:rsidRDefault="00FE1838" w:rsidP="007E5710">
      <w:pPr>
        <w:numPr>
          <w:ilvl w:val="1"/>
          <w:numId w:val="14"/>
        </w:numPr>
        <w:ind w:left="1080"/>
      </w:pPr>
      <w:r w:rsidRPr="009C5F59">
        <w:t>Male</w:t>
      </w:r>
    </w:p>
    <w:p w14:paraId="14186193" w14:textId="77777777" w:rsidR="00FE1838" w:rsidRDefault="00FE1838" w:rsidP="007E5710">
      <w:pPr>
        <w:numPr>
          <w:ilvl w:val="1"/>
          <w:numId w:val="14"/>
        </w:numPr>
        <w:ind w:left="1080"/>
      </w:pPr>
      <w:r w:rsidRPr="009C5F59">
        <w:t>Female</w:t>
      </w:r>
    </w:p>
    <w:p w14:paraId="58718911" w14:textId="77777777" w:rsidR="00940E57" w:rsidRPr="009C5F59" w:rsidRDefault="00940E57" w:rsidP="00940E57">
      <w:pPr>
        <w:ind w:left="1440"/>
      </w:pPr>
    </w:p>
    <w:p w14:paraId="48A4CF61" w14:textId="77777777" w:rsidR="00940E57" w:rsidRPr="009C5F59" w:rsidRDefault="00940E57" w:rsidP="007E5710">
      <w:pPr>
        <w:numPr>
          <w:ilvl w:val="0"/>
          <w:numId w:val="14"/>
        </w:numPr>
        <w:ind w:left="360"/>
      </w:pPr>
      <w:r w:rsidRPr="009C5F59">
        <w:t>Which of the following best describes your highest level of education?</w:t>
      </w:r>
    </w:p>
    <w:p w14:paraId="75B4A7E8" w14:textId="77777777" w:rsidR="00940E57" w:rsidRPr="009C5F59" w:rsidRDefault="00940E57" w:rsidP="007E5710">
      <w:pPr>
        <w:numPr>
          <w:ilvl w:val="1"/>
          <w:numId w:val="14"/>
        </w:numPr>
        <w:ind w:left="1080"/>
      </w:pPr>
      <w:r w:rsidRPr="009C5F59">
        <w:t>Less than high school</w:t>
      </w:r>
    </w:p>
    <w:p w14:paraId="2E9A7029" w14:textId="77777777" w:rsidR="00940E57" w:rsidRPr="009C5F59" w:rsidRDefault="00940E57" w:rsidP="007E5710">
      <w:pPr>
        <w:numPr>
          <w:ilvl w:val="1"/>
          <w:numId w:val="14"/>
        </w:numPr>
        <w:ind w:left="1080"/>
      </w:pPr>
      <w:r w:rsidRPr="009C5F59">
        <w:t>High school diploma or equivalent</w:t>
      </w:r>
    </w:p>
    <w:p w14:paraId="75CD988D" w14:textId="77777777" w:rsidR="00940E57" w:rsidRPr="009C5F59" w:rsidRDefault="00940E57" w:rsidP="007E5710">
      <w:pPr>
        <w:numPr>
          <w:ilvl w:val="1"/>
          <w:numId w:val="14"/>
        </w:numPr>
        <w:ind w:left="1080"/>
      </w:pPr>
      <w:r w:rsidRPr="009C5F59">
        <w:t>Some college</w:t>
      </w:r>
    </w:p>
    <w:p w14:paraId="6B625A3F" w14:textId="77777777" w:rsidR="00940E57" w:rsidRPr="009C5F59" w:rsidRDefault="00940E57" w:rsidP="007E5710">
      <w:pPr>
        <w:numPr>
          <w:ilvl w:val="1"/>
          <w:numId w:val="14"/>
        </w:numPr>
        <w:ind w:left="1080"/>
      </w:pPr>
      <w:r w:rsidRPr="009C5F59">
        <w:t>Associate’s degree or Bachelor’s degree</w:t>
      </w:r>
    </w:p>
    <w:p w14:paraId="372D1AFF" w14:textId="77777777" w:rsidR="00940E57" w:rsidRPr="009C5F59" w:rsidRDefault="00940E57" w:rsidP="007E5710">
      <w:pPr>
        <w:numPr>
          <w:ilvl w:val="1"/>
          <w:numId w:val="14"/>
        </w:numPr>
        <w:ind w:left="1080"/>
      </w:pPr>
      <w:r w:rsidRPr="009C5F59">
        <w:t>Master’s degree or Doctoral degree</w:t>
      </w:r>
    </w:p>
    <w:p w14:paraId="54F4610F" w14:textId="77777777" w:rsidR="0072250C" w:rsidRDefault="0072250C">
      <w:pPr>
        <w:spacing w:after="160" w:line="259" w:lineRule="auto"/>
        <w:rPr>
          <w:rFonts w:eastAsiaTheme="minorHAnsi" w:cstheme="minorBidi"/>
          <w:b/>
          <w:szCs w:val="22"/>
        </w:rPr>
      </w:pPr>
    </w:p>
    <w:p w14:paraId="79274212" w14:textId="1C79F67F" w:rsidR="002C3427" w:rsidRPr="00E513C8" w:rsidRDefault="002C3427">
      <w:pPr>
        <w:spacing w:after="160" w:line="259" w:lineRule="auto"/>
        <w:rPr>
          <w:rFonts w:eastAsiaTheme="minorHAnsi" w:cstheme="minorBidi"/>
          <w:szCs w:val="22"/>
        </w:rPr>
      </w:pPr>
      <w:r w:rsidRPr="00E513C8">
        <w:rPr>
          <w:rFonts w:eastAsiaTheme="minorHAnsi" w:cstheme="minorBidi"/>
          <w:szCs w:val="22"/>
        </w:rPr>
        <w:t>5. As a whole, how well did the computer suggestions perform in comparison to your expectations?</w:t>
      </w:r>
    </w:p>
    <w:p w14:paraId="721EA3AC" w14:textId="3EEA0283" w:rsidR="002C3427" w:rsidRPr="00E513C8" w:rsidRDefault="002C3427">
      <w:pPr>
        <w:spacing w:after="160" w:line="259" w:lineRule="auto"/>
        <w:rPr>
          <w:rFonts w:eastAsiaTheme="minorHAnsi" w:cstheme="minorBidi"/>
          <w:szCs w:val="22"/>
        </w:rPr>
      </w:pPr>
      <w:r w:rsidRPr="00E513C8">
        <w:rPr>
          <w:rFonts w:eastAsiaTheme="minorHAnsi" w:cstheme="minorBidi"/>
          <w:szCs w:val="22"/>
        </w:rPr>
        <w:t>1</w:t>
      </w:r>
      <w:r w:rsidRPr="00E513C8">
        <w:rPr>
          <w:rFonts w:eastAsiaTheme="minorHAnsi" w:cstheme="minorBidi"/>
          <w:szCs w:val="22"/>
        </w:rPr>
        <w:tab/>
      </w:r>
      <w:r w:rsidRPr="00E513C8">
        <w:rPr>
          <w:rFonts w:eastAsiaTheme="minorHAnsi" w:cstheme="minorBidi"/>
          <w:szCs w:val="22"/>
        </w:rPr>
        <w:tab/>
        <w:t>2</w:t>
      </w:r>
      <w:r w:rsidRPr="00E513C8">
        <w:rPr>
          <w:rFonts w:eastAsiaTheme="minorHAnsi" w:cstheme="minorBidi"/>
          <w:szCs w:val="22"/>
        </w:rPr>
        <w:tab/>
      </w:r>
      <w:r w:rsidRPr="00E513C8">
        <w:rPr>
          <w:rFonts w:eastAsiaTheme="minorHAnsi" w:cstheme="minorBidi"/>
          <w:szCs w:val="22"/>
        </w:rPr>
        <w:tab/>
        <w:t>3</w:t>
      </w:r>
      <w:r w:rsidRPr="00E513C8">
        <w:rPr>
          <w:rFonts w:eastAsiaTheme="minorHAnsi" w:cstheme="minorBidi"/>
          <w:szCs w:val="22"/>
        </w:rPr>
        <w:tab/>
      </w:r>
      <w:r w:rsidRPr="00E513C8">
        <w:rPr>
          <w:rFonts w:eastAsiaTheme="minorHAnsi" w:cstheme="minorBidi"/>
          <w:szCs w:val="22"/>
        </w:rPr>
        <w:tab/>
        <w:t>4</w:t>
      </w:r>
      <w:r w:rsidRPr="00E513C8">
        <w:rPr>
          <w:rFonts w:eastAsiaTheme="minorHAnsi" w:cstheme="minorBidi"/>
          <w:szCs w:val="22"/>
        </w:rPr>
        <w:tab/>
      </w:r>
      <w:r w:rsidRPr="00E513C8">
        <w:rPr>
          <w:rFonts w:eastAsiaTheme="minorHAnsi" w:cstheme="minorBidi"/>
          <w:szCs w:val="22"/>
        </w:rPr>
        <w:tab/>
        <w:t>5</w:t>
      </w:r>
    </w:p>
    <w:p w14:paraId="16A4489D" w14:textId="26686E08" w:rsidR="00940E57" w:rsidRPr="00E513C8" w:rsidRDefault="002C3427">
      <w:pPr>
        <w:spacing w:after="160" w:line="259" w:lineRule="auto"/>
        <w:rPr>
          <w:rFonts w:eastAsiaTheme="minorHAnsi" w:cstheme="minorBidi"/>
          <w:szCs w:val="22"/>
        </w:rPr>
      </w:pPr>
      <w:r w:rsidRPr="00E513C8">
        <w:rPr>
          <w:rFonts w:eastAsiaTheme="minorHAnsi" w:cstheme="minorBidi"/>
          <w:szCs w:val="22"/>
        </w:rPr>
        <w:t>(</w:t>
      </w:r>
      <w:proofErr w:type="gramStart"/>
      <w:r w:rsidRPr="00E513C8">
        <w:rPr>
          <w:rFonts w:eastAsiaTheme="minorHAnsi" w:cstheme="minorBidi"/>
          <w:szCs w:val="22"/>
        </w:rPr>
        <w:t>much</w:t>
      </w:r>
      <w:proofErr w:type="gramEnd"/>
      <w:r w:rsidRPr="00E513C8">
        <w:rPr>
          <w:rFonts w:eastAsiaTheme="minorHAnsi" w:cstheme="minorBidi"/>
          <w:szCs w:val="22"/>
        </w:rPr>
        <w:t xml:space="preserve"> worse)</w:t>
      </w:r>
      <w:r w:rsidRPr="00E513C8">
        <w:rPr>
          <w:rFonts w:eastAsiaTheme="minorHAnsi" w:cstheme="minorBidi"/>
          <w:szCs w:val="22"/>
        </w:rPr>
        <w:tab/>
      </w:r>
      <w:r w:rsidRPr="00E513C8">
        <w:rPr>
          <w:rFonts w:eastAsiaTheme="minorHAnsi" w:cstheme="minorBidi"/>
          <w:szCs w:val="22"/>
        </w:rPr>
        <w:tab/>
      </w:r>
      <w:r w:rsidRPr="00E513C8">
        <w:rPr>
          <w:rFonts w:eastAsiaTheme="minorHAnsi" w:cstheme="minorBidi"/>
          <w:szCs w:val="22"/>
        </w:rPr>
        <w:tab/>
      </w:r>
      <w:r w:rsidRPr="00E513C8">
        <w:rPr>
          <w:rFonts w:eastAsiaTheme="minorHAnsi" w:cstheme="minorBidi"/>
          <w:szCs w:val="22"/>
        </w:rPr>
        <w:tab/>
      </w:r>
      <w:r w:rsidRPr="00E513C8">
        <w:rPr>
          <w:rFonts w:eastAsiaTheme="minorHAnsi" w:cstheme="minorBidi"/>
          <w:szCs w:val="22"/>
        </w:rPr>
        <w:tab/>
      </w:r>
      <w:r w:rsidRPr="00E513C8">
        <w:rPr>
          <w:rFonts w:eastAsiaTheme="minorHAnsi" w:cstheme="minorBidi"/>
          <w:szCs w:val="22"/>
        </w:rPr>
        <w:tab/>
        <w:t>(</w:t>
      </w:r>
      <w:proofErr w:type="gramStart"/>
      <w:r w:rsidRPr="00E513C8">
        <w:rPr>
          <w:rFonts w:eastAsiaTheme="minorHAnsi" w:cstheme="minorBidi"/>
          <w:szCs w:val="22"/>
        </w:rPr>
        <w:t>much</w:t>
      </w:r>
      <w:proofErr w:type="gramEnd"/>
      <w:r w:rsidRPr="00E513C8">
        <w:rPr>
          <w:rFonts w:eastAsiaTheme="minorHAnsi" w:cstheme="minorBidi"/>
          <w:szCs w:val="22"/>
        </w:rPr>
        <w:t xml:space="preserve"> better)</w:t>
      </w:r>
    </w:p>
    <w:p w14:paraId="2AD2D18D" w14:textId="77777777" w:rsidR="0072250C" w:rsidRDefault="0072250C" w:rsidP="00E513C8">
      <w:pPr>
        <w:spacing w:after="160" w:line="259" w:lineRule="auto"/>
        <w:rPr>
          <w:rFonts w:eastAsiaTheme="minorHAnsi" w:cstheme="minorBidi"/>
          <w:b/>
          <w:szCs w:val="22"/>
        </w:rPr>
      </w:pPr>
    </w:p>
    <w:p w14:paraId="22D4D1D8" w14:textId="11A679A6" w:rsidR="00E513C8" w:rsidRDefault="00E513C8" w:rsidP="00E513C8">
      <w:pPr>
        <w:spacing w:after="160" w:line="259" w:lineRule="auto"/>
        <w:rPr>
          <w:rFonts w:eastAsiaTheme="minorHAnsi" w:cstheme="minorBidi"/>
          <w:szCs w:val="22"/>
        </w:rPr>
      </w:pPr>
      <w:r>
        <w:rPr>
          <w:rFonts w:eastAsiaTheme="minorHAnsi" w:cstheme="minorBidi"/>
          <w:szCs w:val="22"/>
        </w:rPr>
        <w:t>6. What are your thoughts and feelings on the computer suggestions?</w:t>
      </w:r>
    </w:p>
    <w:p w14:paraId="59830011" w14:textId="1144570E" w:rsidR="00E513C8" w:rsidRDefault="00E513C8" w:rsidP="00E513C8">
      <w:pPr>
        <w:spacing w:after="160" w:line="259" w:lineRule="auto"/>
        <w:rPr>
          <w:rFonts w:eastAsiaTheme="minorHAnsi" w:cstheme="minorBidi"/>
          <w:szCs w:val="22"/>
        </w:rPr>
      </w:pPr>
      <w:r>
        <w:rPr>
          <w:rFonts w:eastAsiaTheme="minorHAnsi" w:cstheme="minorBidi"/>
          <w:szCs w:val="22"/>
        </w:rPr>
        <w:t>[</w:t>
      </w:r>
      <w:proofErr w:type="gramStart"/>
      <w:r>
        <w:rPr>
          <w:rFonts w:eastAsiaTheme="minorHAnsi" w:cstheme="minorBidi"/>
          <w:szCs w:val="22"/>
        </w:rPr>
        <w:t>open-ended</w:t>
      </w:r>
      <w:proofErr w:type="gramEnd"/>
      <w:r>
        <w:rPr>
          <w:rFonts w:eastAsiaTheme="minorHAnsi" w:cstheme="minorBidi"/>
          <w:szCs w:val="22"/>
        </w:rPr>
        <w:t>]</w:t>
      </w:r>
    </w:p>
    <w:p w14:paraId="6E864DC0" w14:textId="77777777" w:rsidR="007E5710" w:rsidRDefault="007E5710" w:rsidP="00E513C8">
      <w:pPr>
        <w:spacing w:after="160" w:line="259" w:lineRule="auto"/>
        <w:rPr>
          <w:rFonts w:eastAsiaTheme="minorHAnsi" w:cstheme="minorBidi"/>
          <w:szCs w:val="22"/>
        </w:rPr>
      </w:pPr>
    </w:p>
    <w:p w14:paraId="3A95973E" w14:textId="0C6079FB" w:rsidR="00E513C8" w:rsidRDefault="00E513C8" w:rsidP="00E513C8">
      <w:pPr>
        <w:spacing w:after="160" w:line="259" w:lineRule="auto"/>
        <w:rPr>
          <w:rFonts w:eastAsiaTheme="minorHAnsi" w:cstheme="minorBidi"/>
          <w:szCs w:val="22"/>
        </w:rPr>
      </w:pPr>
      <w:r>
        <w:rPr>
          <w:rFonts w:eastAsiaTheme="minorHAnsi" w:cstheme="minorBidi"/>
          <w:szCs w:val="22"/>
        </w:rPr>
        <w:t>7. Do you have any</w:t>
      </w:r>
      <w:r w:rsidR="007E5710">
        <w:rPr>
          <w:rFonts w:eastAsiaTheme="minorHAnsi" w:cstheme="minorBidi"/>
          <w:szCs w:val="22"/>
        </w:rPr>
        <w:t xml:space="preserve"> other comments on this study?</w:t>
      </w:r>
    </w:p>
    <w:p w14:paraId="30FB9F76" w14:textId="77777777" w:rsidR="00E513C8" w:rsidRDefault="00E513C8" w:rsidP="00E513C8">
      <w:pPr>
        <w:spacing w:after="160" w:line="259" w:lineRule="auto"/>
        <w:rPr>
          <w:rFonts w:eastAsiaTheme="minorHAnsi" w:cstheme="minorBidi"/>
          <w:szCs w:val="22"/>
        </w:rPr>
      </w:pPr>
      <w:r>
        <w:rPr>
          <w:rFonts w:eastAsiaTheme="minorHAnsi" w:cstheme="minorBidi"/>
          <w:szCs w:val="22"/>
        </w:rPr>
        <w:t>[</w:t>
      </w:r>
      <w:proofErr w:type="gramStart"/>
      <w:r>
        <w:rPr>
          <w:rFonts w:eastAsiaTheme="minorHAnsi" w:cstheme="minorBidi"/>
          <w:szCs w:val="22"/>
        </w:rPr>
        <w:t>open-ended</w:t>
      </w:r>
      <w:proofErr w:type="gramEnd"/>
      <w:r>
        <w:rPr>
          <w:rFonts w:eastAsiaTheme="minorHAnsi" w:cstheme="minorBidi"/>
          <w:szCs w:val="22"/>
        </w:rPr>
        <w:t>]</w:t>
      </w:r>
    </w:p>
    <w:p w14:paraId="2F6C19D0" w14:textId="77777777" w:rsidR="0072250C" w:rsidRDefault="0072250C">
      <w:pPr>
        <w:spacing w:after="160" w:line="259" w:lineRule="auto"/>
        <w:rPr>
          <w:rFonts w:eastAsiaTheme="minorHAnsi" w:cstheme="minorBidi"/>
          <w:b/>
          <w:szCs w:val="22"/>
        </w:rPr>
      </w:pPr>
      <w:r>
        <w:rPr>
          <w:rFonts w:eastAsiaTheme="minorHAnsi" w:cstheme="minorBidi"/>
          <w:b/>
          <w:szCs w:val="22"/>
        </w:rPr>
        <w:br w:type="page"/>
      </w:r>
    </w:p>
    <w:p w14:paraId="027B3CB5" w14:textId="22A8323C" w:rsidR="00DC2DF7" w:rsidRDefault="00DC2DF7" w:rsidP="00DC2DF7">
      <w:pPr>
        <w:spacing w:after="160" w:line="259" w:lineRule="auto"/>
        <w:jc w:val="center"/>
        <w:rPr>
          <w:rFonts w:eastAsiaTheme="minorHAnsi" w:cstheme="minorBidi"/>
          <w:b/>
          <w:szCs w:val="22"/>
        </w:rPr>
      </w:pPr>
      <w:r w:rsidRPr="00DC2DF7">
        <w:rPr>
          <w:rFonts w:eastAsiaTheme="minorHAnsi" w:cstheme="minorBidi"/>
          <w:b/>
          <w:szCs w:val="22"/>
        </w:rPr>
        <w:lastRenderedPageBreak/>
        <w:t>References</w:t>
      </w:r>
    </w:p>
    <w:p w14:paraId="36F6DE28" w14:textId="5135BC25" w:rsidR="00EC497E" w:rsidRDefault="00EC497E" w:rsidP="00EC497E">
      <w:pPr>
        <w:spacing w:after="160" w:line="259" w:lineRule="auto"/>
        <w:rPr>
          <w:rFonts w:eastAsiaTheme="minorHAnsi" w:cstheme="minorBidi"/>
          <w:szCs w:val="22"/>
        </w:rPr>
      </w:pPr>
      <w:proofErr w:type="spellStart"/>
      <w:r w:rsidRPr="00EC497E">
        <w:rPr>
          <w:rFonts w:eastAsiaTheme="minorHAnsi" w:cstheme="minorBidi"/>
          <w:szCs w:val="22"/>
        </w:rPr>
        <w:t>Dietvorst</w:t>
      </w:r>
      <w:proofErr w:type="spellEnd"/>
      <w:r w:rsidRPr="00EC497E">
        <w:rPr>
          <w:rFonts w:eastAsiaTheme="minorHAnsi" w:cstheme="minorBidi"/>
          <w:szCs w:val="22"/>
        </w:rPr>
        <w:t>, B. J., Simmons, J. P., &amp; Massey, C. (2014). Algorithm Aversion: People Erroneously Avoid Algorithms After Seeing Them Err</w:t>
      </w:r>
      <w:r w:rsidRPr="00EC497E">
        <w:rPr>
          <w:rFonts w:eastAsiaTheme="minorHAnsi" w:cstheme="minorBidi"/>
          <w:i/>
          <w:szCs w:val="22"/>
        </w:rPr>
        <w:t>. Journal of Experimental Psychology: General (144), 114-126</w:t>
      </w:r>
      <w:r>
        <w:rPr>
          <w:rFonts w:eastAsiaTheme="minorHAnsi" w:cstheme="minorBidi"/>
          <w:szCs w:val="22"/>
        </w:rPr>
        <w:t xml:space="preserve">. </w:t>
      </w:r>
      <w:proofErr w:type="spellStart"/>
      <w:proofErr w:type="gramStart"/>
      <w:r>
        <w:rPr>
          <w:rFonts w:eastAsiaTheme="minorHAnsi" w:cstheme="minorBidi"/>
          <w:szCs w:val="22"/>
        </w:rPr>
        <w:t>doi</w:t>
      </w:r>
      <w:proofErr w:type="spellEnd"/>
      <w:proofErr w:type="gramEnd"/>
      <w:r>
        <w:rPr>
          <w:rFonts w:eastAsiaTheme="minorHAnsi" w:cstheme="minorBidi"/>
          <w:szCs w:val="22"/>
        </w:rPr>
        <w:t xml:space="preserve">: </w:t>
      </w:r>
      <w:hyperlink r:id="rId11" w:tgtFrame="_blank" w:history="1">
        <w:r w:rsidRPr="00EC497E">
          <w:rPr>
            <w:rStyle w:val="Hyperlink"/>
            <w:rFonts w:eastAsiaTheme="minorHAnsi" w:cstheme="minorBidi"/>
            <w:szCs w:val="22"/>
          </w:rPr>
          <w:t>http://dx.doi.org/10.1037/xge0000033</w:t>
        </w:r>
      </w:hyperlink>
    </w:p>
    <w:p w14:paraId="217D4655" w14:textId="1499B8D5" w:rsidR="00A92D86" w:rsidRPr="00A92D86" w:rsidRDefault="00A92D86" w:rsidP="00EC497E">
      <w:pPr>
        <w:spacing w:after="160" w:line="259" w:lineRule="auto"/>
        <w:rPr>
          <w:rFonts w:eastAsiaTheme="minorHAnsi"/>
        </w:rPr>
      </w:pPr>
      <w:proofErr w:type="spellStart"/>
      <w:r w:rsidRPr="00A92D86">
        <w:rPr>
          <w:color w:val="222222"/>
        </w:rPr>
        <w:t>Krosnick</w:t>
      </w:r>
      <w:proofErr w:type="spellEnd"/>
      <w:r w:rsidRPr="00A92D86">
        <w:rPr>
          <w:color w:val="222222"/>
        </w:rPr>
        <w:t xml:space="preserve">, J. A., Narayan, S., &amp; Smith, W. R. (1996). Satisficing in surveys: Initial evidence. </w:t>
      </w:r>
      <w:r w:rsidRPr="00A92D86">
        <w:rPr>
          <w:i/>
          <w:iCs/>
          <w:color w:val="222222"/>
        </w:rPr>
        <w:t xml:space="preserve">New </w:t>
      </w:r>
      <w:r w:rsidR="0052309B">
        <w:rPr>
          <w:i/>
          <w:iCs/>
          <w:color w:val="222222"/>
        </w:rPr>
        <w:t>D</w:t>
      </w:r>
      <w:r w:rsidRPr="00A92D86">
        <w:rPr>
          <w:i/>
          <w:iCs/>
          <w:color w:val="222222"/>
        </w:rPr>
        <w:t xml:space="preserve">irections for </w:t>
      </w:r>
      <w:r w:rsidR="0052309B">
        <w:rPr>
          <w:i/>
          <w:iCs/>
          <w:color w:val="222222"/>
        </w:rPr>
        <w:t>E</w:t>
      </w:r>
      <w:r w:rsidRPr="00A92D86">
        <w:rPr>
          <w:i/>
          <w:iCs/>
          <w:color w:val="222222"/>
        </w:rPr>
        <w:t>valuation</w:t>
      </w:r>
      <w:r w:rsidR="0052309B">
        <w:rPr>
          <w:color w:val="222222"/>
        </w:rPr>
        <w:t xml:space="preserve"> </w:t>
      </w:r>
      <w:r w:rsidRPr="00A92D86">
        <w:rPr>
          <w:color w:val="222222"/>
        </w:rPr>
        <w:t>(70), 29-44.</w:t>
      </w:r>
    </w:p>
    <w:p w14:paraId="1F130DAA" w14:textId="69A8E6B5" w:rsidR="00B9123A" w:rsidRPr="00B9123A" w:rsidRDefault="00B9123A" w:rsidP="00B9123A">
      <w:pPr>
        <w:spacing w:after="160" w:line="259" w:lineRule="auto"/>
        <w:rPr>
          <w:bCs/>
        </w:rPr>
      </w:pPr>
      <w:r>
        <w:t xml:space="preserve">Measure, A C. (2014). </w:t>
      </w:r>
      <w:r w:rsidRPr="00B9123A">
        <w:rPr>
          <w:bCs/>
        </w:rPr>
        <w:t>Automated Coding of Worker Injury Narratives</w:t>
      </w:r>
      <w:r>
        <w:rPr>
          <w:bCs/>
        </w:rPr>
        <w:t>.</w:t>
      </w:r>
      <w:r w:rsidRPr="007971FB">
        <w:rPr>
          <w:bCs/>
          <w:i/>
        </w:rPr>
        <w:t xml:space="preserve"> Joint Statistical Meetings, Government Statistics Section.</w:t>
      </w:r>
    </w:p>
    <w:p w14:paraId="328AE8C3" w14:textId="532A768E" w:rsidR="00B9123A" w:rsidRDefault="00B9123A" w:rsidP="00B9123A">
      <w:pPr>
        <w:spacing w:after="160" w:line="259" w:lineRule="auto"/>
      </w:pPr>
    </w:p>
    <w:p w14:paraId="36A879EB" w14:textId="77777777" w:rsidR="00DC2DF7" w:rsidRPr="00DC2DF7" w:rsidRDefault="00DC2DF7" w:rsidP="00DC2DF7">
      <w:pPr>
        <w:spacing w:after="160" w:line="259" w:lineRule="auto"/>
        <w:rPr>
          <w:rFonts w:eastAsiaTheme="minorHAnsi" w:cstheme="minorBidi"/>
          <w:szCs w:val="22"/>
        </w:rPr>
      </w:pPr>
    </w:p>
    <w:p w14:paraId="23E2D484" w14:textId="77777777" w:rsidR="00DC2DF7" w:rsidRDefault="00DC2DF7" w:rsidP="005A2AA0"/>
    <w:sectPr w:rsidR="00DC2DF7" w:rsidSect="0053514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EC488EE" w14:textId="77777777" w:rsidR="00FD6F33" w:rsidRDefault="00FD6F33" w:rsidP="000F7D6B">
      <w:r>
        <w:separator/>
      </w:r>
    </w:p>
  </w:endnote>
  <w:endnote w:type="continuationSeparator" w:id="0">
    <w:p w14:paraId="172401DD" w14:textId="77777777" w:rsidR="00FD6F33" w:rsidRDefault="00FD6F33" w:rsidP="000F7D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35193253"/>
      <w:docPartObj>
        <w:docPartGallery w:val="Page Numbers (Bottom of Page)"/>
        <w:docPartUnique/>
      </w:docPartObj>
    </w:sdtPr>
    <w:sdtEndPr>
      <w:rPr>
        <w:noProof/>
      </w:rPr>
    </w:sdtEndPr>
    <w:sdtContent>
      <w:p w14:paraId="3B4724F3" w14:textId="36CF1BF8" w:rsidR="000E381D" w:rsidRDefault="000E381D">
        <w:pPr>
          <w:pStyle w:val="Footer"/>
          <w:jc w:val="right"/>
        </w:pPr>
        <w:r>
          <w:fldChar w:fldCharType="begin"/>
        </w:r>
        <w:r>
          <w:instrText xml:space="preserve"> PAGE   \* MERGEFORMAT </w:instrText>
        </w:r>
        <w:r>
          <w:fldChar w:fldCharType="separate"/>
        </w:r>
        <w:r w:rsidR="00CE28C4">
          <w:rPr>
            <w:noProof/>
          </w:rPr>
          <w:t>1</w:t>
        </w:r>
        <w:r>
          <w:rPr>
            <w:noProof/>
          </w:rPr>
          <w:fldChar w:fldCharType="end"/>
        </w:r>
      </w:p>
    </w:sdtContent>
  </w:sdt>
  <w:p w14:paraId="5A81368C" w14:textId="77777777" w:rsidR="000E381D" w:rsidRDefault="000E381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EE05F38" w14:textId="77777777" w:rsidR="00FD6F33" w:rsidRDefault="00FD6F33" w:rsidP="000F7D6B">
      <w:r>
        <w:separator/>
      </w:r>
    </w:p>
  </w:footnote>
  <w:footnote w:type="continuationSeparator" w:id="0">
    <w:p w14:paraId="7B9B18C8" w14:textId="77777777" w:rsidR="00FD6F33" w:rsidRDefault="00FD6F33" w:rsidP="000F7D6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7D7708"/>
    <w:multiLevelType w:val="hybridMultilevel"/>
    <w:tmpl w:val="2C2274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B365B28"/>
    <w:multiLevelType w:val="hybridMultilevel"/>
    <w:tmpl w:val="B85AF3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CDF7EC1"/>
    <w:multiLevelType w:val="hybridMultilevel"/>
    <w:tmpl w:val="282A384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51D2C8C"/>
    <w:multiLevelType w:val="hybridMultilevel"/>
    <w:tmpl w:val="41BA0D90"/>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16944F81"/>
    <w:multiLevelType w:val="hybridMultilevel"/>
    <w:tmpl w:val="BB761F0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1DF90C62"/>
    <w:multiLevelType w:val="hybridMultilevel"/>
    <w:tmpl w:val="89F045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3162DC2"/>
    <w:multiLevelType w:val="hybridMultilevel"/>
    <w:tmpl w:val="E41CB8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A066061"/>
    <w:multiLevelType w:val="hybridMultilevel"/>
    <w:tmpl w:val="834C68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2370141"/>
    <w:multiLevelType w:val="hybridMultilevel"/>
    <w:tmpl w:val="4B8E12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4FF3C6B"/>
    <w:multiLevelType w:val="hybridMultilevel"/>
    <w:tmpl w:val="312E33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5B3363A"/>
    <w:multiLevelType w:val="hybridMultilevel"/>
    <w:tmpl w:val="42E255BA"/>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6A611E5"/>
    <w:multiLevelType w:val="hybridMultilevel"/>
    <w:tmpl w:val="B4B64F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D4E5D41"/>
    <w:multiLevelType w:val="hybridMultilevel"/>
    <w:tmpl w:val="1F9AA956"/>
    <w:lvl w:ilvl="0" w:tplc="1D082A1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7B32E49"/>
    <w:multiLevelType w:val="hybridMultilevel"/>
    <w:tmpl w:val="CC92AE4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60741FF8"/>
    <w:multiLevelType w:val="hybridMultilevel"/>
    <w:tmpl w:val="362239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6D40DF2"/>
    <w:multiLevelType w:val="hybridMultilevel"/>
    <w:tmpl w:val="58DEB3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6E370D2"/>
    <w:multiLevelType w:val="hybridMultilevel"/>
    <w:tmpl w:val="0936BB2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68A66B80"/>
    <w:multiLevelType w:val="hybridMultilevel"/>
    <w:tmpl w:val="A38EF4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91B763D"/>
    <w:multiLevelType w:val="hybridMultilevel"/>
    <w:tmpl w:val="C5CA81D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nsid w:val="6C54237A"/>
    <w:multiLevelType w:val="hybridMultilevel"/>
    <w:tmpl w:val="7D3CCE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17"/>
  </w:num>
  <w:num w:numId="3">
    <w:abstractNumId w:val="1"/>
  </w:num>
  <w:num w:numId="4">
    <w:abstractNumId w:val="19"/>
  </w:num>
  <w:num w:numId="5">
    <w:abstractNumId w:val="5"/>
  </w:num>
  <w:num w:numId="6">
    <w:abstractNumId w:val="7"/>
  </w:num>
  <w:num w:numId="7">
    <w:abstractNumId w:val="11"/>
  </w:num>
  <w:num w:numId="8">
    <w:abstractNumId w:val="8"/>
  </w:num>
  <w:num w:numId="9">
    <w:abstractNumId w:val="9"/>
  </w:num>
  <w:num w:numId="10">
    <w:abstractNumId w:val="0"/>
  </w:num>
  <w:num w:numId="11">
    <w:abstractNumId w:val="15"/>
  </w:num>
  <w:num w:numId="12">
    <w:abstractNumId w:val="6"/>
  </w:num>
  <w:num w:numId="13">
    <w:abstractNumId w:val="3"/>
  </w:num>
  <w:num w:numId="14">
    <w:abstractNumId w:val="10"/>
  </w:num>
  <w:num w:numId="15">
    <w:abstractNumId w:val="18"/>
  </w:num>
  <w:num w:numId="16">
    <w:abstractNumId w:val="16"/>
  </w:num>
  <w:num w:numId="17">
    <w:abstractNumId w:val="12"/>
  </w:num>
  <w:num w:numId="18">
    <w:abstractNumId w:val="2"/>
  </w:num>
  <w:num w:numId="19">
    <w:abstractNumId w:val="4"/>
  </w:num>
  <w:num w:numId="20">
    <w:abstractNumId w:val="13"/>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3583"/>
    <w:rsid w:val="00010A06"/>
    <w:rsid w:val="000135F0"/>
    <w:rsid w:val="00016D2A"/>
    <w:rsid w:val="000170C5"/>
    <w:rsid w:val="00023057"/>
    <w:rsid w:val="00031C95"/>
    <w:rsid w:val="00032C92"/>
    <w:rsid w:val="0003512B"/>
    <w:rsid w:val="00036A97"/>
    <w:rsid w:val="00036E7E"/>
    <w:rsid w:val="00043B4A"/>
    <w:rsid w:val="0004747E"/>
    <w:rsid w:val="00050E12"/>
    <w:rsid w:val="000916E3"/>
    <w:rsid w:val="000B2159"/>
    <w:rsid w:val="000C087E"/>
    <w:rsid w:val="000C2045"/>
    <w:rsid w:val="000C2049"/>
    <w:rsid w:val="000C3D62"/>
    <w:rsid w:val="000E0F7F"/>
    <w:rsid w:val="000E1D8F"/>
    <w:rsid w:val="000E31E7"/>
    <w:rsid w:val="000E381D"/>
    <w:rsid w:val="000F0DBE"/>
    <w:rsid w:val="000F3757"/>
    <w:rsid w:val="000F394B"/>
    <w:rsid w:val="000F55DA"/>
    <w:rsid w:val="000F7D6B"/>
    <w:rsid w:val="00124C44"/>
    <w:rsid w:val="00125C1C"/>
    <w:rsid w:val="00142AFF"/>
    <w:rsid w:val="001537CC"/>
    <w:rsid w:val="00155722"/>
    <w:rsid w:val="001563CC"/>
    <w:rsid w:val="00164B4D"/>
    <w:rsid w:val="0016758E"/>
    <w:rsid w:val="00171219"/>
    <w:rsid w:val="00174CFD"/>
    <w:rsid w:val="00180F07"/>
    <w:rsid w:val="00185569"/>
    <w:rsid w:val="00193DA0"/>
    <w:rsid w:val="0019661A"/>
    <w:rsid w:val="00196C80"/>
    <w:rsid w:val="001A3900"/>
    <w:rsid w:val="001B00C4"/>
    <w:rsid w:val="001B4426"/>
    <w:rsid w:val="001D66AC"/>
    <w:rsid w:val="001D7CAB"/>
    <w:rsid w:val="001E22A8"/>
    <w:rsid w:val="001E7AB0"/>
    <w:rsid w:val="001F0C49"/>
    <w:rsid w:val="001F0CB4"/>
    <w:rsid w:val="001F32F3"/>
    <w:rsid w:val="001F4EDA"/>
    <w:rsid w:val="001F6F0A"/>
    <w:rsid w:val="0021253C"/>
    <w:rsid w:val="00221D6E"/>
    <w:rsid w:val="002252A1"/>
    <w:rsid w:val="00232576"/>
    <w:rsid w:val="00236545"/>
    <w:rsid w:val="00236E54"/>
    <w:rsid w:val="00236FB4"/>
    <w:rsid w:val="002370C6"/>
    <w:rsid w:val="00240223"/>
    <w:rsid w:val="00242AAE"/>
    <w:rsid w:val="00254860"/>
    <w:rsid w:val="002576AA"/>
    <w:rsid w:val="002603D9"/>
    <w:rsid w:val="00261B86"/>
    <w:rsid w:val="00262C88"/>
    <w:rsid w:val="00267DCB"/>
    <w:rsid w:val="00272360"/>
    <w:rsid w:val="0028123B"/>
    <w:rsid w:val="0028647F"/>
    <w:rsid w:val="00294EEA"/>
    <w:rsid w:val="002959AD"/>
    <w:rsid w:val="002A5EF3"/>
    <w:rsid w:val="002C07B0"/>
    <w:rsid w:val="002C3427"/>
    <w:rsid w:val="002C356A"/>
    <w:rsid w:val="002D43A0"/>
    <w:rsid w:val="002E1DA9"/>
    <w:rsid w:val="002E787D"/>
    <w:rsid w:val="002F18A0"/>
    <w:rsid w:val="002F5713"/>
    <w:rsid w:val="00303D70"/>
    <w:rsid w:val="00307AD7"/>
    <w:rsid w:val="003111AA"/>
    <w:rsid w:val="00311BEA"/>
    <w:rsid w:val="00312C16"/>
    <w:rsid w:val="00314831"/>
    <w:rsid w:val="00315778"/>
    <w:rsid w:val="00317B7B"/>
    <w:rsid w:val="00335B3C"/>
    <w:rsid w:val="00335E7E"/>
    <w:rsid w:val="0033745C"/>
    <w:rsid w:val="00342FB9"/>
    <w:rsid w:val="00343921"/>
    <w:rsid w:val="003574D3"/>
    <w:rsid w:val="003711CD"/>
    <w:rsid w:val="003739C7"/>
    <w:rsid w:val="003777CB"/>
    <w:rsid w:val="00395612"/>
    <w:rsid w:val="003A5BE7"/>
    <w:rsid w:val="003A64B0"/>
    <w:rsid w:val="003C15B8"/>
    <w:rsid w:val="003C4C80"/>
    <w:rsid w:val="003F2D33"/>
    <w:rsid w:val="003F5A61"/>
    <w:rsid w:val="00412F46"/>
    <w:rsid w:val="00415630"/>
    <w:rsid w:val="00416A94"/>
    <w:rsid w:val="004221E1"/>
    <w:rsid w:val="00425997"/>
    <w:rsid w:val="004316BE"/>
    <w:rsid w:val="004339D2"/>
    <w:rsid w:val="004349EC"/>
    <w:rsid w:val="00435E92"/>
    <w:rsid w:val="00436384"/>
    <w:rsid w:val="004448B2"/>
    <w:rsid w:val="00456148"/>
    <w:rsid w:val="004605BB"/>
    <w:rsid w:val="00460E7C"/>
    <w:rsid w:val="004662C6"/>
    <w:rsid w:val="00474D60"/>
    <w:rsid w:val="00476E2B"/>
    <w:rsid w:val="00482A8E"/>
    <w:rsid w:val="00486B91"/>
    <w:rsid w:val="00496DBC"/>
    <w:rsid w:val="004A22A9"/>
    <w:rsid w:val="004C22CB"/>
    <w:rsid w:val="004C3A46"/>
    <w:rsid w:val="004C7CB1"/>
    <w:rsid w:val="004D2FC6"/>
    <w:rsid w:val="004D573A"/>
    <w:rsid w:val="004E6D22"/>
    <w:rsid w:val="004E79DF"/>
    <w:rsid w:val="004F43FB"/>
    <w:rsid w:val="00502260"/>
    <w:rsid w:val="00502D14"/>
    <w:rsid w:val="0050662C"/>
    <w:rsid w:val="0051474C"/>
    <w:rsid w:val="0052309B"/>
    <w:rsid w:val="005255CA"/>
    <w:rsid w:val="0052673B"/>
    <w:rsid w:val="00531FF7"/>
    <w:rsid w:val="00532872"/>
    <w:rsid w:val="00533B73"/>
    <w:rsid w:val="00534BBE"/>
    <w:rsid w:val="00535149"/>
    <w:rsid w:val="0054016B"/>
    <w:rsid w:val="00540E95"/>
    <w:rsid w:val="005419C0"/>
    <w:rsid w:val="0054358B"/>
    <w:rsid w:val="00543EEB"/>
    <w:rsid w:val="0054480A"/>
    <w:rsid w:val="00553CA5"/>
    <w:rsid w:val="00553FE4"/>
    <w:rsid w:val="005602C5"/>
    <w:rsid w:val="00562DFC"/>
    <w:rsid w:val="0057130C"/>
    <w:rsid w:val="00571366"/>
    <w:rsid w:val="00574206"/>
    <w:rsid w:val="00583BEB"/>
    <w:rsid w:val="00595B7E"/>
    <w:rsid w:val="005A2AA0"/>
    <w:rsid w:val="005A3FCB"/>
    <w:rsid w:val="005B42B2"/>
    <w:rsid w:val="005C3DE7"/>
    <w:rsid w:val="005D31D3"/>
    <w:rsid w:val="005D6299"/>
    <w:rsid w:val="005E58B4"/>
    <w:rsid w:val="006031A2"/>
    <w:rsid w:val="00605FD9"/>
    <w:rsid w:val="0060689E"/>
    <w:rsid w:val="00613206"/>
    <w:rsid w:val="006150CF"/>
    <w:rsid w:val="00617B3A"/>
    <w:rsid w:val="00627E68"/>
    <w:rsid w:val="00643A8B"/>
    <w:rsid w:val="00644205"/>
    <w:rsid w:val="00650598"/>
    <w:rsid w:val="00651D59"/>
    <w:rsid w:val="0065275C"/>
    <w:rsid w:val="00667567"/>
    <w:rsid w:val="00674D1C"/>
    <w:rsid w:val="00676279"/>
    <w:rsid w:val="00693967"/>
    <w:rsid w:val="00694F55"/>
    <w:rsid w:val="00696DC6"/>
    <w:rsid w:val="006A266B"/>
    <w:rsid w:val="006C133C"/>
    <w:rsid w:val="006C7447"/>
    <w:rsid w:val="006C772F"/>
    <w:rsid w:val="006D7C02"/>
    <w:rsid w:val="006F1200"/>
    <w:rsid w:val="00704DEA"/>
    <w:rsid w:val="00710332"/>
    <w:rsid w:val="0071124D"/>
    <w:rsid w:val="0072250C"/>
    <w:rsid w:val="00752E72"/>
    <w:rsid w:val="0075352A"/>
    <w:rsid w:val="007560F8"/>
    <w:rsid w:val="00770C97"/>
    <w:rsid w:val="007767CD"/>
    <w:rsid w:val="007834FE"/>
    <w:rsid w:val="00796850"/>
    <w:rsid w:val="007971FB"/>
    <w:rsid w:val="007B0305"/>
    <w:rsid w:val="007B3DBC"/>
    <w:rsid w:val="007C3134"/>
    <w:rsid w:val="007D2B4C"/>
    <w:rsid w:val="007D6F67"/>
    <w:rsid w:val="007E5710"/>
    <w:rsid w:val="00821281"/>
    <w:rsid w:val="0082372D"/>
    <w:rsid w:val="0083460F"/>
    <w:rsid w:val="008353FA"/>
    <w:rsid w:val="00841493"/>
    <w:rsid w:val="00854281"/>
    <w:rsid w:val="0085479F"/>
    <w:rsid w:val="00860BE6"/>
    <w:rsid w:val="008667B0"/>
    <w:rsid w:val="0087334C"/>
    <w:rsid w:val="00873DA7"/>
    <w:rsid w:val="00891FAA"/>
    <w:rsid w:val="00897AC9"/>
    <w:rsid w:val="008A7865"/>
    <w:rsid w:val="008C7E14"/>
    <w:rsid w:val="008D18DE"/>
    <w:rsid w:val="008D6FD3"/>
    <w:rsid w:val="008E2456"/>
    <w:rsid w:val="008E6762"/>
    <w:rsid w:val="008E76CD"/>
    <w:rsid w:val="008E7EF7"/>
    <w:rsid w:val="008F0948"/>
    <w:rsid w:val="008F2E8D"/>
    <w:rsid w:val="008F4AA9"/>
    <w:rsid w:val="00901148"/>
    <w:rsid w:val="00902F9D"/>
    <w:rsid w:val="009205E3"/>
    <w:rsid w:val="009214DE"/>
    <w:rsid w:val="009343C0"/>
    <w:rsid w:val="00940E57"/>
    <w:rsid w:val="0094401A"/>
    <w:rsid w:val="00945055"/>
    <w:rsid w:val="0094654C"/>
    <w:rsid w:val="009565BE"/>
    <w:rsid w:val="00960B1B"/>
    <w:rsid w:val="00963D37"/>
    <w:rsid w:val="00964293"/>
    <w:rsid w:val="0096646B"/>
    <w:rsid w:val="00975E5E"/>
    <w:rsid w:val="00976009"/>
    <w:rsid w:val="00983455"/>
    <w:rsid w:val="0098390F"/>
    <w:rsid w:val="00983BC2"/>
    <w:rsid w:val="00984CE7"/>
    <w:rsid w:val="009A1C28"/>
    <w:rsid w:val="009A2E3F"/>
    <w:rsid w:val="009A5C49"/>
    <w:rsid w:val="009B04D5"/>
    <w:rsid w:val="009C5C24"/>
    <w:rsid w:val="009C5F59"/>
    <w:rsid w:val="009D0E21"/>
    <w:rsid w:val="009D5BC9"/>
    <w:rsid w:val="009D5F9C"/>
    <w:rsid w:val="009E2850"/>
    <w:rsid w:val="009E5359"/>
    <w:rsid w:val="009E6CD5"/>
    <w:rsid w:val="009F707F"/>
    <w:rsid w:val="00A01711"/>
    <w:rsid w:val="00A079A4"/>
    <w:rsid w:val="00A1551A"/>
    <w:rsid w:val="00A31DCB"/>
    <w:rsid w:val="00A51139"/>
    <w:rsid w:val="00A53CE5"/>
    <w:rsid w:val="00A56A65"/>
    <w:rsid w:val="00A577F9"/>
    <w:rsid w:val="00A62B08"/>
    <w:rsid w:val="00A7188C"/>
    <w:rsid w:val="00A73ACE"/>
    <w:rsid w:val="00A773E5"/>
    <w:rsid w:val="00A92D86"/>
    <w:rsid w:val="00A956E4"/>
    <w:rsid w:val="00AA242D"/>
    <w:rsid w:val="00AA7AA5"/>
    <w:rsid w:val="00AB3583"/>
    <w:rsid w:val="00AC2C66"/>
    <w:rsid w:val="00AC3413"/>
    <w:rsid w:val="00AD5C63"/>
    <w:rsid w:val="00AF27C3"/>
    <w:rsid w:val="00AF2B35"/>
    <w:rsid w:val="00B012BF"/>
    <w:rsid w:val="00B0383E"/>
    <w:rsid w:val="00B05050"/>
    <w:rsid w:val="00B06A5F"/>
    <w:rsid w:val="00B1393A"/>
    <w:rsid w:val="00B142B8"/>
    <w:rsid w:val="00B25C71"/>
    <w:rsid w:val="00B304EA"/>
    <w:rsid w:val="00B34280"/>
    <w:rsid w:val="00B45440"/>
    <w:rsid w:val="00B4595C"/>
    <w:rsid w:val="00B47E7E"/>
    <w:rsid w:val="00B56C12"/>
    <w:rsid w:val="00B7028B"/>
    <w:rsid w:val="00B8118A"/>
    <w:rsid w:val="00B850B4"/>
    <w:rsid w:val="00B85263"/>
    <w:rsid w:val="00B8736D"/>
    <w:rsid w:val="00B9123A"/>
    <w:rsid w:val="00BA39C7"/>
    <w:rsid w:val="00BB0906"/>
    <w:rsid w:val="00BB74E6"/>
    <w:rsid w:val="00BC1262"/>
    <w:rsid w:val="00BE3E8C"/>
    <w:rsid w:val="00C04973"/>
    <w:rsid w:val="00C15AC3"/>
    <w:rsid w:val="00C44154"/>
    <w:rsid w:val="00C51E82"/>
    <w:rsid w:val="00C56FFB"/>
    <w:rsid w:val="00C61389"/>
    <w:rsid w:val="00C614AC"/>
    <w:rsid w:val="00C62456"/>
    <w:rsid w:val="00C73C4B"/>
    <w:rsid w:val="00C74F7C"/>
    <w:rsid w:val="00C76263"/>
    <w:rsid w:val="00C80164"/>
    <w:rsid w:val="00C87E0C"/>
    <w:rsid w:val="00C90E37"/>
    <w:rsid w:val="00C920F9"/>
    <w:rsid w:val="00C93482"/>
    <w:rsid w:val="00CA0894"/>
    <w:rsid w:val="00CA2FA3"/>
    <w:rsid w:val="00CA45A4"/>
    <w:rsid w:val="00CB2968"/>
    <w:rsid w:val="00CB7D02"/>
    <w:rsid w:val="00CB7F2A"/>
    <w:rsid w:val="00CD0353"/>
    <w:rsid w:val="00CD15F3"/>
    <w:rsid w:val="00CE28C4"/>
    <w:rsid w:val="00CF2F89"/>
    <w:rsid w:val="00CF59B2"/>
    <w:rsid w:val="00D036AF"/>
    <w:rsid w:val="00D066AD"/>
    <w:rsid w:val="00D148DA"/>
    <w:rsid w:val="00D20C42"/>
    <w:rsid w:val="00D21E14"/>
    <w:rsid w:val="00D22BEA"/>
    <w:rsid w:val="00D44F64"/>
    <w:rsid w:val="00D45D5E"/>
    <w:rsid w:val="00D47632"/>
    <w:rsid w:val="00D517A5"/>
    <w:rsid w:val="00D52DF7"/>
    <w:rsid w:val="00D601C1"/>
    <w:rsid w:val="00D61CF5"/>
    <w:rsid w:val="00D61E1F"/>
    <w:rsid w:val="00D61F1E"/>
    <w:rsid w:val="00D636BA"/>
    <w:rsid w:val="00D6449A"/>
    <w:rsid w:val="00D65357"/>
    <w:rsid w:val="00D6747F"/>
    <w:rsid w:val="00D7535F"/>
    <w:rsid w:val="00D77463"/>
    <w:rsid w:val="00D81609"/>
    <w:rsid w:val="00D85FBA"/>
    <w:rsid w:val="00D936DB"/>
    <w:rsid w:val="00D94317"/>
    <w:rsid w:val="00D9550C"/>
    <w:rsid w:val="00DB538A"/>
    <w:rsid w:val="00DB7753"/>
    <w:rsid w:val="00DC2DF7"/>
    <w:rsid w:val="00DC5852"/>
    <w:rsid w:val="00DC6EC1"/>
    <w:rsid w:val="00DC7BD8"/>
    <w:rsid w:val="00DD4914"/>
    <w:rsid w:val="00DD56C9"/>
    <w:rsid w:val="00DE013C"/>
    <w:rsid w:val="00DE0A04"/>
    <w:rsid w:val="00DE242A"/>
    <w:rsid w:val="00DE7793"/>
    <w:rsid w:val="00DE793E"/>
    <w:rsid w:val="00DF02D7"/>
    <w:rsid w:val="00DF0702"/>
    <w:rsid w:val="00E11A54"/>
    <w:rsid w:val="00E17641"/>
    <w:rsid w:val="00E244CA"/>
    <w:rsid w:val="00E30310"/>
    <w:rsid w:val="00E34009"/>
    <w:rsid w:val="00E46E2F"/>
    <w:rsid w:val="00E47ACF"/>
    <w:rsid w:val="00E47C1C"/>
    <w:rsid w:val="00E513C8"/>
    <w:rsid w:val="00E51D38"/>
    <w:rsid w:val="00E6025B"/>
    <w:rsid w:val="00E72A6A"/>
    <w:rsid w:val="00E765D1"/>
    <w:rsid w:val="00E77C9D"/>
    <w:rsid w:val="00E84F72"/>
    <w:rsid w:val="00E879BC"/>
    <w:rsid w:val="00E918D2"/>
    <w:rsid w:val="00E9231F"/>
    <w:rsid w:val="00E97EBE"/>
    <w:rsid w:val="00EB1451"/>
    <w:rsid w:val="00EB1EF5"/>
    <w:rsid w:val="00EB20F7"/>
    <w:rsid w:val="00EB68A7"/>
    <w:rsid w:val="00EB6F5D"/>
    <w:rsid w:val="00EC2A5C"/>
    <w:rsid w:val="00EC2D20"/>
    <w:rsid w:val="00EC497E"/>
    <w:rsid w:val="00EC65C2"/>
    <w:rsid w:val="00EE5D35"/>
    <w:rsid w:val="00EE6ABC"/>
    <w:rsid w:val="00EF243D"/>
    <w:rsid w:val="00EF5102"/>
    <w:rsid w:val="00F032AB"/>
    <w:rsid w:val="00F2110A"/>
    <w:rsid w:val="00F248C7"/>
    <w:rsid w:val="00F251A5"/>
    <w:rsid w:val="00F26D70"/>
    <w:rsid w:val="00F27DAA"/>
    <w:rsid w:val="00F306C0"/>
    <w:rsid w:val="00F56A32"/>
    <w:rsid w:val="00F56BB4"/>
    <w:rsid w:val="00F756C4"/>
    <w:rsid w:val="00F81429"/>
    <w:rsid w:val="00F82250"/>
    <w:rsid w:val="00F91DB2"/>
    <w:rsid w:val="00F97A7B"/>
    <w:rsid w:val="00FA30FA"/>
    <w:rsid w:val="00FA3EE6"/>
    <w:rsid w:val="00FA5787"/>
    <w:rsid w:val="00FD3470"/>
    <w:rsid w:val="00FD6F33"/>
    <w:rsid w:val="00FE1838"/>
    <w:rsid w:val="00FE1983"/>
    <w:rsid w:val="00FE47A2"/>
    <w:rsid w:val="00FF4E7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46355B1"/>
  <w15:docId w15:val="{F782D13A-574E-47D0-A847-00A92F4FD7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Erica"/>
    <w:qFormat/>
    <w:rsid w:val="00AB3583"/>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igureHeading">
    <w:name w:val="Figure Heading"/>
    <w:basedOn w:val="Normal"/>
    <w:rsid w:val="00AB3583"/>
    <w:pPr>
      <w:spacing w:before="100" w:beforeAutospacing="1" w:after="100" w:afterAutospacing="1" w:line="480" w:lineRule="auto"/>
    </w:pPr>
  </w:style>
  <w:style w:type="character" w:styleId="CommentReference">
    <w:name w:val="annotation reference"/>
    <w:basedOn w:val="DefaultParagraphFont"/>
    <w:uiPriority w:val="99"/>
    <w:semiHidden/>
    <w:unhideWhenUsed/>
    <w:rsid w:val="004C22CB"/>
    <w:rPr>
      <w:sz w:val="16"/>
      <w:szCs w:val="16"/>
    </w:rPr>
  </w:style>
  <w:style w:type="paragraph" w:styleId="CommentText">
    <w:name w:val="annotation text"/>
    <w:basedOn w:val="Normal"/>
    <w:link w:val="CommentTextChar"/>
    <w:uiPriority w:val="99"/>
    <w:unhideWhenUsed/>
    <w:rsid w:val="004C22CB"/>
    <w:rPr>
      <w:sz w:val="20"/>
      <w:szCs w:val="20"/>
    </w:rPr>
  </w:style>
  <w:style w:type="character" w:customStyle="1" w:styleId="CommentTextChar">
    <w:name w:val="Comment Text Char"/>
    <w:basedOn w:val="DefaultParagraphFont"/>
    <w:link w:val="CommentText"/>
    <w:uiPriority w:val="99"/>
    <w:rsid w:val="004C22CB"/>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4C22CB"/>
    <w:rPr>
      <w:b/>
      <w:bCs/>
    </w:rPr>
  </w:style>
  <w:style w:type="character" w:customStyle="1" w:styleId="CommentSubjectChar">
    <w:name w:val="Comment Subject Char"/>
    <w:basedOn w:val="CommentTextChar"/>
    <w:link w:val="CommentSubject"/>
    <w:uiPriority w:val="99"/>
    <w:semiHidden/>
    <w:rsid w:val="004C22CB"/>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4C22C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C22CB"/>
    <w:rPr>
      <w:rFonts w:ascii="Segoe UI" w:eastAsia="Times New Roman" w:hAnsi="Segoe UI" w:cs="Segoe UI"/>
      <w:sz w:val="18"/>
      <w:szCs w:val="18"/>
    </w:rPr>
  </w:style>
  <w:style w:type="paragraph" w:styleId="ListParagraph">
    <w:name w:val="List Paragraph"/>
    <w:basedOn w:val="Normal"/>
    <w:uiPriority w:val="34"/>
    <w:qFormat/>
    <w:rsid w:val="00B25C71"/>
    <w:pPr>
      <w:spacing w:after="160" w:line="259" w:lineRule="auto"/>
      <w:ind w:left="720"/>
      <w:contextualSpacing/>
    </w:pPr>
    <w:rPr>
      <w:rFonts w:asciiTheme="minorHAnsi" w:eastAsiaTheme="minorHAnsi" w:hAnsiTheme="minorHAnsi" w:cstheme="minorBidi"/>
      <w:sz w:val="22"/>
      <w:szCs w:val="22"/>
    </w:rPr>
  </w:style>
  <w:style w:type="paragraph" w:styleId="NormalWeb">
    <w:name w:val="Normal (Web)"/>
    <w:basedOn w:val="Normal"/>
    <w:uiPriority w:val="99"/>
    <w:unhideWhenUsed/>
    <w:rsid w:val="00B25C71"/>
    <w:pPr>
      <w:spacing w:before="100" w:beforeAutospacing="1" w:after="100" w:afterAutospacing="1"/>
    </w:pPr>
  </w:style>
  <w:style w:type="table" w:styleId="TableGrid">
    <w:name w:val="Table Grid"/>
    <w:basedOn w:val="TableNormal"/>
    <w:uiPriority w:val="39"/>
    <w:rsid w:val="00A577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C93482"/>
    <w:rPr>
      <w:b/>
      <w:bCs/>
    </w:rPr>
  </w:style>
  <w:style w:type="character" w:customStyle="1" w:styleId="apple-converted-space">
    <w:name w:val="apple-converted-space"/>
    <w:basedOn w:val="DefaultParagraphFont"/>
    <w:rsid w:val="00C93482"/>
  </w:style>
  <w:style w:type="paragraph" w:styleId="Header">
    <w:name w:val="header"/>
    <w:basedOn w:val="Normal"/>
    <w:link w:val="HeaderChar"/>
    <w:uiPriority w:val="99"/>
    <w:unhideWhenUsed/>
    <w:rsid w:val="000F7D6B"/>
    <w:pPr>
      <w:tabs>
        <w:tab w:val="center" w:pos="4680"/>
        <w:tab w:val="right" w:pos="9360"/>
      </w:tabs>
    </w:pPr>
  </w:style>
  <w:style w:type="character" w:customStyle="1" w:styleId="HeaderChar">
    <w:name w:val="Header Char"/>
    <w:basedOn w:val="DefaultParagraphFont"/>
    <w:link w:val="Header"/>
    <w:uiPriority w:val="99"/>
    <w:rsid w:val="000F7D6B"/>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0F7D6B"/>
    <w:pPr>
      <w:tabs>
        <w:tab w:val="center" w:pos="4680"/>
        <w:tab w:val="right" w:pos="9360"/>
      </w:tabs>
    </w:pPr>
  </w:style>
  <w:style w:type="character" w:customStyle="1" w:styleId="FooterChar">
    <w:name w:val="Footer Char"/>
    <w:basedOn w:val="DefaultParagraphFont"/>
    <w:link w:val="Footer"/>
    <w:uiPriority w:val="99"/>
    <w:rsid w:val="000F7D6B"/>
    <w:rPr>
      <w:rFonts w:ascii="Times New Roman" w:eastAsia="Times New Roman" w:hAnsi="Times New Roman" w:cs="Times New Roman"/>
      <w:sz w:val="24"/>
      <w:szCs w:val="24"/>
    </w:rPr>
  </w:style>
  <w:style w:type="paragraph" w:styleId="Revision">
    <w:name w:val="Revision"/>
    <w:hidden/>
    <w:uiPriority w:val="99"/>
    <w:semiHidden/>
    <w:rsid w:val="00B1393A"/>
    <w:pPr>
      <w:spacing w:after="0"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EC497E"/>
    <w:rPr>
      <w:color w:val="0563C1" w:themeColor="hyperlink"/>
      <w:u w:val="single"/>
    </w:rPr>
  </w:style>
  <w:style w:type="character" w:styleId="FollowedHyperlink">
    <w:name w:val="FollowedHyperlink"/>
    <w:basedOn w:val="DefaultParagraphFont"/>
    <w:uiPriority w:val="99"/>
    <w:semiHidden/>
    <w:unhideWhenUsed/>
    <w:rsid w:val="00D6449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3138107">
      <w:bodyDiv w:val="1"/>
      <w:marLeft w:val="0"/>
      <w:marRight w:val="0"/>
      <w:marTop w:val="0"/>
      <w:marBottom w:val="0"/>
      <w:divBdr>
        <w:top w:val="none" w:sz="0" w:space="0" w:color="auto"/>
        <w:left w:val="none" w:sz="0" w:space="0" w:color="auto"/>
        <w:bottom w:val="none" w:sz="0" w:space="0" w:color="auto"/>
        <w:right w:val="none" w:sz="0" w:space="0" w:color="auto"/>
      </w:divBdr>
    </w:div>
    <w:div w:id="123084495">
      <w:bodyDiv w:val="1"/>
      <w:marLeft w:val="0"/>
      <w:marRight w:val="0"/>
      <w:marTop w:val="0"/>
      <w:marBottom w:val="0"/>
      <w:divBdr>
        <w:top w:val="none" w:sz="0" w:space="0" w:color="auto"/>
        <w:left w:val="none" w:sz="0" w:space="0" w:color="auto"/>
        <w:bottom w:val="none" w:sz="0" w:space="0" w:color="auto"/>
        <w:right w:val="none" w:sz="0" w:space="0" w:color="auto"/>
      </w:divBdr>
      <w:divsChild>
        <w:div w:id="1248886445">
          <w:marLeft w:val="0"/>
          <w:marRight w:val="0"/>
          <w:marTop w:val="0"/>
          <w:marBottom w:val="0"/>
          <w:divBdr>
            <w:top w:val="none" w:sz="0" w:space="0" w:color="auto"/>
            <w:left w:val="none" w:sz="0" w:space="0" w:color="auto"/>
            <w:bottom w:val="none" w:sz="0" w:space="0" w:color="auto"/>
            <w:right w:val="none" w:sz="0" w:space="0" w:color="auto"/>
          </w:divBdr>
        </w:div>
        <w:div w:id="1530679707">
          <w:marLeft w:val="0"/>
          <w:marRight w:val="0"/>
          <w:marTop w:val="0"/>
          <w:marBottom w:val="0"/>
          <w:divBdr>
            <w:top w:val="none" w:sz="0" w:space="0" w:color="auto"/>
            <w:left w:val="none" w:sz="0" w:space="0" w:color="auto"/>
            <w:bottom w:val="none" w:sz="0" w:space="0" w:color="auto"/>
            <w:right w:val="none" w:sz="0" w:space="0" w:color="auto"/>
          </w:divBdr>
        </w:div>
        <w:div w:id="1804614279">
          <w:marLeft w:val="0"/>
          <w:marRight w:val="0"/>
          <w:marTop w:val="0"/>
          <w:marBottom w:val="0"/>
          <w:divBdr>
            <w:top w:val="none" w:sz="0" w:space="0" w:color="auto"/>
            <w:left w:val="none" w:sz="0" w:space="0" w:color="auto"/>
            <w:bottom w:val="none" w:sz="0" w:space="0" w:color="auto"/>
            <w:right w:val="none" w:sz="0" w:space="0" w:color="auto"/>
          </w:divBdr>
        </w:div>
        <w:div w:id="1840000040">
          <w:marLeft w:val="0"/>
          <w:marRight w:val="0"/>
          <w:marTop w:val="0"/>
          <w:marBottom w:val="0"/>
          <w:divBdr>
            <w:top w:val="none" w:sz="0" w:space="0" w:color="auto"/>
            <w:left w:val="none" w:sz="0" w:space="0" w:color="auto"/>
            <w:bottom w:val="none" w:sz="0" w:space="0" w:color="auto"/>
            <w:right w:val="none" w:sz="0" w:space="0" w:color="auto"/>
          </w:divBdr>
        </w:div>
        <w:div w:id="1913587648">
          <w:marLeft w:val="0"/>
          <w:marRight w:val="0"/>
          <w:marTop w:val="0"/>
          <w:marBottom w:val="0"/>
          <w:divBdr>
            <w:top w:val="none" w:sz="0" w:space="0" w:color="auto"/>
            <w:left w:val="none" w:sz="0" w:space="0" w:color="auto"/>
            <w:bottom w:val="none" w:sz="0" w:space="0" w:color="auto"/>
            <w:right w:val="none" w:sz="0" w:space="0" w:color="auto"/>
          </w:divBdr>
        </w:div>
      </w:divsChild>
    </w:div>
    <w:div w:id="161316185">
      <w:bodyDiv w:val="1"/>
      <w:marLeft w:val="0"/>
      <w:marRight w:val="0"/>
      <w:marTop w:val="0"/>
      <w:marBottom w:val="0"/>
      <w:divBdr>
        <w:top w:val="none" w:sz="0" w:space="0" w:color="auto"/>
        <w:left w:val="none" w:sz="0" w:space="0" w:color="auto"/>
        <w:bottom w:val="none" w:sz="0" w:space="0" w:color="auto"/>
        <w:right w:val="none" w:sz="0" w:space="0" w:color="auto"/>
      </w:divBdr>
    </w:div>
    <w:div w:id="167794081">
      <w:bodyDiv w:val="1"/>
      <w:marLeft w:val="0"/>
      <w:marRight w:val="0"/>
      <w:marTop w:val="0"/>
      <w:marBottom w:val="0"/>
      <w:divBdr>
        <w:top w:val="none" w:sz="0" w:space="0" w:color="auto"/>
        <w:left w:val="none" w:sz="0" w:space="0" w:color="auto"/>
        <w:bottom w:val="none" w:sz="0" w:space="0" w:color="auto"/>
        <w:right w:val="none" w:sz="0" w:space="0" w:color="auto"/>
      </w:divBdr>
      <w:divsChild>
        <w:div w:id="695539807">
          <w:marLeft w:val="0"/>
          <w:marRight w:val="0"/>
          <w:marTop w:val="0"/>
          <w:marBottom w:val="0"/>
          <w:divBdr>
            <w:top w:val="none" w:sz="0" w:space="0" w:color="auto"/>
            <w:left w:val="none" w:sz="0" w:space="0" w:color="auto"/>
            <w:bottom w:val="none" w:sz="0" w:space="0" w:color="auto"/>
            <w:right w:val="none" w:sz="0" w:space="0" w:color="auto"/>
          </w:divBdr>
        </w:div>
        <w:div w:id="1060514549">
          <w:marLeft w:val="0"/>
          <w:marRight w:val="0"/>
          <w:marTop w:val="0"/>
          <w:marBottom w:val="0"/>
          <w:divBdr>
            <w:top w:val="none" w:sz="0" w:space="0" w:color="auto"/>
            <w:left w:val="none" w:sz="0" w:space="0" w:color="auto"/>
            <w:bottom w:val="none" w:sz="0" w:space="0" w:color="auto"/>
            <w:right w:val="none" w:sz="0" w:space="0" w:color="auto"/>
          </w:divBdr>
        </w:div>
        <w:div w:id="1389920056">
          <w:marLeft w:val="0"/>
          <w:marRight w:val="0"/>
          <w:marTop w:val="0"/>
          <w:marBottom w:val="0"/>
          <w:divBdr>
            <w:top w:val="none" w:sz="0" w:space="0" w:color="auto"/>
            <w:left w:val="none" w:sz="0" w:space="0" w:color="auto"/>
            <w:bottom w:val="none" w:sz="0" w:space="0" w:color="auto"/>
            <w:right w:val="none" w:sz="0" w:space="0" w:color="auto"/>
          </w:divBdr>
        </w:div>
        <w:div w:id="1773931925">
          <w:marLeft w:val="0"/>
          <w:marRight w:val="0"/>
          <w:marTop w:val="0"/>
          <w:marBottom w:val="0"/>
          <w:divBdr>
            <w:top w:val="none" w:sz="0" w:space="0" w:color="auto"/>
            <w:left w:val="none" w:sz="0" w:space="0" w:color="auto"/>
            <w:bottom w:val="none" w:sz="0" w:space="0" w:color="auto"/>
            <w:right w:val="none" w:sz="0" w:space="0" w:color="auto"/>
          </w:divBdr>
        </w:div>
        <w:div w:id="1926381451">
          <w:marLeft w:val="0"/>
          <w:marRight w:val="0"/>
          <w:marTop w:val="0"/>
          <w:marBottom w:val="0"/>
          <w:divBdr>
            <w:top w:val="none" w:sz="0" w:space="0" w:color="auto"/>
            <w:left w:val="none" w:sz="0" w:space="0" w:color="auto"/>
            <w:bottom w:val="none" w:sz="0" w:space="0" w:color="auto"/>
            <w:right w:val="none" w:sz="0" w:space="0" w:color="auto"/>
          </w:divBdr>
        </w:div>
      </w:divsChild>
    </w:div>
    <w:div w:id="241254427">
      <w:bodyDiv w:val="1"/>
      <w:marLeft w:val="0"/>
      <w:marRight w:val="0"/>
      <w:marTop w:val="0"/>
      <w:marBottom w:val="0"/>
      <w:divBdr>
        <w:top w:val="none" w:sz="0" w:space="0" w:color="auto"/>
        <w:left w:val="none" w:sz="0" w:space="0" w:color="auto"/>
        <w:bottom w:val="none" w:sz="0" w:space="0" w:color="auto"/>
        <w:right w:val="none" w:sz="0" w:space="0" w:color="auto"/>
      </w:divBdr>
    </w:div>
    <w:div w:id="387922155">
      <w:bodyDiv w:val="1"/>
      <w:marLeft w:val="0"/>
      <w:marRight w:val="0"/>
      <w:marTop w:val="0"/>
      <w:marBottom w:val="0"/>
      <w:divBdr>
        <w:top w:val="none" w:sz="0" w:space="0" w:color="auto"/>
        <w:left w:val="none" w:sz="0" w:space="0" w:color="auto"/>
        <w:bottom w:val="none" w:sz="0" w:space="0" w:color="auto"/>
        <w:right w:val="none" w:sz="0" w:space="0" w:color="auto"/>
      </w:divBdr>
    </w:div>
    <w:div w:id="431046350">
      <w:bodyDiv w:val="1"/>
      <w:marLeft w:val="0"/>
      <w:marRight w:val="0"/>
      <w:marTop w:val="0"/>
      <w:marBottom w:val="0"/>
      <w:divBdr>
        <w:top w:val="none" w:sz="0" w:space="0" w:color="auto"/>
        <w:left w:val="none" w:sz="0" w:space="0" w:color="auto"/>
        <w:bottom w:val="none" w:sz="0" w:space="0" w:color="auto"/>
        <w:right w:val="none" w:sz="0" w:space="0" w:color="auto"/>
      </w:divBdr>
    </w:div>
    <w:div w:id="483662174">
      <w:bodyDiv w:val="1"/>
      <w:marLeft w:val="0"/>
      <w:marRight w:val="0"/>
      <w:marTop w:val="0"/>
      <w:marBottom w:val="0"/>
      <w:divBdr>
        <w:top w:val="none" w:sz="0" w:space="0" w:color="auto"/>
        <w:left w:val="none" w:sz="0" w:space="0" w:color="auto"/>
        <w:bottom w:val="none" w:sz="0" w:space="0" w:color="auto"/>
        <w:right w:val="none" w:sz="0" w:space="0" w:color="auto"/>
      </w:divBdr>
    </w:div>
    <w:div w:id="568658053">
      <w:bodyDiv w:val="1"/>
      <w:marLeft w:val="0"/>
      <w:marRight w:val="0"/>
      <w:marTop w:val="0"/>
      <w:marBottom w:val="0"/>
      <w:divBdr>
        <w:top w:val="none" w:sz="0" w:space="0" w:color="auto"/>
        <w:left w:val="none" w:sz="0" w:space="0" w:color="auto"/>
        <w:bottom w:val="none" w:sz="0" w:space="0" w:color="auto"/>
        <w:right w:val="none" w:sz="0" w:space="0" w:color="auto"/>
      </w:divBdr>
    </w:div>
    <w:div w:id="631249689">
      <w:bodyDiv w:val="1"/>
      <w:marLeft w:val="0"/>
      <w:marRight w:val="0"/>
      <w:marTop w:val="0"/>
      <w:marBottom w:val="0"/>
      <w:divBdr>
        <w:top w:val="none" w:sz="0" w:space="0" w:color="auto"/>
        <w:left w:val="none" w:sz="0" w:space="0" w:color="auto"/>
        <w:bottom w:val="none" w:sz="0" w:space="0" w:color="auto"/>
        <w:right w:val="none" w:sz="0" w:space="0" w:color="auto"/>
      </w:divBdr>
    </w:div>
    <w:div w:id="693770492">
      <w:bodyDiv w:val="1"/>
      <w:marLeft w:val="0"/>
      <w:marRight w:val="0"/>
      <w:marTop w:val="0"/>
      <w:marBottom w:val="0"/>
      <w:divBdr>
        <w:top w:val="none" w:sz="0" w:space="0" w:color="auto"/>
        <w:left w:val="none" w:sz="0" w:space="0" w:color="auto"/>
        <w:bottom w:val="none" w:sz="0" w:space="0" w:color="auto"/>
        <w:right w:val="none" w:sz="0" w:space="0" w:color="auto"/>
      </w:divBdr>
    </w:div>
    <w:div w:id="702171774">
      <w:bodyDiv w:val="1"/>
      <w:marLeft w:val="0"/>
      <w:marRight w:val="0"/>
      <w:marTop w:val="0"/>
      <w:marBottom w:val="0"/>
      <w:divBdr>
        <w:top w:val="none" w:sz="0" w:space="0" w:color="auto"/>
        <w:left w:val="none" w:sz="0" w:space="0" w:color="auto"/>
        <w:bottom w:val="none" w:sz="0" w:space="0" w:color="auto"/>
        <w:right w:val="none" w:sz="0" w:space="0" w:color="auto"/>
      </w:divBdr>
    </w:div>
    <w:div w:id="771753046">
      <w:bodyDiv w:val="1"/>
      <w:marLeft w:val="0"/>
      <w:marRight w:val="0"/>
      <w:marTop w:val="0"/>
      <w:marBottom w:val="0"/>
      <w:divBdr>
        <w:top w:val="none" w:sz="0" w:space="0" w:color="auto"/>
        <w:left w:val="none" w:sz="0" w:space="0" w:color="auto"/>
        <w:bottom w:val="none" w:sz="0" w:space="0" w:color="auto"/>
        <w:right w:val="none" w:sz="0" w:space="0" w:color="auto"/>
      </w:divBdr>
    </w:div>
    <w:div w:id="875237383">
      <w:bodyDiv w:val="1"/>
      <w:marLeft w:val="0"/>
      <w:marRight w:val="0"/>
      <w:marTop w:val="0"/>
      <w:marBottom w:val="0"/>
      <w:divBdr>
        <w:top w:val="none" w:sz="0" w:space="0" w:color="auto"/>
        <w:left w:val="none" w:sz="0" w:space="0" w:color="auto"/>
        <w:bottom w:val="none" w:sz="0" w:space="0" w:color="auto"/>
        <w:right w:val="none" w:sz="0" w:space="0" w:color="auto"/>
      </w:divBdr>
    </w:div>
    <w:div w:id="986977133">
      <w:bodyDiv w:val="1"/>
      <w:marLeft w:val="0"/>
      <w:marRight w:val="0"/>
      <w:marTop w:val="0"/>
      <w:marBottom w:val="0"/>
      <w:divBdr>
        <w:top w:val="none" w:sz="0" w:space="0" w:color="auto"/>
        <w:left w:val="none" w:sz="0" w:space="0" w:color="auto"/>
        <w:bottom w:val="none" w:sz="0" w:space="0" w:color="auto"/>
        <w:right w:val="none" w:sz="0" w:space="0" w:color="auto"/>
      </w:divBdr>
    </w:div>
    <w:div w:id="1134910640">
      <w:bodyDiv w:val="1"/>
      <w:marLeft w:val="0"/>
      <w:marRight w:val="0"/>
      <w:marTop w:val="0"/>
      <w:marBottom w:val="0"/>
      <w:divBdr>
        <w:top w:val="none" w:sz="0" w:space="0" w:color="auto"/>
        <w:left w:val="none" w:sz="0" w:space="0" w:color="auto"/>
        <w:bottom w:val="none" w:sz="0" w:space="0" w:color="auto"/>
        <w:right w:val="none" w:sz="0" w:space="0" w:color="auto"/>
      </w:divBdr>
    </w:div>
    <w:div w:id="1138838023">
      <w:bodyDiv w:val="1"/>
      <w:marLeft w:val="0"/>
      <w:marRight w:val="0"/>
      <w:marTop w:val="0"/>
      <w:marBottom w:val="0"/>
      <w:divBdr>
        <w:top w:val="none" w:sz="0" w:space="0" w:color="auto"/>
        <w:left w:val="none" w:sz="0" w:space="0" w:color="auto"/>
        <w:bottom w:val="none" w:sz="0" w:space="0" w:color="auto"/>
        <w:right w:val="none" w:sz="0" w:space="0" w:color="auto"/>
      </w:divBdr>
    </w:div>
    <w:div w:id="1252197342">
      <w:bodyDiv w:val="1"/>
      <w:marLeft w:val="0"/>
      <w:marRight w:val="0"/>
      <w:marTop w:val="0"/>
      <w:marBottom w:val="0"/>
      <w:divBdr>
        <w:top w:val="none" w:sz="0" w:space="0" w:color="auto"/>
        <w:left w:val="none" w:sz="0" w:space="0" w:color="auto"/>
        <w:bottom w:val="none" w:sz="0" w:space="0" w:color="auto"/>
        <w:right w:val="none" w:sz="0" w:space="0" w:color="auto"/>
      </w:divBdr>
    </w:div>
    <w:div w:id="1283657929">
      <w:bodyDiv w:val="1"/>
      <w:marLeft w:val="0"/>
      <w:marRight w:val="0"/>
      <w:marTop w:val="0"/>
      <w:marBottom w:val="0"/>
      <w:divBdr>
        <w:top w:val="none" w:sz="0" w:space="0" w:color="auto"/>
        <w:left w:val="none" w:sz="0" w:space="0" w:color="auto"/>
        <w:bottom w:val="none" w:sz="0" w:space="0" w:color="auto"/>
        <w:right w:val="none" w:sz="0" w:space="0" w:color="auto"/>
      </w:divBdr>
    </w:div>
    <w:div w:id="1298533656">
      <w:bodyDiv w:val="1"/>
      <w:marLeft w:val="0"/>
      <w:marRight w:val="0"/>
      <w:marTop w:val="0"/>
      <w:marBottom w:val="0"/>
      <w:divBdr>
        <w:top w:val="none" w:sz="0" w:space="0" w:color="auto"/>
        <w:left w:val="none" w:sz="0" w:space="0" w:color="auto"/>
        <w:bottom w:val="none" w:sz="0" w:space="0" w:color="auto"/>
        <w:right w:val="none" w:sz="0" w:space="0" w:color="auto"/>
      </w:divBdr>
    </w:div>
    <w:div w:id="1303920519">
      <w:bodyDiv w:val="1"/>
      <w:marLeft w:val="0"/>
      <w:marRight w:val="0"/>
      <w:marTop w:val="0"/>
      <w:marBottom w:val="0"/>
      <w:divBdr>
        <w:top w:val="none" w:sz="0" w:space="0" w:color="auto"/>
        <w:left w:val="none" w:sz="0" w:space="0" w:color="auto"/>
        <w:bottom w:val="none" w:sz="0" w:space="0" w:color="auto"/>
        <w:right w:val="none" w:sz="0" w:space="0" w:color="auto"/>
      </w:divBdr>
    </w:div>
    <w:div w:id="1371102688">
      <w:bodyDiv w:val="1"/>
      <w:marLeft w:val="0"/>
      <w:marRight w:val="0"/>
      <w:marTop w:val="0"/>
      <w:marBottom w:val="0"/>
      <w:divBdr>
        <w:top w:val="none" w:sz="0" w:space="0" w:color="auto"/>
        <w:left w:val="none" w:sz="0" w:space="0" w:color="auto"/>
        <w:bottom w:val="none" w:sz="0" w:space="0" w:color="auto"/>
        <w:right w:val="none" w:sz="0" w:space="0" w:color="auto"/>
      </w:divBdr>
    </w:div>
    <w:div w:id="1400398116">
      <w:bodyDiv w:val="1"/>
      <w:marLeft w:val="0"/>
      <w:marRight w:val="0"/>
      <w:marTop w:val="0"/>
      <w:marBottom w:val="0"/>
      <w:divBdr>
        <w:top w:val="none" w:sz="0" w:space="0" w:color="auto"/>
        <w:left w:val="none" w:sz="0" w:space="0" w:color="auto"/>
        <w:bottom w:val="none" w:sz="0" w:space="0" w:color="auto"/>
        <w:right w:val="none" w:sz="0" w:space="0" w:color="auto"/>
      </w:divBdr>
    </w:div>
    <w:div w:id="1474978296">
      <w:bodyDiv w:val="1"/>
      <w:marLeft w:val="0"/>
      <w:marRight w:val="0"/>
      <w:marTop w:val="0"/>
      <w:marBottom w:val="0"/>
      <w:divBdr>
        <w:top w:val="none" w:sz="0" w:space="0" w:color="auto"/>
        <w:left w:val="none" w:sz="0" w:space="0" w:color="auto"/>
        <w:bottom w:val="none" w:sz="0" w:space="0" w:color="auto"/>
        <w:right w:val="none" w:sz="0" w:space="0" w:color="auto"/>
      </w:divBdr>
    </w:div>
    <w:div w:id="1476139854">
      <w:bodyDiv w:val="1"/>
      <w:marLeft w:val="0"/>
      <w:marRight w:val="0"/>
      <w:marTop w:val="0"/>
      <w:marBottom w:val="0"/>
      <w:divBdr>
        <w:top w:val="none" w:sz="0" w:space="0" w:color="auto"/>
        <w:left w:val="none" w:sz="0" w:space="0" w:color="auto"/>
        <w:bottom w:val="none" w:sz="0" w:space="0" w:color="auto"/>
        <w:right w:val="none" w:sz="0" w:space="0" w:color="auto"/>
      </w:divBdr>
    </w:div>
    <w:div w:id="1504055375">
      <w:bodyDiv w:val="1"/>
      <w:marLeft w:val="0"/>
      <w:marRight w:val="0"/>
      <w:marTop w:val="0"/>
      <w:marBottom w:val="0"/>
      <w:divBdr>
        <w:top w:val="none" w:sz="0" w:space="0" w:color="auto"/>
        <w:left w:val="none" w:sz="0" w:space="0" w:color="auto"/>
        <w:bottom w:val="none" w:sz="0" w:space="0" w:color="auto"/>
        <w:right w:val="none" w:sz="0" w:space="0" w:color="auto"/>
      </w:divBdr>
      <w:divsChild>
        <w:div w:id="364913712">
          <w:marLeft w:val="0"/>
          <w:marRight w:val="0"/>
          <w:marTop w:val="0"/>
          <w:marBottom w:val="0"/>
          <w:divBdr>
            <w:top w:val="none" w:sz="0" w:space="0" w:color="auto"/>
            <w:left w:val="none" w:sz="0" w:space="0" w:color="auto"/>
            <w:bottom w:val="none" w:sz="0" w:space="0" w:color="auto"/>
            <w:right w:val="none" w:sz="0" w:space="0" w:color="auto"/>
          </w:divBdr>
        </w:div>
        <w:div w:id="938947610">
          <w:marLeft w:val="0"/>
          <w:marRight w:val="0"/>
          <w:marTop w:val="0"/>
          <w:marBottom w:val="0"/>
          <w:divBdr>
            <w:top w:val="none" w:sz="0" w:space="0" w:color="auto"/>
            <w:left w:val="none" w:sz="0" w:space="0" w:color="auto"/>
            <w:bottom w:val="none" w:sz="0" w:space="0" w:color="auto"/>
            <w:right w:val="none" w:sz="0" w:space="0" w:color="auto"/>
          </w:divBdr>
        </w:div>
        <w:div w:id="1294869922">
          <w:marLeft w:val="0"/>
          <w:marRight w:val="0"/>
          <w:marTop w:val="0"/>
          <w:marBottom w:val="0"/>
          <w:divBdr>
            <w:top w:val="none" w:sz="0" w:space="0" w:color="auto"/>
            <w:left w:val="none" w:sz="0" w:space="0" w:color="auto"/>
            <w:bottom w:val="none" w:sz="0" w:space="0" w:color="auto"/>
            <w:right w:val="none" w:sz="0" w:space="0" w:color="auto"/>
          </w:divBdr>
        </w:div>
        <w:div w:id="1351495538">
          <w:marLeft w:val="0"/>
          <w:marRight w:val="0"/>
          <w:marTop w:val="0"/>
          <w:marBottom w:val="0"/>
          <w:divBdr>
            <w:top w:val="none" w:sz="0" w:space="0" w:color="auto"/>
            <w:left w:val="none" w:sz="0" w:space="0" w:color="auto"/>
            <w:bottom w:val="none" w:sz="0" w:space="0" w:color="auto"/>
            <w:right w:val="none" w:sz="0" w:space="0" w:color="auto"/>
          </w:divBdr>
        </w:div>
        <w:div w:id="1691688003">
          <w:marLeft w:val="0"/>
          <w:marRight w:val="0"/>
          <w:marTop w:val="0"/>
          <w:marBottom w:val="0"/>
          <w:divBdr>
            <w:top w:val="none" w:sz="0" w:space="0" w:color="auto"/>
            <w:left w:val="none" w:sz="0" w:space="0" w:color="auto"/>
            <w:bottom w:val="none" w:sz="0" w:space="0" w:color="auto"/>
            <w:right w:val="none" w:sz="0" w:space="0" w:color="auto"/>
          </w:divBdr>
        </w:div>
      </w:divsChild>
    </w:div>
    <w:div w:id="1722897607">
      <w:bodyDiv w:val="1"/>
      <w:marLeft w:val="0"/>
      <w:marRight w:val="0"/>
      <w:marTop w:val="0"/>
      <w:marBottom w:val="0"/>
      <w:divBdr>
        <w:top w:val="none" w:sz="0" w:space="0" w:color="auto"/>
        <w:left w:val="none" w:sz="0" w:space="0" w:color="auto"/>
        <w:bottom w:val="none" w:sz="0" w:space="0" w:color="auto"/>
        <w:right w:val="none" w:sz="0" w:space="0" w:color="auto"/>
      </w:divBdr>
    </w:div>
    <w:div w:id="1850410815">
      <w:bodyDiv w:val="1"/>
      <w:marLeft w:val="0"/>
      <w:marRight w:val="0"/>
      <w:marTop w:val="0"/>
      <w:marBottom w:val="0"/>
      <w:divBdr>
        <w:top w:val="none" w:sz="0" w:space="0" w:color="auto"/>
        <w:left w:val="none" w:sz="0" w:space="0" w:color="auto"/>
        <w:bottom w:val="none" w:sz="0" w:space="0" w:color="auto"/>
        <w:right w:val="none" w:sz="0" w:space="0" w:color="auto"/>
      </w:divBdr>
    </w:div>
    <w:div w:id="1883594921">
      <w:bodyDiv w:val="1"/>
      <w:marLeft w:val="0"/>
      <w:marRight w:val="0"/>
      <w:marTop w:val="0"/>
      <w:marBottom w:val="0"/>
      <w:divBdr>
        <w:top w:val="none" w:sz="0" w:space="0" w:color="auto"/>
        <w:left w:val="none" w:sz="0" w:space="0" w:color="auto"/>
        <w:bottom w:val="none" w:sz="0" w:space="0" w:color="auto"/>
        <w:right w:val="none" w:sz="0" w:space="0" w:color="auto"/>
      </w:divBdr>
    </w:div>
    <w:div w:id="1942910881">
      <w:bodyDiv w:val="1"/>
      <w:marLeft w:val="0"/>
      <w:marRight w:val="0"/>
      <w:marTop w:val="0"/>
      <w:marBottom w:val="0"/>
      <w:divBdr>
        <w:top w:val="none" w:sz="0" w:space="0" w:color="auto"/>
        <w:left w:val="none" w:sz="0" w:space="0" w:color="auto"/>
        <w:bottom w:val="none" w:sz="0" w:space="0" w:color="auto"/>
        <w:right w:val="none" w:sz="0" w:space="0" w:color="auto"/>
      </w:divBdr>
      <w:divsChild>
        <w:div w:id="61754104">
          <w:marLeft w:val="0"/>
          <w:marRight w:val="0"/>
          <w:marTop w:val="0"/>
          <w:marBottom w:val="0"/>
          <w:divBdr>
            <w:top w:val="none" w:sz="0" w:space="0" w:color="auto"/>
            <w:left w:val="none" w:sz="0" w:space="0" w:color="auto"/>
            <w:bottom w:val="none" w:sz="0" w:space="0" w:color="auto"/>
            <w:right w:val="none" w:sz="0" w:space="0" w:color="auto"/>
          </w:divBdr>
        </w:div>
        <w:div w:id="691682858">
          <w:marLeft w:val="0"/>
          <w:marRight w:val="0"/>
          <w:marTop w:val="0"/>
          <w:marBottom w:val="0"/>
          <w:divBdr>
            <w:top w:val="none" w:sz="0" w:space="0" w:color="auto"/>
            <w:left w:val="none" w:sz="0" w:space="0" w:color="auto"/>
            <w:bottom w:val="none" w:sz="0" w:space="0" w:color="auto"/>
            <w:right w:val="none" w:sz="0" w:space="0" w:color="auto"/>
          </w:divBdr>
        </w:div>
        <w:div w:id="850727061">
          <w:marLeft w:val="0"/>
          <w:marRight w:val="0"/>
          <w:marTop w:val="0"/>
          <w:marBottom w:val="0"/>
          <w:divBdr>
            <w:top w:val="none" w:sz="0" w:space="0" w:color="auto"/>
            <w:left w:val="none" w:sz="0" w:space="0" w:color="auto"/>
            <w:bottom w:val="none" w:sz="0" w:space="0" w:color="auto"/>
            <w:right w:val="none" w:sz="0" w:space="0" w:color="auto"/>
          </w:divBdr>
        </w:div>
        <w:div w:id="976033647">
          <w:marLeft w:val="0"/>
          <w:marRight w:val="0"/>
          <w:marTop w:val="0"/>
          <w:marBottom w:val="0"/>
          <w:divBdr>
            <w:top w:val="none" w:sz="0" w:space="0" w:color="auto"/>
            <w:left w:val="none" w:sz="0" w:space="0" w:color="auto"/>
            <w:bottom w:val="none" w:sz="0" w:space="0" w:color="auto"/>
            <w:right w:val="none" w:sz="0" w:space="0" w:color="auto"/>
          </w:divBdr>
        </w:div>
        <w:div w:id="1108240339">
          <w:marLeft w:val="0"/>
          <w:marRight w:val="0"/>
          <w:marTop w:val="0"/>
          <w:marBottom w:val="0"/>
          <w:divBdr>
            <w:top w:val="none" w:sz="0" w:space="0" w:color="auto"/>
            <w:left w:val="none" w:sz="0" w:space="0" w:color="auto"/>
            <w:bottom w:val="none" w:sz="0" w:space="0" w:color="auto"/>
            <w:right w:val="none" w:sz="0" w:space="0" w:color="auto"/>
          </w:divBdr>
        </w:div>
      </w:divsChild>
    </w:div>
    <w:div w:id="2098596622">
      <w:bodyDiv w:val="1"/>
      <w:marLeft w:val="0"/>
      <w:marRight w:val="0"/>
      <w:marTop w:val="0"/>
      <w:marBottom w:val="0"/>
      <w:divBdr>
        <w:top w:val="none" w:sz="0" w:space="0" w:color="auto"/>
        <w:left w:val="none" w:sz="0" w:space="0" w:color="auto"/>
        <w:bottom w:val="none" w:sz="0" w:space="0" w:color="auto"/>
        <w:right w:val="none" w:sz="0" w:space="0" w:color="auto"/>
      </w:divBdr>
    </w:div>
    <w:div w:id="2138133800">
      <w:bodyDiv w:val="1"/>
      <w:marLeft w:val="0"/>
      <w:marRight w:val="0"/>
      <w:marTop w:val="0"/>
      <w:marBottom w:val="0"/>
      <w:divBdr>
        <w:top w:val="none" w:sz="0" w:space="0" w:color="auto"/>
        <w:left w:val="none" w:sz="0" w:space="0" w:color="auto"/>
        <w:bottom w:val="none" w:sz="0" w:space="0" w:color="auto"/>
        <w:right w:val="none" w:sz="0" w:space="0" w:color="auto"/>
      </w:divBdr>
    </w:div>
    <w:div w:id="2141066360">
      <w:bodyDiv w:val="1"/>
      <w:marLeft w:val="0"/>
      <w:marRight w:val="0"/>
      <w:marTop w:val="0"/>
      <w:marBottom w:val="0"/>
      <w:divBdr>
        <w:top w:val="none" w:sz="0" w:space="0" w:color="auto"/>
        <w:left w:val="none" w:sz="0" w:space="0" w:color="auto"/>
        <w:bottom w:val="none" w:sz="0" w:space="0" w:color="auto"/>
        <w:right w:val="none" w:sz="0" w:space="0" w:color="auto"/>
      </w:divBdr>
    </w:div>
    <w:div w:id="2141611301">
      <w:bodyDiv w:val="1"/>
      <w:marLeft w:val="0"/>
      <w:marRight w:val="0"/>
      <w:marTop w:val="0"/>
      <w:marBottom w:val="0"/>
      <w:divBdr>
        <w:top w:val="none" w:sz="0" w:space="0" w:color="auto"/>
        <w:left w:val="none" w:sz="0" w:space="0" w:color="auto"/>
        <w:bottom w:val="none" w:sz="0" w:space="0" w:color="auto"/>
        <w:right w:val="none" w:sz="0" w:space="0" w:color="auto"/>
      </w:divBdr>
      <w:divsChild>
        <w:div w:id="558833306">
          <w:marLeft w:val="0"/>
          <w:marRight w:val="0"/>
          <w:marTop w:val="0"/>
          <w:marBottom w:val="0"/>
          <w:divBdr>
            <w:top w:val="none" w:sz="0" w:space="0" w:color="auto"/>
            <w:left w:val="none" w:sz="0" w:space="0" w:color="auto"/>
            <w:bottom w:val="none" w:sz="0" w:space="0" w:color="auto"/>
            <w:right w:val="none" w:sz="0" w:space="0" w:color="auto"/>
          </w:divBdr>
          <w:divsChild>
            <w:div w:id="1946420021">
              <w:marLeft w:val="0"/>
              <w:marRight w:val="0"/>
              <w:marTop w:val="0"/>
              <w:marBottom w:val="0"/>
              <w:divBdr>
                <w:top w:val="single" w:sz="12" w:space="2" w:color="367ED6"/>
                <w:left w:val="single" w:sz="12" w:space="2" w:color="367ED6"/>
                <w:bottom w:val="single" w:sz="12" w:space="2" w:color="367ED6"/>
                <w:right w:val="single" w:sz="12" w:space="2" w:color="367ED6"/>
              </w:divBdr>
              <w:divsChild>
                <w:div w:id="2088069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psycnet.apa.org/doi/10.1037/xge0000033" TargetMode="External"/><Relationship Id="rId5" Type="http://schemas.openxmlformats.org/officeDocument/2006/relationships/webSettings" Target="webSettings.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65F85C-D629-4099-8316-7F6E297DD3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26</Pages>
  <Words>6840</Words>
  <Characters>38988</Characters>
  <Application>Microsoft Office Word</Application>
  <DocSecurity>0</DocSecurity>
  <Lines>324</Lines>
  <Paragraphs>91</Paragraphs>
  <ScaleCrop>false</ScaleCrop>
  <HeadingPairs>
    <vt:vector size="2" baseType="variant">
      <vt:variant>
        <vt:lpstr>Title</vt:lpstr>
      </vt:variant>
      <vt:variant>
        <vt:i4>1</vt:i4>
      </vt:variant>
    </vt:vector>
  </HeadingPairs>
  <TitlesOfParts>
    <vt:vector size="1" baseType="lpstr">
      <vt:lpstr/>
    </vt:vector>
  </TitlesOfParts>
  <Company>Bureau of Labor Statistics</Company>
  <LinksUpToDate>false</LinksUpToDate>
  <CharactersWithSpaces>45737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 Erica - BLS</dc:creator>
  <cp:keywords/>
  <dc:description/>
  <cp:lastModifiedBy>Kincaid, Nora - BLS</cp:lastModifiedBy>
  <cp:revision>3</cp:revision>
  <cp:lastPrinted>2014-12-11T16:42:00Z</cp:lastPrinted>
  <dcterms:created xsi:type="dcterms:W3CDTF">2015-04-16T10:14:00Z</dcterms:created>
  <dcterms:modified xsi:type="dcterms:W3CDTF">2015-04-27T13:09:00Z</dcterms:modified>
</cp:coreProperties>
</file>