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8FF8BE" w14:textId="151D5B23" w:rsidR="006F179D" w:rsidRPr="006F179D" w:rsidRDefault="006F179D" w:rsidP="00D8289D">
      <w:pPr>
        <w:jc w:val="right"/>
        <w:rPr>
          <w:rFonts w:asciiTheme="minorHAnsi" w:hAnsiTheme="minorHAnsi" w:cstheme="minorHAnsi"/>
          <w:b/>
          <w:sz w:val="10"/>
          <w:szCs w:val="20"/>
        </w:rPr>
      </w:pPr>
    </w:p>
    <w:p w14:paraId="51065CA3" w14:textId="223E0131" w:rsidR="00392F5A" w:rsidRPr="00C00DE8" w:rsidRDefault="00D81F17" w:rsidP="00D8289D">
      <w:pPr>
        <w:jc w:val="right"/>
        <w:rPr>
          <w:rFonts w:asciiTheme="minorHAnsi" w:hAnsiTheme="minorHAnsi" w:cstheme="minorHAnsi"/>
          <w:sz w:val="20"/>
          <w:szCs w:val="20"/>
        </w:rPr>
      </w:pPr>
      <w:r w:rsidRPr="00D8289D">
        <w:rPr>
          <w:rFonts w:asciiTheme="minorHAnsi" w:hAnsiTheme="minorHAnsi" w:cstheme="minorHAnsi"/>
          <w:noProof/>
          <w:sz w:val="36"/>
          <w:szCs w:val="20"/>
        </w:rPr>
        <mc:AlternateContent>
          <mc:Choice Requires="wps">
            <w:drawing>
              <wp:anchor distT="0" distB="0" distL="114300" distR="114300" simplePos="0" relativeHeight="251668480" behindDoc="0" locked="0" layoutInCell="1" allowOverlap="1" wp14:anchorId="12000684" wp14:editId="011C0713">
                <wp:simplePos x="0" y="0"/>
                <wp:positionH relativeFrom="margin">
                  <wp:align>left</wp:align>
                </wp:positionH>
                <wp:positionV relativeFrom="paragraph">
                  <wp:posOffset>69215</wp:posOffset>
                </wp:positionV>
                <wp:extent cx="6407150" cy="0"/>
                <wp:effectExtent l="0" t="57150" r="50800" b="5715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C2DCCB8" id="Line 3"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45pt" to="504.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E3w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i5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" strokecolor="#948a54" strokeweight="8.5pt">
                <w10:wrap anchorx="margin"/>
              </v:line>
            </w:pict>
          </mc:Fallback>
        </mc:AlternateContent>
      </w:r>
      <w:r w:rsidR="006F179D" w:rsidRPr="006F179D">
        <w:rPr>
          <w:rFonts w:asciiTheme="minorHAnsi" w:hAnsiTheme="minorHAnsi" w:cstheme="minorHAnsi"/>
          <w:noProof/>
          <w:sz w:val="20"/>
          <w:szCs w:val="20"/>
        </w:rPr>
        <mc:AlternateContent>
          <mc:Choice Requires="wps">
            <w:drawing>
              <wp:anchor distT="0" distB="0" distL="114300" distR="114300" simplePos="0" relativeHeight="251672576" behindDoc="0" locked="0" layoutInCell="1" allowOverlap="1" wp14:anchorId="46F8E90D" wp14:editId="0662FADC">
                <wp:simplePos x="0" y="0"/>
                <wp:positionH relativeFrom="column">
                  <wp:posOffset>221615</wp:posOffset>
                </wp:positionH>
                <wp:positionV relativeFrom="paragraph">
                  <wp:posOffset>125095</wp:posOffset>
                </wp:positionV>
                <wp:extent cx="4889500" cy="6096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9500" cy="609600"/>
                        </a:xfrm>
                        <a:prstGeom prst="rect">
                          <a:avLst/>
                        </a:prstGeom>
                        <a:noFill/>
                        <a:ln w="9525">
                          <a:noFill/>
                          <a:miter lim="800000"/>
                          <a:headEnd/>
                          <a:tailEnd/>
                        </a:ln>
                      </wps:spPr>
                      <wps:txb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6F8E90D" id="_x0000_t202" coordsize="21600,21600" o:spt="202" path="m,l,21600r21600,l21600,xe">
                <v:stroke joinstyle="miter"/>
                <v:path gradientshapeok="t" o:connecttype="rect"/>
              </v:shapetype>
              <v:shape id="Text Box 2" o:spid="_x0000_s1026" type="#_x0000_t202" style="position:absolute;left:0;text-align:left;margin-left:17.45pt;margin-top:9.85pt;width:385pt;height:4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" filled="f" stroked="f">
                <v:textbox>
                  <w:txbxContent>
                    <w:p w14:paraId="20833A25" w14:textId="77777777" w:rsidR="00413AD2" w:rsidRDefault="00413AD2" w:rsidP="00413AD2">
                      <w:pPr>
                        <w:jc w:val="center"/>
                        <w:rPr>
                          <w:rFonts w:ascii="Calibri" w:hAnsi="Calibri"/>
                          <w:b/>
                          <w:bCs/>
                          <w:sz w:val="32"/>
                          <w:szCs w:val="22"/>
                        </w:rPr>
                      </w:pPr>
                      <w:r w:rsidRPr="00413AD2">
                        <w:rPr>
                          <w:rFonts w:ascii="Calibri" w:hAnsi="Calibri"/>
                          <w:b/>
                          <w:sz w:val="32"/>
                          <w:szCs w:val="22"/>
                          <w:lang w:val="en-CA"/>
                        </w:rPr>
                        <w:t>Programmatic Review and Clearance Process</w:t>
                      </w:r>
                      <w:r w:rsidRPr="00413AD2">
                        <w:rPr>
                          <w:rFonts w:ascii="Calibri" w:hAnsi="Calibri"/>
                          <w:b/>
                          <w:bCs/>
                          <w:sz w:val="32"/>
                          <w:szCs w:val="22"/>
                        </w:rPr>
                        <w:t xml:space="preserve"> </w:t>
                      </w:r>
                    </w:p>
                    <w:p w14:paraId="3ED74FE8" w14:textId="655A5543" w:rsidR="006F179D" w:rsidRPr="00413AD2" w:rsidRDefault="00413AD2" w:rsidP="00413AD2">
                      <w:pPr>
                        <w:jc w:val="center"/>
                        <w:rPr>
                          <w:rFonts w:asciiTheme="minorHAnsi" w:hAnsiTheme="minorHAnsi"/>
                          <w:b/>
                          <w:sz w:val="28"/>
                        </w:rPr>
                      </w:pPr>
                      <w:proofErr w:type="gramStart"/>
                      <w:r w:rsidRPr="00413AD2">
                        <w:rPr>
                          <w:rFonts w:ascii="Calibri" w:hAnsi="Calibri"/>
                          <w:b/>
                          <w:bCs/>
                          <w:sz w:val="32"/>
                          <w:szCs w:val="22"/>
                        </w:rPr>
                        <w:t>for</w:t>
                      </w:r>
                      <w:proofErr w:type="gramEnd"/>
                      <w:r w:rsidRPr="00413AD2">
                        <w:rPr>
                          <w:rFonts w:ascii="Calibri" w:hAnsi="Calibri"/>
                          <w:b/>
                          <w:bCs/>
                          <w:sz w:val="32"/>
                          <w:szCs w:val="22"/>
                        </w:rPr>
                        <w:t xml:space="preserve"> NPS-Sponsored Public Surveys</w:t>
                      </w:r>
                    </w:p>
                  </w:txbxContent>
                </v:textbox>
              </v:shape>
            </w:pict>
          </mc:Fallback>
        </mc:AlternateContent>
      </w:r>
    </w:p>
    <w:p w14:paraId="0ECB3064" w14:textId="2135FA8B" w:rsidR="006F179D" w:rsidRDefault="006F179D" w:rsidP="006F179D">
      <w:pPr>
        <w:tabs>
          <w:tab w:val="left" w:pos="9000"/>
        </w:tabs>
        <w:ind w:left="1440" w:right="810"/>
        <w:rPr>
          <w:rFonts w:ascii="Calibri" w:hAnsi="Calibri" w:cs="Calibri"/>
          <w:i/>
          <w:sz w:val="20"/>
          <w:szCs w:val="22"/>
        </w:rPr>
      </w:pPr>
    </w:p>
    <w:p w14:paraId="26E83664" w14:textId="77777777" w:rsidR="006F179D" w:rsidRDefault="006F179D" w:rsidP="006F179D">
      <w:pPr>
        <w:tabs>
          <w:tab w:val="left" w:pos="9000"/>
        </w:tabs>
        <w:ind w:left="1440" w:right="810"/>
        <w:rPr>
          <w:rFonts w:ascii="Calibri" w:hAnsi="Calibri" w:cs="Calibri"/>
          <w:i/>
          <w:sz w:val="20"/>
          <w:szCs w:val="22"/>
        </w:rPr>
      </w:pPr>
    </w:p>
    <w:p w14:paraId="357B59DE" w14:textId="77777777" w:rsidR="006F179D" w:rsidRDefault="006F179D" w:rsidP="006F179D">
      <w:pPr>
        <w:tabs>
          <w:tab w:val="left" w:pos="9000"/>
        </w:tabs>
        <w:ind w:left="1440" w:right="810"/>
        <w:rPr>
          <w:rFonts w:ascii="Calibri" w:hAnsi="Calibri" w:cs="Calibri"/>
          <w:i/>
          <w:sz w:val="20"/>
          <w:szCs w:val="22"/>
        </w:rPr>
      </w:pPr>
    </w:p>
    <w:p w14:paraId="583374AF" w14:textId="77777777" w:rsidR="006F179D" w:rsidRDefault="006F179D" w:rsidP="006F179D">
      <w:pPr>
        <w:tabs>
          <w:tab w:val="left" w:pos="9000"/>
        </w:tabs>
        <w:ind w:left="1440" w:right="810"/>
        <w:rPr>
          <w:rFonts w:ascii="Calibri" w:hAnsi="Calibri" w:cs="Calibri"/>
          <w:i/>
          <w:sz w:val="20"/>
          <w:szCs w:val="22"/>
        </w:rPr>
      </w:pPr>
    </w:p>
    <w:p w14:paraId="49105203" w14:textId="61178466" w:rsidR="006F179D" w:rsidRDefault="006F179D" w:rsidP="006F179D">
      <w:pPr>
        <w:tabs>
          <w:tab w:val="left" w:pos="9000"/>
        </w:tabs>
        <w:ind w:left="1440" w:right="810"/>
        <w:rPr>
          <w:rFonts w:ascii="Calibri" w:hAnsi="Calibri" w:cs="Calibri"/>
          <w:i/>
          <w:sz w:val="20"/>
          <w:szCs w:val="22"/>
        </w:rPr>
      </w:pPr>
      <w:r w:rsidRPr="00D8289D">
        <w:rPr>
          <w:rFonts w:asciiTheme="minorHAnsi" w:hAnsiTheme="minorHAnsi" w:cstheme="minorHAnsi"/>
          <w:noProof/>
          <w:sz w:val="36"/>
          <w:szCs w:val="20"/>
        </w:rPr>
        <mc:AlternateContent>
          <mc:Choice Requires="wps">
            <w:drawing>
              <wp:anchor distT="0" distB="0" distL="114300" distR="114300" simplePos="0" relativeHeight="251674624" behindDoc="0" locked="0" layoutInCell="1" allowOverlap="1" wp14:anchorId="42222C56" wp14:editId="5D3DCA15">
                <wp:simplePos x="0" y="0"/>
                <wp:positionH relativeFrom="column">
                  <wp:posOffset>-57150</wp:posOffset>
                </wp:positionH>
                <wp:positionV relativeFrom="paragraph">
                  <wp:posOffset>50165</wp:posOffset>
                </wp:positionV>
                <wp:extent cx="6407150" cy="0"/>
                <wp:effectExtent l="0" t="57150" r="12700" b="571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7150" cy="0"/>
                        </a:xfrm>
                        <a:prstGeom prst="line">
                          <a:avLst/>
                        </a:prstGeom>
                        <a:noFill/>
                        <a:ln w="107950">
                          <a:solidFill>
                            <a:srgbClr val="EEECE1">
                              <a:lumMod val="50000"/>
                            </a:srgb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6B91BB5" id="Line 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95pt" to="500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" strokecolor="#948a54" strokeweight="8.5pt"/>
            </w:pict>
          </mc:Fallback>
        </mc:AlternateContent>
      </w:r>
    </w:p>
    <w:p w14:paraId="12272146" w14:textId="7DB342D3" w:rsidR="006F179D" w:rsidRDefault="006F179D" w:rsidP="006F179D">
      <w:pPr>
        <w:tabs>
          <w:tab w:val="left" w:pos="9000"/>
        </w:tabs>
        <w:ind w:left="1440" w:right="810"/>
        <w:rPr>
          <w:rFonts w:ascii="Calibri" w:hAnsi="Calibri" w:cs="Calibri"/>
          <w:i/>
          <w:sz w:val="20"/>
          <w:szCs w:val="22"/>
        </w:rPr>
      </w:pPr>
    </w:p>
    <w:p w14:paraId="7FCAA2FE" w14:textId="1491E7C1" w:rsidR="004B381E" w:rsidRPr="00D8289D" w:rsidRDefault="004B381E" w:rsidP="006F179D">
      <w:pPr>
        <w:pBdr>
          <w:top w:val="single" w:sz="4" w:space="1" w:color="auto"/>
          <w:bottom w:val="single" w:sz="4" w:space="1" w:color="auto"/>
        </w:pBdr>
        <w:tabs>
          <w:tab w:val="left" w:pos="9000"/>
        </w:tabs>
        <w:ind w:left="720" w:right="810"/>
        <w:rPr>
          <w:rFonts w:ascii="Calibri" w:hAnsi="Calibri" w:cs="Calibri"/>
          <w:i/>
          <w:sz w:val="20"/>
          <w:szCs w:val="22"/>
        </w:rPr>
      </w:pPr>
      <w:r w:rsidRPr="00D8289D">
        <w:rPr>
          <w:rFonts w:ascii="Calibri" w:hAnsi="Calibri" w:cs="Calibri"/>
          <w:i/>
          <w:sz w:val="20"/>
          <w:szCs w:val="22"/>
        </w:rPr>
        <w:t xml:space="preserve">The scope of the </w:t>
      </w:r>
      <w:r w:rsidR="00413AD2" w:rsidRPr="00413AD2">
        <w:rPr>
          <w:rFonts w:ascii="Calibri" w:hAnsi="Calibri" w:cs="Calibri"/>
          <w:i/>
          <w:sz w:val="20"/>
          <w:szCs w:val="22"/>
        </w:rPr>
        <w:t xml:space="preserve">Programmatic Review and Clearance Process for NPS-Sponsored Public Surveys </w:t>
      </w:r>
      <w:r w:rsidRPr="00D8289D">
        <w:rPr>
          <w:rFonts w:ascii="Calibri" w:hAnsi="Calibri" w:cs="Calibri"/>
          <w:i/>
          <w:sz w:val="20"/>
          <w:szCs w:val="22"/>
        </w:rPr>
        <w:t xml:space="preserve">is </w:t>
      </w:r>
      <w:r w:rsidRPr="00D8289D">
        <w:rPr>
          <w:rFonts w:ascii="Calibri" w:hAnsi="Calibri" w:cs="Calibri"/>
          <w:i/>
          <w:sz w:val="20"/>
          <w:szCs w:val="22"/>
          <w:u w:val="single"/>
        </w:rPr>
        <w:t>limited</w:t>
      </w:r>
      <w:r w:rsidRPr="00D8289D">
        <w:rPr>
          <w:rFonts w:ascii="Calibri" w:hAnsi="Calibri" w:cs="Calibri"/>
          <w:i/>
          <w:sz w:val="20"/>
          <w:szCs w:val="22"/>
        </w:rPr>
        <w:t xml:space="preserve">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00924E95" w14:textId="77777777" w:rsidR="00EA679B" w:rsidRPr="00EA679B" w:rsidRDefault="00EA679B" w:rsidP="00EA679B">
      <w:pPr>
        <w:pStyle w:val="Header"/>
        <w:tabs>
          <w:tab w:val="clear" w:pos="4320"/>
          <w:tab w:val="clear" w:pos="8640"/>
        </w:tabs>
        <w:rPr>
          <w:rFonts w:asciiTheme="minorHAnsi" w:hAnsiTheme="minorHAnsi" w:cstheme="minorHAnsi"/>
          <w:b/>
          <w:bCs/>
          <w:i/>
          <w:sz w:val="22"/>
          <w:szCs w:val="20"/>
        </w:rPr>
      </w:pPr>
    </w:p>
    <w:tbl>
      <w:tblPr>
        <w:tblW w:w="9990" w:type="dxa"/>
        <w:tblInd w:w="108" w:type="dxa"/>
        <w:tblLayout w:type="fixed"/>
        <w:tblLook w:val="0000" w:firstRow="0" w:lastRow="0" w:firstColumn="0" w:lastColumn="0" w:noHBand="0" w:noVBand="0"/>
      </w:tblPr>
      <w:tblGrid>
        <w:gridCol w:w="87"/>
        <w:gridCol w:w="993"/>
        <w:gridCol w:w="180"/>
        <w:gridCol w:w="1072"/>
        <w:gridCol w:w="1358"/>
        <w:gridCol w:w="1890"/>
        <w:gridCol w:w="110"/>
        <w:gridCol w:w="1330"/>
        <w:gridCol w:w="540"/>
        <w:gridCol w:w="2430"/>
      </w:tblGrid>
      <w:tr w:rsidR="004F2C91" w:rsidRPr="00C00DE8" w14:paraId="7B996180" w14:textId="77777777" w:rsidTr="004F2C91">
        <w:trPr>
          <w:trHeight w:val="315"/>
        </w:trPr>
        <w:tc>
          <w:tcPr>
            <w:tcW w:w="5690" w:type="dxa"/>
            <w:gridSpan w:val="7"/>
            <w:tcBorders>
              <w:top w:val="single" w:sz="4" w:space="0" w:color="auto"/>
            </w:tcBorders>
            <w:shd w:val="clear" w:color="auto" w:fill="auto"/>
          </w:tcPr>
          <w:p w14:paraId="0D2E13E4" w14:textId="5EC57FB5" w:rsidR="004F2C91" w:rsidRPr="00C00DE8" w:rsidRDefault="004F2C91" w:rsidP="004F2C91">
            <w:pPr>
              <w:ind w:right="162"/>
              <w:jc w:val="right"/>
              <w:rPr>
                <w:rFonts w:asciiTheme="minorHAnsi" w:hAnsiTheme="minorHAnsi" w:cstheme="minorHAnsi"/>
                <w:b/>
                <w:bCs/>
                <w:sz w:val="20"/>
                <w:szCs w:val="20"/>
              </w:rPr>
            </w:pPr>
          </w:p>
        </w:tc>
        <w:tc>
          <w:tcPr>
            <w:tcW w:w="1870" w:type="dxa"/>
            <w:gridSpan w:val="2"/>
            <w:tcBorders>
              <w:top w:val="single" w:sz="4" w:space="0" w:color="auto"/>
            </w:tcBorders>
            <w:shd w:val="clear" w:color="auto" w:fill="auto"/>
            <w:vAlign w:val="bottom"/>
          </w:tcPr>
          <w:p w14:paraId="33740C5D" w14:textId="71C99E29" w:rsidR="004F2C91" w:rsidRPr="00C00DE8" w:rsidRDefault="004F2C91" w:rsidP="004F2C91">
            <w:pPr>
              <w:ind w:right="162"/>
              <w:rPr>
                <w:rFonts w:asciiTheme="minorHAnsi" w:hAnsiTheme="minorHAnsi" w:cstheme="minorHAnsi"/>
                <w:b/>
                <w:bCs/>
                <w:sz w:val="20"/>
                <w:szCs w:val="20"/>
              </w:rPr>
            </w:pPr>
            <w:r w:rsidRPr="00C00DE8">
              <w:rPr>
                <w:rFonts w:asciiTheme="minorHAnsi" w:hAnsiTheme="minorHAnsi" w:cstheme="minorHAnsi"/>
                <w:b/>
                <w:bCs/>
                <w:sz w:val="20"/>
                <w:szCs w:val="20"/>
              </w:rPr>
              <w:t>Submission Date</w:t>
            </w:r>
            <w:r>
              <w:rPr>
                <w:rFonts w:asciiTheme="minorHAnsi" w:hAnsiTheme="minorHAnsi" w:cstheme="minorHAnsi"/>
                <w:b/>
                <w:bCs/>
                <w:sz w:val="20"/>
                <w:szCs w:val="20"/>
              </w:rPr>
              <w:t>:</w:t>
            </w:r>
          </w:p>
        </w:tc>
        <w:tc>
          <w:tcPr>
            <w:tcW w:w="2430" w:type="dxa"/>
            <w:tcBorders>
              <w:top w:val="single" w:sz="4" w:space="0" w:color="auto"/>
            </w:tcBorders>
            <w:shd w:val="clear" w:color="auto" w:fill="auto"/>
            <w:vAlign w:val="bottom"/>
          </w:tcPr>
          <w:p w14:paraId="1377F25C" w14:textId="53BDCD26" w:rsidR="004F2C91" w:rsidRPr="00C00DE8" w:rsidRDefault="004F2C91" w:rsidP="004F2C91">
            <w:pPr>
              <w:rPr>
                <w:rFonts w:asciiTheme="minorHAnsi" w:hAnsiTheme="minorHAnsi" w:cstheme="minorHAnsi"/>
                <w:sz w:val="20"/>
                <w:szCs w:val="20"/>
              </w:rPr>
            </w:pPr>
          </w:p>
        </w:tc>
      </w:tr>
      <w:tr w:rsidR="00D8289D" w:rsidRPr="00C00DE8" w14:paraId="160AC111" w14:textId="77777777" w:rsidTr="004F2C91">
        <w:trPr>
          <w:trHeight w:val="152"/>
        </w:trPr>
        <w:tc>
          <w:tcPr>
            <w:tcW w:w="9990" w:type="dxa"/>
            <w:gridSpan w:val="10"/>
            <w:tcBorders>
              <w:bottom w:val="single" w:sz="4" w:space="0" w:color="auto"/>
            </w:tcBorders>
          </w:tcPr>
          <w:p w14:paraId="7614C65C" w14:textId="77777777" w:rsidR="00D8289D" w:rsidRPr="00771A46" w:rsidRDefault="00D8289D">
            <w:pPr>
              <w:rPr>
                <w:rFonts w:asciiTheme="minorHAnsi" w:hAnsiTheme="minorHAnsi" w:cstheme="minorHAnsi"/>
                <w:sz w:val="14"/>
                <w:szCs w:val="20"/>
              </w:rPr>
            </w:pPr>
          </w:p>
        </w:tc>
      </w:tr>
      <w:tr w:rsidR="00D8289D" w:rsidRPr="00C00DE8" w14:paraId="262FEA4C" w14:textId="77777777" w:rsidTr="004F2C91">
        <w:trPr>
          <w:trHeight w:val="539"/>
        </w:trPr>
        <w:tc>
          <w:tcPr>
            <w:tcW w:w="9990" w:type="dxa"/>
            <w:gridSpan w:val="10"/>
            <w:tcBorders>
              <w:top w:val="single" w:sz="4" w:space="0" w:color="auto"/>
              <w:bottom w:val="single" w:sz="4" w:space="0" w:color="auto"/>
            </w:tcBorders>
            <w:shd w:val="clear" w:color="auto" w:fill="auto"/>
          </w:tcPr>
          <w:p w14:paraId="56661B3D" w14:textId="2297AF30" w:rsidR="00D8289D" w:rsidRPr="00C00DE8" w:rsidRDefault="00D8289D" w:rsidP="00D8289D">
            <w:pPr>
              <w:rPr>
                <w:rFonts w:asciiTheme="minorHAnsi" w:hAnsiTheme="minorHAnsi" w:cstheme="minorHAnsi"/>
                <w:sz w:val="22"/>
                <w:szCs w:val="22"/>
              </w:rPr>
            </w:pPr>
            <w:r>
              <w:rPr>
                <w:rFonts w:asciiTheme="minorHAnsi" w:hAnsiTheme="minorHAnsi" w:cstheme="minorHAnsi"/>
                <w:sz w:val="22"/>
                <w:szCs w:val="22"/>
              </w:rPr>
              <w:br w:type="page"/>
            </w:r>
            <w:r>
              <w:rPr>
                <w:rFonts w:asciiTheme="minorHAnsi" w:hAnsiTheme="minorHAnsi" w:cstheme="minorHAnsi"/>
                <w:b/>
                <w:bCs/>
                <w:sz w:val="22"/>
                <w:szCs w:val="22"/>
              </w:rPr>
              <w:t>Project Title</w:t>
            </w:r>
            <w:r w:rsidR="004F2C91">
              <w:rPr>
                <w:rFonts w:asciiTheme="minorHAnsi" w:hAnsiTheme="minorHAnsi" w:cstheme="minorHAnsi"/>
                <w:b/>
                <w:bCs/>
                <w:sz w:val="22"/>
                <w:szCs w:val="22"/>
              </w:rPr>
              <w:t>:</w:t>
            </w:r>
            <w:r w:rsidR="00C73F85">
              <w:rPr>
                <w:rFonts w:asciiTheme="minorHAnsi" w:hAnsiTheme="minorHAnsi" w:cstheme="minorHAnsi"/>
                <w:b/>
                <w:bCs/>
                <w:sz w:val="22"/>
                <w:szCs w:val="22"/>
              </w:rPr>
              <w:t xml:space="preserve"> Haleakala National Park visitor experience study</w:t>
            </w:r>
          </w:p>
        </w:tc>
      </w:tr>
      <w:tr w:rsidR="00771A46" w:rsidRPr="00C00DE8" w14:paraId="68A900BB" w14:textId="77777777" w:rsidTr="00413AD2">
        <w:trPr>
          <w:trHeight w:val="170"/>
        </w:trPr>
        <w:tc>
          <w:tcPr>
            <w:tcW w:w="9990" w:type="dxa"/>
            <w:gridSpan w:val="10"/>
            <w:tcBorders>
              <w:bottom w:val="single" w:sz="4" w:space="0" w:color="auto"/>
            </w:tcBorders>
          </w:tcPr>
          <w:p w14:paraId="7B257FE9" w14:textId="77777777" w:rsidR="00771A46" w:rsidRPr="00771A46" w:rsidRDefault="00771A46" w:rsidP="00885E07">
            <w:pPr>
              <w:pStyle w:val="NoSpacing"/>
              <w:rPr>
                <w:rFonts w:asciiTheme="minorHAnsi" w:hAnsiTheme="minorHAnsi" w:cstheme="minorHAnsi"/>
                <w:sz w:val="16"/>
                <w:szCs w:val="22"/>
              </w:rPr>
            </w:pPr>
          </w:p>
        </w:tc>
      </w:tr>
      <w:tr w:rsidR="00D8289D" w:rsidRPr="00C00DE8" w14:paraId="52A2D56F" w14:textId="77777777" w:rsidTr="00413AD2">
        <w:tc>
          <w:tcPr>
            <w:tcW w:w="9990" w:type="dxa"/>
            <w:gridSpan w:val="10"/>
            <w:tcBorders>
              <w:top w:val="single" w:sz="4" w:space="0" w:color="auto"/>
              <w:bottom w:val="single" w:sz="4" w:space="0" w:color="auto"/>
            </w:tcBorders>
            <w:shd w:val="clear" w:color="auto" w:fill="C4BC96" w:themeFill="background2" w:themeFillShade="BF"/>
          </w:tcPr>
          <w:p w14:paraId="2908D367" w14:textId="759692ED" w:rsidR="00D8289D" w:rsidRPr="00D8289D" w:rsidRDefault="00D8289D" w:rsidP="00D8289D">
            <w:pPr>
              <w:rPr>
                <w:rFonts w:asciiTheme="minorHAnsi" w:hAnsiTheme="minorHAnsi" w:cstheme="minorHAnsi"/>
                <w:b/>
                <w:bCs/>
                <w:sz w:val="22"/>
                <w:szCs w:val="22"/>
              </w:rPr>
            </w:pPr>
            <w:r>
              <w:rPr>
                <w:rFonts w:asciiTheme="minorHAnsi" w:hAnsiTheme="minorHAnsi" w:cstheme="minorHAnsi"/>
                <w:b/>
                <w:bCs/>
                <w:sz w:val="22"/>
                <w:szCs w:val="22"/>
              </w:rPr>
              <w:t>Abstract</w:t>
            </w:r>
            <w:r w:rsidRPr="00C00DE8">
              <w:rPr>
                <w:rFonts w:asciiTheme="minorHAnsi" w:hAnsiTheme="minorHAnsi" w:cstheme="minorHAnsi"/>
                <w:sz w:val="16"/>
                <w:szCs w:val="16"/>
              </w:rPr>
              <w:t xml:space="preserve"> (not to exceed 150 words)</w:t>
            </w:r>
          </w:p>
        </w:tc>
      </w:tr>
      <w:tr w:rsidR="00D8289D" w:rsidRPr="00C00DE8" w14:paraId="3A57D47B" w14:textId="77777777" w:rsidTr="002C54A0">
        <w:trPr>
          <w:trHeight w:val="1583"/>
        </w:trPr>
        <w:tc>
          <w:tcPr>
            <w:tcW w:w="9990" w:type="dxa"/>
            <w:gridSpan w:val="10"/>
            <w:tcBorders>
              <w:top w:val="single" w:sz="4" w:space="0" w:color="auto"/>
              <w:bottom w:val="single" w:sz="4" w:space="0" w:color="auto"/>
            </w:tcBorders>
          </w:tcPr>
          <w:p w14:paraId="3DECD0FE" w14:textId="043BE5DB" w:rsidR="00E80319" w:rsidRPr="00E80319" w:rsidRDefault="00E80319" w:rsidP="00E80319">
            <w:pPr>
              <w:tabs>
                <w:tab w:val="left" w:pos="360"/>
                <w:tab w:val="center" w:pos="4680"/>
              </w:tabs>
              <w:suppressAutoHyphens/>
              <w:autoSpaceDE/>
              <w:autoSpaceDN/>
              <w:rPr>
                <w:sz w:val="22"/>
                <w:szCs w:val="22"/>
              </w:rPr>
            </w:pPr>
            <w:r w:rsidRPr="00E80319">
              <w:rPr>
                <w:sz w:val="22"/>
                <w:szCs w:val="22"/>
              </w:rPr>
              <w:t xml:space="preserve">Watching sunrise and sunset are the most popular activities among visitors to </w:t>
            </w:r>
            <w:proofErr w:type="spellStart"/>
            <w:r w:rsidRPr="00E80319">
              <w:rPr>
                <w:sz w:val="22"/>
                <w:szCs w:val="22"/>
              </w:rPr>
              <w:t>Haelakala</w:t>
            </w:r>
            <w:proofErr w:type="spellEnd"/>
            <w:r w:rsidRPr="00E80319">
              <w:rPr>
                <w:sz w:val="22"/>
                <w:szCs w:val="22"/>
              </w:rPr>
              <w:t xml:space="preserve"> National Park. Due to the large volume of visitors</w:t>
            </w:r>
            <w:r w:rsidR="003B30A7">
              <w:rPr>
                <w:sz w:val="22"/>
                <w:szCs w:val="22"/>
              </w:rPr>
              <w:t>,</w:t>
            </w:r>
            <w:r w:rsidRPr="00E80319">
              <w:rPr>
                <w:sz w:val="22"/>
                <w:szCs w:val="22"/>
              </w:rPr>
              <w:t xml:space="preserve"> overcrowding</w:t>
            </w:r>
            <w:r w:rsidR="003B30A7">
              <w:rPr>
                <w:sz w:val="22"/>
                <w:szCs w:val="22"/>
              </w:rPr>
              <w:t xml:space="preserve"> and</w:t>
            </w:r>
            <w:r w:rsidR="003B30A7" w:rsidRPr="00E80319">
              <w:rPr>
                <w:sz w:val="22"/>
                <w:szCs w:val="22"/>
              </w:rPr>
              <w:t xml:space="preserve"> </w:t>
            </w:r>
            <w:r w:rsidRPr="00E80319">
              <w:rPr>
                <w:sz w:val="22"/>
                <w:szCs w:val="22"/>
              </w:rPr>
              <w:t xml:space="preserve">lack of parking </w:t>
            </w:r>
            <w:r w:rsidR="003B30A7">
              <w:rPr>
                <w:sz w:val="22"/>
                <w:szCs w:val="22"/>
              </w:rPr>
              <w:t>contribute to</w:t>
            </w:r>
            <w:r w:rsidRPr="00E80319">
              <w:rPr>
                <w:sz w:val="22"/>
                <w:szCs w:val="22"/>
              </w:rPr>
              <w:t xml:space="preserve"> </w:t>
            </w:r>
            <w:r w:rsidR="003B30A7">
              <w:rPr>
                <w:sz w:val="22"/>
                <w:szCs w:val="22"/>
              </w:rPr>
              <w:t xml:space="preserve">a variety of </w:t>
            </w:r>
            <w:r w:rsidRPr="00E80319">
              <w:rPr>
                <w:sz w:val="22"/>
                <w:szCs w:val="22"/>
              </w:rPr>
              <w:t xml:space="preserve">negative experiences. </w:t>
            </w:r>
            <w:r w:rsidR="003B30A7">
              <w:rPr>
                <w:sz w:val="22"/>
                <w:szCs w:val="22"/>
              </w:rPr>
              <w:t>S</w:t>
            </w:r>
            <w:r w:rsidRPr="00E80319">
              <w:rPr>
                <w:sz w:val="22"/>
                <w:szCs w:val="22"/>
              </w:rPr>
              <w:t xml:space="preserve">ince </w:t>
            </w:r>
            <w:r w:rsidR="003B30A7">
              <w:rPr>
                <w:sz w:val="22"/>
                <w:szCs w:val="22"/>
              </w:rPr>
              <w:t>either</w:t>
            </w:r>
            <w:r w:rsidRPr="00E80319">
              <w:rPr>
                <w:sz w:val="22"/>
                <w:szCs w:val="22"/>
              </w:rPr>
              <w:t xml:space="preserve"> activity occurs during the time</w:t>
            </w:r>
            <w:r w:rsidR="003B30A7">
              <w:rPr>
                <w:sz w:val="22"/>
                <w:szCs w:val="22"/>
              </w:rPr>
              <w:t>s</w:t>
            </w:r>
            <w:r w:rsidRPr="00E80319">
              <w:rPr>
                <w:sz w:val="22"/>
                <w:szCs w:val="22"/>
              </w:rPr>
              <w:t xml:space="preserve"> when limited staff is available to rove at sunrise</w:t>
            </w:r>
            <w:r w:rsidR="00F20D4B">
              <w:rPr>
                <w:sz w:val="22"/>
                <w:szCs w:val="22"/>
              </w:rPr>
              <w:t xml:space="preserve"> and </w:t>
            </w:r>
            <w:r w:rsidRPr="00E80319">
              <w:rPr>
                <w:sz w:val="22"/>
                <w:szCs w:val="22"/>
              </w:rPr>
              <w:t xml:space="preserve">sunset.  A </w:t>
            </w:r>
            <w:r w:rsidR="00F20D4B">
              <w:rPr>
                <w:sz w:val="22"/>
                <w:szCs w:val="22"/>
              </w:rPr>
              <w:t>mail-back visitor experience survey</w:t>
            </w:r>
            <w:r w:rsidR="00F20D4B" w:rsidRPr="00E80319">
              <w:rPr>
                <w:sz w:val="22"/>
                <w:szCs w:val="22"/>
              </w:rPr>
              <w:t xml:space="preserve"> </w:t>
            </w:r>
            <w:r w:rsidR="00F20D4B">
              <w:rPr>
                <w:sz w:val="22"/>
                <w:szCs w:val="22"/>
              </w:rPr>
              <w:t>will be used to</w:t>
            </w:r>
            <w:r w:rsidRPr="00E80319">
              <w:rPr>
                <w:sz w:val="22"/>
                <w:szCs w:val="22"/>
              </w:rPr>
              <w:t xml:space="preserve"> provide park managers with information </w:t>
            </w:r>
            <w:r w:rsidR="00F20D4B" w:rsidRPr="00E80319">
              <w:rPr>
                <w:sz w:val="22"/>
                <w:szCs w:val="22"/>
              </w:rPr>
              <w:t xml:space="preserve">needed </w:t>
            </w:r>
            <w:r w:rsidRPr="00E80319">
              <w:rPr>
                <w:sz w:val="22"/>
                <w:szCs w:val="22"/>
              </w:rPr>
              <w:t>to plan for enhancing visitor experience.</w:t>
            </w:r>
            <w:r>
              <w:rPr>
                <w:sz w:val="22"/>
                <w:szCs w:val="22"/>
              </w:rPr>
              <w:t xml:space="preserve"> </w:t>
            </w:r>
          </w:p>
          <w:p w14:paraId="40BD544D" w14:textId="21D2C47A" w:rsidR="00D8289D" w:rsidRPr="00C00DE8" w:rsidRDefault="00D8289D">
            <w:pPr>
              <w:rPr>
                <w:rFonts w:asciiTheme="minorHAnsi" w:hAnsiTheme="minorHAnsi" w:cstheme="minorHAnsi"/>
                <w:sz w:val="16"/>
                <w:szCs w:val="16"/>
              </w:rPr>
            </w:pPr>
          </w:p>
        </w:tc>
      </w:tr>
      <w:tr w:rsidR="00D8289D" w:rsidRPr="00C00DE8" w14:paraId="1AD8E3EA" w14:textId="77777777" w:rsidTr="00413AD2">
        <w:trPr>
          <w:trHeight w:val="188"/>
        </w:trPr>
        <w:tc>
          <w:tcPr>
            <w:tcW w:w="9990" w:type="dxa"/>
            <w:gridSpan w:val="10"/>
            <w:tcBorders>
              <w:top w:val="single" w:sz="4" w:space="0" w:color="auto"/>
              <w:bottom w:val="single" w:sz="4" w:space="0" w:color="auto"/>
            </w:tcBorders>
            <w:shd w:val="clear" w:color="auto" w:fill="auto"/>
            <w:vAlign w:val="center"/>
          </w:tcPr>
          <w:p w14:paraId="1CA25663" w14:textId="77777777" w:rsidR="00D8289D" w:rsidRPr="00771A46" w:rsidRDefault="00D8289D" w:rsidP="00AB7BC7">
            <w:pPr>
              <w:rPr>
                <w:rFonts w:asciiTheme="minorHAnsi" w:hAnsiTheme="minorHAnsi" w:cstheme="minorHAnsi"/>
                <w:b/>
                <w:bCs/>
                <w:sz w:val="16"/>
                <w:szCs w:val="22"/>
              </w:rPr>
            </w:pPr>
          </w:p>
        </w:tc>
      </w:tr>
      <w:tr w:rsidR="00D8289D" w:rsidRPr="00C00DE8" w14:paraId="24866E5A" w14:textId="77777777" w:rsidTr="00413AD2">
        <w:trPr>
          <w:trHeight w:val="269"/>
        </w:trPr>
        <w:tc>
          <w:tcPr>
            <w:tcW w:w="9990" w:type="dxa"/>
            <w:gridSpan w:val="10"/>
            <w:tcBorders>
              <w:top w:val="single" w:sz="4" w:space="0" w:color="auto"/>
              <w:bottom w:val="single" w:sz="4" w:space="0" w:color="auto"/>
            </w:tcBorders>
            <w:shd w:val="clear" w:color="auto" w:fill="C4BC96" w:themeFill="background2" w:themeFillShade="BF"/>
            <w:vAlign w:val="center"/>
          </w:tcPr>
          <w:p w14:paraId="6C376765" w14:textId="77777777" w:rsidR="00D8289D" w:rsidRPr="00C00DE8" w:rsidRDefault="00D8289D" w:rsidP="00AB7BC7">
            <w:pPr>
              <w:rPr>
                <w:rFonts w:asciiTheme="minorHAnsi" w:hAnsiTheme="minorHAnsi" w:cstheme="minorHAnsi"/>
                <w:b/>
                <w:bCs/>
                <w:sz w:val="22"/>
                <w:szCs w:val="22"/>
              </w:rPr>
            </w:pPr>
            <w:r w:rsidRPr="00C00DE8">
              <w:rPr>
                <w:rFonts w:asciiTheme="minorHAnsi" w:hAnsiTheme="minorHAnsi" w:cstheme="minorHAnsi"/>
                <w:b/>
                <w:bCs/>
                <w:sz w:val="22"/>
                <w:szCs w:val="22"/>
              </w:rPr>
              <w:t>Principal Investigator Contact Information</w:t>
            </w:r>
          </w:p>
        </w:tc>
      </w:tr>
      <w:tr w:rsidR="004B381E" w:rsidRPr="00C00DE8" w14:paraId="6BE67865" w14:textId="77777777" w:rsidTr="00413AD2">
        <w:trPr>
          <w:trHeight w:val="269"/>
        </w:trPr>
        <w:tc>
          <w:tcPr>
            <w:tcW w:w="1260" w:type="dxa"/>
            <w:gridSpan w:val="3"/>
            <w:tcBorders>
              <w:top w:val="single" w:sz="4" w:space="0" w:color="auto"/>
            </w:tcBorders>
          </w:tcPr>
          <w:p w14:paraId="5750A272" w14:textId="297467B9"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Name:</w:t>
            </w:r>
          </w:p>
        </w:tc>
        <w:tc>
          <w:tcPr>
            <w:tcW w:w="8730" w:type="dxa"/>
            <w:gridSpan w:val="7"/>
            <w:tcBorders>
              <w:top w:val="single" w:sz="4" w:space="0" w:color="auto"/>
            </w:tcBorders>
          </w:tcPr>
          <w:p w14:paraId="11DD2523" w14:textId="66C37866" w:rsidR="004B381E" w:rsidRPr="00C75D1B" w:rsidRDefault="00EE2C05">
            <w:pPr>
              <w:rPr>
                <w:rFonts w:asciiTheme="minorHAnsi" w:hAnsiTheme="minorHAnsi" w:cstheme="minorHAnsi"/>
                <w:sz w:val="20"/>
                <w:szCs w:val="22"/>
              </w:rPr>
            </w:pPr>
            <w:r>
              <w:rPr>
                <w:rFonts w:asciiTheme="minorHAnsi" w:hAnsiTheme="minorHAnsi" w:cstheme="minorHAnsi"/>
                <w:sz w:val="20"/>
                <w:szCs w:val="22"/>
              </w:rPr>
              <w:t>Lena Le</w:t>
            </w:r>
          </w:p>
        </w:tc>
      </w:tr>
      <w:tr w:rsidR="004B381E" w:rsidRPr="00C00DE8" w14:paraId="42088005" w14:textId="77777777" w:rsidTr="00413AD2">
        <w:trPr>
          <w:trHeight w:val="198"/>
        </w:trPr>
        <w:tc>
          <w:tcPr>
            <w:tcW w:w="1260" w:type="dxa"/>
            <w:gridSpan w:val="3"/>
          </w:tcPr>
          <w:p w14:paraId="0359AA7C"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Title:</w:t>
            </w:r>
          </w:p>
        </w:tc>
        <w:tc>
          <w:tcPr>
            <w:tcW w:w="8730" w:type="dxa"/>
            <w:gridSpan w:val="7"/>
          </w:tcPr>
          <w:p w14:paraId="21EDFCD0" w14:textId="73EED9E9" w:rsidR="004B381E" w:rsidRPr="00C75D1B" w:rsidRDefault="00EE2C05">
            <w:pPr>
              <w:rPr>
                <w:rFonts w:asciiTheme="minorHAnsi" w:hAnsiTheme="minorHAnsi" w:cstheme="minorHAnsi"/>
                <w:sz w:val="20"/>
                <w:szCs w:val="22"/>
              </w:rPr>
            </w:pPr>
            <w:r>
              <w:rPr>
                <w:rFonts w:asciiTheme="minorHAnsi" w:hAnsiTheme="minorHAnsi" w:cstheme="minorHAnsi"/>
                <w:sz w:val="20"/>
                <w:szCs w:val="22"/>
              </w:rPr>
              <w:t>Director</w:t>
            </w:r>
          </w:p>
        </w:tc>
      </w:tr>
      <w:tr w:rsidR="004B381E" w:rsidRPr="00C00DE8" w14:paraId="0270472F" w14:textId="77777777" w:rsidTr="00413AD2">
        <w:trPr>
          <w:trHeight w:val="288"/>
        </w:trPr>
        <w:tc>
          <w:tcPr>
            <w:tcW w:w="1260" w:type="dxa"/>
            <w:gridSpan w:val="3"/>
          </w:tcPr>
          <w:p w14:paraId="10F0CB1D"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Affiliation:</w:t>
            </w:r>
          </w:p>
        </w:tc>
        <w:tc>
          <w:tcPr>
            <w:tcW w:w="8730" w:type="dxa"/>
            <w:gridSpan w:val="7"/>
          </w:tcPr>
          <w:p w14:paraId="00ACDB93" w14:textId="2D2ABF53" w:rsidR="004B381E" w:rsidRPr="00C75D1B" w:rsidRDefault="00EE2C05">
            <w:pPr>
              <w:rPr>
                <w:rFonts w:asciiTheme="minorHAnsi" w:hAnsiTheme="minorHAnsi" w:cstheme="minorHAnsi"/>
                <w:sz w:val="20"/>
                <w:szCs w:val="22"/>
              </w:rPr>
            </w:pPr>
            <w:r>
              <w:rPr>
                <w:rFonts w:asciiTheme="minorHAnsi" w:hAnsiTheme="minorHAnsi" w:cstheme="minorHAnsi"/>
                <w:sz w:val="20"/>
                <w:szCs w:val="22"/>
              </w:rPr>
              <w:t>Social &amp; Economic Sciences Research Center- Washington State University</w:t>
            </w:r>
          </w:p>
        </w:tc>
      </w:tr>
      <w:tr w:rsidR="004B381E" w:rsidRPr="00C00DE8" w14:paraId="3D81E307" w14:textId="77777777" w:rsidTr="00413AD2">
        <w:trPr>
          <w:trHeight w:val="630"/>
        </w:trPr>
        <w:tc>
          <w:tcPr>
            <w:tcW w:w="1260" w:type="dxa"/>
            <w:gridSpan w:val="3"/>
          </w:tcPr>
          <w:p w14:paraId="2881D2F9" w14:textId="17DF8975"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Address</w:t>
            </w:r>
            <w:r w:rsidR="00EC0D7B">
              <w:rPr>
                <w:rFonts w:asciiTheme="minorHAnsi" w:hAnsiTheme="minorHAnsi" w:cstheme="minorHAnsi"/>
                <w:b/>
                <w:bCs/>
                <w:sz w:val="20"/>
                <w:szCs w:val="22"/>
              </w:rPr>
              <w:t>:</w:t>
            </w:r>
          </w:p>
        </w:tc>
        <w:tc>
          <w:tcPr>
            <w:tcW w:w="8730" w:type="dxa"/>
            <w:gridSpan w:val="7"/>
          </w:tcPr>
          <w:p w14:paraId="1685188F" w14:textId="77777777" w:rsidR="004B381E" w:rsidRDefault="00EE2C05" w:rsidP="00E92544">
            <w:pPr>
              <w:rPr>
                <w:rFonts w:asciiTheme="minorHAnsi" w:hAnsiTheme="minorHAnsi" w:cstheme="minorHAnsi"/>
                <w:sz w:val="20"/>
                <w:szCs w:val="22"/>
              </w:rPr>
            </w:pPr>
            <w:r>
              <w:rPr>
                <w:rFonts w:asciiTheme="minorHAnsi" w:hAnsiTheme="minorHAnsi" w:cstheme="minorHAnsi"/>
                <w:sz w:val="20"/>
                <w:szCs w:val="22"/>
              </w:rPr>
              <w:t>Wilson – Short Hall #133</w:t>
            </w:r>
          </w:p>
          <w:p w14:paraId="5FB826BE" w14:textId="77777777" w:rsidR="00EE2C05" w:rsidRDefault="00EE2C05" w:rsidP="00E92544">
            <w:pPr>
              <w:rPr>
                <w:rFonts w:asciiTheme="minorHAnsi" w:hAnsiTheme="minorHAnsi" w:cstheme="minorHAnsi"/>
                <w:sz w:val="20"/>
                <w:szCs w:val="22"/>
              </w:rPr>
            </w:pPr>
            <w:r>
              <w:rPr>
                <w:rFonts w:asciiTheme="minorHAnsi" w:hAnsiTheme="minorHAnsi" w:cstheme="minorHAnsi"/>
                <w:sz w:val="20"/>
                <w:szCs w:val="22"/>
              </w:rPr>
              <w:t>PO Box 644014</w:t>
            </w:r>
          </w:p>
          <w:p w14:paraId="178752D8" w14:textId="14F7424F" w:rsidR="00EE2C05" w:rsidRPr="00C75D1B" w:rsidRDefault="00EE2C05" w:rsidP="00E92544">
            <w:pPr>
              <w:rPr>
                <w:rFonts w:asciiTheme="minorHAnsi" w:hAnsiTheme="minorHAnsi" w:cstheme="minorHAnsi"/>
                <w:sz w:val="20"/>
                <w:szCs w:val="22"/>
              </w:rPr>
            </w:pPr>
            <w:r>
              <w:rPr>
                <w:rFonts w:asciiTheme="minorHAnsi" w:hAnsiTheme="minorHAnsi" w:cstheme="minorHAnsi"/>
                <w:sz w:val="20"/>
                <w:szCs w:val="22"/>
              </w:rPr>
              <w:t>Pullman, WA 99164-4014</w:t>
            </w:r>
          </w:p>
        </w:tc>
      </w:tr>
      <w:tr w:rsidR="004B381E" w:rsidRPr="00C00DE8" w14:paraId="765FD8CA" w14:textId="77777777" w:rsidTr="00413AD2">
        <w:trPr>
          <w:trHeight w:val="351"/>
        </w:trPr>
        <w:tc>
          <w:tcPr>
            <w:tcW w:w="1260" w:type="dxa"/>
            <w:gridSpan w:val="3"/>
          </w:tcPr>
          <w:p w14:paraId="75000512"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Phone:</w:t>
            </w:r>
          </w:p>
        </w:tc>
        <w:tc>
          <w:tcPr>
            <w:tcW w:w="8730" w:type="dxa"/>
            <w:gridSpan w:val="7"/>
          </w:tcPr>
          <w:p w14:paraId="6CE3B33B" w14:textId="6CB786CC" w:rsidR="004B381E" w:rsidRPr="00C75D1B" w:rsidRDefault="00EE2C05">
            <w:pPr>
              <w:rPr>
                <w:rFonts w:asciiTheme="minorHAnsi" w:hAnsiTheme="minorHAnsi" w:cstheme="minorHAnsi"/>
                <w:sz w:val="20"/>
                <w:szCs w:val="22"/>
              </w:rPr>
            </w:pPr>
            <w:r>
              <w:rPr>
                <w:rFonts w:asciiTheme="minorHAnsi" w:hAnsiTheme="minorHAnsi" w:cstheme="minorHAnsi"/>
                <w:sz w:val="20"/>
                <w:szCs w:val="22"/>
              </w:rPr>
              <w:t>509-335-1511</w:t>
            </w:r>
          </w:p>
        </w:tc>
      </w:tr>
      <w:tr w:rsidR="004B381E" w:rsidRPr="00C00DE8" w14:paraId="0C2B8AC8" w14:textId="77777777" w:rsidTr="00413AD2">
        <w:trPr>
          <w:trHeight w:val="198"/>
        </w:trPr>
        <w:tc>
          <w:tcPr>
            <w:tcW w:w="1260" w:type="dxa"/>
            <w:gridSpan w:val="3"/>
            <w:tcBorders>
              <w:bottom w:val="single" w:sz="4" w:space="0" w:color="auto"/>
            </w:tcBorders>
          </w:tcPr>
          <w:p w14:paraId="3FA44E54" w14:textId="77777777" w:rsidR="004B381E" w:rsidRPr="00C75D1B" w:rsidRDefault="004B381E" w:rsidP="004B381E">
            <w:pPr>
              <w:rPr>
                <w:rFonts w:asciiTheme="minorHAnsi" w:hAnsiTheme="minorHAnsi" w:cstheme="minorHAnsi"/>
                <w:b/>
                <w:bCs/>
                <w:sz w:val="20"/>
                <w:szCs w:val="22"/>
              </w:rPr>
            </w:pPr>
            <w:r w:rsidRPr="00C75D1B">
              <w:rPr>
                <w:rFonts w:asciiTheme="minorHAnsi" w:hAnsiTheme="minorHAnsi" w:cstheme="minorHAnsi"/>
                <w:b/>
                <w:bCs/>
                <w:sz w:val="20"/>
                <w:szCs w:val="22"/>
              </w:rPr>
              <w:t>Email:</w:t>
            </w:r>
          </w:p>
        </w:tc>
        <w:tc>
          <w:tcPr>
            <w:tcW w:w="8730" w:type="dxa"/>
            <w:gridSpan w:val="7"/>
            <w:tcBorders>
              <w:bottom w:val="single" w:sz="4" w:space="0" w:color="auto"/>
            </w:tcBorders>
          </w:tcPr>
          <w:p w14:paraId="319DC216" w14:textId="62B92E3D" w:rsidR="004B381E" w:rsidRPr="00C75D1B" w:rsidRDefault="00EE2C05">
            <w:pPr>
              <w:rPr>
                <w:rFonts w:asciiTheme="minorHAnsi" w:hAnsiTheme="minorHAnsi" w:cstheme="minorHAnsi"/>
                <w:sz w:val="20"/>
                <w:szCs w:val="22"/>
              </w:rPr>
            </w:pPr>
            <w:r>
              <w:rPr>
                <w:rFonts w:asciiTheme="minorHAnsi" w:hAnsiTheme="minorHAnsi" w:cstheme="minorHAnsi"/>
                <w:sz w:val="20"/>
                <w:szCs w:val="22"/>
              </w:rPr>
              <w:t>Lena.le@wsu.edu</w:t>
            </w:r>
          </w:p>
        </w:tc>
      </w:tr>
      <w:tr w:rsidR="00D8289D" w:rsidRPr="00C00DE8" w14:paraId="41B0B9C8" w14:textId="77777777" w:rsidTr="00413AD2">
        <w:trPr>
          <w:trHeight w:val="134"/>
        </w:trPr>
        <w:tc>
          <w:tcPr>
            <w:tcW w:w="9990" w:type="dxa"/>
            <w:gridSpan w:val="10"/>
            <w:tcBorders>
              <w:top w:val="single" w:sz="4" w:space="0" w:color="auto"/>
              <w:bottom w:val="single" w:sz="4" w:space="0" w:color="auto"/>
            </w:tcBorders>
            <w:vAlign w:val="center"/>
          </w:tcPr>
          <w:p w14:paraId="76B610D5" w14:textId="77777777" w:rsidR="00D8289D" w:rsidRPr="00771A46" w:rsidRDefault="00D8289D" w:rsidP="00885E07">
            <w:pPr>
              <w:pStyle w:val="NoSpacing"/>
              <w:rPr>
                <w:rFonts w:asciiTheme="minorHAnsi" w:hAnsiTheme="minorHAnsi" w:cstheme="minorHAnsi"/>
                <w:sz w:val="16"/>
                <w:szCs w:val="20"/>
              </w:rPr>
            </w:pPr>
          </w:p>
        </w:tc>
      </w:tr>
      <w:tr w:rsidR="00D8289D" w:rsidRPr="00C00DE8" w14:paraId="681B3288" w14:textId="77777777" w:rsidTr="00413AD2">
        <w:trPr>
          <w:trHeight w:val="260"/>
        </w:trPr>
        <w:tc>
          <w:tcPr>
            <w:tcW w:w="9990" w:type="dxa"/>
            <w:gridSpan w:val="10"/>
            <w:tcBorders>
              <w:top w:val="single" w:sz="4" w:space="0" w:color="auto"/>
              <w:bottom w:val="single" w:sz="4" w:space="0" w:color="auto"/>
            </w:tcBorders>
            <w:shd w:val="clear" w:color="auto" w:fill="C4BC96" w:themeFill="background2" w:themeFillShade="BF"/>
            <w:vAlign w:val="center"/>
          </w:tcPr>
          <w:p w14:paraId="6AA8C85B" w14:textId="77777777" w:rsidR="00D8289D" w:rsidRPr="00C00DE8" w:rsidRDefault="00D8289D" w:rsidP="00AB7BC7">
            <w:pPr>
              <w:rPr>
                <w:rFonts w:asciiTheme="minorHAnsi" w:hAnsiTheme="minorHAnsi" w:cstheme="minorHAnsi"/>
                <w:b/>
                <w:bCs/>
                <w:sz w:val="22"/>
                <w:szCs w:val="20"/>
              </w:rPr>
            </w:pPr>
            <w:r w:rsidRPr="00C00DE8">
              <w:rPr>
                <w:rFonts w:asciiTheme="minorHAnsi" w:hAnsiTheme="minorHAnsi" w:cstheme="minorHAnsi"/>
                <w:b/>
                <w:bCs/>
                <w:sz w:val="22"/>
                <w:szCs w:val="20"/>
              </w:rPr>
              <w:t>Park or Program Liaison Contact Information</w:t>
            </w:r>
          </w:p>
        </w:tc>
      </w:tr>
      <w:tr w:rsidR="004B381E" w:rsidRPr="00C00DE8" w14:paraId="5BFF6F05" w14:textId="77777777" w:rsidTr="00413AD2">
        <w:trPr>
          <w:trHeight w:val="206"/>
        </w:trPr>
        <w:tc>
          <w:tcPr>
            <w:tcW w:w="1080" w:type="dxa"/>
            <w:gridSpan w:val="2"/>
            <w:tcBorders>
              <w:top w:val="single" w:sz="4" w:space="0" w:color="auto"/>
            </w:tcBorders>
          </w:tcPr>
          <w:p w14:paraId="090B9B90" w14:textId="0090A8F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Name:</w:t>
            </w:r>
          </w:p>
        </w:tc>
        <w:tc>
          <w:tcPr>
            <w:tcW w:w="8910" w:type="dxa"/>
            <w:gridSpan w:val="8"/>
            <w:tcBorders>
              <w:top w:val="single" w:sz="4" w:space="0" w:color="auto"/>
            </w:tcBorders>
          </w:tcPr>
          <w:p w14:paraId="0EE400CD" w14:textId="69BED014" w:rsidR="004B381E" w:rsidRPr="00C75D1B" w:rsidRDefault="006867D4" w:rsidP="00ED33F3">
            <w:pPr>
              <w:rPr>
                <w:rFonts w:asciiTheme="minorHAnsi" w:hAnsiTheme="minorHAnsi" w:cstheme="minorHAnsi"/>
                <w:sz w:val="20"/>
                <w:szCs w:val="20"/>
              </w:rPr>
            </w:pPr>
            <w:r>
              <w:rPr>
                <w:rFonts w:asciiTheme="minorHAnsi" w:hAnsiTheme="minorHAnsi" w:cstheme="minorHAnsi"/>
                <w:sz w:val="20"/>
                <w:szCs w:val="20"/>
              </w:rPr>
              <w:t>Pauline Angelakis</w:t>
            </w:r>
          </w:p>
        </w:tc>
      </w:tr>
      <w:tr w:rsidR="004B381E" w:rsidRPr="00C00DE8" w14:paraId="4FF272F4" w14:textId="77777777" w:rsidTr="00413AD2">
        <w:trPr>
          <w:trHeight w:val="243"/>
        </w:trPr>
        <w:tc>
          <w:tcPr>
            <w:tcW w:w="1080" w:type="dxa"/>
            <w:gridSpan w:val="2"/>
          </w:tcPr>
          <w:p w14:paraId="16A6AB30"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Title:</w:t>
            </w:r>
          </w:p>
        </w:tc>
        <w:tc>
          <w:tcPr>
            <w:tcW w:w="8910" w:type="dxa"/>
            <w:gridSpan w:val="8"/>
          </w:tcPr>
          <w:p w14:paraId="130207D0" w14:textId="3A8E51F7" w:rsidR="004B381E" w:rsidRPr="00C75D1B" w:rsidRDefault="006867D4">
            <w:pPr>
              <w:rPr>
                <w:rFonts w:asciiTheme="minorHAnsi" w:hAnsiTheme="minorHAnsi" w:cstheme="minorHAnsi"/>
                <w:sz w:val="20"/>
                <w:szCs w:val="20"/>
              </w:rPr>
            </w:pPr>
            <w:r>
              <w:rPr>
                <w:rFonts w:asciiTheme="minorHAnsi" w:hAnsiTheme="minorHAnsi" w:cstheme="minorHAnsi"/>
                <w:sz w:val="20"/>
                <w:szCs w:val="20"/>
              </w:rPr>
              <w:t>Chief of Interpretation &amp; Education</w:t>
            </w:r>
          </w:p>
        </w:tc>
      </w:tr>
      <w:tr w:rsidR="004B381E" w:rsidRPr="00C00DE8" w14:paraId="38EB03C6" w14:textId="77777777" w:rsidTr="00413AD2">
        <w:trPr>
          <w:trHeight w:val="261"/>
        </w:trPr>
        <w:tc>
          <w:tcPr>
            <w:tcW w:w="1080" w:type="dxa"/>
            <w:gridSpan w:val="2"/>
          </w:tcPr>
          <w:p w14:paraId="25A469B7"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Park:</w:t>
            </w:r>
          </w:p>
        </w:tc>
        <w:tc>
          <w:tcPr>
            <w:tcW w:w="8910" w:type="dxa"/>
            <w:gridSpan w:val="8"/>
          </w:tcPr>
          <w:p w14:paraId="2F7865ED" w14:textId="00EB4315" w:rsidR="004B381E" w:rsidRPr="00C75D1B" w:rsidRDefault="006867D4">
            <w:pPr>
              <w:rPr>
                <w:rFonts w:asciiTheme="minorHAnsi" w:hAnsiTheme="minorHAnsi" w:cstheme="minorHAnsi"/>
                <w:sz w:val="20"/>
                <w:szCs w:val="20"/>
              </w:rPr>
            </w:pPr>
            <w:r>
              <w:rPr>
                <w:rFonts w:asciiTheme="minorHAnsi" w:hAnsiTheme="minorHAnsi" w:cstheme="minorHAnsi"/>
                <w:sz w:val="20"/>
                <w:szCs w:val="20"/>
              </w:rPr>
              <w:t>Haleakala National Park</w:t>
            </w:r>
          </w:p>
        </w:tc>
      </w:tr>
      <w:tr w:rsidR="004B381E" w:rsidRPr="00C00DE8" w14:paraId="21D7E97D" w14:textId="77777777" w:rsidTr="00413AD2">
        <w:trPr>
          <w:trHeight w:val="576"/>
        </w:trPr>
        <w:tc>
          <w:tcPr>
            <w:tcW w:w="1080" w:type="dxa"/>
            <w:gridSpan w:val="2"/>
          </w:tcPr>
          <w:p w14:paraId="1686A6AC" w14:textId="28EEF891"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Address:</w:t>
            </w:r>
          </w:p>
        </w:tc>
        <w:tc>
          <w:tcPr>
            <w:tcW w:w="8910" w:type="dxa"/>
            <w:gridSpan w:val="8"/>
          </w:tcPr>
          <w:p w14:paraId="46B4D18D" w14:textId="5C7921A4" w:rsidR="004B381E" w:rsidRPr="00C75D1B" w:rsidRDefault="006867D4">
            <w:pPr>
              <w:rPr>
                <w:rFonts w:asciiTheme="minorHAnsi" w:hAnsiTheme="minorHAnsi" w:cstheme="minorHAnsi"/>
                <w:sz w:val="20"/>
                <w:szCs w:val="20"/>
              </w:rPr>
            </w:pPr>
            <w:proofErr w:type="spellStart"/>
            <w:r>
              <w:rPr>
                <w:rFonts w:asciiTheme="minorHAnsi" w:hAnsiTheme="minorHAnsi" w:cstheme="minorHAnsi"/>
                <w:sz w:val="20"/>
                <w:szCs w:val="20"/>
              </w:rPr>
              <w:t>Makawao</w:t>
            </w:r>
            <w:proofErr w:type="spellEnd"/>
            <w:r>
              <w:rPr>
                <w:rFonts w:asciiTheme="minorHAnsi" w:hAnsiTheme="minorHAnsi" w:cstheme="minorHAnsi"/>
                <w:sz w:val="20"/>
                <w:szCs w:val="20"/>
              </w:rPr>
              <w:t>, HI 96768</w:t>
            </w:r>
          </w:p>
        </w:tc>
      </w:tr>
      <w:tr w:rsidR="004B381E" w:rsidRPr="00C00DE8" w14:paraId="1B25C254" w14:textId="77777777" w:rsidTr="00413AD2">
        <w:trPr>
          <w:trHeight w:val="270"/>
        </w:trPr>
        <w:tc>
          <w:tcPr>
            <w:tcW w:w="1080" w:type="dxa"/>
            <w:gridSpan w:val="2"/>
          </w:tcPr>
          <w:p w14:paraId="1BDBE7FC"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Phone:</w:t>
            </w:r>
          </w:p>
        </w:tc>
        <w:tc>
          <w:tcPr>
            <w:tcW w:w="8910" w:type="dxa"/>
            <w:gridSpan w:val="8"/>
          </w:tcPr>
          <w:p w14:paraId="5F13F187" w14:textId="2E0C8671" w:rsidR="004B381E" w:rsidRPr="00C75D1B" w:rsidRDefault="006867D4">
            <w:pPr>
              <w:rPr>
                <w:rFonts w:asciiTheme="minorHAnsi" w:hAnsiTheme="minorHAnsi" w:cstheme="minorHAnsi"/>
                <w:sz w:val="20"/>
                <w:szCs w:val="20"/>
              </w:rPr>
            </w:pPr>
            <w:r>
              <w:rPr>
                <w:rFonts w:asciiTheme="minorHAnsi" w:hAnsiTheme="minorHAnsi" w:cstheme="minorHAnsi"/>
                <w:sz w:val="20"/>
                <w:szCs w:val="20"/>
              </w:rPr>
              <w:t>808-572-4450</w:t>
            </w:r>
          </w:p>
        </w:tc>
      </w:tr>
      <w:tr w:rsidR="004B381E" w:rsidRPr="00C00DE8" w14:paraId="017BACFC" w14:textId="77777777" w:rsidTr="002C54A0">
        <w:trPr>
          <w:trHeight w:val="1035"/>
        </w:trPr>
        <w:tc>
          <w:tcPr>
            <w:tcW w:w="1080" w:type="dxa"/>
            <w:gridSpan w:val="2"/>
            <w:tcBorders>
              <w:bottom w:val="single" w:sz="4" w:space="0" w:color="auto"/>
            </w:tcBorders>
          </w:tcPr>
          <w:p w14:paraId="259B9BFA" w14:textId="77777777" w:rsidR="004B381E" w:rsidRPr="00C75D1B" w:rsidRDefault="004B381E" w:rsidP="004B381E">
            <w:pPr>
              <w:rPr>
                <w:rFonts w:asciiTheme="minorHAnsi" w:hAnsiTheme="minorHAnsi" w:cstheme="minorHAnsi"/>
                <w:b/>
                <w:bCs/>
                <w:sz w:val="20"/>
                <w:szCs w:val="20"/>
              </w:rPr>
            </w:pPr>
            <w:r w:rsidRPr="00C75D1B">
              <w:rPr>
                <w:rFonts w:asciiTheme="minorHAnsi" w:hAnsiTheme="minorHAnsi" w:cstheme="minorHAnsi"/>
                <w:b/>
                <w:bCs/>
                <w:sz w:val="20"/>
                <w:szCs w:val="20"/>
              </w:rPr>
              <w:t>Email:</w:t>
            </w:r>
          </w:p>
        </w:tc>
        <w:tc>
          <w:tcPr>
            <w:tcW w:w="8910" w:type="dxa"/>
            <w:gridSpan w:val="8"/>
            <w:tcBorders>
              <w:bottom w:val="single" w:sz="4" w:space="0" w:color="auto"/>
            </w:tcBorders>
          </w:tcPr>
          <w:p w14:paraId="5DBB9CD0" w14:textId="318E77A4" w:rsidR="004B381E" w:rsidRPr="00C75D1B" w:rsidRDefault="006867D4">
            <w:pPr>
              <w:rPr>
                <w:rFonts w:asciiTheme="minorHAnsi" w:hAnsiTheme="minorHAnsi" w:cstheme="minorHAnsi"/>
                <w:sz w:val="20"/>
                <w:szCs w:val="20"/>
              </w:rPr>
            </w:pPr>
            <w:r>
              <w:rPr>
                <w:rFonts w:asciiTheme="minorHAnsi" w:hAnsiTheme="minorHAnsi" w:cstheme="minorHAnsi"/>
                <w:sz w:val="20"/>
                <w:szCs w:val="20"/>
              </w:rPr>
              <w:t>Polly_Angelakis@nps.gov</w:t>
            </w:r>
          </w:p>
        </w:tc>
      </w:tr>
      <w:tr w:rsidR="00D8289D" w:rsidRPr="00C00DE8" w14:paraId="1DB81734" w14:textId="77777777" w:rsidTr="00413AD2">
        <w:trPr>
          <w:gridBefore w:val="1"/>
          <w:wBefore w:w="87" w:type="dxa"/>
          <w:trHeight w:val="260"/>
        </w:trPr>
        <w:tc>
          <w:tcPr>
            <w:tcW w:w="9903" w:type="dxa"/>
            <w:gridSpan w:val="9"/>
            <w:tcBorders>
              <w:top w:val="single" w:sz="4" w:space="0" w:color="auto"/>
              <w:bottom w:val="single" w:sz="4" w:space="0" w:color="auto"/>
            </w:tcBorders>
            <w:shd w:val="clear" w:color="auto" w:fill="C4BC96" w:themeFill="background2" w:themeFillShade="BF"/>
            <w:vAlign w:val="center"/>
          </w:tcPr>
          <w:p w14:paraId="497EBA26" w14:textId="2AE151E9" w:rsidR="00D8289D" w:rsidRPr="00C00DE8" w:rsidRDefault="00D8289D" w:rsidP="00D8289D">
            <w:pPr>
              <w:rPr>
                <w:rFonts w:asciiTheme="minorHAnsi" w:hAnsiTheme="minorHAnsi" w:cstheme="minorHAnsi"/>
                <w:b/>
                <w:sz w:val="22"/>
                <w:szCs w:val="22"/>
              </w:rPr>
            </w:pPr>
            <w:r w:rsidRPr="00C00DE8">
              <w:rPr>
                <w:rFonts w:asciiTheme="minorHAnsi" w:hAnsiTheme="minorHAnsi" w:cstheme="minorHAnsi"/>
                <w:b/>
                <w:sz w:val="22"/>
                <w:szCs w:val="22"/>
              </w:rPr>
              <w:lastRenderedPageBreak/>
              <w:t>Project  Information</w:t>
            </w:r>
          </w:p>
        </w:tc>
      </w:tr>
      <w:tr w:rsidR="00D8289D" w:rsidRPr="00C00DE8" w14:paraId="3CA98BAC" w14:textId="77777777" w:rsidTr="004F2C91">
        <w:trPr>
          <w:gridBefore w:val="1"/>
          <w:wBefore w:w="87" w:type="dxa"/>
        </w:trPr>
        <w:tc>
          <w:tcPr>
            <w:tcW w:w="5493" w:type="dxa"/>
            <w:gridSpan w:val="5"/>
            <w:tcBorders>
              <w:top w:val="single" w:sz="4" w:space="0" w:color="auto"/>
              <w:bottom w:val="single" w:sz="4" w:space="0" w:color="auto"/>
            </w:tcBorders>
          </w:tcPr>
          <w:p w14:paraId="64BA11D3" w14:textId="65C25E9B" w:rsidR="00D8289D" w:rsidRPr="00C00DE8" w:rsidRDefault="00771A46" w:rsidP="00771A46">
            <w:pPr>
              <w:rPr>
                <w:rFonts w:asciiTheme="minorHAnsi" w:hAnsiTheme="minorHAnsi" w:cstheme="minorHAnsi"/>
                <w:b/>
                <w:bCs/>
                <w:sz w:val="22"/>
                <w:szCs w:val="22"/>
              </w:rPr>
            </w:pPr>
            <w:r>
              <w:rPr>
                <w:rFonts w:asciiTheme="minorHAnsi" w:hAnsiTheme="minorHAnsi" w:cstheme="minorHAnsi"/>
                <w:b/>
                <w:bCs/>
                <w:sz w:val="22"/>
                <w:szCs w:val="22"/>
              </w:rPr>
              <w:t>Where will the collection take place? (Name of NPS Site)</w:t>
            </w:r>
            <w:r w:rsidR="00D8289D" w:rsidRPr="00C00DE8">
              <w:rPr>
                <w:rFonts w:asciiTheme="minorHAnsi" w:hAnsiTheme="minorHAnsi" w:cstheme="minorHAnsi"/>
                <w:b/>
                <w:bCs/>
                <w:sz w:val="22"/>
                <w:szCs w:val="22"/>
              </w:rPr>
              <w:t xml:space="preserve">  </w:t>
            </w:r>
          </w:p>
        </w:tc>
        <w:tc>
          <w:tcPr>
            <w:tcW w:w="4410" w:type="dxa"/>
            <w:gridSpan w:val="4"/>
            <w:tcBorders>
              <w:top w:val="single" w:sz="4" w:space="0" w:color="auto"/>
              <w:bottom w:val="single" w:sz="4" w:space="0" w:color="auto"/>
            </w:tcBorders>
          </w:tcPr>
          <w:p w14:paraId="514AC662" w14:textId="14F01B34" w:rsidR="00D8289D" w:rsidRPr="00C00DE8" w:rsidRDefault="00E44F60">
            <w:pPr>
              <w:rPr>
                <w:rFonts w:asciiTheme="minorHAnsi" w:hAnsiTheme="minorHAnsi" w:cstheme="minorHAnsi"/>
                <w:sz w:val="22"/>
                <w:szCs w:val="22"/>
              </w:rPr>
            </w:pPr>
            <w:r>
              <w:rPr>
                <w:rFonts w:asciiTheme="minorHAnsi" w:hAnsiTheme="minorHAnsi" w:cstheme="minorHAnsi"/>
                <w:sz w:val="22"/>
                <w:szCs w:val="22"/>
              </w:rPr>
              <w:t>Haleakala National Park</w:t>
            </w:r>
          </w:p>
        </w:tc>
      </w:tr>
      <w:tr w:rsidR="00D8289D" w:rsidRPr="00C00DE8" w14:paraId="12006E95" w14:textId="77777777" w:rsidTr="00413AD2">
        <w:trPr>
          <w:gridBefore w:val="1"/>
          <w:wBefore w:w="87" w:type="dxa"/>
        </w:trPr>
        <w:tc>
          <w:tcPr>
            <w:tcW w:w="9903" w:type="dxa"/>
            <w:gridSpan w:val="9"/>
            <w:tcBorders>
              <w:top w:val="single" w:sz="4" w:space="0" w:color="auto"/>
              <w:bottom w:val="single" w:sz="4" w:space="0" w:color="auto"/>
            </w:tcBorders>
          </w:tcPr>
          <w:p w14:paraId="236C6F8E" w14:textId="77777777" w:rsidR="00D8289D" w:rsidRPr="00771A46" w:rsidRDefault="00D8289D" w:rsidP="00885E07">
            <w:pPr>
              <w:pStyle w:val="NoSpacing"/>
              <w:rPr>
                <w:rFonts w:asciiTheme="minorHAnsi" w:hAnsiTheme="minorHAnsi" w:cstheme="minorHAnsi"/>
                <w:sz w:val="16"/>
                <w:szCs w:val="22"/>
              </w:rPr>
            </w:pPr>
          </w:p>
        </w:tc>
      </w:tr>
      <w:tr w:rsidR="00771A46" w:rsidRPr="00C00DE8" w14:paraId="6326F0BE" w14:textId="77777777" w:rsidTr="004F2C91">
        <w:trPr>
          <w:gridBefore w:val="1"/>
          <w:wBefore w:w="87" w:type="dxa"/>
        </w:trPr>
        <w:tc>
          <w:tcPr>
            <w:tcW w:w="2245" w:type="dxa"/>
            <w:gridSpan w:val="3"/>
            <w:tcBorders>
              <w:top w:val="single" w:sz="4" w:space="0" w:color="auto"/>
            </w:tcBorders>
          </w:tcPr>
          <w:p w14:paraId="33032BFC" w14:textId="39865057" w:rsidR="00771A46" w:rsidRPr="00C00DE8" w:rsidRDefault="00771A46">
            <w:pPr>
              <w:rPr>
                <w:rFonts w:asciiTheme="minorHAnsi" w:hAnsiTheme="minorHAnsi" w:cstheme="minorHAnsi"/>
                <w:b/>
                <w:bCs/>
                <w:sz w:val="22"/>
                <w:szCs w:val="22"/>
              </w:rPr>
            </w:pPr>
            <w:r>
              <w:rPr>
                <w:rFonts w:asciiTheme="minorHAnsi" w:hAnsiTheme="minorHAnsi" w:cstheme="minorHAnsi"/>
                <w:b/>
                <w:bCs/>
                <w:sz w:val="22"/>
                <w:szCs w:val="22"/>
              </w:rPr>
              <w:t>Sampling Period</w:t>
            </w:r>
          </w:p>
        </w:tc>
        <w:tc>
          <w:tcPr>
            <w:tcW w:w="3248" w:type="dxa"/>
            <w:gridSpan w:val="2"/>
            <w:tcBorders>
              <w:top w:val="single" w:sz="4" w:space="0" w:color="auto"/>
            </w:tcBorders>
          </w:tcPr>
          <w:p w14:paraId="1D356737" w14:textId="5149E262" w:rsidR="00771A46" w:rsidRPr="00EC0D7B" w:rsidRDefault="00771A46" w:rsidP="00F20D4B">
            <w:pPr>
              <w:rPr>
                <w:rFonts w:asciiTheme="minorHAnsi" w:hAnsiTheme="minorHAnsi" w:cstheme="minorHAnsi"/>
                <w:b/>
                <w:sz w:val="22"/>
                <w:szCs w:val="22"/>
              </w:rPr>
            </w:pPr>
            <w:r w:rsidRPr="00EC0D7B">
              <w:rPr>
                <w:rFonts w:asciiTheme="minorHAnsi" w:hAnsiTheme="minorHAnsi" w:cstheme="minorHAnsi"/>
                <w:b/>
                <w:sz w:val="22"/>
                <w:szCs w:val="22"/>
              </w:rPr>
              <w:t>Start Date:</w:t>
            </w:r>
            <w:r w:rsidR="0078761A">
              <w:rPr>
                <w:rFonts w:asciiTheme="minorHAnsi" w:hAnsiTheme="minorHAnsi" w:cstheme="minorHAnsi"/>
                <w:b/>
                <w:sz w:val="22"/>
                <w:szCs w:val="22"/>
              </w:rPr>
              <w:t xml:space="preserve"> June </w:t>
            </w:r>
            <w:r w:rsidR="00F20D4B">
              <w:rPr>
                <w:rFonts w:asciiTheme="minorHAnsi" w:hAnsiTheme="minorHAnsi" w:cstheme="minorHAnsi"/>
                <w:b/>
                <w:sz w:val="22"/>
                <w:szCs w:val="22"/>
              </w:rPr>
              <w:t xml:space="preserve">19, </w:t>
            </w:r>
            <w:r w:rsidR="0078761A">
              <w:rPr>
                <w:rFonts w:asciiTheme="minorHAnsi" w:hAnsiTheme="minorHAnsi" w:cstheme="minorHAnsi"/>
                <w:b/>
                <w:sz w:val="22"/>
                <w:szCs w:val="22"/>
              </w:rPr>
              <w:t>2015</w:t>
            </w:r>
          </w:p>
        </w:tc>
        <w:tc>
          <w:tcPr>
            <w:tcW w:w="4410" w:type="dxa"/>
            <w:gridSpan w:val="4"/>
            <w:tcBorders>
              <w:top w:val="single" w:sz="4" w:space="0" w:color="auto"/>
            </w:tcBorders>
          </w:tcPr>
          <w:p w14:paraId="44A0AD58" w14:textId="615339BF" w:rsidR="00771A46" w:rsidRPr="00EC0D7B" w:rsidRDefault="00771A46" w:rsidP="00F20D4B">
            <w:pPr>
              <w:rPr>
                <w:rFonts w:asciiTheme="minorHAnsi" w:hAnsiTheme="minorHAnsi" w:cstheme="minorHAnsi"/>
                <w:b/>
                <w:sz w:val="22"/>
                <w:szCs w:val="22"/>
              </w:rPr>
            </w:pPr>
            <w:r w:rsidRPr="00EC0D7B">
              <w:rPr>
                <w:rFonts w:asciiTheme="minorHAnsi" w:hAnsiTheme="minorHAnsi" w:cstheme="minorHAnsi"/>
                <w:b/>
                <w:sz w:val="22"/>
                <w:szCs w:val="22"/>
              </w:rPr>
              <w:t>End Date</w:t>
            </w:r>
            <w:r w:rsidR="00EC0D7B" w:rsidRPr="00EC0D7B">
              <w:rPr>
                <w:rFonts w:asciiTheme="minorHAnsi" w:hAnsiTheme="minorHAnsi" w:cstheme="minorHAnsi"/>
                <w:b/>
                <w:sz w:val="22"/>
                <w:szCs w:val="22"/>
              </w:rPr>
              <w:t>:</w:t>
            </w:r>
            <w:r w:rsidR="0078761A">
              <w:rPr>
                <w:rFonts w:asciiTheme="minorHAnsi" w:hAnsiTheme="minorHAnsi" w:cstheme="minorHAnsi"/>
                <w:b/>
                <w:sz w:val="22"/>
                <w:szCs w:val="22"/>
              </w:rPr>
              <w:t xml:space="preserve"> June </w:t>
            </w:r>
            <w:r w:rsidR="00F20D4B">
              <w:rPr>
                <w:rFonts w:asciiTheme="minorHAnsi" w:hAnsiTheme="minorHAnsi" w:cstheme="minorHAnsi"/>
                <w:b/>
                <w:sz w:val="22"/>
                <w:szCs w:val="22"/>
              </w:rPr>
              <w:t xml:space="preserve">25, </w:t>
            </w:r>
            <w:r w:rsidR="0078761A">
              <w:rPr>
                <w:rFonts w:asciiTheme="minorHAnsi" w:hAnsiTheme="minorHAnsi" w:cstheme="minorHAnsi"/>
                <w:b/>
                <w:sz w:val="22"/>
                <w:szCs w:val="22"/>
              </w:rPr>
              <w:t xml:space="preserve">2015 </w:t>
            </w:r>
          </w:p>
        </w:tc>
      </w:tr>
      <w:tr w:rsidR="00D8289D" w:rsidRPr="00C00DE8" w14:paraId="6FAB9D47" w14:textId="77777777" w:rsidTr="00413AD2">
        <w:trPr>
          <w:gridBefore w:val="1"/>
          <w:wBefore w:w="87" w:type="dxa"/>
          <w:trHeight w:val="116"/>
        </w:trPr>
        <w:tc>
          <w:tcPr>
            <w:tcW w:w="9903" w:type="dxa"/>
            <w:gridSpan w:val="9"/>
            <w:tcBorders>
              <w:top w:val="single" w:sz="4" w:space="0" w:color="auto"/>
              <w:bottom w:val="single" w:sz="4" w:space="0" w:color="auto"/>
            </w:tcBorders>
          </w:tcPr>
          <w:p w14:paraId="101779E2" w14:textId="77777777" w:rsidR="00D8289D" w:rsidRPr="00771A46" w:rsidRDefault="00D8289D" w:rsidP="00885E07">
            <w:pPr>
              <w:pStyle w:val="NoSpacing"/>
              <w:rPr>
                <w:rFonts w:asciiTheme="minorHAnsi" w:hAnsiTheme="minorHAnsi" w:cstheme="minorHAnsi"/>
                <w:sz w:val="16"/>
                <w:szCs w:val="22"/>
              </w:rPr>
            </w:pPr>
          </w:p>
        </w:tc>
      </w:tr>
      <w:tr w:rsidR="00D8289D" w:rsidRPr="00C00DE8" w14:paraId="48FC49CD" w14:textId="77777777" w:rsidTr="00413AD2">
        <w:trPr>
          <w:gridBefore w:val="1"/>
          <w:wBefore w:w="87" w:type="dxa"/>
          <w:trHeight w:val="360"/>
        </w:trPr>
        <w:tc>
          <w:tcPr>
            <w:tcW w:w="9903" w:type="dxa"/>
            <w:gridSpan w:val="9"/>
            <w:tcBorders>
              <w:top w:val="single" w:sz="4" w:space="0" w:color="auto"/>
            </w:tcBorders>
          </w:tcPr>
          <w:p w14:paraId="779FD005" w14:textId="798412D1" w:rsidR="00D8289D" w:rsidRPr="00C00DE8" w:rsidRDefault="00D8289D">
            <w:pPr>
              <w:rPr>
                <w:rFonts w:asciiTheme="minorHAnsi" w:hAnsiTheme="minorHAnsi" w:cstheme="minorHAnsi"/>
                <w:sz w:val="22"/>
                <w:szCs w:val="22"/>
              </w:rPr>
            </w:pPr>
            <w:r w:rsidRPr="00C00DE8">
              <w:rPr>
                <w:rFonts w:asciiTheme="minorHAnsi" w:hAnsiTheme="minorHAnsi" w:cstheme="minorHAnsi"/>
                <w:b/>
                <w:bCs/>
                <w:sz w:val="22"/>
                <w:szCs w:val="22"/>
              </w:rPr>
              <w:t>Type of Information Collection Instrument (Check ALL that Apply)</w:t>
            </w:r>
          </w:p>
        </w:tc>
      </w:tr>
      <w:tr w:rsidR="00D8289D" w:rsidRPr="00C00DE8" w14:paraId="48C8F5EC" w14:textId="77777777" w:rsidTr="00413AD2">
        <w:trPr>
          <w:gridBefore w:val="1"/>
          <w:wBefore w:w="87" w:type="dxa"/>
          <w:trHeight w:val="387"/>
        </w:trPr>
        <w:tc>
          <w:tcPr>
            <w:tcW w:w="3603" w:type="dxa"/>
            <w:gridSpan w:val="4"/>
          </w:tcPr>
          <w:p w14:paraId="0F7DD23B" w14:textId="57474EB7" w:rsidR="00D8289D" w:rsidRPr="00C00DE8" w:rsidRDefault="00E44F60" w:rsidP="007650BD">
            <w:pPr>
              <w:rPr>
                <w:rFonts w:asciiTheme="minorHAnsi" w:hAnsiTheme="minorHAnsi" w:cstheme="minorHAnsi"/>
                <w:sz w:val="22"/>
                <w:szCs w:val="22"/>
              </w:rPr>
            </w:pPr>
            <w:r>
              <w:rPr>
                <w:rFonts w:asciiTheme="minorHAnsi" w:hAnsiTheme="minorHAnsi" w:cstheme="minorHAnsi"/>
                <w:b/>
                <w:bCs/>
                <w:sz w:val="22"/>
                <w:szCs w:val="22"/>
              </w:rPr>
              <w:t>x</w:t>
            </w:r>
            <w:r w:rsidR="00D8289D">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Mail-Back Questionnaire</w:t>
            </w:r>
          </w:p>
        </w:tc>
        <w:tc>
          <w:tcPr>
            <w:tcW w:w="3330" w:type="dxa"/>
            <w:gridSpan w:val="3"/>
            <w:shd w:val="clear" w:color="auto" w:fill="auto"/>
          </w:tcPr>
          <w:p w14:paraId="68F6E458" w14:textId="529F80E7" w:rsidR="00D8289D" w:rsidRPr="00C00DE8" w:rsidRDefault="00BF20D4" w:rsidP="00F91B9C">
            <w:pPr>
              <w:rPr>
                <w:rFonts w:asciiTheme="minorHAnsi" w:hAnsiTheme="minorHAnsi" w:cstheme="minorHAnsi"/>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00D8289D" w:rsidRPr="00C00DE8">
              <w:rPr>
                <w:rFonts w:asciiTheme="minorHAnsi" w:hAnsiTheme="minorHAnsi" w:cstheme="minorHAnsi"/>
                <w:b/>
                <w:bCs/>
                <w:sz w:val="22"/>
                <w:szCs w:val="22"/>
              </w:rPr>
              <w:t>Face-to-Face Interview</w:t>
            </w:r>
          </w:p>
        </w:tc>
        <w:tc>
          <w:tcPr>
            <w:tcW w:w="2970" w:type="dxa"/>
            <w:gridSpan w:val="2"/>
          </w:tcPr>
          <w:p w14:paraId="1E51F24B" w14:textId="6C569BF9" w:rsidR="00D8289D" w:rsidRPr="00C00DE8" w:rsidRDefault="00D8289D" w:rsidP="007650B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Focus Groups</w:t>
            </w:r>
          </w:p>
        </w:tc>
      </w:tr>
      <w:tr w:rsidR="00D8289D" w:rsidRPr="00C00DE8" w14:paraId="6E5D5004" w14:textId="77777777" w:rsidTr="00413AD2">
        <w:trPr>
          <w:gridBefore w:val="1"/>
          <w:wBefore w:w="87" w:type="dxa"/>
          <w:trHeight w:val="360"/>
        </w:trPr>
        <w:tc>
          <w:tcPr>
            <w:tcW w:w="3603" w:type="dxa"/>
            <w:gridSpan w:val="4"/>
          </w:tcPr>
          <w:p w14:paraId="3B16256D" w14:textId="23D5F567" w:rsidR="00D8289D" w:rsidRPr="00C00DE8" w:rsidRDefault="00D8289D" w:rsidP="007650BD">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On-Site Questionnaire</w:t>
            </w:r>
          </w:p>
        </w:tc>
        <w:tc>
          <w:tcPr>
            <w:tcW w:w="3330" w:type="dxa"/>
            <w:gridSpan w:val="3"/>
            <w:shd w:val="clear" w:color="auto" w:fill="auto"/>
          </w:tcPr>
          <w:p w14:paraId="5BA6A142" w14:textId="5B9A63A2" w:rsidR="00D8289D" w:rsidRPr="00C00DE8" w:rsidRDefault="00D8289D" w:rsidP="00F91B9C">
            <w:pPr>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Telephone Survey</w:t>
            </w:r>
          </w:p>
        </w:tc>
        <w:tc>
          <w:tcPr>
            <w:tcW w:w="2970" w:type="dxa"/>
            <w:gridSpan w:val="2"/>
          </w:tcPr>
          <w:p w14:paraId="70B1C19B" w14:textId="590A08BD" w:rsidR="00D8289D" w:rsidRPr="00C00DE8" w:rsidRDefault="00D8289D" w:rsidP="007650BD">
            <w:pPr>
              <w:tabs>
                <w:tab w:val="left" w:pos="289"/>
              </w:tabs>
              <w:rPr>
                <w:rFonts w:asciiTheme="minorHAnsi" w:hAnsiTheme="minorHAnsi" w:cstheme="minorHAnsi"/>
                <w:b/>
                <w:bCs/>
                <w:sz w:val="22"/>
                <w:szCs w:val="22"/>
              </w:rPr>
            </w:pPr>
          </w:p>
        </w:tc>
      </w:tr>
      <w:tr w:rsidR="00D8289D" w:rsidRPr="00C00DE8" w14:paraId="18A76C3F" w14:textId="77777777" w:rsidTr="00413AD2">
        <w:trPr>
          <w:gridBefore w:val="1"/>
          <w:wBefore w:w="87" w:type="dxa"/>
          <w:trHeight w:val="342"/>
        </w:trPr>
        <w:tc>
          <w:tcPr>
            <w:tcW w:w="9903" w:type="dxa"/>
            <w:gridSpan w:val="9"/>
          </w:tcPr>
          <w:p w14:paraId="026931C8" w14:textId="31FE9DC5" w:rsidR="00D8289D" w:rsidRPr="00D8289D" w:rsidRDefault="00D8289D" w:rsidP="00D8289D">
            <w:pPr>
              <w:tabs>
                <w:tab w:val="left" w:pos="289"/>
              </w:tabs>
              <w:rPr>
                <w:rFonts w:asciiTheme="minorHAnsi" w:hAnsiTheme="minorHAnsi" w:cstheme="minorHAnsi"/>
                <w:b/>
                <w:bCs/>
                <w:sz w:val="22"/>
                <w:szCs w:val="22"/>
              </w:rPr>
            </w:pPr>
            <w:r w:rsidRPr="00D8289D">
              <w:rPr>
                <w:rFonts w:asciiTheme="minorHAnsi" w:hAnsiTheme="minorHAnsi" w:cstheme="minorHAnsi"/>
                <w:b/>
                <w:bCs/>
                <w:sz w:val="22"/>
                <w:szCs w:val="22"/>
              </w:rPr>
              <w:sym w:font="Wingdings 2" w:char="F0A3"/>
            </w:r>
            <w:r>
              <w:rPr>
                <w:rFonts w:asciiTheme="minorHAnsi" w:hAnsiTheme="minorHAnsi" w:cstheme="minorHAnsi"/>
                <w:b/>
                <w:bCs/>
                <w:sz w:val="22"/>
                <w:szCs w:val="22"/>
              </w:rPr>
              <w:t xml:space="preserve">  </w:t>
            </w:r>
            <w:r w:rsidRPr="00C00DE8">
              <w:rPr>
                <w:rFonts w:asciiTheme="minorHAnsi" w:hAnsiTheme="minorHAnsi" w:cstheme="minorHAnsi"/>
                <w:b/>
                <w:bCs/>
                <w:sz w:val="22"/>
                <w:szCs w:val="22"/>
              </w:rPr>
              <w:t>Other (</w:t>
            </w:r>
            <w:r>
              <w:rPr>
                <w:rFonts w:asciiTheme="minorHAnsi" w:hAnsiTheme="minorHAnsi" w:cstheme="minorHAnsi"/>
                <w:b/>
                <w:bCs/>
                <w:sz w:val="22"/>
                <w:szCs w:val="22"/>
              </w:rPr>
              <w:t>list</w:t>
            </w:r>
            <w:r w:rsidRPr="00C00DE8">
              <w:rPr>
                <w:rFonts w:asciiTheme="minorHAnsi" w:hAnsiTheme="minorHAnsi" w:cstheme="minorHAnsi"/>
                <w:b/>
                <w:bCs/>
                <w:sz w:val="22"/>
                <w:szCs w:val="22"/>
              </w:rPr>
              <w:t>)</w:t>
            </w:r>
          </w:p>
        </w:tc>
      </w:tr>
      <w:tr w:rsidR="00D8289D" w:rsidRPr="00C00DE8" w14:paraId="449DEF5A" w14:textId="77777777" w:rsidTr="00413AD2">
        <w:trPr>
          <w:gridBefore w:val="1"/>
          <w:wBefore w:w="87" w:type="dxa"/>
          <w:trHeight w:val="701"/>
        </w:trPr>
        <w:tc>
          <w:tcPr>
            <w:tcW w:w="9903" w:type="dxa"/>
            <w:gridSpan w:val="9"/>
            <w:tcBorders>
              <w:top w:val="single" w:sz="4" w:space="0" w:color="auto"/>
              <w:bottom w:val="single" w:sz="4" w:space="0" w:color="auto"/>
            </w:tcBorders>
            <w:shd w:val="clear" w:color="auto" w:fill="auto"/>
            <w:vAlign w:val="center"/>
          </w:tcPr>
          <w:p w14:paraId="768F2602" w14:textId="02A197BF" w:rsidR="00771A46" w:rsidRDefault="00771A46" w:rsidP="00771A46">
            <w:pPr>
              <w:rPr>
                <w:rFonts w:asciiTheme="minorHAnsi" w:hAnsiTheme="minorHAnsi" w:cstheme="minorHAnsi"/>
                <w:b/>
                <w:bCs/>
                <w:sz w:val="22"/>
                <w:szCs w:val="22"/>
              </w:rPr>
            </w:pPr>
            <w:r>
              <w:rPr>
                <w:rFonts w:asciiTheme="minorHAnsi" w:hAnsiTheme="minorHAnsi" w:cstheme="minorHAnsi"/>
                <w:b/>
                <w:bCs/>
                <w:sz w:val="22"/>
                <w:szCs w:val="22"/>
              </w:rPr>
              <w:t xml:space="preserve">Will an electronic device be used to collect information?    </w:t>
            </w:r>
          </w:p>
          <w:p w14:paraId="57BE8FC2" w14:textId="28567F5B" w:rsidR="00771A46" w:rsidRPr="00C00DE8" w:rsidRDefault="006363C7" w:rsidP="00771A46">
            <w:pPr>
              <w:rPr>
                <w:rFonts w:asciiTheme="minorHAnsi" w:hAnsiTheme="minorHAnsi" w:cstheme="minorHAnsi"/>
                <w:b/>
                <w:bCs/>
                <w:sz w:val="22"/>
                <w:szCs w:val="22"/>
              </w:rPr>
            </w:pPr>
            <w:r>
              <w:rPr>
                <w:rFonts w:asciiTheme="minorHAnsi" w:hAnsiTheme="minorHAnsi" w:cstheme="minorHAnsi"/>
                <w:b/>
                <w:bCs/>
                <w:sz w:val="22"/>
                <w:szCs w:val="22"/>
              </w:rPr>
              <w:t>x</w:t>
            </w:r>
            <w:r w:rsidR="00771A46">
              <w:rPr>
                <w:rFonts w:asciiTheme="minorHAnsi" w:hAnsiTheme="minorHAnsi" w:cstheme="minorHAnsi"/>
                <w:b/>
                <w:bCs/>
                <w:sz w:val="22"/>
                <w:szCs w:val="22"/>
              </w:rPr>
              <w:t xml:space="preserve">  No        </w:t>
            </w:r>
            <w:r w:rsidR="00771A46">
              <w:rPr>
                <w:rFonts w:asciiTheme="minorHAnsi" w:hAnsiTheme="minorHAnsi" w:cstheme="minorHAnsi"/>
                <w:b/>
                <w:bCs/>
                <w:sz w:val="22"/>
                <w:szCs w:val="22"/>
              </w:rPr>
              <w:sym w:font="Wingdings 2" w:char="F0A3"/>
            </w:r>
            <w:r w:rsidR="00771A46">
              <w:rPr>
                <w:rFonts w:asciiTheme="minorHAnsi" w:hAnsiTheme="minorHAnsi" w:cstheme="minorHAnsi"/>
                <w:b/>
                <w:bCs/>
                <w:sz w:val="22"/>
                <w:szCs w:val="22"/>
              </w:rPr>
              <w:t xml:space="preserve">  Yes - type of device </w:t>
            </w:r>
          </w:p>
        </w:tc>
      </w:tr>
      <w:tr w:rsidR="00771A46" w:rsidRPr="00C00DE8" w14:paraId="6C9F71BC" w14:textId="77777777" w:rsidTr="00413AD2">
        <w:trPr>
          <w:gridBefore w:val="1"/>
          <w:wBefore w:w="87" w:type="dxa"/>
          <w:trHeight w:val="170"/>
        </w:trPr>
        <w:tc>
          <w:tcPr>
            <w:tcW w:w="9903" w:type="dxa"/>
            <w:gridSpan w:val="9"/>
            <w:tcBorders>
              <w:top w:val="single" w:sz="4" w:space="0" w:color="auto"/>
              <w:bottom w:val="single" w:sz="4" w:space="0" w:color="auto"/>
            </w:tcBorders>
            <w:shd w:val="clear" w:color="auto" w:fill="auto"/>
            <w:vAlign w:val="center"/>
          </w:tcPr>
          <w:p w14:paraId="0E97B24A" w14:textId="77777777" w:rsidR="00771A46" w:rsidRPr="00771A46" w:rsidRDefault="00771A46" w:rsidP="00D8289D">
            <w:pPr>
              <w:rPr>
                <w:rFonts w:asciiTheme="minorHAnsi" w:hAnsiTheme="minorHAnsi" w:cstheme="minorHAnsi"/>
                <w:b/>
                <w:bCs/>
                <w:sz w:val="14"/>
                <w:szCs w:val="22"/>
              </w:rPr>
            </w:pPr>
          </w:p>
        </w:tc>
      </w:tr>
      <w:tr w:rsidR="00D8289D" w:rsidRPr="00C00DE8" w14:paraId="3DEFB8DF" w14:textId="77777777" w:rsidTr="00413AD2">
        <w:trPr>
          <w:gridBefore w:val="1"/>
          <w:wBefore w:w="87" w:type="dxa"/>
          <w:trHeight w:val="341"/>
        </w:trPr>
        <w:tc>
          <w:tcPr>
            <w:tcW w:w="9903" w:type="dxa"/>
            <w:gridSpan w:val="9"/>
            <w:tcBorders>
              <w:top w:val="single" w:sz="4" w:space="0" w:color="auto"/>
              <w:bottom w:val="single" w:sz="4" w:space="0" w:color="auto"/>
            </w:tcBorders>
            <w:shd w:val="clear" w:color="auto" w:fill="C4BC96" w:themeFill="background2" w:themeFillShade="BF"/>
            <w:vAlign w:val="center"/>
          </w:tcPr>
          <w:p w14:paraId="7BF69644" w14:textId="572020EA" w:rsidR="00D8289D" w:rsidRPr="00D8289D" w:rsidRDefault="00D8289D" w:rsidP="00D8289D">
            <w:pPr>
              <w:rPr>
                <w:rFonts w:asciiTheme="minorHAnsi" w:hAnsiTheme="minorHAnsi" w:cstheme="minorHAnsi"/>
                <w:b/>
                <w:bCs/>
                <w:sz w:val="22"/>
                <w:szCs w:val="22"/>
              </w:rPr>
            </w:pPr>
            <w:r w:rsidRPr="00C00DE8">
              <w:rPr>
                <w:rFonts w:asciiTheme="minorHAnsi" w:hAnsiTheme="minorHAnsi" w:cstheme="minorHAnsi"/>
                <w:b/>
                <w:bCs/>
                <w:sz w:val="22"/>
                <w:szCs w:val="22"/>
              </w:rPr>
              <w:t>Survey Justification:</w:t>
            </w:r>
          </w:p>
        </w:tc>
      </w:tr>
      <w:tr w:rsidR="00D8289D" w:rsidRPr="00C00DE8" w14:paraId="241492C3" w14:textId="77777777" w:rsidTr="00BF20D4">
        <w:trPr>
          <w:gridBefore w:val="1"/>
          <w:wBefore w:w="87" w:type="dxa"/>
          <w:trHeight w:val="5939"/>
        </w:trPr>
        <w:tc>
          <w:tcPr>
            <w:tcW w:w="9903" w:type="dxa"/>
            <w:gridSpan w:val="9"/>
            <w:tcBorders>
              <w:top w:val="single" w:sz="4" w:space="0" w:color="auto"/>
              <w:bottom w:val="single" w:sz="4" w:space="0" w:color="auto"/>
            </w:tcBorders>
          </w:tcPr>
          <w:p w14:paraId="3BAA6FB9" w14:textId="13F6843C" w:rsidR="00D8289D" w:rsidRDefault="00D8289D" w:rsidP="00695BAA">
            <w:pPr>
              <w:pStyle w:val="NormalWeb"/>
              <w:rPr>
                <w:rFonts w:asciiTheme="minorHAnsi" w:hAnsiTheme="minorHAnsi" w:cstheme="minorHAnsi"/>
                <w:i/>
                <w:sz w:val="22"/>
                <w:szCs w:val="22"/>
              </w:rPr>
            </w:pPr>
            <w:r w:rsidRPr="00D31C37">
              <w:rPr>
                <w:rFonts w:asciiTheme="minorHAnsi" w:hAnsiTheme="minorHAnsi" w:cstheme="minorHAnsi"/>
                <w:i/>
                <w:sz w:val="22"/>
                <w:szCs w:val="22"/>
              </w:rPr>
              <w:t xml:space="preserve">Social science research in support of park planning and management is mandated in the </w:t>
            </w:r>
            <w:r w:rsidRPr="00D31C37">
              <w:rPr>
                <w:rFonts w:asciiTheme="minorHAnsi" w:hAnsiTheme="minorHAnsi" w:cstheme="minorHAnsi"/>
                <w:i/>
                <w:iCs/>
                <w:sz w:val="22"/>
                <w:szCs w:val="22"/>
              </w:rPr>
              <w:t xml:space="preserve">NPS Management Policies 2006 </w:t>
            </w:r>
            <w:r w:rsidRPr="00D31C37">
              <w:rPr>
                <w:rFonts w:asciiTheme="minorHAnsi" w:hAnsiTheme="minorHAnsi" w:cstheme="minorHAnsi"/>
                <w:i/>
                <w:sz w:val="22"/>
                <w:szCs w:val="22"/>
              </w:rPr>
              <w:t>(Section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w:t>
            </w:r>
            <w:r w:rsidR="00EC0D7B">
              <w:rPr>
                <w:rFonts w:asciiTheme="minorHAnsi" w:hAnsiTheme="minorHAnsi" w:cstheme="minorHAnsi"/>
                <w:i/>
                <w:sz w:val="22"/>
                <w:szCs w:val="22"/>
              </w:rPr>
              <w:t xml:space="preserve"> and</w:t>
            </w:r>
            <w:r w:rsidRPr="00D31C37">
              <w:rPr>
                <w:rFonts w:asciiTheme="minorHAnsi" w:hAnsiTheme="minorHAnsi" w:cstheme="minorHAnsi"/>
                <w:i/>
                <w:sz w:val="22"/>
                <w:szCs w:val="22"/>
              </w:rPr>
              <w:t xml:space="preserve"> development.</w:t>
            </w:r>
          </w:p>
          <w:p w14:paraId="148CCD2C" w14:textId="79C2F933" w:rsidR="00D8289D" w:rsidRDefault="00F20D4B" w:rsidP="00695BAA">
            <w:pPr>
              <w:pStyle w:val="NormalWeb"/>
              <w:rPr>
                <w:rFonts w:asciiTheme="minorHAnsi" w:hAnsiTheme="minorHAnsi" w:cstheme="minorHAnsi"/>
                <w:sz w:val="22"/>
                <w:szCs w:val="22"/>
              </w:rPr>
            </w:pPr>
            <w:r>
              <w:rPr>
                <w:rFonts w:asciiTheme="minorHAnsi" w:hAnsiTheme="minorHAnsi" w:cstheme="minorHAnsi"/>
                <w:sz w:val="22"/>
                <w:szCs w:val="22"/>
              </w:rPr>
              <w:t xml:space="preserve">The most recent visitor survey at </w:t>
            </w:r>
            <w:r w:rsidR="00FE66A9" w:rsidRPr="00FE66A9">
              <w:rPr>
                <w:rFonts w:asciiTheme="minorHAnsi" w:hAnsiTheme="minorHAnsi" w:cstheme="minorHAnsi"/>
                <w:sz w:val="22"/>
                <w:szCs w:val="22"/>
              </w:rPr>
              <w:t xml:space="preserve">Haleakala National Park </w:t>
            </w:r>
            <w:r>
              <w:rPr>
                <w:rFonts w:asciiTheme="minorHAnsi" w:hAnsiTheme="minorHAnsi" w:cstheme="minorHAnsi"/>
                <w:sz w:val="22"/>
                <w:szCs w:val="22"/>
              </w:rPr>
              <w:t>was conducted</w:t>
            </w:r>
            <w:r w:rsidR="00FE66A9" w:rsidRPr="00FE66A9">
              <w:rPr>
                <w:rFonts w:asciiTheme="minorHAnsi" w:hAnsiTheme="minorHAnsi" w:cstheme="minorHAnsi"/>
                <w:sz w:val="22"/>
                <w:szCs w:val="22"/>
              </w:rPr>
              <w:t xml:space="preserve"> in 2000</w:t>
            </w:r>
            <w:r>
              <w:rPr>
                <w:rFonts w:asciiTheme="minorHAnsi" w:hAnsiTheme="minorHAnsi" w:cstheme="minorHAnsi"/>
                <w:sz w:val="22"/>
                <w:szCs w:val="22"/>
              </w:rPr>
              <w:t>. S</w:t>
            </w:r>
            <w:r w:rsidR="00FE66A9">
              <w:rPr>
                <w:rFonts w:asciiTheme="minorHAnsi" w:hAnsiTheme="minorHAnsi" w:cstheme="minorHAnsi"/>
                <w:sz w:val="22"/>
                <w:szCs w:val="22"/>
              </w:rPr>
              <w:t xml:space="preserve">ince then the park visitation has changed </w:t>
            </w:r>
            <w:r>
              <w:rPr>
                <w:rFonts w:asciiTheme="minorHAnsi" w:hAnsiTheme="minorHAnsi" w:cstheme="minorHAnsi"/>
                <w:sz w:val="22"/>
                <w:szCs w:val="22"/>
              </w:rPr>
              <w:t xml:space="preserve">and they are faced </w:t>
            </w:r>
            <w:r w:rsidR="00FE66A9">
              <w:rPr>
                <w:rFonts w:asciiTheme="minorHAnsi" w:hAnsiTheme="minorHAnsi" w:cstheme="minorHAnsi"/>
                <w:sz w:val="22"/>
                <w:szCs w:val="22"/>
              </w:rPr>
              <w:t xml:space="preserve">with </w:t>
            </w:r>
            <w:r w:rsidR="001607E4">
              <w:rPr>
                <w:rFonts w:asciiTheme="minorHAnsi" w:hAnsiTheme="minorHAnsi" w:cstheme="minorHAnsi"/>
                <w:sz w:val="22"/>
                <w:szCs w:val="22"/>
              </w:rPr>
              <w:t xml:space="preserve">new challenges. Visitor demographics </w:t>
            </w:r>
            <w:r>
              <w:rPr>
                <w:rFonts w:asciiTheme="minorHAnsi" w:hAnsiTheme="minorHAnsi" w:cstheme="minorHAnsi"/>
                <w:sz w:val="22"/>
                <w:szCs w:val="22"/>
              </w:rPr>
              <w:t>include an</w:t>
            </w:r>
            <w:r w:rsidR="001607E4">
              <w:rPr>
                <w:rFonts w:asciiTheme="minorHAnsi" w:hAnsiTheme="minorHAnsi" w:cstheme="minorHAnsi"/>
                <w:sz w:val="22"/>
                <w:szCs w:val="22"/>
              </w:rPr>
              <w:t xml:space="preserve"> increasing number of international tourists from Asia</w:t>
            </w:r>
            <w:r>
              <w:rPr>
                <w:rFonts w:asciiTheme="minorHAnsi" w:hAnsiTheme="minorHAnsi" w:cstheme="minorHAnsi"/>
                <w:sz w:val="22"/>
                <w:szCs w:val="22"/>
              </w:rPr>
              <w:t>n</w:t>
            </w:r>
            <w:r w:rsidR="001607E4">
              <w:rPr>
                <w:rFonts w:asciiTheme="minorHAnsi" w:hAnsiTheme="minorHAnsi" w:cstheme="minorHAnsi"/>
                <w:sz w:val="22"/>
                <w:szCs w:val="22"/>
              </w:rPr>
              <w:t xml:space="preserve"> countries. The park is facing crowding and traffic congestion problems especially </w:t>
            </w:r>
            <w:r>
              <w:rPr>
                <w:rFonts w:asciiTheme="minorHAnsi" w:hAnsiTheme="minorHAnsi" w:cstheme="minorHAnsi"/>
                <w:sz w:val="22"/>
                <w:szCs w:val="22"/>
              </w:rPr>
              <w:t xml:space="preserve">in </w:t>
            </w:r>
            <w:r w:rsidR="001607E4">
              <w:rPr>
                <w:rFonts w:asciiTheme="minorHAnsi" w:hAnsiTheme="minorHAnsi" w:cstheme="minorHAnsi"/>
                <w:sz w:val="22"/>
                <w:szCs w:val="22"/>
              </w:rPr>
              <w:t xml:space="preserve">areas </w:t>
            </w:r>
            <w:r>
              <w:rPr>
                <w:rFonts w:asciiTheme="minorHAnsi" w:hAnsiTheme="minorHAnsi" w:cstheme="minorHAnsi"/>
                <w:sz w:val="22"/>
                <w:szCs w:val="22"/>
              </w:rPr>
              <w:t xml:space="preserve">used </w:t>
            </w:r>
            <w:r w:rsidR="001607E4">
              <w:rPr>
                <w:rFonts w:asciiTheme="minorHAnsi" w:hAnsiTheme="minorHAnsi" w:cstheme="minorHAnsi"/>
                <w:sz w:val="22"/>
                <w:szCs w:val="22"/>
              </w:rPr>
              <w:t>to view sunrise</w:t>
            </w:r>
            <w:r>
              <w:rPr>
                <w:rFonts w:asciiTheme="minorHAnsi" w:hAnsiTheme="minorHAnsi" w:cstheme="minorHAnsi"/>
                <w:sz w:val="22"/>
                <w:szCs w:val="22"/>
              </w:rPr>
              <w:t>s</w:t>
            </w:r>
            <w:r w:rsidR="001607E4">
              <w:rPr>
                <w:rFonts w:asciiTheme="minorHAnsi" w:hAnsiTheme="minorHAnsi" w:cstheme="minorHAnsi"/>
                <w:sz w:val="22"/>
                <w:szCs w:val="22"/>
              </w:rPr>
              <w:t xml:space="preserve"> and sunset</w:t>
            </w:r>
            <w:r>
              <w:rPr>
                <w:rFonts w:asciiTheme="minorHAnsi" w:hAnsiTheme="minorHAnsi" w:cstheme="minorHAnsi"/>
                <w:sz w:val="22"/>
                <w:szCs w:val="22"/>
              </w:rPr>
              <w:t>s</w:t>
            </w:r>
            <w:r w:rsidR="001607E4">
              <w:rPr>
                <w:rFonts w:asciiTheme="minorHAnsi" w:hAnsiTheme="minorHAnsi" w:cstheme="minorHAnsi"/>
                <w:sz w:val="22"/>
                <w:szCs w:val="22"/>
              </w:rPr>
              <w:t>.  The park is in the process of planning for facilities</w:t>
            </w:r>
            <w:r>
              <w:rPr>
                <w:rFonts w:asciiTheme="minorHAnsi" w:hAnsiTheme="minorHAnsi" w:cstheme="minorHAnsi"/>
                <w:sz w:val="22"/>
                <w:szCs w:val="22"/>
              </w:rPr>
              <w:t xml:space="preserve"> and </w:t>
            </w:r>
            <w:r w:rsidR="001607E4">
              <w:rPr>
                <w:rFonts w:asciiTheme="minorHAnsi" w:hAnsiTheme="minorHAnsi" w:cstheme="minorHAnsi"/>
                <w:sz w:val="22"/>
                <w:szCs w:val="22"/>
              </w:rPr>
              <w:t xml:space="preserve">services that </w:t>
            </w:r>
            <w:r>
              <w:rPr>
                <w:rFonts w:asciiTheme="minorHAnsi" w:hAnsiTheme="minorHAnsi" w:cstheme="minorHAnsi"/>
                <w:sz w:val="22"/>
                <w:szCs w:val="22"/>
              </w:rPr>
              <w:t xml:space="preserve">will </w:t>
            </w:r>
            <w:r w:rsidR="001607E4">
              <w:rPr>
                <w:rFonts w:asciiTheme="minorHAnsi" w:hAnsiTheme="minorHAnsi" w:cstheme="minorHAnsi"/>
                <w:sz w:val="22"/>
                <w:szCs w:val="22"/>
              </w:rPr>
              <w:t>help reduce conflicts and enhance visitor experience</w:t>
            </w:r>
            <w:r>
              <w:rPr>
                <w:rFonts w:asciiTheme="minorHAnsi" w:hAnsiTheme="minorHAnsi" w:cstheme="minorHAnsi"/>
                <w:sz w:val="22"/>
                <w:szCs w:val="22"/>
              </w:rPr>
              <w:t xml:space="preserve"> in areas of increased crowding and congestion</w:t>
            </w:r>
            <w:r w:rsidR="001607E4">
              <w:rPr>
                <w:rFonts w:asciiTheme="minorHAnsi" w:hAnsiTheme="minorHAnsi" w:cstheme="minorHAnsi"/>
                <w:sz w:val="22"/>
                <w:szCs w:val="22"/>
              </w:rPr>
              <w:t xml:space="preserve">. A comprehensive visitor survey to obtain visitor </w:t>
            </w:r>
            <w:r>
              <w:rPr>
                <w:rFonts w:asciiTheme="minorHAnsi" w:hAnsiTheme="minorHAnsi" w:cstheme="minorHAnsi"/>
                <w:sz w:val="22"/>
                <w:szCs w:val="22"/>
              </w:rPr>
              <w:t xml:space="preserve">experiences </w:t>
            </w:r>
            <w:r w:rsidR="00291F2C">
              <w:rPr>
                <w:rFonts w:asciiTheme="minorHAnsi" w:hAnsiTheme="minorHAnsi" w:cstheme="minorHAnsi"/>
                <w:sz w:val="22"/>
                <w:szCs w:val="22"/>
              </w:rPr>
              <w:t>will be used to</w:t>
            </w:r>
            <w:r>
              <w:rPr>
                <w:rFonts w:asciiTheme="minorHAnsi" w:hAnsiTheme="minorHAnsi" w:cstheme="minorHAnsi"/>
                <w:sz w:val="22"/>
                <w:szCs w:val="22"/>
              </w:rPr>
              <w:t>:</w:t>
            </w:r>
          </w:p>
          <w:p w14:paraId="50859A74" w14:textId="77777777" w:rsidR="00291F2C" w:rsidRDefault="00291F2C" w:rsidP="00291F2C">
            <w:pPr>
              <w:pStyle w:val="NormalWeb"/>
              <w:numPr>
                <w:ilvl w:val="0"/>
                <w:numId w:val="41"/>
              </w:numPr>
              <w:rPr>
                <w:rFonts w:asciiTheme="minorHAnsi" w:hAnsiTheme="minorHAnsi" w:cstheme="minorHAnsi"/>
                <w:sz w:val="22"/>
                <w:szCs w:val="22"/>
              </w:rPr>
            </w:pPr>
            <w:r>
              <w:rPr>
                <w:rFonts w:asciiTheme="minorHAnsi" w:hAnsiTheme="minorHAnsi" w:cstheme="minorHAnsi"/>
                <w:sz w:val="22"/>
                <w:szCs w:val="22"/>
              </w:rPr>
              <w:t>Provide inputs into transportation planning to reduce crowding and congestion in the park</w:t>
            </w:r>
          </w:p>
          <w:p w14:paraId="70F04292" w14:textId="77777777" w:rsidR="00291F2C" w:rsidRDefault="00291F2C" w:rsidP="00291F2C">
            <w:pPr>
              <w:pStyle w:val="NormalWeb"/>
              <w:numPr>
                <w:ilvl w:val="0"/>
                <w:numId w:val="41"/>
              </w:numPr>
              <w:rPr>
                <w:rFonts w:asciiTheme="minorHAnsi" w:hAnsiTheme="minorHAnsi" w:cstheme="minorHAnsi"/>
                <w:sz w:val="22"/>
                <w:szCs w:val="22"/>
              </w:rPr>
            </w:pPr>
            <w:r>
              <w:rPr>
                <w:rFonts w:asciiTheme="minorHAnsi" w:hAnsiTheme="minorHAnsi" w:cstheme="minorHAnsi"/>
                <w:sz w:val="22"/>
                <w:szCs w:val="22"/>
              </w:rPr>
              <w:t>Design interpretive and education programs to match with visitor interests and needs</w:t>
            </w:r>
          </w:p>
          <w:p w14:paraId="6F40AE5F" w14:textId="10E1DACD" w:rsidR="00291F2C" w:rsidRDefault="00291F2C" w:rsidP="00291F2C">
            <w:pPr>
              <w:pStyle w:val="NormalWeb"/>
              <w:numPr>
                <w:ilvl w:val="0"/>
                <w:numId w:val="41"/>
              </w:numPr>
              <w:rPr>
                <w:rFonts w:asciiTheme="minorHAnsi" w:hAnsiTheme="minorHAnsi" w:cstheme="minorHAnsi"/>
                <w:sz w:val="22"/>
                <w:szCs w:val="22"/>
              </w:rPr>
            </w:pPr>
            <w:r>
              <w:rPr>
                <w:rFonts w:asciiTheme="minorHAnsi" w:hAnsiTheme="minorHAnsi" w:cstheme="minorHAnsi"/>
                <w:sz w:val="22"/>
                <w:szCs w:val="22"/>
              </w:rPr>
              <w:t>Design future visitor facilities or renovate existing facilities</w:t>
            </w:r>
          </w:p>
          <w:p w14:paraId="61696A01" w14:textId="4588EF78" w:rsidR="006F179D" w:rsidRPr="00D8289D" w:rsidRDefault="00291F2C" w:rsidP="005F009F">
            <w:pPr>
              <w:pStyle w:val="NormalWeb"/>
              <w:numPr>
                <w:ilvl w:val="0"/>
                <w:numId w:val="41"/>
              </w:numPr>
              <w:rPr>
                <w:rFonts w:asciiTheme="minorHAnsi" w:hAnsiTheme="minorHAnsi" w:cstheme="minorHAnsi"/>
                <w:i/>
                <w:sz w:val="22"/>
                <w:szCs w:val="22"/>
              </w:rPr>
            </w:pPr>
            <w:r>
              <w:rPr>
                <w:rFonts w:asciiTheme="minorHAnsi" w:hAnsiTheme="minorHAnsi" w:cstheme="minorHAnsi"/>
                <w:sz w:val="22"/>
                <w:szCs w:val="22"/>
              </w:rPr>
              <w:t>Evaluate visitor behavior and potential impacts on natural and cultural resources at the park</w:t>
            </w:r>
          </w:p>
        </w:tc>
      </w:tr>
    </w:tbl>
    <w:p w14:paraId="29481D9A" w14:textId="53BB621F" w:rsidR="00F20D4B" w:rsidRDefault="00F20D4B"/>
    <w:p w14:paraId="56B01CEC" w14:textId="77777777" w:rsidR="00F20D4B" w:rsidRDefault="00F20D4B">
      <w:pPr>
        <w:autoSpaceDE/>
        <w:autoSpaceDN/>
        <w:spacing w:after="200" w:line="276" w:lineRule="auto"/>
      </w:pPr>
      <w:r>
        <w:br w:type="page"/>
      </w:r>
    </w:p>
    <w:p w14:paraId="042D2A46" w14:textId="77777777" w:rsidR="006F179D" w:rsidRDefault="006F179D"/>
    <w:tbl>
      <w:tblPr>
        <w:tblW w:w="9903" w:type="dxa"/>
        <w:tblInd w:w="195" w:type="dxa"/>
        <w:tblLayout w:type="fixed"/>
        <w:tblLook w:val="0000" w:firstRow="0" w:lastRow="0" w:firstColumn="0" w:lastColumn="0" w:noHBand="0" w:noVBand="0"/>
      </w:tblPr>
      <w:tblGrid>
        <w:gridCol w:w="269"/>
        <w:gridCol w:w="454"/>
        <w:gridCol w:w="1350"/>
        <w:gridCol w:w="900"/>
        <w:gridCol w:w="90"/>
        <w:gridCol w:w="360"/>
        <w:gridCol w:w="990"/>
        <w:gridCol w:w="1080"/>
        <w:gridCol w:w="360"/>
        <w:gridCol w:w="630"/>
        <w:gridCol w:w="270"/>
        <w:gridCol w:w="540"/>
        <w:gridCol w:w="1170"/>
        <w:gridCol w:w="716"/>
        <w:gridCol w:w="454"/>
        <w:gridCol w:w="270"/>
      </w:tblGrid>
      <w:tr w:rsidR="00D8289D" w:rsidRPr="00C00DE8" w14:paraId="4ECF73B3" w14:textId="77777777" w:rsidTr="00771A46">
        <w:trPr>
          <w:trHeight w:val="350"/>
        </w:trPr>
        <w:tc>
          <w:tcPr>
            <w:tcW w:w="9903" w:type="dxa"/>
            <w:gridSpan w:val="16"/>
            <w:tcBorders>
              <w:top w:val="single" w:sz="4" w:space="0" w:color="auto"/>
              <w:bottom w:val="single" w:sz="4" w:space="0" w:color="auto"/>
            </w:tcBorders>
            <w:shd w:val="clear" w:color="auto" w:fill="C4BC96" w:themeFill="background2" w:themeFillShade="BF"/>
            <w:vAlign w:val="center"/>
          </w:tcPr>
          <w:p w14:paraId="2A09A36E" w14:textId="70C4E73B" w:rsidR="00D8289D" w:rsidRPr="00C00DE8" w:rsidRDefault="00D8289D" w:rsidP="004F2C91">
            <w:pPr>
              <w:pStyle w:val="NoSpacing"/>
              <w:rPr>
                <w:rFonts w:asciiTheme="minorHAnsi" w:hAnsiTheme="minorHAnsi" w:cstheme="minorHAnsi"/>
                <w:sz w:val="22"/>
                <w:szCs w:val="22"/>
              </w:rPr>
            </w:pPr>
            <w:r w:rsidRPr="00C00DE8">
              <w:rPr>
                <w:rFonts w:asciiTheme="minorHAnsi" w:hAnsiTheme="minorHAnsi" w:cstheme="minorHAnsi"/>
                <w:b/>
                <w:bCs/>
                <w:sz w:val="22"/>
                <w:szCs w:val="22"/>
              </w:rPr>
              <w:t>Survey Methodology</w:t>
            </w:r>
          </w:p>
        </w:tc>
      </w:tr>
      <w:tr w:rsidR="00D8289D" w:rsidRPr="00C00DE8" w14:paraId="7CDDF795" w14:textId="77777777" w:rsidTr="00BF20D4">
        <w:trPr>
          <w:trHeight w:val="8720"/>
        </w:trPr>
        <w:tc>
          <w:tcPr>
            <w:tcW w:w="9903" w:type="dxa"/>
            <w:gridSpan w:val="16"/>
            <w:tcBorders>
              <w:top w:val="single" w:sz="4" w:space="0" w:color="auto"/>
            </w:tcBorders>
          </w:tcPr>
          <w:p w14:paraId="0512E874" w14:textId="77777777" w:rsidR="00D8289D" w:rsidRPr="00C00DE8" w:rsidRDefault="00D8289D" w:rsidP="00D8289D">
            <w:pPr>
              <w:numPr>
                <w:ilvl w:val="0"/>
                <w:numId w:val="30"/>
              </w:numPr>
              <w:rPr>
                <w:rFonts w:asciiTheme="minorHAnsi" w:hAnsiTheme="minorHAnsi" w:cstheme="minorHAnsi"/>
                <w:b/>
                <w:sz w:val="22"/>
                <w:szCs w:val="22"/>
              </w:rPr>
            </w:pPr>
            <w:r w:rsidRPr="00C00DE8">
              <w:rPr>
                <w:rFonts w:asciiTheme="minorHAnsi" w:hAnsiTheme="minorHAnsi" w:cstheme="minorHAnsi"/>
                <w:b/>
                <w:sz w:val="22"/>
                <w:szCs w:val="22"/>
              </w:rPr>
              <w:t xml:space="preserve">Respondent Universe:  </w:t>
            </w:r>
          </w:p>
          <w:p w14:paraId="72D7E485" w14:textId="508B43AB" w:rsidR="00D8289D" w:rsidRDefault="00D8289D" w:rsidP="00D8289D">
            <w:pPr>
              <w:rPr>
                <w:rFonts w:asciiTheme="minorHAnsi" w:hAnsiTheme="minorHAnsi" w:cstheme="minorHAnsi"/>
                <w:sz w:val="22"/>
                <w:szCs w:val="22"/>
              </w:rPr>
            </w:pPr>
          </w:p>
          <w:p w14:paraId="7F0EE3A9" w14:textId="31579F25" w:rsidR="00F20D4B" w:rsidRDefault="00B66AC8" w:rsidP="00B66AC8">
            <w:pPr>
              <w:pStyle w:val="BodyTextIndent"/>
              <w:ind w:left="0" w:right="11"/>
              <w:jc w:val="left"/>
              <w:rPr>
                <w:sz w:val="22"/>
                <w:szCs w:val="22"/>
              </w:rPr>
            </w:pPr>
            <w:r w:rsidRPr="007D2B33">
              <w:rPr>
                <w:sz w:val="22"/>
                <w:szCs w:val="22"/>
              </w:rPr>
              <w:t>The respondent universe for this collection will be a</w:t>
            </w:r>
            <w:r>
              <w:rPr>
                <w:sz w:val="22"/>
                <w:szCs w:val="22"/>
              </w:rPr>
              <w:t>ll recreational visitors, age 18</w:t>
            </w:r>
            <w:r w:rsidRPr="007D2B33">
              <w:rPr>
                <w:sz w:val="22"/>
                <w:szCs w:val="22"/>
              </w:rPr>
              <w:t xml:space="preserve"> and older, who visit the park during the study period</w:t>
            </w:r>
            <w:r w:rsidR="00F20D4B">
              <w:rPr>
                <w:sz w:val="22"/>
                <w:szCs w:val="22"/>
              </w:rPr>
              <w:t xml:space="preserve"> June 19 – June 25, 2015)</w:t>
            </w:r>
            <w:r w:rsidRPr="007D2B33">
              <w:rPr>
                <w:sz w:val="22"/>
                <w:szCs w:val="22"/>
              </w:rPr>
              <w:t xml:space="preserve">. A </w:t>
            </w:r>
            <w:r w:rsidR="001D1F23">
              <w:rPr>
                <w:sz w:val="22"/>
                <w:szCs w:val="22"/>
              </w:rPr>
              <w:t>random</w:t>
            </w:r>
            <w:r w:rsidR="001D1F23" w:rsidRPr="007D2B33">
              <w:rPr>
                <w:sz w:val="22"/>
                <w:szCs w:val="22"/>
              </w:rPr>
              <w:t xml:space="preserve"> </w:t>
            </w:r>
            <w:r w:rsidRPr="007D2B33">
              <w:rPr>
                <w:sz w:val="22"/>
                <w:szCs w:val="22"/>
              </w:rPr>
              <w:t>sample of vi</w:t>
            </w:r>
            <w:r>
              <w:rPr>
                <w:sz w:val="22"/>
                <w:szCs w:val="22"/>
              </w:rPr>
              <w:t xml:space="preserve">sitors will be contacted by </w:t>
            </w:r>
            <w:r w:rsidRPr="007D2B33">
              <w:rPr>
                <w:sz w:val="22"/>
                <w:szCs w:val="22"/>
              </w:rPr>
              <w:t xml:space="preserve">trained interviewers at </w:t>
            </w:r>
            <w:r w:rsidR="00F20D4B">
              <w:rPr>
                <w:sz w:val="22"/>
                <w:szCs w:val="22"/>
              </w:rPr>
              <w:t>five locations within the park:</w:t>
            </w:r>
          </w:p>
          <w:p w14:paraId="1A31DA6C" w14:textId="77777777" w:rsidR="00F20D4B" w:rsidRDefault="00B66AC8" w:rsidP="005F009F">
            <w:pPr>
              <w:pStyle w:val="BodyTextIndent"/>
              <w:numPr>
                <w:ilvl w:val="0"/>
                <w:numId w:val="42"/>
              </w:numPr>
              <w:ind w:right="11"/>
              <w:jc w:val="left"/>
              <w:rPr>
                <w:sz w:val="22"/>
                <w:szCs w:val="22"/>
              </w:rPr>
            </w:pPr>
            <w:r w:rsidRPr="00E80319">
              <w:rPr>
                <w:sz w:val="22"/>
                <w:szCs w:val="22"/>
              </w:rPr>
              <w:t xml:space="preserve">Red Hill, </w:t>
            </w:r>
          </w:p>
          <w:p w14:paraId="429BE38C" w14:textId="77777777" w:rsidR="00F20D4B" w:rsidRDefault="00B66AC8" w:rsidP="005F009F">
            <w:pPr>
              <w:pStyle w:val="BodyTextIndent"/>
              <w:numPr>
                <w:ilvl w:val="0"/>
                <w:numId w:val="42"/>
              </w:numPr>
              <w:ind w:right="11"/>
              <w:jc w:val="left"/>
              <w:rPr>
                <w:sz w:val="22"/>
                <w:szCs w:val="22"/>
              </w:rPr>
            </w:pPr>
            <w:r w:rsidRPr="00E80319">
              <w:rPr>
                <w:sz w:val="22"/>
                <w:szCs w:val="22"/>
              </w:rPr>
              <w:t xml:space="preserve">Haleakala Visitor Center, </w:t>
            </w:r>
          </w:p>
          <w:p w14:paraId="3E6406FD" w14:textId="77777777" w:rsidR="00F20D4B" w:rsidRDefault="00B66AC8" w:rsidP="005F009F">
            <w:pPr>
              <w:pStyle w:val="BodyTextIndent"/>
              <w:numPr>
                <w:ilvl w:val="0"/>
                <w:numId w:val="42"/>
              </w:numPr>
              <w:ind w:right="11"/>
              <w:jc w:val="left"/>
              <w:rPr>
                <w:sz w:val="22"/>
                <w:szCs w:val="22"/>
              </w:rPr>
            </w:pPr>
            <w:proofErr w:type="spellStart"/>
            <w:r w:rsidRPr="00E80319">
              <w:rPr>
                <w:sz w:val="22"/>
                <w:szCs w:val="22"/>
              </w:rPr>
              <w:t>Kalahaku</w:t>
            </w:r>
            <w:proofErr w:type="spellEnd"/>
            <w:r w:rsidRPr="00E80319">
              <w:rPr>
                <w:sz w:val="22"/>
                <w:szCs w:val="22"/>
              </w:rPr>
              <w:t xml:space="preserve"> Lookout,</w:t>
            </w:r>
          </w:p>
          <w:p w14:paraId="55521B1C" w14:textId="09810C09" w:rsidR="00F20D4B" w:rsidRDefault="00B66AC8" w:rsidP="005F009F">
            <w:pPr>
              <w:pStyle w:val="BodyTextIndent"/>
              <w:numPr>
                <w:ilvl w:val="0"/>
                <w:numId w:val="42"/>
              </w:numPr>
              <w:ind w:right="11"/>
              <w:jc w:val="left"/>
              <w:rPr>
                <w:sz w:val="22"/>
                <w:szCs w:val="22"/>
              </w:rPr>
            </w:pPr>
            <w:proofErr w:type="spellStart"/>
            <w:r w:rsidRPr="00E80319">
              <w:rPr>
                <w:sz w:val="22"/>
                <w:szCs w:val="22"/>
              </w:rPr>
              <w:t>Halema</w:t>
            </w:r>
            <w:r>
              <w:rPr>
                <w:sz w:val="22"/>
                <w:szCs w:val="22"/>
              </w:rPr>
              <w:t>uu</w:t>
            </w:r>
            <w:proofErr w:type="spellEnd"/>
            <w:r>
              <w:rPr>
                <w:sz w:val="22"/>
                <w:szCs w:val="22"/>
              </w:rPr>
              <w:t xml:space="preserve"> Overlook, and </w:t>
            </w:r>
          </w:p>
          <w:p w14:paraId="61ABF51F" w14:textId="49E6E4C0" w:rsidR="00D8289D" w:rsidRPr="00B66AC8" w:rsidRDefault="00B66AC8" w:rsidP="005F009F">
            <w:pPr>
              <w:pStyle w:val="BodyTextIndent"/>
              <w:numPr>
                <w:ilvl w:val="0"/>
                <w:numId w:val="42"/>
              </w:numPr>
              <w:ind w:right="11"/>
              <w:jc w:val="left"/>
              <w:rPr>
                <w:sz w:val="22"/>
                <w:szCs w:val="22"/>
              </w:rPr>
            </w:pPr>
            <w:proofErr w:type="spellStart"/>
            <w:r>
              <w:rPr>
                <w:sz w:val="22"/>
                <w:szCs w:val="22"/>
              </w:rPr>
              <w:t>Leleiwi</w:t>
            </w:r>
            <w:proofErr w:type="spellEnd"/>
            <w:r>
              <w:rPr>
                <w:sz w:val="22"/>
                <w:szCs w:val="22"/>
              </w:rPr>
              <w:t xml:space="preserve"> Lookout.</w:t>
            </w:r>
          </w:p>
          <w:p w14:paraId="7935A217" w14:textId="77777777" w:rsidR="00D8289D" w:rsidRPr="00C00DE8" w:rsidRDefault="00D8289D" w:rsidP="00D8289D">
            <w:pPr>
              <w:rPr>
                <w:rFonts w:asciiTheme="minorHAnsi" w:hAnsiTheme="minorHAnsi" w:cstheme="minorHAnsi"/>
                <w:sz w:val="22"/>
                <w:szCs w:val="22"/>
              </w:rPr>
            </w:pPr>
          </w:p>
          <w:p w14:paraId="5F66B3FB" w14:textId="77777777" w:rsidR="00D8289D" w:rsidRPr="00C00DE8"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Sampling Plan/Procedures:  </w:t>
            </w:r>
          </w:p>
          <w:p w14:paraId="5FB8187A" w14:textId="4144AE03" w:rsidR="00D21A2D" w:rsidRDefault="00D21A2D" w:rsidP="00D21A2D">
            <w:pPr>
              <w:ind w:left="47"/>
              <w:rPr>
                <w:sz w:val="22"/>
                <w:szCs w:val="22"/>
              </w:rPr>
            </w:pPr>
            <w:r w:rsidRPr="007D2B33">
              <w:rPr>
                <w:sz w:val="22"/>
                <w:szCs w:val="22"/>
              </w:rPr>
              <w:t xml:space="preserve">The survey design and sampling plan for this collection is based upon </w:t>
            </w:r>
            <w:proofErr w:type="spellStart"/>
            <w:r w:rsidRPr="007D2B33">
              <w:rPr>
                <w:sz w:val="22"/>
                <w:szCs w:val="22"/>
              </w:rPr>
              <w:t>Dillman's</w:t>
            </w:r>
            <w:proofErr w:type="spellEnd"/>
            <w:r w:rsidRPr="007D2B33">
              <w:rPr>
                <w:sz w:val="22"/>
                <w:szCs w:val="22"/>
              </w:rPr>
              <w:t xml:space="preserve"> Tailored Design Method (TDM). The TDM has been shown to increase response rates, improve accuracy, and reduce cost and burden hours. </w:t>
            </w:r>
            <w:r>
              <w:rPr>
                <w:sz w:val="22"/>
                <w:szCs w:val="22"/>
              </w:rPr>
              <w:t>The same methodology has been applied in similar study at other NPS site with similar resources o</w:t>
            </w:r>
            <w:r w:rsidR="001E6A5E">
              <w:rPr>
                <w:sz w:val="22"/>
                <w:szCs w:val="22"/>
              </w:rPr>
              <w:t>r in the same geographical area.</w:t>
            </w:r>
            <w:r w:rsidR="001D1F23">
              <w:rPr>
                <w:sz w:val="22"/>
                <w:szCs w:val="22"/>
              </w:rPr>
              <w:t xml:space="preserve"> For example:</w:t>
            </w:r>
          </w:p>
          <w:p w14:paraId="348FF1FD" w14:textId="7FFAF7EA" w:rsidR="00D21A2D" w:rsidRPr="005F009F" w:rsidRDefault="00061F26" w:rsidP="005F009F">
            <w:pPr>
              <w:pStyle w:val="ListParagraph"/>
              <w:numPr>
                <w:ilvl w:val="0"/>
                <w:numId w:val="43"/>
              </w:numPr>
              <w:rPr>
                <w:sz w:val="22"/>
                <w:szCs w:val="22"/>
              </w:rPr>
            </w:pPr>
            <w:r w:rsidRPr="005F009F">
              <w:rPr>
                <w:sz w:val="22"/>
                <w:szCs w:val="22"/>
              </w:rPr>
              <w:t>Haleakala</w:t>
            </w:r>
            <w:r w:rsidR="000F4935" w:rsidRPr="005F009F">
              <w:rPr>
                <w:sz w:val="22"/>
                <w:szCs w:val="22"/>
              </w:rPr>
              <w:t xml:space="preserve"> National Park</w:t>
            </w:r>
            <w:r w:rsidRPr="005F009F">
              <w:rPr>
                <w:sz w:val="22"/>
                <w:szCs w:val="22"/>
              </w:rPr>
              <w:t xml:space="preserve"> (2000) at 76</w:t>
            </w:r>
            <w:r w:rsidR="00D21A2D" w:rsidRPr="005F009F">
              <w:rPr>
                <w:sz w:val="22"/>
                <w:szCs w:val="22"/>
              </w:rPr>
              <w:t>% response rate</w:t>
            </w:r>
          </w:p>
          <w:p w14:paraId="11433F72" w14:textId="04003C74" w:rsidR="00D21A2D" w:rsidRPr="005F009F" w:rsidRDefault="00061F26" w:rsidP="005F009F">
            <w:pPr>
              <w:pStyle w:val="ListParagraph"/>
              <w:numPr>
                <w:ilvl w:val="0"/>
                <w:numId w:val="43"/>
              </w:numPr>
              <w:rPr>
                <w:sz w:val="22"/>
                <w:szCs w:val="22"/>
              </w:rPr>
            </w:pPr>
            <w:r w:rsidRPr="005F009F">
              <w:rPr>
                <w:sz w:val="22"/>
                <w:szCs w:val="22"/>
              </w:rPr>
              <w:t>Hawaii Volcano National Park (2007</w:t>
            </w:r>
            <w:r w:rsidR="00D21A2D" w:rsidRPr="005F009F">
              <w:rPr>
                <w:sz w:val="22"/>
                <w:szCs w:val="22"/>
              </w:rPr>
              <w:t xml:space="preserve">) at </w:t>
            </w:r>
            <w:r w:rsidRPr="005F009F">
              <w:rPr>
                <w:sz w:val="22"/>
                <w:szCs w:val="22"/>
              </w:rPr>
              <w:t>69</w:t>
            </w:r>
            <w:r w:rsidR="00D21A2D" w:rsidRPr="005F009F">
              <w:rPr>
                <w:sz w:val="22"/>
                <w:szCs w:val="22"/>
              </w:rPr>
              <w:t>% response rate</w:t>
            </w:r>
          </w:p>
          <w:p w14:paraId="181BD136" w14:textId="2E0B94B3" w:rsidR="00061F26" w:rsidRDefault="00061F26" w:rsidP="005F009F">
            <w:pPr>
              <w:pStyle w:val="ListParagraph"/>
              <w:numPr>
                <w:ilvl w:val="0"/>
                <w:numId w:val="43"/>
              </w:numPr>
              <w:rPr>
                <w:sz w:val="22"/>
                <w:szCs w:val="22"/>
              </w:rPr>
            </w:pPr>
            <w:proofErr w:type="spellStart"/>
            <w:r w:rsidRPr="005F009F">
              <w:rPr>
                <w:sz w:val="22"/>
                <w:szCs w:val="22"/>
              </w:rPr>
              <w:t>Kaluapapa</w:t>
            </w:r>
            <w:proofErr w:type="spellEnd"/>
            <w:r w:rsidRPr="005F009F">
              <w:rPr>
                <w:sz w:val="22"/>
                <w:szCs w:val="22"/>
              </w:rPr>
              <w:t xml:space="preserve"> National Historical Park (2010) at 76% response rate</w:t>
            </w:r>
          </w:p>
          <w:p w14:paraId="4A3A2178" w14:textId="77777777" w:rsidR="001D1F23" w:rsidRPr="005F009F" w:rsidRDefault="001D1F23" w:rsidP="008B5514">
            <w:pPr>
              <w:pStyle w:val="ListParagraph"/>
              <w:ind w:left="1080"/>
              <w:rPr>
                <w:sz w:val="22"/>
                <w:szCs w:val="22"/>
              </w:rPr>
            </w:pPr>
          </w:p>
          <w:p w14:paraId="140326E2" w14:textId="3EFC13AA" w:rsidR="00D21A2D" w:rsidRDefault="00D21A2D" w:rsidP="00D21A2D">
            <w:pPr>
              <w:rPr>
                <w:sz w:val="22"/>
                <w:szCs w:val="22"/>
              </w:rPr>
            </w:pPr>
            <w:r w:rsidRPr="007D2B33">
              <w:rPr>
                <w:sz w:val="22"/>
                <w:szCs w:val="22"/>
              </w:rPr>
              <w:t xml:space="preserve">A systematic sampling procedure, </w:t>
            </w:r>
            <w:r w:rsidR="001D1F23">
              <w:rPr>
                <w:sz w:val="22"/>
                <w:szCs w:val="22"/>
              </w:rPr>
              <w:t xml:space="preserve">will be </w:t>
            </w:r>
            <w:r w:rsidRPr="007D2B33">
              <w:rPr>
                <w:sz w:val="22"/>
                <w:szCs w:val="22"/>
              </w:rPr>
              <w:t xml:space="preserve">based on the park’s visitation statistics from </w:t>
            </w:r>
            <w:r w:rsidR="001D1F23">
              <w:rPr>
                <w:sz w:val="22"/>
                <w:szCs w:val="22"/>
              </w:rPr>
              <w:t>2014. We will</w:t>
            </w:r>
            <w:r w:rsidRPr="007D2B33">
              <w:rPr>
                <w:sz w:val="22"/>
                <w:szCs w:val="22"/>
              </w:rPr>
              <w:t xml:space="preserve"> intercept every </w:t>
            </w:r>
            <w:r w:rsidR="00061F26">
              <w:rPr>
                <w:i/>
                <w:sz w:val="22"/>
                <w:szCs w:val="22"/>
              </w:rPr>
              <w:t>10</w:t>
            </w:r>
            <w:r w:rsidR="00061F26" w:rsidRPr="00061F26">
              <w:rPr>
                <w:i/>
                <w:sz w:val="22"/>
                <w:szCs w:val="22"/>
                <w:vertAlign w:val="superscript"/>
              </w:rPr>
              <w:t>th</w:t>
            </w:r>
            <w:r w:rsidR="00061F26">
              <w:rPr>
                <w:i/>
                <w:sz w:val="22"/>
                <w:szCs w:val="22"/>
              </w:rPr>
              <w:t xml:space="preserve"> </w:t>
            </w:r>
            <w:r w:rsidRPr="007D2B33">
              <w:rPr>
                <w:sz w:val="22"/>
                <w:szCs w:val="22"/>
              </w:rPr>
              <w:t xml:space="preserve">visitor </w:t>
            </w:r>
            <w:r w:rsidRPr="007D2B33" w:rsidDel="00EA6D32">
              <w:rPr>
                <w:sz w:val="22"/>
                <w:szCs w:val="22"/>
              </w:rPr>
              <w:t>t</w:t>
            </w:r>
            <w:r w:rsidRPr="007D2B33">
              <w:rPr>
                <w:sz w:val="22"/>
                <w:szCs w:val="22"/>
              </w:rPr>
              <w:t xml:space="preserve">o participate in the study. </w:t>
            </w:r>
            <w:r w:rsidR="001D1F23">
              <w:rPr>
                <w:sz w:val="22"/>
                <w:szCs w:val="22"/>
              </w:rPr>
              <w:t xml:space="preserve"> </w:t>
            </w:r>
            <w:r w:rsidRPr="001078EB">
              <w:rPr>
                <w:sz w:val="22"/>
                <w:szCs w:val="22"/>
              </w:rPr>
              <w:t xml:space="preserve">Each interviewer will be instructed </w:t>
            </w:r>
            <w:r w:rsidR="001D1F23">
              <w:rPr>
                <w:sz w:val="22"/>
                <w:szCs w:val="22"/>
              </w:rPr>
              <w:t xml:space="preserve">on how to </w:t>
            </w:r>
            <w:r w:rsidRPr="001078EB">
              <w:rPr>
                <w:sz w:val="22"/>
                <w:szCs w:val="22"/>
              </w:rPr>
              <w:t xml:space="preserve">contact </w:t>
            </w:r>
            <w:r w:rsidR="001D1F23">
              <w:rPr>
                <w:sz w:val="22"/>
                <w:szCs w:val="22"/>
              </w:rPr>
              <w:t>and solicit participation for the study each</w:t>
            </w:r>
            <w:r w:rsidRPr="001078EB">
              <w:rPr>
                <w:sz w:val="22"/>
                <w:szCs w:val="22"/>
              </w:rPr>
              <w:t xml:space="preserve"> visitor</w:t>
            </w:r>
            <w:r w:rsidR="00061F26">
              <w:rPr>
                <w:sz w:val="22"/>
                <w:szCs w:val="22"/>
              </w:rPr>
              <w:t xml:space="preserve"> at each of the park locations</w:t>
            </w:r>
            <w:r w:rsidRPr="001078EB">
              <w:rPr>
                <w:sz w:val="22"/>
                <w:szCs w:val="22"/>
              </w:rPr>
              <w:t>. The Interviewer will be trained on every aspect of on-site surveying including</w:t>
            </w:r>
            <w:r w:rsidR="00DD2D4B">
              <w:rPr>
                <w:sz w:val="22"/>
                <w:szCs w:val="22"/>
              </w:rPr>
              <w:t xml:space="preserve"> how to: use</w:t>
            </w:r>
            <w:r w:rsidRPr="001078EB">
              <w:rPr>
                <w:sz w:val="22"/>
                <w:szCs w:val="22"/>
              </w:rPr>
              <w:t xml:space="preserve"> sampling intervals, avoid sampling bias, and handl</w:t>
            </w:r>
            <w:r w:rsidR="00DD2D4B">
              <w:rPr>
                <w:sz w:val="22"/>
                <w:szCs w:val="22"/>
              </w:rPr>
              <w:t>ing</w:t>
            </w:r>
            <w:r w:rsidRPr="001078EB">
              <w:rPr>
                <w:sz w:val="22"/>
                <w:szCs w:val="22"/>
              </w:rPr>
              <w:t xml:space="preserve"> all types of interviewing situations, especially safety of the visitor</w:t>
            </w:r>
            <w:r>
              <w:rPr>
                <w:sz w:val="22"/>
                <w:szCs w:val="22"/>
              </w:rPr>
              <w:t>s</w:t>
            </w:r>
            <w:r w:rsidRPr="001078EB">
              <w:rPr>
                <w:sz w:val="22"/>
                <w:szCs w:val="22"/>
              </w:rPr>
              <w:t xml:space="preserve"> and the interviewer</w:t>
            </w:r>
            <w:r>
              <w:rPr>
                <w:sz w:val="22"/>
                <w:szCs w:val="22"/>
              </w:rPr>
              <w:t>s</w:t>
            </w:r>
            <w:r w:rsidRPr="001078EB">
              <w:rPr>
                <w:sz w:val="22"/>
                <w:szCs w:val="22"/>
              </w:rPr>
              <w:t>. Quality control will be ensured by monitoring interviewers in the field, and by checking their paperwork at the end of each survey day.</w:t>
            </w:r>
          </w:p>
          <w:p w14:paraId="42291308" w14:textId="77777777" w:rsidR="00D8289D" w:rsidRPr="00C00DE8" w:rsidRDefault="00D8289D" w:rsidP="00D8289D">
            <w:pPr>
              <w:rPr>
                <w:rFonts w:asciiTheme="minorHAnsi" w:hAnsiTheme="minorHAnsi" w:cstheme="minorHAnsi"/>
                <w:sz w:val="22"/>
                <w:szCs w:val="22"/>
              </w:rPr>
            </w:pPr>
          </w:p>
          <w:p w14:paraId="4E525206" w14:textId="77777777" w:rsidR="00D8289D" w:rsidRDefault="00D8289D" w:rsidP="00D8289D">
            <w:pPr>
              <w:numPr>
                <w:ilvl w:val="0"/>
                <w:numId w:val="3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 xml:space="preserve">Instrument Administration: </w:t>
            </w:r>
          </w:p>
          <w:p w14:paraId="6018813A" w14:textId="678B2C35" w:rsidR="00D21A2D" w:rsidRPr="00C11F61" w:rsidRDefault="00D21A2D" w:rsidP="00D21A2D">
            <w:pPr>
              <w:ind w:left="-6"/>
              <w:rPr>
                <w:sz w:val="22"/>
                <w:szCs w:val="22"/>
              </w:rPr>
            </w:pPr>
            <w:r w:rsidRPr="00C11F61">
              <w:rPr>
                <w:sz w:val="22"/>
                <w:szCs w:val="22"/>
              </w:rPr>
              <w:t xml:space="preserve">The initial contact with visitors will be used to explain the </w:t>
            </w:r>
            <w:r w:rsidR="00DD2D4B">
              <w:rPr>
                <w:sz w:val="22"/>
                <w:szCs w:val="22"/>
              </w:rPr>
              <w:t xml:space="preserve">purpose of the </w:t>
            </w:r>
            <w:r w:rsidRPr="00C11F61">
              <w:rPr>
                <w:sz w:val="22"/>
                <w:szCs w:val="22"/>
              </w:rPr>
              <w:t>study and determine if visitors are interested in participating. This should take approximately 1 minute. If a group is encountered, the survey interviewer will ask the individual within the group who has the next birthday to serve as the respondent. At this point, all i</w:t>
            </w:r>
            <w:r>
              <w:rPr>
                <w:sz w:val="22"/>
                <w:szCs w:val="22"/>
              </w:rPr>
              <w:t>ndividuals asked to participate</w:t>
            </w:r>
            <w:r w:rsidRPr="00C11F61">
              <w:rPr>
                <w:sz w:val="22"/>
                <w:szCs w:val="22"/>
              </w:rPr>
              <w:t xml:space="preserve"> will be asked the non-response bias questions to collect information that will be used in the final analysis (see item 9e below). Visitors that refuse to participate will be asked if they would be willing to take two minutes to respond to the non-response bias questions. The number of refusals will be recorded and used to calculate the overall response rate for the collection. </w:t>
            </w:r>
          </w:p>
          <w:p w14:paraId="27226E6E" w14:textId="77777777" w:rsidR="00D21A2D" w:rsidRPr="00C11F61" w:rsidRDefault="00D21A2D" w:rsidP="00D21A2D">
            <w:pPr>
              <w:ind w:left="-6"/>
              <w:rPr>
                <w:sz w:val="22"/>
                <w:szCs w:val="22"/>
              </w:rPr>
            </w:pPr>
          </w:p>
          <w:p w14:paraId="6EF33C10" w14:textId="77777777" w:rsidR="00D21A2D" w:rsidRPr="00C11F61" w:rsidRDefault="00D21A2D" w:rsidP="00D21A2D">
            <w:pPr>
              <w:contextualSpacing/>
              <w:rPr>
                <w:sz w:val="21"/>
                <w:szCs w:val="21"/>
              </w:rPr>
            </w:pPr>
            <w:r w:rsidRPr="00C11F61">
              <w:rPr>
                <w:sz w:val="21"/>
                <w:szCs w:val="21"/>
              </w:rPr>
              <w:t>Visitors selected for participation in the survey will be read the following script:</w:t>
            </w:r>
          </w:p>
          <w:p w14:paraId="0454244F" w14:textId="77777777" w:rsidR="00D21A2D" w:rsidRPr="00C11F61" w:rsidRDefault="00D21A2D" w:rsidP="00D21A2D">
            <w:pPr>
              <w:ind w:left="-18"/>
              <w:contextualSpacing/>
              <w:rPr>
                <w:sz w:val="21"/>
                <w:szCs w:val="21"/>
              </w:rPr>
            </w:pPr>
          </w:p>
          <w:p w14:paraId="2B018CCB" w14:textId="3F106B92" w:rsidR="00D21A2D" w:rsidRPr="00C11F61" w:rsidRDefault="00D21A2D" w:rsidP="00D21A2D">
            <w:pPr>
              <w:ind w:left="444" w:right="792"/>
              <w:contextualSpacing/>
              <w:rPr>
                <w:i/>
                <w:sz w:val="21"/>
                <w:szCs w:val="21"/>
              </w:rPr>
            </w:pPr>
            <w:r w:rsidRPr="00C11F61">
              <w:rPr>
                <w:sz w:val="21"/>
                <w:szCs w:val="21"/>
              </w:rPr>
              <w:t>“</w:t>
            </w:r>
            <w:r w:rsidRPr="00C11F61">
              <w:rPr>
                <w:i/>
                <w:sz w:val="21"/>
                <w:szCs w:val="21"/>
              </w:rPr>
              <w:t>Hello, my name is _________.  I am conducting a survey for the National Park Service t</w:t>
            </w:r>
            <w:r w:rsidR="005F009F">
              <w:rPr>
                <w:i/>
                <w:sz w:val="21"/>
                <w:szCs w:val="21"/>
              </w:rPr>
              <w:t>hat obtain visitor opinions about</w:t>
            </w:r>
            <w:r w:rsidRPr="00C11F61">
              <w:rPr>
                <w:rFonts w:eastAsia="Calibri"/>
                <w:sz w:val="22"/>
                <w:szCs w:val="22"/>
              </w:rPr>
              <w:t xml:space="preserve"> this park's programs and services.</w:t>
            </w:r>
            <w:r w:rsidRPr="00C11F61">
              <w:rPr>
                <w:i/>
                <w:sz w:val="21"/>
                <w:szCs w:val="21"/>
              </w:rPr>
              <w:t xml:space="preserve"> </w:t>
            </w:r>
            <w:r w:rsidR="005F009F">
              <w:rPr>
                <w:i/>
                <w:sz w:val="21"/>
                <w:szCs w:val="21"/>
              </w:rPr>
              <w:t xml:space="preserve">The information will be used to determine the needs for additional or improvement of existing facilities and services. </w:t>
            </w:r>
            <w:r w:rsidR="00DD2D4B">
              <w:rPr>
                <w:sz w:val="20"/>
                <w:szCs w:val="21"/>
              </w:rPr>
              <w:t>H</w:t>
            </w:r>
            <w:r w:rsidR="00DD2D4B" w:rsidRPr="00C11F61">
              <w:rPr>
                <w:sz w:val="20"/>
                <w:szCs w:val="21"/>
              </w:rPr>
              <w:t>as any member of your group been asked to participate in this survey before?</w:t>
            </w:r>
            <w:r w:rsidR="00DD2D4B">
              <w:rPr>
                <w:sz w:val="20"/>
                <w:szCs w:val="21"/>
              </w:rPr>
              <w:t xml:space="preserve"> [</w:t>
            </w:r>
            <w:r w:rsidR="00DD2D4B" w:rsidRPr="00C11F61">
              <w:rPr>
                <w:sz w:val="20"/>
                <w:szCs w:val="21"/>
              </w:rPr>
              <w:t>If “</w:t>
            </w:r>
            <w:r w:rsidR="00DD2D4B" w:rsidRPr="00C11F61">
              <w:rPr>
                <w:b/>
                <w:sz w:val="20"/>
                <w:szCs w:val="21"/>
              </w:rPr>
              <w:t>YES</w:t>
            </w:r>
            <w:r w:rsidR="00DD2D4B" w:rsidRPr="00C11F61">
              <w:rPr>
                <w:sz w:val="20"/>
                <w:szCs w:val="21"/>
              </w:rPr>
              <w:t>” (already asked to participate) then, “</w:t>
            </w:r>
            <w:r w:rsidR="00DD2D4B" w:rsidRPr="00C11F61">
              <w:rPr>
                <w:i/>
                <w:sz w:val="20"/>
                <w:szCs w:val="21"/>
              </w:rPr>
              <w:t>Thank you for agreeing to participate in this study we hope that you will return the questionnaire soon.  Have a great day.”</w:t>
            </w:r>
            <w:r w:rsidR="00DD2D4B">
              <w:rPr>
                <w:i/>
                <w:sz w:val="20"/>
                <w:szCs w:val="21"/>
              </w:rPr>
              <w:t xml:space="preserve"> If No then continue]</w:t>
            </w:r>
            <w:r w:rsidR="00646E3C">
              <w:rPr>
                <w:i/>
                <w:sz w:val="20"/>
                <w:szCs w:val="21"/>
              </w:rPr>
              <w:t xml:space="preserve"> </w:t>
            </w:r>
            <w:r w:rsidRPr="00C11F61">
              <w:rPr>
                <w:i/>
                <w:sz w:val="21"/>
                <w:szCs w:val="21"/>
              </w:rPr>
              <w:t>Your participation is voluntary and all responses will be kept anonymous. Would you be willing to take a questionnaire and mail it back to us using the self-addressed envelope?”</w:t>
            </w:r>
          </w:p>
          <w:p w14:paraId="75831405" w14:textId="77777777" w:rsidR="00D21A2D" w:rsidRPr="00C11F61" w:rsidRDefault="00D21A2D" w:rsidP="00D21A2D">
            <w:pPr>
              <w:ind w:left="444" w:right="792"/>
              <w:contextualSpacing/>
              <w:rPr>
                <w:sz w:val="21"/>
                <w:szCs w:val="21"/>
              </w:rPr>
            </w:pPr>
          </w:p>
          <w:tbl>
            <w:tblPr>
              <w:tblW w:w="7200" w:type="dxa"/>
              <w:tblInd w:w="1240"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200"/>
            </w:tblGrid>
            <w:tr w:rsidR="00D21A2D" w:rsidRPr="00C11F61" w14:paraId="6EB6CB82" w14:textId="77777777" w:rsidTr="005F009F">
              <w:trPr>
                <w:trHeight w:val="440"/>
              </w:trPr>
              <w:tc>
                <w:tcPr>
                  <w:tcW w:w="7200" w:type="dxa"/>
                  <w:tcBorders>
                    <w:top w:val="single" w:sz="4" w:space="0" w:color="auto"/>
                    <w:left w:val="single" w:sz="4" w:space="0" w:color="auto"/>
                    <w:bottom w:val="nil"/>
                    <w:right w:val="single" w:sz="4" w:space="0" w:color="auto"/>
                  </w:tcBorders>
                  <w:shd w:val="clear" w:color="auto" w:fill="F2F2F2"/>
                </w:tcPr>
                <w:p w14:paraId="40A40093" w14:textId="422C7DFC" w:rsidR="00D21A2D" w:rsidRPr="00C11F61" w:rsidRDefault="00DD2D4B" w:rsidP="00DD2D4B">
                  <w:pPr>
                    <w:spacing w:line="276" w:lineRule="auto"/>
                    <w:rPr>
                      <w:sz w:val="20"/>
                      <w:szCs w:val="21"/>
                    </w:rPr>
                  </w:pPr>
                  <w:r w:rsidRPr="00C11F61">
                    <w:rPr>
                      <w:sz w:val="20"/>
                      <w:szCs w:val="21"/>
                    </w:rPr>
                    <w:sym w:font="Wingdings" w:char="F0E8"/>
                  </w:r>
                  <w:r w:rsidRPr="00C11F61">
                    <w:rPr>
                      <w:sz w:val="20"/>
                      <w:szCs w:val="21"/>
                    </w:rPr>
                    <w:t>If “</w:t>
                  </w:r>
                  <w:r>
                    <w:rPr>
                      <w:b/>
                      <w:sz w:val="20"/>
                      <w:szCs w:val="21"/>
                    </w:rPr>
                    <w:t>Yes</w:t>
                  </w:r>
                  <w:r w:rsidRPr="00C11F61">
                    <w:rPr>
                      <w:sz w:val="20"/>
                      <w:szCs w:val="21"/>
                    </w:rPr>
                    <w:t xml:space="preserve"> then, </w:t>
                  </w:r>
                  <w:r w:rsidRPr="00C11F61">
                    <w:rPr>
                      <w:i/>
                      <w:sz w:val="20"/>
                      <w:szCs w:val="21"/>
                    </w:rPr>
                    <w:t>“Thank you for agreeing to participate. Who in your group is at least 1</w:t>
                  </w:r>
                  <w:r w:rsidR="005F009F">
                    <w:rPr>
                      <w:i/>
                      <w:sz w:val="20"/>
                      <w:szCs w:val="21"/>
                    </w:rPr>
                    <w:t>8</w:t>
                  </w:r>
                  <w:r w:rsidRPr="00C11F61">
                    <w:rPr>
                      <w:i/>
                      <w:sz w:val="20"/>
                      <w:szCs w:val="21"/>
                    </w:rPr>
                    <w:t xml:space="preserve"> years old and has the next birthday?</w:t>
                  </w:r>
                  <w:r w:rsidRPr="00C11F61">
                    <w:rPr>
                      <w:sz w:val="20"/>
                      <w:szCs w:val="21"/>
                    </w:rPr>
                    <w:t xml:space="preserve"> [The surveyor will ask them to start the process by answering the non-response bias questions (listed below). The responses </w:t>
                  </w:r>
                  <w:r w:rsidRPr="00C11F61">
                    <w:rPr>
                      <w:sz w:val="20"/>
                      <w:szCs w:val="21"/>
                    </w:rPr>
                    <w:lastRenderedPageBreak/>
                    <w:t>will be recorded in spaces provided on the tracking sheet. The surveyor will hand them a survey packet including the questionnaire and a self-addressed stamp envelope].</w:t>
                  </w:r>
                </w:p>
              </w:tc>
            </w:tr>
            <w:tr w:rsidR="00D21A2D" w:rsidRPr="00C11F61" w14:paraId="6A51BD29" w14:textId="77777777" w:rsidTr="005F009F">
              <w:trPr>
                <w:trHeight w:val="2799"/>
              </w:trPr>
              <w:tc>
                <w:tcPr>
                  <w:tcW w:w="7200" w:type="dxa"/>
                  <w:tcBorders>
                    <w:top w:val="nil"/>
                    <w:left w:val="single" w:sz="4" w:space="0" w:color="auto"/>
                    <w:bottom w:val="nil"/>
                    <w:right w:val="single" w:sz="4" w:space="0" w:color="auto"/>
                  </w:tcBorders>
                  <w:shd w:val="clear" w:color="auto" w:fill="F2F2F2"/>
                </w:tcPr>
                <w:p w14:paraId="5326252F" w14:textId="3FE9F6F3" w:rsidR="00DD2D4B" w:rsidRDefault="00D21A2D" w:rsidP="00DD2D4B">
                  <w:pPr>
                    <w:spacing w:line="276" w:lineRule="auto"/>
                    <w:rPr>
                      <w:sz w:val="20"/>
                      <w:szCs w:val="21"/>
                    </w:rPr>
                  </w:pPr>
                  <w:r w:rsidRPr="00C11F61">
                    <w:rPr>
                      <w:sz w:val="20"/>
                      <w:szCs w:val="21"/>
                    </w:rPr>
                    <w:lastRenderedPageBreak/>
                    <w:sym w:font="Wingdings" w:char="F0E8"/>
                  </w:r>
                  <w:r w:rsidRPr="00C11F61">
                    <w:rPr>
                      <w:sz w:val="20"/>
                      <w:szCs w:val="21"/>
                    </w:rPr>
                    <w:t>If NO– (soft refusal) - ask them if they would be willing to answer the</w:t>
                  </w:r>
                  <w:r w:rsidR="00DD2D4B">
                    <w:rPr>
                      <w:sz w:val="20"/>
                      <w:szCs w:val="21"/>
                    </w:rPr>
                    <w:t xml:space="preserve"> following </w:t>
                  </w:r>
                  <w:r w:rsidRPr="00C11F61">
                    <w:rPr>
                      <w:sz w:val="20"/>
                      <w:szCs w:val="21"/>
                    </w:rPr>
                    <w:t xml:space="preserve"> non-response bias questions</w:t>
                  </w:r>
                  <w:r w:rsidR="00DD2D4B">
                    <w:rPr>
                      <w:sz w:val="20"/>
                      <w:szCs w:val="21"/>
                    </w:rPr>
                    <w:t>:</w:t>
                  </w:r>
                  <w:r w:rsidRPr="00C11F61">
                    <w:rPr>
                      <w:sz w:val="20"/>
                      <w:szCs w:val="21"/>
                    </w:rPr>
                    <w:t xml:space="preserve"> </w:t>
                  </w:r>
                </w:p>
                <w:p w14:paraId="772FA1B2" w14:textId="77777777" w:rsidR="00B2754F" w:rsidRPr="00D95CE6" w:rsidRDefault="00B2754F" w:rsidP="00B2754F">
                  <w:pPr>
                    <w:ind w:left="444"/>
                    <w:rPr>
                      <w:i/>
                      <w:sz w:val="22"/>
                      <w:szCs w:val="22"/>
                    </w:rPr>
                  </w:pPr>
                  <w:r w:rsidRPr="00D95CE6">
                    <w:rPr>
                      <w:i/>
                      <w:sz w:val="22"/>
                      <w:szCs w:val="22"/>
                    </w:rPr>
                    <w:t xml:space="preserve">1) </w:t>
                  </w:r>
                  <w:r>
                    <w:rPr>
                      <w:i/>
                      <w:sz w:val="22"/>
                      <w:szCs w:val="22"/>
                    </w:rPr>
                    <w:t>Did you drive into the park today? (yes, on private or rental vehicle OR no, on a tour bus/van)</w:t>
                  </w:r>
                  <w:r w:rsidRPr="00D95CE6">
                    <w:rPr>
                      <w:i/>
                      <w:sz w:val="22"/>
                      <w:szCs w:val="22"/>
                    </w:rPr>
                    <w:t xml:space="preserve">  </w:t>
                  </w:r>
                </w:p>
                <w:p w14:paraId="795B1ACD" w14:textId="77777777" w:rsidR="00B2754F" w:rsidRDefault="00B2754F" w:rsidP="00B2754F">
                  <w:pPr>
                    <w:ind w:left="702" w:hanging="270"/>
                    <w:rPr>
                      <w:i/>
                      <w:sz w:val="22"/>
                      <w:szCs w:val="22"/>
                    </w:rPr>
                  </w:pPr>
                  <w:r w:rsidRPr="00D95CE6">
                    <w:rPr>
                      <w:i/>
                      <w:sz w:val="22"/>
                      <w:szCs w:val="22"/>
                    </w:rPr>
                    <w:t xml:space="preserve">3) </w:t>
                  </w:r>
                  <w:r>
                    <w:rPr>
                      <w:i/>
                      <w:sz w:val="22"/>
                      <w:szCs w:val="22"/>
                    </w:rPr>
                    <w:t>What is the main purpose of your visit to HALE? (watch sunrise/sunset, OR  other recreational activities)</w:t>
                  </w:r>
                </w:p>
                <w:p w14:paraId="37203577" w14:textId="77777777" w:rsidR="00B2754F" w:rsidRDefault="00B2754F" w:rsidP="00B2754F">
                  <w:pPr>
                    <w:ind w:left="444"/>
                    <w:rPr>
                      <w:i/>
                      <w:sz w:val="22"/>
                      <w:szCs w:val="22"/>
                    </w:rPr>
                  </w:pPr>
                  <w:r>
                    <w:rPr>
                      <w:i/>
                      <w:sz w:val="22"/>
                      <w:szCs w:val="22"/>
                    </w:rPr>
                    <w:t>3</w:t>
                  </w:r>
                  <w:r w:rsidRPr="00D95CE6">
                    <w:rPr>
                      <w:i/>
                      <w:sz w:val="22"/>
                      <w:szCs w:val="22"/>
                    </w:rPr>
                    <w:t>) How old is the person who will complete the questionnaire?</w:t>
                  </w:r>
                </w:p>
                <w:p w14:paraId="69AFEDF8" w14:textId="77777777" w:rsidR="00B2754F" w:rsidRPr="00D95CE6" w:rsidRDefault="00B2754F" w:rsidP="00B2754F">
                  <w:pPr>
                    <w:ind w:left="444"/>
                    <w:rPr>
                      <w:i/>
                      <w:sz w:val="22"/>
                      <w:szCs w:val="22"/>
                    </w:rPr>
                  </w:pPr>
                  <w:r w:rsidRPr="00D95CE6">
                    <w:rPr>
                      <w:i/>
                      <w:sz w:val="22"/>
                      <w:szCs w:val="22"/>
                    </w:rPr>
                    <w:t xml:space="preserve">2) </w:t>
                  </w:r>
                  <w:r>
                    <w:rPr>
                      <w:i/>
                      <w:sz w:val="22"/>
                      <w:szCs w:val="22"/>
                    </w:rPr>
                    <w:t>Zip code information (which is recorded on address form) will be used to compare between respondent and non-respondent</w:t>
                  </w:r>
                </w:p>
                <w:p w14:paraId="061C49F1" w14:textId="77777777" w:rsidR="00DD2D4B" w:rsidRDefault="00DD2D4B" w:rsidP="00B2754F">
                  <w:pPr>
                    <w:spacing w:line="276" w:lineRule="auto"/>
                    <w:rPr>
                      <w:sz w:val="20"/>
                      <w:szCs w:val="21"/>
                    </w:rPr>
                  </w:pPr>
                </w:p>
                <w:p w14:paraId="15B20AB7" w14:textId="417E7221" w:rsidR="00D21A2D" w:rsidRPr="00C11F61" w:rsidRDefault="00DD2D4B" w:rsidP="00DD2D4B">
                  <w:pPr>
                    <w:spacing w:line="276" w:lineRule="auto"/>
                    <w:rPr>
                      <w:b/>
                      <w:i/>
                      <w:sz w:val="20"/>
                      <w:szCs w:val="21"/>
                    </w:rPr>
                  </w:pPr>
                  <w:r>
                    <w:rPr>
                      <w:sz w:val="20"/>
                      <w:szCs w:val="21"/>
                    </w:rPr>
                    <w:t xml:space="preserve">Afterwards, </w:t>
                  </w:r>
                  <w:r w:rsidR="00D21A2D" w:rsidRPr="00C11F61">
                    <w:rPr>
                      <w:sz w:val="20"/>
                      <w:szCs w:val="21"/>
                    </w:rPr>
                    <w:t>thank them for their time.</w:t>
                  </w:r>
                  <w:r w:rsidR="00D21A2D" w:rsidRPr="00C11F61">
                    <w:rPr>
                      <w:b/>
                      <w:i/>
                      <w:sz w:val="20"/>
                      <w:szCs w:val="21"/>
                    </w:rPr>
                    <w:t xml:space="preserve"> </w:t>
                  </w:r>
                  <w:r w:rsidR="00D21A2D" w:rsidRPr="00C11F61">
                    <w:rPr>
                      <w:sz w:val="20"/>
                      <w:szCs w:val="21"/>
                    </w:rPr>
                    <w:t>[The surveyor will record responses in spaces provided on the tracking sheet].</w:t>
                  </w:r>
                </w:p>
              </w:tc>
            </w:tr>
            <w:tr w:rsidR="00D21A2D" w:rsidRPr="00C11F61" w14:paraId="19683E3D" w14:textId="77777777" w:rsidTr="00DD2D4B">
              <w:trPr>
                <w:trHeight w:val="459"/>
              </w:trPr>
              <w:tc>
                <w:tcPr>
                  <w:tcW w:w="7200" w:type="dxa"/>
                  <w:tcBorders>
                    <w:top w:val="nil"/>
                    <w:left w:val="single" w:sz="4" w:space="0" w:color="auto"/>
                    <w:bottom w:val="single" w:sz="4" w:space="0" w:color="auto"/>
                    <w:right w:val="single" w:sz="4" w:space="0" w:color="auto"/>
                  </w:tcBorders>
                  <w:shd w:val="clear" w:color="auto" w:fill="F2F2F2"/>
                </w:tcPr>
                <w:p w14:paraId="5CD2ADF3" w14:textId="77777777" w:rsidR="00D21A2D" w:rsidRPr="00C11F61" w:rsidRDefault="00D21A2D" w:rsidP="00D21A2D">
                  <w:pPr>
                    <w:spacing w:line="276" w:lineRule="auto"/>
                    <w:rPr>
                      <w:sz w:val="20"/>
                      <w:szCs w:val="21"/>
                    </w:rPr>
                  </w:pPr>
                  <w:r w:rsidRPr="00C11F61">
                    <w:rPr>
                      <w:i/>
                      <w:sz w:val="20"/>
                      <w:szCs w:val="21"/>
                    </w:rPr>
                    <w:sym w:font="Wingdings" w:char="F0E8"/>
                  </w:r>
                  <w:r w:rsidRPr="00C11F61">
                    <w:rPr>
                      <w:i/>
                      <w:sz w:val="20"/>
                      <w:szCs w:val="21"/>
                    </w:rPr>
                    <w:t>If NO– (hard refusal) - end the contact and thank them for their time.</w:t>
                  </w:r>
                </w:p>
              </w:tc>
            </w:tr>
          </w:tbl>
          <w:p w14:paraId="4F286068" w14:textId="77777777" w:rsidR="00D21A2D" w:rsidRPr="00C11F61" w:rsidRDefault="00D21A2D" w:rsidP="00D21A2D">
            <w:pPr>
              <w:ind w:left="-6"/>
              <w:rPr>
                <w:sz w:val="22"/>
                <w:szCs w:val="22"/>
              </w:rPr>
            </w:pPr>
          </w:p>
          <w:p w14:paraId="5B07631A" w14:textId="09397ABA" w:rsidR="00D21A2D" w:rsidRPr="008173B6" w:rsidRDefault="00D21A2D" w:rsidP="00D21A2D">
            <w:pPr>
              <w:ind w:left="-6"/>
              <w:rPr>
                <w:rFonts w:asciiTheme="minorHAnsi" w:hAnsiTheme="minorHAnsi"/>
                <w:sz w:val="22"/>
                <w:szCs w:val="22"/>
              </w:rPr>
            </w:pPr>
            <w:r w:rsidRPr="008173B6">
              <w:rPr>
                <w:rFonts w:asciiTheme="minorHAnsi" w:hAnsiTheme="minorHAnsi"/>
                <w:sz w:val="22"/>
                <w:szCs w:val="22"/>
              </w:rPr>
              <w:t>Once the visitor has agreed to participate in the study, we will ask them to provide or personally record their name, address, or email address on the survey tracking sheet – this information will only be used to follow-up with all non-respondents. At the end of the survey sampling period, all visitors accepting a survey packet on-site will be mailed a thank you/reminder postcard within 11 working days. A reminder letter with a stamped, addressed replacement questionnaire will be sent to non-respondents 21 working days after completion of on-site contacts. A second reminder letter</w:t>
            </w:r>
            <w:r w:rsidR="008173B6" w:rsidRPr="008173B6">
              <w:rPr>
                <w:rFonts w:asciiTheme="minorHAnsi" w:hAnsiTheme="minorHAnsi"/>
                <w:sz w:val="22"/>
                <w:szCs w:val="22"/>
              </w:rPr>
              <w:t xml:space="preserve"> and replacement questionnaire </w:t>
            </w:r>
            <w:r w:rsidRPr="008173B6">
              <w:rPr>
                <w:rFonts w:asciiTheme="minorHAnsi" w:hAnsiTheme="minorHAnsi"/>
                <w:sz w:val="22"/>
                <w:szCs w:val="22"/>
              </w:rPr>
              <w:t xml:space="preserve">will be mailed to non-respondents after 35 working days. </w:t>
            </w:r>
          </w:p>
          <w:p w14:paraId="3CCBE090" w14:textId="77777777" w:rsidR="00D8289D" w:rsidRDefault="00D8289D" w:rsidP="00D8289D">
            <w:pPr>
              <w:pStyle w:val="ListParagraph"/>
              <w:rPr>
                <w:rFonts w:asciiTheme="minorHAnsi" w:hAnsiTheme="minorHAnsi" w:cstheme="minorHAnsi"/>
                <w:b/>
                <w:sz w:val="22"/>
                <w:szCs w:val="22"/>
              </w:rPr>
            </w:pPr>
          </w:p>
          <w:p w14:paraId="6FB75596" w14:textId="675B3D0D" w:rsidR="00D8289D" w:rsidRPr="003D400E" w:rsidRDefault="00D8289D" w:rsidP="003D400E">
            <w:pPr>
              <w:pStyle w:val="ListParagraph"/>
              <w:numPr>
                <w:ilvl w:val="0"/>
                <w:numId w:val="30"/>
              </w:numPr>
              <w:pBdr>
                <w:top w:val="single" w:sz="4" w:space="1" w:color="auto"/>
              </w:pBdr>
              <w:rPr>
                <w:rFonts w:asciiTheme="minorHAnsi" w:hAnsiTheme="minorHAnsi" w:cstheme="minorHAnsi"/>
                <w:b/>
                <w:sz w:val="22"/>
                <w:szCs w:val="22"/>
              </w:rPr>
            </w:pPr>
            <w:r w:rsidRPr="003D400E">
              <w:rPr>
                <w:rFonts w:asciiTheme="minorHAnsi" w:hAnsiTheme="minorHAnsi" w:cstheme="minorHAnsi"/>
                <w:b/>
                <w:sz w:val="22"/>
                <w:szCs w:val="22"/>
              </w:rPr>
              <w:t>Expected Response Rate/Confidence Levels:</w:t>
            </w:r>
          </w:p>
          <w:p w14:paraId="60141106" w14:textId="7B74C540" w:rsidR="00865E33" w:rsidRPr="003D400E" w:rsidRDefault="003D400E" w:rsidP="00865E33">
            <w:pPr>
              <w:pBdr>
                <w:top w:val="single" w:sz="4" w:space="1" w:color="auto"/>
              </w:pBdr>
              <w:ind w:left="90"/>
              <w:rPr>
                <w:rFonts w:asciiTheme="minorHAnsi" w:hAnsiTheme="minorHAnsi" w:cstheme="minorHAnsi"/>
                <w:sz w:val="22"/>
                <w:szCs w:val="22"/>
              </w:rPr>
            </w:pPr>
            <w:r w:rsidRPr="003D400E">
              <w:rPr>
                <w:rFonts w:asciiTheme="minorHAnsi" w:hAnsiTheme="minorHAnsi" w:cstheme="minorHAnsi"/>
                <w:sz w:val="22"/>
                <w:szCs w:val="22"/>
              </w:rPr>
              <w:t xml:space="preserve">A total of </w:t>
            </w:r>
            <w:r>
              <w:rPr>
                <w:rFonts w:asciiTheme="minorHAnsi" w:hAnsiTheme="minorHAnsi" w:cstheme="minorHAnsi"/>
                <w:sz w:val="22"/>
                <w:szCs w:val="22"/>
              </w:rPr>
              <w:t>840</w:t>
            </w:r>
            <w:r w:rsidRPr="003D400E">
              <w:rPr>
                <w:rFonts w:asciiTheme="minorHAnsi" w:hAnsiTheme="minorHAnsi" w:cstheme="minorHAnsi"/>
                <w:sz w:val="22"/>
                <w:szCs w:val="22"/>
              </w:rPr>
              <w:t xml:space="preserve"> visitors will be contacted during the sampling periods. We estimate that </w:t>
            </w:r>
            <w:r>
              <w:rPr>
                <w:rFonts w:asciiTheme="minorHAnsi" w:hAnsiTheme="minorHAnsi" w:cstheme="minorHAnsi"/>
                <w:sz w:val="22"/>
                <w:szCs w:val="22"/>
              </w:rPr>
              <w:t>800</w:t>
            </w:r>
            <w:r w:rsidRPr="003D400E">
              <w:rPr>
                <w:rFonts w:asciiTheme="minorHAnsi" w:hAnsiTheme="minorHAnsi" w:cstheme="minorHAnsi"/>
                <w:sz w:val="22"/>
                <w:szCs w:val="22"/>
              </w:rPr>
              <w:t xml:space="preserve"> (92%) visitors will agree to participate in the survey. The number of refusals will be recorded and reported in a survey log, and will be used in calculating the response rate. Among which </w:t>
            </w:r>
            <w:r w:rsidR="00AF3218">
              <w:rPr>
                <w:rFonts w:asciiTheme="minorHAnsi" w:hAnsiTheme="minorHAnsi" w:cstheme="minorHAnsi"/>
                <w:sz w:val="22"/>
                <w:szCs w:val="22"/>
              </w:rPr>
              <w:t>480 visitors (6</w:t>
            </w:r>
            <w:r w:rsidRPr="003D400E">
              <w:rPr>
                <w:rFonts w:asciiTheme="minorHAnsi" w:hAnsiTheme="minorHAnsi" w:cstheme="minorHAnsi"/>
                <w:sz w:val="22"/>
                <w:szCs w:val="22"/>
              </w:rPr>
              <w:t>0%) are expected to complete and return the survey by mail. This response rate was estimated based on surveys result of similar NPS units in the area as cited in section b. Based on the survey sample size, there will be 95% confidence that the day-use survey findi</w:t>
            </w:r>
            <w:r w:rsidR="00AF3218">
              <w:rPr>
                <w:rFonts w:asciiTheme="minorHAnsi" w:hAnsiTheme="minorHAnsi" w:cstheme="minorHAnsi"/>
                <w:sz w:val="22"/>
                <w:szCs w:val="22"/>
              </w:rPr>
              <w:t>ngs will be accurate to within 5</w:t>
            </w:r>
            <w:r w:rsidRPr="003D400E">
              <w:rPr>
                <w:rFonts w:asciiTheme="minorHAnsi" w:hAnsiTheme="minorHAnsi" w:cstheme="minorHAnsi"/>
                <w:sz w:val="22"/>
                <w:szCs w:val="22"/>
              </w:rPr>
              <w:t xml:space="preserve"> percentage points.</w:t>
            </w:r>
          </w:p>
        </w:tc>
      </w:tr>
      <w:tr w:rsidR="00EC0D7B" w:rsidRPr="00C00DE8" w14:paraId="3AB3FA49" w14:textId="77777777" w:rsidTr="00333666">
        <w:trPr>
          <w:trHeight w:val="854"/>
        </w:trPr>
        <w:tc>
          <w:tcPr>
            <w:tcW w:w="723" w:type="dxa"/>
            <w:gridSpan w:val="2"/>
            <w:vMerge w:val="restart"/>
            <w:tcBorders>
              <w:right w:val="single" w:sz="4" w:space="0" w:color="auto"/>
            </w:tcBorders>
          </w:tcPr>
          <w:p w14:paraId="0FD8D129" w14:textId="77777777" w:rsidR="00EC0D7B" w:rsidRPr="00C00DE8" w:rsidRDefault="00EC0D7B" w:rsidP="00885E07">
            <w:pPr>
              <w:pStyle w:val="NoSpacing"/>
              <w:rPr>
                <w:rFonts w:asciiTheme="minorHAnsi" w:hAnsiTheme="minorHAnsi" w:cstheme="minorHAnsi"/>
                <w:sz w:val="22"/>
                <w:szCs w:val="22"/>
              </w:rPr>
            </w:pPr>
          </w:p>
        </w:tc>
        <w:tc>
          <w:tcPr>
            <w:tcW w:w="2250" w:type="dxa"/>
            <w:gridSpan w:val="2"/>
            <w:tcBorders>
              <w:top w:val="single" w:sz="4" w:space="0" w:color="auto"/>
              <w:left w:val="single" w:sz="4" w:space="0" w:color="auto"/>
              <w:bottom w:val="single" w:sz="4" w:space="0" w:color="auto"/>
              <w:right w:val="single" w:sz="4" w:space="0" w:color="auto"/>
            </w:tcBorders>
            <w:vAlign w:val="bottom"/>
          </w:tcPr>
          <w:p w14:paraId="0BDCDBB4" w14:textId="47A6ABF4" w:rsidR="00EC0D7B" w:rsidRPr="00C00DE8" w:rsidRDefault="00EC0D7B" w:rsidP="003968DF">
            <w:pPr>
              <w:pStyle w:val="NoSpacing"/>
              <w:jc w:val="center"/>
              <w:rPr>
                <w:rFonts w:asciiTheme="minorHAnsi" w:hAnsiTheme="minorHAnsi" w:cstheme="minorHAnsi"/>
                <w:sz w:val="22"/>
                <w:szCs w:val="22"/>
              </w:rPr>
            </w:pPr>
            <w:r>
              <w:rPr>
                <w:rFonts w:asciiTheme="minorHAnsi" w:hAnsiTheme="minorHAnsi" w:cstheme="minorHAnsi"/>
                <w:sz w:val="22"/>
                <w:szCs w:val="22"/>
              </w:rPr>
              <w:t>Location</w:t>
            </w:r>
          </w:p>
        </w:tc>
        <w:tc>
          <w:tcPr>
            <w:tcW w:w="144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2E538A5"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Number of Initial Contacts </w:t>
            </w:r>
          </w:p>
        </w:tc>
        <w:tc>
          <w:tcPr>
            <w:tcW w:w="144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EBAE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Expected Response</w:t>
            </w:r>
          </w:p>
          <w:p w14:paraId="03D1AAE2"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Rate</w:t>
            </w:r>
          </w:p>
        </w:tc>
        <w:tc>
          <w:tcPr>
            <w:tcW w:w="1440" w:type="dxa"/>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D955E38"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 xml:space="preserve">Expected Number of Responses </w:t>
            </w:r>
          </w:p>
        </w:tc>
        <w:tc>
          <w:tcPr>
            <w:tcW w:w="1170" w:type="dxa"/>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64C5414" w14:textId="77777777" w:rsidR="00EC0D7B" w:rsidRPr="00D8289D" w:rsidRDefault="00EC0D7B" w:rsidP="00613844">
            <w:pPr>
              <w:jc w:val="center"/>
              <w:rPr>
                <w:rFonts w:asciiTheme="minorHAnsi" w:hAnsiTheme="minorHAnsi" w:cstheme="minorHAnsi"/>
                <w:b/>
                <w:sz w:val="20"/>
                <w:szCs w:val="22"/>
              </w:rPr>
            </w:pPr>
            <w:r w:rsidRPr="00D8289D">
              <w:rPr>
                <w:rFonts w:asciiTheme="minorHAnsi" w:hAnsiTheme="minorHAnsi" w:cstheme="minorHAnsi"/>
                <w:b/>
                <w:sz w:val="20"/>
                <w:szCs w:val="22"/>
              </w:rPr>
              <w:t>Margin of Error +/- %</w:t>
            </w:r>
          </w:p>
        </w:tc>
        <w:tc>
          <w:tcPr>
            <w:tcW w:w="1170" w:type="dxa"/>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157D820" w14:textId="77777777" w:rsidR="00EC0D7B" w:rsidRDefault="00EC0D7B" w:rsidP="00613844">
            <w:pPr>
              <w:jc w:val="center"/>
              <w:rPr>
                <w:rFonts w:asciiTheme="minorHAnsi" w:hAnsiTheme="minorHAnsi" w:cstheme="minorHAnsi"/>
                <w:b/>
                <w:sz w:val="20"/>
                <w:szCs w:val="22"/>
              </w:rPr>
            </w:pPr>
            <w:r>
              <w:rPr>
                <w:rFonts w:asciiTheme="minorHAnsi" w:hAnsiTheme="minorHAnsi" w:cstheme="minorHAnsi"/>
                <w:b/>
                <w:sz w:val="20"/>
                <w:szCs w:val="22"/>
              </w:rPr>
              <w:t>Confidence</w:t>
            </w:r>
          </w:p>
          <w:p w14:paraId="478F079E" w14:textId="63AD0223" w:rsidR="00EC0D7B" w:rsidRPr="00D8289D" w:rsidRDefault="00EC0D7B" w:rsidP="00EC0D7B">
            <w:pPr>
              <w:jc w:val="center"/>
              <w:rPr>
                <w:rFonts w:asciiTheme="minorHAnsi" w:hAnsiTheme="minorHAnsi" w:cstheme="minorHAnsi"/>
                <w:b/>
                <w:sz w:val="20"/>
                <w:szCs w:val="22"/>
              </w:rPr>
            </w:pPr>
            <w:r>
              <w:rPr>
                <w:rFonts w:asciiTheme="minorHAnsi" w:hAnsiTheme="minorHAnsi" w:cstheme="minorHAnsi"/>
                <w:b/>
                <w:sz w:val="20"/>
                <w:szCs w:val="22"/>
              </w:rPr>
              <w:t>Level</w:t>
            </w:r>
          </w:p>
        </w:tc>
        <w:tc>
          <w:tcPr>
            <w:tcW w:w="270" w:type="dxa"/>
            <w:vMerge w:val="restart"/>
            <w:tcBorders>
              <w:left w:val="single" w:sz="4" w:space="0" w:color="auto"/>
            </w:tcBorders>
          </w:tcPr>
          <w:p w14:paraId="39422C8D" w14:textId="016CD75F" w:rsidR="00EC0D7B" w:rsidRPr="00C00DE8" w:rsidRDefault="00EC0D7B" w:rsidP="00173ADD">
            <w:pPr>
              <w:rPr>
                <w:rFonts w:asciiTheme="minorHAnsi" w:hAnsiTheme="minorHAnsi" w:cstheme="minorHAnsi"/>
                <w:sz w:val="22"/>
                <w:szCs w:val="22"/>
              </w:rPr>
            </w:pPr>
          </w:p>
        </w:tc>
      </w:tr>
      <w:tr w:rsidR="00EC0D7B" w:rsidRPr="00C00DE8" w14:paraId="42892C0F" w14:textId="77777777" w:rsidTr="00333666">
        <w:trPr>
          <w:trHeight w:val="303"/>
        </w:trPr>
        <w:tc>
          <w:tcPr>
            <w:tcW w:w="723" w:type="dxa"/>
            <w:gridSpan w:val="2"/>
            <w:vMerge/>
            <w:tcBorders>
              <w:right w:val="single" w:sz="4" w:space="0" w:color="auto"/>
            </w:tcBorders>
          </w:tcPr>
          <w:p w14:paraId="7FCFD906" w14:textId="620B246E" w:rsidR="00EC0D7B" w:rsidRPr="00C00DE8" w:rsidRDefault="00EC0D7B" w:rsidP="00885E07">
            <w:pPr>
              <w:pStyle w:val="NoSpacing"/>
              <w:rPr>
                <w:rFonts w:asciiTheme="minorHAnsi" w:hAnsiTheme="minorHAnsi" w:cstheme="minorHAnsi"/>
                <w:sz w:val="22"/>
                <w:szCs w:val="22"/>
              </w:rPr>
            </w:pPr>
          </w:p>
        </w:tc>
        <w:tc>
          <w:tcPr>
            <w:tcW w:w="2250" w:type="dxa"/>
            <w:gridSpan w:val="2"/>
            <w:tcBorders>
              <w:top w:val="single" w:sz="4" w:space="0" w:color="auto"/>
              <w:left w:val="single" w:sz="4" w:space="0" w:color="auto"/>
              <w:bottom w:val="single" w:sz="4" w:space="0" w:color="auto"/>
              <w:right w:val="single" w:sz="4" w:space="0" w:color="auto"/>
            </w:tcBorders>
          </w:tcPr>
          <w:p w14:paraId="63C5B5B0" w14:textId="16650EE6" w:rsidR="00EC0D7B" w:rsidRPr="00E769BC" w:rsidRDefault="00865E33" w:rsidP="00885E07">
            <w:pPr>
              <w:pStyle w:val="NoSpacing"/>
              <w:rPr>
                <w:rFonts w:asciiTheme="minorHAnsi" w:hAnsiTheme="minorHAnsi" w:cstheme="minorHAnsi"/>
                <w:sz w:val="20"/>
                <w:szCs w:val="20"/>
              </w:rPr>
            </w:pPr>
            <w:r>
              <w:rPr>
                <w:rFonts w:asciiTheme="minorHAnsi" w:hAnsiTheme="minorHAnsi" w:cstheme="minorHAnsi"/>
                <w:sz w:val="20"/>
                <w:szCs w:val="20"/>
              </w:rPr>
              <w:t>Haleakala Visitor Center</w:t>
            </w:r>
          </w:p>
        </w:tc>
        <w:tc>
          <w:tcPr>
            <w:tcW w:w="1440" w:type="dxa"/>
            <w:gridSpan w:val="3"/>
            <w:tcBorders>
              <w:top w:val="single" w:sz="4" w:space="0" w:color="auto"/>
              <w:left w:val="single" w:sz="4" w:space="0" w:color="auto"/>
              <w:bottom w:val="single" w:sz="4" w:space="0" w:color="auto"/>
              <w:right w:val="single" w:sz="4" w:space="0" w:color="auto"/>
            </w:tcBorders>
          </w:tcPr>
          <w:p w14:paraId="32D7FA2E" w14:textId="5056BDDB" w:rsidR="00EC0D7B" w:rsidRPr="00E769BC" w:rsidRDefault="00914098" w:rsidP="00613844">
            <w:pPr>
              <w:jc w:val="center"/>
              <w:rPr>
                <w:rFonts w:asciiTheme="minorHAnsi" w:hAnsiTheme="minorHAnsi" w:cstheme="minorHAnsi"/>
                <w:sz w:val="20"/>
                <w:szCs w:val="20"/>
              </w:rPr>
            </w:pPr>
            <w:r>
              <w:rPr>
                <w:rFonts w:asciiTheme="minorHAnsi" w:hAnsiTheme="minorHAnsi" w:cstheme="minorHAnsi"/>
                <w:sz w:val="20"/>
                <w:szCs w:val="20"/>
              </w:rPr>
              <w:t>280</w:t>
            </w:r>
          </w:p>
        </w:tc>
        <w:tc>
          <w:tcPr>
            <w:tcW w:w="1440" w:type="dxa"/>
            <w:gridSpan w:val="2"/>
            <w:tcBorders>
              <w:top w:val="single" w:sz="4" w:space="0" w:color="auto"/>
              <w:left w:val="single" w:sz="4" w:space="0" w:color="auto"/>
              <w:bottom w:val="single" w:sz="4" w:space="0" w:color="auto"/>
              <w:right w:val="single" w:sz="4" w:space="0" w:color="auto"/>
            </w:tcBorders>
          </w:tcPr>
          <w:p w14:paraId="22A57700" w14:textId="30B999AB" w:rsidR="00EC0D7B" w:rsidRPr="00E769BC" w:rsidRDefault="00914098" w:rsidP="00613844">
            <w:pPr>
              <w:jc w:val="center"/>
              <w:rPr>
                <w:rFonts w:asciiTheme="minorHAnsi" w:hAnsiTheme="minorHAnsi" w:cstheme="minorHAnsi"/>
                <w:sz w:val="20"/>
                <w:szCs w:val="20"/>
              </w:rPr>
            </w:pPr>
            <w:r>
              <w:rPr>
                <w:rFonts w:asciiTheme="minorHAnsi" w:hAnsiTheme="minorHAnsi" w:cstheme="minorHAnsi"/>
                <w:sz w:val="20"/>
                <w:szCs w:val="20"/>
              </w:rPr>
              <w:t>57%</w:t>
            </w:r>
          </w:p>
        </w:tc>
        <w:tc>
          <w:tcPr>
            <w:tcW w:w="1440" w:type="dxa"/>
            <w:gridSpan w:val="3"/>
            <w:tcBorders>
              <w:top w:val="single" w:sz="4" w:space="0" w:color="auto"/>
              <w:left w:val="single" w:sz="4" w:space="0" w:color="auto"/>
              <w:bottom w:val="single" w:sz="4" w:space="0" w:color="auto"/>
              <w:right w:val="single" w:sz="4" w:space="0" w:color="auto"/>
            </w:tcBorders>
          </w:tcPr>
          <w:p w14:paraId="40D30EFF" w14:textId="5B48FA6E" w:rsidR="00EC0D7B" w:rsidRPr="00E769BC" w:rsidRDefault="00914098" w:rsidP="00613844">
            <w:pPr>
              <w:jc w:val="center"/>
              <w:rPr>
                <w:rFonts w:asciiTheme="minorHAnsi" w:hAnsiTheme="minorHAnsi" w:cstheme="minorHAnsi"/>
                <w:sz w:val="20"/>
                <w:szCs w:val="20"/>
              </w:rPr>
            </w:pPr>
            <w:r>
              <w:rPr>
                <w:rFonts w:asciiTheme="minorHAnsi" w:hAnsiTheme="minorHAnsi" w:cstheme="minorHAnsi"/>
                <w:sz w:val="20"/>
                <w:szCs w:val="20"/>
              </w:rPr>
              <w:t>160</w:t>
            </w:r>
          </w:p>
        </w:tc>
        <w:tc>
          <w:tcPr>
            <w:tcW w:w="1170" w:type="dxa"/>
            <w:tcBorders>
              <w:top w:val="single" w:sz="4" w:space="0" w:color="auto"/>
              <w:left w:val="single" w:sz="4" w:space="0" w:color="auto"/>
              <w:bottom w:val="single" w:sz="4" w:space="0" w:color="auto"/>
              <w:right w:val="single" w:sz="4" w:space="0" w:color="auto"/>
            </w:tcBorders>
          </w:tcPr>
          <w:p w14:paraId="7BF317DD" w14:textId="4CA14FE5" w:rsidR="00EC0D7B" w:rsidRPr="00E769BC" w:rsidRDefault="00634917" w:rsidP="00613844">
            <w:pPr>
              <w:jc w:val="center"/>
              <w:rPr>
                <w:rFonts w:asciiTheme="minorHAnsi" w:hAnsiTheme="minorHAnsi" w:cstheme="minorHAnsi"/>
                <w:sz w:val="20"/>
                <w:szCs w:val="20"/>
              </w:rPr>
            </w:pPr>
            <w:r>
              <w:rPr>
                <w:rFonts w:asciiTheme="minorHAnsi" w:hAnsiTheme="minorHAnsi" w:cstheme="minorHAnsi"/>
                <w:sz w:val="20"/>
                <w:szCs w:val="20"/>
              </w:rPr>
              <w:t>5</w:t>
            </w:r>
          </w:p>
        </w:tc>
        <w:tc>
          <w:tcPr>
            <w:tcW w:w="1170" w:type="dxa"/>
            <w:gridSpan w:val="2"/>
            <w:tcBorders>
              <w:top w:val="single" w:sz="4" w:space="0" w:color="auto"/>
              <w:left w:val="single" w:sz="4" w:space="0" w:color="auto"/>
              <w:bottom w:val="single" w:sz="4" w:space="0" w:color="auto"/>
              <w:right w:val="single" w:sz="4" w:space="0" w:color="auto"/>
            </w:tcBorders>
          </w:tcPr>
          <w:p w14:paraId="06A49B76" w14:textId="36D293B4" w:rsidR="00EC0D7B" w:rsidRPr="00E769BC" w:rsidRDefault="00634917"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37E76136" w14:textId="1C731977" w:rsidR="00EC0D7B" w:rsidRPr="00C00DE8" w:rsidRDefault="00EC0D7B" w:rsidP="00626D76">
            <w:pPr>
              <w:rPr>
                <w:rFonts w:asciiTheme="minorHAnsi" w:hAnsiTheme="minorHAnsi" w:cstheme="minorHAnsi"/>
                <w:sz w:val="22"/>
                <w:szCs w:val="22"/>
              </w:rPr>
            </w:pPr>
          </w:p>
        </w:tc>
      </w:tr>
      <w:tr w:rsidR="00865E33" w:rsidRPr="00C00DE8" w14:paraId="72C5CDA8" w14:textId="77777777" w:rsidTr="00333666">
        <w:trPr>
          <w:trHeight w:val="225"/>
        </w:trPr>
        <w:tc>
          <w:tcPr>
            <w:tcW w:w="723" w:type="dxa"/>
            <w:gridSpan w:val="2"/>
            <w:vMerge/>
            <w:tcBorders>
              <w:right w:val="single" w:sz="4" w:space="0" w:color="auto"/>
            </w:tcBorders>
          </w:tcPr>
          <w:p w14:paraId="565A4308" w14:textId="77777777" w:rsidR="00865E33" w:rsidRPr="00C00DE8" w:rsidRDefault="00865E33" w:rsidP="00885E07">
            <w:pPr>
              <w:pStyle w:val="NoSpacing"/>
              <w:rPr>
                <w:rFonts w:asciiTheme="minorHAnsi" w:hAnsiTheme="minorHAnsi" w:cstheme="minorHAnsi"/>
                <w:sz w:val="22"/>
                <w:szCs w:val="22"/>
              </w:rPr>
            </w:pPr>
          </w:p>
        </w:tc>
        <w:tc>
          <w:tcPr>
            <w:tcW w:w="2250" w:type="dxa"/>
            <w:gridSpan w:val="2"/>
            <w:tcBorders>
              <w:top w:val="single" w:sz="4" w:space="0" w:color="auto"/>
              <w:left w:val="single" w:sz="4" w:space="0" w:color="auto"/>
              <w:bottom w:val="single" w:sz="4" w:space="0" w:color="auto"/>
              <w:right w:val="single" w:sz="4" w:space="0" w:color="auto"/>
            </w:tcBorders>
          </w:tcPr>
          <w:p w14:paraId="5FCA6AB6" w14:textId="296FA88F" w:rsidR="00865E33" w:rsidRPr="00E769BC" w:rsidRDefault="00865E33" w:rsidP="00885E07">
            <w:pPr>
              <w:pStyle w:val="NoSpacing"/>
              <w:rPr>
                <w:rFonts w:asciiTheme="minorHAnsi" w:hAnsiTheme="minorHAnsi" w:cstheme="minorHAnsi"/>
                <w:sz w:val="20"/>
                <w:szCs w:val="20"/>
              </w:rPr>
            </w:pPr>
            <w:proofErr w:type="spellStart"/>
            <w:r>
              <w:rPr>
                <w:rFonts w:asciiTheme="minorHAnsi" w:hAnsiTheme="minorHAnsi" w:cstheme="minorHAnsi"/>
                <w:sz w:val="20"/>
                <w:szCs w:val="20"/>
              </w:rPr>
              <w:t>Kalahaku</w:t>
            </w:r>
            <w:proofErr w:type="spellEnd"/>
            <w:r>
              <w:rPr>
                <w:rFonts w:asciiTheme="minorHAnsi" w:hAnsiTheme="minorHAnsi" w:cstheme="minorHAnsi"/>
                <w:sz w:val="20"/>
                <w:szCs w:val="20"/>
              </w:rPr>
              <w:t xml:space="preserve"> Overlook</w:t>
            </w:r>
          </w:p>
        </w:tc>
        <w:tc>
          <w:tcPr>
            <w:tcW w:w="1440" w:type="dxa"/>
            <w:gridSpan w:val="3"/>
            <w:tcBorders>
              <w:top w:val="single" w:sz="4" w:space="0" w:color="auto"/>
              <w:left w:val="single" w:sz="4" w:space="0" w:color="auto"/>
              <w:bottom w:val="single" w:sz="4" w:space="0" w:color="auto"/>
              <w:right w:val="single" w:sz="4" w:space="0" w:color="auto"/>
            </w:tcBorders>
          </w:tcPr>
          <w:p w14:paraId="736CBC07" w14:textId="2ABE4B8F" w:rsidR="00865E33" w:rsidRPr="00E769BC" w:rsidRDefault="00914098" w:rsidP="00613844">
            <w:pPr>
              <w:jc w:val="center"/>
              <w:rPr>
                <w:rFonts w:asciiTheme="minorHAnsi" w:hAnsiTheme="minorHAnsi" w:cstheme="minorHAnsi"/>
                <w:sz w:val="20"/>
                <w:szCs w:val="20"/>
              </w:rPr>
            </w:pPr>
            <w:r>
              <w:rPr>
                <w:rFonts w:asciiTheme="minorHAnsi" w:hAnsiTheme="minorHAnsi" w:cstheme="minorHAnsi"/>
                <w:sz w:val="20"/>
                <w:szCs w:val="20"/>
              </w:rPr>
              <w:t>185</w:t>
            </w:r>
          </w:p>
        </w:tc>
        <w:tc>
          <w:tcPr>
            <w:tcW w:w="1440" w:type="dxa"/>
            <w:gridSpan w:val="2"/>
            <w:tcBorders>
              <w:top w:val="single" w:sz="4" w:space="0" w:color="auto"/>
              <w:left w:val="single" w:sz="4" w:space="0" w:color="auto"/>
              <w:bottom w:val="single" w:sz="4" w:space="0" w:color="auto"/>
              <w:right w:val="single" w:sz="4" w:space="0" w:color="auto"/>
            </w:tcBorders>
          </w:tcPr>
          <w:p w14:paraId="2D7658AC" w14:textId="19BC287A" w:rsidR="00865E33" w:rsidRPr="00E769BC" w:rsidRDefault="00914098" w:rsidP="00613844">
            <w:pPr>
              <w:jc w:val="center"/>
              <w:rPr>
                <w:rFonts w:asciiTheme="minorHAnsi" w:hAnsiTheme="minorHAnsi" w:cstheme="minorHAnsi"/>
                <w:sz w:val="20"/>
                <w:szCs w:val="20"/>
              </w:rPr>
            </w:pPr>
            <w:r>
              <w:rPr>
                <w:rFonts w:asciiTheme="minorHAnsi" w:hAnsiTheme="minorHAnsi" w:cstheme="minorHAnsi"/>
                <w:sz w:val="20"/>
                <w:szCs w:val="20"/>
              </w:rPr>
              <w:t>57%</w:t>
            </w:r>
          </w:p>
        </w:tc>
        <w:tc>
          <w:tcPr>
            <w:tcW w:w="1440" w:type="dxa"/>
            <w:gridSpan w:val="3"/>
            <w:tcBorders>
              <w:top w:val="single" w:sz="4" w:space="0" w:color="auto"/>
              <w:left w:val="single" w:sz="4" w:space="0" w:color="auto"/>
              <w:bottom w:val="single" w:sz="4" w:space="0" w:color="auto"/>
              <w:right w:val="single" w:sz="4" w:space="0" w:color="auto"/>
            </w:tcBorders>
          </w:tcPr>
          <w:p w14:paraId="30348957" w14:textId="5D97FC6D" w:rsidR="00865E33" w:rsidRPr="00E769BC" w:rsidRDefault="00914098" w:rsidP="00613844">
            <w:pPr>
              <w:jc w:val="center"/>
              <w:rPr>
                <w:rFonts w:asciiTheme="minorHAnsi" w:hAnsiTheme="minorHAnsi" w:cstheme="minorHAnsi"/>
                <w:sz w:val="20"/>
                <w:szCs w:val="20"/>
              </w:rPr>
            </w:pPr>
            <w:r>
              <w:rPr>
                <w:rFonts w:asciiTheme="minorHAnsi" w:hAnsiTheme="minorHAnsi" w:cstheme="minorHAnsi"/>
                <w:sz w:val="20"/>
                <w:szCs w:val="20"/>
              </w:rPr>
              <w:t>105</w:t>
            </w:r>
          </w:p>
        </w:tc>
        <w:tc>
          <w:tcPr>
            <w:tcW w:w="1170" w:type="dxa"/>
            <w:tcBorders>
              <w:top w:val="single" w:sz="4" w:space="0" w:color="auto"/>
              <w:left w:val="single" w:sz="4" w:space="0" w:color="auto"/>
              <w:bottom w:val="single" w:sz="4" w:space="0" w:color="auto"/>
              <w:right w:val="single" w:sz="4" w:space="0" w:color="auto"/>
            </w:tcBorders>
          </w:tcPr>
          <w:p w14:paraId="6A8593B0" w14:textId="6382E79F" w:rsidR="00865E33" w:rsidRPr="00E769BC" w:rsidRDefault="00634917" w:rsidP="00613844">
            <w:pPr>
              <w:jc w:val="center"/>
              <w:rPr>
                <w:rFonts w:asciiTheme="minorHAnsi" w:hAnsiTheme="minorHAnsi" w:cstheme="minorHAnsi"/>
                <w:sz w:val="20"/>
                <w:szCs w:val="20"/>
              </w:rPr>
            </w:pPr>
            <w:r>
              <w:rPr>
                <w:rFonts w:asciiTheme="minorHAnsi" w:hAnsiTheme="minorHAnsi" w:cstheme="minorHAnsi"/>
                <w:sz w:val="20"/>
                <w:szCs w:val="20"/>
              </w:rPr>
              <w:t>4.5</w:t>
            </w:r>
          </w:p>
        </w:tc>
        <w:tc>
          <w:tcPr>
            <w:tcW w:w="1170" w:type="dxa"/>
            <w:gridSpan w:val="2"/>
            <w:tcBorders>
              <w:top w:val="single" w:sz="4" w:space="0" w:color="auto"/>
              <w:left w:val="single" w:sz="4" w:space="0" w:color="auto"/>
              <w:bottom w:val="single" w:sz="4" w:space="0" w:color="auto"/>
              <w:right w:val="single" w:sz="4" w:space="0" w:color="auto"/>
            </w:tcBorders>
          </w:tcPr>
          <w:p w14:paraId="217FB2E9" w14:textId="47794385" w:rsidR="00865E33" w:rsidRPr="00E769BC" w:rsidRDefault="00634917"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3AFF64AB" w14:textId="77777777" w:rsidR="00865E33" w:rsidRPr="00C00DE8" w:rsidRDefault="00865E33" w:rsidP="00D70A76">
            <w:pPr>
              <w:rPr>
                <w:rFonts w:asciiTheme="minorHAnsi" w:hAnsiTheme="minorHAnsi" w:cstheme="minorHAnsi"/>
                <w:sz w:val="22"/>
                <w:szCs w:val="22"/>
              </w:rPr>
            </w:pPr>
          </w:p>
        </w:tc>
      </w:tr>
      <w:tr w:rsidR="00865E33" w:rsidRPr="00C00DE8" w14:paraId="5ACB13C0" w14:textId="77777777" w:rsidTr="00333666">
        <w:trPr>
          <w:trHeight w:val="225"/>
        </w:trPr>
        <w:tc>
          <w:tcPr>
            <w:tcW w:w="723" w:type="dxa"/>
            <w:gridSpan w:val="2"/>
            <w:vMerge/>
            <w:tcBorders>
              <w:right w:val="single" w:sz="4" w:space="0" w:color="auto"/>
            </w:tcBorders>
          </w:tcPr>
          <w:p w14:paraId="08FAF806" w14:textId="77777777" w:rsidR="00865E33" w:rsidRPr="00C00DE8" w:rsidRDefault="00865E33" w:rsidP="00885E07">
            <w:pPr>
              <w:pStyle w:val="NoSpacing"/>
              <w:rPr>
                <w:rFonts w:asciiTheme="minorHAnsi" w:hAnsiTheme="minorHAnsi" w:cstheme="minorHAnsi"/>
                <w:sz w:val="22"/>
                <w:szCs w:val="22"/>
              </w:rPr>
            </w:pPr>
          </w:p>
        </w:tc>
        <w:tc>
          <w:tcPr>
            <w:tcW w:w="2250" w:type="dxa"/>
            <w:gridSpan w:val="2"/>
            <w:tcBorders>
              <w:top w:val="single" w:sz="4" w:space="0" w:color="auto"/>
              <w:left w:val="single" w:sz="4" w:space="0" w:color="auto"/>
              <w:bottom w:val="single" w:sz="4" w:space="0" w:color="auto"/>
              <w:right w:val="single" w:sz="4" w:space="0" w:color="auto"/>
            </w:tcBorders>
          </w:tcPr>
          <w:p w14:paraId="1F09B6D4" w14:textId="3BA2399C" w:rsidR="00865E33" w:rsidRPr="00E769BC" w:rsidRDefault="00865E33" w:rsidP="00885E07">
            <w:pPr>
              <w:pStyle w:val="NoSpacing"/>
              <w:rPr>
                <w:rFonts w:asciiTheme="minorHAnsi" w:hAnsiTheme="minorHAnsi" w:cstheme="minorHAnsi"/>
                <w:sz w:val="20"/>
                <w:szCs w:val="20"/>
              </w:rPr>
            </w:pPr>
            <w:proofErr w:type="spellStart"/>
            <w:r>
              <w:rPr>
                <w:rFonts w:asciiTheme="minorHAnsi" w:hAnsiTheme="minorHAnsi" w:cstheme="minorHAnsi"/>
                <w:sz w:val="20"/>
                <w:szCs w:val="20"/>
              </w:rPr>
              <w:t>Halemauu</w:t>
            </w:r>
            <w:proofErr w:type="spellEnd"/>
            <w:r>
              <w:rPr>
                <w:rFonts w:asciiTheme="minorHAnsi" w:hAnsiTheme="minorHAnsi" w:cstheme="minorHAnsi"/>
                <w:sz w:val="20"/>
                <w:szCs w:val="20"/>
              </w:rPr>
              <w:t xml:space="preserve"> Overlook</w:t>
            </w:r>
          </w:p>
        </w:tc>
        <w:tc>
          <w:tcPr>
            <w:tcW w:w="1440" w:type="dxa"/>
            <w:gridSpan w:val="3"/>
            <w:tcBorders>
              <w:top w:val="single" w:sz="4" w:space="0" w:color="auto"/>
              <w:left w:val="single" w:sz="4" w:space="0" w:color="auto"/>
              <w:bottom w:val="single" w:sz="4" w:space="0" w:color="auto"/>
              <w:right w:val="single" w:sz="4" w:space="0" w:color="auto"/>
            </w:tcBorders>
          </w:tcPr>
          <w:p w14:paraId="52B7A2C7" w14:textId="61656DFC" w:rsidR="00865E33" w:rsidRPr="00E769BC" w:rsidRDefault="00914098" w:rsidP="00613844">
            <w:pPr>
              <w:jc w:val="center"/>
              <w:rPr>
                <w:rFonts w:asciiTheme="minorHAnsi" w:hAnsiTheme="minorHAnsi" w:cstheme="minorHAnsi"/>
                <w:sz w:val="20"/>
                <w:szCs w:val="20"/>
              </w:rPr>
            </w:pPr>
            <w:r>
              <w:rPr>
                <w:rFonts w:asciiTheme="minorHAnsi" w:hAnsiTheme="minorHAnsi" w:cstheme="minorHAnsi"/>
                <w:sz w:val="20"/>
                <w:szCs w:val="20"/>
              </w:rPr>
              <w:t>185</w:t>
            </w:r>
          </w:p>
        </w:tc>
        <w:tc>
          <w:tcPr>
            <w:tcW w:w="1440" w:type="dxa"/>
            <w:gridSpan w:val="2"/>
            <w:tcBorders>
              <w:top w:val="single" w:sz="4" w:space="0" w:color="auto"/>
              <w:left w:val="single" w:sz="4" w:space="0" w:color="auto"/>
              <w:bottom w:val="single" w:sz="4" w:space="0" w:color="auto"/>
              <w:right w:val="single" w:sz="4" w:space="0" w:color="auto"/>
            </w:tcBorders>
          </w:tcPr>
          <w:p w14:paraId="69EC9C3C" w14:textId="626993FB" w:rsidR="00865E33" w:rsidRPr="00E769BC" w:rsidRDefault="00914098" w:rsidP="00613844">
            <w:pPr>
              <w:jc w:val="center"/>
              <w:rPr>
                <w:rFonts w:asciiTheme="minorHAnsi" w:hAnsiTheme="minorHAnsi" w:cstheme="minorHAnsi"/>
                <w:sz w:val="20"/>
                <w:szCs w:val="20"/>
              </w:rPr>
            </w:pPr>
            <w:r>
              <w:rPr>
                <w:rFonts w:asciiTheme="minorHAnsi" w:hAnsiTheme="minorHAnsi" w:cstheme="minorHAnsi"/>
                <w:sz w:val="20"/>
                <w:szCs w:val="20"/>
              </w:rPr>
              <w:t>57%</w:t>
            </w:r>
          </w:p>
        </w:tc>
        <w:tc>
          <w:tcPr>
            <w:tcW w:w="1440" w:type="dxa"/>
            <w:gridSpan w:val="3"/>
            <w:tcBorders>
              <w:top w:val="single" w:sz="4" w:space="0" w:color="auto"/>
              <w:left w:val="single" w:sz="4" w:space="0" w:color="auto"/>
              <w:bottom w:val="single" w:sz="4" w:space="0" w:color="auto"/>
              <w:right w:val="single" w:sz="4" w:space="0" w:color="auto"/>
            </w:tcBorders>
          </w:tcPr>
          <w:p w14:paraId="353291E0" w14:textId="2ABBDA62" w:rsidR="00865E33" w:rsidRPr="00E769BC" w:rsidRDefault="00914098" w:rsidP="00613844">
            <w:pPr>
              <w:jc w:val="center"/>
              <w:rPr>
                <w:rFonts w:asciiTheme="minorHAnsi" w:hAnsiTheme="minorHAnsi" w:cstheme="minorHAnsi"/>
                <w:sz w:val="20"/>
                <w:szCs w:val="20"/>
              </w:rPr>
            </w:pPr>
            <w:r>
              <w:rPr>
                <w:rFonts w:asciiTheme="minorHAnsi" w:hAnsiTheme="minorHAnsi" w:cstheme="minorHAnsi"/>
                <w:sz w:val="20"/>
                <w:szCs w:val="20"/>
              </w:rPr>
              <w:t>105</w:t>
            </w:r>
          </w:p>
        </w:tc>
        <w:tc>
          <w:tcPr>
            <w:tcW w:w="1170" w:type="dxa"/>
            <w:tcBorders>
              <w:top w:val="single" w:sz="4" w:space="0" w:color="auto"/>
              <w:left w:val="single" w:sz="4" w:space="0" w:color="auto"/>
              <w:bottom w:val="single" w:sz="4" w:space="0" w:color="auto"/>
              <w:right w:val="single" w:sz="4" w:space="0" w:color="auto"/>
            </w:tcBorders>
          </w:tcPr>
          <w:p w14:paraId="7012FD50" w14:textId="2FFC9A07" w:rsidR="00865E33" w:rsidRPr="00E769BC" w:rsidRDefault="00634917" w:rsidP="00613844">
            <w:pPr>
              <w:jc w:val="center"/>
              <w:rPr>
                <w:rFonts w:asciiTheme="minorHAnsi" w:hAnsiTheme="minorHAnsi" w:cstheme="minorHAnsi"/>
                <w:sz w:val="20"/>
                <w:szCs w:val="20"/>
              </w:rPr>
            </w:pPr>
            <w:r>
              <w:rPr>
                <w:rFonts w:asciiTheme="minorHAnsi" w:hAnsiTheme="minorHAnsi" w:cstheme="minorHAnsi"/>
                <w:sz w:val="20"/>
                <w:szCs w:val="20"/>
              </w:rPr>
              <w:t>4.7</w:t>
            </w:r>
          </w:p>
        </w:tc>
        <w:tc>
          <w:tcPr>
            <w:tcW w:w="1170" w:type="dxa"/>
            <w:gridSpan w:val="2"/>
            <w:tcBorders>
              <w:top w:val="single" w:sz="4" w:space="0" w:color="auto"/>
              <w:left w:val="single" w:sz="4" w:space="0" w:color="auto"/>
              <w:bottom w:val="single" w:sz="4" w:space="0" w:color="auto"/>
              <w:right w:val="single" w:sz="4" w:space="0" w:color="auto"/>
            </w:tcBorders>
          </w:tcPr>
          <w:p w14:paraId="238CD615" w14:textId="12202B12" w:rsidR="00865E33" w:rsidRPr="00E769BC" w:rsidRDefault="00634917"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6CFDAC62" w14:textId="77777777" w:rsidR="00865E33" w:rsidRPr="00C00DE8" w:rsidRDefault="00865E33" w:rsidP="00D70A76">
            <w:pPr>
              <w:rPr>
                <w:rFonts w:asciiTheme="minorHAnsi" w:hAnsiTheme="minorHAnsi" w:cstheme="minorHAnsi"/>
                <w:sz w:val="22"/>
                <w:szCs w:val="22"/>
              </w:rPr>
            </w:pPr>
          </w:p>
        </w:tc>
      </w:tr>
      <w:tr w:rsidR="00EC0D7B" w:rsidRPr="00C00DE8" w14:paraId="4453C61F" w14:textId="77777777" w:rsidTr="00333666">
        <w:trPr>
          <w:trHeight w:val="225"/>
        </w:trPr>
        <w:tc>
          <w:tcPr>
            <w:tcW w:w="723" w:type="dxa"/>
            <w:gridSpan w:val="2"/>
            <w:vMerge/>
            <w:tcBorders>
              <w:right w:val="single" w:sz="4" w:space="0" w:color="auto"/>
            </w:tcBorders>
          </w:tcPr>
          <w:p w14:paraId="1DECEF6B" w14:textId="77777777" w:rsidR="00EC0D7B" w:rsidRPr="00C00DE8" w:rsidRDefault="00EC0D7B" w:rsidP="00885E07">
            <w:pPr>
              <w:pStyle w:val="NoSpacing"/>
              <w:rPr>
                <w:rFonts w:asciiTheme="minorHAnsi" w:hAnsiTheme="minorHAnsi" w:cstheme="minorHAnsi"/>
                <w:sz w:val="22"/>
                <w:szCs w:val="22"/>
              </w:rPr>
            </w:pPr>
          </w:p>
        </w:tc>
        <w:tc>
          <w:tcPr>
            <w:tcW w:w="2250" w:type="dxa"/>
            <w:gridSpan w:val="2"/>
            <w:tcBorders>
              <w:top w:val="single" w:sz="4" w:space="0" w:color="auto"/>
              <w:left w:val="single" w:sz="4" w:space="0" w:color="auto"/>
              <w:bottom w:val="single" w:sz="4" w:space="0" w:color="auto"/>
              <w:right w:val="single" w:sz="4" w:space="0" w:color="auto"/>
            </w:tcBorders>
          </w:tcPr>
          <w:p w14:paraId="25A9A5C1" w14:textId="5988F055" w:rsidR="00EC0D7B" w:rsidRPr="00E769BC" w:rsidRDefault="00865E33" w:rsidP="00885E07">
            <w:pPr>
              <w:pStyle w:val="NoSpacing"/>
              <w:rPr>
                <w:rFonts w:asciiTheme="minorHAnsi" w:hAnsiTheme="minorHAnsi" w:cstheme="minorHAnsi"/>
                <w:sz w:val="20"/>
                <w:szCs w:val="20"/>
              </w:rPr>
            </w:pPr>
            <w:proofErr w:type="spellStart"/>
            <w:r>
              <w:rPr>
                <w:rFonts w:asciiTheme="minorHAnsi" w:hAnsiTheme="minorHAnsi" w:cstheme="minorHAnsi"/>
                <w:sz w:val="20"/>
                <w:szCs w:val="20"/>
              </w:rPr>
              <w:t>Leleiwi</w:t>
            </w:r>
            <w:proofErr w:type="spellEnd"/>
            <w:r>
              <w:rPr>
                <w:rFonts w:asciiTheme="minorHAnsi" w:hAnsiTheme="minorHAnsi" w:cstheme="minorHAnsi"/>
                <w:sz w:val="20"/>
                <w:szCs w:val="20"/>
              </w:rPr>
              <w:t xml:space="preserve"> Overlook</w:t>
            </w:r>
          </w:p>
        </w:tc>
        <w:tc>
          <w:tcPr>
            <w:tcW w:w="1440" w:type="dxa"/>
            <w:gridSpan w:val="3"/>
            <w:tcBorders>
              <w:top w:val="single" w:sz="4" w:space="0" w:color="auto"/>
              <w:left w:val="single" w:sz="4" w:space="0" w:color="auto"/>
              <w:bottom w:val="single" w:sz="4" w:space="0" w:color="auto"/>
              <w:right w:val="single" w:sz="4" w:space="0" w:color="auto"/>
            </w:tcBorders>
          </w:tcPr>
          <w:p w14:paraId="78489455" w14:textId="0B394FDD" w:rsidR="00EC0D7B" w:rsidRPr="00E769BC" w:rsidRDefault="00914098" w:rsidP="00613844">
            <w:pPr>
              <w:jc w:val="center"/>
              <w:rPr>
                <w:rFonts w:asciiTheme="minorHAnsi" w:hAnsiTheme="minorHAnsi" w:cstheme="minorHAnsi"/>
                <w:sz w:val="20"/>
                <w:szCs w:val="20"/>
              </w:rPr>
            </w:pPr>
            <w:r>
              <w:rPr>
                <w:rFonts w:asciiTheme="minorHAnsi" w:hAnsiTheme="minorHAnsi" w:cstheme="minorHAnsi"/>
                <w:sz w:val="20"/>
                <w:szCs w:val="20"/>
              </w:rPr>
              <w:t>190</w:t>
            </w:r>
          </w:p>
        </w:tc>
        <w:tc>
          <w:tcPr>
            <w:tcW w:w="1440" w:type="dxa"/>
            <w:gridSpan w:val="2"/>
            <w:tcBorders>
              <w:top w:val="single" w:sz="4" w:space="0" w:color="auto"/>
              <w:left w:val="single" w:sz="4" w:space="0" w:color="auto"/>
              <w:bottom w:val="single" w:sz="4" w:space="0" w:color="auto"/>
              <w:right w:val="single" w:sz="4" w:space="0" w:color="auto"/>
            </w:tcBorders>
          </w:tcPr>
          <w:p w14:paraId="136F7C10" w14:textId="075EDEDA" w:rsidR="00EC0D7B" w:rsidRPr="00E769BC" w:rsidRDefault="00914098" w:rsidP="00613844">
            <w:pPr>
              <w:jc w:val="center"/>
              <w:rPr>
                <w:rFonts w:asciiTheme="minorHAnsi" w:hAnsiTheme="minorHAnsi" w:cstheme="minorHAnsi"/>
                <w:sz w:val="20"/>
                <w:szCs w:val="20"/>
              </w:rPr>
            </w:pPr>
            <w:r>
              <w:rPr>
                <w:rFonts w:asciiTheme="minorHAnsi" w:hAnsiTheme="minorHAnsi" w:cstheme="minorHAnsi"/>
                <w:sz w:val="20"/>
                <w:szCs w:val="20"/>
              </w:rPr>
              <w:t>57%</w:t>
            </w:r>
          </w:p>
        </w:tc>
        <w:tc>
          <w:tcPr>
            <w:tcW w:w="1440" w:type="dxa"/>
            <w:gridSpan w:val="3"/>
            <w:tcBorders>
              <w:top w:val="single" w:sz="4" w:space="0" w:color="auto"/>
              <w:left w:val="single" w:sz="4" w:space="0" w:color="auto"/>
              <w:bottom w:val="single" w:sz="4" w:space="0" w:color="auto"/>
              <w:right w:val="single" w:sz="4" w:space="0" w:color="auto"/>
            </w:tcBorders>
          </w:tcPr>
          <w:p w14:paraId="36F73CF7" w14:textId="32A1D359" w:rsidR="00EC0D7B" w:rsidRPr="00E769BC" w:rsidRDefault="009C521C" w:rsidP="00613844">
            <w:pPr>
              <w:jc w:val="center"/>
              <w:rPr>
                <w:rFonts w:asciiTheme="minorHAnsi" w:hAnsiTheme="minorHAnsi" w:cstheme="minorHAnsi"/>
                <w:sz w:val="20"/>
                <w:szCs w:val="20"/>
              </w:rPr>
            </w:pPr>
            <w:r>
              <w:rPr>
                <w:rFonts w:asciiTheme="minorHAnsi" w:hAnsiTheme="minorHAnsi" w:cstheme="minorHAnsi"/>
                <w:sz w:val="20"/>
                <w:szCs w:val="20"/>
              </w:rPr>
              <w:t>110</w:t>
            </w:r>
          </w:p>
        </w:tc>
        <w:tc>
          <w:tcPr>
            <w:tcW w:w="1170" w:type="dxa"/>
            <w:tcBorders>
              <w:top w:val="single" w:sz="4" w:space="0" w:color="auto"/>
              <w:left w:val="single" w:sz="4" w:space="0" w:color="auto"/>
              <w:bottom w:val="single" w:sz="4" w:space="0" w:color="auto"/>
              <w:right w:val="single" w:sz="4" w:space="0" w:color="auto"/>
            </w:tcBorders>
          </w:tcPr>
          <w:p w14:paraId="45EAB0B0" w14:textId="08ADBB2A" w:rsidR="00EC0D7B" w:rsidRPr="00E769BC" w:rsidRDefault="00634917" w:rsidP="00613844">
            <w:pPr>
              <w:jc w:val="center"/>
              <w:rPr>
                <w:rFonts w:asciiTheme="minorHAnsi" w:hAnsiTheme="minorHAnsi" w:cstheme="minorHAnsi"/>
                <w:sz w:val="20"/>
                <w:szCs w:val="20"/>
              </w:rPr>
            </w:pPr>
            <w:r>
              <w:rPr>
                <w:rFonts w:asciiTheme="minorHAnsi" w:hAnsiTheme="minorHAnsi" w:cstheme="minorHAnsi"/>
                <w:sz w:val="20"/>
                <w:szCs w:val="20"/>
              </w:rPr>
              <w:t>5</w:t>
            </w:r>
          </w:p>
        </w:tc>
        <w:tc>
          <w:tcPr>
            <w:tcW w:w="1170" w:type="dxa"/>
            <w:gridSpan w:val="2"/>
            <w:tcBorders>
              <w:top w:val="single" w:sz="4" w:space="0" w:color="auto"/>
              <w:left w:val="single" w:sz="4" w:space="0" w:color="auto"/>
              <w:bottom w:val="single" w:sz="4" w:space="0" w:color="auto"/>
              <w:right w:val="single" w:sz="4" w:space="0" w:color="auto"/>
            </w:tcBorders>
          </w:tcPr>
          <w:p w14:paraId="53F04A7D" w14:textId="77211EA3" w:rsidR="00EC0D7B" w:rsidRPr="00E769BC" w:rsidRDefault="00634917" w:rsidP="00613844">
            <w:pPr>
              <w:jc w:val="center"/>
              <w:rPr>
                <w:rFonts w:asciiTheme="minorHAnsi" w:hAnsiTheme="minorHAnsi" w:cstheme="minorHAnsi"/>
                <w:sz w:val="20"/>
                <w:szCs w:val="20"/>
              </w:rPr>
            </w:pPr>
            <w:r>
              <w:rPr>
                <w:rFonts w:asciiTheme="minorHAnsi" w:hAnsiTheme="minorHAnsi" w:cstheme="minorHAnsi"/>
                <w:sz w:val="20"/>
                <w:szCs w:val="20"/>
              </w:rPr>
              <w:t>95</w:t>
            </w:r>
          </w:p>
        </w:tc>
        <w:tc>
          <w:tcPr>
            <w:tcW w:w="270" w:type="dxa"/>
            <w:vMerge/>
            <w:tcBorders>
              <w:left w:val="single" w:sz="4" w:space="0" w:color="auto"/>
            </w:tcBorders>
          </w:tcPr>
          <w:p w14:paraId="57892B6D" w14:textId="7FE37444" w:rsidR="00EC0D7B" w:rsidRPr="00C00DE8" w:rsidRDefault="00EC0D7B" w:rsidP="00D70A76">
            <w:pPr>
              <w:rPr>
                <w:rFonts w:asciiTheme="minorHAnsi" w:hAnsiTheme="minorHAnsi" w:cstheme="minorHAnsi"/>
                <w:sz w:val="22"/>
                <w:szCs w:val="22"/>
              </w:rPr>
            </w:pPr>
          </w:p>
        </w:tc>
      </w:tr>
      <w:tr w:rsidR="00EC0D7B" w:rsidRPr="00C00DE8" w14:paraId="54EC4DAB" w14:textId="77777777" w:rsidTr="00333666">
        <w:trPr>
          <w:trHeight w:val="200"/>
        </w:trPr>
        <w:tc>
          <w:tcPr>
            <w:tcW w:w="723" w:type="dxa"/>
            <w:gridSpan w:val="2"/>
            <w:vMerge/>
            <w:tcBorders>
              <w:right w:val="single" w:sz="4" w:space="0" w:color="auto"/>
            </w:tcBorders>
          </w:tcPr>
          <w:p w14:paraId="3DCA2CD4" w14:textId="77777777" w:rsidR="00EC0D7B" w:rsidRPr="00C00DE8" w:rsidRDefault="00EC0D7B" w:rsidP="00885E07">
            <w:pPr>
              <w:pStyle w:val="NoSpacing"/>
              <w:rPr>
                <w:rFonts w:asciiTheme="minorHAnsi" w:hAnsiTheme="minorHAnsi" w:cstheme="minorHAnsi"/>
                <w:sz w:val="22"/>
                <w:szCs w:val="22"/>
              </w:rPr>
            </w:pPr>
          </w:p>
        </w:tc>
        <w:tc>
          <w:tcPr>
            <w:tcW w:w="2250" w:type="dxa"/>
            <w:gridSpan w:val="2"/>
            <w:tcBorders>
              <w:top w:val="single" w:sz="4" w:space="0" w:color="auto"/>
              <w:left w:val="single" w:sz="4" w:space="0" w:color="auto"/>
              <w:bottom w:val="single" w:sz="4" w:space="0" w:color="auto"/>
              <w:right w:val="single" w:sz="4" w:space="0" w:color="auto"/>
            </w:tcBorders>
          </w:tcPr>
          <w:p w14:paraId="102695FD" w14:textId="01E12F97" w:rsidR="00EC0D7B" w:rsidRPr="00E769BC" w:rsidRDefault="00EC0D7B" w:rsidP="003968DF">
            <w:pPr>
              <w:pStyle w:val="NoSpacing"/>
              <w:jc w:val="right"/>
              <w:rPr>
                <w:rFonts w:asciiTheme="minorHAnsi" w:hAnsiTheme="minorHAnsi" w:cstheme="minorHAnsi"/>
                <w:sz w:val="20"/>
                <w:szCs w:val="20"/>
              </w:rPr>
            </w:pPr>
            <w:r w:rsidRPr="00E769BC">
              <w:rPr>
                <w:rFonts w:asciiTheme="minorHAnsi" w:hAnsiTheme="minorHAnsi" w:cstheme="minorHAnsi"/>
                <w:sz w:val="20"/>
                <w:szCs w:val="20"/>
              </w:rPr>
              <w:t>TOTAL</w:t>
            </w:r>
          </w:p>
        </w:tc>
        <w:tc>
          <w:tcPr>
            <w:tcW w:w="1440" w:type="dxa"/>
            <w:gridSpan w:val="3"/>
            <w:tcBorders>
              <w:top w:val="single" w:sz="4" w:space="0" w:color="auto"/>
              <w:left w:val="single" w:sz="4" w:space="0" w:color="auto"/>
              <w:bottom w:val="single" w:sz="4" w:space="0" w:color="auto"/>
              <w:right w:val="single" w:sz="4" w:space="0" w:color="auto"/>
            </w:tcBorders>
          </w:tcPr>
          <w:p w14:paraId="3354BDA3" w14:textId="5E219D62" w:rsidR="00EC0D7B" w:rsidRPr="00E769BC" w:rsidRDefault="008173B6" w:rsidP="00613844">
            <w:pPr>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=SUM(ABOVE) </w:instrText>
            </w:r>
            <w:r>
              <w:rPr>
                <w:rFonts w:asciiTheme="minorHAnsi" w:hAnsiTheme="minorHAnsi" w:cstheme="minorHAnsi"/>
                <w:sz w:val="20"/>
                <w:szCs w:val="20"/>
              </w:rPr>
              <w:fldChar w:fldCharType="separate"/>
            </w:r>
            <w:r>
              <w:rPr>
                <w:rFonts w:asciiTheme="minorHAnsi" w:hAnsiTheme="minorHAnsi" w:cstheme="minorHAnsi"/>
                <w:noProof/>
                <w:sz w:val="20"/>
                <w:szCs w:val="20"/>
              </w:rPr>
              <w:t>840</w:t>
            </w:r>
            <w:r>
              <w:rPr>
                <w:rFonts w:asciiTheme="minorHAnsi" w:hAnsiTheme="minorHAnsi" w:cstheme="minorHAnsi"/>
                <w:sz w:val="20"/>
                <w:szCs w:val="20"/>
              </w:rPr>
              <w:fldChar w:fldCharType="end"/>
            </w:r>
          </w:p>
        </w:tc>
        <w:tc>
          <w:tcPr>
            <w:tcW w:w="1440" w:type="dxa"/>
            <w:gridSpan w:val="2"/>
            <w:tcBorders>
              <w:top w:val="single" w:sz="4" w:space="0" w:color="auto"/>
              <w:left w:val="single" w:sz="4" w:space="0" w:color="auto"/>
              <w:bottom w:val="single" w:sz="4" w:space="0" w:color="auto"/>
              <w:right w:val="single" w:sz="4" w:space="0" w:color="auto"/>
            </w:tcBorders>
          </w:tcPr>
          <w:p w14:paraId="54FBEEEE" w14:textId="13E58F6C" w:rsidR="00EC0D7B" w:rsidRPr="00E769BC" w:rsidRDefault="00EC0D7B" w:rsidP="00613844">
            <w:pPr>
              <w:jc w:val="center"/>
              <w:rPr>
                <w:rFonts w:asciiTheme="minorHAnsi" w:hAnsiTheme="minorHAnsi" w:cstheme="minorHAnsi"/>
                <w:sz w:val="20"/>
                <w:szCs w:val="20"/>
              </w:rPr>
            </w:pPr>
          </w:p>
        </w:tc>
        <w:tc>
          <w:tcPr>
            <w:tcW w:w="1440" w:type="dxa"/>
            <w:gridSpan w:val="3"/>
            <w:tcBorders>
              <w:top w:val="single" w:sz="4" w:space="0" w:color="auto"/>
              <w:left w:val="single" w:sz="4" w:space="0" w:color="auto"/>
              <w:bottom w:val="single" w:sz="4" w:space="0" w:color="auto"/>
              <w:right w:val="single" w:sz="4" w:space="0" w:color="auto"/>
            </w:tcBorders>
          </w:tcPr>
          <w:p w14:paraId="6009FCB2" w14:textId="724D2085" w:rsidR="00EC0D7B" w:rsidRPr="00E769BC" w:rsidRDefault="00EC0D7B" w:rsidP="00613844">
            <w:pPr>
              <w:jc w:val="center"/>
              <w:rPr>
                <w:rFonts w:asciiTheme="minorHAnsi" w:hAnsiTheme="minorHAnsi" w:cstheme="minorHAnsi"/>
                <w:sz w:val="20"/>
                <w:szCs w:val="20"/>
              </w:rPr>
            </w:pPr>
          </w:p>
        </w:tc>
        <w:tc>
          <w:tcPr>
            <w:tcW w:w="1170" w:type="dxa"/>
            <w:tcBorders>
              <w:top w:val="single" w:sz="4" w:space="0" w:color="auto"/>
              <w:left w:val="single" w:sz="4" w:space="0" w:color="auto"/>
              <w:bottom w:val="single" w:sz="4" w:space="0" w:color="auto"/>
              <w:right w:val="single" w:sz="4" w:space="0" w:color="auto"/>
            </w:tcBorders>
          </w:tcPr>
          <w:p w14:paraId="7A302981" w14:textId="51DF8D16" w:rsidR="00EC0D7B" w:rsidRPr="00E769BC" w:rsidRDefault="00EC0D7B" w:rsidP="00613844">
            <w:pPr>
              <w:jc w:val="center"/>
              <w:rPr>
                <w:rFonts w:asciiTheme="minorHAnsi" w:hAnsiTheme="minorHAnsi" w:cstheme="minorHAnsi"/>
                <w:sz w:val="20"/>
                <w:szCs w:val="20"/>
              </w:rPr>
            </w:pPr>
          </w:p>
        </w:tc>
        <w:tc>
          <w:tcPr>
            <w:tcW w:w="1170" w:type="dxa"/>
            <w:gridSpan w:val="2"/>
            <w:tcBorders>
              <w:top w:val="single" w:sz="4" w:space="0" w:color="auto"/>
              <w:left w:val="single" w:sz="4" w:space="0" w:color="auto"/>
              <w:bottom w:val="single" w:sz="4" w:space="0" w:color="auto"/>
              <w:right w:val="single" w:sz="4" w:space="0" w:color="auto"/>
            </w:tcBorders>
          </w:tcPr>
          <w:p w14:paraId="4B8B7D6F" w14:textId="77777777" w:rsidR="00EC0D7B" w:rsidRPr="00E769BC" w:rsidRDefault="00EC0D7B" w:rsidP="00613844">
            <w:pPr>
              <w:jc w:val="center"/>
              <w:rPr>
                <w:rFonts w:asciiTheme="minorHAnsi" w:hAnsiTheme="minorHAnsi" w:cstheme="minorHAnsi"/>
                <w:sz w:val="20"/>
                <w:szCs w:val="20"/>
              </w:rPr>
            </w:pPr>
          </w:p>
        </w:tc>
        <w:tc>
          <w:tcPr>
            <w:tcW w:w="270" w:type="dxa"/>
            <w:vMerge/>
            <w:tcBorders>
              <w:left w:val="single" w:sz="4" w:space="0" w:color="auto"/>
            </w:tcBorders>
          </w:tcPr>
          <w:p w14:paraId="24B528D6" w14:textId="5F5E9BCA" w:rsidR="00EC0D7B" w:rsidRPr="00C00DE8" w:rsidRDefault="00EC0D7B" w:rsidP="00FB115D">
            <w:pPr>
              <w:rPr>
                <w:rFonts w:asciiTheme="minorHAnsi" w:hAnsiTheme="minorHAnsi" w:cstheme="minorHAnsi"/>
                <w:sz w:val="22"/>
                <w:szCs w:val="22"/>
              </w:rPr>
            </w:pPr>
          </w:p>
        </w:tc>
      </w:tr>
      <w:tr w:rsidR="00D8289D" w:rsidRPr="00C00DE8" w14:paraId="44F43048" w14:textId="77777777" w:rsidTr="006F179D">
        <w:trPr>
          <w:trHeight w:val="1250"/>
        </w:trPr>
        <w:tc>
          <w:tcPr>
            <w:tcW w:w="9903" w:type="dxa"/>
            <w:gridSpan w:val="16"/>
            <w:tcBorders>
              <w:top w:val="single" w:sz="4" w:space="0" w:color="auto"/>
              <w:bottom w:val="single" w:sz="4" w:space="0" w:color="auto"/>
            </w:tcBorders>
          </w:tcPr>
          <w:p w14:paraId="779DE758" w14:textId="1F6C2FBA" w:rsidR="00D8289D" w:rsidRPr="00D8289D" w:rsidRDefault="00D8289D" w:rsidP="00D8289D">
            <w:pPr>
              <w:pStyle w:val="ListParagraph"/>
              <w:numPr>
                <w:ilvl w:val="0"/>
                <w:numId w:val="40"/>
              </w:numPr>
              <w:rPr>
                <w:rFonts w:asciiTheme="minorHAnsi" w:hAnsiTheme="minorHAnsi" w:cstheme="minorHAnsi"/>
                <w:b/>
                <w:sz w:val="22"/>
                <w:szCs w:val="22"/>
              </w:rPr>
            </w:pPr>
            <w:r w:rsidRPr="00D8289D">
              <w:rPr>
                <w:rFonts w:asciiTheme="minorHAnsi" w:hAnsiTheme="minorHAnsi" w:cstheme="minorHAnsi"/>
                <w:b/>
                <w:sz w:val="22"/>
                <w:szCs w:val="22"/>
              </w:rPr>
              <w:t xml:space="preserve">Strategies for dealing with potential non-response bias: </w:t>
            </w:r>
          </w:p>
          <w:p w14:paraId="687A5B10" w14:textId="77777777" w:rsidR="00D21A2D" w:rsidRPr="00D95CE6" w:rsidRDefault="00D21A2D" w:rsidP="00D21A2D">
            <w:pPr>
              <w:rPr>
                <w:sz w:val="22"/>
                <w:szCs w:val="22"/>
              </w:rPr>
            </w:pPr>
            <w:r w:rsidRPr="00D95CE6">
              <w:rPr>
                <w:sz w:val="22"/>
                <w:szCs w:val="22"/>
              </w:rPr>
              <w:t xml:space="preserve">During the initial contact, the interviewer will ask each visitor four questions taken from the survey. These questions will be used in a non-response bias analysis. </w:t>
            </w:r>
          </w:p>
          <w:p w14:paraId="39046A3A" w14:textId="77777777" w:rsidR="00D21A2D" w:rsidRPr="00D95CE6" w:rsidRDefault="00D21A2D" w:rsidP="00D21A2D">
            <w:pPr>
              <w:rPr>
                <w:sz w:val="22"/>
                <w:szCs w:val="22"/>
              </w:rPr>
            </w:pPr>
          </w:p>
          <w:p w14:paraId="796BFEBF" w14:textId="1E728538" w:rsidR="00D21A2D" w:rsidRPr="00D95CE6" w:rsidRDefault="00D21A2D" w:rsidP="00D21A2D">
            <w:pPr>
              <w:ind w:left="444"/>
              <w:rPr>
                <w:i/>
                <w:sz w:val="22"/>
                <w:szCs w:val="22"/>
              </w:rPr>
            </w:pPr>
            <w:r w:rsidRPr="00D95CE6">
              <w:rPr>
                <w:i/>
                <w:sz w:val="22"/>
                <w:szCs w:val="22"/>
              </w:rPr>
              <w:t xml:space="preserve">1) </w:t>
            </w:r>
            <w:r w:rsidR="006E4585">
              <w:rPr>
                <w:i/>
                <w:sz w:val="22"/>
                <w:szCs w:val="22"/>
              </w:rPr>
              <w:t>Did you drive into the park today? (yes, on private or rental vehicle OR no, on a tour bus/van)</w:t>
            </w:r>
            <w:r w:rsidRPr="00D95CE6">
              <w:rPr>
                <w:i/>
                <w:sz w:val="22"/>
                <w:szCs w:val="22"/>
              </w:rPr>
              <w:t xml:space="preserve">  </w:t>
            </w:r>
          </w:p>
          <w:p w14:paraId="360D878E" w14:textId="16E5E4B1" w:rsidR="00D21A2D" w:rsidRDefault="00D21A2D" w:rsidP="00D21A2D">
            <w:pPr>
              <w:ind w:left="702" w:hanging="270"/>
              <w:rPr>
                <w:i/>
                <w:sz w:val="22"/>
                <w:szCs w:val="22"/>
              </w:rPr>
            </w:pPr>
            <w:r w:rsidRPr="00D95CE6">
              <w:rPr>
                <w:i/>
                <w:sz w:val="22"/>
                <w:szCs w:val="22"/>
              </w:rPr>
              <w:t xml:space="preserve">3) </w:t>
            </w:r>
            <w:r w:rsidR="006E4585">
              <w:rPr>
                <w:i/>
                <w:sz w:val="22"/>
                <w:szCs w:val="22"/>
              </w:rPr>
              <w:t>What is the main purpose of your visit to HALE? (watch sunrise/sunset, OR  other recreational activities)</w:t>
            </w:r>
          </w:p>
          <w:p w14:paraId="40162DB3" w14:textId="3ABC22EC" w:rsidR="00D21A2D" w:rsidRDefault="006E4585" w:rsidP="00D21A2D">
            <w:pPr>
              <w:ind w:left="444"/>
              <w:rPr>
                <w:i/>
                <w:sz w:val="22"/>
                <w:szCs w:val="22"/>
              </w:rPr>
            </w:pPr>
            <w:r>
              <w:rPr>
                <w:i/>
                <w:sz w:val="22"/>
                <w:szCs w:val="22"/>
              </w:rPr>
              <w:t>3</w:t>
            </w:r>
            <w:r w:rsidR="00D21A2D" w:rsidRPr="00D95CE6">
              <w:rPr>
                <w:i/>
                <w:sz w:val="22"/>
                <w:szCs w:val="22"/>
              </w:rPr>
              <w:t>) How old is the person who will complete the questionnaire?</w:t>
            </w:r>
          </w:p>
          <w:p w14:paraId="5CB60E1C" w14:textId="4A5B8AB1" w:rsidR="006E4585" w:rsidRPr="00D95CE6" w:rsidRDefault="006E4585" w:rsidP="006E4585">
            <w:pPr>
              <w:ind w:left="444"/>
              <w:rPr>
                <w:i/>
                <w:sz w:val="22"/>
                <w:szCs w:val="22"/>
              </w:rPr>
            </w:pPr>
            <w:r w:rsidRPr="00D95CE6">
              <w:rPr>
                <w:i/>
                <w:sz w:val="22"/>
                <w:szCs w:val="22"/>
              </w:rPr>
              <w:t xml:space="preserve">2) </w:t>
            </w:r>
            <w:r>
              <w:rPr>
                <w:i/>
                <w:sz w:val="22"/>
                <w:szCs w:val="22"/>
              </w:rPr>
              <w:t>Zip code information (which is recorded on address form) will be used to compare between respondent and non-respondent</w:t>
            </w:r>
          </w:p>
          <w:p w14:paraId="09DF75C7" w14:textId="77777777" w:rsidR="006E4585" w:rsidRPr="00D95CE6" w:rsidRDefault="006E4585" w:rsidP="00D21A2D">
            <w:pPr>
              <w:ind w:left="444"/>
              <w:rPr>
                <w:i/>
                <w:sz w:val="22"/>
                <w:szCs w:val="22"/>
              </w:rPr>
            </w:pPr>
          </w:p>
          <w:p w14:paraId="2DE40113" w14:textId="77777777" w:rsidR="00D21A2D" w:rsidRPr="00D95CE6" w:rsidRDefault="00D21A2D" w:rsidP="00D21A2D">
            <w:pPr>
              <w:rPr>
                <w:sz w:val="22"/>
                <w:szCs w:val="22"/>
              </w:rPr>
            </w:pPr>
          </w:p>
          <w:p w14:paraId="1F09EF99" w14:textId="409D992E" w:rsidR="00D21A2D" w:rsidRPr="00D95CE6" w:rsidRDefault="00D21A2D" w:rsidP="00D21A2D">
            <w:pPr>
              <w:rPr>
                <w:sz w:val="22"/>
                <w:szCs w:val="22"/>
              </w:rPr>
            </w:pPr>
            <w:r w:rsidRPr="00D95CE6">
              <w:rPr>
                <w:sz w:val="22"/>
                <w:szCs w:val="22"/>
              </w:rPr>
              <w:t>Responses will be recorded for every survey contact. Results of the non-response bias check will be reported and any implications for planning and management will be discussed.</w:t>
            </w:r>
          </w:p>
          <w:p w14:paraId="63133858" w14:textId="77777777" w:rsidR="00D8289D" w:rsidRDefault="00D8289D" w:rsidP="00D21A2D">
            <w:pPr>
              <w:autoSpaceDE/>
              <w:autoSpaceDN/>
              <w:contextualSpacing/>
              <w:rPr>
                <w:rFonts w:eastAsiaTheme="minorEastAsia"/>
                <w:i/>
                <w:sz w:val="22"/>
              </w:rPr>
            </w:pPr>
          </w:p>
          <w:p w14:paraId="3F711FE7" w14:textId="6210C48C" w:rsidR="00D8289D" w:rsidRPr="00D8289D" w:rsidRDefault="00D8289D" w:rsidP="00D8289D">
            <w:pPr>
              <w:pStyle w:val="ListParagraph"/>
              <w:numPr>
                <w:ilvl w:val="0"/>
                <w:numId w:val="40"/>
              </w:numPr>
              <w:pBdr>
                <w:top w:val="single" w:sz="4" w:space="1" w:color="auto"/>
              </w:pBdr>
              <w:rPr>
                <w:rFonts w:asciiTheme="minorHAnsi" w:hAnsiTheme="minorHAnsi" w:cstheme="minorHAnsi"/>
                <w:b/>
                <w:sz w:val="22"/>
                <w:szCs w:val="22"/>
              </w:rPr>
            </w:pPr>
            <w:r w:rsidRPr="00C00DE8">
              <w:rPr>
                <w:rFonts w:asciiTheme="minorHAnsi" w:hAnsiTheme="minorHAnsi" w:cstheme="minorHAnsi"/>
                <w:b/>
                <w:sz w:val="22"/>
                <w:szCs w:val="22"/>
              </w:rPr>
              <w:t>Description of any pre-testing and peer review of the methods and/or instrument (recommended):</w:t>
            </w:r>
          </w:p>
          <w:p w14:paraId="08F1995A" w14:textId="77777777" w:rsidR="00D8289D" w:rsidRDefault="00D8289D" w:rsidP="00ED57EF">
            <w:pPr>
              <w:pStyle w:val="ListParagraph"/>
              <w:ind w:left="-6"/>
              <w:rPr>
                <w:rFonts w:asciiTheme="minorHAnsi" w:hAnsiTheme="minorHAnsi" w:cstheme="minorHAnsi"/>
                <w:sz w:val="22"/>
                <w:szCs w:val="22"/>
              </w:rPr>
            </w:pPr>
          </w:p>
          <w:p w14:paraId="2C8E057E" w14:textId="0D0AF4F4" w:rsidR="00A50404" w:rsidRPr="00EB7B88" w:rsidRDefault="001D1F23" w:rsidP="00A50404">
            <w:pPr>
              <w:rPr>
                <w:sz w:val="22"/>
                <w:szCs w:val="22"/>
              </w:rPr>
            </w:pPr>
            <w:r w:rsidRPr="007D2B33">
              <w:rPr>
                <w:sz w:val="22"/>
                <w:szCs w:val="22"/>
              </w:rPr>
              <w:t xml:space="preserve">Most questions included </w:t>
            </w:r>
            <w:r>
              <w:rPr>
                <w:sz w:val="22"/>
                <w:szCs w:val="22"/>
              </w:rPr>
              <w:t>in this survey questionnaire</w:t>
            </w:r>
            <w:r w:rsidRPr="007D2B33">
              <w:rPr>
                <w:sz w:val="22"/>
                <w:szCs w:val="22"/>
              </w:rPr>
              <w:t xml:space="preserve"> appear in the NPS Known Pool of Questions</w:t>
            </w:r>
            <w:r>
              <w:rPr>
                <w:sz w:val="22"/>
                <w:szCs w:val="22"/>
              </w:rPr>
              <w:t xml:space="preserve"> (OMB Control Number: 1024-0224)</w:t>
            </w:r>
            <w:r w:rsidRPr="007D2B33">
              <w:rPr>
                <w:sz w:val="22"/>
                <w:szCs w:val="22"/>
              </w:rPr>
              <w:t>.</w:t>
            </w:r>
            <w:r w:rsidR="006D0833">
              <w:rPr>
                <w:sz w:val="22"/>
                <w:szCs w:val="22"/>
              </w:rPr>
              <w:t>Some of the questions remain the same as the questions used in 2000 visitor survey at Haleakala National Park</w:t>
            </w:r>
            <w:r w:rsidR="00A50404" w:rsidRPr="007D2B33">
              <w:rPr>
                <w:sz w:val="22"/>
                <w:szCs w:val="22"/>
              </w:rPr>
              <w:t>.</w:t>
            </w:r>
            <w:r w:rsidR="00A50404" w:rsidRPr="00EB7B88">
              <w:rPr>
                <w:sz w:val="22"/>
                <w:szCs w:val="22"/>
              </w:rPr>
              <w:t xml:space="preserve">. Variations of the questions have been reviewed by </w:t>
            </w:r>
            <w:r w:rsidR="006D0833">
              <w:rPr>
                <w:sz w:val="22"/>
                <w:szCs w:val="22"/>
              </w:rPr>
              <w:t>Management team at the park</w:t>
            </w:r>
            <w:r w:rsidR="00A50404" w:rsidRPr="00EB7B88">
              <w:rPr>
                <w:sz w:val="22"/>
                <w:szCs w:val="22"/>
              </w:rPr>
              <w:t xml:space="preserve"> and </w:t>
            </w:r>
            <w:r w:rsidR="006D0833">
              <w:rPr>
                <w:sz w:val="22"/>
                <w:szCs w:val="22"/>
              </w:rPr>
              <w:t>SESRC researchers</w:t>
            </w:r>
            <w:r w:rsidR="00A50404" w:rsidRPr="00EB7B88">
              <w:rPr>
                <w:sz w:val="22"/>
                <w:szCs w:val="22"/>
              </w:rPr>
              <w:t>.</w:t>
            </w:r>
          </w:p>
          <w:p w14:paraId="7A706589" w14:textId="77777777" w:rsidR="00D8289D" w:rsidRPr="00C00DE8" w:rsidRDefault="00D8289D" w:rsidP="00ED57EF">
            <w:pPr>
              <w:pStyle w:val="ListParagraph"/>
              <w:ind w:left="-6"/>
              <w:rPr>
                <w:rFonts w:asciiTheme="minorHAnsi" w:hAnsiTheme="minorHAnsi" w:cstheme="minorHAnsi"/>
                <w:sz w:val="22"/>
                <w:szCs w:val="22"/>
              </w:rPr>
            </w:pPr>
          </w:p>
        </w:tc>
      </w:tr>
      <w:tr w:rsidR="00D8289D" w:rsidRPr="00C00DE8" w14:paraId="184EF6F0" w14:textId="77777777" w:rsidTr="006F179D">
        <w:trPr>
          <w:trHeight w:val="188"/>
        </w:trPr>
        <w:tc>
          <w:tcPr>
            <w:tcW w:w="9903" w:type="dxa"/>
            <w:gridSpan w:val="16"/>
            <w:tcBorders>
              <w:top w:val="single" w:sz="4" w:space="0" w:color="auto"/>
            </w:tcBorders>
            <w:shd w:val="clear" w:color="auto" w:fill="auto"/>
            <w:vAlign w:val="center"/>
          </w:tcPr>
          <w:p w14:paraId="18F55F1F" w14:textId="77777777" w:rsidR="00D8289D" w:rsidRPr="00C00DE8" w:rsidRDefault="00D8289D" w:rsidP="00D8289D">
            <w:pPr>
              <w:ind w:left="94" w:right="342"/>
              <w:rPr>
                <w:rFonts w:asciiTheme="minorHAnsi" w:hAnsiTheme="minorHAnsi" w:cstheme="minorHAnsi"/>
                <w:b/>
                <w:bCs/>
                <w:sz w:val="22"/>
                <w:szCs w:val="22"/>
              </w:rPr>
            </w:pPr>
          </w:p>
        </w:tc>
      </w:tr>
      <w:tr w:rsidR="00D8289D" w:rsidRPr="00C00DE8" w14:paraId="27F2768C" w14:textId="77777777" w:rsidTr="00771A46">
        <w:trPr>
          <w:trHeight w:val="359"/>
        </w:trPr>
        <w:tc>
          <w:tcPr>
            <w:tcW w:w="9903" w:type="dxa"/>
            <w:gridSpan w:val="16"/>
            <w:tcBorders>
              <w:top w:val="single" w:sz="4" w:space="0" w:color="auto"/>
            </w:tcBorders>
            <w:shd w:val="clear" w:color="auto" w:fill="C4BC96" w:themeFill="background2" w:themeFillShade="BF"/>
            <w:vAlign w:val="center"/>
          </w:tcPr>
          <w:p w14:paraId="4AA7F1C2" w14:textId="67ED61E9" w:rsidR="00D8289D" w:rsidRPr="00206D67" w:rsidRDefault="00D8289D" w:rsidP="00D8289D">
            <w:pPr>
              <w:ind w:left="94" w:right="342"/>
              <w:rPr>
                <w:rFonts w:asciiTheme="minorHAnsi" w:hAnsiTheme="minorHAnsi" w:cstheme="minorHAnsi"/>
                <w:sz w:val="22"/>
                <w:szCs w:val="22"/>
              </w:rPr>
            </w:pPr>
            <w:r w:rsidRPr="00C00DE8">
              <w:rPr>
                <w:rFonts w:asciiTheme="minorHAnsi" w:hAnsiTheme="minorHAnsi" w:cstheme="minorHAnsi"/>
                <w:b/>
                <w:bCs/>
                <w:sz w:val="22"/>
                <w:szCs w:val="22"/>
              </w:rPr>
              <w:t>Burden Estimates</w:t>
            </w:r>
          </w:p>
        </w:tc>
      </w:tr>
      <w:tr w:rsidR="00D8289D" w:rsidRPr="00C00DE8" w14:paraId="52693CE8" w14:textId="77777777" w:rsidTr="00BF20D4">
        <w:trPr>
          <w:trHeight w:val="2753"/>
        </w:trPr>
        <w:tc>
          <w:tcPr>
            <w:tcW w:w="9903" w:type="dxa"/>
            <w:gridSpan w:val="16"/>
            <w:tcBorders>
              <w:top w:val="single" w:sz="4" w:space="0" w:color="auto"/>
              <w:bottom w:val="single" w:sz="4" w:space="0" w:color="auto"/>
            </w:tcBorders>
          </w:tcPr>
          <w:p w14:paraId="5DAC30D4" w14:textId="6BEFE362" w:rsidR="00A74452" w:rsidRPr="00FF0E3D" w:rsidRDefault="00A74452" w:rsidP="00A74452">
            <w:pPr>
              <w:ind w:left="94" w:right="342"/>
              <w:rPr>
                <w:sz w:val="20"/>
                <w:szCs w:val="22"/>
              </w:rPr>
            </w:pPr>
            <w:r w:rsidRPr="00FF0E3D">
              <w:rPr>
                <w:sz w:val="22"/>
                <w:szCs w:val="22"/>
              </w:rPr>
              <w:t xml:space="preserve">Overall, we plan to approach at least </w:t>
            </w:r>
            <w:r w:rsidR="00253A7E" w:rsidRPr="00253A7E">
              <w:rPr>
                <w:noProof/>
                <w:sz w:val="22"/>
                <w:szCs w:val="22"/>
              </w:rPr>
              <w:t>840</w:t>
            </w:r>
            <w:r w:rsidRPr="00FF0E3D">
              <w:rPr>
                <w:sz w:val="22"/>
                <w:szCs w:val="22"/>
              </w:rPr>
              <w:t xml:space="preserve"> individuals during the sampling period</w:t>
            </w:r>
            <w:r>
              <w:rPr>
                <w:sz w:val="22"/>
                <w:szCs w:val="22"/>
              </w:rPr>
              <w:t>s</w:t>
            </w:r>
            <w:r w:rsidRPr="00FF0E3D">
              <w:rPr>
                <w:sz w:val="22"/>
                <w:szCs w:val="22"/>
              </w:rPr>
              <w:t xml:space="preserve">. </w:t>
            </w:r>
            <w:r w:rsidR="007711F6" w:rsidRPr="00FF0E3D">
              <w:rPr>
                <w:sz w:val="22"/>
                <w:szCs w:val="22"/>
              </w:rPr>
              <w:t xml:space="preserve">We expect that the initial contact time will be </w:t>
            </w:r>
            <w:r w:rsidR="008B5514">
              <w:rPr>
                <w:sz w:val="22"/>
                <w:szCs w:val="22"/>
              </w:rPr>
              <w:t xml:space="preserve">two </w:t>
            </w:r>
            <w:r w:rsidR="007711F6">
              <w:rPr>
                <w:sz w:val="22"/>
                <w:szCs w:val="22"/>
              </w:rPr>
              <w:t xml:space="preserve">minutes per person (840 x </w:t>
            </w:r>
            <w:r w:rsidR="008B5514">
              <w:rPr>
                <w:sz w:val="22"/>
                <w:szCs w:val="22"/>
              </w:rPr>
              <w:t>2</w:t>
            </w:r>
            <w:r w:rsidR="007711F6">
              <w:rPr>
                <w:sz w:val="22"/>
                <w:szCs w:val="22"/>
              </w:rPr>
              <w:t xml:space="preserve"> minutes = </w:t>
            </w:r>
            <w:r w:rsidR="008B5514">
              <w:rPr>
                <w:sz w:val="22"/>
                <w:szCs w:val="22"/>
              </w:rPr>
              <w:t xml:space="preserve">28 </w:t>
            </w:r>
            <w:r w:rsidR="007711F6">
              <w:rPr>
                <w:sz w:val="22"/>
                <w:szCs w:val="22"/>
              </w:rPr>
              <w:t xml:space="preserve">hours). We expect that </w:t>
            </w:r>
            <w:r w:rsidR="006B1252">
              <w:rPr>
                <w:sz w:val="22"/>
                <w:szCs w:val="22"/>
              </w:rPr>
              <w:t xml:space="preserve">40 individuals will refused to participate in the survey and refuse to answer the non-response bias question. We estimate that 800 individuals will agree to participate </w:t>
            </w:r>
            <w:r w:rsidR="008B5514">
              <w:rPr>
                <w:sz w:val="22"/>
                <w:szCs w:val="22"/>
              </w:rPr>
              <w:t>and/</w:t>
            </w:r>
            <w:r w:rsidR="006B1252">
              <w:rPr>
                <w:sz w:val="22"/>
                <w:szCs w:val="22"/>
              </w:rPr>
              <w:t xml:space="preserve">or agree to answer the nonresponse bias questions. </w:t>
            </w:r>
            <w:r w:rsidR="008B5514">
              <w:rPr>
                <w:sz w:val="22"/>
                <w:szCs w:val="22"/>
              </w:rPr>
              <w:t>Additional 3 minutes will be needed to answer the non-response question (800x3 minutes=40 hours.</w:t>
            </w:r>
          </w:p>
          <w:p w14:paraId="187B1693" w14:textId="77777777" w:rsidR="00A74452" w:rsidRPr="00FF0E3D" w:rsidRDefault="00A74452" w:rsidP="00A74452">
            <w:pPr>
              <w:ind w:left="94" w:right="342"/>
              <w:rPr>
                <w:sz w:val="20"/>
                <w:szCs w:val="22"/>
              </w:rPr>
            </w:pPr>
          </w:p>
          <w:p w14:paraId="3224E062" w14:textId="4F4D5F8F" w:rsidR="00D8289D" w:rsidRDefault="00253A7E" w:rsidP="008B47D3">
            <w:pPr>
              <w:ind w:left="94" w:right="342"/>
              <w:rPr>
                <w:sz w:val="22"/>
                <w:szCs w:val="22"/>
              </w:rPr>
            </w:pPr>
            <w:r>
              <w:rPr>
                <w:sz w:val="22"/>
                <w:szCs w:val="22"/>
              </w:rPr>
              <w:t>We</w:t>
            </w:r>
            <w:r w:rsidR="00A74452" w:rsidRPr="00FF0E3D">
              <w:rPr>
                <w:sz w:val="22"/>
                <w:szCs w:val="22"/>
              </w:rPr>
              <w:t xml:space="preserve"> expect that </w:t>
            </w:r>
            <w:r>
              <w:rPr>
                <w:sz w:val="22"/>
                <w:szCs w:val="22"/>
              </w:rPr>
              <w:t>480</w:t>
            </w:r>
            <w:r w:rsidR="00A74452" w:rsidRPr="00FF0E3D">
              <w:rPr>
                <w:sz w:val="22"/>
                <w:szCs w:val="22"/>
              </w:rPr>
              <w:t xml:space="preserve"> will complete and return the survey, with that, an additional 20 minutes will be required to complete and return the questionnaire (</w:t>
            </w:r>
            <w:r>
              <w:rPr>
                <w:sz w:val="22"/>
                <w:szCs w:val="22"/>
              </w:rPr>
              <w:t>480</w:t>
            </w:r>
            <w:r w:rsidR="00A74452">
              <w:rPr>
                <w:sz w:val="22"/>
                <w:szCs w:val="22"/>
              </w:rPr>
              <w:t xml:space="preserve"> responses x 20 minutes = </w:t>
            </w:r>
            <w:r>
              <w:rPr>
                <w:sz w:val="22"/>
                <w:szCs w:val="22"/>
              </w:rPr>
              <w:t>160</w:t>
            </w:r>
            <w:r w:rsidR="00A74452" w:rsidRPr="00FF0E3D">
              <w:rPr>
                <w:sz w:val="22"/>
                <w:szCs w:val="22"/>
              </w:rPr>
              <w:t xml:space="preserve"> hours). The total burden for this collection is estimated to be </w:t>
            </w:r>
            <w:r>
              <w:rPr>
                <w:sz w:val="22"/>
                <w:szCs w:val="22"/>
              </w:rPr>
              <w:t>22</w:t>
            </w:r>
            <w:r w:rsidR="000837B5">
              <w:rPr>
                <w:sz w:val="22"/>
                <w:szCs w:val="22"/>
              </w:rPr>
              <w:t>8</w:t>
            </w:r>
            <w:r w:rsidR="008B47D3">
              <w:rPr>
                <w:sz w:val="22"/>
                <w:szCs w:val="22"/>
              </w:rPr>
              <w:t xml:space="preserve"> annual hours.</w:t>
            </w:r>
          </w:p>
          <w:p w14:paraId="123D3D66" w14:textId="733BE6F0" w:rsidR="007711F6" w:rsidRPr="008B47D3" w:rsidRDefault="007711F6" w:rsidP="008B47D3">
            <w:pPr>
              <w:ind w:left="94" w:right="342"/>
              <w:rPr>
                <w:sz w:val="22"/>
                <w:szCs w:val="22"/>
              </w:rPr>
            </w:pPr>
          </w:p>
        </w:tc>
      </w:tr>
      <w:tr w:rsidR="00D8289D" w:rsidRPr="00C00DE8" w14:paraId="1A9D88DB" w14:textId="77777777" w:rsidTr="006F179D">
        <w:trPr>
          <w:trHeight w:val="170"/>
        </w:trPr>
        <w:tc>
          <w:tcPr>
            <w:tcW w:w="9903" w:type="dxa"/>
            <w:gridSpan w:val="16"/>
            <w:tcBorders>
              <w:top w:val="single" w:sz="4" w:space="0" w:color="auto"/>
            </w:tcBorders>
          </w:tcPr>
          <w:p w14:paraId="631E4081" w14:textId="77777777" w:rsidR="00D8289D" w:rsidRPr="00D8289D" w:rsidRDefault="00D8289D" w:rsidP="00D8289D">
            <w:pPr>
              <w:pStyle w:val="NoSpacing"/>
              <w:rPr>
                <w:rFonts w:asciiTheme="minorHAnsi" w:hAnsiTheme="minorHAnsi" w:cstheme="minorHAnsi"/>
                <w:b/>
                <w:sz w:val="20"/>
                <w:szCs w:val="22"/>
              </w:rPr>
            </w:pPr>
          </w:p>
        </w:tc>
      </w:tr>
      <w:tr w:rsidR="00D8289D" w:rsidRPr="00C00DE8" w14:paraId="24349DB1" w14:textId="77777777" w:rsidTr="00EC0D7B">
        <w:trPr>
          <w:trHeight w:val="350"/>
        </w:trPr>
        <w:tc>
          <w:tcPr>
            <w:tcW w:w="269" w:type="dxa"/>
            <w:vMerge w:val="restart"/>
            <w:tcBorders>
              <w:right w:val="single" w:sz="4" w:space="0" w:color="auto"/>
            </w:tcBorders>
          </w:tcPr>
          <w:p w14:paraId="30F98A6C" w14:textId="77777777" w:rsidR="00D8289D" w:rsidRPr="00C00DE8" w:rsidRDefault="00D8289D" w:rsidP="00885E07">
            <w:pPr>
              <w:pStyle w:val="NoSpacing"/>
              <w:rPr>
                <w:rFonts w:asciiTheme="minorHAnsi" w:hAnsiTheme="minorHAnsi" w:cstheme="minorHAnsi"/>
                <w:sz w:val="22"/>
                <w:szCs w:val="22"/>
              </w:rPr>
            </w:pPr>
          </w:p>
        </w:tc>
        <w:tc>
          <w:tcPr>
            <w:tcW w:w="2794"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7F8391" w14:textId="3E58B0A7"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 xml:space="preserve">Estimated </w:t>
            </w:r>
            <w:r>
              <w:rPr>
                <w:rFonts w:asciiTheme="minorHAnsi" w:hAnsiTheme="minorHAnsi" w:cstheme="minorHAnsi"/>
                <w:b/>
                <w:sz w:val="20"/>
                <w:szCs w:val="22"/>
              </w:rPr>
              <w:t xml:space="preserve">Total </w:t>
            </w:r>
            <w:r w:rsidRPr="00D8289D">
              <w:rPr>
                <w:rFonts w:asciiTheme="minorHAnsi" w:hAnsiTheme="minorHAnsi" w:cstheme="minorHAnsi"/>
                <w:b/>
                <w:sz w:val="20"/>
                <w:szCs w:val="22"/>
              </w:rPr>
              <w:t xml:space="preserve">Number </w:t>
            </w:r>
          </w:p>
        </w:tc>
        <w:tc>
          <w:tcPr>
            <w:tcW w:w="360" w:type="dxa"/>
            <w:tcBorders>
              <w:left w:val="single" w:sz="4" w:space="0" w:color="auto"/>
              <w:right w:val="single" w:sz="4" w:space="0" w:color="auto"/>
            </w:tcBorders>
          </w:tcPr>
          <w:p w14:paraId="44E741D8" w14:textId="77777777" w:rsidR="00D8289D" w:rsidRPr="00D8289D" w:rsidRDefault="00D8289D" w:rsidP="00885E07">
            <w:pPr>
              <w:pStyle w:val="NoSpacing"/>
              <w:rPr>
                <w:rFonts w:asciiTheme="minorHAnsi" w:hAnsiTheme="minorHAnsi" w:cstheme="minorHAnsi"/>
                <w:b/>
                <w:sz w:val="20"/>
                <w:szCs w:val="22"/>
              </w:rPr>
            </w:pPr>
          </w:p>
        </w:tc>
        <w:tc>
          <w:tcPr>
            <w:tcW w:w="3060" w:type="dxa"/>
            <w:gridSpan w:val="4"/>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3E96EF0" w14:textId="6B7DC26B" w:rsidR="00D8289D" w:rsidRPr="00D8289D" w:rsidRDefault="00D8289D" w:rsidP="00EA65B8">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Time</w:t>
            </w:r>
            <w:r>
              <w:rPr>
                <w:rFonts w:asciiTheme="minorHAnsi" w:hAnsiTheme="minorHAnsi" w:cstheme="minorHAnsi"/>
                <w:b/>
                <w:sz w:val="20"/>
                <w:szCs w:val="22"/>
              </w:rPr>
              <w:t xml:space="preserve"> (minutes)</w:t>
            </w:r>
          </w:p>
        </w:tc>
        <w:tc>
          <w:tcPr>
            <w:tcW w:w="270" w:type="dxa"/>
            <w:tcBorders>
              <w:left w:val="single" w:sz="4" w:space="0" w:color="auto"/>
              <w:right w:val="single" w:sz="4" w:space="0" w:color="auto"/>
            </w:tcBorders>
          </w:tcPr>
          <w:p w14:paraId="2D5191AE" w14:textId="77777777" w:rsidR="00D8289D" w:rsidRPr="00D8289D" w:rsidRDefault="00D8289D" w:rsidP="00885E07">
            <w:pPr>
              <w:pStyle w:val="NoSpacing"/>
              <w:rPr>
                <w:rFonts w:asciiTheme="minorHAnsi" w:hAnsiTheme="minorHAnsi" w:cstheme="minorHAnsi"/>
                <w:b/>
                <w:sz w:val="20"/>
                <w:szCs w:val="22"/>
              </w:rPr>
            </w:pPr>
          </w:p>
        </w:tc>
        <w:tc>
          <w:tcPr>
            <w:tcW w:w="3150" w:type="dxa"/>
            <w:gridSpan w:val="5"/>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85C7A38" w14:textId="52987536" w:rsidR="00D8289D" w:rsidRPr="00D8289D" w:rsidRDefault="00D8289D" w:rsidP="00D8289D">
            <w:pPr>
              <w:pStyle w:val="NoSpacing"/>
              <w:rPr>
                <w:rFonts w:asciiTheme="minorHAnsi" w:hAnsiTheme="minorHAnsi" w:cstheme="minorHAnsi"/>
                <w:b/>
                <w:sz w:val="20"/>
                <w:szCs w:val="22"/>
              </w:rPr>
            </w:pPr>
            <w:r w:rsidRPr="00D8289D">
              <w:rPr>
                <w:rFonts w:asciiTheme="minorHAnsi" w:hAnsiTheme="minorHAnsi" w:cstheme="minorHAnsi"/>
                <w:b/>
                <w:sz w:val="20"/>
                <w:szCs w:val="22"/>
              </w:rPr>
              <w:t>Estimation of Burden (hours)</w:t>
            </w:r>
          </w:p>
        </w:tc>
      </w:tr>
      <w:tr w:rsidR="00D8289D" w:rsidRPr="00C00DE8" w14:paraId="5E31F60E" w14:textId="77777777" w:rsidTr="002C54A0">
        <w:trPr>
          <w:trHeight w:val="386"/>
        </w:trPr>
        <w:tc>
          <w:tcPr>
            <w:tcW w:w="269" w:type="dxa"/>
            <w:vMerge/>
            <w:tcBorders>
              <w:right w:val="single" w:sz="4" w:space="0" w:color="auto"/>
            </w:tcBorders>
          </w:tcPr>
          <w:p w14:paraId="2A527BBB" w14:textId="0D7C49EE" w:rsidR="00D8289D" w:rsidRPr="00C00DE8" w:rsidRDefault="00D8289D" w:rsidP="00885E07">
            <w:pPr>
              <w:pStyle w:val="NoSpacing"/>
              <w:rPr>
                <w:rFonts w:asciiTheme="minorHAnsi" w:hAnsiTheme="minorHAnsi" w:cstheme="minorHAnsi"/>
                <w:sz w:val="22"/>
                <w:szCs w:val="22"/>
              </w:rPr>
            </w:pPr>
          </w:p>
        </w:tc>
        <w:tc>
          <w:tcPr>
            <w:tcW w:w="1804" w:type="dxa"/>
            <w:gridSpan w:val="2"/>
            <w:tcBorders>
              <w:top w:val="single" w:sz="4" w:space="0" w:color="auto"/>
              <w:left w:val="single" w:sz="4" w:space="0" w:color="auto"/>
            </w:tcBorders>
            <w:vAlign w:val="bottom"/>
          </w:tcPr>
          <w:p w14:paraId="39617A8B" w14:textId="49E6413E" w:rsidR="00D8289D" w:rsidRPr="00D8289D" w:rsidRDefault="00D8289D" w:rsidP="00EC0D7B">
            <w:pPr>
              <w:rPr>
                <w:rFonts w:asciiTheme="minorHAnsi" w:hAnsiTheme="minorHAnsi" w:cstheme="minorHAnsi"/>
                <w:b/>
                <w:sz w:val="20"/>
                <w:szCs w:val="22"/>
              </w:rPr>
            </w:pPr>
            <w:r w:rsidRPr="00D8289D">
              <w:rPr>
                <w:rFonts w:asciiTheme="minorHAnsi" w:hAnsiTheme="minorHAnsi" w:cstheme="minorHAnsi"/>
                <w:b/>
                <w:sz w:val="20"/>
                <w:szCs w:val="22"/>
              </w:rPr>
              <w:t>Initial Contacts</w:t>
            </w:r>
          </w:p>
        </w:tc>
        <w:tc>
          <w:tcPr>
            <w:tcW w:w="990" w:type="dxa"/>
            <w:gridSpan w:val="2"/>
            <w:tcBorders>
              <w:top w:val="single" w:sz="4" w:space="0" w:color="auto"/>
              <w:right w:val="single" w:sz="4" w:space="0" w:color="auto"/>
            </w:tcBorders>
            <w:vAlign w:val="center"/>
          </w:tcPr>
          <w:p w14:paraId="6BA6F684" w14:textId="5CD0AC3C" w:rsidR="00D8289D" w:rsidRPr="00C00DE8" w:rsidRDefault="008A76FE" w:rsidP="007711F6">
            <w:pPr>
              <w:pStyle w:val="NoSpacing"/>
              <w:rPr>
                <w:rFonts w:asciiTheme="minorHAnsi" w:hAnsiTheme="minorHAnsi" w:cstheme="minorHAnsi"/>
                <w:sz w:val="22"/>
                <w:szCs w:val="22"/>
              </w:rPr>
            </w:pPr>
            <w:r>
              <w:rPr>
                <w:rFonts w:asciiTheme="minorHAnsi" w:hAnsiTheme="minorHAnsi" w:cstheme="minorHAnsi"/>
                <w:sz w:val="22"/>
                <w:szCs w:val="22"/>
              </w:rPr>
              <w:t>840</w:t>
            </w:r>
          </w:p>
        </w:tc>
        <w:tc>
          <w:tcPr>
            <w:tcW w:w="360" w:type="dxa"/>
            <w:tcBorders>
              <w:left w:val="single" w:sz="4" w:space="0" w:color="auto"/>
              <w:right w:val="single" w:sz="4" w:space="0" w:color="auto"/>
            </w:tcBorders>
            <w:vAlign w:val="center"/>
          </w:tcPr>
          <w:p w14:paraId="7F4C25DA" w14:textId="77777777" w:rsidR="00D8289D" w:rsidRPr="00C00DE8" w:rsidRDefault="00D8289D" w:rsidP="007711F6">
            <w:pPr>
              <w:pStyle w:val="NoSpacing"/>
              <w:rPr>
                <w:rFonts w:asciiTheme="minorHAnsi" w:hAnsiTheme="minorHAnsi" w:cstheme="minorHAnsi"/>
                <w:sz w:val="22"/>
                <w:szCs w:val="22"/>
              </w:rPr>
            </w:pPr>
          </w:p>
        </w:tc>
        <w:tc>
          <w:tcPr>
            <w:tcW w:w="2070" w:type="dxa"/>
            <w:gridSpan w:val="2"/>
            <w:tcBorders>
              <w:top w:val="single" w:sz="4" w:space="0" w:color="auto"/>
              <w:left w:val="single" w:sz="4" w:space="0" w:color="auto"/>
            </w:tcBorders>
            <w:vAlign w:val="center"/>
          </w:tcPr>
          <w:p w14:paraId="27551ECC" w14:textId="2161C722" w:rsidR="00D8289D" w:rsidRPr="00D8289D" w:rsidRDefault="00D8289D" w:rsidP="007711F6">
            <w:pPr>
              <w:rPr>
                <w:rFonts w:asciiTheme="minorHAnsi" w:hAnsiTheme="minorHAnsi" w:cstheme="minorHAnsi"/>
                <w:b/>
                <w:sz w:val="20"/>
                <w:szCs w:val="22"/>
              </w:rPr>
            </w:pPr>
            <w:r w:rsidRPr="00D8289D">
              <w:rPr>
                <w:rFonts w:asciiTheme="minorHAnsi" w:hAnsiTheme="minorHAnsi" w:cstheme="minorHAnsi"/>
                <w:b/>
                <w:sz w:val="20"/>
                <w:szCs w:val="22"/>
              </w:rPr>
              <w:t>Initial Contact</w:t>
            </w:r>
          </w:p>
        </w:tc>
        <w:tc>
          <w:tcPr>
            <w:tcW w:w="990" w:type="dxa"/>
            <w:gridSpan w:val="2"/>
            <w:tcBorders>
              <w:top w:val="single" w:sz="4" w:space="0" w:color="auto"/>
              <w:right w:val="single" w:sz="4" w:space="0" w:color="auto"/>
            </w:tcBorders>
            <w:vAlign w:val="center"/>
          </w:tcPr>
          <w:p w14:paraId="078B42AB" w14:textId="385496EA" w:rsidR="00D8289D" w:rsidRPr="00C00DE8" w:rsidRDefault="008B5514" w:rsidP="007711F6">
            <w:pPr>
              <w:pStyle w:val="NoSpacing"/>
              <w:rPr>
                <w:rFonts w:asciiTheme="minorHAnsi" w:hAnsiTheme="minorHAnsi" w:cstheme="minorHAnsi"/>
                <w:sz w:val="22"/>
                <w:szCs w:val="22"/>
              </w:rPr>
            </w:pPr>
            <w:r>
              <w:rPr>
                <w:rFonts w:asciiTheme="minorHAnsi" w:hAnsiTheme="minorHAnsi" w:cstheme="minorHAnsi"/>
                <w:sz w:val="22"/>
                <w:szCs w:val="22"/>
              </w:rPr>
              <w:t>2</w:t>
            </w:r>
          </w:p>
        </w:tc>
        <w:tc>
          <w:tcPr>
            <w:tcW w:w="270" w:type="dxa"/>
            <w:tcBorders>
              <w:left w:val="single" w:sz="4" w:space="0" w:color="auto"/>
              <w:right w:val="single" w:sz="4" w:space="0" w:color="auto"/>
            </w:tcBorders>
            <w:vAlign w:val="center"/>
          </w:tcPr>
          <w:p w14:paraId="04894356" w14:textId="77777777" w:rsidR="00D8289D" w:rsidRPr="00C00DE8" w:rsidRDefault="00D8289D" w:rsidP="007711F6">
            <w:pPr>
              <w:pStyle w:val="NoSpacing"/>
              <w:rPr>
                <w:rFonts w:asciiTheme="minorHAnsi" w:hAnsiTheme="minorHAnsi" w:cstheme="minorHAnsi"/>
                <w:sz w:val="22"/>
                <w:szCs w:val="22"/>
              </w:rPr>
            </w:pPr>
          </w:p>
        </w:tc>
        <w:tc>
          <w:tcPr>
            <w:tcW w:w="2426" w:type="dxa"/>
            <w:gridSpan w:val="3"/>
            <w:tcBorders>
              <w:top w:val="single" w:sz="4" w:space="0" w:color="auto"/>
              <w:left w:val="single" w:sz="4" w:space="0" w:color="auto"/>
            </w:tcBorders>
            <w:vAlign w:val="center"/>
          </w:tcPr>
          <w:p w14:paraId="20E8E9F9" w14:textId="7329D62B" w:rsidR="00D8289D" w:rsidRPr="00D8289D" w:rsidRDefault="00D8289D">
            <w:pPr>
              <w:rPr>
                <w:rFonts w:asciiTheme="minorHAnsi" w:hAnsiTheme="minorHAnsi" w:cstheme="minorHAnsi"/>
                <w:sz w:val="20"/>
                <w:szCs w:val="20"/>
              </w:rPr>
            </w:pPr>
            <w:r w:rsidRPr="00D8289D">
              <w:rPr>
                <w:rFonts w:asciiTheme="minorHAnsi" w:hAnsiTheme="minorHAnsi" w:cstheme="minorHAnsi"/>
                <w:b/>
                <w:sz w:val="20"/>
                <w:szCs w:val="20"/>
              </w:rPr>
              <w:t>Initial Contact</w:t>
            </w:r>
          </w:p>
        </w:tc>
        <w:tc>
          <w:tcPr>
            <w:tcW w:w="724" w:type="dxa"/>
            <w:gridSpan w:val="2"/>
            <w:tcBorders>
              <w:top w:val="single" w:sz="4" w:space="0" w:color="auto"/>
              <w:right w:val="single" w:sz="4" w:space="0" w:color="auto"/>
            </w:tcBorders>
            <w:vAlign w:val="center"/>
          </w:tcPr>
          <w:p w14:paraId="2264C3FC" w14:textId="202E68A0" w:rsidR="00D8289D" w:rsidRPr="00C00DE8" w:rsidRDefault="008B5514" w:rsidP="007711F6">
            <w:pPr>
              <w:pStyle w:val="NoSpacing"/>
              <w:rPr>
                <w:rFonts w:asciiTheme="minorHAnsi" w:hAnsiTheme="minorHAnsi" w:cstheme="minorHAnsi"/>
                <w:sz w:val="22"/>
                <w:szCs w:val="22"/>
              </w:rPr>
            </w:pPr>
            <w:r>
              <w:rPr>
                <w:rFonts w:asciiTheme="minorHAnsi" w:hAnsiTheme="minorHAnsi" w:cstheme="minorHAnsi"/>
                <w:sz w:val="22"/>
                <w:szCs w:val="22"/>
              </w:rPr>
              <w:t>28</w:t>
            </w:r>
          </w:p>
        </w:tc>
      </w:tr>
      <w:tr w:rsidR="00D8289D" w:rsidRPr="00C00DE8" w14:paraId="5E9BC965" w14:textId="77777777" w:rsidTr="002C54A0">
        <w:trPr>
          <w:trHeight w:val="531"/>
        </w:trPr>
        <w:tc>
          <w:tcPr>
            <w:tcW w:w="269" w:type="dxa"/>
            <w:vMerge/>
            <w:tcBorders>
              <w:right w:val="single" w:sz="4" w:space="0" w:color="auto"/>
            </w:tcBorders>
          </w:tcPr>
          <w:p w14:paraId="3DB95978" w14:textId="04048471" w:rsidR="00D8289D" w:rsidRPr="00C00DE8" w:rsidRDefault="00D8289D" w:rsidP="00885E07">
            <w:pPr>
              <w:pStyle w:val="NoSpacing"/>
              <w:rPr>
                <w:rFonts w:asciiTheme="minorHAnsi" w:hAnsiTheme="minorHAnsi" w:cstheme="minorHAnsi"/>
                <w:sz w:val="22"/>
                <w:szCs w:val="22"/>
              </w:rPr>
            </w:pPr>
          </w:p>
        </w:tc>
        <w:tc>
          <w:tcPr>
            <w:tcW w:w="1804" w:type="dxa"/>
            <w:gridSpan w:val="2"/>
            <w:tcBorders>
              <w:left w:val="single" w:sz="4" w:space="0" w:color="auto"/>
            </w:tcBorders>
          </w:tcPr>
          <w:p w14:paraId="0AAA1708" w14:textId="040F2E63" w:rsidR="00D8289D" w:rsidRPr="00D8289D" w:rsidRDefault="00D8289D">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gridSpan w:val="2"/>
            <w:tcBorders>
              <w:right w:val="single" w:sz="4" w:space="0" w:color="auto"/>
            </w:tcBorders>
            <w:vAlign w:val="center"/>
          </w:tcPr>
          <w:p w14:paraId="3A42377E" w14:textId="2BD322AC" w:rsidR="00D8289D" w:rsidRPr="00C00DE8" w:rsidRDefault="008B5514" w:rsidP="006B1252">
            <w:pPr>
              <w:pStyle w:val="NoSpacing"/>
              <w:rPr>
                <w:rFonts w:asciiTheme="minorHAnsi" w:hAnsiTheme="minorHAnsi" w:cstheme="minorHAnsi"/>
                <w:sz w:val="22"/>
                <w:szCs w:val="22"/>
              </w:rPr>
            </w:pPr>
            <w:r>
              <w:rPr>
                <w:rFonts w:asciiTheme="minorHAnsi" w:hAnsiTheme="minorHAnsi" w:cstheme="minorHAnsi"/>
                <w:sz w:val="22"/>
                <w:szCs w:val="22"/>
              </w:rPr>
              <w:t>800</w:t>
            </w:r>
          </w:p>
        </w:tc>
        <w:tc>
          <w:tcPr>
            <w:tcW w:w="360" w:type="dxa"/>
            <w:tcBorders>
              <w:left w:val="single" w:sz="4" w:space="0" w:color="auto"/>
              <w:right w:val="single" w:sz="4" w:space="0" w:color="auto"/>
            </w:tcBorders>
            <w:vAlign w:val="center"/>
          </w:tcPr>
          <w:p w14:paraId="1957AF59" w14:textId="77777777" w:rsidR="00D8289D" w:rsidRPr="00C00DE8" w:rsidRDefault="00D8289D" w:rsidP="007711F6">
            <w:pPr>
              <w:pStyle w:val="NoSpacing"/>
              <w:rPr>
                <w:rFonts w:asciiTheme="minorHAnsi" w:hAnsiTheme="minorHAnsi" w:cstheme="minorHAnsi"/>
                <w:sz w:val="22"/>
                <w:szCs w:val="22"/>
              </w:rPr>
            </w:pPr>
          </w:p>
        </w:tc>
        <w:tc>
          <w:tcPr>
            <w:tcW w:w="2070" w:type="dxa"/>
            <w:gridSpan w:val="2"/>
            <w:tcBorders>
              <w:left w:val="single" w:sz="4" w:space="0" w:color="auto"/>
            </w:tcBorders>
            <w:vAlign w:val="center"/>
          </w:tcPr>
          <w:p w14:paraId="53EEA340" w14:textId="77777777" w:rsidR="00D8289D" w:rsidRPr="00D8289D" w:rsidRDefault="00D8289D" w:rsidP="007711F6">
            <w:pPr>
              <w:rPr>
                <w:rFonts w:asciiTheme="minorHAnsi" w:hAnsiTheme="minorHAnsi" w:cstheme="minorHAnsi"/>
                <w:b/>
                <w:sz w:val="20"/>
                <w:szCs w:val="22"/>
              </w:rPr>
            </w:pPr>
            <w:r w:rsidRPr="00D8289D">
              <w:rPr>
                <w:rFonts w:asciiTheme="minorHAnsi" w:hAnsiTheme="minorHAnsi" w:cstheme="minorHAnsi"/>
                <w:b/>
                <w:sz w:val="20"/>
                <w:szCs w:val="22"/>
              </w:rPr>
              <w:t>On-site Refusal/ nonresponse</w:t>
            </w:r>
          </w:p>
        </w:tc>
        <w:tc>
          <w:tcPr>
            <w:tcW w:w="990" w:type="dxa"/>
            <w:gridSpan w:val="2"/>
            <w:tcBorders>
              <w:right w:val="single" w:sz="4" w:space="0" w:color="auto"/>
            </w:tcBorders>
            <w:vAlign w:val="center"/>
          </w:tcPr>
          <w:p w14:paraId="04F9B7C1" w14:textId="35B0CF88" w:rsidR="008A76FE" w:rsidRPr="00C00DE8" w:rsidRDefault="008A76FE" w:rsidP="007711F6">
            <w:pPr>
              <w:pStyle w:val="NoSpacing"/>
              <w:rPr>
                <w:rFonts w:asciiTheme="minorHAnsi" w:hAnsiTheme="minorHAnsi" w:cstheme="minorHAnsi"/>
                <w:sz w:val="22"/>
                <w:szCs w:val="22"/>
              </w:rPr>
            </w:pPr>
            <w:r>
              <w:rPr>
                <w:rFonts w:asciiTheme="minorHAnsi" w:hAnsiTheme="minorHAnsi" w:cstheme="minorHAnsi"/>
                <w:sz w:val="22"/>
                <w:szCs w:val="22"/>
              </w:rPr>
              <w:t>3</w:t>
            </w:r>
          </w:p>
        </w:tc>
        <w:tc>
          <w:tcPr>
            <w:tcW w:w="270" w:type="dxa"/>
            <w:tcBorders>
              <w:left w:val="single" w:sz="4" w:space="0" w:color="auto"/>
              <w:right w:val="single" w:sz="4" w:space="0" w:color="auto"/>
            </w:tcBorders>
            <w:vAlign w:val="center"/>
          </w:tcPr>
          <w:p w14:paraId="7B0B10FF" w14:textId="77777777" w:rsidR="00D8289D" w:rsidRPr="00C00DE8" w:rsidRDefault="00D8289D" w:rsidP="007711F6">
            <w:pPr>
              <w:pStyle w:val="NoSpacing"/>
              <w:rPr>
                <w:rFonts w:asciiTheme="minorHAnsi" w:hAnsiTheme="minorHAnsi" w:cstheme="minorHAnsi"/>
                <w:sz w:val="22"/>
                <w:szCs w:val="22"/>
              </w:rPr>
            </w:pPr>
          </w:p>
        </w:tc>
        <w:tc>
          <w:tcPr>
            <w:tcW w:w="2426" w:type="dxa"/>
            <w:gridSpan w:val="3"/>
            <w:tcBorders>
              <w:left w:val="single" w:sz="4" w:space="0" w:color="auto"/>
            </w:tcBorders>
            <w:vAlign w:val="center"/>
          </w:tcPr>
          <w:p w14:paraId="7297F514" w14:textId="69F73013" w:rsidR="00D8289D" w:rsidRPr="00D8289D" w:rsidRDefault="00D8289D" w:rsidP="007711F6">
            <w:pPr>
              <w:rPr>
                <w:rFonts w:asciiTheme="minorHAnsi" w:hAnsiTheme="minorHAnsi" w:cstheme="minorHAnsi"/>
                <w:sz w:val="20"/>
                <w:szCs w:val="20"/>
              </w:rPr>
            </w:pPr>
            <w:r w:rsidRPr="00D8289D">
              <w:rPr>
                <w:rFonts w:asciiTheme="minorHAnsi" w:hAnsiTheme="minorHAnsi" w:cstheme="minorHAnsi"/>
                <w:b/>
                <w:sz w:val="20"/>
                <w:szCs w:val="20"/>
              </w:rPr>
              <w:t>On-site Refusal/ nonresponse</w:t>
            </w:r>
          </w:p>
        </w:tc>
        <w:tc>
          <w:tcPr>
            <w:tcW w:w="724" w:type="dxa"/>
            <w:gridSpan w:val="2"/>
            <w:tcBorders>
              <w:right w:val="single" w:sz="4" w:space="0" w:color="auto"/>
            </w:tcBorders>
            <w:vAlign w:val="center"/>
          </w:tcPr>
          <w:p w14:paraId="4AA1F694" w14:textId="5DE5F4ED" w:rsidR="00D8289D" w:rsidRPr="00C00DE8" w:rsidRDefault="008B5514" w:rsidP="007711F6">
            <w:pPr>
              <w:pStyle w:val="NoSpacing"/>
              <w:rPr>
                <w:rFonts w:asciiTheme="minorHAnsi" w:hAnsiTheme="minorHAnsi" w:cstheme="minorHAnsi"/>
                <w:sz w:val="22"/>
                <w:szCs w:val="22"/>
              </w:rPr>
            </w:pPr>
            <w:r>
              <w:rPr>
                <w:rFonts w:asciiTheme="minorHAnsi" w:hAnsiTheme="minorHAnsi" w:cstheme="minorHAnsi"/>
                <w:sz w:val="22"/>
                <w:szCs w:val="22"/>
              </w:rPr>
              <w:t>40</w:t>
            </w:r>
          </w:p>
        </w:tc>
      </w:tr>
      <w:tr w:rsidR="00D8289D" w:rsidRPr="00C00DE8" w14:paraId="12145711" w14:textId="77777777" w:rsidTr="002C54A0">
        <w:trPr>
          <w:trHeight w:val="338"/>
        </w:trPr>
        <w:tc>
          <w:tcPr>
            <w:tcW w:w="269" w:type="dxa"/>
            <w:vMerge/>
            <w:tcBorders>
              <w:right w:val="single" w:sz="4" w:space="0" w:color="auto"/>
            </w:tcBorders>
          </w:tcPr>
          <w:p w14:paraId="198A0D12" w14:textId="77777777" w:rsidR="00D8289D" w:rsidRPr="00C00DE8" w:rsidRDefault="00D8289D" w:rsidP="00885E07">
            <w:pPr>
              <w:pStyle w:val="NoSpacing"/>
              <w:rPr>
                <w:rFonts w:asciiTheme="minorHAnsi" w:hAnsiTheme="minorHAnsi" w:cstheme="minorHAnsi"/>
                <w:sz w:val="22"/>
                <w:szCs w:val="22"/>
              </w:rPr>
            </w:pPr>
          </w:p>
        </w:tc>
        <w:tc>
          <w:tcPr>
            <w:tcW w:w="1804" w:type="dxa"/>
            <w:gridSpan w:val="2"/>
            <w:tcBorders>
              <w:left w:val="single" w:sz="4" w:space="0" w:color="auto"/>
            </w:tcBorders>
            <w:vAlign w:val="bottom"/>
          </w:tcPr>
          <w:p w14:paraId="60243C29" w14:textId="4C68E14B" w:rsidR="00D8289D" w:rsidRPr="00D8289D" w:rsidRDefault="00D8289D" w:rsidP="00EC0D7B">
            <w:pPr>
              <w:rPr>
                <w:rFonts w:asciiTheme="minorHAnsi" w:hAnsiTheme="minorHAnsi" w:cstheme="minorHAnsi"/>
                <w:b/>
                <w:sz w:val="20"/>
                <w:szCs w:val="22"/>
              </w:rPr>
            </w:pPr>
            <w:r w:rsidRPr="00D8289D">
              <w:rPr>
                <w:rFonts w:asciiTheme="minorHAnsi" w:hAnsiTheme="minorHAnsi" w:cstheme="minorHAnsi"/>
                <w:b/>
                <w:sz w:val="20"/>
                <w:szCs w:val="22"/>
              </w:rPr>
              <w:t xml:space="preserve">Responses </w:t>
            </w:r>
          </w:p>
        </w:tc>
        <w:tc>
          <w:tcPr>
            <w:tcW w:w="990" w:type="dxa"/>
            <w:gridSpan w:val="2"/>
            <w:tcBorders>
              <w:right w:val="single" w:sz="4" w:space="0" w:color="auto"/>
            </w:tcBorders>
            <w:vAlign w:val="center"/>
          </w:tcPr>
          <w:p w14:paraId="6924DBD1" w14:textId="4C6C6AF0" w:rsidR="00D8289D" w:rsidRPr="00C00DE8" w:rsidRDefault="008A76FE" w:rsidP="007711F6">
            <w:pPr>
              <w:pStyle w:val="NoSpacing"/>
              <w:rPr>
                <w:rFonts w:asciiTheme="minorHAnsi" w:hAnsiTheme="minorHAnsi" w:cstheme="minorHAnsi"/>
                <w:sz w:val="22"/>
                <w:szCs w:val="22"/>
              </w:rPr>
            </w:pPr>
            <w:r>
              <w:rPr>
                <w:rFonts w:asciiTheme="minorHAnsi" w:hAnsiTheme="minorHAnsi" w:cstheme="minorHAnsi"/>
                <w:sz w:val="22"/>
                <w:szCs w:val="22"/>
              </w:rPr>
              <w:t>480</w:t>
            </w:r>
          </w:p>
        </w:tc>
        <w:tc>
          <w:tcPr>
            <w:tcW w:w="360" w:type="dxa"/>
            <w:tcBorders>
              <w:left w:val="single" w:sz="4" w:space="0" w:color="auto"/>
              <w:right w:val="single" w:sz="4" w:space="0" w:color="auto"/>
            </w:tcBorders>
            <w:vAlign w:val="center"/>
          </w:tcPr>
          <w:p w14:paraId="4611C27B" w14:textId="77777777" w:rsidR="00D8289D" w:rsidRPr="00C00DE8" w:rsidRDefault="00D8289D" w:rsidP="007711F6">
            <w:pPr>
              <w:pStyle w:val="NoSpacing"/>
              <w:rPr>
                <w:rFonts w:asciiTheme="minorHAnsi" w:hAnsiTheme="minorHAnsi" w:cstheme="minorHAnsi"/>
                <w:sz w:val="22"/>
                <w:szCs w:val="22"/>
              </w:rPr>
            </w:pPr>
          </w:p>
        </w:tc>
        <w:tc>
          <w:tcPr>
            <w:tcW w:w="2070" w:type="dxa"/>
            <w:gridSpan w:val="2"/>
            <w:tcBorders>
              <w:left w:val="single" w:sz="4" w:space="0" w:color="auto"/>
            </w:tcBorders>
            <w:vAlign w:val="center"/>
          </w:tcPr>
          <w:p w14:paraId="325ED58E" w14:textId="7696E3EF" w:rsidR="00D8289D" w:rsidRPr="00D8289D" w:rsidRDefault="00EC0D7B" w:rsidP="007711F6">
            <w:pPr>
              <w:rPr>
                <w:rFonts w:asciiTheme="minorHAnsi" w:hAnsiTheme="minorHAnsi" w:cstheme="minorHAnsi"/>
                <w:b/>
                <w:sz w:val="20"/>
                <w:szCs w:val="22"/>
              </w:rPr>
            </w:pPr>
            <w:r>
              <w:rPr>
                <w:rFonts w:asciiTheme="minorHAnsi" w:hAnsiTheme="minorHAnsi" w:cstheme="minorHAnsi"/>
                <w:b/>
                <w:sz w:val="20"/>
                <w:szCs w:val="22"/>
              </w:rPr>
              <w:t>To complete</w:t>
            </w:r>
            <w:r w:rsidR="00D8289D" w:rsidRPr="00D8289D">
              <w:rPr>
                <w:rFonts w:asciiTheme="minorHAnsi" w:hAnsiTheme="minorHAnsi" w:cstheme="minorHAnsi"/>
                <w:b/>
                <w:sz w:val="20"/>
                <w:szCs w:val="22"/>
              </w:rPr>
              <w:t xml:space="preserve"> </w:t>
            </w:r>
            <w:r>
              <w:rPr>
                <w:rFonts w:asciiTheme="minorHAnsi" w:hAnsiTheme="minorHAnsi" w:cstheme="minorHAnsi"/>
                <w:b/>
                <w:sz w:val="20"/>
                <w:szCs w:val="22"/>
              </w:rPr>
              <w:t>response</w:t>
            </w:r>
          </w:p>
        </w:tc>
        <w:tc>
          <w:tcPr>
            <w:tcW w:w="990" w:type="dxa"/>
            <w:gridSpan w:val="2"/>
            <w:tcBorders>
              <w:right w:val="single" w:sz="4" w:space="0" w:color="auto"/>
            </w:tcBorders>
            <w:vAlign w:val="center"/>
          </w:tcPr>
          <w:p w14:paraId="7B337F80" w14:textId="04401334" w:rsidR="00D8289D" w:rsidRPr="00C00DE8" w:rsidRDefault="008A76FE" w:rsidP="007711F6">
            <w:pPr>
              <w:pStyle w:val="NoSpacing"/>
              <w:rPr>
                <w:rFonts w:asciiTheme="minorHAnsi" w:hAnsiTheme="minorHAnsi" w:cstheme="minorHAnsi"/>
                <w:sz w:val="22"/>
                <w:szCs w:val="22"/>
              </w:rPr>
            </w:pPr>
            <w:r>
              <w:rPr>
                <w:rFonts w:asciiTheme="minorHAnsi" w:hAnsiTheme="minorHAnsi" w:cstheme="minorHAnsi"/>
                <w:sz w:val="22"/>
                <w:szCs w:val="22"/>
              </w:rPr>
              <w:t>20</w:t>
            </w:r>
          </w:p>
        </w:tc>
        <w:tc>
          <w:tcPr>
            <w:tcW w:w="270" w:type="dxa"/>
            <w:tcBorders>
              <w:left w:val="single" w:sz="4" w:space="0" w:color="auto"/>
              <w:right w:val="single" w:sz="4" w:space="0" w:color="auto"/>
            </w:tcBorders>
            <w:vAlign w:val="center"/>
          </w:tcPr>
          <w:p w14:paraId="01AF4651" w14:textId="77777777" w:rsidR="00D8289D" w:rsidRPr="00C00DE8" w:rsidRDefault="00D8289D" w:rsidP="007711F6">
            <w:pPr>
              <w:pStyle w:val="NoSpacing"/>
              <w:rPr>
                <w:rFonts w:asciiTheme="minorHAnsi" w:hAnsiTheme="minorHAnsi" w:cstheme="minorHAnsi"/>
                <w:sz w:val="22"/>
                <w:szCs w:val="22"/>
              </w:rPr>
            </w:pPr>
          </w:p>
        </w:tc>
        <w:tc>
          <w:tcPr>
            <w:tcW w:w="2426" w:type="dxa"/>
            <w:gridSpan w:val="3"/>
            <w:tcBorders>
              <w:left w:val="single" w:sz="4" w:space="0" w:color="auto"/>
            </w:tcBorders>
            <w:vAlign w:val="center"/>
          </w:tcPr>
          <w:p w14:paraId="3C294BCC" w14:textId="44CBFF5B" w:rsidR="00D8289D" w:rsidRPr="00D8289D" w:rsidRDefault="00EC0D7B">
            <w:pPr>
              <w:rPr>
                <w:rFonts w:asciiTheme="minorHAnsi" w:hAnsiTheme="minorHAnsi" w:cstheme="minorHAnsi"/>
                <w:sz w:val="20"/>
                <w:szCs w:val="20"/>
              </w:rPr>
            </w:pPr>
            <w:r>
              <w:rPr>
                <w:rFonts w:asciiTheme="minorHAnsi" w:hAnsiTheme="minorHAnsi" w:cstheme="minorHAnsi"/>
                <w:b/>
                <w:sz w:val="20"/>
                <w:szCs w:val="20"/>
              </w:rPr>
              <w:t>To c</w:t>
            </w:r>
            <w:r w:rsidR="00D8289D" w:rsidRPr="00D8289D">
              <w:rPr>
                <w:rFonts w:asciiTheme="minorHAnsi" w:hAnsiTheme="minorHAnsi" w:cstheme="minorHAnsi"/>
                <w:b/>
                <w:sz w:val="20"/>
                <w:szCs w:val="20"/>
              </w:rPr>
              <w:t xml:space="preserve">omplete </w:t>
            </w:r>
            <w:r>
              <w:rPr>
                <w:rFonts w:asciiTheme="minorHAnsi" w:hAnsiTheme="minorHAnsi" w:cstheme="minorHAnsi"/>
                <w:b/>
                <w:sz w:val="20"/>
                <w:szCs w:val="20"/>
              </w:rPr>
              <w:t>response</w:t>
            </w:r>
          </w:p>
        </w:tc>
        <w:tc>
          <w:tcPr>
            <w:tcW w:w="724" w:type="dxa"/>
            <w:gridSpan w:val="2"/>
            <w:tcBorders>
              <w:right w:val="single" w:sz="4" w:space="0" w:color="auto"/>
            </w:tcBorders>
            <w:vAlign w:val="center"/>
          </w:tcPr>
          <w:p w14:paraId="174D97B2" w14:textId="7DF25B1D" w:rsidR="00D8289D" w:rsidRPr="00C00DE8" w:rsidRDefault="008A76FE" w:rsidP="007711F6">
            <w:pPr>
              <w:pStyle w:val="NoSpacing"/>
              <w:rPr>
                <w:rFonts w:asciiTheme="minorHAnsi" w:hAnsiTheme="minorHAnsi" w:cstheme="minorHAnsi"/>
                <w:sz w:val="22"/>
                <w:szCs w:val="22"/>
              </w:rPr>
            </w:pPr>
            <w:r>
              <w:rPr>
                <w:rFonts w:asciiTheme="minorHAnsi" w:hAnsiTheme="minorHAnsi" w:cstheme="minorHAnsi"/>
                <w:sz w:val="22"/>
                <w:szCs w:val="22"/>
              </w:rPr>
              <w:t>160</w:t>
            </w:r>
          </w:p>
        </w:tc>
      </w:tr>
      <w:tr w:rsidR="00EC0D7B" w:rsidRPr="00C00DE8" w14:paraId="3BE9E63C" w14:textId="77777777" w:rsidTr="002C54A0">
        <w:trPr>
          <w:trHeight w:val="338"/>
        </w:trPr>
        <w:tc>
          <w:tcPr>
            <w:tcW w:w="269" w:type="dxa"/>
            <w:tcBorders>
              <w:right w:val="single" w:sz="4" w:space="0" w:color="auto"/>
            </w:tcBorders>
          </w:tcPr>
          <w:p w14:paraId="606E7947" w14:textId="77777777" w:rsidR="00EC0D7B" w:rsidRPr="00C00DE8" w:rsidRDefault="00EC0D7B" w:rsidP="00885E07">
            <w:pPr>
              <w:pStyle w:val="NoSpacing"/>
              <w:rPr>
                <w:rFonts w:asciiTheme="minorHAnsi" w:hAnsiTheme="minorHAnsi" w:cstheme="minorHAnsi"/>
                <w:sz w:val="22"/>
                <w:szCs w:val="22"/>
              </w:rPr>
            </w:pPr>
          </w:p>
        </w:tc>
        <w:tc>
          <w:tcPr>
            <w:tcW w:w="1804" w:type="dxa"/>
            <w:gridSpan w:val="2"/>
            <w:tcBorders>
              <w:left w:val="single" w:sz="4" w:space="0" w:color="auto"/>
              <w:bottom w:val="single" w:sz="4" w:space="0" w:color="auto"/>
            </w:tcBorders>
            <w:vAlign w:val="bottom"/>
          </w:tcPr>
          <w:p w14:paraId="092F8944" w14:textId="4C50740E" w:rsidR="00EC0D7B" w:rsidRDefault="00EC0D7B" w:rsidP="00EC0D7B">
            <w:pPr>
              <w:jc w:val="right"/>
              <w:rPr>
                <w:rFonts w:asciiTheme="minorHAnsi" w:hAnsiTheme="minorHAnsi" w:cstheme="minorHAnsi"/>
                <w:b/>
                <w:sz w:val="20"/>
                <w:szCs w:val="22"/>
              </w:rPr>
            </w:pPr>
          </w:p>
        </w:tc>
        <w:tc>
          <w:tcPr>
            <w:tcW w:w="990" w:type="dxa"/>
            <w:gridSpan w:val="2"/>
            <w:tcBorders>
              <w:bottom w:val="single" w:sz="4" w:space="0" w:color="auto"/>
              <w:right w:val="single" w:sz="4" w:space="0" w:color="auto"/>
            </w:tcBorders>
          </w:tcPr>
          <w:p w14:paraId="7FB19B77" w14:textId="77777777" w:rsidR="00EC0D7B" w:rsidRPr="00C00DE8" w:rsidRDefault="00EC0D7B" w:rsidP="00B97EB0">
            <w:pPr>
              <w:pStyle w:val="NoSpacing"/>
              <w:rPr>
                <w:rFonts w:asciiTheme="minorHAnsi" w:hAnsiTheme="minorHAnsi" w:cstheme="minorHAnsi"/>
                <w:sz w:val="22"/>
                <w:szCs w:val="22"/>
              </w:rPr>
            </w:pPr>
          </w:p>
        </w:tc>
        <w:tc>
          <w:tcPr>
            <w:tcW w:w="360" w:type="dxa"/>
            <w:tcBorders>
              <w:left w:val="single" w:sz="4" w:space="0" w:color="auto"/>
              <w:right w:val="single" w:sz="4" w:space="0" w:color="auto"/>
            </w:tcBorders>
          </w:tcPr>
          <w:p w14:paraId="5BA6130C" w14:textId="77777777" w:rsidR="00EC0D7B" w:rsidRPr="00C00DE8" w:rsidRDefault="00EC0D7B" w:rsidP="00885E07">
            <w:pPr>
              <w:pStyle w:val="NoSpacing"/>
              <w:rPr>
                <w:rFonts w:asciiTheme="minorHAnsi" w:hAnsiTheme="minorHAnsi" w:cstheme="minorHAnsi"/>
                <w:sz w:val="22"/>
                <w:szCs w:val="22"/>
              </w:rPr>
            </w:pPr>
          </w:p>
        </w:tc>
        <w:tc>
          <w:tcPr>
            <w:tcW w:w="2070" w:type="dxa"/>
            <w:gridSpan w:val="2"/>
            <w:tcBorders>
              <w:left w:val="single" w:sz="4" w:space="0" w:color="auto"/>
              <w:bottom w:val="single" w:sz="4" w:space="0" w:color="auto"/>
            </w:tcBorders>
          </w:tcPr>
          <w:p w14:paraId="0D35A614" w14:textId="77777777" w:rsidR="00EC0D7B" w:rsidRDefault="00EC0D7B">
            <w:pPr>
              <w:rPr>
                <w:rFonts w:asciiTheme="minorHAnsi" w:hAnsiTheme="minorHAnsi" w:cstheme="minorHAnsi"/>
                <w:b/>
                <w:sz w:val="20"/>
                <w:szCs w:val="22"/>
              </w:rPr>
            </w:pPr>
          </w:p>
        </w:tc>
        <w:tc>
          <w:tcPr>
            <w:tcW w:w="990" w:type="dxa"/>
            <w:gridSpan w:val="2"/>
            <w:tcBorders>
              <w:bottom w:val="single" w:sz="4" w:space="0" w:color="auto"/>
              <w:right w:val="single" w:sz="4" w:space="0" w:color="auto"/>
            </w:tcBorders>
          </w:tcPr>
          <w:p w14:paraId="5E310443" w14:textId="77777777" w:rsidR="00EC0D7B" w:rsidRPr="00C00DE8" w:rsidRDefault="00EC0D7B" w:rsidP="00885E07">
            <w:pPr>
              <w:pStyle w:val="NoSpacing"/>
              <w:rPr>
                <w:rFonts w:asciiTheme="minorHAnsi" w:hAnsiTheme="minorHAnsi" w:cstheme="minorHAnsi"/>
                <w:sz w:val="22"/>
                <w:szCs w:val="22"/>
              </w:rPr>
            </w:pPr>
          </w:p>
        </w:tc>
        <w:tc>
          <w:tcPr>
            <w:tcW w:w="270" w:type="dxa"/>
            <w:tcBorders>
              <w:left w:val="single" w:sz="4" w:space="0" w:color="auto"/>
              <w:right w:val="single" w:sz="4" w:space="0" w:color="auto"/>
            </w:tcBorders>
          </w:tcPr>
          <w:p w14:paraId="197D649F" w14:textId="77777777" w:rsidR="00EC0D7B" w:rsidRPr="00C00DE8" w:rsidRDefault="00EC0D7B" w:rsidP="00885E07">
            <w:pPr>
              <w:pStyle w:val="NoSpacing"/>
              <w:rPr>
                <w:rFonts w:asciiTheme="minorHAnsi" w:hAnsiTheme="minorHAnsi" w:cstheme="minorHAnsi"/>
                <w:sz w:val="22"/>
                <w:szCs w:val="22"/>
              </w:rPr>
            </w:pPr>
          </w:p>
        </w:tc>
        <w:tc>
          <w:tcPr>
            <w:tcW w:w="2426" w:type="dxa"/>
            <w:gridSpan w:val="3"/>
            <w:tcBorders>
              <w:left w:val="single" w:sz="4" w:space="0" w:color="auto"/>
              <w:bottom w:val="single" w:sz="4" w:space="0" w:color="auto"/>
            </w:tcBorders>
            <w:vAlign w:val="bottom"/>
          </w:tcPr>
          <w:p w14:paraId="7A89D8E9" w14:textId="397C4F8A" w:rsidR="00EC0D7B" w:rsidRDefault="00EC0D7B" w:rsidP="00EC0D7B">
            <w:pPr>
              <w:jc w:val="right"/>
              <w:rPr>
                <w:rFonts w:asciiTheme="minorHAnsi" w:hAnsiTheme="minorHAnsi" w:cstheme="minorHAnsi"/>
                <w:b/>
                <w:sz w:val="20"/>
                <w:szCs w:val="20"/>
              </w:rPr>
            </w:pPr>
            <w:r>
              <w:rPr>
                <w:rFonts w:asciiTheme="minorHAnsi" w:hAnsiTheme="minorHAnsi" w:cstheme="minorHAnsi"/>
                <w:b/>
                <w:sz w:val="20"/>
                <w:szCs w:val="20"/>
              </w:rPr>
              <w:t>Total</w:t>
            </w:r>
          </w:p>
        </w:tc>
        <w:tc>
          <w:tcPr>
            <w:tcW w:w="724" w:type="dxa"/>
            <w:gridSpan w:val="2"/>
            <w:tcBorders>
              <w:bottom w:val="single" w:sz="4" w:space="0" w:color="auto"/>
              <w:right w:val="single" w:sz="4" w:space="0" w:color="auto"/>
            </w:tcBorders>
          </w:tcPr>
          <w:p w14:paraId="155368D8" w14:textId="59F21D22" w:rsidR="00EC0D7B" w:rsidRPr="00C00DE8" w:rsidRDefault="008A76FE" w:rsidP="005D6E00">
            <w:pPr>
              <w:pStyle w:val="NoSpacing"/>
              <w:jc w:val="center"/>
              <w:rPr>
                <w:rFonts w:asciiTheme="minorHAnsi" w:hAnsiTheme="minorHAnsi" w:cstheme="minorHAnsi"/>
                <w:sz w:val="22"/>
                <w:szCs w:val="22"/>
              </w:rPr>
            </w:pPr>
            <w:r>
              <w:rPr>
                <w:rFonts w:asciiTheme="minorHAnsi" w:hAnsiTheme="minorHAnsi" w:cstheme="minorHAnsi"/>
                <w:sz w:val="22"/>
                <w:szCs w:val="22"/>
              </w:rPr>
              <w:t>22</w:t>
            </w:r>
            <w:r w:rsidR="008B5514">
              <w:rPr>
                <w:rFonts w:asciiTheme="minorHAnsi" w:hAnsiTheme="minorHAnsi" w:cstheme="minorHAnsi"/>
                <w:sz w:val="22"/>
                <w:szCs w:val="22"/>
              </w:rPr>
              <w:t>8</w:t>
            </w:r>
          </w:p>
        </w:tc>
      </w:tr>
    </w:tbl>
    <w:p w14:paraId="0196779E" w14:textId="19E56739" w:rsidR="00B23587" w:rsidRPr="004B381E" w:rsidRDefault="004B381E" w:rsidP="004B381E">
      <w:pPr>
        <w:pBdr>
          <w:top w:val="single" w:sz="4" w:space="1" w:color="auto"/>
          <w:bottom w:val="single" w:sz="4" w:space="1" w:color="auto"/>
        </w:pBdr>
        <w:shd w:val="clear" w:color="auto" w:fill="C4BC96" w:themeFill="background2" w:themeFillShade="BF"/>
        <w:rPr>
          <w:rFonts w:asciiTheme="minorHAnsi" w:hAnsiTheme="minorHAnsi" w:cstheme="minorHAnsi"/>
          <w:b/>
          <w:sz w:val="20"/>
          <w:szCs w:val="20"/>
        </w:rPr>
      </w:pPr>
      <w:r w:rsidRPr="004B381E">
        <w:rPr>
          <w:rFonts w:asciiTheme="minorHAnsi" w:hAnsiTheme="minorHAnsi" w:cstheme="minorHAnsi"/>
          <w:b/>
          <w:sz w:val="20"/>
          <w:szCs w:val="20"/>
        </w:rPr>
        <w:t>Reporting Plan</w:t>
      </w:r>
    </w:p>
    <w:p w14:paraId="20DE491E" w14:textId="77777777" w:rsidR="00D8289D" w:rsidRDefault="00D8289D" w:rsidP="0076366C">
      <w:pPr>
        <w:rPr>
          <w:rFonts w:asciiTheme="minorHAnsi" w:hAnsiTheme="minorHAnsi" w:cstheme="minorHAnsi"/>
          <w:sz w:val="20"/>
          <w:szCs w:val="20"/>
        </w:rPr>
      </w:pPr>
    </w:p>
    <w:p w14:paraId="0AA7B4E8" w14:textId="7863E80A" w:rsidR="00D8289D" w:rsidRDefault="00A74452" w:rsidP="0076366C">
      <w:pPr>
        <w:rPr>
          <w:rFonts w:asciiTheme="minorHAnsi" w:hAnsiTheme="minorHAnsi" w:cstheme="minorHAnsi"/>
          <w:sz w:val="20"/>
          <w:szCs w:val="20"/>
        </w:rPr>
      </w:pPr>
      <w:r w:rsidRPr="00881886">
        <w:rPr>
          <w:sz w:val="22"/>
          <w:szCs w:val="22"/>
        </w:rPr>
        <w:t>The study results will be presented in an internal agency report for NPS managers</w:t>
      </w:r>
      <w:r w:rsidR="00333666">
        <w:rPr>
          <w:sz w:val="22"/>
          <w:szCs w:val="22"/>
        </w:rPr>
        <w:t xml:space="preserve"> approximately 4 months after the last day of survey fieldwork</w:t>
      </w:r>
      <w:r w:rsidRPr="00881886">
        <w:rPr>
          <w:sz w:val="22"/>
          <w:szCs w:val="22"/>
        </w:rPr>
        <w:t>.  Response frequencies will be tabulated and measures of central tendency computed (e.g., mean, median, mode, as appropriate). The report will be archived with the NPS Social Science Program for inclusion in the Social Science Studies Collection as required by the NSP Programmatic Approval Process. Hard copies and electronic copy of the final report will be submitted to the park.</w:t>
      </w:r>
    </w:p>
    <w:p w14:paraId="5ED3D3D0" w14:textId="77777777" w:rsidR="00D8289D" w:rsidRDefault="00D8289D" w:rsidP="0076366C">
      <w:pPr>
        <w:rPr>
          <w:rFonts w:asciiTheme="minorHAnsi" w:hAnsiTheme="minorHAnsi" w:cstheme="minorHAnsi"/>
          <w:sz w:val="20"/>
          <w:szCs w:val="20"/>
        </w:rPr>
      </w:pPr>
    </w:p>
    <w:p w14:paraId="379A38A7" w14:textId="77777777" w:rsidR="004B381E" w:rsidRDefault="004B381E" w:rsidP="0076366C">
      <w:pPr>
        <w:rPr>
          <w:rFonts w:asciiTheme="minorHAnsi" w:hAnsiTheme="minorHAnsi" w:cstheme="minorHAnsi"/>
          <w:sz w:val="20"/>
          <w:szCs w:val="20"/>
        </w:rPr>
      </w:pPr>
      <w:bookmarkStart w:id="0" w:name="_GoBack"/>
      <w:bookmarkEnd w:id="0"/>
    </w:p>
    <w:p w14:paraId="327C415A" w14:textId="77777777" w:rsidR="004B381E" w:rsidRDefault="004B381E" w:rsidP="006F179D">
      <w:pPr>
        <w:pBdr>
          <w:bottom w:val="single" w:sz="4" w:space="1" w:color="auto"/>
        </w:pBdr>
        <w:rPr>
          <w:rFonts w:asciiTheme="minorHAnsi" w:hAnsiTheme="minorHAnsi" w:cstheme="minorHAnsi"/>
          <w:sz w:val="20"/>
          <w:szCs w:val="20"/>
        </w:rPr>
      </w:pPr>
    </w:p>
    <w:p w14:paraId="63E3D5A3" w14:textId="77777777" w:rsidR="004B381E" w:rsidRDefault="004B381E" w:rsidP="0076366C">
      <w:pPr>
        <w:rPr>
          <w:rFonts w:asciiTheme="minorHAnsi" w:hAnsiTheme="minorHAnsi" w:cstheme="minorHAnsi"/>
          <w:sz w:val="20"/>
          <w:szCs w:val="20"/>
        </w:rPr>
      </w:pPr>
    </w:p>
    <w:p w14:paraId="6814D084" w14:textId="77777777" w:rsidR="006C121A" w:rsidRPr="00C00DE8" w:rsidRDefault="006C121A" w:rsidP="0076366C">
      <w:pPr>
        <w:rPr>
          <w:rFonts w:asciiTheme="minorHAnsi" w:hAnsiTheme="minorHAnsi" w:cstheme="minorHAnsi"/>
          <w:sz w:val="20"/>
          <w:szCs w:val="20"/>
        </w:rPr>
      </w:pPr>
    </w:p>
    <w:sectPr w:rsidR="006C121A" w:rsidRPr="00C00DE8" w:rsidSect="006F179D">
      <w:footerReference w:type="default" r:id="rId9"/>
      <w:headerReference w:type="first" r:id="rId10"/>
      <w:pgSz w:w="12240" w:h="15840"/>
      <w:pgMar w:top="720" w:right="1080" w:bottom="1080" w:left="1080" w:header="720" w:footer="1079" w:gutter="0"/>
      <w:pgBorders>
        <w:top w:val="single" w:sz="4" w:space="6" w:color="auto"/>
        <w:left w:val="single" w:sz="4" w:space="6" w:color="auto"/>
        <w:bottom w:val="single" w:sz="4" w:space="6" w:color="auto"/>
        <w:right w:val="single" w:sz="4" w:space="6" w:color="auto"/>
      </w:pgBorders>
      <w:cols w:space="720"/>
      <w:titlePg/>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F917A0D" w15:done="0"/>
  <w15:commentEx w15:paraId="059FE0B1" w15:done="0"/>
  <w15:commentEx w15:paraId="74875889" w15:done="0"/>
  <w15:commentEx w15:paraId="2BC9B8B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9D0D2" w14:textId="77777777" w:rsidR="00DB2F85" w:rsidRDefault="00DB2F85">
      <w:r>
        <w:separator/>
      </w:r>
    </w:p>
  </w:endnote>
  <w:endnote w:type="continuationSeparator" w:id="0">
    <w:p w14:paraId="16DEB24B" w14:textId="77777777" w:rsidR="00DB2F85" w:rsidRDefault="00DB2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skerville BE Regular">
    <w:altName w:val="Book Antiqua"/>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Frutiger LT Std 45 Light">
    <w:panose1 w:val="00000000000000000000"/>
    <w:charset w:val="00"/>
    <w:family w:val="swiss"/>
    <w:notTrueType/>
    <w:pitch w:val="variable"/>
    <w:sig w:usb0="800000AF" w:usb1="4000204A" w:usb2="00000000" w:usb3="00000000" w:csb0="00000001" w:csb1="00000000"/>
  </w:font>
  <w:font w:name="Times">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F8453" w14:textId="434943F6" w:rsidR="00AF7245" w:rsidRDefault="00AF7245" w:rsidP="00AF7245">
    <w:pPr>
      <w:ind w:right="260"/>
    </w:pPr>
    <w:r>
      <w:rPr>
        <w:noProof/>
        <w:color w:val="1F497D" w:themeColor="text2"/>
        <w:sz w:val="26"/>
        <w:szCs w:val="26"/>
      </w:rPr>
      <mc:AlternateContent>
        <mc:Choice Requires="wps">
          <w:drawing>
            <wp:anchor distT="0" distB="0" distL="114300" distR="114300" simplePos="0" relativeHeight="251659264" behindDoc="0" locked="0" layoutInCell="1" allowOverlap="1" wp14:anchorId="5C02B3B8" wp14:editId="6EB5810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93000</wp14:pctPosVOffset>
                  </wp:positionV>
                </mc:Choice>
                <mc:Fallback>
                  <wp:positionV relativeFrom="page">
                    <wp:posOffset>9354185</wp:posOffset>
                  </wp:positionV>
                </mc:Fallback>
              </mc:AlternateContent>
              <wp:extent cx="388620" cy="313055"/>
              <wp:effectExtent l="0" t="0" r="0" b="0"/>
              <wp:wrapNone/>
              <wp:docPr id="49" name="Text Box 49"/>
              <wp:cNvGraphicFramePr/>
              <a:graphic xmlns:a="http://schemas.openxmlformats.org/drawingml/2006/main">
                <a:graphicData uri="http://schemas.microsoft.com/office/word/2010/wordprocessingShape">
                  <wps:wsp>
                    <wps:cNvSpPr txBox="1"/>
                    <wps:spPr>
                      <a:xfrm>
                        <a:off x="0" y="0"/>
                        <a:ext cx="388620" cy="313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2C54A0">
                            <w:rPr>
                              <w:rFonts w:asciiTheme="minorHAnsi" w:hAnsiTheme="minorHAnsi" w:cstheme="minorHAnsi"/>
                              <w:noProof/>
                              <w:color w:val="0F243E" w:themeColor="text2" w:themeShade="80"/>
                              <w:sz w:val="22"/>
                              <w:szCs w:val="22"/>
                            </w:rPr>
                            <w:t>3</w:t>
                          </w:r>
                          <w:r w:rsidRPr="00AF7245">
                            <w:rPr>
                              <w:rFonts w:asciiTheme="minorHAnsi" w:hAnsiTheme="minorHAnsi" w:cstheme="minorHAnsi"/>
                              <w:color w:val="0F243E" w:themeColor="text2" w:themeShade="80"/>
                              <w:sz w:val="22"/>
                              <w:szCs w:val="22"/>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Text Box 49" o:spid="_x0000_s1027" type="#_x0000_t202" style="position:absolute;margin-left:0;margin-top:0;width:30.6pt;height:24.65pt;z-index:251659264;visibility:visible;mso-wrap-style:square;mso-width-percent:50;mso-height-percent:50;mso-left-percent:910;mso-top-percent:930;mso-wrap-distance-left:9pt;mso-wrap-distance-top:0;mso-wrap-distance-right:9pt;mso-wrap-distance-bottom:0;mso-position-horizontal-relative:page;mso-position-vertical-relative:page;mso-width-percent:50;mso-height-percent:50;mso-left-percent:910;mso-top-percent:9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" fillcolor="white [3201]" stroked="f" strokeweight=".5pt">
              <v:textbox style="mso-fit-shape-to-text:t" inset="0,,0">
                <w:txbxContent>
                  <w:p w14:paraId="6DF92BB4" w14:textId="77777777" w:rsidR="00AF7245" w:rsidRPr="00AF7245" w:rsidRDefault="00AF7245">
                    <w:pPr>
                      <w:jc w:val="center"/>
                      <w:rPr>
                        <w:rFonts w:asciiTheme="minorHAnsi" w:hAnsiTheme="minorHAnsi" w:cstheme="minorHAnsi"/>
                        <w:color w:val="0F243E" w:themeColor="text2" w:themeShade="80"/>
                        <w:sz w:val="22"/>
                        <w:szCs w:val="22"/>
                      </w:rPr>
                    </w:pPr>
                    <w:r w:rsidRPr="00AF7245">
                      <w:rPr>
                        <w:rFonts w:asciiTheme="minorHAnsi" w:hAnsiTheme="minorHAnsi" w:cstheme="minorHAnsi"/>
                        <w:color w:val="0F243E" w:themeColor="text2" w:themeShade="80"/>
                        <w:sz w:val="22"/>
                        <w:szCs w:val="22"/>
                      </w:rPr>
                      <w:fldChar w:fldCharType="begin"/>
                    </w:r>
                    <w:r w:rsidRPr="00AF7245">
                      <w:rPr>
                        <w:rFonts w:asciiTheme="minorHAnsi" w:hAnsiTheme="minorHAnsi" w:cstheme="minorHAnsi"/>
                        <w:color w:val="0F243E" w:themeColor="text2" w:themeShade="80"/>
                        <w:sz w:val="22"/>
                        <w:szCs w:val="22"/>
                      </w:rPr>
                      <w:instrText xml:space="preserve"> PAGE  \* Arabic  \* MERGEFORMAT </w:instrText>
                    </w:r>
                    <w:r w:rsidRPr="00AF7245">
                      <w:rPr>
                        <w:rFonts w:asciiTheme="minorHAnsi" w:hAnsiTheme="minorHAnsi" w:cstheme="minorHAnsi"/>
                        <w:color w:val="0F243E" w:themeColor="text2" w:themeShade="80"/>
                        <w:sz w:val="22"/>
                        <w:szCs w:val="22"/>
                      </w:rPr>
                      <w:fldChar w:fldCharType="separate"/>
                    </w:r>
                    <w:r w:rsidR="002C54A0">
                      <w:rPr>
                        <w:rFonts w:asciiTheme="minorHAnsi" w:hAnsiTheme="minorHAnsi" w:cstheme="minorHAnsi"/>
                        <w:noProof/>
                        <w:color w:val="0F243E" w:themeColor="text2" w:themeShade="80"/>
                        <w:sz w:val="22"/>
                        <w:szCs w:val="22"/>
                      </w:rPr>
                      <w:t>3</w:t>
                    </w:r>
                    <w:r w:rsidRPr="00AF7245">
                      <w:rPr>
                        <w:rFonts w:asciiTheme="minorHAnsi" w:hAnsiTheme="minorHAnsi" w:cstheme="minorHAnsi"/>
                        <w:color w:val="0F243E" w:themeColor="text2" w:themeShade="80"/>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B2902" w14:textId="77777777" w:rsidR="00DB2F85" w:rsidRDefault="00DB2F85">
      <w:r>
        <w:separator/>
      </w:r>
    </w:p>
  </w:footnote>
  <w:footnote w:type="continuationSeparator" w:id="0">
    <w:p w14:paraId="510D27CC" w14:textId="77777777" w:rsidR="00DB2F85" w:rsidRDefault="00DB2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969B3C" w14:textId="32F2E30D" w:rsidR="006F179D" w:rsidRPr="00D8289D" w:rsidRDefault="006F179D" w:rsidP="006F179D">
    <w:pPr>
      <w:jc w:val="right"/>
      <w:rPr>
        <w:rFonts w:asciiTheme="minorHAnsi" w:hAnsiTheme="minorHAnsi" w:cstheme="minorHAnsi"/>
        <w:b/>
        <w:sz w:val="16"/>
        <w:szCs w:val="20"/>
      </w:rPr>
    </w:pPr>
    <w:r w:rsidRPr="006F179D">
      <w:rPr>
        <w:b/>
        <w:noProof/>
        <w:sz w:val="16"/>
      </w:rPr>
      <mc:AlternateContent>
        <mc:Choice Requires="wps">
          <w:drawing>
            <wp:anchor distT="0" distB="0" distL="114300" distR="114300" simplePos="0" relativeHeight="251665408" behindDoc="0" locked="0" layoutInCell="1" allowOverlap="1" wp14:anchorId="53C096B6" wp14:editId="4353EF60">
              <wp:simplePos x="0" y="0"/>
              <wp:positionH relativeFrom="column">
                <wp:posOffset>4724400</wp:posOffset>
              </wp:positionH>
              <wp:positionV relativeFrom="paragraph">
                <wp:posOffset>-57150</wp:posOffset>
              </wp:positionV>
              <wp:extent cx="1714500" cy="34290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342900"/>
                      </a:xfrm>
                      <a:prstGeom prst="rect">
                        <a:avLst/>
                      </a:prstGeom>
                      <a:noFill/>
                      <a:ln w="9525">
                        <a:noFill/>
                        <a:miter lim="800000"/>
                        <a:headEnd/>
                        <a:tailEnd/>
                      </a:ln>
                    </wps:spPr>
                    <wps:txbx>
                      <w:txbxContent>
                        <w:p w14:paraId="1E382620" w14:textId="0C140DAB"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6F179D" w:rsidRPr="006F179D" w:rsidRDefault="006F179D" w:rsidP="006F179D">
                          <w:pPr>
                            <w:pStyle w:val="Header"/>
                            <w:rPr>
                              <w:b/>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53C096B6" id="_x0000_t202" coordsize="21600,21600" o:spt="202" path="m,l,21600r21600,l21600,xe">
              <v:stroke joinstyle="miter"/>
              <v:path gradientshapeok="t" o:connecttype="rect"/>
            </v:shapetype>
            <v:shape id="_x0000_s1028" type="#_x0000_t202" style="position:absolute;left:0;text-align:left;margin-left:372pt;margin-top:-4.5pt;width:13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" filled="f" stroked="f">
              <v:textbox>
                <w:txbxContent>
                  <w:p w14:paraId="1E382620" w14:textId="0C140DAB" w:rsidR="006F179D" w:rsidRDefault="006F179D" w:rsidP="006F179D">
                    <w:pPr>
                      <w:jc w:val="right"/>
                      <w:rPr>
                        <w:rFonts w:asciiTheme="minorHAnsi" w:hAnsiTheme="minorHAnsi" w:cstheme="minorHAnsi"/>
                        <w:b/>
                        <w:sz w:val="16"/>
                        <w:szCs w:val="20"/>
                      </w:rPr>
                    </w:pPr>
                    <w:r>
                      <w:rPr>
                        <w:b/>
                        <w:sz w:val="16"/>
                      </w:rPr>
                      <w:t>O</w:t>
                    </w:r>
                    <w:r w:rsidRPr="00D8289D">
                      <w:rPr>
                        <w:rFonts w:asciiTheme="minorHAnsi" w:hAnsiTheme="minorHAnsi" w:cstheme="minorHAnsi"/>
                        <w:b/>
                        <w:sz w:val="16"/>
                        <w:szCs w:val="20"/>
                      </w:rPr>
                      <w:t>MB Control Number: 1024-0224</w:t>
                    </w:r>
                    <w:r>
                      <w:rPr>
                        <w:b/>
                        <w:sz w:val="16"/>
                      </w:rPr>
                      <w:t xml:space="preserve"> </w:t>
                    </w:r>
                    <w:r>
                      <w:rPr>
                        <w:rFonts w:asciiTheme="minorHAnsi" w:hAnsiTheme="minorHAnsi" w:cstheme="minorHAnsi"/>
                        <w:b/>
                        <w:sz w:val="16"/>
                        <w:szCs w:val="20"/>
                      </w:rPr>
                      <w:t>Current Expiration Date: 8-31-XXXX</w:t>
                    </w:r>
                  </w:p>
                  <w:p w14:paraId="083000AE" w14:textId="507A83F8" w:rsidR="006F179D" w:rsidRPr="006F179D" w:rsidRDefault="006F179D" w:rsidP="006F179D">
                    <w:pPr>
                      <w:pStyle w:val="Header"/>
                      <w:rPr>
                        <w:b/>
                        <w:sz w:val="16"/>
                      </w:rPr>
                    </w:pPr>
                  </w:p>
                </w:txbxContent>
              </v:textbox>
            </v:shape>
          </w:pict>
        </mc:Fallback>
      </mc:AlternateContent>
    </w:r>
    <w:r w:rsidRPr="006F179D">
      <w:rPr>
        <w:b/>
        <w:noProof/>
        <w:sz w:val="16"/>
      </w:rPr>
      <mc:AlternateContent>
        <mc:Choice Requires="wps">
          <w:drawing>
            <wp:anchor distT="0" distB="0" distL="114300" distR="114300" simplePos="0" relativeHeight="251663360" behindDoc="0" locked="0" layoutInCell="1" allowOverlap="1" wp14:anchorId="4BCAF230" wp14:editId="6A5E0C43">
              <wp:simplePos x="0" y="0"/>
              <wp:positionH relativeFrom="column">
                <wp:posOffset>-57150</wp:posOffset>
              </wp:positionH>
              <wp:positionV relativeFrom="paragraph">
                <wp:posOffset>-57150</wp:posOffset>
              </wp:positionV>
              <wp:extent cx="1606550" cy="34290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42900"/>
                      </a:xfrm>
                      <a:prstGeom prst="rect">
                        <a:avLst/>
                      </a:prstGeom>
                      <a:noFill/>
                      <a:ln w="9525">
                        <a:noFill/>
                        <a:miter lim="800000"/>
                        <a:headEnd/>
                        <a:tailEnd/>
                      </a:ln>
                    </wps:spPr>
                    <wps:txb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CAF230" id="_x0000_s1029" type="#_x0000_t202" style="position:absolute;left:0;text-align:left;margin-left:-4.5pt;margin-top:-4.5pt;width:126.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" filled="f" stroked="f">
              <v:textbox>
                <w:txbxContent>
                  <w:p w14:paraId="282AA034" w14:textId="34B4D996" w:rsidR="006F179D" w:rsidRDefault="006F179D">
                    <w:pPr>
                      <w:rPr>
                        <w:b/>
                        <w:sz w:val="16"/>
                      </w:rPr>
                    </w:pPr>
                    <w:r w:rsidRPr="006F179D">
                      <w:rPr>
                        <w:b/>
                        <w:sz w:val="16"/>
                      </w:rPr>
                      <w:t>National Park Service</w:t>
                    </w:r>
                  </w:p>
                  <w:p w14:paraId="3723CF71" w14:textId="0942D664" w:rsidR="006F179D" w:rsidRPr="006F179D" w:rsidRDefault="006F179D" w:rsidP="006F179D">
                    <w:pPr>
                      <w:pStyle w:val="Header"/>
                      <w:rPr>
                        <w:b/>
                        <w:sz w:val="16"/>
                      </w:rPr>
                    </w:pPr>
                    <w:r w:rsidRPr="006F179D">
                      <w:rPr>
                        <w:b/>
                        <w:sz w:val="16"/>
                      </w:rPr>
                      <w:t>U.S.</w:t>
                    </w:r>
                    <w:r>
                      <w:rPr>
                        <w:b/>
                        <w:sz w:val="16"/>
                      </w:rPr>
                      <w:t xml:space="preserve"> Department of the Interior</w:t>
                    </w:r>
                  </w:p>
                </w:txbxContent>
              </v:textbox>
            </v:shape>
          </w:pict>
        </mc:Fallback>
      </mc:AlternateContent>
    </w:r>
  </w:p>
  <w:p w14:paraId="307FD5A0" w14:textId="7A694116" w:rsidR="006F179D" w:rsidRDefault="006F179D">
    <w:pPr>
      <w:pStyle w:val="Header"/>
    </w:pPr>
    <w:r>
      <w:rPr>
        <w:noProof/>
      </w:rPr>
      <w:drawing>
        <wp:anchor distT="0" distB="0" distL="114300" distR="114300" simplePos="0" relativeHeight="251661312" behindDoc="1" locked="0" layoutInCell="1" allowOverlap="1" wp14:anchorId="150E8AEC" wp14:editId="19A5A7D2">
          <wp:simplePos x="0" y="0"/>
          <wp:positionH relativeFrom="column">
            <wp:posOffset>210820</wp:posOffset>
          </wp:positionH>
          <wp:positionV relativeFrom="paragraph">
            <wp:posOffset>337820</wp:posOffset>
          </wp:positionV>
          <wp:extent cx="474345" cy="606425"/>
          <wp:effectExtent l="0" t="0" r="1905" b="3175"/>
          <wp:wrapTight wrapText="bothSides">
            <wp:wrapPolygon edited="0">
              <wp:start x="0" y="0"/>
              <wp:lineTo x="0" y="21035"/>
              <wp:lineTo x="20819" y="21035"/>
              <wp:lineTo x="20819" y="0"/>
              <wp:lineTo x="0" y="0"/>
            </wp:wrapPolygon>
          </wp:wrapTight>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_large_flat_GS.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345" cy="6064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000001"/>
    <w:multiLevelType w:val="singleLevel"/>
    <w:tmpl w:val="000F0409"/>
    <w:lvl w:ilvl="0">
      <w:start w:val="1"/>
      <w:numFmt w:val="decimal"/>
      <w:lvlText w:val="%1."/>
      <w:lvlJc w:val="left"/>
      <w:pPr>
        <w:tabs>
          <w:tab w:val="num" w:pos="360"/>
        </w:tabs>
        <w:ind w:left="360" w:hanging="360"/>
      </w:pPr>
      <w:rPr>
        <w:rFonts w:cs="Times New Roman"/>
      </w:rPr>
    </w:lvl>
  </w:abstractNum>
  <w:abstractNum w:abstractNumId="2">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081798"/>
    <w:multiLevelType w:val="hybridMultilevel"/>
    <w:tmpl w:val="91ACE89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4">
    <w:nsid w:val="03C01B1E"/>
    <w:multiLevelType w:val="singleLevel"/>
    <w:tmpl w:val="6A9670A0"/>
    <w:lvl w:ilvl="0">
      <w:start w:val="1"/>
      <w:numFmt w:val="upperRoman"/>
      <w:lvlText w:val="%1."/>
      <w:lvlJc w:val="left"/>
      <w:pPr>
        <w:tabs>
          <w:tab w:val="num" w:pos="1080"/>
        </w:tabs>
        <w:ind w:left="864" w:hanging="504"/>
      </w:pPr>
      <w:rPr>
        <w:rFonts w:cs="Times New Roman"/>
      </w:rPr>
    </w:lvl>
  </w:abstractNum>
  <w:abstractNum w:abstractNumId="5">
    <w:nsid w:val="07154EF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0F3175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46F1E18"/>
    <w:multiLevelType w:val="hybridMultilevel"/>
    <w:tmpl w:val="4730688E"/>
    <w:lvl w:ilvl="0" w:tplc="FB50CEDC">
      <w:start w:val="5"/>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AE3269B"/>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9">
    <w:nsid w:val="1D987E1E"/>
    <w:multiLevelType w:val="singleLevel"/>
    <w:tmpl w:val="4DD8BCEC"/>
    <w:lvl w:ilvl="0">
      <w:start w:val="1"/>
      <w:numFmt w:val="lowerLetter"/>
      <w:lvlText w:val="(%1)"/>
      <w:legacy w:legacy="1" w:legacySpace="0" w:legacyIndent="360"/>
      <w:lvlJc w:val="left"/>
      <w:pPr>
        <w:ind w:left="1080" w:hanging="360"/>
      </w:pPr>
      <w:rPr>
        <w:rFonts w:cs="Times New Roman"/>
      </w:rPr>
    </w:lvl>
  </w:abstractNum>
  <w:abstractNum w:abstractNumId="10">
    <w:nsid w:val="23A83000"/>
    <w:multiLevelType w:val="hybridMultilevel"/>
    <w:tmpl w:val="ACA83A76"/>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AE6894"/>
    <w:multiLevelType w:val="multilevel"/>
    <w:tmpl w:val="1C42973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2A3F7F68"/>
    <w:multiLevelType w:val="singleLevel"/>
    <w:tmpl w:val="2422AA0A"/>
    <w:lvl w:ilvl="0">
      <w:start w:val="1"/>
      <w:numFmt w:val="lowerLetter"/>
      <w:lvlText w:val="(%1)"/>
      <w:lvlJc w:val="left"/>
      <w:pPr>
        <w:tabs>
          <w:tab w:val="num" w:pos="450"/>
        </w:tabs>
        <w:ind w:left="450" w:hanging="360"/>
      </w:pPr>
      <w:rPr>
        <w:rFonts w:cs="Times New Roman" w:hint="default"/>
      </w:rPr>
    </w:lvl>
  </w:abstractNum>
  <w:abstractNum w:abstractNumId="13">
    <w:nsid w:val="2B1215F7"/>
    <w:multiLevelType w:val="singleLevel"/>
    <w:tmpl w:val="0409000F"/>
    <w:lvl w:ilvl="0">
      <w:start w:val="1"/>
      <w:numFmt w:val="decimal"/>
      <w:lvlText w:val="%1."/>
      <w:lvlJc w:val="left"/>
      <w:pPr>
        <w:tabs>
          <w:tab w:val="num" w:pos="360"/>
        </w:tabs>
        <w:ind w:left="360" w:hanging="360"/>
      </w:pPr>
      <w:rPr>
        <w:rFonts w:cs="Times New Roman" w:hint="default"/>
      </w:rPr>
    </w:lvl>
  </w:abstractNum>
  <w:abstractNum w:abstractNumId="14">
    <w:nsid w:val="2C80767A"/>
    <w:multiLevelType w:val="hybridMultilevel"/>
    <w:tmpl w:val="DF60F714"/>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FEA62F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30DA600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nsid w:val="314F5B23"/>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nsid w:val="32662004"/>
    <w:multiLevelType w:val="singleLevel"/>
    <w:tmpl w:val="FC3EA070"/>
    <w:lvl w:ilvl="0">
      <w:start w:val="1"/>
      <w:numFmt w:val="upperLetter"/>
      <w:lvlText w:val="%1."/>
      <w:lvlJc w:val="left"/>
      <w:pPr>
        <w:tabs>
          <w:tab w:val="num" w:pos="720"/>
        </w:tabs>
        <w:ind w:left="720" w:hanging="360"/>
      </w:pPr>
      <w:rPr>
        <w:rFonts w:cs="Times New Roman" w:hint="default"/>
      </w:rPr>
    </w:lvl>
  </w:abstractNum>
  <w:abstractNum w:abstractNumId="19">
    <w:nsid w:val="34AC6B18"/>
    <w:multiLevelType w:val="hybridMultilevel"/>
    <w:tmpl w:val="7DE2D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7270182"/>
    <w:multiLevelType w:val="hybridMultilevel"/>
    <w:tmpl w:val="DEDAEF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3DAF29EC"/>
    <w:multiLevelType w:val="hybridMultilevel"/>
    <w:tmpl w:val="5A7EEE4E"/>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2">
    <w:nsid w:val="421262ED"/>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3">
    <w:nsid w:val="4283676B"/>
    <w:multiLevelType w:val="hybridMultilevel"/>
    <w:tmpl w:val="9B48B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706F1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493673B5"/>
    <w:multiLevelType w:val="singleLevel"/>
    <w:tmpl w:val="E230E342"/>
    <w:lvl w:ilvl="0">
      <w:start w:val="3"/>
      <w:numFmt w:val="upperLetter"/>
      <w:lvlText w:val="%1."/>
      <w:lvlJc w:val="left"/>
      <w:pPr>
        <w:tabs>
          <w:tab w:val="num" w:pos="1800"/>
        </w:tabs>
        <w:ind w:left="1800" w:hanging="360"/>
      </w:pPr>
      <w:rPr>
        <w:rFonts w:cs="Times New Roman" w:hint="default"/>
      </w:rPr>
    </w:lvl>
  </w:abstractNum>
  <w:abstractNum w:abstractNumId="26">
    <w:nsid w:val="4A387E90"/>
    <w:multiLevelType w:val="singleLevel"/>
    <w:tmpl w:val="3A485A76"/>
    <w:lvl w:ilvl="0">
      <w:start w:val="1"/>
      <w:numFmt w:val="upperLetter"/>
      <w:lvlText w:val="%1."/>
      <w:lvlJc w:val="left"/>
      <w:pPr>
        <w:tabs>
          <w:tab w:val="num" w:pos="720"/>
        </w:tabs>
        <w:ind w:left="720" w:hanging="360"/>
      </w:pPr>
      <w:rPr>
        <w:rFonts w:cs="Times New Roman" w:hint="default"/>
      </w:rPr>
    </w:lvl>
  </w:abstractNum>
  <w:abstractNum w:abstractNumId="27">
    <w:nsid w:val="4C675545"/>
    <w:multiLevelType w:val="multilevel"/>
    <w:tmpl w:val="E0D8499C"/>
    <w:lvl w:ilvl="0">
      <w:start w:val="1"/>
      <w:numFmt w:val="none"/>
      <w:pStyle w:val="Heading1"/>
      <w:lvlText w:val="%1"/>
      <w:lvlJc w:val="left"/>
      <w:pPr>
        <w:tabs>
          <w:tab w:val="num" w:pos="360"/>
        </w:tabs>
      </w:pPr>
      <w:rPr>
        <w:rFonts w:cs="Times New Roman"/>
      </w:rPr>
    </w:lvl>
    <w:lvl w:ilvl="1">
      <w:start w:val="1"/>
      <w:numFmt w:val="upperRoman"/>
      <w:pStyle w:val="Heading2"/>
      <w:lvlText w:val="%2."/>
      <w:lvlJc w:val="left"/>
      <w:pPr>
        <w:tabs>
          <w:tab w:val="num" w:pos="720"/>
        </w:tabs>
        <w:ind w:left="360" w:hanging="360"/>
      </w:pPr>
      <w:rPr>
        <w:rFonts w:cs="Times New Roman"/>
      </w:rPr>
    </w:lvl>
    <w:lvl w:ilvl="2">
      <w:start w:val="1"/>
      <w:numFmt w:val="upperLetter"/>
      <w:pStyle w:val="Heading3"/>
      <w:lvlText w:val="%3."/>
      <w:lvlJc w:val="left"/>
      <w:pPr>
        <w:tabs>
          <w:tab w:val="num" w:pos="720"/>
        </w:tabs>
        <w:ind w:left="720" w:hanging="360"/>
      </w:pPr>
      <w:rPr>
        <w:rFonts w:cs="Times New Roman"/>
      </w:rPr>
    </w:lvl>
    <w:lvl w:ilvl="3">
      <w:start w:val="1"/>
      <w:numFmt w:val="none"/>
      <w:lvlText w:val=""/>
      <w:lvlJc w:val="left"/>
      <w:pPr>
        <w:tabs>
          <w:tab w:val="num" w:pos="1080"/>
        </w:tabs>
        <w:ind w:left="1080" w:hanging="360"/>
      </w:pPr>
      <w:rPr>
        <w:rFonts w:cs="Times New Roman"/>
      </w:rPr>
    </w:lvl>
    <w:lvl w:ilvl="4">
      <w:start w:val="1"/>
      <w:numFmt w:val="none"/>
      <w:pStyle w:val="Heading5"/>
      <w:lvlText w:val=""/>
      <w:lvlJc w:val="left"/>
      <w:pPr>
        <w:tabs>
          <w:tab w:val="num" w:pos="1080"/>
        </w:tabs>
        <w:ind w:left="1080" w:hanging="360"/>
      </w:pPr>
      <w:rPr>
        <w:rFonts w:ascii="Times New Roman" w:hAnsi="Times New Roman" w:cs="Times New Roman" w:hint="default"/>
        <w:sz w:val="24"/>
        <w:szCs w:val="24"/>
      </w:rPr>
    </w:lvl>
    <w:lvl w:ilvl="5">
      <w:start w:val="1"/>
      <w:numFmt w:val="lowerLetter"/>
      <w:pStyle w:val="Heading6"/>
      <w:lvlText w:val="(%6)"/>
      <w:lvlJc w:val="left"/>
      <w:pPr>
        <w:tabs>
          <w:tab w:val="num" w:pos="3960"/>
        </w:tabs>
        <w:ind w:left="3600"/>
      </w:pPr>
      <w:rPr>
        <w:rFonts w:cs="Times New Roman"/>
      </w:rPr>
    </w:lvl>
    <w:lvl w:ilvl="6">
      <w:start w:val="1"/>
      <w:numFmt w:val="lowerRoman"/>
      <w:pStyle w:val="Heading7"/>
      <w:lvlText w:val="(%7)"/>
      <w:lvlJc w:val="left"/>
      <w:pPr>
        <w:tabs>
          <w:tab w:val="num" w:pos="4680"/>
        </w:tabs>
        <w:ind w:left="4320"/>
      </w:pPr>
      <w:rPr>
        <w:rFonts w:cs="Times New Roman"/>
      </w:rPr>
    </w:lvl>
    <w:lvl w:ilvl="7">
      <w:start w:val="1"/>
      <w:numFmt w:val="lowerLetter"/>
      <w:pStyle w:val="Heading8"/>
      <w:lvlText w:val="(%8)"/>
      <w:lvlJc w:val="left"/>
      <w:pPr>
        <w:tabs>
          <w:tab w:val="num" w:pos="5400"/>
        </w:tabs>
        <w:ind w:left="5040"/>
      </w:pPr>
      <w:rPr>
        <w:rFonts w:cs="Times New Roman"/>
      </w:rPr>
    </w:lvl>
    <w:lvl w:ilvl="8">
      <w:start w:val="1"/>
      <w:numFmt w:val="lowerRoman"/>
      <w:pStyle w:val="Heading9"/>
      <w:lvlText w:val="(%9)"/>
      <w:lvlJc w:val="left"/>
      <w:pPr>
        <w:tabs>
          <w:tab w:val="num" w:pos="6120"/>
        </w:tabs>
        <w:ind w:left="5760"/>
      </w:pPr>
      <w:rPr>
        <w:rFonts w:cs="Times New Roman"/>
      </w:rPr>
    </w:lvl>
  </w:abstractNum>
  <w:abstractNum w:abstractNumId="28">
    <w:nsid w:val="4E9D1F85"/>
    <w:multiLevelType w:val="singleLevel"/>
    <w:tmpl w:val="3662DBAE"/>
    <w:lvl w:ilvl="0">
      <w:start w:val="1"/>
      <w:numFmt w:val="upperLetter"/>
      <w:lvlText w:val="%1."/>
      <w:lvlJc w:val="left"/>
      <w:pPr>
        <w:tabs>
          <w:tab w:val="num" w:pos="1080"/>
        </w:tabs>
        <w:ind w:left="1080" w:hanging="360"/>
      </w:pPr>
      <w:rPr>
        <w:rFonts w:cs="Times New Roman" w:hint="default"/>
      </w:rPr>
    </w:lvl>
  </w:abstractNum>
  <w:abstractNum w:abstractNumId="29">
    <w:nsid w:val="53DE38F9"/>
    <w:multiLevelType w:val="singleLevel"/>
    <w:tmpl w:val="D97E6586"/>
    <w:lvl w:ilvl="0">
      <w:start w:val="5"/>
      <w:numFmt w:val="upperLetter"/>
      <w:lvlText w:val="%1."/>
      <w:lvlJc w:val="left"/>
      <w:pPr>
        <w:tabs>
          <w:tab w:val="num" w:pos="720"/>
        </w:tabs>
        <w:ind w:left="720" w:hanging="360"/>
      </w:pPr>
      <w:rPr>
        <w:rFonts w:cs="Times New Roman" w:hint="default"/>
      </w:rPr>
    </w:lvl>
  </w:abstractNum>
  <w:abstractNum w:abstractNumId="30">
    <w:nsid w:val="57354BC1"/>
    <w:multiLevelType w:val="hybridMultilevel"/>
    <w:tmpl w:val="D1E8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E073C"/>
    <w:multiLevelType w:val="hybridMultilevel"/>
    <w:tmpl w:val="4F7839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2">
    <w:nsid w:val="5BEC2D2A"/>
    <w:multiLevelType w:val="singleLevel"/>
    <w:tmpl w:val="E3B42FC8"/>
    <w:lvl w:ilvl="0">
      <w:start w:val="2"/>
      <w:numFmt w:val="decimal"/>
      <w:lvlText w:val="%1."/>
      <w:lvlJc w:val="left"/>
      <w:pPr>
        <w:tabs>
          <w:tab w:val="num" w:pos="1440"/>
        </w:tabs>
        <w:ind w:left="1440" w:hanging="360"/>
      </w:pPr>
      <w:rPr>
        <w:rFonts w:cs="Times New Roman" w:hint="default"/>
      </w:rPr>
    </w:lvl>
  </w:abstractNum>
  <w:abstractNum w:abstractNumId="33">
    <w:nsid w:val="636448E0"/>
    <w:multiLevelType w:val="singleLevel"/>
    <w:tmpl w:val="F5F2FBE0"/>
    <w:lvl w:ilvl="0">
      <w:start w:val="1"/>
      <w:numFmt w:val="bullet"/>
      <w:lvlText w:val=""/>
      <w:lvlJc w:val="left"/>
      <w:pPr>
        <w:tabs>
          <w:tab w:val="num" w:pos="720"/>
        </w:tabs>
        <w:ind w:left="720" w:hanging="720"/>
      </w:pPr>
      <w:rPr>
        <w:rFonts w:ascii="Wingdings" w:hAnsi="Wingdings" w:hint="default"/>
        <w:sz w:val="16"/>
      </w:rPr>
    </w:lvl>
  </w:abstractNum>
  <w:abstractNum w:abstractNumId="34">
    <w:nsid w:val="6412509C"/>
    <w:multiLevelType w:val="singleLevel"/>
    <w:tmpl w:val="A6D85D92"/>
    <w:lvl w:ilvl="0">
      <w:start w:val="1"/>
      <w:numFmt w:val="upperRoman"/>
      <w:lvlText w:val="%1."/>
      <w:lvlJc w:val="left"/>
      <w:pPr>
        <w:tabs>
          <w:tab w:val="num" w:pos="720"/>
        </w:tabs>
        <w:ind w:left="360" w:hanging="360"/>
      </w:pPr>
      <w:rPr>
        <w:rFonts w:cs="Times New Roman"/>
      </w:rPr>
    </w:lvl>
  </w:abstractNum>
  <w:abstractNum w:abstractNumId="35">
    <w:nsid w:val="6D6172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nsid w:val="739E3338"/>
    <w:multiLevelType w:val="singleLevel"/>
    <w:tmpl w:val="4E5EBB1C"/>
    <w:lvl w:ilvl="0">
      <w:start w:val="3"/>
      <w:numFmt w:val="upperLetter"/>
      <w:lvlText w:val="%1."/>
      <w:lvlJc w:val="left"/>
      <w:pPr>
        <w:tabs>
          <w:tab w:val="num" w:pos="360"/>
        </w:tabs>
        <w:ind w:left="360" w:hanging="360"/>
      </w:pPr>
      <w:rPr>
        <w:rFonts w:cs="Times New Roman" w:hint="default"/>
      </w:rPr>
    </w:lvl>
  </w:abstractNum>
  <w:abstractNum w:abstractNumId="37">
    <w:nsid w:val="7B21614C"/>
    <w:multiLevelType w:val="hybridMultilevel"/>
    <w:tmpl w:val="C9A68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C0058B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0"/>
    <w:lvlOverride w:ilvl="0">
      <w:lvl w:ilvl="0">
        <w:start w:val="1"/>
        <w:numFmt w:val="bullet"/>
        <w:lvlText w:val=""/>
        <w:legacy w:legacy="1" w:legacySpace="0" w:legacyIndent="360"/>
        <w:lvlJc w:val="left"/>
        <w:pPr>
          <w:ind w:left="1440" w:hanging="360"/>
        </w:pPr>
        <w:rPr>
          <w:rFonts w:ascii="Wingdings" w:hAnsi="Wingdings" w:hint="default"/>
          <w:sz w:val="16"/>
        </w:rPr>
      </w:lvl>
    </w:lvlOverride>
  </w:num>
  <w:num w:numId="3">
    <w:abstractNumId w:val="9"/>
  </w:num>
  <w:num w:numId="4">
    <w:abstractNumId w:val="4"/>
    <w:lvlOverride w:ilvl="0">
      <w:startOverride w:val="1"/>
    </w:lvlOverride>
  </w:num>
  <w:num w:numId="5">
    <w:abstractNumId w:val="18"/>
  </w:num>
  <w:num w:numId="6">
    <w:abstractNumId w:val="26"/>
  </w:num>
  <w:num w:numId="7">
    <w:abstractNumId w:val="32"/>
  </w:num>
  <w:num w:numId="8">
    <w:abstractNumId w:val="36"/>
  </w:num>
  <w:num w:numId="9">
    <w:abstractNumId w:val="4"/>
    <w:lvlOverride w:ilvl="0">
      <w:startOverride w:val="500"/>
    </w:lvlOverride>
  </w:num>
  <w:num w:numId="10">
    <w:abstractNumId w:val="29"/>
  </w:num>
  <w:num w:numId="11">
    <w:abstractNumId w:val="25"/>
  </w:num>
  <w:num w:numId="12">
    <w:abstractNumId w:val="28"/>
  </w:num>
  <w:num w:numId="13">
    <w:abstractNumId w:val="11"/>
  </w:num>
  <w:num w:numId="14">
    <w:abstractNumId w:val="27"/>
  </w:num>
  <w:num w:numId="15">
    <w:abstractNumId w:val="2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num>
  <w:num w:numId="18">
    <w:abstractNumId w:val="35"/>
  </w:num>
  <w:num w:numId="19">
    <w:abstractNumId w:val="15"/>
  </w:num>
  <w:num w:numId="20">
    <w:abstractNumId w:val="24"/>
  </w:num>
  <w:num w:numId="21">
    <w:abstractNumId w:val="34"/>
  </w:num>
  <w:num w:numId="22">
    <w:abstractNumId w:val="6"/>
  </w:num>
  <w:num w:numId="23">
    <w:abstractNumId w:val="5"/>
  </w:num>
  <w:num w:numId="24">
    <w:abstractNumId w:val="16"/>
  </w:num>
  <w:num w:numId="25">
    <w:abstractNumId w:val="17"/>
  </w:num>
  <w:num w:numId="26">
    <w:abstractNumId w:val="8"/>
  </w:num>
  <w:num w:numId="27">
    <w:abstractNumId w:val="22"/>
  </w:num>
  <w:num w:numId="28">
    <w:abstractNumId w:val="1"/>
  </w:num>
  <w:num w:numId="29">
    <w:abstractNumId w:val="2"/>
  </w:num>
  <w:num w:numId="30">
    <w:abstractNumId w:val="12"/>
  </w:num>
  <w:num w:numId="31">
    <w:abstractNumId w:val="33"/>
  </w:num>
  <w:num w:numId="32">
    <w:abstractNumId w:val="3"/>
  </w:num>
  <w:num w:numId="33">
    <w:abstractNumId w:val="14"/>
  </w:num>
  <w:num w:numId="34">
    <w:abstractNumId w:val="21"/>
  </w:num>
  <w:num w:numId="35">
    <w:abstractNumId w:val="31"/>
  </w:num>
  <w:num w:numId="36">
    <w:abstractNumId w:val="10"/>
  </w:num>
  <w:num w:numId="37">
    <w:abstractNumId w:val="37"/>
  </w:num>
  <w:num w:numId="38">
    <w:abstractNumId w:val="30"/>
  </w:num>
  <w:num w:numId="39">
    <w:abstractNumId w:val="13"/>
  </w:num>
  <w:num w:numId="40">
    <w:abstractNumId w:val="7"/>
  </w:num>
  <w:num w:numId="41">
    <w:abstractNumId w:val="19"/>
  </w:num>
  <w:num w:numId="42">
    <w:abstractNumId w:val="23"/>
  </w:num>
  <w:num w:numId="43">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 Lena">
    <w15:presenceInfo w15:providerId="AD" w15:userId="S-1-5-21-861567501-115176313-682003330-34692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1295"/>
    <w:rsid w:val="00005900"/>
    <w:rsid w:val="00011E34"/>
    <w:rsid w:val="0001632F"/>
    <w:rsid w:val="00046954"/>
    <w:rsid w:val="00047824"/>
    <w:rsid w:val="0005751D"/>
    <w:rsid w:val="00061395"/>
    <w:rsid w:val="00061F26"/>
    <w:rsid w:val="000628B9"/>
    <w:rsid w:val="00066F45"/>
    <w:rsid w:val="000837B5"/>
    <w:rsid w:val="00086037"/>
    <w:rsid w:val="000A14CF"/>
    <w:rsid w:val="000A3716"/>
    <w:rsid w:val="000A7057"/>
    <w:rsid w:val="000B5406"/>
    <w:rsid w:val="000C1031"/>
    <w:rsid w:val="000C4F37"/>
    <w:rsid w:val="000D3769"/>
    <w:rsid w:val="000F39FB"/>
    <w:rsid w:val="000F4935"/>
    <w:rsid w:val="00111295"/>
    <w:rsid w:val="0011217F"/>
    <w:rsid w:val="00123C0B"/>
    <w:rsid w:val="00153B7A"/>
    <w:rsid w:val="00155B94"/>
    <w:rsid w:val="001607E4"/>
    <w:rsid w:val="00174067"/>
    <w:rsid w:val="00186B45"/>
    <w:rsid w:val="00193CF5"/>
    <w:rsid w:val="001A06ED"/>
    <w:rsid w:val="001A0AAF"/>
    <w:rsid w:val="001A75F6"/>
    <w:rsid w:val="001D1640"/>
    <w:rsid w:val="001D1F23"/>
    <w:rsid w:val="001D486A"/>
    <w:rsid w:val="001E40E5"/>
    <w:rsid w:val="001E6A5E"/>
    <w:rsid w:val="001F1538"/>
    <w:rsid w:val="00206D67"/>
    <w:rsid w:val="00211CE2"/>
    <w:rsid w:val="002242C4"/>
    <w:rsid w:val="00227CBF"/>
    <w:rsid w:val="002313D4"/>
    <w:rsid w:val="00242F7F"/>
    <w:rsid w:val="00253A7E"/>
    <w:rsid w:val="00257C8A"/>
    <w:rsid w:val="00280097"/>
    <w:rsid w:val="00281B8F"/>
    <w:rsid w:val="00291F2C"/>
    <w:rsid w:val="0029502C"/>
    <w:rsid w:val="002C0040"/>
    <w:rsid w:val="002C54A0"/>
    <w:rsid w:val="00307C73"/>
    <w:rsid w:val="00310A63"/>
    <w:rsid w:val="00320526"/>
    <w:rsid w:val="0032427E"/>
    <w:rsid w:val="00333666"/>
    <w:rsid w:val="00343E18"/>
    <w:rsid w:val="00370F78"/>
    <w:rsid w:val="0037389E"/>
    <w:rsid w:val="00381AA7"/>
    <w:rsid w:val="00392F5A"/>
    <w:rsid w:val="003968DF"/>
    <w:rsid w:val="00397B11"/>
    <w:rsid w:val="003A2433"/>
    <w:rsid w:val="003A5BAD"/>
    <w:rsid w:val="003B30A7"/>
    <w:rsid w:val="003C3050"/>
    <w:rsid w:val="003D400E"/>
    <w:rsid w:val="0041101F"/>
    <w:rsid w:val="00413AD2"/>
    <w:rsid w:val="0044008C"/>
    <w:rsid w:val="00462E3A"/>
    <w:rsid w:val="00463A4C"/>
    <w:rsid w:val="00472D52"/>
    <w:rsid w:val="00494AE1"/>
    <w:rsid w:val="00496951"/>
    <w:rsid w:val="00497AFE"/>
    <w:rsid w:val="004A0F15"/>
    <w:rsid w:val="004A3D0E"/>
    <w:rsid w:val="004A42EA"/>
    <w:rsid w:val="004B381E"/>
    <w:rsid w:val="004B428F"/>
    <w:rsid w:val="004D313E"/>
    <w:rsid w:val="004E0AA0"/>
    <w:rsid w:val="004E71FD"/>
    <w:rsid w:val="004E7BCC"/>
    <w:rsid w:val="004F2C91"/>
    <w:rsid w:val="005014EF"/>
    <w:rsid w:val="00502A84"/>
    <w:rsid w:val="00505544"/>
    <w:rsid w:val="00512331"/>
    <w:rsid w:val="005429E5"/>
    <w:rsid w:val="00550743"/>
    <w:rsid w:val="00552858"/>
    <w:rsid w:val="00555574"/>
    <w:rsid w:val="005559BE"/>
    <w:rsid w:val="00576E21"/>
    <w:rsid w:val="00592200"/>
    <w:rsid w:val="005946B9"/>
    <w:rsid w:val="00597486"/>
    <w:rsid w:val="005A703D"/>
    <w:rsid w:val="005B26F9"/>
    <w:rsid w:val="005C20B8"/>
    <w:rsid w:val="005C45C4"/>
    <w:rsid w:val="005D6E00"/>
    <w:rsid w:val="005F009F"/>
    <w:rsid w:val="005F4AF3"/>
    <w:rsid w:val="005F6D80"/>
    <w:rsid w:val="005F784E"/>
    <w:rsid w:val="006010D9"/>
    <w:rsid w:val="00606ECA"/>
    <w:rsid w:val="00613844"/>
    <w:rsid w:val="006158AB"/>
    <w:rsid w:val="006232C1"/>
    <w:rsid w:val="00632EE2"/>
    <w:rsid w:val="00633F3E"/>
    <w:rsid w:val="00634917"/>
    <w:rsid w:val="006363C7"/>
    <w:rsid w:val="0064006B"/>
    <w:rsid w:val="0064115F"/>
    <w:rsid w:val="00646E3C"/>
    <w:rsid w:val="006511C9"/>
    <w:rsid w:val="00660075"/>
    <w:rsid w:val="00672916"/>
    <w:rsid w:val="00685045"/>
    <w:rsid w:val="00686274"/>
    <w:rsid w:val="006867D4"/>
    <w:rsid w:val="0068718C"/>
    <w:rsid w:val="0069583D"/>
    <w:rsid w:val="00695BAA"/>
    <w:rsid w:val="006A128D"/>
    <w:rsid w:val="006B1252"/>
    <w:rsid w:val="006C121A"/>
    <w:rsid w:val="006C362F"/>
    <w:rsid w:val="006C5CB9"/>
    <w:rsid w:val="006D0833"/>
    <w:rsid w:val="006D2D71"/>
    <w:rsid w:val="006D3C49"/>
    <w:rsid w:val="006D54B3"/>
    <w:rsid w:val="006D6A59"/>
    <w:rsid w:val="006E4585"/>
    <w:rsid w:val="006E76A4"/>
    <w:rsid w:val="006F133B"/>
    <w:rsid w:val="006F179D"/>
    <w:rsid w:val="0070778D"/>
    <w:rsid w:val="00707AB7"/>
    <w:rsid w:val="00716C1B"/>
    <w:rsid w:val="007336CB"/>
    <w:rsid w:val="00744F47"/>
    <w:rsid w:val="007459EB"/>
    <w:rsid w:val="00746D51"/>
    <w:rsid w:val="00750F54"/>
    <w:rsid w:val="00753200"/>
    <w:rsid w:val="00762E6A"/>
    <w:rsid w:val="0076366C"/>
    <w:rsid w:val="007650BD"/>
    <w:rsid w:val="00765AD9"/>
    <w:rsid w:val="007711F6"/>
    <w:rsid w:val="00771A46"/>
    <w:rsid w:val="007752ED"/>
    <w:rsid w:val="00776A95"/>
    <w:rsid w:val="007869F0"/>
    <w:rsid w:val="0078761A"/>
    <w:rsid w:val="007B4D4D"/>
    <w:rsid w:val="007E4616"/>
    <w:rsid w:val="00810E38"/>
    <w:rsid w:val="00812D08"/>
    <w:rsid w:val="008173B6"/>
    <w:rsid w:val="0082293E"/>
    <w:rsid w:val="00826F92"/>
    <w:rsid w:val="0084150D"/>
    <w:rsid w:val="00841678"/>
    <w:rsid w:val="00841F53"/>
    <w:rsid w:val="008432A4"/>
    <w:rsid w:val="00844236"/>
    <w:rsid w:val="00844809"/>
    <w:rsid w:val="00844E7E"/>
    <w:rsid w:val="008560B9"/>
    <w:rsid w:val="00860119"/>
    <w:rsid w:val="00862AC4"/>
    <w:rsid w:val="00865E33"/>
    <w:rsid w:val="00872B78"/>
    <w:rsid w:val="00883EA0"/>
    <w:rsid w:val="00885569"/>
    <w:rsid w:val="00885E07"/>
    <w:rsid w:val="00887265"/>
    <w:rsid w:val="008909B7"/>
    <w:rsid w:val="008A76FE"/>
    <w:rsid w:val="008B0311"/>
    <w:rsid w:val="008B47D3"/>
    <w:rsid w:val="008B5514"/>
    <w:rsid w:val="008C4EDA"/>
    <w:rsid w:val="008D30EF"/>
    <w:rsid w:val="008E4AD9"/>
    <w:rsid w:val="008E58D4"/>
    <w:rsid w:val="009037B6"/>
    <w:rsid w:val="00914098"/>
    <w:rsid w:val="00914E59"/>
    <w:rsid w:val="00924EA6"/>
    <w:rsid w:val="00931057"/>
    <w:rsid w:val="009645C1"/>
    <w:rsid w:val="00983CE9"/>
    <w:rsid w:val="009909C1"/>
    <w:rsid w:val="00997E10"/>
    <w:rsid w:val="009C521C"/>
    <w:rsid w:val="009E2C3F"/>
    <w:rsid w:val="009E55CF"/>
    <w:rsid w:val="009E6164"/>
    <w:rsid w:val="009F2D10"/>
    <w:rsid w:val="00A11AAE"/>
    <w:rsid w:val="00A146E5"/>
    <w:rsid w:val="00A159E5"/>
    <w:rsid w:val="00A1796B"/>
    <w:rsid w:val="00A3698E"/>
    <w:rsid w:val="00A37DBB"/>
    <w:rsid w:val="00A44AF4"/>
    <w:rsid w:val="00A46910"/>
    <w:rsid w:val="00A46976"/>
    <w:rsid w:val="00A50404"/>
    <w:rsid w:val="00A52996"/>
    <w:rsid w:val="00A5432C"/>
    <w:rsid w:val="00A54831"/>
    <w:rsid w:val="00A604E6"/>
    <w:rsid w:val="00A634E3"/>
    <w:rsid w:val="00A66ED2"/>
    <w:rsid w:val="00A70A23"/>
    <w:rsid w:val="00A74452"/>
    <w:rsid w:val="00A9077C"/>
    <w:rsid w:val="00A95BAA"/>
    <w:rsid w:val="00AA3041"/>
    <w:rsid w:val="00AB24F5"/>
    <w:rsid w:val="00AB43CC"/>
    <w:rsid w:val="00AB7BC7"/>
    <w:rsid w:val="00AC1BF6"/>
    <w:rsid w:val="00AC5C88"/>
    <w:rsid w:val="00AD52D4"/>
    <w:rsid w:val="00AF08A4"/>
    <w:rsid w:val="00AF3218"/>
    <w:rsid w:val="00AF7245"/>
    <w:rsid w:val="00B07197"/>
    <w:rsid w:val="00B118DE"/>
    <w:rsid w:val="00B22816"/>
    <w:rsid w:val="00B23587"/>
    <w:rsid w:val="00B2754F"/>
    <w:rsid w:val="00B32E5A"/>
    <w:rsid w:val="00B512C7"/>
    <w:rsid w:val="00B63E1C"/>
    <w:rsid w:val="00B66AC8"/>
    <w:rsid w:val="00B71E6F"/>
    <w:rsid w:val="00B96F70"/>
    <w:rsid w:val="00B97EB0"/>
    <w:rsid w:val="00BA29E2"/>
    <w:rsid w:val="00BB4F0F"/>
    <w:rsid w:val="00BC1924"/>
    <w:rsid w:val="00BC3D42"/>
    <w:rsid w:val="00BC566A"/>
    <w:rsid w:val="00BF20D4"/>
    <w:rsid w:val="00BF5A82"/>
    <w:rsid w:val="00C00DE8"/>
    <w:rsid w:val="00C1026C"/>
    <w:rsid w:val="00C10BD5"/>
    <w:rsid w:val="00C22980"/>
    <w:rsid w:val="00C36160"/>
    <w:rsid w:val="00C37CF2"/>
    <w:rsid w:val="00C505D5"/>
    <w:rsid w:val="00C63A11"/>
    <w:rsid w:val="00C70240"/>
    <w:rsid w:val="00C73F85"/>
    <w:rsid w:val="00C75D1B"/>
    <w:rsid w:val="00C85C7E"/>
    <w:rsid w:val="00CA0417"/>
    <w:rsid w:val="00CA6DA9"/>
    <w:rsid w:val="00CB0642"/>
    <w:rsid w:val="00CC2C56"/>
    <w:rsid w:val="00CD4A51"/>
    <w:rsid w:val="00CD7D66"/>
    <w:rsid w:val="00CE558E"/>
    <w:rsid w:val="00CF6279"/>
    <w:rsid w:val="00D05C91"/>
    <w:rsid w:val="00D0751B"/>
    <w:rsid w:val="00D07EE4"/>
    <w:rsid w:val="00D1550D"/>
    <w:rsid w:val="00D15AFD"/>
    <w:rsid w:val="00D21A2D"/>
    <w:rsid w:val="00D31C37"/>
    <w:rsid w:val="00D43840"/>
    <w:rsid w:val="00D677E9"/>
    <w:rsid w:val="00D717F6"/>
    <w:rsid w:val="00D74CEE"/>
    <w:rsid w:val="00D7533E"/>
    <w:rsid w:val="00D81F17"/>
    <w:rsid w:val="00D8289D"/>
    <w:rsid w:val="00D91AF6"/>
    <w:rsid w:val="00D9269E"/>
    <w:rsid w:val="00D9388E"/>
    <w:rsid w:val="00DA7C0F"/>
    <w:rsid w:val="00DB2F85"/>
    <w:rsid w:val="00DC7D54"/>
    <w:rsid w:val="00DD17EE"/>
    <w:rsid w:val="00DD2D4B"/>
    <w:rsid w:val="00DF02E1"/>
    <w:rsid w:val="00DF6238"/>
    <w:rsid w:val="00E14619"/>
    <w:rsid w:val="00E3082E"/>
    <w:rsid w:val="00E318E0"/>
    <w:rsid w:val="00E359D5"/>
    <w:rsid w:val="00E378AF"/>
    <w:rsid w:val="00E44F60"/>
    <w:rsid w:val="00E505ED"/>
    <w:rsid w:val="00E53C44"/>
    <w:rsid w:val="00E56621"/>
    <w:rsid w:val="00E6373B"/>
    <w:rsid w:val="00E75E37"/>
    <w:rsid w:val="00E769BC"/>
    <w:rsid w:val="00E80319"/>
    <w:rsid w:val="00E95D44"/>
    <w:rsid w:val="00E97966"/>
    <w:rsid w:val="00EA65B8"/>
    <w:rsid w:val="00EA679B"/>
    <w:rsid w:val="00EC0D7B"/>
    <w:rsid w:val="00ED33F3"/>
    <w:rsid w:val="00ED57EF"/>
    <w:rsid w:val="00EE1AC9"/>
    <w:rsid w:val="00EE258D"/>
    <w:rsid w:val="00EE2C05"/>
    <w:rsid w:val="00EE6E42"/>
    <w:rsid w:val="00EF25F3"/>
    <w:rsid w:val="00EF5703"/>
    <w:rsid w:val="00F01DC2"/>
    <w:rsid w:val="00F20570"/>
    <w:rsid w:val="00F20D4B"/>
    <w:rsid w:val="00F2784A"/>
    <w:rsid w:val="00F40466"/>
    <w:rsid w:val="00F428AC"/>
    <w:rsid w:val="00F44E7C"/>
    <w:rsid w:val="00F623A6"/>
    <w:rsid w:val="00F82B53"/>
    <w:rsid w:val="00F91B9C"/>
    <w:rsid w:val="00F93FFA"/>
    <w:rsid w:val="00F946ED"/>
    <w:rsid w:val="00FA2C20"/>
    <w:rsid w:val="00FA2D3F"/>
    <w:rsid w:val="00FC0D8E"/>
    <w:rsid w:val="00FD025B"/>
    <w:rsid w:val="00FD5C70"/>
    <w:rsid w:val="00FE13C5"/>
    <w:rsid w:val="00FE66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206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BodyTextIndent">
    <w:name w:val="Body Text Indent"/>
    <w:basedOn w:val="Normal"/>
    <w:link w:val="BodyTextIndentChar"/>
    <w:rsid w:val="00B66AC8"/>
    <w:pPr>
      <w:ind w:left="360"/>
      <w:jc w:val="both"/>
    </w:pPr>
    <w:rPr>
      <w:szCs w:val="20"/>
    </w:rPr>
  </w:style>
  <w:style w:type="character" w:customStyle="1" w:styleId="BodyTextIndentChar">
    <w:name w:val="Body Text Indent Char"/>
    <w:basedOn w:val="DefaultParagraphFont"/>
    <w:link w:val="BodyTextIndent"/>
    <w:rsid w:val="00B66AC8"/>
    <w:rPr>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header" w:locked="1"/>
    <w:lsdException w:name="footer" w:locked="1"/>
    <w:lsdException w:name="caption" w:locked="1" w:uiPriority="0" w:qFormat="1"/>
    <w:lsdException w:name="page number" w:locked="1" w:uiPriority="0"/>
    <w:lsdException w:name="Title" w:locked="1" w:semiHidden="0" w:uiPriority="0" w:unhideWhenUsed="0" w:qFormat="1"/>
    <w:lsdException w:name="Default Paragraph Font" w:locked="1" w:uiPriority="0"/>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A95"/>
    <w:pPr>
      <w:autoSpaceDE w:val="0"/>
      <w:autoSpaceDN w:val="0"/>
      <w:spacing w:after="0" w:line="240" w:lineRule="auto"/>
    </w:pPr>
    <w:rPr>
      <w:sz w:val="24"/>
      <w:szCs w:val="24"/>
    </w:rPr>
  </w:style>
  <w:style w:type="paragraph" w:styleId="Heading1">
    <w:name w:val="heading 1"/>
    <w:basedOn w:val="Normal"/>
    <w:next w:val="Normal"/>
    <w:link w:val="Heading1Char"/>
    <w:uiPriority w:val="99"/>
    <w:qFormat/>
    <w:rsid w:val="00776A95"/>
    <w:pPr>
      <w:keepNext/>
      <w:numPr>
        <w:numId w:val="14"/>
      </w:numPr>
      <w:spacing w:before="240" w:after="60"/>
      <w:outlineLvl w:val="0"/>
    </w:pPr>
    <w:rPr>
      <w:rFonts w:ascii="Arial" w:hAnsi="Arial" w:cs="Arial"/>
      <w:b/>
      <w:bCs/>
      <w:kern w:val="28"/>
      <w:sz w:val="28"/>
      <w:szCs w:val="28"/>
    </w:rPr>
  </w:style>
  <w:style w:type="paragraph" w:styleId="Heading2">
    <w:name w:val="heading 2"/>
    <w:basedOn w:val="Normal"/>
    <w:next w:val="Normal"/>
    <w:link w:val="Heading2Char"/>
    <w:uiPriority w:val="99"/>
    <w:qFormat/>
    <w:rsid w:val="00776A95"/>
    <w:pPr>
      <w:keepNext/>
      <w:numPr>
        <w:ilvl w:val="1"/>
        <w:numId w:val="14"/>
      </w:numPr>
      <w:outlineLvl w:val="1"/>
    </w:pPr>
    <w:rPr>
      <w:rFonts w:ascii="Arial" w:hAnsi="Arial" w:cs="Arial"/>
      <w:b/>
      <w:bCs/>
      <w:sz w:val="28"/>
      <w:szCs w:val="28"/>
    </w:rPr>
  </w:style>
  <w:style w:type="paragraph" w:styleId="Heading3">
    <w:name w:val="heading 3"/>
    <w:basedOn w:val="Normal"/>
    <w:next w:val="Normal"/>
    <w:link w:val="Heading3Char"/>
    <w:uiPriority w:val="99"/>
    <w:qFormat/>
    <w:rsid w:val="00776A95"/>
    <w:pPr>
      <w:keepNext/>
      <w:numPr>
        <w:ilvl w:val="2"/>
        <w:numId w:val="14"/>
      </w:numPr>
      <w:spacing w:before="240" w:after="60"/>
      <w:outlineLvl w:val="2"/>
    </w:pPr>
    <w:rPr>
      <w:rFonts w:ascii="Arial" w:hAnsi="Arial" w:cs="Arial"/>
      <w:b/>
      <w:bCs/>
      <w:i/>
      <w:iCs/>
    </w:rPr>
  </w:style>
  <w:style w:type="paragraph" w:styleId="Heading4">
    <w:name w:val="heading 4"/>
    <w:basedOn w:val="Normal"/>
    <w:next w:val="Normal"/>
    <w:link w:val="Heading4Char"/>
    <w:uiPriority w:val="99"/>
    <w:qFormat/>
    <w:rsid w:val="00776A95"/>
    <w:pPr>
      <w:keepNext/>
      <w:outlineLvl w:val="3"/>
    </w:pPr>
    <w:rPr>
      <w:rFonts w:ascii="Baskerville BE Regular" w:hAnsi="Baskerville BE Regular" w:cs="Baskerville BE Regular"/>
      <w:b/>
      <w:bCs/>
    </w:rPr>
  </w:style>
  <w:style w:type="paragraph" w:styleId="Heading5">
    <w:name w:val="heading 5"/>
    <w:basedOn w:val="Normal"/>
    <w:next w:val="Normal"/>
    <w:link w:val="Heading5Char"/>
    <w:uiPriority w:val="99"/>
    <w:qFormat/>
    <w:rsid w:val="00776A95"/>
    <w:pPr>
      <w:numPr>
        <w:ilvl w:val="4"/>
        <w:numId w:val="14"/>
      </w:numPr>
      <w:spacing w:before="240" w:after="60"/>
      <w:outlineLvl w:val="4"/>
    </w:pPr>
    <w:rPr>
      <w:rFonts w:ascii="Arial" w:hAnsi="Arial" w:cs="Arial"/>
      <w:smallCaps/>
      <w:u w:val="single"/>
    </w:rPr>
  </w:style>
  <w:style w:type="paragraph" w:styleId="Heading6">
    <w:name w:val="heading 6"/>
    <w:basedOn w:val="Normal"/>
    <w:next w:val="Normal"/>
    <w:link w:val="Heading6Char"/>
    <w:uiPriority w:val="99"/>
    <w:qFormat/>
    <w:rsid w:val="00776A95"/>
    <w:pPr>
      <w:numPr>
        <w:ilvl w:val="5"/>
        <w:numId w:val="14"/>
      </w:numPr>
      <w:spacing w:before="240" w:after="60"/>
      <w:outlineLvl w:val="5"/>
    </w:pPr>
    <w:rPr>
      <w:i/>
      <w:iCs/>
      <w:sz w:val="22"/>
      <w:szCs w:val="22"/>
    </w:rPr>
  </w:style>
  <w:style w:type="paragraph" w:styleId="Heading7">
    <w:name w:val="heading 7"/>
    <w:basedOn w:val="Normal"/>
    <w:next w:val="Normal"/>
    <w:link w:val="Heading7Char"/>
    <w:uiPriority w:val="99"/>
    <w:qFormat/>
    <w:rsid w:val="00776A95"/>
    <w:pPr>
      <w:numPr>
        <w:ilvl w:val="6"/>
        <w:numId w:val="14"/>
      </w:numPr>
      <w:spacing w:before="240" w:after="60"/>
      <w:outlineLvl w:val="6"/>
    </w:pPr>
    <w:rPr>
      <w:rFonts w:ascii="Arial" w:hAnsi="Arial" w:cs="Arial"/>
      <w:sz w:val="20"/>
      <w:szCs w:val="20"/>
    </w:rPr>
  </w:style>
  <w:style w:type="paragraph" w:styleId="Heading8">
    <w:name w:val="heading 8"/>
    <w:basedOn w:val="Normal"/>
    <w:next w:val="Normal"/>
    <w:link w:val="Heading8Char"/>
    <w:uiPriority w:val="99"/>
    <w:qFormat/>
    <w:rsid w:val="00776A95"/>
    <w:pPr>
      <w:numPr>
        <w:ilvl w:val="7"/>
        <w:numId w:val="14"/>
      </w:numPr>
      <w:spacing w:before="240" w:after="60"/>
      <w:outlineLvl w:val="7"/>
    </w:pPr>
    <w:rPr>
      <w:rFonts w:ascii="Arial" w:hAnsi="Arial" w:cs="Arial"/>
      <w:i/>
      <w:iCs/>
      <w:sz w:val="20"/>
      <w:szCs w:val="20"/>
    </w:rPr>
  </w:style>
  <w:style w:type="paragraph" w:styleId="Heading9">
    <w:name w:val="heading 9"/>
    <w:basedOn w:val="Normal"/>
    <w:next w:val="Normal"/>
    <w:link w:val="Heading9Char"/>
    <w:uiPriority w:val="99"/>
    <w:qFormat/>
    <w:rsid w:val="00776A95"/>
    <w:pPr>
      <w:numPr>
        <w:ilvl w:val="8"/>
        <w:numId w:val="14"/>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76A95"/>
    <w:rPr>
      <w:rFonts w:ascii="Cambria" w:hAnsi="Cambria" w:cs="Cambria"/>
      <w:b/>
      <w:bCs/>
      <w:kern w:val="32"/>
      <w:sz w:val="32"/>
      <w:szCs w:val="32"/>
    </w:rPr>
  </w:style>
  <w:style w:type="character" w:customStyle="1" w:styleId="Heading2Char">
    <w:name w:val="Heading 2 Char"/>
    <w:basedOn w:val="DefaultParagraphFont"/>
    <w:link w:val="Heading2"/>
    <w:uiPriority w:val="99"/>
    <w:semiHidden/>
    <w:locked/>
    <w:rsid w:val="00776A95"/>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sid w:val="00776A95"/>
    <w:rPr>
      <w:rFonts w:ascii="Cambria" w:hAnsi="Cambria" w:cs="Cambria"/>
      <w:b/>
      <w:bCs/>
      <w:sz w:val="26"/>
      <w:szCs w:val="26"/>
    </w:rPr>
  </w:style>
  <w:style w:type="character" w:customStyle="1" w:styleId="Heading4Char">
    <w:name w:val="Heading 4 Char"/>
    <w:basedOn w:val="DefaultParagraphFont"/>
    <w:link w:val="Heading4"/>
    <w:uiPriority w:val="99"/>
    <w:semiHidden/>
    <w:locked/>
    <w:rsid w:val="00776A95"/>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776A95"/>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776A95"/>
    <w:rPr>
      <w:rFonts w:ascii="Calibri" w:hAnsi="Calibri" w:cs="Calibri"/>
      <w:b/>
      <w:bCs/>
    </w:rPr>
  </w:style>
  <w:style w:type="character" w:customStyle="1" w:styleId="Heading7Char">
    <w:name w:val="Heading 7 Char"/>
    <w:basedOn w:val="DefaultParagraphFont"/>
    <w:link w:val="Heading7"/>
    <w:uiPriority w:val="99"/>
    <w:semiHidden/>
    <w:locked/>
    <w:rsid w:val="00776A95"/>
    <w:rPr>
      <w:rFonts w:ascii="Calibri" w:hAnsi="Calibri" w:cs="Calibri"/>
      <w:sz w:val="24"/>
      <w:szCs w:val="24"/>
    </w:rPr>
  </w:style>
  <w:style w:type="character" w:customStyle="1" w:styleId="Heading8Char">
    <w:name w:val="Heading 8 Char"/>
    <w:basedOn w:val="DefaultParagraphFont"/>
    <w:link w:val="Heading8"/>
    <w:uiPriority w:val="99"/>
    <w:semiHidden/>
    <w:locked/>
    <w:rsid w:val="00776A95"/>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776A95"/>
    <w:rPr>
      <w:rFonts w:ascii="Cambria" w:hAnsi="Cambria" w:cs="Cambria"/>
    </w:rPr>
  </w:style>
  <w:style w:type="paragraph" w:styleId="Header">
    <w:name w:val="header"/>
    <w:basedOn w:val="Normal"/>
    <w:link w:val="HeaderChar"/>
    <w:uiPriority w:val="99"/>
    <w:rsid w:val="00776A95"/>
    <w:pPr>
      <w:tabs>
        <w:tab w:val="center" w:pos="4320"/>
        <w:tab w:val="right" w:pos="8640"/>
      </w:tabs>
    </w:pPr>
  </w:style>
  <w:style w:type="character" w:customStyle="1" w:styleId="HeaderChar">
    <w:name w:val="Header Char"/>
    <w:basedOn w:val="DefaultParagraphFont"/>
    <w:link w:val="Header"/>
    <w:uiPriority w:val="99"/>
    <w:locked/>
    <w:rsid w:val="00776A95"/>
    <w:rPr>
      <w:rFonts w:cs="Times New Roman"/>
      <w:sz w:val="24"/>
      <w:szCs w:val="24"/>
    </w:rPr>
  </w:style>
  <w:style w:type="paragraph" w:styleId="TOC1">
    <w:name w:val="toc 1"/>
    <w:basedOn w:val="Normal"/>
    <w:next w:val="Normal"/>
    <w:autoRedefine/>
    <w:uiPriority w:val="99"/>
    <w:semiHidden/>
    <w:rsid w:val="00776A95"/>
    <w:rPr>
      <w:rFonts w:ascii="Arial" w:hAnsi="Arial" w:cs="Arial"/>
      <w:u w:val="single"/>
    </w:rPr>
  </w:style>
  <w:style w:type="paragraph" w:styleId="Footer">
    <w:name w:val="footer"/>
    <w:basedOn w:val="Normal"/>
    <w:link w:val="FooterChar"/>
    <w:uiPriority w:val="99"/>
    <w:rsid w:val="00776A95"/>
    <w:pPr>
      <w:tabs>
        <w:tab w:val="center" w:pos="4320"/>
        <w:tab w:val="right" w:pos="8640"/>
      </w:tabs>
    </w:pPr>
  </w:style>
  <w:style w:type="character" w:customStyle="1" w:styleId="FooterChar">
    <w:name w:val="Footer Char"/>
    <w:basedOn w:val="DefaultParagraphFont"/>
    <w:link w:val="Footer"/>
    <w:uiPriority w:val="99"/>
    <w:locked/>
    <w:rsid w:val="00776A95"/>
    <w:rPr>
      <w:rFonts w:cs="Times New Roman"/>
      <w:sz w:val="24"/>
      <w:szCs w:val="24"/>
    </w:rPr>
  </w:style>
  <w:style w:type="character" w:styleId="PageNumber">
    <w:name w:val="page number"/>
    <w:basedOn w:val="DefaultParagraphFont"/>
    <w:uiPriority w:val="99"/>
    <w:rsid w:val="00776A95"/>
    <w:rPr>
      <w:rFonts w:cs="Times New Roman"/>
    </w:rPr>
  </w:style>
  <w:style w:type="paragraph" w:styleId="Caption">
    <w:name w:val="caption"/>
    <w:basedOn w:val="Normal"/>
    <w:next w:val="Normal"/>
    <w:uiPriority w:val="99"/>
    <w:qFormat/>
    <w:rsid w:val="00776A95"/>
    <w:pPr>
      <w:jc w:val="center"/>
    </w:pPr>
    <w:rPr>
      <w:rFonts w:ascii="Baskerville Old Face" w:hAnsi="Baskerville Old Face" w:cs="Baskerville Old Face"/>
      <w:b/>
      <w:bCs/>
      <w:i/>
      <w:iCs/>
    </w:rPr>
  </w:style>
  <w:style w:type="paragraph" w:styleId="TOC2">
    <w:name w:val="toc 2"/>
    <w:basedOn w:val="Normal"/>
    <w:next w:val="Normal"/>
    <w:autoRedefine/>
    <w:uiPriority w:val="99"/>
    <w:semiHidden/>
    <w:rsid w:val="00776A95"/>
    <w:pPr>
      <w:tabs>
        <w:tab w:val="left" w:pos="720"/>
        <w:tab w:val="right" w:leader="dot" w:pos="9350"/>
      </w:tabs>
      <w:autoSpaceDE/>
      <w:autoSpaceDN/>
    </w:pPr>
    <w:rPr>
      <w:rFonts w:ascii="Baskerville Old Face" w:hAnsi="Baskerville Old Face" w:cs="Baskerville Old Face"/>
      <w:b/>
      <w:bCs/>
      <w:noProof/>
    </w:rPr>
  </w:style>
  <w:style w:type="character" w:styleId="CommentReference">
    <w:name w:val="annotation reference"/>
    <w:basedOn w:val="DefaultParagraphFont"/>
    <w:uiPriority w:val="99"/>
    <w:semiHidden/>
    <w:rsid w:val="0032427E"/>
    <w:rPr>
      <w:rFonts w:cs="Times New Roman"/>
      <w:sz w:val="16"/>
      <w:szCs w:val="16"/>
    </w:rPr>
  </w:style>
  <w:style w:type="paragraph" w:styleId="CommentText">
    <w:name w:val="annotation text"/>
    <w:basedOn w:val="Normal"/>
    <w:link w:val="CommentTextChar"/>
    <w:uiPriority w:val="99"/>
    <w:semiHidden/>
    <w:rsid w:val="0032427E"/>
    <w:rPr>
      <w:sz w:val="20"/>
      <w:szCs w:val="20"/>
    </w:rPr>
  </w:style>
  <w:style w:type="character" w:customStyle="1" w:styleId="CommentTextChar">
    <w:name w:val="Comment Text Char"/>
    <w:basedOn w:val="DefaultParagraphFont"/>
    <w:link w:val="CommentText"/>
    <w:uiPriority w:val="99"/>
    <w:semiHidden/>
    <w:locked/>
    <w:rsid w:val="0032427E"/>
    <w:rPr>
      <w:rFonts w:cs="Times New Roman"/>
      <w:sz w:val="20"/>
      <w:szCs w:val="20"/>
    </w:rPr>
  </w:style>
  <w:style w:type="paragraph" w:styleId="CommentSubject">
    <w:name w:val="annotation subject"/>
    <w:basedOn w:val="CommentText"/>
    <w:next w:val="CommentText"/>
    <w:link w:val="CommentSubjectChar"/>
    <w:uiPriority w:val="99"/>
    <w:semiHidden/>
    <w:rsid w:val="0032427E"/>
    <w:rPr>
      <w:b/>
      <w:bCs/>
    </w:rPr>
  </w:style>
  <w:style w:type="character" w:customStyle="1" w:styleId="CommentSubjectChar">
    <w:name w:val="Comment Subject Char"/>
    <w:basedOn w:val="CommentTextChar"/>
    <w:link w:val="CommentSubject"/>
    <w:uiPriority w:val="99"/>
    <w:semiHidden/>
    <w:locked/>
    <w:rsid w:val="0032427E"/>
    <w:rPr>
      <w:rFonts w:cs="Times New Roman"/>
      <w:b/>
      <w:bCs/>
      <w:sz w:val="20"/>
      <w:szCs w:val="20"/>
    </w:rPr>
  </w:style>
  <w:style w:type="paragraph" w:styleId="BalloonText">
    <w:name w:val="Balloon Text"/>
    <w:basedOn w:val="Normal"/>
    <w:link w:val="BalloonTextChar"/>
    <w:uiPriority w:val="99"/>
    <w:semiHidden/>
    <w:rsid w:val="0032427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2427E"/>
    <w:rPr>
      <w:rFonts w:ascii="Tahoma" w:hAnsi="Tahoma" w:cs="Tahoma"/>
      <w:sz w:val="16"/>
      <w:szCs w:val="16"/>
    </w:rPr>
  </w:style>
  <w:style w:type="character" w:styleId="Strong">
    <w:name w:val="Strong"/>
    <w:basedOn w:val="DefaultParagraphFont"/>
    <w:uiPriority w:val="99"/>
    <w:qFormat/>
    <w:rsid w:val="005A703D"/>
    <w:rPr>
      <w:rFonts w:cs="Times New Roman"/>
      <w:b/>
      <w:bCs/>
    </w:rPr>
  </w:style>
  <w:style w:type="paragraph" w:styleId="NormalWeb">
    <w:name w:val="Normal (Web)"/>
    <w:basedOn w:val="Normal"/>
    <w:uiPriority w:val="99"/>
    <w:rsid w:val="00776A95"/>
    <w:pPr>
      <w:autoSpaceDE/>
      <w:autoSpaceDN/>
      <w:spacing w:before="100" w:beforeAutospacing="1" w:after="100" w:afterAutospacing="1"/>
    </w:pPr>
  </w:style>
  <w:style w:type="character" w:styleId="Hyperlink">
    <w:name w:val="Hyperlink"/>
    <w:basedOn w:val="DefaultParagraphFont"/>
    <w:uiPriority w:val="99"/>
    <w:rsid w:val="00776A95"/>
    <w:rPr>
      <w:rFonts w:cs="Times New Roman"/>
      <w:color w:val="0000FF"/>
      <w:u w:val="single"/>
    </w:rPr>
  </w:style>
  <w:style w:type="paragraph" w:styleId="Revision">
    <w:name w:val="Revision"/>
    <w:hidden/>
    <w:uiPriority w:val="99"/>
    <w:semiHidden/>
    <w:rsid w:val="00370F78"/>
    <w:pPr>
      <w:spacing w:after="0" w:line="240" w:lineRule="auto"/>
    </w:pPr>
    <w:rPr>
      <w:sz w:val="24"/>
      <w:szCs w:val="24"/>
    </w:rPr>
  </w:style>
  <w:style w:type="paragraph" w:styleId="PlainText">
    <w:name w:val="Plain Text"/>
    <w:basedOn w:val="Normal"/>
    <w:link w:val="PlainTextChar"/>
    <w:uiPriority w:val="99"/>
    <w:semiHidden/>
    <w:unhideWhenUsed/>
    <w:rsid w:val="00762E6A"/>
    <w:pPr>
      <w:autoSpaceDE/>
      <w:autoSpaceDN/>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762E6A"/>
    <w:rPr>
      <w:rFonts w:ascii="Consolas" w:eastAsiaTheme="minorHAnsi" w:hAnsi="Consolas" w:cstheme="minorBidi"/>
      <w:sz w:val="21"/>
      <w:szCs w:val="21"/>
    </w:rPr>
  </w:style>
  <w:style w:type="paragraph" w:styleId="ListParagraph">
    <w:name w:val="List Paragraph"/>
    <w:basedOn w:val="Normal"/>
    <w:uiPriority w:val="34"/>
    <w:qFormat/>
    <w:rsid w:val="007336CB"/>
    <w:pPr>
      <w:ind w:left="720"/>
      <w:contextualSpacing/>
    </w:pPr>
  </w:style>
  <w:style w:type="paragraph" w:styleId="NoSpacing">
    <w:name w:val="No Spacing"/>
    <w:uiPriority w:val="1"/>
    <w:qFormat/>
    <w:rsid w:val="002C0040"/>
    <w:pPr>
      <w:autoSpaceDE w:val="0"/>
      <w:autoSpaceDN w:val="0"/>
      <w:spacing w:after="0" w:line="240" w:lineRule="auto"/>
    </w:pPr>
    <w:rPr>
      <w:sz w:val="24"/>
      <w:szCs w:val="24"/>
    </w:rPr>
  </w:style>
  <w:style w:type="paragraph" w:customStyle="1" w:styleId="Blackband-NPSDOI">
    <w:name w:val="Black band-&quot;NPS/DOI&quot;"/>
    <w:rsid w:val="006F179D"/>
    <w:pPr>
      <w:spacing w:after="0" w:line="200" w:lineRule="exact"/>
    </w:pPr>
    <w:rPr>
      <w:rFonts w:ascii="Frutiger LT Std 45 Light" w:eastAsia="Times" w:hAnsi="Frutiger LT Std 45 Light"/>
      <w:b/>
      <w:noProof/>
      <w:color w:val="FFFFFF"/>
      <w:sz w:val="16"/>
      <w:szCs w:val="20"/>
    </w:rPr>
  </w:style>
  <w:style w:type="paragraph" w:customStyle="1" w:styleId="Blackband-ParkNews">
    <w:name w:val="Black band - &quot;Park News&quot;"/>
    <w:rsid w:val="006F179D"/>
    <w:pPr>
      <w:spacing w:after="0" w:line="320" w:lineRule="exact"/>
    </w:pPr>
    <w:rPr>
      <w:rFonts w:ascii="Frutiger LT Std 45 Light" w:eastAsia="Times" w:hAnsi="Frutiger LT Std 45 Light"/>
      <w:b/>
      <w:noProof/>
      <w:color w:val="FFFFFF"/>
      <w:sz w:val="32"/>
      <w:szCs w:val="20"/>
    </w:rPr>
  </w:style>
  <w:style w:type="paragraph" w:styleId="BodyTextIndent">
    <w:name w:val="Body Text Indent"/>
    <w:basedOn w:val="Normal"/>
    <w:link w:val="BodyTextIndentChar"/>
    <w:rsid w:val="00B66AC8"/>
    <w:pPr>
      <w:ind w:left="360"/>
      <w:jc w:val="both"/>
    </w:pPr>
    <w:rPr>
      <w:szCs w:val="20"/>
    </w:rPr>
  </w:style>
  <w:style w:type="character" w:customStyle="1" w:styleId="BodyTextIndentChar">
    <w:name w:val="Body Text Indent Char"/>
    <w:basedOn w:val="DefaultParagraphFont"/>
    <w:link w:val="BodyTextIndent"/>
    <w:rsid w:val="00B66AC8"/>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733933">
      <w:bodyDiv w:val="1"/>
      <w:marLeft w:val="0"/>
      <w:marRight w:val="0"/>
      <w:marTop w:val="0"/>
      <w:marBottom w:val="0"/>
      <w:divBdr>
        <w:top w:val="none" w:sz="0" w:space="0" w:color="auto"/>
        <w:left w:val="none" w:sz="0" w:space="0" w:color="auto"/>
        <w:bottom w:val="none" w:sz="0" w:space="0" w:color="auto"/>
        <w:right w:val="none" w:sz="0" w:space="0" w:color="auto"/>
      </w:divBdr>
    </w:div>
    <w:div w:id="167969288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F03DE-1426-4D66-A282-E3C76CABF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1</vt:lpstr>
    </vt:vector>
  </TitlesOfParts>
  <Company>CPSU</Company>
  <LinksUpToDate>false</LinksUpToDate>
  <CharactersWithSpaces>13222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CPSU</dc:creator>
  <cp:lastModifiedBy>Ponds, Phadrea D.</cp:lastModifiedBy>
  <cp:revision>13</cp:revision>
  <cp:lastPrinted>2014-08-20T21:29:00Z</cp:lastPrinted>
  <dcterms:created xsi:type="dcterms:W3CDTF">2015-04-14T20:55:00Z</dcterms:created>
  <dcterms:modified xsi:type="dcterms:W3CDTF">2015-05-21T16:33:00Z</dcterms:modified>
</cp:coreProperties>
</file>