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1" w:rsidRDefault="00390E11" w:rsidP="00390E11">
      <w:pPr>
        <w:pStyle w:val="CoverTextRed16pt"/>
        <w:ind w:left="5040"/>
        <w:rPr>
          <w:noProof/>
        </w:rPr>
      </w:pPr>
      <w:bookmarkStart w:id="0" w:name="_GoBack"/>
      <w:bookmarkEnd w:id="0"/>
      <w:r>
        <w:rPr>
          <w:noProof/>
        </w:rPr>
        <w:t>Supporting Statement</w:t>
      </w:r>
    </w:p>
    <w:p w:rsidR="00982F78" w:rsidRDefault="007017B5" w:rsidP="00390E11">
      <w:pPr>
        <w:pStyle w:val="CoverTextRed16pt"/>
        <w:ind w:left="5040"/>
        <w:rPr>
          <w:noProof/>
        </w:rPr>
      </w:pPr>
      <w:r>
        <w:rPr>
          <w:noProof/>
        </w:rPr>
        <w:t xml:space="preserve">A </w:t>
      </w:r>
      <w:r w:rsidR="00390E11">
        <w:rPr>
          <w:noProof/>
        </w:rPr>
        <w:t>For the Paperwork Reduction Act of 1995: Approval for the Baseline</w:t>
      </w:r>
      <w:r w:rsidR="00B2409A">
        <w:rPr>
          <w:noProof/>
        </w:rPr>
        <w:t xml:space="preserve"> </w:t>
      </w:r>
      <w:r w:rsidR="00390E11">
        <w:rPr>
          <w:noProof/>
        </w:rPr>
        <w:t xml:space="preserve">Data Collection,  </w:t>
      </w:r>
      <w:r w:rsidR="00B2409A">
        <w:rPr>
          <w:noProof/>
        </w:rPr>
        <w:t xml:space="preserve"> </w:t>
      </w:r>
      <w:r w:rsidR="00390E11">
        <w:rPr>
          <w:noProof/>
        </w:rPr>
        <w:t>Implementation</w:t>
      </w:r>
      <w:r w:rsidR="0065617B">
        <w:rPr>
          <w:noProof/>
        </w:rPr>
        <w:t xml:space="preserve"> </w:t>
      </w:r>
      <w:r w:rsidR="00390E11">
        <w:rPr>
          <w:noProof/>
        </w:rPr>
        <w:t>Study Site Visits</w:t>
      </w:r>
      <w:r w:rsidR="00BE67EF">
        <w:rPr>
          <w:noProof/>
        </w:rPr>
        <w:t>, and Staff Surveys</w:t>
      </w:r>
      <w:r w:rsidR="00390E11">
        <w:rPr>
          <w:noProof/>
        </w:rPr>
        <w:t xml:space="preserve"> for the Job Search Assistance (JSA) Strategies Evaluation</w:t>
      </w:r>
    </w:p>
    <w:p w:rsidR="00982F78" w:rsidRDefault="00982F78" w:rsidP="00390E11">
      <w:pPr>
        <w:pStyle w:val="CoverTextRed16pt"/>
        <w:ind w:left="5040"/>
        <w:rPr>
          <w:noProof/>
        </w:rPr>
      </w:pPr>
    </w:p>
    <w:p w:rsidR="00E248FD" w:rsidRDefault="00E248FD" w:rsidP="00390E11">
      <w:pPr>
        <w:pStyle w:val="CoverText-Address"/>
        <w:ind w:left="5040"/>
        <w:rPr>
          <w:noProof/>
        </w:rPr>
      </w:pPr>
    </w:p>
    <w:p w:rsidR="00982F78" w:rsidRDefault="00982F78" w:rsidP="00390E11">
      <w:pPr>
        <w:pStyle w:val="CoverText-Address"/>
        <w:ind w:left="5040"/>
        <w:rPr>
          <w:noProof/>
        </w:rPr>
      </w:pPr>
    </w:p>
    <w:p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rsidR="00982F78" w:rsidRDefault="00982F78" w:rsidP="00390E11">
      <w:pPr>
        <w:pStyle w:val="CoverText-Address"/>
        <w:ind w:left="5040"/>
      </w:pPr>
    </w:p>
    <w:p w:rsidR="00982F78" w:rsidRDefault="00982F78" w:rsidP="00390E11">
      <w:pPr>
        <w:pStyle w:val="CoverText-Address"/>
        <w:ind w:left="5040"/>
        <w:rPr>
          <w:b/>
        </w:rPr>
      </w:pPr>
    </w:p>
    <w:p w:rsidR="00982F78" w:rsidRDefault="00982F78" w:rsidP="00390E11">
      <w:pPr>
        <w:pStyle w:val="CoverText-Address"/>
        <w:ind w:left="5040"/>
      </w:pPr>
    </w:p>
    <w:p w:rsidR="00982F78" w:rsidRDefault="00982F78" w:rsidP="00390E11">
      <w:pPr>
        <w:pStyle w:val="CoverText-Address"/>
        <w:ind w:left="5040"/>
      </w:pPr>
    </w:p>
    <w:p w:rsidR="00982F78" w:rsidRDefault="006471C4" w:rsidP="00390E11">
      <w:pPr>
        <w:pStyle w:val="CoverText-Address"/>
        <w:ind w:left="5040"/>
      </w:pPr>
      <w:r>
        <w:t>November</w:t>
      </w:r>
      <w:r w:rsidR="00466915">
        <w:t xml:space="preserve"> 4</w:t>
      </w:r>
      <w:r w:rsidR="00982F78">
        <w:t>, 201</w:t>
      </w:r>
      <w:r w:rsidR="0033332C">
        <w:t>4</w:t>
      </w:r>
    </w:p>
    <w:p w:rsidR="00982F78" w:rsidRPr="001E2CF1" w:rsidRDefault="00982F78" w:rsidP="00390E11">
      <w:pPr>
        <w:pStyle w:val="CoverText-Address"/>
        <w:ind w:left="5040"/>
      </w:pPr>
    </w:p>
    <w:p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rsidR="00982F78" w:rsidRPr="001E2CF1" w:rsidRDefault="00982F78" w:rsidP="00390E11">
      <w:pPr>
        <w:pStyle w:val="CoverText11pt"/>
        <w:ind w:left="5040"/>
      </w:pPr>
      <w:r w:rsidRPr="001E2CF1">
        <w:t>Submitted by:</w:t>
      </w:r>
    </w:p>
    <w:p w:rsidR="00982F78" w:rsidRDefault="00982F78" w:rsidP="00390E11">
      <w:pPr>
        <w:pStyle w:val="CoverText11pt"/>
        <w:ind w:left="5040"/>
      </w:pPr>
      <w:r>
        <w:t xml:space="preserve">Office of Planning, </w:t>
      </w:r>
      <w:r>
        <w:br/>
        <w:t>Research &amp; Evaluation</w:t>
      </w:r>
    </w:p>
    <w:p w:rsidR="00982F78" w:rsidRDefault="00982F78" w:rsidP="00390E11">
      <w:pPr>
        <w:pStyle w:val="CoverText-Address"/>
        <w:ind w:left="5040"/>
      </w:pPr>
      <w:r>
        <w:t>Administration for Children &amp; Families</w:t>
      </w:r>
    </w:p>
    <w:p w:rsidR="00982F78" w:rsidRDefault="00982F78" w:rsidP="00390E11">
      <w:pPr>
        <w:pStyle w:val="CoverText-Address"/>
        <w:ind w:left="5040"/>
      </w:pPr>
      <w:r>
        <w:t xml:space="preserve">U.S. Department of Health </w:t>
      </w:r>
      <w:r>
        <w:br/>
        <w:t>and Human Services</w:t>
      </w:r>
    </w:p>
    <w:p w:rsidR="00982F78" w:rsidRDefault="00982F78" w:rsidP="00390E11">
      <w:pPr>
        <w:pStyle w:val="CoverText-Address"/>
        <w:ind w:left="5040"/>
      </w:pPr>
    </w:p>
    <w:p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C10275" w:rsidRDefault="00C10275" w:rsidP="00390E11">
      <w:pPr>
        <w:pStyle w:val="CoverText-Address"/>
        <w:ind w:left="5040"/>
      </w:pPr>
      <w:r>
        <w:t>Federal Project Officer</w:t>
      </w:r>
    </w:p>
    <w:p w:rsidR="00C10275" w:rsidRDefault="00C10275" w:rsidP="00390E11">
      <w:pPr>
        <w:pStyle w:val="CoverText-Address"/>
        <w:ind w:left="5040"/>
      </w:pPr>
      <w:r>
        <w:t>Erica Zielewski</w:t>
      </w:r>
    </w:p>
    <w:p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13145C" w:rsidRDefault="004050EE">
      <w:pPr>
        <w:pStyle w:val="TOC1"/>
        <w:rPr>
          <w:rFonts w:asciiTheme="minorHAnsi" w:eastAsiaTheme="minorEastAsia" w:hAnsiTheme="minorHAnsi" w:cstheme="minorBidi"/>
          <w:b w:val="0"/>
          <w:szCs w:val="22"/>
        </w:rPr>
      </w:pPr>
      <w:r>
        <w:fldChar w:fldCharType="begin"/>
      </w:r>
      <w:r>
        <w:instrText xml:space="preserve"> TOC \o "1-2" \h \z \u </w:instrText>
      </w:r>
      <w:r>
        <w:fldChar w:fldCharType="separate"/>
      </w:r>
      <w:hyperlink w:anchor="_Toc393802329" w:history="1">
        <w:r w:rsidR="0013145C" w:rsidRPr="001961A5">
          <w:rPr>
            <w:rStyle w:val="Hyperlink"/>
          </w:rPr>
          <w:t>Part A: Justification</w:t>
        </w:r>
        <w:r w:rsidR="0013145C">
          <w:rPr>
            <w:webHidden/>
          </w:rPr>
          <w:tab/>
        </w:r>
        <w:r w:rsidR="0013145C">
          <w:rPr>
            <w:webHidden/>
          </w:rPr>
          <w:fldChar w:fldCharType="begin"/>
        </w:r>
        <w:r w:rsidR="0013145C">
          <w:rPr>
            <w:webHidden/>
          </w:rPr>
          <w:instrText xml:space="preserve"> PAGEREF _Toc393802329 \h </w:instrText>
        </w:r>
        <w:r w:rsidR="0013145C">
          <w:rPr>
            <w:webHidden/>
          </w:rPr>
        </w:r>
        <w:r w:rsidR="0013145C">
          <w:rPr>
            <w:webHidden/>
          </w:rPr>
          <w:fldChar w:fldCharType="separate"/>
        </w:r>
        <w:r w:rsidR="00D413CB">
          <w:rPr>
            <w:webHidden/>
          </w:rPr>
          <w:t>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0" w:history="1">
        <w:r w:rsidR="0013145C" w:rsidRPr="001961A5">
          <w:rPr>
            <w:rStyle w:val="Hyperlink"/>
          </w:rPr>
          <w:t>A.1</w:t>
        </w:r>
        <w:r w:rsidR="0013145C">
          <w:rPr>
            <w:rFonts w:asciiTheme="minorHAnsi" w:eastAsiaTheme="minorEastAsia" w:hAnsiTheme="minorHAnsi" w:cstheme="minorBidi"/>
            <w:szCs w:val="22"/>
          </w:rPr>
          <w:tab/>
        </w:r>
        <w:r w:rsidR="0013145C" w:rsidRPr="001961A5">
          <w:rPr>
            <w:rStyle w:val="Hyperlink"/>
          </w:rPr>
          <w:t>Necessity for the Data Collection</w:t>
        </w:r>
        <w:r w:rsidR="0013145C">
          <w:rPr>
            <w:webHidden/>
          </w:rPr>
          <w:tab/>
        </w:r>
        <w:r w:rsidR="0013145C">
          <w:rPr>
            <w:webHidden/>
          </w:rPr>
          <w:fldChar w:fldCharType="begin"/>
        </w:r>
        <w:r w:rsidR="0013145C">
          <w:rPr>
            <w:webHidden/>
          </w:rPr>
          <w:instrText xml:space="preserve"> PAGEREF _Toc393802330 \h </w:instrText>
        </w:r>
        <w:r w:rsidR="0013145C">
          <w:rPr>
            <w:webHidden/>
          </w:rPr>
        </w:r>
        <w:r w:rsidR="0013145C">
          <w:rPr>
            <w:webHidden/>
          </w:rPr>
          <w:fldChar w:fldCharType="separate"/>
        </w:r>
        <w:r w:rsidR="00D413CB">
          <w:rPr>
            <w:webHidden/>
          </w:rPr>
          <w:t>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1" w:history="1">
        <w:r w:rsidR="0013145C" w:rsidRPr="001961A5">
          <w:rPr>
            <w:rStyle w:val="Hyperlink"/>
          </w:rPr>
          <w:t>A.2</w:t>
        </w:r>
        <w:r w:rsidR="0013145C">
          <w:rPr>
            <w:rFonts w:asciiTheme="minorHAnsi" w:eastAsiaTheme="minorEastAsia" w:hAnsiTheme="minorHAnsi" w:cstheme="minorBidi"/>
            <w:szCs w:val="22"/>
          </w:rPr>
          <w:tab/>
        </w:r>
        <w:r w:rsidR="0013145C" w:rsidRPr="001961A5">
          <w:rPr>
            <w:rStyle w:val="Hyperlink"/>
          </w:rPr>
          <w:t>Purpose of the Data Collection</w:t>
        </w:r>
        <w:r w:rsidR="0013145C">
          <w:rPr>
            <w:webHidden/>
          </w:rPr>
          <w:tab/>
        </w:r>
        <w:r w:rsidR="0013145C">
          <w:rPr>
            <w:webHidden/>
          </w:rPr>
          <w:fldChar w:fldCharType="begin"/>
        </w:r>
        <w:r w:rsidR="0013145C">
          <w:rPr>
            <w:webHidden/>
          </w:rPr>
          <w:instrText xml:space="preserve"> PAGEREF _Toc393802331 \h </w:instrText>
        </w:r>
        <w:r w:rsidR="0013145C">
          <w:rPr>
            <w:webHidden/>
          </w:rPr>
        </w:r>
        <w:r w:rsidR="0013145C">
          <w:rPr>
            <w:webHidden/>
          </w:rPr>
          <w:fldChar w:fldCharType="separate"/>
        </w:r>
        <w:r w:rsidR="00D413CB">
          <w:rPr>
            <w:webHidden/>
          </w:rPr>
          <w:t>4</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2" w:history="1">
        <w:r w:rsidR="0013145C" w:rsidRPr="001961A5">
          <w:rPr>
            <w:rStyle w:val="Hyperlink"/>
          </w:rPr>
          <w:t>A.3</w:t>
        </w:r>
        <w:r w:rsidR="0013145C">
          <w:rPr>
            <w:rFonts w:asciiTheme="minorHAnsi" w:eastAsiaTheme="minorEastAsia" w:hAnsiTheme="minorHAnsi" w:cstheme="minorBidi"/>
            <w:szCs w:val="22"/>
          </w:rPr>
          <w:tab/>
        </w:r>
        <w:r w:rsidR="0013145C" w:rsidRPr="001961A5">
          <w:rPr>
            <w:rStyle w:val="Hyperlink"/>
          </w:rPr>
          <w:t>Improved Information Technology to Reduce Burden</w:t>
        </w:r>
        <w:r w:rsidR="0013145C">
          <w:rPr>
            <w:webHidden/>
          </w:rPr>
          <w:tab/>
        </w:r>
        <w:r w:rsidR="0013145C">
          <w:rPr>
            <w:webHidden/>
          </w:rPr>
          <w:fldChar w:fldCharType="begin"/>
        </w:r>
        <w:r w:rsidR="0013145C">
          <w:rPr>
            <w:webHidden/>
          </w:rPr>
          <w:instrText xml:space="preserve"> PAGEREF _Toc393802332 \h </w:instrText>
        </w:r>
        <w:r w:rsidR="0013145C">
          <w:rPr>
            <w:webHidden/>
          </w:rPr>
        </w:r>
        <w:r w:rsidR="0013145C">
          <w:rPr>
            <w:webHidden/>
          </w:rPr>
          <w:fldChar w:fldCharType="separate"/>
        </w:r>
        <w:r w:rsidR="00D413CB">
          <w:rPr>
            <w:webHidden/>
          </w:rPr>
          <w:t>6</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3" w:history="1">
        <w:r w:rsidR="0013145C" w:rsidRPr="001961A5">
          <w:rPr>
            <w:rStyle w:val="Hyperlink"/>
          </w:rPr>
          <w:t>A.4</w:t>
        </w:r>
        <w:r w:rsidR="0013145C">
          <w:rPr>
            <w:rFonts w:asciiTheme="minorHAnsi" w:eastAsiaTheme="minorEastAsia" w:hAnsiTheme="minorHAnsi" w:cstheme="minorBidi"/>
            <w:szCs w:val="22"/>
          </w:rPr>
          <w:tab/>
        </w:r>
        <w:r w:rsidR="0013145C" w:rsidRPr="001961A5">
          <w:rPr>
            <w:rStyle w:val="Hyperlink"/>
          </w:rPr>
          <w:t>Efforts to Identify Duplication</w:t>
        </w:r>
        <w:r w:rsidR="0013145C">
          <w:rPr>
            <w:webHidden/>
          </w:rPr>
          <w:tab/>
        </w:r>
        <w:r w:rsidR="0013145C">
          <w:rPr>
            <w:webHidden/>
          </w:rPr>
          <w:fldChar w:fldCharType="begin"/>
        </w:r>
        <w:r w:rsidR="0013145C">
          <w:rPr>
            <w:webHidden/>
          </w:rPr>
          <w:instrText xml:space="preserve"> PAGEREF _Toc393802333 \h </w:instrText>
        </w:r>
        <w:r w:rsidR="0013145C">
          <w:rPr>
            <w:webHidden/>
          </w:rPr>
        </w:r>
        <w:r w:rsidR="0013145C">
          <w:rPr>
            <w:webHidden/>
          </w:rPr>
          <w:fldChar w:fldCharType="separate"/>
        </w:r>
        <w:r w:rsidR="00D413CB">
          <w:rPr>
            <w:webHidden/>
          </w:rPr>
          <w:t>6</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4" w:history="1">
        <w:r w:rsidR="0013145C" w:rsidRPr="001961A5">
          <w:rPr>
            <w:rStyle w:val="Hyperlink"/>
          </w:rPr>
          <w:t>A.5</w:t>
        </w:r>
        <w:r w:rsidR="0013145C">
          <w:rPr>
            <w:rFonts w:asciiTheme="minorHAnsi" w:eastAsiaTheme="minorEastAsia" w:hAnsiTheme="minorHAnsi" w:cstheme="minorBidi"/>
            <w:szCs w:val="22"/>
          </w:rPr>
          <w:tab/>
        </w:r>
        <w:r w:rsidR="0013145C" w:rsidRPr="001961A5">
          <w:rPr>
            <w:rStyle w:val="Hyperlink"/>
          </w:rPr>
          <w:t>Involvement of Small Organizations</w:t>
        </w:r>
        <w:r w:rsidR="0013145C">
          <w:rPr>
            <w:webHidden/>
          </w:rPr>
          <w:tab/>
        </w:r>
        <w:r w:rsidR="0013145C">
          <w:rPr>
            <w:webHidden/>
          </w:rPr>
          <w:fldChar w:fldCharType="begin"/>
        </w:r>
        <w:r w:rsidR="0013145C">
          <w:rPr>
            <w:webHidden/>
          </w:rPr>
          <w:instrText xml:space="preserve"> PAGEREF _Toc393802334 \h </w:instrText>
        </w:r>
        <w:r w:rsidR="0013145C">
          <w:rPr>
            <w:webHidden/>
          </w:rPr>
        </w:r>
        <w:r w:rsidR="0013145C">
          <w:rPr>
            <w:webHidden/>
          </w:rPr>
          <w:fldChar w:fldCharType="separate"/>
        </w:r>
        <w:r w:rsidR="00D413CB">
          <w:rPr>
            <w:webHidden/>
          </w:rPr>
          <w:t>6</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5" w:history="1">
        <w:r w:rsidR="0013145C" w:rsidRPr="001961A5">
          <w:rPr>
            <w:rStyle w:val="Hyperlink"/>
          </w:rPr>
          <w:t>A.6</w:t>
        </w:r>
        <w:r w:rsidR="0013145C">
          <w:rPr>
            <w:rFonts w:asciiTheme="minorHAnsi" w:eastAsiaTheme="minorEastAsia" w:hAnsiTheme="minorHAnsi" w:cstheme="minorBidi"/>
            <w:szCs w:val="22"/>
          </w:rPr>
          <w:tab/>
        </w:r>
        <w:r w:rsidR="0013145C" w:rsidRPr="001961A5">
          <w:rPr>
            <w:rStyle w:val="Hyperlink"/>
          </w:rPr>
          <w:t>Consequences of Less Frequent Data Collection</w:t>
        </w:r>
        <w:r w:rsidR="0013145C">
          <w:rPr>
            <w:webHidden/>
          </w:rPr>
          <w:tab/>
        </w:r>
        <w:r w:rsidR="0013145C">
          <w:rPr>
            <w:webHidden/>
          </w:rPr>
          <w:fldChar w:fldCharType="begin"/>
        </w:r>
        <w:r w:rsidR="0013145C">
          <w:rPr>
            <w:webHidden/>
          </w:rPr>
          <w:instrText xml:space="preserve"> PAGEREF _Toc393802335 \h </w:instrText>
        </w:r>
        <w:r w:rsidR="0013145C">
          <w:rPr>
            <w:webHidden/>
          </w:rPr>
        </w:r>
        <w:r w:rsidR="0013145C">
          <w:rPr>
            <w:webHidden/>
          </w:rPr>
          <w:fldChar w:fldCharType="separate"/>
        </w:r>
        <w:r w:rsidR="00D413CB">
          <w:rPr>
            <w:webHidden/>
          </w:rPr>
          <w:t>6</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6" w:history="1">
        <w:r w:rsidR="0013145C" w:rsidRPr="001961A5">
          <w:rPr>
            <w:rStyle w:val="Hyperlink"/>
          </w:rPr>
          <w:t>A.7</w:t>
        </w:r>
        <w:r w:rsidR="0013145C">
          <w:rPr>
            <w:rFonts w:asciiTheme="minorHAnsi" w:eastAsiaTheme="minorEastAsia" w:hAnsiTheme="minorHAnsi" w:cstheme="minorBidi"/>
            <w:szCs w:val="22"/>
          </w:rPr>
          <w:tab/>
        </w:r>
        <w:r w:rsidR="0013145C" w:rsidRPr="001961A5">
          <w:rPr>
            <w:rStyle w:val="Hyperlink"/>
          </w:rPr>
          <w:t>Special Circumstances</w:t>
        </w:r>
        <w:r w:rsidR="0013145C">
          <w:rPr>
            <w:webHidden/>
          </w:rPr>
          <w:tab/>
        </w:r>
        <w:r w:rsidR="0013145C">
          <w:rPr>
            <w:webHidden/>
          </w:rPr>
          <w:fldChar w:fldCharType="begin"/>
        </w:r>
        <w:r w:rsidR="0013145C">
          <w:rPr>
            <w:webHidden/>
          </w:rPr>
          <w:instrText xml:space="preserve"> PAGEREF _Toc393802336 \h </w:instrText>
        </w:r>
        <w:r w:rsidR="0013145C">
          <w:rPr>
            <w:webHidden/>
          </w:rPr>
        </w:r>
        <w:r w:rsidR="0013145C">
          <w:rPr>
            <w:webHidden/>
          </w:rPr>
          <w:fldChar w:fldCharType="separate"/>
        </w:r>
        <w:r w:rsidR="00D413CB">
          <w:rPr>
            <w:webHidden/>
          </w:rPr>
          <w:t>7</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7" w:history="1">
        <w:r w:rsidR="0013145C" w:rsidRPr="001961A5">
          <w:rPr>
            <w:rStyle w:val="Hyperlink"/>
          </w:rPr>
          <w:t>A.8</w:t>
        </w:r>
        <w:r w:rsidR="0013145C">
          <w:rPr>
            <w:rFonts w:asciiTheme="minorHAnsi" w:eastAsiaTheme="minorEastAsia" w:hAnsiTheme="minorHAnsi" w:cstheme="minorBidi"/>
            <w:szCs w:val="22"/>
          </w:rPr>
          <w:tab/>
        </w:r>
        <w:r w:rsidR="0013145C" w:rsidRPr="001961A5">
          <w:rPr>
            <w:rStyle w:val="Hyperlink"/>
          </w:rPr>
          <w:t>Federal Register Notice and Efforts to Consult Outside the Agency</w:t>
        </w:r>
        <w:r w:rsidR="0013145C">
          <w:rPr>
            <w:webHidden/>
          </w:rPr>
          <w:tab/>
        </w:r>
        <w:r w:rsidR="0013145C">
          <w:rPr>
            <w:webHidden/>
          </w:rPr>
          <w:fldChar w:fldCharType="begin"/>
        </w:r>
        <w:r w:rsidR="0013145C">
          <w:rPr>
            <w:webHidden/>
          </w:rPr>
          <w:instrText xml:space="preserve"> PAGEREF _Toc393802337 \h </w:instrText>
        </w:r>
        <w:r w:rsidR="0013145C">
          <w:rPr>
            <w:webHidden/>
          </w:rPr>
        </w:r>
        <w:r w:rsidR="0013145C">
          <w:rPr>
            <w:webHidden/>
          </w:rPr>
          <w:fldChar w:fldCharType="separate"/>
        </w:r>
        <w:r w:rsidR="00D413CB">
          <w:rPr>
            <w:webHidden/>
          </w:rPr>
          <w:t>7</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8" w:history="1">
        <w:r w:rsidR="0013145C" w:rsidRPr="001961A5">
          <w:rPr>
            <w:rStyle w:val="Hyperlink"/>
          </w:rPr>
          <w:t>A.9</w:t>
        </w:r>
        <w:r w:rsidR="0013145C">
          <w:rPr>
            <w:rFonts w:asciiTheme="minorHAnsi" w:eastAsiaTheme="minorEastAsia" w:hAnsiTheme="minorHAnsi" w:cstheme="minorBidi"/>
            <w:szCs w:val="22"/>
          </w:rPr>
          <w:tab/>
        </w:r>
        <w:r w:rsidR="0013145C" w:rsidRPr="001961A5">
          <w:rPr>
            <w:rStyle w:val="Hyperlink"/>
          </w:rPr>
          <w:t>Payment of Respondents</w:t>
        </w:r>
        <w:r w:rsidR="0013145C">
          <w:rPr>
            <w:webHidden/>
          </w:rPr>
          <w:tab/>
        </w:r>
        <w:r w:rsidR="0013145C">
          <w:rPr>
            <w:webHidden/>
          </w:rPr>
          <w:fldChar w:fldCharType="begin"/>
        </w:r>
        <w:r w:rsidR="0013145C">
          <w:rPr>
            <w:webHidden/>
          </w:rPr>
          <w:instrText xml:space="preserve"> PAGEREF _Toc393802338 \h </w:instrText>
        </w:r>
        <w:r w:rsidR="0013145C">
          <w:rPr>
            <w:webHidden/>
          </w:rPr>
        </w:r>
        <w:r w:rsidR="0013145C">
          <w:rPr>
            <w:webHidden/>
          </w:rPr>
          <w:fldChar w:fldCharType="separate"/>
        </w:r>
        <w:r w:rsidR="00D413CB">
          <w:rPr>
            <w:webHidden/>
          </w:rPr>
          <w:t>8</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39" w:history="1">
        <w:r w:rsidR="0013145C" w:rsidRPr="001961A5">
          <w:rPr>
            <w:rStyle w:val="Hyperlink"/>
          </w:rPr>
          <w:t>A.10</w:t>
        </w:r>
        <w:r w:rsidR="0013145C">
          <w:rPr>
            <w:rFonts w:asciiTheme="minorHAnsi" w:eastAsiaTheme="minorEastAsia" w:hAnsiTheme="minorHAnsi" w:cstheme="minorBidi"/>
            <w:szCs w:val="22"/>
          </w:rPr>
          <w:tab/>
        </w:r>
        <w:r w:rsidR="0013145C" w:rsidRPr="001961A5">
          <w:rPr>
            <w:rStyle w:val="Hyperlink"/>
          </w:rPr>
          <w:t>Privacy of Respondents</w:t>
        </w:r>
        <w:r w:rsidR="0013145C">
          <w:rPr>
            <w:webHidden/>
          </w:rPr>
          <w:tab/>
        </w:r>
        <w:r w:rsidR="0013145C">
          <w:rPr>
            <w:webHidden/>
          </w:rPr>
          <w:fldChar w:fldCharType="begin"/>
        </w:r>
        <w:r w:rsidR="0013145C">
          <w:rPr>
            <w:webHidden/>
          </w:rPr>
          <w:instrText xml:space="preserve"> PAGEREF _Toc393802339 \h </w:instrText>
        </w:r>
        <w:r w:rsidR="0013145C">
          <w:rPr>
            <w:webHidden/>
          </w:rPr>
        </w:r>
        <w:r w:rsidR="0013145C">
          <w:rPr>
            <w:webHidden/>
          </w:rPr>
          <w:fldChar w:fldCharType="separate"/>
        </w:r>
        <w:r w:rsidR="00D413CB">
          <w:rPr>
            <w:webHidden/>
          </w:rPr>
          <w:t>8</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0" w:history="1">
        <w:r w:rsidR="0013145C" w:rsidRPr="001961A5">
          <w:rPr>
            <w:rStyle w:val="Hyperlink"/>
          </w:rPr>
          <w:t>A.11</w:t>
        </w:r>
        <w:r w:rsidR="0013145C">
          <w:rPr>
            <w:rFonts w:asciiTheme="minorHAnsi" w:eastAsiaTheme="minorEastAsia" w:hAnsiTheme="minorHAnsi" w:cstheme="minorBidi"/>
            <w:szCs w:val="22"/>
          </w:rPr>
          <w:tab/>
        </w:r>
        <w:r w:rsidR="0013145C" w:rsidRPr="001961A5">
          <w:rPr>
            <w:rStyle w:val="Hyperlink"/>
          </w:rPr>
          <w:t>Sensitive Questions</w:t>
        </w:r>
        <w:r w:rsidR="0013145C">
          <w:rPr>
            <w:webHidden/>
          </w:rPr>
          <w:tab/>
        </w:r>
        <w:r w:rsidR="0013145C">
          <w:rPr>
            <w:webHidden/>
          </w:rPr>
          <w:fldChar w:fldCharType="begin"/>
        </w:r>
        <w:r w:rsidR="0013145C">
          <w:rPr>
            <w:webHidden/>
          </w:rPr>
          <w:instrText xml:space="preserve"> PAGEREF _Toc393802340 \h </w:instrText>
        </w:r>
        <w:r w:rsidR="0013145C">
          <w:rPr>
            <w:webHidden/>
          </w:rPr>
        </w:r>
        <w:r w:rsidR="0013145C">
          <w:rPr>
            <w:webHidden/>
          </w:rPr>
          <w:fldChar w:fldCharType="separate"/>
        </w:r>
        <w:r w:rsidR="00D413CB">
          <w:rPr>
            <w:webHidden/>
          </w:rPr>
          <w:t>9</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1" w:history="1">
        <w:r w:rsidR="0013145C" w:rsidRPr="001961A5">
          <w:rPr>
            <w:rStyle w:val="Hyperlink"/>
          </w:rPr>
          <w:t>A.12</w:t>
        </w:r>
        <w:r w:rsidR="0013145C">
          <w:rPr>
            <w:rFonts w:asciiTheme="minorHAnsi" w:eastAsiaTheme="minorEastAsia" w:hAnsiTheme="minorHAnsi" w:cstheme="minorBidi"/>
            <w:szCs w:val="22"/>
          </w:rPr>
          <w:tab/>
        </w:r>
        <w:r w:rsidR="0013145C" w:rsidRPr="001961A5">
          <w:rPr>
            <w:rStyle w:val="Hyperlink"/>
          </w:rPr>
          <w:t>Estimation of Information Collection Burden</w:t>
        </w:r>
        <w:r w:rsidR="0013145C">
          <w:rPr>
            <w:webHidden/>
          </w:rPr>
          <w:tab/>
        </w:r>
        <w:r w:rsidR="0013145C">
          <w:rPr>
            <w:webHidden/>
          </w:rPr>
          <w:fldChar w:fldCharType="begin"/>
        </w:r>
        <w:r w:rsidR="0013145C">
          <w:rPr>
            <w:webHidden/>
          </w:rPr>
          <w:instrText xml:space="preserve"> PAGEREF _Toc393802341 \h </w:instrText>
        </w:r>
        <w:r w:rsidR="0013145C">
          <w:rPr>
            <w:webHidden/>
          </w:rPr>
        </w:r>
        <w:r w:rsidR="0013145C">
          <w:rPr>
            <w:webHidden/>
          </w:rPr>
          <w:fldChar w:fldCharType="separate"/>
        </w:r>
        <w:r w:rsidR="00D413CB">
          <w:rPr>
            <w:webHidden/>
          </w:rPr>
          <w:t>10</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2" w:history="1">
        <w:r w:rsidR="0013145C" w:rsidRPr="001961A5">
          <w:rPr>
            <w:rStyle w:val="Hyperlink"/>
          </w:rPr>
          <w:t>A.13</w:t>
        </w:r>
        <w:r w:rsidR="0013145C">
          <w:rPr>
            <w:rFonts w:asciiTheme="minorHAnsi" w:eastAsiaTheme="minorEastAsia" w:hAnsiTheme="minorHAnsi" w:cstheme="minorBidi"/>
            <w:szCs w:val="22"/>
          </w:rPr>
          <w:tab/>
        </w:r>
        <w:r w:rsidR="0013145C" w:rsidRPr="001961A5">
          <w:rPr>
            <w:rStyle w:val="Hyperlink"/>
          </w:rPr>
          <w:t>Cost Burden to Respondents or Record Keepers</w:t>
        </w:r>
        <w:r w:rsidR="0013145C">
          <w:rPr>
            <w:webHidden/>
          </w:rPr>
          <w:tab/>
        </w:r>
        <w:r w:rsidR="0013145C">
          <w:rPr>
            <w:webHidden/>
          </w:rPr>
          <w:fldChar w:fldCharType="begin"/>
        </w:r>
        <w:r w:rsidR="0013145C">
          <w:rPr>
            <w:webHidden/>
          </w:rPr>
          <w:instrText xml:space="preserve"> PAGEREF _Toc393802342 \h </w:instrText>
        </w:r>
        <w:r w:rsidR="0013145C">
          <w:rPr>
            <w:webHidden/>
          </w:rPr>
        </w:r>
        <w:r w:rsidR="0013145C">
          <w:rPr>
            <w:webHidden/>
          </w:rPr>
          <w:fldChar w:fldCharType="separate"/>
        </w:r>
        <w:r w:rsidR="00D413CB">
          <w:rPr>
            <w:webHidden/>
          </w:rPr>
          <w:t>11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3" w:history="1">
        <w:r w:rsidR="0013145C" w:rsidRPr="001961A5">
          <w:rPr>
            <w:rStyle w:val="Hyperlink"/>
          </w:rPr>
          <w:t>A.14</w:t>
        </w:r>
        <w:r w:rsidR="0013145C">
          <w:rPr>
            <w:rFonts w:asciiTheme="minorHAnsi" w:eastAsiaTheme="minorEastAsia" w:hAnsiTheme="minorHAnsi" w:cstheme="minorBidi"/>
            <w:szCs w:val="22"/>
          </w:rPr>
          <w:tab/>
        </w:r>
        <w:r w:rsidR="0013145C" w:rsidRPr="001961A5">
          <w:rPr>
            <w:rStyle w:val="Hyperlink"/>
          </w:rPr>
          <w:t>Estimate of Cost to the Federal Government</w:t>
        </w:r>
        <w:r w:rsidR="0013145C">
          <w:rPr>
            <w:webHidden/>
          </w:rPr>
          <w:tab/>
        </w:r>
        <w:r w:rsidR="0013145C">
          <w:rPr>
            <w:webHidden/>
          </w:rPr>
          <w:fldChar w:fldCharType="begin"/>
        </w:r>
        <w:r w:rsidR="0013145C">
          <w:rPr>
            <w:webHidden/>
          </w:rPr>
          <w:instrText xml:space="preserve"> PAGEREF _Toc393802343 \h </w:instrText>
        </w:r>
        <w:r w:rsidR="0013145C">
          <w:rPr>
            <w:webHidden/>
          </w:rPr>
        </w:r>
        <w:r w:rsidR="0013145C">
          <w:rPr>
            <w:webHidden/>
          </w:rPr>
          <w:fldChar w:fldCharType="separate"/>
        </w:r>
        <w:r w:rsidR="00D413CB">
          <w:rPr>
            <w:webHidden/>
          </w:rPr>
          <w:t>11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4" w:history="1">
        <w:r w:rsidR="0013145C" w:rsidRPr="001961A5">
          <w:rPr>
            <w:rStyle w:val="Hyperlink"/>
          </w:rPr>
          <w:t>A.15</w:t>
        </w:r>
        <w:r w:rsidR="0013145C">
          <w:rPr>
            <w:rFonts w:asciiTheme="minorHAnsi" w:eastAsiaTheme="minorEastAsia" w:hAnsiTheme="minorHAnsi" w:cstheme="minorBidi"/>
            <w:szCs w:val="22"/>
          </w:rPr>
          <w:tab/>
        </w:r>
        <w:r w:rsidR="0013145C" w:rsidRPr="001961A5">
          <w:rPr>
            <w:rStyle w:val="Hyperlink"/>
          </w:rPr>
          <w:t>Change in Burden</w:t>
        </w:r>
        <w:r w:rsidR="0013145C">
          <w:rPr>
            <w:webHidden/>
          </w:rPr>
          <w:tab/>
        </w:r>
        <w:r w:rsidR="0013145C">
          <w:rPr>
            <w:webHidden/>
          </w:rPr>
          <w:fldChar w:fldCharType="begin"/>
        </w:r>
        <w:r w:rsidR="0013145C">
          <w:rPr>
            <w:webHidden/>
          </w:rPr>
          <w:instrText xml:space="preserve"> PAGEREF _Toc393802344 \h </w:instrText>
        </w:r>
        <w:r w:rsidR="0013145C">
          <w:rPr>
            <w:webHidden/>
          </w:rPr>
        </w:r>
        <w:r w:rsidR="0013145C">
          <w:rPr>
            <w:webHidden/>
          </w:rPr>
          <w:fldChar w:fldCharType="separate"/>
        </w:r>
        <w:r w:rsidR="00D413CB">
          <w:rPr>
            <w:webHidden/>
          </w:rPr>
          <w:t>11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5" w:history="1">
        <w:r w:rsidR="0013145C" w:rsidRPr="001961A5">
          <w:rPr>
            <w:rStyle w:val="Hyperlink"/>
          </w:rPr>
          <w:t>A.16</w:t>
        </w:r>
        <w:r w:rsidR="0013145C">
          <w:rPr>
            <w:rFonts w:asciiTheme="minorHAnsi" w:eastAsiaTheme="minorEastAsia" w:hAnsiTheme="minorHAnsi" w:cstheme="minorBidi"/>
            <w:szCs w:val="22"/>
          </w:rPr>
          <w:tab/>
        </w:r>
        <w:r w:rsidR="0013145C" w:rsidRPr="001961A5">
          <w:rPr>
            <w:rStyle w:val="Hyperlink"/>
          </w:rPr>
          <w:t>Publication Plans and Project Schedule</w:t>
        </w:r>
        <w:r w:rsidR="0013145C">
          <w:rPr>
            <w:webHidden/>
          </w:rPr>
          <w:tab/>
        </w:r>
        <w:r w:rsidR="0013145C">
          <w:rPr>
            <w:webHidden/>
          </w:rPr>
          <w:fldChar w:fldCharType="begin"/>
        </w:r>
        <w:r w:rsidR="0013145C">
          <w:rPr>
            <w:webHidden/>
          </w:rPr>
          <w:instrText xml:space="preserve"> PAGEREF _Toc393802345 \h </w:instrText>
        </w:r>
        <w:r w:rsidR="0013145C">
          <w:rPr>
            <w:webHidden/>
          </w:rPr>
        </w:r>
        <w:r w:rsidR="0013145C">
          <w:rPr>
            <w:webHidden/>
          </w:rPr>
          <w:fldChar w:fldCharType="separate"/>
        </w:r>
        <w:r w:rsidR="00D413CB">
          <w:rPr>
            <w:webHidden/>
          </w:rPr>
          <w:t>11</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6" w:history="1">
        <w:r w:rsidR="0013145C" w:rsidRPr="001961A5">
          <w:rPr>
            <w:rStyle w:val="Hyperlink"/>
          </w:rPr>
          <w:t>A.17</w:t>
        </w:r>
        <w:r w:rsidR="0013145C">
          <w:rPr>
            <w:rFonts w:asciiTheme="minorHAnsi" w:eastAsiaTheme="minorEastAsia" w:hAnsiTheme="minorHAnsi" w:cstheme="minorBidi"/>
            <w:szCs w:val="22"/>
          </w:rPr>
          <w:tab/>
        </w:r>
        <w:r w:rsidR="0013145C" w:rsidRPr="001961A5">
          <w:rPr>
            <w:rStyle w:val="Hyperlink"/>
          </w:rPr>
          <w:t>Reasons not to Display OMB Expiration Date</w:t>
        </w:r>
        <w:r w:rsidR="0013145C">
          <w:rPr>
            <w:webHidden/>
          </w:rPr>
          <w:tab/>
        </w:r>
        <w:r w:rsidR="0013145C">
          <w:rPr>
            <w:webHidden/>
          </w:rPr>
          <w:fldChar w:fldCharType="begin"/>
        </w:r>
        <w:r w:rsidR="0013145C">
          <w:rPr>
            <w:webHidden/>
          </w:rPr>
          <w:instrText xml:space="preserve"> PAGEREF _Toc393802346 \h </w:instrText>
        </w:r>
        <w:r w:rsidR="0013145C">
          <w:rPr>
            <w:webHidden/>
          </w:rPr>
        </w:r>
        <w:r w:rsidR="0013145C">
          <w:rPr>
            <w:webHidden/>
          </w:rPr>
          <w:fldChar w:fldCharType="separate"/>
        </w:r>
        <w:r w:rsidR="00D413CB">
          <w:rPr>
            <w:webHidden/>
          </w:rPr>
          <w:t>12</w:t>
        </w:r>
        <w:r w:rsidR="0013145C">
          <w:rPr>
            <w:webHidden/>
          </w:rPr>
          <w:fldChar w:fldCharType="end"/>
        </w:r>
      </w:hyperlink>
    </w:p>
    <w:p w:rsidR="0013145C" w:rsidRDefault="00217499">
      <w:pPr>
        <w:pStyle w:val="TOC2"/>
        <w:rPr>
          <w:rFonts w:asciiTheme="minorHAnsi" w:eastAsiaTheme="minorEastAsia" w:hAnsiTheme="minorHAnsi" w:cstheme="minorBidi"/>
          <w:szCs w:val="22"/>
        </w:rPr>
      </w:pPr>
      <w:hyperlink w:anchor="_Toc393802347" w:history="1">
        <w:r w:rsidR="0013145C" w:rsidRPr="001961A5">
          <w:rPr>
            <w:rStyle w:val="Hyperlink"/>
          </w:rPr>
          <w:t>A.18</w:t>
        </w:r>
        <w:r w:rsidR="0013145C">
          <w:rPr>
            <w:rFonts w:asciiTheme="minorHAnsi" w:eastAsiaTheme="minorEastAsia" w:hAnsiTheme="minorHAnsi" w:cstheme="minorBidi"/>
            <w:szCs w:val="22"/>
          </w:rPr>
          <w:tab/>
        </w:r>
        <w:r w:rsidR="0013145C" w:rsidRPr="001961A5">
          <w:rPr>
            <w:rStyle w:val="Hyperlink"/>
          </w:rPr>
          <w:t>Exceptions to Certification for Paperwork Reduction Act Submissions</w:t>
        </w:r>
        <w:r w:rsidR="0013145C">
          <w:rPr>
            <w:webHidden/>
          </w:rPr>
          <w:tab/>
        </w:r>
        <w:r w:rsidR="0013145C">
          <w:rPr>
            <w:webHidden/>
          </w:rPr>
          <w:fldChar w:fldCharType="begin"/>
        </w:r>
        <w:r w:rsidR="0013145C">
          <w:rPr>
            <w:webHidden/>
          </w:rPr>
          <w:instrText xml:space="preserve"> PAGEREF _Toc393802347 \h </w:instrText>
        </w:r>
        <w:r w:rsidR="0013145C">
          <w:rPr>
            <w:webHidden/>
          </w:rPr>
        </w:r>
        <w:r w:rsidR="0013145C">
          <w:rPr>
            <w:webHidden/>
          </w:rPr>
          <w:fldChar w:fldCharType="separate"/>
        </w:r>
        <w:r w:rsidR="00D413CB">
          <w:rPr>
            <w:webHidden/>
          </w:rPr>
          <w:t>12</w:t>
        </w:r>
        <w:r w:rsidR="0013145C">
          <w:rPr>
            <w:webHidden/>
          </w:rPr>
          <w:fldChar w:fldCharType="end"/>
        </w:r>
      </w:hyperlink>
    </w:p>
    <w:p w:rsidR="00DC43E7" w:rsidRPr="00DC05EE" w:rsidRDefault="004050EE" w:rsidP="0031284F">
      <w:pPr>
        <w:pStyle w:val="BodyText"/>
        <w:spacing w:before="240"/>
        <w:rPr>
          <w:b/>
          <w:sz w:val="24"/>
        </w:rPr>
      </w:pPr>
      <w:r>
        <w:fldChar w:fldCharType="end"/>
      </w:r>
      <w:r w:rsidR="00DC43E7" w:rsidRPr="00DC05EE">
        <w:rPr>
          <w:b/>
          <w:sz w:val="24"/>
        </w:rPr>
        <w:t xml:space="preserve"> </w:t>
      </w:r>
      <w:r w:rsidR="0021595C" w:rsidRPr="00DC05EE">
        <w:rPr>
          <w:b/>
          <w:sz w:val="24"/>
        </w:rPr>
        <w:t>Attachments</w:t>
      </w:r>
    </w:p>
    <w:p w:rsidR="0021595C" w:rsidRDefault="0021595C" w:rsidP="00DC05EE">
      <w:pPr>
        <w:pStyle w:val="BodyText"/>
        <w:numPr>
          <w:ilvl w:val="0"/>
          <w:numId w:val="26"/>
        </w:numPr>
        <w:spacing w:after="0"/>
        <w:ind w:left="907"/>
      </w:pPr>
      <w:r>
        <w:t>Baseline Information Form</w:t>
      </w:r>
    </w:p>
    <w:p w:rsidR="0021595C" w:rsidRDefault="0021595C" w:rsidP="00DC05EE">
      <w:pPr>
        <w:pStyle w:val="BodyText"/>
        <w:numPr>
          <w:ilvl w:val="0"/>
          <w:numId w:val="26"/>
        </w:numPr>
        <w:spacing w:after="0"/>
        <w:ind w:left="907"/>
      </w:pPr>
      <w:r w:rsidRPr="0021595C">
        <w:t xml:space="preserve">Master Protocol and </w:t>
      </w:r>
      <w:r>
        <w:t>Topics by R</w:t>
      </w:r>
      <w:r w:rsidRPr="0021595C">
        <w:t xml:space="preserve">espondent </w:t>
      </w:r>
    </w:p>
    <w:p w:rsidR="0021595C" w:rsidRDefault="0021595C" w:rsidP="00DC05EE">
      <w:pPr>
        <w:pStyle w:val="BodyText"/>
        <w:numPr>
          <w:ilvl w:val="0"/>
          <w:numId w:val="26"/>
        </w:numPr>
        <w:spacing w:after="0"/>
        <w:ind w:left="907"/>
      </w:pPr>
      <w:r>
        <w:t>JSA Staff Survey</w:t>
      </w:r>
    </w:p>
    <w:p w:rsidR="00DC05EE" w:rsidRDefault="00DC05EE" w:rsidP="00DC05EE">
      <w:pPr>
        <w:pStyle w:val="BodyText"/>
        <w:numPr>
          <w:ilvl w:val="0"/>
          <w:numId w:val="26"/>
        </w:numPr>
        <w:spacing w:after="0"/>
        <w:ind w:left="907"/>
      </w:pPr>
      <w:r>
        <w:t>JSA Staff Survey Screen Shots</w:t>
      </w:r>
    </w:p>
    <w:p w:rsidR="0021595C" w:rsidRDefault="00DC05EE" w:rsidP="00DC05EE">
      <w:pPr>
        <w:pStyle w:val="BodyText"/>
        <w:numPr>
          <w:ilvl w:val="0"/>
          <w:numId w:val="26"/>
        </w:numPr>
        <w:spacing w:after="0"/>
        <w:ind w:left="907"/>
      </w:pPr>
      <w:r>
        <w:t>JSA Supervisor Survey</w:t>
      </w:r>
    </w:p>
    <w:p w:rsidR="00DC05EE" w:rsidRDefault="00DC05EE" w:rsidP="00DC05EE">
      <w:pPr>
        <w:pStyle w:val="BodyText"/>
        <w:numPr>
          <w:ilvl w:val="0"/>
          <w:numId w:val="26"/>
        </w:numPr>
        <w:spacing w:after="0"/>
        <w:ind w:left="907"/>
      </w:pPr>
      <w:r>
        <w:t>JSA Supervisor Survey Screen Shots</w:t>
      </w:r>
    </w:p>
    <w:p w:rsidR="00DC05EE" w:rsidRDefault="00DC05EE" w:rsidP="00DC05EE">
      <w:pPr>
        <w:pStyle w:val="BodyText"/>
        <w:numPr>
          <w:ilvl w:val="0"/>
          <w:numId w:val="26"/>
        </w:numPr>
        <w:spacing w:after="0"/>
        <w:ind w:left="907"/>
      </w:pPr>
      <w:r>
        <w:t>Informed Consent Form</w:t>
      </w:r>
    </w:p>
    <w:p w:rsidR="00DC05EE" w:rsidRPr="00DC43E7" w:rsidRDefault="00DC05EE" w:rsidP="00DC05EE">
      <w:pPr>
        <w:pStyle w:val="BodyText"/>
        <w:numPr>
          <w:ilvl w:val="0"/>
          <w:numId w:val="26"/>
        </w:numPr>
        <w:spacing w:after="0"/>
        <w:ind w:left="907"/>
      </w:pPr>
      <w:r>
        <w:t>OMB 60-Day Notice</w:t>
      </w:r>
    </w:p>
    <w:p w:rsidR="00982F78" w:rsidRPr="00D26157" w:rsidRDefault="00982F78" w:rsidP="004B13EC">
      <w:pPr>
        <w:pStyle w:val="TOC2"/>
      </w:pPr>
    </w:p>
    <w:p w:rsidR="00982F78" w:rsidRDefault="00982F78" w:rsidP="00982F78">
      <w:pPr>
        <w:pStyle w:val="BodyText"/>
      </w:pPr>
    </w:p>
    <w:p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982F78" w:rsidRPr="00982F78" w:rsidRDefault="00982F78" w:rsidP="00982F78">
      <w:pPr>
        <w:pStyle w:val="Heading1"/>
      </w:pPr>
      <w:bookmarkStart w:id="1" w:name="_Toc393802329"/>
      <w:r w:rsidRPr="00982F78">
        <w:lastRenderedPageBreak/>
        <w:t>Part A: Justification</w:t>
      </w:r>
      <w:bookmarkEnd w:id="1"/>
    </w:p>
    <w:p w:rsidR="0065617B" w:rsidRDefault="00B01599" w:rsidP="00CB241F">
      <w:pPr>
        <w:pStyle w:val="BodyText"/>
        <w:rPr>
          <w:iCs/>
        </w:rPr>
      </w:pPr>
      <w:r w:rsidRPr="009B57C0">
        <w:t xml:space="preserve">This </w:t>
      </w:r>
      <w:r>
        <w:t>document</w:t>
      </w:r>
      <w:r w:rsidRPr="009B57C0">
        <w:t xml:space="preserve"> provides supporting statements for the collection of information for </w:t>
      </w:r>
      <w:r>
        <w:t xml:space="preserve">the Job Search Assistance (JSA) Strategies Evaluation (hereafter, JSA Evaluation), funded by the </w:t>
      </w:r>
      <w:r w:rsidRPr="005D3F1A">
        <w:t>Office of Planning, Research and Evaluation (OPRE) in the Administration for Children and Families (ACF)</w:t>
      </w:r>
      <w:r>
        <w:t xml:space="preserve">.  </w:t>
      </w:r>
      <w:r w:rsidRPr="009B57C0">
        <w:t xml:space="preserve">The </w:t>
      </w:r>
      <w:r w:rsidR="0065617B">
        <w:t xml:space="preserve">goal </w:t>
      </w:r>
      <w:r w:rsidRPr="009B57C0">
        <w:t xml:space="preserve">of </w:t>
      </w:r>
      <w:r>
        <w:t>the JSA evaluation</w:t>
      </w:r>
      <w:r w:rsidRPr="009B57C0">
        <w:t xml:space="preserve"> is to</w:t>
      </w:r>
      <w:r>
        <w:t xml:space="preserve"> determine which JSA strategies are most</w:t>
      </w:r>
      <w:r w:rsidR="00DF2F30">
        <w:t xml:space="preserve"> effective in transitioning Temporary Assistance for Needy Families (TANF)</w:t>
      </w:r>
      <w:r>
        <w:t xml:space="preserve"> applicants and recipi</w:t>
      </w:r>
      <w:r w:rsidR="0065617B">
        <w:t>ents to work</w:t>
      </w:r>
      <w:r>
        <w:t>.  The impact study will randomly assign individuals to contrasting JSA approaches and then compare their employment and earnings to determine their relative effectiveness</w:t>
      </w:r>
      <w:r w:rsidR="00CC7D66">
        <w:t xml:space="preserve"> in moving TANF recipients to work and increasing their earnings</w:t>
      </w:r>
      <w:r>
        <w:t>.  The i</w:t>
      </w:r>
      <w:r w:rsidR="006D1A89">
        <w:t>mplementation study will document</w:t>
      </w:r>
      <w:r w:rsidRPr="00F65681">
        <w:t xml:space="preserve"> services received under each </w:t>
      </w:r>
      <w:r>
        <w:t xml:space="preserve">JSA </w:t>
      </w:r>
      <w:r w:rsidRPr="00F65681">
        <w:t>approach, and provide operational lessons</w:t>
      </w:r>
      <w:r>
        <w:t>.</w:t>
      </w:r>
      <w:r w:rsidRPr="00D12FDD">
        <w:t xml:space="preserve"> </w:t>
      </w:r>
      <w:proofErr w:type="gramStart"/>
      <w:r w:rsidR="0065617B">
        <w:t xml:space="preserve">The evaluation is being conducted by </w:t>
      </w:r>
      <w:r w:rsidR="0065617B">
        <w:rPr>
          <w:iCs/>
        </w:rPr>
        <w:t xml:space="preserve">Abt Associates and its partner, </w:t>
      </w:r>
      <w:proofErr w:type="spellStart"/>
      <w:r w:rsidR="0065617B">
        <w:rPr>
          <w:iCs/>
        </w:rPr>
        <w:t>Mathematica</w:t>
      </w:r>
      <w:proofErr w:type="spellEnd"/>
      <w:r w:rsidR="0065617B">
        <w:rPr>
          <w:iCs/>
        </w:rPr>
        <w:t xml:space="preserve"> Policy Research</w:t>
      </w:r>
      <w:proofErr w:type="gramEnd"/>
      <w:r w:rsidR="0065617B">
        <w:rPr>
          <w:iCs/>
        </w:rPr>
        <w:t xml:space="preserve">. </w:t>
      </w:r>
    </w:p>
    <w:p w:rsidR="00116679" w:rsidRDefault="006A33B4" w:rsidP="00CB241F">
      <w:pPr>
        <w:pStyle w:val="BodyText"/>
      </w:pPr>
      <w:r>
        <w:t xml:space="preserve">The study received </w:t>
      </w:r>
      <w:r w:rsidR="00DA2CCC" w:rsidRPr="00DA2CCC">
        <w:t>O</w:t>
      </w:r>
      <w:r w:rsidR="00116679">
        <w:t xml:space="preserve">MB approval in October 2013 </w:t>
      </w:r>
      <w:r w:rsidR="00DA2CCC" w:rsidRPr="00DA2CCC">
        <w:t xml:space="preserve">for </w:t>
      </w:r>
      <w:r w:rsidR="00116679">
        <w:t xml:space="preserve">JSA Evaluation </w:t>
      </w:r>
      <w:r w:rsidR="00116679" w:rsidRPr="00116679">
        <w:t>data collection instruments used as part of the field assessment and site selection process</w:t>
      </w:r>
      <w:r w:rsidR="00116679">
        <w:t xml:space="preserve"> </w:t>
      </w:r>
      <w:r w:rsidR="00DA2CCC" w:rsidRPr="00DA2CCC">
        <w:t xml:space="preserve">(OMB No. </w:t>
      </w:r>
      <w:r w:rsidR="00116679">
        <w:t>0970-0440</w:t>
      </w:r>
      <w:r w:rsidR="00DA2CCC" w:rsidRPr="00DA2CCC">
        <w:t xml:space="preserve">). Instruments approved in that submission included </w:t>
      </w:r>
      <w:r w:rsidR="00116679">
        <w:t xml:space="preserve">the </w:t>
      </w:r>
      <w:r w:rsidR="00116679" w:rsidRPr="00C92E16">
        <w:rPr>
          <w:i/>
        </w:rPr>
        <w:t>Discussion Guide for Researchers and Policy Experts</w:t>
      </w:r>
      <w:r w:rsidR="00116679">
        <w:t xml:space="preserve">, the </w:t>
      </w:r>
      <w:r w:rsidR="00116679" w:rsidRPr="00C92E16">
        <w:rPr>
          <w:i/>
        </w:rPr>
        <w:t>Discussion Guide for State and Local TANF Administrators</w:t>
      </w:r>
      <w:r w:rsidR="00116679">
        <w:t xml:space="preserve">, and the </w:t>
      </w:r>
      <w:r w:rsidR="00116679" w:rsidRPr="00C92E16">
        <w:rPr>
          <w:i/>
        </w:rPr>
        <w:t>Discussion Guide for Program Staff</w:t>
      </w:r>
      <w:r w:rsidR="00DA2CCC" w:rsidRPr="00DA2CCC">
        <w:t xml:space="preserve">. </w:t>
      </w:r>
    </w:p>
    <w:p w:rsidR="00291DEA" w:rsidRDefault="0065617B" w:rsidP="00CB241F">
      <w:pPr>
        <w:pStyle w:val="BodyText"/>
      </w:pPr>
      <w:r>
        <w:t>Although the full evaluation involves four</w:t>
      </w:r>
      <w:r w:rsidR="002966B9">
        <w:t xml:space="preserve"> additional</w:t>
      </w:r>
      <w:r>
        <w:t xml:space="preserve"> data collection instrument</w:t>
      </w:r>
      <w:r w:rsidR="002966B9">
        <w:t>s</w:t>
      </w:r>
      <w:r>
        <w:t>, t</w:t>
      </w:r>
      <w:r w:rsidR="00291DEA">
        <w:t xml:space="preserve">his submission seeks OMB approval for </w:t>
      </w:r>
      <w:r w:rsidR="00BE6282" w:rsidRPr="00BE6282">
        <w:t>three</w:t>
      </w:r>
      <w:r w:rsidR="00AC72F5" w:rsidRPr="00AC72F5">
        <w:t xml:space="preserve"> data collection </w:t>
      </w:r>
      <w:r w:rsidR="00496189" w:rsidRPr="00BE6282">
        <w:t>instruments</w:t>
      </w:r>
      <w:r w:rsidR="00BE6282">
        <w:t xml:space="preserve"> </w:t>
      </w:r>
      <w:r w:rsidR="00D12FDD">
        <w:t>to</w:t>
      </w:r>
      <w:r w:rsidR="00291DEA">
        <w:t xml:space="preserve"> </w:t>
      </w:r>
      <w:proofErr w:type="gramStart"/>
      <w:r w:rsidR="00291DEA">
        <w:t>be used</w:t>
      </w:r>
      <w:proofErr w:type="gramEnd"/>
      <w:r w:rsidR="00291DEA">
        <w:t xml:space="preserve"> as part of </w:t>
      </w:r>
      <w:r w:rsidR="00DC219C">
        <w:t>the JSA Evaluation</w:t>
      </w:r>
      <w:r w:rsidR="0081608E">
        <w:t>:</w:t>
      </w:r>
    </w:p>
    <w:p w:rsidR="0081608E" w:rsidRDefault="0081608E" w:rsidP="005A2113">
      <w:pPr>
        <w:pStyle w:val="Bullets"/>
      </w:pPr>
      <w:proofErr w:type="gramStart"/>
      <w:r w:rsidRPr="00DF2F30">
        <w:rPr>
          <w:b/>
        </w:rPr>
        <w:t>Baseline data collection</w:t>
      </w:r>
      <w:r>
        <w:t>.</w:t>
      </w:r>
      <w:proofErr w:type="gramEnd"/>
      <w:r>
        <w:t xml:space="preserve">  This is for the collection of baseline data from TANF recipients at the time of enrollment in the study.</w:t>
      </w:r>
    </w:p>
    <w:p w:rsidR="0081608E" w:rsidRDefault="0081608E" w:rsidP="005A2113">
      <w:pPr>
        <w:pStyle w:val="Bullets"/>
      </w:pPr>
      <w:r>
        <w:rPr>
          <w:b/>
        </w:rPr>
        <w:t>Implementation study site visits</w:t>
      </w:r>
      <w:r>
        <w:t>.  This activity involves conducting site visits for the purpose of documenting the program context, program organization and staffing, the JSA service</w:t>
      </w:r>
      <w:r w:rsidR="00130417">
        <w:t xml:space="preserve"> components</w:t>
      </w:r>
      <w:r>
        <w:t>, and other relevant aspects of the TANF program.  During the visits, site teams will interview key administrators and line staff using a semi-structured interview guide.</w:t>
      </w:r>
    </w:p>
    <w:p w:rsidR="00124D35" w:rsidRDefault="00124D35" w:rsidP="005A2113">
      <w:pPr>
        <w:pStyle w:val="Bullets"/>
        <w:spacing w:after="180"/>
      </w:pPr>
      <w:proofErr w:type="gramStart"/>
      <w:r w:rsidRPr="00DF2F30">
        <w:rPr>
          <w:b/>
        </w:rPr>
        <w:t>JSA staff survey</w:t>
      </w:r>
      <w:r>
        <w:t>.</w:t>
      </w:r>
      <w:proofErr w:type="gramEnd"/>
      <w:r>
        <w:t xml:space="preserve">   This on-line survey, administered to TANF management and line staff involved in JSA activities, </w:t>
      </w:r>
      <w:proofErr w:type="gramStart"/>
      <w:r>
        <w:t>will be used</w:t>
      </w:r>
      <w:proofErr w:type="gramEnd"/>
      <w:r>
        <w:t xml:space="preserve"> as part of the implementation study to systematically document program operations and the type of JSA services provided across the study sites.</w:t>
      </w:r>
    </w:p>
    <w:p w:rsidR="00DF2F30" w:rsidRDefault="007E473D" w:rsidP="00CB241F">
      <w:pPr>
        <w:pStyle w:val="BodyText"/>
      </w:pPr>
      <w:r>
        <w:t xml:space="preserve">The fourth data collection will be a </w:t>
      </w:r>
      <w:r w:rsidR="00DF2F30">
        <w:t>follow-up survey of study sample members</w:t>
      </w:r>
      <w:r>
        <w:t xml:space="preserve">, </w:t>
      </w:r>
      <w:r w:rsidR="007C1AA6">
        <w:t>which ACF intends to elect in FY15</w:t>
      </w:r>
      <w:r w:rsidR="00DF2F30">
        <w:t>.</w:t>
      </w:r>
      <w:r w:rsidR="00DF2F30" w:rsidRPr="00AC72F5">
        <w:rPr>
          <w:rStyle w:val="FootnoteReference"/>
        </w:rPr>
        <w:footnoteReference w:id="1"/>
      </w:r>
      <w:r>
        <w:t xml:space="preserve">  </w:t>
      </w:r>
      <w:r w:rsidR="007C1AA6">
        <w:t>Once ACF has elected the option</w:t>
      </w:r>
      <w:r w:rsidR="00A43D6A">
        <w:t>, we</w:t>
      </w:r>
      <w:r>
        <w:t xml:space="preserve"> will submit a separate clearance request.  </w:t>
      </w:r>
    </w:p>
    <w:p w:rsidR="00982F78" w:rsidRDefault="00982F78" w:rsidP="00982F78">
      <w:pPr>
        <w:pStyle w:val="Heading2"/>
      </w:pPr>
      <w:bookmarkStart w:id="2" w:name="_Toc393802330"/>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2"/>
    </w:p>
    <w:p w:rsidR="00982F78" w:rsidRDefault="00982F78" w:rsidP="00ED5DD5">
      <w:pPr>
        <w:pStyle w:val="Heading3"/>
      </w:pPr>
      <w:bookmarkStart w:id="3" w:name="_Toc362600543"/>
      <w:r>
        <w:t>A</w:t>
      </w:r>
      <w:r w:rsidR="00E248FD">
        <w:t>.</w:t>
      </w:r>
      <w:r>
        <w:t>1.1</w:t>
      </w:r>
      <w:r>
        <w:tab/>
        <w:t xml:space="preserve">Study </w:t>
      </w:r>
      <w:bookmarkEnd w:id="3"/>
      <w:r w:rsidR="009D4DC0">
        <w:t>Overview</w:t>
      </w:r>
    </w:p>
    <w:p w:rsidR="007E473D" w:rsidRDefault="00697F12" w:rsidP="005A2113">
      <w:pPr>
        <w:pStyle w:val="BodyText"/>
        <w:rPr>
          <w:rFonts w:cs="GillSansMT"/>
          <w:color w:val="000000"/>
        </w:rPr>
      </w:pPr>
      <w:bookmarkStart w:id="4" w:name="_Toc362600544"/>
      <w:r>
        <w:t xml:space="preserve">JSA programs are short-term, relatively low-intensity and low-cost programs to help job seekers find jobs.  </w:t>
      </w:r>
      <w:r w:rsidR="007E473D">
        <w:t xml:space="preserve">Some </w:t>
      </w:r>
      <w:r>
        <w:t>JSA programs focus on helping job seekers find jobs more quickly than they would on their own</w:t>
      </w:r>
      <w:r w:rsidR="007E473D">
        <w:t xml:space="preserve">; some focus on </w:t>
      </w:r>
      <w:r>
        <w:t xml:space="preserve">helping </w:t>
      </w:r>
      <w:r w:rsidR="007E473D">
        <w:t>job seekers</w:t>
      </w:r>
      <w:r>
        <w:t xml:space="preserve"> find better jobs</w:t>
      </w:r>
      <w:r w:rsidR="007E473D">
        <w:t xml:space="preserve">; and </w:t>
      </w:r>
      <w:r w:rsidR="006A33B4">
        <w:t xml:space="preserve">others </w:t>
      </w:r>
      <w:r w:rsidR="007E473D">
        <w:t>focus on</w:t>
      </w:r>
      <w:r>
        <w:t xml:space="preserve"> both. </w:t>
      </w:r>
      <w:r w:rsidR="00CC7D66" w:rsidRPr="00C551B6">
        <w:rPr>
          <w:rFonts w:cs="GillSansMT"/>
          <w:color w:val="000000"/>
        </w:rPr>
        <w:t xml:space="preserve">In conjunction with </w:t>
      </w:r>
      <w:r w:rsidR="00CC7D66" w:rsidRPr="00C551B6">
        <w:rPr>
          <w:rFonts w:cs="GillSansMT"/>
          <w:color w:val="000000"/>
        </w:rPr>
        <w:lastRenderedPageBreak/>
        <w:t xml:space="preserve">their income support role, </w:t>
      </w:r>
      <w:r w:rsidR="00CC7D66">
        <w:rPr>
          <w:rFonts w:cs="GillSansMT"/>
          <w:color w:val="000000"/>
        </w:rPr>
        <w:t>s</w:t>
      </w:r>
      <w:r w:rsidR="00CC7D66" w:rsidRPr="00C551B6">
        <w:rPr>
          <w:rFonts w:cs="GillSansMT"/>
          <w:color w:val="000000"/>
        </w:rPr>
        <w:t xml:space="preserve">tate and local </w:t>
      </w:r>
      <w:proofErr w:type="gramStart"/>
      <w:r w:rsidR="00CC7D66">
        <w:rPr>
          <w:rFonts w:cs="GillSansMT"/>
          <w:color w:val="000000"/>
        </w:rPr>
        <w:t>TANF</w:t>
      </w:r>
      <w:proofErr w:type="gramEnd"/>
      <w:r w:rsidR="00CC7D66">
        <w:rPr>
          <w:rFonts w:cs="GillSansMT"/>
          <w:color w:val="000000"/>
        </w:rPr>
        <w:t xml:space="preserve"> </w:t>
      </w:r>
      <w:r w:rsidR="00CC7D66" w:rsidRPr="00C551B6">
        <w:rPr>
          <w:rFonts w:cs="GillSansMT"/>
          <w:color w:val="000000"/>
        </w:rPr>
        <w:t xml:space="preserve">programs typically provide some type of job search assistance </w:t>
      </w:r>
      <w:r w:rsidR="00CC7D66">
        <w:rPr>
          <w:rFonts w:cs="GillSansMT"/>
          <w:color w:val="000000"/>
        </w:rPr>
        <w:t>services</w:t>
      </w:r>
      <w:r w:rsidR="00CC7D66" w:rsidRPr="00C551B6">
        <w:rPr>
          <w:rFonts w:cs="GillSansMT"/>
          <w:color w:val="000000"/>
        </w:rPr>
        <w:t xml:space="preserve">. </w:t>
      </w:r>
    </w:p>
    <w:p w:rsidR="000F3556" w:rsidRDefault="00CC7D66" w:rsidP="005A2113">
      <w:pPr>
        <w:pStyle w:val="BodyText"/>
      </w:pPr>
      <w:r>
        <w:rPr>
          <w:rFonts w:cs="GillSansMT"/>
          <w:color w:val="000000"/>
        </w:rPr>
        <w:t>At a general level, there is evidence that JSA</w:t>
      </w:r>
      <w:r w:rsidR="006A33B4">
        <w:rPr>
          <w:rFonts w:cs="GillSansMT"/>
          <w:color w:val="000000"/>
        </w:rPr>
        <w:t xml:space="preserve"> strategies are</w:t>
      </w:r>
      <w:r>
        <w:rPr>
          <w:rFonts w:cs="GillSansMT"/>
          <w:color w:val="000000"/>
        </w:rPr>
        <w:t xml:space="preserve"> effective in increasing employment</w:t>
      </w:r>
      <w:r w:rsidR="006A33B4">
        <w:rPr>
          <w:rFonts w:cs="GillSansMT"/>
          <w:color w:val="000000"/>
        </w:rPr>
        <w:t>, but the impacts are modest</w:t>
      </w:r>
      <w:r>
        <w:rPr>
          <w:rFonts w:cs="GillSansMT"/>
          <w:color w:val="000000"/>
        </w:rPr>
        <w:t xml:space="preserve">.  However, among the variety of ways in which JSA can be implemented, there is very little evidence regarding which </w:t>
      </w:r>
      <w:r w:rsidR="006A33B4">
        <w:rPr>
          <w:rFonts w:cs="GillSansMT"/>
          <w:color w:val="000000"/>
        </w:rPr>
        <w:t xml:space="preserve">strategies </w:t>
      </w:r>
      <w:r>
        <w:rPr>
          <w:rFonts w:cs="GillSansMT"/>
          <w:color w:val="000000"/>
        </w:rPr>
        <w:t xml:space="preserve">are more effective than </w:t>
      </w:r>
      <w:proofErr w:type="gramStart"/>
      <w:r>
        <w:rPr>
          <w:rFonts w:cs="GillSansMT"/>
          <w:color w:val="000000"/>
        </w:rPr>
        <w:t>others</w:t>
      </w:r>
      <w:proofErr w:type="gramEnd"/>
      <w:r>
        <w:rPr>
          <w:rFonts w:cs="GillSansMT"/>
          <w:color w:val="000000"/>
        </w:rPr>
        <w:t xml:space="preserve">.  For example, </w:t>
      </w:r>
      <w:r w:rsidR="00697F12">
        <w:rPr>
          <w:rFonts w:cs="GillSansMT"/>
          <w:color w:val="000000"/>
        </w:rPr>
        <w:t>is</w:t>
      </w:r>
      <w:r>
        <w:rPr>
          <w:rFonts w:cs="GillSansMT"/>
          <w:color w:val="000000"/>
        </w:rPr>
        <w:t xml:space="preserve"> provid</w:t>
      </w:r>
      <w:r w:rsidR="006A33B4">
        <w:rPr>
          <w:rFonts w:cs="GillSansMT"/>
          <w:color w:val="000000"/>
        </w:rPr>
        <w:t>ing JSA</w:t>
      </w:r>
      <w:r>
        <w:rPr>
          <w:rFonts w:cs="GillSansMT"/>
          <w:color w:val="000000"/>
        </w:rPr>
        <w:t xml:space="preserve"> in a group setting with instruction on job search techniques more or less effective than when individuals search for jobs on their own?  Are longer </w:t>
      </w:r>
      <w:r w:rsidR="00697F12">
        <w:rPr>
          <w:rFonts w:cs="GillSansMT"/>
          <w:color w:val="000000"/>
        </w:rPr>
        <w:t>time commitments to search for a job</w:t>
      </w:r>
      <w:r>
        <w:rPr>
          <w:rFonts w:cs="GillSansMT"/>
          <w:color w:val="000000"/>
        </w:rPr>
        <w:t xml:space="preserve"> more effective than shorter?  </w:t>
      </w:r>
      <w:proofErr w:type="gramStart"/>
      <w:r>
        <w:rPr>
          <w:rFonts w:cs="GillSansMT"/>
          <w:color w:val="000000"/>
        </w:rPr>
        <w:t>Does</w:t>
      </w:r>
      <w:proofErr w:type="gramEnd"/>
      <w:r>
        <w:rPr>
          <w:rFonts w:cs="GillSansMT"/>
          <w:color w:val="000000"/>
        </w:rPr>
        <w:t xml:space="preserve"> adding one-on-one guidance or job development services that make direct connections with employers to self-directed </w:t>
      </w:r>
      <w:r w:rsidR="007E473D">
        <w:rPr>
          <w:rFonts w:cs="GillSansMT"/>
          <w:color w:val="000000"/>
        </w:rPr>
        <w:t xml:space="preserve">and/or </w:t>
      </w:r>
      <w:r>
        <w:rPr>
          <w:rFonts w:cs="GillSansMT"/>
          <w:color w:val="000000"/>
        </w:rPr>
        <w:t xml:space="preserve">group JSA activities improve how fast participants find jobs?  </w:t>
      </w:r>
      <w:r w:rsidR="00B01599">
        <w:t xml:space="preserve">Given that JSA </w:t>
      </w:r>
      <w:r w:rsidR="00697F12">
        <w:t xml:space="preserve">is an important </w:t>
      </w:r>
      <w:r w:rsidR="00B01599">
        <w:t>TANF work activity</w:t>
      </w:r>
      <w:r w:rsidR="00697F12">
        <w:t xml:space="preserve"> in all virtually all states, </w:t>
      </w:r>
      <w:r w:rsidR="00B01599">
        <w:rPr>
          <w:iCs/>
        </w:rPr>
        <w:t>A</w:t>
      </w:r>
      <w:r w:rsidR="00B01599">
        <w:t xml:space="preserve">CF </w:t>
      </w:r>
      <w:r w:rsidR="00697F12">
        <w:t xml:space="preserve">sponsored </w:t>
      </w:r>
      <w:r w:rsidR="00E63253">
        <w:t>this</w:t>
      </w:r>
      <w:r w:rsidR="00697F12">
        <w:t xml:space="preserve"> evaluation to determine the</w:t>
      </w:r>
      <w:r w:rsidR="00B01599">
        <w:t xml:space="preserve"> relative effectiveness of various JSA approaches in a large-scale randomized trial across multiple site</w:t>
      </w:r>
      <w:r w:rsidR="00B01599">
        <w:rPr>
          <w:iCs/>
        </w:rPr>
        <w:t xml:space="preserve">s. </w:t>
      </w:r>
      <w:r w:rsidR="006D1A89">
        <w:rPr>
          <w:iCs/>
        </w:rPr>
        <w:t xml:space="preserve">  </w:t>
      </w:r>
    </w:p>
    <w:p w:rsidR="00131840" w:rsidRPr="001A1213" w:rsidRDefault="00131840" w:rsidP="005A2113">
      <w:pPr>
        <w:spacing w:line="240" w:lineRule="auto"/>
        <w:rPr>
          <w:i/>
          <w:szCs w:val="22"/>
        </w:rPr>
      </w:pPr>
      <w:bookmarkStart w:id="5" w:name="_Toc362600546"/>
      <w:bookmarkEnd w:id="4"/>
      <w:r>
        <w:rPr>
          <w:szCs w:val="22"/>
        </w:rPr>
        <w:t xml:space="preserve">The evaluation will address the following </w:t>
      </w:r>
      <w:r w:rsidR="006A33B4">
        <w:rPr>
          <w:szCs w:val="22"/>
        </w:rPr>
        <w:t xml:space="preserve">principal </w:t>
      </w:r>
      <w:r w:rsidRPr="001A1213">
        <w:rPr>
          <w:szCs w:val="22"/>
        </w:rPr>
        <w:t xml:space="preserve">research questions: </w:t>
      </w:r>
    </w:p>
    <w:p w:rsidR="00A43D6A" w:rsidRDefault="00131840" w:rsidP="00A43D6A">
      <w:pPr>
        <w:pStyle w:val="Bullets"/>
      </w:pPr>
      <w:r w:rsidRPr="00645C24">
        <w:t xml:space="preserve">What are the differential impacts of TANF JSA program approaches and components on </w:t>
      </w:r>
      <w:r w:rsidR="00070915">
        <w:t xml:space="preserve">short-term </w:t>
      </w:r>
      <w:r w:rsidRPr="00645C24">
        <w:t>participant employment and earnings outcomes?</w:t>
      </w:r>
    </w:p>
    <w:p w:rsidR="00A43D6A" w:rsidRDefault="00131840" w:rsidP="00A43D6A">
      <w:pPr>
        <w:pStyle w:val="Bullets"/>
        <w:spacing w:after="180"/>
      </w:pPr>
      <w:r w:rsidRPr="00645C24">
        <w:t>How do specific JSA program design features affect primary impacts?</w:t>
      </w:r>
      <w:r w:rsidR="006A33B4">
        <w:t xml:space="preserve"> </w:t>
      </w:r>
    </w:p>
    <w:p w:rsidR="006A33B4" w:rsidRDefault="006A33B4" w:rsidP="00A43D6A">
      <w:pPr>
        <w:pStyle w:val="Bullets"/>
        <w:numPr>
          <w:ilvl w:val="0"/>
          <w:numId w:val="0"/>
        </w:numPr>
        <w:spacing w:after="180"/>
      </w:pPr>
      <w:r>
        <w:t xml:space="preserve">In addition, the evaluation will explore the following secondary research questions: </w:t>
      </w:r>
    </w:p>
    <w:p w:rsidR="00BE67EF" w:rsidRPr="00645C24" w:rsidRDefault="00131840" w:rsidP="005A2113">
      <w:pPr>
        <w:pStyle w:val="Bullets"/>
      </w:pPr>
      <w:r w:rsidRPr="00645C24">
        <w:t>What is the impact of particular JSA program approaches and components on the following: (a) public benefits received; (b) job retention; (c) job quality (including work-related benefits, consistency and predictability of hours); (d) family economic well-being; and</w:t>
      </w:r>
      <w:r w:rsidR="00070915">
        <w:t xml:space="preserve"> (e)</w:t>
      </w:r>
      <w:r w:rsidRPr="00645C24">
        <w:t xml:space="preserve"> non-economic outcomes (including motivation to search for a job, perception of the job search process, and personal and family well-being)?</w:t>
      </w:r>
    </w:p>
    <w:p w:rsidR="00131840" w:rsidRPr="00645C24" w:rsidRDefault="00131840" w:rsidP="005A2113">
      <w:pPr>
        <w:pStyle w:val="Bullets"/>
        <w:spacing w:after="180"/>
      </w:pPr>
      <w:r w:rsidRPr="00645C24">
        <w:t>How do impacts vary by local economic conditions, participant characteristics, and over-arching TANF program philosophies?</w:t>
      </w:r>
    </w:p>
    <w:p w:rsidR="007E473D" w:rsidRDefault="00B01599" w:rsidP="005A2113">
      <w:pPr>
        <w:spacing w:line="240" w:lineRule="auto"/>
      </w:pPr>
      <w:r w:rsidRPr="00D8146B">
        <w:t>The evaluation beg</w:t>
      </w:r>
      <w:r w:rsidR="00BD3DB3">
        <w:t>a</w:t>
      </w:r>
      <w:r w:rsidRPr="00D8146B">
        <w:t>n wit</w:t>
      </w:r>
      <w:r w:rsidR="006D1A89">
        <w:t>h a</w:t>
      </w:r>
      <w:r w:rsidRPr="00D8146B">
        <w:t xml:space="preserve"> field assessment to </w:t>
      </w:r>
      <w:r w:rsidR="00670027">
        <w:t>i</w:t>
      </w:r>
      <w:r w:rsidRPr="00D8146B">
        <w:t xml:space="preserve">dentify the contrasts of JSA </w:t>
      </w:r>
      <w:r w:rsidR="00670027">
        <w:t xml:space="preserve">program </w:t>
      </w:r>
      <w:r w:rsidRPr="00D8146B">
        <w:t>features that are of most interest to TANF policymakers and practitioners</w:t>
      </w:r>
      <w:r w:rsidR="00670027">
        <w:t xml:space="preserve"> to test as part of the evaluation</w:t>
      </w:r>
      <w:r w:rsidRPr="00D8146B">
        <w:t>, and identify sites for the evaluation.</w:t>
      </w:r>
      <w:r w:rsidR="001F53B1">
        <w:rPr>
          <w:rStyle w:val="FootnoteReference"/>
        </w:rPr>
        <w:footnoteReference w:id="2"/>
      </w:r>
      <w:r w:rsidRPr="00D8146B">
        <w:t xml:space="preserve"> </w:t>
      </w:r>
      <w:r w:rsidR="007E473D">
        <w:t xml:space="preserve">As of the date of submission, </w:t>
      </w:r>
      <w:r w:rsidR="00665FCD">
        <w:rPr>
          <w:iCs/>
        </w:rPr>
        <w:t>August 11</w:t>
      </w:r>
      <w:r w:rsidR="00665FCD" w:rsidRPr="0075046F">
        <w:rPr>
          <w:iCs/>
        </w:rPr>
        <w:t>, 2014</w:t>
      </w:r>
      <w:r w:rsidR="007E473D">
        <w:t>, this activity is winding down.</w:t>
      </w:r>
    </w:p>
    <w:p w:rsidR="00670027" w:rsidRDefault="00670027" w:rsidP="005A2113">
      <w:pPr>
        <w:spacing w:line="240" w:lineRule="auto"/>
      </w:pPr>
      <w:r>
        <w:t xml:space="preserve">Once the tests </w:t>
      </w:r>
      <w:proofErr w:type="gramStart"/>
      <w:r>
        <w:t>are identified</w:t>
      </w:r>
      <w:proofErr w:type="gramEnd"/>
      <w:r>
        <w:t xml:space="preserve"> and the sites selected, t</w:t>
      </w:r>
      <w:r w:rsidR="00B01599">
        <w:t xml:space="preserve">he JSA evaluation will </w:t>
      </w:r>
      <w:r w:rsidR="00BE67EF">
        <w:t>use</w:t>
      </w:r>
      <w:r>
        <w:t xml:space="preserve"> an experimental design </w:t>
      </w:r>
      <w:r w:rsidR="00BE67EF">
        <w:t>to</w:t>
      </w:r>
      <w:r>
        <w:t xml:space="preserve"> </w:t>
      </w:r>
      <w:r w:rsidR="00BE67EF">
        <w:t>determine the effectiveness</w:t>
      </w:r>
      <w:r>
        <w:t xml:space="preserve"> </w:t>
      </w:r>
      <w:r w:rsidR="00265D4B">
        <w:t xml:space="preserve">of </w:t>
      </w:r>
      <w:r w:rsidR="000515B5">
        <w:t xml:space="preserve">contrasting approaches of JSA.  </w:t>
      </w:r>
      <w:r w:rsidR="00BE67EF">
        <w:t>For the evaluation, TANF recipients will be ra</w:t>
      </w:r>
      <w:r w:rsidR="000515B5">
        <w:t>ndom</w:t>
      </w:r>
      <w:r w:rsidR="00BE67EF">
        <w:t>ly</w:t>
      </w:r>
      <w:r w:rsidR="000515B5">
        <w:t xml:space="preserve"> assign</w:t>
      </w:r>
      <w:r w:rsidR="00645C24">
        <w:t>ed</w:t>
      </w:r>
      <w:r w:rsidR="000515B5">
        <w:t xml:space="preserve"> to </w:t>
      </w:r>
      <w:r w:rsidR="00BE67EF">
        <w:t xml:space="preserve">one of </w:t>
      </w:r>
      <w:r w:rsidR="0013145C">
        <w:t xml:space="preserve">at least two </w:t>
      </w:r>
      <w:r w:rsidR="00D533CD">
        <w:t>JSA approaches</w:t>
      </w:r>
      <w:r w:rsidR="000515B5">
        <w:t xml:space="preserve"> to measure the “value-added” of </w:t>
      </w:r>
      <w:proofErr w:type="gramStart"/>
      <w:r w:rsidR="000515B5">
        <w:t>more intensive approaches</w:t>
      </w:r>
      <w:proofErr w:type="gramEnd"/>
      <w:r w:rsidR="000515B5">
        <w:t xml:space="preserve">.  </w:t>
      </w:r>
      <w:r w:rsidR="007E473D">
        <w:t xml:space="preserve">The evaluation will not include a true </w:t>
      </w:r>
      <w:r w:rsidR="00703351">
        <w:t>“</w:t>
      </w:r>
      <w:r w:rsidR="007E473D">
        <w:t>no services</w:t>
      </w:r>
      <w:r w:rsidR="00703351">
        <w:t>”</w:t>
      </w:r>
      <w:r w:rsidR="007E473D">
        <w:t xml:space="preserve"> control group.  </w:t>
      </w:r>
      <w:r w:rsidR="00D533CD">
        <w:t>The evaluation consists of two key components:</w:t>
      </w:r>
    </w:p>
    <w:p w:rsidR="00D533CD" w:rsidRDefault="00703351" w:rsidP="005A2113">
      <w:pPr>
        <w:pStyle w:val="Bullets"/>
      </w:pPr>
      <w:r>
        <w:t>The</w:t>
      </w:r>
      <w:r w:rsidRPr="00645C24">
        <w:t xml:space="preserve"> </w:t>
      </w:r>
      <w:r w:rsidR="00B01599" w:rsidRPr="00645C24">
        <w:t xml:space="preserve">impact study </w:t>
      </w:r>
      <w:r w:rsidR="00D533CD" w:rsidRPr="00645C24">
        <w:t>will</w:t>
      </w:r>
      <w:r w:rsidR="00B01599" w:rsidRPr="00645C24">
        <w:t xml:space="preserve"> estimate the effects of</w:t>
      </w:r>
      <w:r w:rsidR="00670027" w:rsidRPr="00645C24">
        <w:t xml:space="preserve"> contrasting JSA services on TANF recipients’ employment</w:t>
      </w:r>
      <w:r w:rsidR="00E63253" w:rsidRPr="00645C24">
        <w:t xml:space="preserve">, </w:t>
      </w:r>
      <w:r w:rsidR="00670027" w:rsidRPr="00645C24">
        <w:t>earnings</w:t>
      </w:r>
      <w:r w:rsidR="00E63253" w:rsidRPr="00645C24">
        <w:t>, and benefit receipt</w:t>
      </w:r>
      <w:r w:rsidR="00670027" w:rsidRPr="00645C24">
        <w:t xml:space="preserve">. </w:t>
      </w:r>
      <w:r w:rsidR="00B01599" w:rsidRPr="00645C24">
        <w:t xml:space="preserve"> The study will derive primary outcomes from existing data, including the date of new hire and quarterly earnings from the National Directory of New Hires</w:t>
      </w:r>
      <w:r w:rsidR="00670027" w:rsidRPr="00645C24">
        <w:t xml:space="preserve"> (NDNH)</w:t>
      </w:r>
      <w:r w:rsidR="00E63253" w:rsidRPr="00645C24">
        <w:t xml:space="preserve">, and administrative data </w:t>
      </w:r>
      <w:r w:rsidR="0021042F" w:rsidRPr="00645C24">
        <w:t xml:space="preserve">on receipt of TANF and Supplemental Nutrition Assistance </w:t>
      </w:r>
      <w:r w:rsidR="0021042F" w:rsidRPr="00645C24">
        <w:lastRenderedPageBreak/>
        <w:t>Program (SNAP) benefits</w:t>
      </w:r>
      <w:r w:rsidR="00B01599" w:rsidRPr="00645C24">
        <w:t xml:space="preserve">.  </w:t>
      </w:r>
      <w:r>
        <w:t xml:space="preserve">ACF has the option to elect a </w:t>
      </w:r>
      <w:r w:rsidR="00670027" w:rsidRPr="00645C24">
        <w:t>follow-u</w:t>
      </w:r>
      <w:r w:rsidR="00B01599" w:rsidRPr="00645C24">
        <w:t xml:space="preserve">p survey </w:t>
      </w:r>
      <w:r w:rsidR="00670027" w:rsidRPr="00645C24">
        <w:t>for</w:t>
      </w:r>
      <w:r w:rsidR="00B01599" w:rsidRPr="00645C24">
        <w:t xml:space="preserve"> </w:t>
      </w:r>
      <w:r>
        <w:t xml:space="preserve">a </w:t>
      </w:r>
      <w:r w:rsidR="00B01599" w:rsidRPr="00645C24">
        <w:t xml:space="preserve">subsample </w:t>
      </w:r>
      <w:r w:rsidR="00313F8E" w:rsidRPr="00645C24">
        <w:t>of study members to examine employment</w:t>
      </w:r>
      <w:r w:rsidR="00D533CD" w:rsidRPr="00645C24">
        <w:t>-</w:t>
      </w:r>
      <w:r w:rsidR="00313F8E" w:rsidRPr="00645C24">
        <w:t xml:space="preserve">related </w:t>
      </w:r>
      <w:r w:rsidR="00D533CD" w:rsidRPr="00645C24">
        <w:t xml:space="preserve">and other </w:t>
      </w:r>
      <w:r w:rsidR="00313F8E" w:rsidRPr="00645C24">
        <w:t xml:space="preserve">issues not available through administrative data including wages, job benefits, job retention, and </w:t>
      </w:r>
      <w:r w:rsidR="006D1A89" w:rsidRPr="00645C24">
        <w:t>family well-being</w:t>
      </w:r>
      <w:r w:rsidR="00313F8E" w:rsidRPr="00645C24">
        <w:t>.</w:t>
      </w:r>
      <w:r w:rsidR="00B01599" w:rsidRPr="00645C24">
        <w:t xml:space="preserve">  Should ACF choose to fund the survey, we will submit a separate OMB package for its approval.</w:t>
      </w:r>
      <w:r w:rsidR="000515B5" w:rsidRPr="00645C24">
        <w:t xml:space="preserve">  The impact study will also link variations in programmatic content and implementation factors to variation in program impacts, to determine what program features appear to most i</w:t>
      </w:r>
      <w:r w:rsidR="00D533CD" w:rsidRPr="00645C24">
        <w:t xml:space="preserve">mportant in driving impacts. </w:t>
      </w:r>
    </w:p>
    <w:p w:rsidR="000515B5" w:rsidRPr="00645C24" w:rsidRDefault="00703351" w:rsidP="005A2113">
      <w:pPr>
        <w:pStyle w:val="Bullets"/>
        <w:spacing w:after="180"/>
      </w:pPr>
      <w:r>
        <w:t>The</w:t>
      </w:r>
      <w:r w:rsidRPr="00645C24">
        <w:t xml:space="preserve"> </w:t>
      </w:r>
      <w:r w:rsidR="000515B5" w:rsidRPr="00645C24">
        <w:t xml:space="preserve">implementation study </w:t>
      </w:r>
      <w:r w:rsidR="00D533CD" w:rsidRPr="00645C24">
        <w:t>will</w:t>
      </w:r>
      <w:r w:rsidR="000515B5" w:rsidRPr="00645C24">
        <w:t xml:space="preserve"> document program operations and service delivery. The implementation study will document features and dimensions of the approaches under evaluation (e.g., type and mode of services provided, frequency of contacts between TANF recipients and program staff, sequencing of JSA among other TANF work activities) and program context.  </w:t>
      </w:r>
    </w:p>
    <w:p w:rsidR="001A1C27" w:rsidRDefault="0021595C" w:rsidP="005A2113">
      <w:pPr>
        <w:pStyle w:val="BodyText"/>
        <w:rPr>
          <w:iCs/>
        </w:rPr>
      </w:pPr>
      <w:r>
        <w:t xml:space="preserve">While at the time of this submission we are still identifying the tests of interest, we </w:t>
      </w:r>
      <w:r w:rsidR="001A1C27">
        <w:t xml:space="preserve">assume that </w:t>
      </w:r>
      <w:r w:rsidR="00703351">
        <w:t xml:space="preserve">the evaluation will include </w:t>
      </w:r>
      <w:r w:rsidR="001A1C27">
        <w:t xml:space="preserve">approximately 10 sites, all implementing similar contrasting approaches to providing JSA services, with a total sample size of 25,000. </w:t>
      </w:r>
      <w:r w:rsidR="001A1C27">
        <w:rPr>
          <w:iCs/>
        </w:rPr>
        <w:t xml:space="preserve">A site is likely to be a locality with more than one TANF office. At this point, </w:t>
      </w:r>
      <w:r w:rsidR="00703351">
        <w:rPr>
          <w:iCs/>
        </w:rPr>
        <w:t xml:space="preserve">we have not identified </w:t>
      </w:r>
      <w:r w:rsidR="001A1C27">
        <w:rPr>
          <w:iCs/>
        </w:rPr>
        <w:t xml:space="preserve">the sites to be included in the evaluation. </w:t>
      </w:r>
    </w:p>
    <w:p w:rsidR="00105B32" w:rsidRPr="00EC0454" w:rsidRDefault="00105B32" w:rsidP="00105B32">
      <w:pPr>
        <w:pStyle w:val="Heading3"/>
        <w:spacing w:before="120"/>
      </w:pPr>
      <w:r w:rsidRPr="00EC0454">
        <w:t>A.1.2</w:t>
      </w:r>
      <w:r w:rsidRPr="00EC0454">
        <w:tab/>
        <w:t>Legal or Administrative Requirements that Necessitate the Collection</w:t>
      </w:r>
    </w:p>
    <w:p w:rsidR="00105B32" w:rsidRDefault="00105B32" w:rsidP="005A2113">
      <w:pPr>
        <w:pStyle w:val="BodyText"/>
      </w:pPr>
      <w:r>
        <w:t>There are no legal or administrative requirements that necessitate the collection.</w:t>
      </w:r>
    </w:p>
    <w:p w:rsidR="00A25320" w:rsidRDefault="00A25320" w:rsidP="00A25320">
      <w:pPr>
        <w:pStyle w:val="Heading3"/>
        <w:spacing w:before="120"/>
      </w:pPr>
      <w:r>
        <w:t xml:space="preserve">A.1.3 </w:t>
      </w:r>
      <w:r>
        <w:tab/>
        <w:t>Overview of Data Collection</w:t>
      </w:r>
    </w:p>
    <w:p w:rsidR="0070291B" w:rsidRDefault="00A25320" w:rsidP="005A2113">
      <w:pPr>
        <w:pStyle w:val="BodyText"/>
      </w:pPr>
      <w:r w:rsidRPr="00A25320">
        <w:t>Addressing the research questions adequately requires collecting detailed data from multiple sources.  We are request</w:t>
      </w:r>
      <w:r>
        <w:t>ing</w:t>
      </w:r>
      <w:r w:rsidRPr="00A25320">
        <w:t xml:space="preserve"> approval for </w:t>
      </w:r>
      <w:r>
        <w:t>three</w:t>
      </w:r>
      <w:r w:rsidRPr="00A25320">
        <w:t xml:space="preserve"> data collection activities:  </w:t>
      </w:r>
    </w:p>
    <w:p w:rsidR="009B7FC2" w:rsidRDefault="0070291B" w:rsidP="005A2113">
      <w:pPr>
        <w:pStyle w:val="Bullets"/>
      </w:pPr>
      <w:proofErr w:type="gramStart"/>
      <w:r w:rsidRPr="00CB241F">
        <w:rPr>
          <w:b/>
        </w:rPr>
        <w:t>B</w:t>
      </w:r>
      <w:r w:rsidR="00A25320" w:rsidRPr="00CB241F">
        <w:rPr>
          <w:b/>
        </w:rPr>
        <w:t>aseline data collection</w:t>
      </w:r>
      <w:r w:rsidRPr="00CB241F">
        <w:rPr>
          <w:b/>
        </w:rPr>
        <w:t xml:space="preserve"> (A</w:t>
      </w:r>
      <w:r w:rsidR="00CB241F" w:rsidRPr="00CB241F">
        <w:rPr>
          <w:b/>
        </w:rPr>
        <w:t>ttachment</w:t>
      </w:r>
      <w:r w:rsidRPr="00CB241F">
        <w:rPr>
          <w:b/>
        </w:rPr>
        <w:t xml:space="preserve"> </w:t>
      </w:r>
      <w:r w:rsidR="009B7FC2" w:rsidRPr="00CB241F">
        <w:rPr>
          <w:b/>
        </w:rPr>
        <w:t>A</w:t>
      </w:r>
      <w:r w:rsidRPr="00CB241F">
        <w:rPr>
          <w:b/>
        </w:rPr>
        <w:t>).</w:t>
      </w:r>
      <w:proofErr w:type="gramEnd"/>
      <w:r w:rsidRPr="00CB241F">
        <w:rPr>
          <w:b/>
        </w:rPr>
        <w:t xml:space="preserve">  </w:t>
      </w:r>
      <w:r w:rsidRPr="00771F77">
        <w:t xml:space="preserve">The baseline data covered by this clearance will </w:t>
      </w:r>
      <w:r>
        <w:t>collect basic identification, demographic, education, employment and income, and contact information</w:t>
      </w:r>
      <w:r w:rsidR="002D125C">
        <w:t xml:space="preserve"> for study participants</w:t>
      </w:r>
      <w:r>
        <w:t xml:space="preserve">.  The form includes standard items used in prior </w:t>
      </w:r>
      <w:r w:rsidR="002D125C">
        <w:t xml:space="preserve">ACF </w:t>
      </w:r>
      <w:r>
        <w:t xml:space="preserve">evaluations.  </w:t>
      </w:r>
      <w:proofErr w:type="gramStart"/>
      <w:r>
        <w:t xml:space="preserve">It will </w:t>
      </w:r>
      <w:r w:rsidRPr="00771F77">
        <w:t>enable the</w:t>
      </w:r>
      <w:r>
        <w:t xml:space="preserve"> research</w:t>
      </w:r>
      <w:r w:rsidRPr="00771F77">
        <w:t xml:space="preserve"> team to</w:t>
      </w:r>
      <w:r w:rsidR="002D125C">
        <w:t>:</w:t>
      </w:r>
      <w:r w:rsidRPr="00771F77">
        <w:t xml:space="preserve"> </w:t>
      </w:r>
      <w:r>
        <w:t xml:space="preserve">(1) </w:t>
      </w:r>
      <w:r w:rsidRPr="00771F77">
        <w:t>describe the characteristics of study participants at the time they are randomly assigned to one of the experimental groups</w:t>
      </w:r>
      <w:r w:rsidR="002D125C">
        <w:t>;</w:t>
      </w:r>
      <w:r w:rsidR="002D125C" w:rsidRPr="00771F77">
        <w:t xml:space="preserve"> </w:t>
      </w:r>
      <w:r>
        <w:t xml:space="preserve">(2) </w:t>
      </w:r>
      <w:r w:rsidRPr="00771F77">
        <w:t>ensure that random assignment was conducted properly</w:t>
      </w:r>
      <w:r w:rsidR="002D125C">
        <w:t>;</w:t>
      </w:r>
      <w:r w:rsidRPr="00771F77">
        <w:t xml:space="preserve"> </w:t>
      </w:r>
      <w:r>
        <w:t xml:space="preserve">(3) </w:t>
      </w:r>
      <w:r w:rsidRPr="00771F77">
        <w:t>cre</w:t>
      </w:r>
      <w:r>
        <w:t>ate subgroups for the analysis</w:t>
      </w:r>
      <w:r w:rsidR="002D125C">
        <w:t xml:space="preserve">; </w:t>
      </w:r>
      <w:r>
        <w:t xml:space="preserve">(4) </w:t>
      </w:r>
      <w:r w:rsidRPr="00771F77">
        <w:t>provide contact information to locate individuals for potential follow-up surveys</w:t>
      </w:r>
      <w:r w:rsidR="002D125C">
        <w:t>;</w:t>
      </w:r>
      <w:r w:rsidR="002D125C" w:rsidRPr="00771F77">
        <w:t xml:space="preserve"> </w:t>
      </w:r>
      <w:r w:rsidRPr="00771F77">
        <w:t xml:space="preserve">and </w:t>
      </w:r>
      <w:r>
        <w:t xml:space="preserve">(5) </w:t>
      </w:r>
      <w:r w:rsidRPr="00771F77">
        <w:t>improve the precision of the impact estimates.</w:t>
      </w:r>
      <w:proofErr w:type="gramEnd"/>
    </w:p>
    <w:p w:rsidR="0070291B" w:rsidRDefault="002D125C" w:rsidP="005A2113">
      <w:pPr>
        <w:pStyle w:val="Bullets"/>
      </w:pPr>
      <w:r>
        <w:rPr>
          <w:b/>
        </w:rPr>
        <w:t>I</w:t>
      </w:r>
      <w:r w:rsidR="00A25320" w:rsidRPr="00CB241F">
        <w:rPr>
          <w:b/>
        </w:rPr>
        <w:t>mplementation study site visits</w:t>
      </w:r>
      <w:r w:rsidR="00CB241F" w:rsidRPr="00CB241F">
        <w:rPr>
          <w:b/>
        </w:rPr>
        <w:t xml:space="preserve"> (Attachment</w:t>
      </w:r>
      <w:r w:rsidR="0070291B" w:rsidRPr="00CB241F">
        <w:rPr>
          <w:b/>
        </w:rPr>
        <w:t xml:space="preserve"> </w:t>
      </w:r>
      <w:r w:rsidR="009856D1" w:rsidRPr="00CB241F">
        <w:rPr>
          <w:b/>
        </w:rPr>
        <w:t>B)</w:t>
      </w:r>
      <w:r w:rsidR="0070291B" w:rsidRPr="00CB241F">
        <w:rPr>
          <w:b/>
        </w:rPr>
        <w:t>.</w:t>
      </w:r>
      <w:r w:rsidR="0070291B">
        <w:t xml:space="preserve">  The primary purpose of these visits will be to </w:t>
      </w:r>
      <w:r w:rsidR="009856D1">
        <w:t>document</w:t>
      </w:r>
      <w:r w:rsidR="0070291B">
        <w:t xml:space="preserve"> differences in </w:t>
      </w:r>
      <w:r w:rsidR="009856D1">
        <w:t xml:space="preserve">services and </w:t>
      </w:r>
      <w:r w:rsidR="0070291B">
        <w:t>practice within and across contrasting JSA approaches.  This activity involves conducting site visits for the purpose of documenting the program context, program organization and staffing, the JSA service</w:t>
      </w:r>
      <w:r w:rsidR="003A14BA">
        <w:t xml:space="preserve"> components</w:t>
      </w:r>
      <w:r w:rsidR="0070291B">
        <w:t xml:space="preserve"> (e.g.</w:t>
      </w:r>
      <w:r w:rsidR="003A14BA">
        <w:t>,</w:t>
      </w:r>
      <w:r w:rsidR="0070291B">
        <w:t xml:space="preserve"> assessment, use of self-directed job search, group job search, one-on-one assistance, job development), sequencing and flow of activities, and other relevant aspects of the TANF program (e.g.</w:t>
      </w:r>
      <w:r w:rsidR="003A14BA">
        <w:t>,</w:t>
      </w:r>
      <w:r w:rsidR="0070291B">
        <w:t xml:space="preserve"> sanction policy, economic and community context).  A second purpose for the site visits will be site monitoring</w:t>
      </w:r>
      <w:r w:rsidR="003A14BA">
        <w:t xml:space="preserve"> to</w:t>
      </w:r>
      <w:r w:rsidR="0070291B">
        <w:t xml:space="preserve"> assess whether distinctions between contrasting approaches </w:t>
      </w:r>
      <w:proofErr w:type="gramStart"/>
      <w:r w:rsidR="0070291B">
        <w:t>are being maintained</w:t>
      </w:r>
      <w:proofErr w:type="gramEnd"/>
      <w:r w:rsidR="0070291B">
        <w:t>.</w:t>
      </w:r>
    </w:p>
    <w:p w:rsidR="009856D1" w:rsidRDefault="009856D1" w:rsidP="005A2113">
      <w:pPr>
        <w:pStyle w:val="Bullets"/>
        <w:spacing w:after="180"/>
      </w:pPr>
      <w:r w:rsidRPr="00CB241F">
        <w:rPr>
          <w:b/>
        </w:rPr>
        <w:t>JSA staff survey (A</w:t>
      </w:r>
      <w:r w:rsidR="00CB241F">
        <w:rPr>
          <w:b/>
        </w:rPr>
        <w:t>ttachments</w:t>
      </w:r>
      <w:r w:rsidRPr="00CB241F">
        <w:rPr>
          <w:b/>
        </w:rPr>
        <w:t xml:space="preserve"> C</w:t>
      </w:r>
      <w:r w:rsidR="00DC05EE">
        <w:rPr>
          <w:b/>
        </w:rPr>
        <w:t>, D, E</w:t>
      </w:r>
      <w:r w:rsidR="00CB241F">
        <w:rPr>
          <w:b/>
        </w:rPr>
        <w:t xml:space="preserve"> and </w:t>
      </w:r>
      <w:r w:rsidR="00DC05EE">
        <w:rPr>
          <w:b/>
        </w:rPr>
        <w:t>F</w:t>
      </w:r>
      <w:r w:rsidRPr="00CB241F">
        <w:rPr>
          <w:b/>
        </w:rPr>
        <w:t>).</w:t>
      </w:r>
      <w:r>
        <w:t xml:space="preserve"> </w:t>
      </w:r>
      <w:r w:rsidRPr="00A25320">
        <w:t xml:space="preserve"> </w:t>
      </w:r>
      <w:r>
        <w:t xml:space="preserve">The on-line survey of TANF supervisors and line staff involved in the provision of JSA services </w:t>
      </w:r>
      <w:proofErr w:type="gramStart"/>
      <w:r>
        <w:t xml:space="preserve">will </w:t>
      </w:r>
      <w:r w:rsidR="007E473D">
        <w:t>be used</w:t>
      </w:r>
      <w:proofErr w:type="gramEnd"/>
      <w:r w:rsidR="007E473D">
        <w:t xml:space="preserve"> </w:t>
      </w:r>
      <w:r>
        <w:t>to collect data on JSA services and other aspects of the TANF program systematically across the study sites.  This s</w:t>
      </w:r>
      <w:r w:rsidRPr="00076F74">
        <w:t xml:space="preserve">urvey data </w:t>
      </w:r>
      <w:proofErr w:type="gramStart"/>
      <w:r w:rsidRPr="00076F74">
        <w:t>will be used</w:t>
      </w:r>
      <w:proofErr w:type="gramEnd"/>
      <w:r w:rsidRPr="00076F74">
        <w:t xml:space="preserve"> for two major purposes</w:t>
      </w:r>
      <w:r w:rsidR="004044E6">
        <w:t>:</w:t>
      </w:r>
      <w:r w:rsidRPr="00076F74">
        <w:t xml:space="preserve"> (1) to advance the documentation of each JSA approach under study and (2) </w:t>
      </w:r>
      <w:r w:rsidR="007E473D">
        <w:t xml:space="preserve">to </w:t>
      </w:r>
      <w:r w:rsidRPr="00076F74">
        <w:t>derive many of the measures that will used in the impact analysis to link program characteristics and implementation factors to program effects.</w:t>
      </w:r>
    </w:p>
    <w:p w:rsidR="00A25320" w:rsidRPr="00A25320" w:rsidRDefault="0070291B" w:rsidP="005A2113">
      <w:pPr>
        <w:pStyle w:val="BodyText"/>
      </w:pPr>
      <w:r w:rsidRPr="0070291B">
        <w:lastRenderedPageBreak/>
        <w:t>These data are not available through any c</w:t>
      </w:r>
      <w:r w:rsidR="000B27A3">
        <w:t>u</w:t>
      </w:r>
      <w:r w:rsidRPr="0070291B">
        <w:t>rrent source</w:t>
      </w:r>
      <w:r>
        <w:t>, as described further in section A.4</w:t>
      </w:r>
      <w:r w:rsidRPr="0070291B">
        <w:t>.</w:t>
      </w:r>
      <w:r w:rsidR="002E5262">
        <w:t xml:space="preserve">  A</w:t>
      </w:r>
      <w:r w:rsidR="002E5262" w:rsidRPr="00A25320">
        <w:t xml:space="preserve">pproval for </w:t>
      </w:r>
      <w:r w:rsidR="002E5262">
        <w:t>a</w:t>
      </w:r>
      <w:r w:rsidR="002E5262" w:rsidRPr="00A25320">
        <w:t xml:space="preserve"> follow-up survey </w:t>
      </w:r>
      <w:proofErr w:type="gramStart"/>
      <w:r w:rsidR="002E5262" w:rsidRPr="00A25320">
        <w:t>will be requested</w:t>
      </w:r>
      <w:proofErr w:type="gramEnd"/>
      <w:r w:rsidR="002E5262" w:rsidRPr="00A25320">
        <w:t xml:space="preserve"> separately</w:t>
      </w:r>
      <w:r w:rsidR="002E5262">
        <w:t xml:space="preserve"> if ACF funds the survey</w:t>
      </w:r>
      <w:r w:rsidR="002E5262" w:rsidRPr="00A25320">
        <w:t>.</w:t>
      </w:r>
      <w:r w:rsidR="002E5262">
        <w:t xml:space="preserve">  </w:t>
      </w:r>
    </w:p>
    <w:p w:rsidR="00982F78" w:rsidRDefault="00982F78" w:rsidP="00982F78">
      <w:pPr>
        <w:pStyle w:val="Heading2"/>
      </w:pPr>
      <w:bookmarkStart w:id="6" w:name="_Toc393802331"/>
      <w:bookmarkEnd w:id="5"/>
      <w:r w:rsidRPr="000E0FAC">
        <w:t>A</w:t>
      </w:r>
      <w:r>
        <w:t>.</w:t>
      </w:r>
      <w:r w:rsidRPr="000E0FAC">
        <w:t>2</w:t>
      </w:r>
      <w:r>
        <w:tab/>
      </w:r>
      <w:r w:rsidRPr="000E0FAC">
        <w:t xml:space="preserve">Purpose of the </w:t>
      </w:r>
      <w:r w:rsidR="00633C76">
        <w:t>Data Collection</w:t>
      </w:r>
      <w:bookmarkEnd w:id="6"/>
    </w:p>
    <w:p w:rsidR="00982F78" w:rsidRPr="00923494" w:rsidRDefault="00982F78" w:rsidP="00ED5DD5">
      <w:pPr>
        <w:pStyle w:val="Heading3"/>
      </w:pPr>
      <w:bookmarkStart w:id="7" w:name="_Toc362600549"/>
      <w:r>
        <w:t xml:space="preserve">A.2.1 </w:t>
      </w:r>
      <w:r>
        <w:tab/>
        <w:t xml:space="preserve">Overview of </w:t>
      </w:r>
      <w:r w:rsidR="00633C76">
        <w:t>Data Collection Instruments</w:t>
      </w:r>
      <w:bookmarkEnd w:id="7"/>
    </w:p>
    <w:p w:rsidR="00500DE7" w:rsidRDefault="00500DE7" w:rsidP="00500DE7">
      <w:pPr>
        <w:pStyle w:val="BodyText"/>
      </w:pPr>
      <w:r>
        <w:t>The JSA evaluation include</w:t>
      </w:r>
      <w:r w:rsidR="002804DB">
        <w:t>s</w:t>
      </w:r>
      <w:r>
        <w:t xml:space="preserve"> </w:t>
      </w:r>
      <w:r w:rsidR="0013202F" w:rsidRPr="007D1BE3">
        <w:t>three</w:t>
      </w:r>
      <w:r w:rsidRPr="007D1BE3">
        <w:t xml:space="preserve"> </w:t>
      </w:r>
      <w:r w:rsidR="002804DB" w:rsidRPr="007D1BE3">
        <w:t xml:space="preserve">data collection </w:t>
      </w:r>
      <w:r w:rsidR="00633C76">
        <w:t>instruments</w:t>
      </w:r>
      <w:r w:rsidRPr="007D1BE3">
        <w:t xml:space="preserve"> </w:t>
      </w:r>
      <w:r w:rsidR="004A6A02">
        <w:t xml:space="preserve">relevant to this OMB package </w:t>
      </w:r>
      <w:r w:rsidR="006D1A89">
        <w:t xml:space="preserve">– the baseline </w:t>
      </w:r>
      <w:r w:rsidR="00131840">
        <w:t>in</w:t>
      </w:r>
      <w:r w:rsidR="006D1A89">
        <w:t>formation form,</w:t>
      </w:r>
      <w:r w:rsidR="006D1A89">
        <w:rPr>
          <w:i/>
        </w:rPr>
        <w:t xml:space="preserve"> </w:t>
      </w:r>
      <w:r w:rsidR="00131840">
        <w:t>instruments used for the implementation study site visits</w:t>
      </w:r>
      <w:r w:rsidR="009856D1">
        <w:t xml:space="preserve">, and </w:t>
      </w:r>
      <w:r w:rsidR="005A2113">
        <w:t xml:space="preserve">the </w:t>
      </w:r>
      <w:r w:rsidR="009856D1">
        <w:t>JSA staff survey</w:t>
      </w:r>
      <w:r w:rsidR="0013202F" w:rsidRPr="007D1BE3">
        <w:rPr>
          <w:i/>
        </w:rPr>
        <w:t>.</w:t>
      </w:r>
      <w:r w:rsidR="009856D1">
        <w:t xml:space="preserve"> Each of these activities </w:t>
      </w:r>
      <w:proofErr w:type="gramStart"/>
      <w:r w:rsidR="009856D1">
        <w:t xml:space="preserve">is </w:t>
      </w:r>
      <w:r w:rsidR="00633C76">
        <w:t>described</w:t>
      </w:r>
      <w:proofErr w:type="gramEnd"/>
      <w:r w:rsidR="00633C76">
        <w:t xml:space="preserve"> below.</w:t>
      </w:r>
    </w:p>
    <w:p w:rsidR="005A2113" w:rsidRDefault="005A2113" w:rsidP="005A2113">
      <w:pPr>
        <w:pStyle w:val="Heading4"/>
      </w:pPr>
      <w:r>
        <w:t>Baseline Information Form</w:t>
      </w:r>
      <w:r w:rsidR="00B01599">
        <w:t xml:space="preserve"> </w:t>
      </w:r>
      <w:r w:rsidR="00CA149A">
        <w:t xml:space="preserve"> </w:t>
      </w:r>
    </w:p>
    <w:p w:rsidR="00CA290B" w:rsidRDefault="00CA149A" w:rsidP="00B01599">
      <w:pPr>
        <w:pStyle w:val="BodyText"/>
        <w:spacing w:after="240"/>
      </w:pPr>
      <w:r>
        <w:t xml:space="preserve">All persons who apply for TANF, are determined eligible, and </w:t>
      </w:r>
      <w:proofErr w:type="gramStart"/>
      <w:r>
        <w:t xml:space="preserve">are </w:t>
      </w:r>
      <w:r w:rsidR="009856D1">
        <w:t>assigned</w:t>
      </w:r>
      <w:proofErr w:type="gramEnd"/>
      <w:r w:rsidR="009856D1">
        <w:t xml:space="preserve"> to JSA services</w:t>
      </w:r>
      <w:r>
        <w:t xml:space="preserve"> will be told about the study (including random assignment) and asked</w:t>
      </w:r>
      <w:r w:rsidR="00DB06D0">
        <w:t xml:space="preserve"> to sign a</w:t>
      </w:r>
      <w:r w:rsidR="00284E04">
        <w:t>n informed consent</w:t>
      </w:r>
      <w:r w:rsidR="00DB06D0">
        <w:t xml:space="preserve"> form confirming</w:t>
      </w:r>
      <w:r>
        <w:t xml:space="preserve"> that they have been informed about and understand the study</w:t>
      </w:r>
      <w:r w:rsidR="00784E3B">
        <w:t xml:space="preserve"> </w:t>
      </w:r>
      <w:r w:rsidR="0021595C">
        <w:t xml:space="preserve">and agree to participate.  If an individual does not consent, they will have access to the standard set of JSA services and will not be included in the study.  That said, our experience with other similar studies suggests that most people will agree to participate since there is minimal risk to doing so.  </w:t>
      </w:r>
      <w:r>
        <w:t>The</w:t>
      </w:r>
      <w:r w:rsidR="00CA290B">
        <w:t xml:space="preserve"> JSA</w:t>
      </w:r>
      <w:r>
        <w:t xml:space="preserve"> </w:t>
      </w:r>
      <w:r w:rsidR="00CA290B">
        <w:t xml:space="preserve">informed consent </w:t>
      </w:r>
      <w:r>
        <w:t xml:space="preserve">form </w:t>
      </w:r>
      <w:proofErr w:type="gramStart"/>
      <w:r>
        <w:t>is shown</w:t>
      </w:r>
      <w:proofErr w:type="gramEnd"/>
      <w:r>
        <w:t xml:space="preserve"> in </w:t>
      </w:r>
      <w:r w:rsidR="005A2113">
        <w:t xml:space="preserve">Attachment </w:t>
      </w:r>
      <w:r w:rsidR="00DC05EE">
        <w:t>G</w:t>
      </w:r>
      <w:r>
        <w:t xml:space="preserve">.  </w:t>
      </w:r>
    </w:p>
    <w:p w:rsidR="00B01599" w:rsidRDefault="00AE519E" w:rsidP="00B01599">
      <w:pPr>
        <w:pStyle w:val="BodyText"/>
        <w:spacing w:after="240"/>
      </w:pPr>
      <w:r>
        <w:t xml:space="preserve">Data from the baseline information form </w:t>
      </w:r>
      <w:proofErr w:type="gramStart"/>
      <w:r>
        <w:t>will be entered</w:t>
      </w:r>
      <w:proofErr w:type="gramEnd"/>
      <w:r>
        <w:t xml:space="preserve"> into a secured web-based system, known as the Participant Tracking System (PTS</w:t>
      </w:r>
      <w:r w:rsidR="003B6500">
        <w:t>) that</w:t>
      </w:r>
      <w:r>
        <w:t xml:space="preserve"> will compile data on study sample members and conduct random assignment.  </w:t>
      </w:r>
      <w:r w:rsidR="00B01599">
        <w:t>The discussion below addresses those baseline elements to be collected:</w:t>
      </w:r>
    </w:p>
    <w:p w:rsidR="00B01599" w:rsidRDefault="00B01599" w:rsidP="005A2113">
      <w:pPr>
        <w:pStyle w:val="Bullets"/>
      </w:pPr>
      <w:proofErr w:type="gramStart"/>
      <w:r w:rsidRPr="004B7525">
        <w:rPr>
          <w:b/>
        </w:rPr>
        <w:t>Iden</w:t>
      </w:r>
      <w:r w:rsidR="0090646B">
        <w:rPr>
          <w:b/>
        </w:rPr>
        <w:t>tifying i</w:t>
      </w:r>
      <w:r w:rsidRPr="004B7525">
        <w:rPr>
          <w:b/>
        </w:rPr>
        <w:t>nformation</w:t>
      </w:r>
      <w:r>
        <w:t>.</w:t>
      </w:r>
      <w:proofErr w:type="gramEnd"/>
      <w:r>
        <w:t xml:space="preserve"> This includes complete name, address, telephone number, email, birth date, gender, and social security number (SSN)—enough information to ensure that each individual </w:t>
      </w:r>
      <w:proofErr w:type="gramStart"/>
      <w:r>
        <w:t>is randomly assigned</w:t>
      </w:r>
      <w:proofErr w:type="gramEnd"/>
      <w:r>
        <w:t xml:space="preserve"> only once. </w:t>
      </w:r>
      <w:r w:rsidR="00A611C2">
        <w:t xml:space="preserve">This information is </w:t>
      </w:r>
      <w:r>
        <w:t xml:space="preserve">also necessary for tracking and locating sample members should we conduct the follow-up survey and for ensuring that we can obtain and accurately match administrative records on sample members. </w:t>
      </w:r>
      <w:r w:rsidR="006F659C">
        <w:t>We will have strong data security protections to ensure this data remains confidential, as required by our Institutional Review Board (IRB).</w:t>
      </w:r>
    </w:p>
    <w:p w:rsidR="00B01599" w:rsidRDefault="0090646B" w:rsidP="005A2113">
      <w:pPr>
        <w:pStyle w:val="Bullets"/>
      </w:pPr>
      <w:r>
        <w:rPr>
          <w:b/>
        </w:rPr>
        <w:t xml:space="preserve">Demographic </w:t>
      </w:r>
      <w:proofErr w:type="gramStart"/>
      <w:r>
        <w:rPr>
          <w:b/>
        </w:rPr>
        <w:t>characteristics and education</w:t>
      </w:r>
      <w:proofErr w:type="gramEnd"/>
      <w:r>
        <w:rPr>
          <w:b/>
        </w:rPr>
        <w:t xml:space="preserve"> and employment history</w:t>
      </w:r>
      <w:r w:rsidR="00B01599" w:rsidRPr="004B7525">
        <w:t>.</w:t>
      </w:r>
      <w:r w:rsidR="00B01599">
        <w:t xml:space="preserve"> Baseline data in these areas are required to ensure that the random assignment process </w:t>
      </w:r>
      <w:proofErr w:type="gramStart"/>
      <w:r w:rsidR="00B01599">
        <w:t>was conducted</w:t>
      </w:r>
      <w:proofErr w:type="gramEnd"/>
      <w:r w:rsidR="00B01599">
        <w:t xml:space="preserve"> properly (by confirming that the research groups have similar characteristics at baseline) and to monitor random assignment. We will also use the information to describe the study sample and to document differences in the populations served across the study sites</w:t>
      </w:r>
      <w:r w:rsidR="00A611C2">
        <w:t>,</w:t>
      </w:r>
      <w:r w:rsidR="00B01599">
        <w:t xml:space="preserve"> as well as </w:t>
      </w:r>
      <w:r w:rsidR="007E473D">
        <w:t xml:space="preserve">to </w:t>
      </w:r>
      <w:r w:rsidR="00B01599">
        <w:t>understand factors that could affect their ability to find and keep jobs.  This information will allow us to conduct subsequent analyses of subgroups.</w:t>
      </w:r>
    </w:p>
    <w:p w:rsidR="00F0323D" w:rsidRPr="00BA5741" w:rsidRDefault="0090646B" w:rsidP="00446E0A">
      <w:pPr>
        <w:pStyle w:val="Bullets"/>
        <w:rPr>
          <w:b/>
        </w:rPr>
      </w:pPr>
      <w:proofErr w:type="gramStart"/>
      <w:r>
        <w:rPr>
          <w:b/>
        </w:rPr>
        <w:t>Locating i</w:t>
      </w:r>
      <w:r w:rsidR="00B01599" w:rsidRPr="004B7525">
        <w:rPr>
          <w:b/>
        </w:rPr>
        <w:t>nformation</w:t>
      </w:r>
      <w:r w:rsidR="00B01599" w:rsidRPr="004B7525">
        <w:t>.</w:t>
      </w:r>
      <w:proofErr w:type="gramEnd"/>
      <w:r w:rsidR="00B01599">
        <w:t xml:space="preserve"> Accurate locating information is crucial to achieving high survey response rates, which will be important </w:t>
      </w:r>
      <w:r w:rsidR="007C1AA6">
        <w:t xml:space="preserve">when </w:t>
      </w:r>
      <w:r w:rsidR="00A611C2">
        <w:t>ACF elect</w:t>
      </w:r>
      <w:r w:rsidR="007C1AA6">
        <w:t>s</w:t>
      </w:r>
      <w:r w:rsidR="00B01599">
        <w:t xml:space="preserve"> the follow-up survey. </w:t>
      </w:r>
      <w:r w:rsidR="005A2113">
        <w:t>T</w:t>
      </w:r>
      <w:r w:rsidR="00B01599">
        <w:t xml:space="preserve">he </w:t>
      </w:r>
      <w:r w:rsidR="005A2113">
        <w:t>baseline information form</w:t>
      </w:r>
      <w:r w:rsidR="00B01599">
        <w:t xml:space="preserve"> will capture each applicant’s landline and cellular telephone numbers and email address. </w:t>
      </w:r>
      <w:r w:rsidR="00A2328A">
        <w:t xml:space="preserve">Because reaching individuals via landlines </w:t>
      </w:r>
      <w:r w:rsidR="00E63483">
        <w:t xml:space="preserve">is difficult </w:t>
      </w:r>
      <w:r w:rsidR="00A2328A">
        <w:t>in an era of heavy cell phone use and use of social media, t</w:t>
      </w:r>
      <w:r w:rsidR="00B01599">
        <w:t xml:space="preserve">he form will also capture Facebook </w:t>
      </w:r>
      <w:r w:rsidR="00DB06D0">
        <w:t>n</w:t>
      </w:r>
      <w:r w:rsidR="00B01599">
        <w:t>ame</w:t>
      </w:r>
      <w:r w:rsidR="00CA290B">
        <w:t xml:space="preserve">/permission to contact </w:t>
      </w:r>
      <w:r w:rsidR="00183AD7">
        <w:t xml:space="preserve">the </w:t>
      </w:r>
      <w:r w:rsidR="00682057">
        <w:t xml:space="preserve">individual </w:t>
      </w:r>
      <w:r w:rsidR="00CA290B">
        <w:t>on Facebook</w:t>
      </w:r>
      <w:r w:rsidR="00183AD7">
        <w:t xml:space="preserve">.  </w:t>
      </w:r>
      <w:r w:rsidR="009737D5">
        <w:t xml:space="preserve">We plan to </w:t>
      </w:r>
      <w:r w:rsidR="00183AD7">
        <w:t xml:space="preserve">use Facebook to send private messages to </w:t>
      </w:r>
      <w:r w:rsidR="00A2328A">
        <w:t>study participants</w:t>
      </w:r>
      <w:r w:rsidR="00183AD7">
        <w:t xml:space="preserve"> if they are unreach</w:t>
      </w:r>
      <w:r w:rsidR="009730E0">
        <w:t>able</w:t>
      </w:r>
      <w:r w:rsidR="00183AD7">
        <w:t xml:space="preserve"> via email or phone.  </w:t>
      </w:r>
      <w:r w:rsidR="001F62DD">
        <w:t xml:space="preserve">Abt is </w:t>
      </w:r>
      <w:r w:rsidR="00446E0A">
        <w:t xml:space="preserve">also collecting Facebook name for the IRB-approved </w:t>
      </w:r>
      <w:r w:rsidR="00446E0A" w:rsidRPr="00446E0A">
        <w:t xml:space="preserve">Green Jobs and Health Care Impact Evaluation </w:t>
      </w:r>
      <w:r w:rsidR="00446E0A">
        <w:t xml:space="preserve">that </w:t>
      </w:r>
      <w:proofErr w:type="gramStart"/>
      <w:r w:rsidR="00446E0A">
        <w:t xml:space="preserve">is being </w:t>
      </w:r>
      <w:r w:rsidR="00446E0A" w:rsidRPr="00446E0A">
        <w:t>conducted</w:t>
      </w:r>
      <w:proofErr w:type="gramEnd"/>
      <w:r w:rsidR="00446E0A" w:rsidRPr="00446E0A">
        <w:t xml:space="preserve"> for the U.S. Department of Labor</w:t>
      </w:r>
      <w:r w:rsidR="00CE3A56">
        <w:t xml:space="preserve"> </w:t>
      </w:r>
      <w:r w:rsidR="00CE3A56" w:rsidRPr="00CE3A56">
        <w:rPr>
          <w:szCs w:val="22"/>
        </w:rPr>
        <w:t>(OMB No. 1205-0481NOA)</w:t>
      </w:r>
      <w:r w:rsidR="009737D5" w:rsidRPr="00CE3A56">
        <w:rPr>
          <w:szCs w:val="22"/>
        </w:rPr>
        <w:t>.</w:t>
      </w:r>
      <w:r w:rsidR="00446E0A">
        <w:t xml:space="preserve"> </w:t>
      </w:r>
      <w:r w:rsidR="00183AD7">
        <w:t xml:space="preserve"> </w:t>
      </w:r>
      <w:r w:rsidR="009737D5">
        <w:t>The baseline information form</w:t>
      </w:r>
      <w:r w:rsidR="00183AD7">
        <w:t xml:space="preserve"> also asks permission to </w:t>
      </w:r>
      <w:r w:rsidR="00466915">
        <w:t xml:space="preserve">send a </w:t>
      </w:r>
      <w:r w:rsidR="00183AD7">
        <w:t>text</w:t>
      </w:r>
      <w:r w:rsidR="00466915">
        <w:t xml:space="preserve"> message</w:t>
      </w:r>
      <w:r w:rsidR="00183AD7">
        <w:t xml:space="preserve"> the individual</w:t>
      </w:r>
      <w:r w:rsidR="00466915">
        <w:t>’s cell phone</w:t>
      </w:r>
      <w:r w:rsidR="00183AD7">
        <w:t xml:space="preserve">, which can greatly assist in tracking and administering the follow-up survey.  </w:t>
      </w:r>
      <w:r w:rsidR="00183AD7">
        <w:lastRenderedPageBreak/>
        <w:t>Finally, we will also collect</w:t>
      </w:r>
      <w:r w:rsidR="00CA290B">
        <w:t xml:space="preserve"> </w:t>
      </w:r>
      <w:r w:rsidR="00B01599">
        <w:t xml:space="preserve">alternative contact information for up to three relatives or friends who might know how to contact the </w:t>
      </w:r>
      <w:r w:rsidR="00440967">
        <w:t>study participant</w:t>
      </w:r>
      <w:r w:rsidR="00B01599">
        <w:t xml:space="preserve">. </w:t>
      </w:r>
      <w:r w:rsidR="00DB06D0">
        <w:t xml:space="preserve"> </w:t>
      </w:r>
    </w:p>
    <w:p w:rsidR="005A2113" w:rsidRDefault="00713C85" w:rsidP="005A2113">
      <w:pPr>
        <w:pStyle w:val="BodyText"/>
        <w:spacing w:before="60" w:after="60"/>
      </w:pPr>
      <w:r w:rsidRPr="005A2113">
        <w:rPr>
          <w:rFonts w:ascii="Arial" w:hAnsi="Arial"/>
          <w:b/>
          <w:color w:val="DA291C"/>
          <w:sz w:val="20"/>
        </w:rPr>
        <w:t xml:space="preserve">Implementation Study </w:t>
      </w:r>
      <w:r w:rsidR="00B14646" w:rsidRPr="005A2113">
        <w:rPr>
          <w:rFonts w:ascii="Arial" w:hAnsi="Arial"/>
          <w:b/>
          <w:color w:val="DA291C"/>
          <w:sz w:val="20"/>
        </w:rPr>
        <w:t>Site Visits</w:t>
      </w:r>
      <w:r w:rsidR="00500DE7">
        <w:t xml:space="preserve">  </w:t>
      </w:r>
    </w:p>
    <w:p w:rsidR="00381FF1" w:rsidRDefault="00713C85" w:rsidP="00713C85">
      <w:pPr>
        <w:pStyle w:val="BodyText"/>
      </w:pPr>
      <w:r>
        <w:t xml:space="preserve">A rigorous random assignment evaluation requires clear and specific documentation of the services provided under the contrasting JSA approaches.  This qualitative information will enable the evaluation team to describe the services and operations for each approach, interpret the impact analysis results, and identify lessons learned for the purpose of program replication.  </w:t>
      </w:r>
      <w:r w:rsidR="004E06DE">
        <w:t xml:space="preserve">As part of the implementation study, </w:t>
      </w:r>
      <w:r>
        <w:t xml:space="preserve">at each site in the evaluation, </w:t>
      </w:r>
      <w:r w:rsidR="004E06DE">
        <w:t>we will conduct s</w:t>
      </w:r>
      <w:r w:rsidR="006B1511">
        <w:t xml:space="preserve">emi-structured interviews with state and local TANF administrators </w:t>
      </w:r>
      <w:r>
        <w:t>and</w:t>
      </w:r>
      <w:r w:rsidR="00C05F39">
        <w:t xml:space="preserve"> staff </w:t>
      </w:r>
      <w:r w:rsidR="00633C76">
        <w:t xml:space="preserve">involved with the job search process </w:t>
      </w:r>
      <w:r>
        <w:t>including TANF eligibility</w:t>
      </w:r>
      <w:r w:rsidR="00C05F39">
        <w:t xml:space="preserve"> workers, case managers, job developers, data specialists, </w:t>
      </w:r>
      <w:proofErr w:type="gramStart"/>
      <w:r w:rsidR="00C05F39">
        <w:t>job search workshop facilitators</w:t>
      </w:r>
      <w:proofErr w:type="gramEnd"/>
      <w:r w:rsidR="00633C76">
        <w:t xml:space="preserve">, </w:t>
      </w:r>
      <w:r w:rsidR="004E06DE">
        <w:t xml:space="preserve">and </w:t>
      </w:r>
      <w:r w:rsidR="00BA5741">
        <w:t>other appropriate staff</w:t>
      </w:r>
      <w:r w:rsidR="00C05F39">
        <w:t xml:space="preserve">.  </w:t>
      </w:r>
    </w:p>
    <w:p w:rsidR="007D1BE3" w:rsidRDefault="00BA5741" w:rsidP="00713C85">
      <w:pPr>
        <w:pStyle w:val="BodyText"/>
      </w:pPr>
      <w:r>
        <w:t xml:space="preserve">Site visits will be conducted to </w:t>
      </w:r>
      <w:proofErr w:type="gramStart"/>
      <w:r>
        <w:t>two</w:t>
      </w:r>
      <w:proofErr w:type="gramEnd"/>
      <w:r>
        <w:t xml:space="preserve"> </w:t>
      </w:r>
      <w:r w:rsidR="000120A5">
        <w:t>TANF</w:t>
      </w:r>
      <w:r>
        <w:t xml:space="preserve"> offices in each site</w:t>
      </w:r>
      <w:r w:rsidR="00381FF1">
        <w:t>, or 20 local TANF offices across the 10 sites</w:t>
      </w:r>
      <w:r>
        <w:t xml:space="preserve">.  </w:t>
      </w:r>
      <w:r w:rsidR="00381FF1">
        <w:t xml:space="preserve">An average of </w:t>
      </w:r>
      <w:r w:rsidR="00797C93">
        <w:t>15</w:t>
      </w:r>
      <w:r w:rsidR="00381FF1">
        <w:t xml:space="preserve"> staff per </w:t>
      </w:r>
      <w:r w:rsidR="00797C93">
        <w:t>TANF office</w:t>
      </w:r>
      <w:r w:rsidR="00381FF1">
        <w:t xml:space="preserve"> </w:t>
      </w:r>
      <w:proofErr w:type="gramStart"/>
      <w:r w:rsidR="00381FF1">
        <w:t>will be interviewed</w:t>
      </w:r>
      <w:proofErr w:type="gramEnd"/>
      <w:r w:rsidR="00381FF1">
        <w:t xml:space="preserve"> during these site visits, for </w:t>
      </w:r>
      <w:r w:rsidR="00797C93">
        <w:t>3</w:t>
      </w:r>
      <w:r w:rsidR="00381FF1">
        <w:t xml:space="preserve">00 </w:t>
      </w:r>
      <w:r w:rsidR="00CD3D28">
        <w:t xml:space="preserve">total </w:t>
      </w:r>
      <w:r w:rsidR="00381FF1">
        <w:t xml:space="preserve">interviews. </w:t>
      </w:r>
      <w:r w:rsidR="00B01599">
        <w:t>See A</w:t>
      </w:r>
      <w:r w:rsidR="009E14AD">
        <w:t>ttachment</w:t>
      </w:r>
      <w:r w:rsidR="00B01599">
        <w:t xml:space="preserve"> </w:t>
      </w:r>
      <w:r w:rsidR="009E14AD">
        <w:t>B</w:t>
      </w:r>
      <w:r w:rsidR="00377D51">
        <w:t xml:space="preserve"> </w:t>
      </w:r>
      <w:r w:rsidR="00B01599">
        <w:t xml:space="preserve">for </w:t>
      </w:r>
      <w:r w:rsidR="00AE519E">
        <w:t>the interview study guide and information on which topic</w:t>
      </w:r>
      <w:r w:rsidR="00CD3D28">
        <w:t>s</w:t>
      </w:r>
      <w:r w:rsidR="00AE519E">
        <w:t xml:space="preserve"> </w:t>
      </w:r>
      <w:proofErr w:type="gramStart"/>
      <w:r w:rsidR="00AE519E">
        <w:t>will be covered</w:t>
      </w:r>
      <w:proofErr w:type="gramEnd"/>
      <w:r w:rsidR="00AE519E">
        <w:t xml:space="preserve"> for each type of respondent</w:t>
      </w:r>
      <w:r w:rsidR="00B01599">
        <w:t>.</w:t>
      </w:r>
    </w:p>
    <w:p w:rsidR="00713C85" w:rsidRDefault="00BA5741" w:rsidP="00713C85">
      <w:pPr>
        <w:pStyle w:val="BodyText"/>
      </w:pPr>
      <w:r>
        <w:t>A</w:t>
      </w:r>
      <w:r w:rsidR="00B700A7">
        <w:t xml:space="preserve"> team of two experienced evaluators will visit each site approximately </w:t>
      </w:r>
      <w:r w:rsidR="00F0323D">
        <w:t xml:space="preserve">four </w:t>
      </w:r>
      <w:r w:rsidR="00B700A7">
        <w:t xml:space="preserve">months after the start of random assignment.  </w:t>
      </w:r>
      <w:r w:rsidR="00F0323D">
        <w:t xml:space="preserve">Prior to the site visits, site visitors </w:t>
      </w:r>
      <w:proofErr w:type="gramStart"/>
      <w:r w:rsidR="00F0323D">
        <w:t>will be trained</w:t>
      </w:r>
      <w:proofErr w:type="gramEnd"/>
      <w:r w:rsidR="00F0323D">
        <w:t xml:space="preserve"> to ensure a common understanding of the key objectives and </w:t>
      </w:r>
      <w:r>
        <w:t>the study</w:t>
      </w:r>
      <w:r w:rsidR="00F0323D">
        <w:t xml:space="preserve"> protocols. </w:t>
      </w:r>
      <w:r w:rsidR="00716464">
        <w:t>The team will conduct</w:t>
      </w:r>
      <w:r w:rsidR="00B700A7">
        <w:t xml:space="preserve"> semi-structured interviews with individual program staff and administrators in a private office or room on-site following established procedures for maintaining strict individual privacy.  Notes from the interview </w:t>
      </w:r>
      <w:proofErr w:type="gramStart"/>
      <w:r w:rsidR="00B700A7">
        <w:t>will be handwritten or entered into a</w:t>
      </w:r>
      <w:r w:rsidR="00784E3B">
        <w:t xml:space="preserve"> </w:t>
      </w:r>
      <w:r w:rsidR="0013145C">
        <w:t xml:space="preserve">password-protected </w:t>
      </w:r>
      <w:r w:rsidR="00B700A7">
        <w:t>laptop computer</w:t>
      </w:r>
      <w:proofErr w:type="gramEnd"/>
      <w:r w:rsidR="00B700A7">
        <w:t xml:space="preserve">.  After each visit, the field notes </w:t>
      </w:r>
      <w:proofErr w:type="gramStart"/>
      <w:r w:rsidR="00B700A7">
        <w:t>will be stripped</w:t>
      </w:r>
      <w:proofErr w:type="gramEnd"/>
      <w:r w:rsidR="00B700A7">
        <w:t xml:space="preserve"> of any identifying information to guard against any violations of privacy provisions.  Notes will be stored in a secure computer or file cabinet at Abt Associates or Mathematic Policy Research that </w:t>
      </w:r>
      <w:proofErr w:type="gramStart"/>
      <w:r w:rsidR="00B700A7">
        <w:t>can only be accessed</w:t>
      </w:r>
      <w:proofErr w:type="gramEnd"/>
      <w:r w:rsidR="00B700A7">
        <w:t xml:space="preserve"> by the evaluation team.</w:t>
      </w:r>
    </w:p>
    <w:p w:rsidR="005A2113" w:rsidRDefault="00BA5741" w:rsidP="005A2113">
      <w:pPr>
        <w:pStyle w:val="Heading4"/>
      </w:pPr>
      <w:r w:rsidRPr="00076F74">
        <w:t xml:space="preserve">JSA Staff Survey  </w:t>
      </w:r>
    </w:p>
    <w:p w:rsidR="00BA5741" w:rsidRDefault="00BA5741" w:rsidP="00BA5741">
      <w:pPr>
        <w:pStyle w:val="BodyText"/>
      </w:pPr>
      <w:r w:rsidRPr="00076F74">
        <w:t xml:space="preserve">As part of </w:t>
      </w:r>
      <w:r w:rsidR="00DA4F2F">
        <w:t xml:space="preserve">the </w:t>
      </w:r>
      <w:r w:rsidRPr="00076F74">
        <w:t xml:space="preserve">implementation study, we will administer a staff survey to all TANF </w:t>
      </w:r>
      <w:r>
        <w:t>supervisory</w:t>
      </w:r>
      <w:r w:rsidRPr="00076F74">
        <w:t xml:space="preserve"> and line staff involved in JSA activities to </w:t>
      </w:r>
      <w:r>
        <w:t>collect s</w:t>
      </w:r>
      <w:r w:rsidRPr="00076F74">
        <w:t xml:space="preserve">ystematic data on the services provided. </w:t>
      </w:r>
      <w:r>
        <w:t xml:space="preserve"> Line staff and their supervisors who are involved in providing JSA services and monitoring and reporting on their participation will be included.  </w:t>
      </w:r>
      <w:r w:rsidRPr="00076F74">
        <w:t>The staff survey will collect data o</w:t>
      </w:r>
      <w:r w:rsidR="000120A5">
        <w:t>n staff and organizational back</w:t>
      </w:r>
      <w:r w:rsidRPr="00076F74">
        <w:t xml:space="preserve">ground characteristics, type of job search assistance provided (including content and frequency of services), staff responsibilities, staff attitudes and perspectives on program services, </w:t>
      </w:r>
      <w:r>
        <w:t xml:space="preserve">and </w:t>
      </w:r>
      <w:r w:rsidRPr="00076F74">
        <w:t xml:space="preserve">barriers faced by TANF recipients. This data </w:t>
      </w:r>
      <w:proofErr w:type="gramStart"/>
      <w:r w:rsidRPr="00076F74">
        <w:t>will be collected</w:t>
      </w:r>
      <w:proofErr w:type="gramEnd"/>
      <w:r w:rsidRPr="00076F74">
        <w:t xml:space="preserve"> via a web survey.  </w:t>
      </w:r>
      <w:r>
        <w:t xml:space="preserve">Supervisors </w:t>
      </w:r>
      <w:r w:rsidR="00933652">
        <w:t xml:space="preserve">and line staff </w:t>
      </w:r>
      <w:proofErr w:type="gramStart"/>
      <w:r w:rsidR="00440967">
        <w:t xml:space="preserve">will be </w:t>
      </w:r>
      <w:r w:rsidR="00933652">
        <w:t>asked</w:t>
      </w:r>
      <w:proofErr w:type="gramEnd"/>
      <w:r w:rsidR="00933652">
        <w:t xml:space="preserve"> </w:t>
      </w:r>
      <w:r>
        <w:t>questions</w:t>
      </w:r>
      <w:r w:rsidR="007E473D">
        <w:t xml:space="preserve"> in the same domains</w:t>
      </w:r>
      <w:r>
        <w:t>, although the</w:t>
      </w:r>
      <w:r w:rsidR="007E473D">
        <w:t xml:space="preserve"> questions</w:t>
      </w:r>
      <w:r>
        <w:t xml:space="preserve"> are worded slightly differently to reflect their different </w:t>
      </w:r>
      <w:r w:rsidR="00933652">
        <w:t xml:space="preserve">level of </w:t>
      </w:r>
      <w:r>
        <w:t xml:space="preserve">responsibilities.  Thus, there are two versions of the JSA staff survey, one for supervisors and one for line staff.  </w:t>
      </w:r>
      <w:r w:rsidRPr="00076F74">
        <w:t>See A</w:t>
      </w:r>
      <w:r w:rsidR="009E14AD">
        <w:t>ttachment</w:t>
      </w:r>
      <w:r w:rsidR="00DC05EE">
        <w:t>s</w:t>
      </w:r>
      <w:r w:rsidR="009E14AD">
        <w:t xml:space="preserve"> C </w:t>
      </w:r>
      <w:r w:rsidR="00DC05EE">
        <w:t xml:space="preserve">and D </w:t>
      </w:r>
      <w:r w:rsidR="009E14AD">
        <w:t xml:space="preserve">for the line staff survey </w:t>
      </w:r>
      <w:proofErr w:type="gramStart"/>
      <w:r w:rsidR="009E14AD">
        <w:t xml:space="preserve">instrument </w:t>
      </w:r>
      <w:r w:rsidR="00DC05EE">
        <w:t>and staff survey screen shots</w:t>
      </w:r>
      <w:proofErr w:type="gramEnd"/>
      <w:r w:rsidR="00DC05EE">
        <w:t xml:space="preserve"> </w:t>
      </w:r>
      <w:r w:rsidR="009E14AD">
        <w:t>and Attachment</w:t>
      </w:r>
      <w:r w:rsidR="00DC05EE">
        <w:t>s</w:t>
      </w:r>
      <w:r w:rsidR="009E14AD">
        <w:t xml:space="preserve"> </w:t>
      </w:r>
      <w:r w:rsidR="00CA290B">
        <w:t xml:space="preserve">E </w:t>
      </w:r>
      <w:r w:rsidR="00DC05EE">
        <w:t xml:space="preserve">and </w:t>
      </w:r>
      <w:r w:rsidR="00CA290B">
        <w:t>F</w:t>
      </w:r>
      <w:r w:rsidR="009E14AD">
        <w:t xml:space="preserve"> for the supervisor survey instrument</w:t>
      </w:r>
      <w:r w:rsidR="00DC05EE">
        <w:t xml:space="preserve"> and supervisor survey screen shots</w:t>
      </w:r>
      <w:r w:rsidR="009E14AD">
        <w:t xml:space="preserve">.  </w:t>
      </w:r>
      <w:r>
        <w:t xml:space="preserve">  </w:t>
      </w:r>
    </w:p>
    <w:p w:rsidR="00BA5741" w:rsidRDefault="00BA5741" w:rsidP="00713C85">
      <w:pPr>
        <w:pStyle w:val="BodyText"/>
      </w:pPr>
      <w:r>
        <w:t xml:space="preserve">Each site will identify a study liaison during the site agreement process who will work closely with a liaison from the research team throughout the course of the study.  The site liaison will work with the research team liaison </w:t>
      </w:r>
      <w:r w:rsidR="007E473D">
        <w:t xml:space="preserve">to </w:t>
      </w:r>
      <w:r>
        <w:t>develop a list of staff that could potentially, based on their roles and functions, be asked to respond to the on-line survey.  We expect that we will be able to conduct the survey as a census of all staff involved in the delivery and management of JSA services</w:t>
      </w:r>
      <w:r w:rsidR="00933652">
        <w:t xml:space="preserve"> in each site</w:t>
      </w:r>
      <w:r>
        <w:t xml:space="preserve">.  Our current assumption for the survey is that it </w:t>
      </w:r>
      <w:proofErr w:type="gramStart"/>
      <w:r>
        <w:t>will be administered</w:t>
      </w:r>
      <w:proofErr w:type="gramEnd"/>
      <w:r>
        <w:t xml:space="preserve"> to 600 line staff and 60 managers across the 10 sites</w:t>
      </w:r>
    </w:p>
    <w:p w:rsidR="00982F78" w:rsidRDefault="00982F78" w:rsidP="00ED5DD5">
      <w:pPr>
        <w:pStyle w:val="Heading3"/>
      </w:pPr>
      <w:bookmarkStart w:id="8" w:name="_Toc362600551"/>
      <w:r>
        <w:lastRenderedPageBreak/>
        <w:t>A</w:t>
      </w:r>
      <w:r w:rsidR="00ED5DD5">
        <w:t>.</w:t>
      </w:r>
      <w:r>
        <w:t>2.</w:t>
      </w:r>
      <w:r w:rsidR="00093CA1">
        <w:t>2</w:t>
      </w:r>
      <w:r>
        <w:t xml:space="preserve"> </w:t>
      </w:r>
      <w:r>
        <w:tab/>
        <w:t>Who Will Use the Information</w:t>
      </w:r>
      <w:bookmarkEnd w:id="8"/>
    </w:p>
    <w:p w:rsidR="00982F78" w:rsidRDefault="00982F78" w:rsidP="00982F78">
      <w:r>
        <w:t xml:space="preserve">The primary beneficiaries of this planned data collection effort will be ACF, other federal agencies, </w:t>
      </w:r>
      <w:r w:rsidR="00B700A7">
        <w:t xml:space="preserve">TANF </w:t>
      </w:r>
      <w:r>
        <w:t xml:space="preserve">program operators, </w:t>
      </w:r>
      <w:r w:rsidR="00F8319C">
        <w:t xml:space="preserve">state and local policymakers, </w:t>
      </w:r>
      <w:r w:rsidR="004C7888">
        <w:t xml:space="preserve">and </w:t>
      </w:r>
      <w:r>
        <w:t>othe</w:t>
      </w:r>
      <w:r w:rsidR="004C7888">
        <w:t>r policy makers and researchers</w:t>
      </w:r>
      <w:r>
        <w:t>. ACF will u</w:t>
      </w:r>
      <w:r w:rsidR="00B700A7">
        <w:t>se the information to determine what</w:t>
      </w:r>
      <w:r w:rsidR="00D006DE">
        <w:t xml:space="preserve"> </w:t>
      </w:r>
      <w:proofErr w:type="gramStart"/>
      <w:r w:rsidR="00D006DE" w:rsidRPr="00D006DE">
        <w:t>job search assi</w:t>
      </w:r>
      <w:r w:rsidR="00B700A7">
        <w:t>stance strategies</w:t>
      </w:r>
      <w:proofErr w:type="gramEnd"/>
      <w:r w:rsidR="00B700A7">
        <w:t xml:space="preserve"> are most effective in moving TANF recipients to work and increasing their earnings. </w:t>
      </w:r>
      <w:r w:rsidR="00D006DE" w:rsidRPr="00D006DE">
        <w:t xml:space="preserve"> </w:t>
      </w:r>
      <w:r w:rsidR="00B700A7">
        <w:t xml:space="preserve">This will be important information in guiding the operation of state and local TANF programs.  </w:t>
      </w:r>
      <w:r>
        <w:t xml:space="preserve">Secondary beneficiaries of this data collection will be those in the public policy and social science research community who are interested in further understanding </w:t>
      </w:r>
      <w:bookmarkStart w:id="9" w:name="_Toc255223808"/>
      <w:bookmarkStart w:id="10" w:name="_Toc271096937"/>
      <w:bookmarkStart w:id="11" w:name="_Toc290302427"/>
      <w:bookmarkStart w:id="12" w:name="_Toc329344430"/>
      <w:bookmarkStart w:id="13" w:name="_Toc343683306"/>
      <w:r w:rsidR="00746D02">
        <w:t xml:space="preserve">which JSA </w:t>
      </w:r>
      <w:r w:rsidR="00093CA1" w:rsidRPr="00093CA1">
        <w:t>services</w:t>
      </w:r>
      <w:r w:rsidR="00746D02">
        <w:t xml:space="preserve"> most</w:t>
      </w:r>
      <w:r w:rsidR="00093CA1" w:rsidRPr="00093CA1">
        <w:t xml:space="preserve"> help TANF recipients f</w:t>
      </w:r>
      <w:r w:rsidR="00F67885">
        <w:t>ind employment, get better jobs</w:t>
      </w:r>
      <w:r w:rsidR="00093CA1" w:rsidRPr="00093CA1">
        <w:t xml:space="preserve"> and/or hold jobs longer</w:t>
      </w:r>
      <w:r w:rsidR="00F67885">
        <w:t>,</w:t>
      </w:r>
      <w:r w:rsidR="00B700A7">
        <w:t xml:space="preserve"> and reduce TANF receipt.</w:t>
      </w:r>
      <w:r w:rsidR="00093CA1">
        <w:t xml:space="preserve"> </w:t>
      </w:r>
    </w:p>
    <w:p w:rsidR="00982F78" w:rsidRDefault="00982F78" w:rsidP="003B0879">
      <w:pPr>
        <w:pStyle w:val="Heading2"/>
        <w:spacing w:before="240"/>
      </w:pPr>
      <w:bookmarkStart w:id="14" w:name="_Toc393802332"/>
      <w:bookmarkEnd w:id="9"/>
      <w:bookmarkEnd w:id="10"/>
      <w:bookmarkEnd w:id="11"/>
      <w:bookmarkEnd w:id="12"/>
      <w:bookmarkEnd w:id="13"/>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4"/>
    </w:p>
    <w:p w:rsidR="00774474" w:rsidRDefault="00774474" w:rsidP="00B52FE9">
      <w:pPr>
        <w:pStyle w:val="BodyText"/>
      </w:pPr>
      <w:r>
        <w:t xml:space="preserve">The </w:t>
      </w:r>
      <w:r w:rsidR="00694C69">
        <w:t>Participant Tracking System (</w:t>
      </w:r>
      <w:r>
        <w:t>PTS</w:t>
      </w:r>
      <w:r w:rsidR="00694C69">
        <w:t>)</w:t>
      </w:r>
      <w:r>
        <w:t xml:space="preserve"> is a web-based system for gathering background information on study participants</w:t>
      </w:r>
      <w:r w:rsidR="00B4033C">
        <w:t>,</w:t>
      </w:r>
      <w:r>
        <w:t xml:space="preserve"> as well as for executing random assignment for the evaluation.  </w:t>
      </w:r>
      <w:r w:rsidR="00FA75B3">
        <w:t xml:space="preserve">Line staff will enter only minimal identifying information into the PTS needed to conduct random assignment.  The remainder of the baseline data </w:t>
      </w:r>
      <w:proofErr w:type="gramStart"/>
      <w:r w:rsidR="00FA75B3">
        <w:t>will be entered</w:t>
      </w:r>
      <w:proofErr w:type="gramEnd"/>
      <w:r w:rsidR="00FA75B3">
        <w:t xml:space="preserve"> into the PTS by the research team.  </w:t>
      </w:r>
      <w:r>
        <w:t xml:space="preserve">The drop-down menus and response categories </w:t>
      </w:r>
      <w:r w:rsidR="00FA75B3">
        <w:t xml:space="preserve">further </w:t>
      </w:r>
      <w:r>
        <w:t>minimize data entry burden, and the research team will train staff on how to use the system.</w:t>
      </w:r>
    </w:p>
    <w:p w:rsidR="00982F78" w:rsidRDefault="00B700A7" w:rsidP="00B52FE9">
      <w:pPr>
        <w:pStyle w:val="BodyText"/>
      </w:pPr>
      <w:r>
        <w:t xml:space="preserve">The </w:t>
      </w:r>
      <w:r w:rsidR="00AE519E">
        <w:t>JSA</w:t>
      </w:r>
      <w:r>
        <w:t xml:space="preserve"> staff survey</w:t>
      </w:r>
      <w:r w:rsidR="00982F78">
        <w:t xml:space="preserve"> </w:t>
      </w:r>
      <w:proofErr w:type="gramStart"/>
      <w:r w:rsidR="00982F78">
        <w:t>will be hosted</w:t>
      </w:r>
      <w:proofErr w:type="gramEnd"/>
      <w:r w:rsidR="00982F78">
        <w:t xml:space="preserve"> on the Internet via a live secure web-link. This approach is particularly </w:t>
      </w:r>
      <w:proofErr w:type="gramStart"/>
      <w:r w:rsidR="00982F78">
        <w:t>well-suited</w:t>
      </w:r>
      <w:proofErr w:type="gramEnd"/>
      <w:r w:rsidR="00982F78">
        <w:t xml:space="preserve"> to the needs of these surveys in that respondents can easily stop and start if they are interrupted and review and/or modify responses in previous sections.  </w:t>
      </w:r>
      <w:proofErr w:type="gramStart"/>
      <w:r w:rsidR="00982F78">
        <w:t xml:space="preserve">To reduce burden, </w:t>
      </w:r>
      <w:r w:rsidR="00975379">
        <w:t xml:space="preserve">the staff survey </w:t>
      </w:r>
      <w:r w:rsidR="00982F78">
        <w:t>will employ</w:t>
      </w:r>
      <w:r w:rsidR="00947ECF">
        <w:t xml:space="preserve"> the following:</w:t>
      </w:r>
      <w:r w:rsidR="00796DD4">
        <w:t xml:space="preserve"> </w:t>
      </w:r>
      <w:r w:rsidR="00947ECF" w:rsidRPr="00947ECF">
        <w:t xml:space="preserve">(1) </w:t>
      </w:r>
      <w:r w:rsidR="000D7727">
        <w:t>s</w:t>
      </w:r>
      <w:r w:rsidR="00947ECF" w:rsidRPr="00947ECF">
        <w:t xml:space="preserve">ecure log-ins and passwords so that respondents can save and complete the survey in multiple sessions; (2) </w:t>
      </w:r>
      <w:r w:rsidR="000D7727">
        <w:t>d</w:t>
      </w:r>
      <w:r w:rsidR="00947ECF" w:rsidRPr="00947ECF">
        <w:t xml:space="preserve">rop-down response categories so that respondents can quickly select from a list; (3) </w:t>
      </w:r>
      <w:r w:rsidR="000D7727">
        <w:t>d</w:t>
      </w:r>
      <w:r w:rsidR="00947ECF" w:rsidRPr="00947ECF">
        <w:t xml:space="preserve">ynamic questions and automated skip patterns so that respondents are only shown those questions that apply to them (including those based on answers provided previously in the survey); and (4) </w:t>
      </w:r>
      <w:r w:rsidR="000D7727">
        <w:t>l</w:t>
      </w:r>
      <w:r w:rsidR="00947ECF" w:rsidRPr="00947ECF">
        <w:t>ogical rules for responses so that respondents’ answers are restricted to those intended by the question</w:t>
      </w:r>
      <w:r w:rsidR="00982F78">
        <w:t>.</w:t>
      </w:r>
      <w:proofErr w:type="gramEnd"/>
    </w:p>
    <w:p w:rsidR="00982F78" w:rsidRDefault="00982F78" w:rsidP="00982F78">
      <w:pPr>
        <w:pStyle w:val="Heading2"/>
      </w:pPr>
      <w:bookmarkStart w:id="15" w:name="_Toc393802333"/>
      <w:r w:rsidRPr="006236E7">
        <w:t>A</w:t>
      </w:r>
      <w:r w:rsidR="00B52FE9">
        <w:t>.</w:t>
      </w:r>
      <w:r w:rsidRPr="006236E7">
        <w:t>4</w:t>
      </w:r>
      <w:r w:rsidR="00B52FE9">
        <w:tab/>
      </w:r>
      <w:r w:rsidRPr="006236E7">
        <w:t>Efforts to Identify Duplication</w:t>
      </w:r>
      <w:bookmarkEnd w:id="15"/>
    </w:p>
    <w:p w:rsidR="00041508" w:rsidRDefault="00D101CB" w:rsidP="00041508">
      <w:pPr>
        <w:pStyle w:val="BodyText"/>
      </w:pPr>
      <w:bookmarkStart w:id="16" w:name="_Toc323908713"/>
      <w:r>
        <w:t xml:space="preserve">The information collection will not duplicate </w:t>
      </w:r>
      <w:proofErr w:type="gramStart"/>
      <w:r>
        <w:t>information that is already available</w:t>
      </w:r>
      <w:proofErr w:type="gramEnd"/>
      <w:r>
        <w:t xml:space="preserve">.  </w:t>
      </w:r>
      <w:r w:rsidR="00041508">
        <w:t xml:space="preserve">Strategies to identify and avoid duplication </w:t>
      </w:r>
      <w:proofErr w:type="gramStart"/>
      <w:r w:rsidR="00041508">
        <w:t>are discussed</w:t>
      </w:r>
      <w:proofErr w:type="gramEnd"/>
      <w:r w:rsidR="00041508">
        <w:t xml:space="preserve"> in </w:t>
      </w:r>
      <w:r w:rsidR="00B4033C">
        <w:t xml:space="preserve">the following </w:t>
      </w:r>
      <w:r w:rsidR="00041508">
        <w:t>two subsections.  The first covers the baseline data collection and the second covers the staff survey and site visit data collection efforts.</w:t>
      </w:r>
    </w:p>
    <w:p w:rsidR="00041508" w:rsidRPr="005C39B5" w:rsidRDefault="00041508" w:rsidP="009E14AD">
      <w:pPr>
        <w:pStyle w:val="Heading4"/>
      </w:pPr>
      <w:r w:rsidRPr="005C39B5">
        <w:t xml:space="preserve">Baseline </w:t>
      </w:r>
      <w:r w:rsidR="00975379">
        <w:t>I</w:t>
      </w:r>
      <w:r w:rsidRPr="005C39B5">
        <w:t xml:space="preserve">nformation </w:t>
      </w:r>
      <w:r w:rsidR="00975379">
        <w:t>F</w:t>
      </w:r>
      <w:r w:rsidRPr="005C39B5">
        <w:t>orm</w:t>
      </w:r>
    </w:p>
    <w:p w:rsidR="00041508" w:rsidRDefault="00041508" w:rsidP="00041508">
      <w:pPr>
        <w:pStyle w:val="BodyText"/>
      </w:pPr>
      <w:r>
        <w:t xml:space="preserve">The information </w:t>
      </w:r>
      <w:r w:rsidR="00D101CB">
        <w:t xml:space="preserve">collected </w:t>
      </w:r>
      <w:r>
        <w:t xml:space="preserve">on the baseline information form is not available consistently across states.  The research team’s prior experience evaluating similar populations suggests that types and quality of data collected </w:t>
      </w:r>
      <w:r w:rsidR="007E473D">
        <w:t xml:space="preserve">vary </w:t>
      </w:r>
      <w:r>
        <w:t xml:space="preserve">significantly across states, making it difficult to document </w:t>
      </w:r>
      <w:r w:rsidR="00B4033C">
        <w:t xml:space="preserve">the characteristics of the sample, in terms of education and employment history, </w:t>
      </w:r>
      <w:r>
        <w:t xml:space="preserve">across all study sites.  Additionally, many states do not collect alternative contact information for </w:t>
      </w:r>
      <w:r w:rsidR="00975379">
        <w:t>TANF recipients</w:t>
      </w:r>
      <w:r>
        <w:t xml:space="preserve">, which will be important for the JSA Evaluation </w:t>
      </w:r>
      <w:r w:rsidR="007C1AA6">
        <w:t xml:space="preserve">when </w:t>
      </w:r>
      <w:r>
        <w:t>ACF fund</w:t>
      </w:r>
      <w:r w:rsidR="007C1AA6">
        <w:t>s</w:t>
      </w:r>
      <w:r>
        <w:t xml:space="preserve"> the </w:t>
      </w:r>
      <w:r w:rsidR="00926941">
        <w:t xml:space="preserve">participant </w:t>
      </w:r>
      <w:r>
        <w:t xml:space="preserve">follow-up participant survey.  </w:t>
      </w:r>
    </w:p>
    <w:p w:rsidR="00041508" w:rsidRPr="005C39B5" w:rsidRDefault="00774474" w:rsidP="009E14AD">
      <w:pPr>
        <w:pStyle w:val="Heading4"/>
      </w:pPr>
      <w:r>
        <w:t xml:space="preserve">Implementation </w:t>
      </w:r>
      <w:r w:rsidR="00041508" w:rsidRPr="005C39B5">
        <w:t>Site Visits</w:t>
      </w:r>
      <w:r>
        <w:t xml:space="preserve"> </w:t>
      </w:r>
      <w:r w:rsidR="00797C93">
        <w:t>and JSA Staff Survey</w:t>
      </w:r>
    </w:p>
    <w:p w:rsidR="00041508" w:rsidRDefault="00041508" w:rsidP="00041508">
      <w:pPr>
        <w:pStyle w:val="BodyText"/>
      </w:pPr>
      <w:r>
        <w:t>The data to be collected from the staff survey and during the site visits are not available from any other source.  There is no other data source providing detailed information on program</w:t>
      </w:r>
      <w:r w:rsidRPr="005C39B5">
        <w:t xml:space="preserve"> </w:t>
      </w:r>
      <w:r>
        <w:t>staff backgrounds</w:t>
      </w:r>
      <w:r w:rsidR="00975379">
        <w:t xml:space="preserve">; </w:t>
      </w:r>
      <w:r w:rsidR="00975379">
        <w:lastRenderedPageBreak/>
        <w:t>nature and content of</w:t>
      </w:r>
      <w:r w:rsidRPr="005C39B5">
        <w:t xml:space="preserve"> JSA services</w:t>
      </w:r>
      <w:r>
        <w:t>, including staff roles</w:t>
      </w:r>
      <w:r w:rsidR="00975379">
        <w:t xml:space="preserve"> and responsibilities;</w:t>
      </w:r>
      <w:r w:rsidRPr="005C39B5">
        <w:t xml:space="preserve"> </w:t>
      </w:r>
      <w:r>
        <w:t>or</w:t>
      </w:r>
      <w:r w:rsidRPr="005C39B5">
        <w:t xml:space="preserve"> attitudes about the TANF program</w:t>
      </w:r>
      <w:r>
        <w:t xml:space="preserve">.  </w:t>
      </w:r>
    </w:p>
    <w:p w:rsidR="00982F78" w:rsidRDefault="00982F78" w:rsidP="00982F78">
      <w:pPr>
        <w:pStyle w:val="Heading2"/>
      </w:pPr>
      <w:bookmarkStart w:id="17" w:name="_Toc393802334"/>
      <w:r w:rsidRPr="00B85F5D">
        <w:t>A</w:t>
      </w:r>
      <w:r w:rsidR="00B52FE9">
        <w:t>.</w:t>
      </w:r>
      <w:r w:rsidRPr="00B85F5D">
        <w:t>5</w:t>
      </w:r>
      <w:r w:rsidR="00B52FE9">
        <w:tab/>
      </w:r>
      <w:r w:rsidRPr="00B85F5D">
        <w:t>Involvement of Small Organizations</w:t>
      </w:r>
      <w:bookmarkEnd w:id="16"/>
      <w:bookmarkEnd w:id="17"/>
    </w:p>
    <w:p w:rsidR="00385F97" w:rsidRDefault="00975379" w:rsidP="003B0879">
      <w:pPr>
        <w:pStyle w:val="BodyText"/>
      </w:pPr>
      <w:r>
        <w:t>The data collection does not involve small businesses or other small entities.</w:t>
      </w:r>
    </w:p>
    <w:p w:rsidR="00982F78" w:rsidRPr="0087138F" w:rsidRDefault="00982F78" w:rsidP="00982F78">
      <w:pPr>
        <w:pStyle w:val="Heading2"/>
      </w:pPr>
      <w:bookmarkStart w:id="18" w:name="_Toc393802335"/>
      <w:r w:rsidRPr="0087138F">
        <w:t>A</w:t>
      </w:r>
      <w:r w:rsidR="00B52FE9">
        <w:t>.</w:t>
      </w:r>
      <w:r w:rsidRPr="0087138F">
        <w:t>6</w:t>
      </w:r>
      <w:r w:rsidR="00B52FE9">
        <w:tab/>
      </w:r>
      <w:r w:rsidRPr="0087138F">
        <w:t>Consequences of Less Frequent Data Collection</w:t>
      </w:r>
      <w:bookmarkEnd w:id="18"/>
    </w:p>
    <w:p w:rsidR="00A462C0" w:rsidRDefault="00E171AB" w:rsidP="00706065">
      <w:pPr>
        <w:pStyle w:val="BodyText"/>
      </w:pPr>
      <w:r w:rsidRPr="00E171AB">
        <w:t xml:space="preserve">All </w:t>
      </w:r>
      <w:r w:rsidR="004D0BD3">
        <w:t xml:space="preserve">of </w:t>
      </w:r>
      <w:r w:rsidRPr="00E171AB">
        <w:t xml:space="preserve">the data to be collected associated with this specific burden request are one-time in nature. The data collection </w:t>
      </w:r>
      <w:proofErr w:type="gramStart"/>
      <w:r w:rsidRPr="00E171AB">
        <w:t>effort described in th</w:t>
      </w:r>
      <w:r w:rsidR="00233D3C">
        <w:t>is document are</w:t>
      </w:r>
      <w:proofErr w:type="gramEnd"/>
      <w:r w:rsidR="00233D3C">
        <w:t xml:space="preserve"> designed to provide unique information to answer questions of interest to policymakers</w:t>
      </w:r>
      <w:r w:rsidRPr="00E171AB">
        <w:t>.</w:t>
      </w:r>
      <w:r w:rsidR="00233D3C">
        <w:t xml:space="preserve">  </w:t>
      </w:r>
    </w:p>
    <w:p w:rsidR="00041508" w:rsidRDefault="00041508" w:rsidP="00041508">
      <w:pPr>
        <w:pStyle w:val="BodyText"/>
      </w:pPr>
      <w:r w:rsidRPr="00E77461">
        <w:t xml:space="preserve">Without collecting baseline information on study participants, the study </w:t>
      </w:r>
      <w:r>
        <w:t>could not</w:t>
      </w:r>
      <w:r w:rsidRPr="00E77461">
        <w:t xml:space="preserve"> implement random assignment correctly </w:t>
      </w:r>
      <w:r>
        <w:t>or</w:t>
      </w:r>
      <w:r w:rsidRPr="00E77461">
        <w:t xml:space="preserve"> ensure that </w:t>
      </w:r>
      <w:r>
        <w:t>i</w:t>
      </w:r>
      <w:r w:rsidRPr="00E77461">
        <w:t xml:space="preserve">t </w:t>
      </w:r>
      <w:proofErr w:type="gramStart"/>
      <w:r>
        <w:t>had been</w:t>
      </w:r>
      <w:r w:rsidRPr="00E77461">
        <w:t xml:space="preserve"> conducted</w:t>
      </w:r>
      <w:proofErr w:type="gramEnd"/>
      <w:r w:rsidRPr="00E77461">
        <w:t xml:space="preserve"> appropriately</w:t>
      </w:r>
      <w:r>
        <w:t xml:space="preserve">. </w:t>
      </w:r>
      <w:r w:rsidRPr="00E77461">
        <w:t>The lack of baseline information would limit the abilit</w:t>
      </w:r>
      <w:r w:rsidR="00233D3C">
        <w:t>y to describe the TANF recipients involved in the study and compromise</w:t>
      </w:r>
      <w:r w:rsidRPr="00E77461">
        <w:t xml:space="preserve"> the ana</w:t>
      </w:r>
      <w:r w:rsidR="00233D3C">
        <w:t xml:space="preserve">lysis of impacts of the services </w:t>
      </w:r>
      <w:r w:rsidRPr="00E77461">
        <w:t xml:space="preserve">on subgroups, hence limiting the ability to determine the </w:t>
      </w:r>
      <w:r w:rsidR="00233D3C">
        <w:t>groups for which JSA approach</w:t>
      </w:r>
      <w:r w:rsidR="001D487C">
        <w:t>es</w:t>
      </w:r>
      <w:r w:rsidRPr="00E77461">
        <w:t xml:space="preserve"> </w:t>
      </w:r>
      <w:r w:rsidR="001D487C">
        <w:t>are</w:t>
      </w:r>
      <w:r w:rsidRPr="00E77461">
        <w:t xml:space="preserve"> most effective</w:t>
      </w:r>
      <w:r>
        <w:t xml:space="preserve">. </w:t>
      </w:r>
      <w:r w:rsidRPr="00E77461">
        <w:t>Without baseline data, impact estimates would be less precise (so that small impacts would be less likely to be detected), and adjustments for nonresponse to the follow-up surveys would have to be based on less</w:t>
      </w:r>
      <w:r>
        <w:t>-</w:t>
      </w:r>
      <w:r w:rsidRPr="00E77461">
        <w:t>detailed administrative data</w:t>
      </w:r>
      <w:r>
        <w:t>. Further</w:t>
      </w:r>
      <w:r w:rsidRPr="00A462C0">
        <w:t>, if detailed contact information for study participants</w:t>
      </w:r>
      <w:r>
        <w:t xml:space="preserve"> </w:t>
      </w:r>
      <w:proofErr w:type="gramStart"/>
      <w:r>
        <w:t>is</w:t>
      </w:r>
      <w:proofErr w:type="gramEnd"/>
      <w:r>
        <w:t xml:space="preserve"> not</w:t>
      </w:r>
      <w:r w:rsidRPr="00A462C0">
        <w:t xml:space="preserve"> collect</w:t>
      </w:r>
      <w:r>
        <w:t>ed on the baseline information form</w:t>
      </w:r>
      <w:r w:rsidRPr="00A462C0">
        <w:t xml:space="preserve">, </w:t>
      </w:r>
      <w:r>
        <w:t>it would be more difficult to locate participants to</w:t>
      </w:r>
      <w:r w:rsidRPr="00A462C0">
        <w:t xml:space="preserve"> administer the</w:t>
      </w:r>
      <w:r w:rsidR="00926941">
        <w:t xml:space="preserve"> participant</w:t>
      </w:r>
      <w:r w:rsidRPr="00A462C0">
        <w:t xml:space="preserve"> follow-up survey. This would likely lead to a higher nonresponse rate and thus pose a greater risk to the quality of survey data and, in turn, the impact estimates.</w:t>
      </w:r>
    </w:p>
    <w:p w:rsidR="00041508" w:rsidRDefault="00041508" w:rsidP="00041508">
      <w:pPr>
        <w:pStyle w:val="BodyText"/>
      </w:pPr>
      <w:r>
        <w:rPr>
          <w:sz w:val="24"/>
          <w:szCs w:val="24"/>
        </w:rPr>
        <w:t>The</w:t>
      </w:r>
      <w:r w:rsidRPr="00E71B6C">
        <w:rPr>
          <w:szCs w:val="22"/>
        </w:rPr>
        <w:t xml:space="preserve"> information </w:t>
      </w:r>
      <w:r>
        <w:rPr>
          <w:szCs w:val="22"/>
        </w:rPr>
        <w:t xml:space="preserve">collected through the </w:t>
      </w:r>
      <w:r w:rsidR="00674733">
        <w:rPr>
          <w:szCs w:val="22"/>
        </w:rPr>
        <w:t xml:space="preserve">JSA staff survey and </w:t>
      </w:r>
      <w:r>
        <w:rPr>
          <w:szCs w:val="22"/>
        </w:rPr>
        <w:t xml:space="preserve">implementation study site visits </w:t>
      </w:r>
      <w:r w:rsidRPr="00E71B6C">
        <w:rPr>
          <w:szCs w:val="22"/>
        </w:rPr>
        <w:t xml:space="preserve">will enable </w:t>
      </w:r>
      <w:r w:rsidRPr="00FD7951">
        <w:rPr>
          <w:szCs w:val="22"/>
        </w:rPr>
        <w:t xml:space="preserve">the team to describe the program design and operations in each site, interpret the impact analysis results, </w:t>
      </w:r>
      <w:r w:rsidR="00FD7951" w:rsidRPr="00FD7951">
        <w:rPr>
          <w:szCs w:val="22"/>
        </w:rPr>
        <w:t xml:space="preserve">provide data for analysis to link program characteristics to program impacts, </w:t>
      </w:r>
      <w:r w:rsidRPr="00FD7951">
        <w:rPr>
          <w:szCs w:val="22"/>
        </w:rPr>
        <w:t>and identify lessons learned</w:t>
      </w:r>
      <w:r w:rsidRPr="00E71B6C">
        <w:rPr>
          <w:szCs w:val="22"/>
        </w:rPr>
        <w:t xml:space="preserve"> for purposes of program replication. </w:t>
      </w:r>
      <w:r>
        <w:rPr>
          <w:szCs w:val="22"/>
        </w:rPr>
        <w:t xml:space="preserve"> </w:t>
      </w:r>
      <w:r>
        <w:t>The consequences of not collecting this information would be a lack of in-depth information about the nature of the JSA strategies developed and employed at participating study sites</w:t>
      </w:r>
      <w:r w:rsidR="00233D3C">
        <w:t>, and the types of services that produced any observed impacts</w:t>
      </w:r>
      <w:r>
        <w:t xml:space="preserve">.  The </w:t>
      </w:r>
      <w:r w:rsidR="00674733">
        <w:t>staff survey and</w:t>
      </w:r>
      <w:r>
        <w:t xml:space="preserve"> site visits will both provide an opportunity to document the JSA services </w:t>
      </w:r>
      <w:proofErr w:type="gramStart"/>
      <w:r>
        <w:t>being delivered</w:t>
      </w:r>
      <w:proofErr w:type="gramEnd"/>
      <w:r>
        <w:t xml:space="preserve">.    </w:t>
      </w:r>
    </w:p>
    <w:p w:rsidR="00982F78" w:rsidRDefault="00982F78" w:rsidP="00982F78">
      <w:pPr>
        <w:pStyle w:val="Heading2"/>
      </w:pPr>
      <w:bookmarkStart w:id="19" w:name="_Toc393802336"/>
      <w:r w:rsidRPr="001034D3">
        <w:t>A</w:t>
      </w:r>
      <w:r w:rsidR="00B52FE9">
        <w:t>.</w:t>
      </w:r>
      <w:r w:rsidRPr="001034D3">
        <w:t>7</w:t>
      </w:r>
      <w:r w:rsidR="00B52FE9">
        <w:tab/>
      </w:r>
      <w:r w:rsidRPr="001034D3">
        <w:t xml:space="preserve">Special </w:t>
      </w:r>
      <w:r>
        <w:t>C</w:t>
      </w:r>
      <w:r w:rsidRPr="001034D3">
        <w:t>ircumstances</w:t>
      </w:r>
      <w:bookmarkEnd w:id="19"/>
    </w:p>
    <w:p w:rsidR="00982F78" w:rsidRDefault="00982F78" w:rsidP="003B0879">
      <w:pPr>
        <w:pStyle w:val="BodyText"/>
      </w:pPr>
      <w:r>
        <w:t xml:space="preserve">There are no special circumstances for the proposed data collection. </w:t>
      </w:r>
    </w:p>
    <w:p w:rsidR="00982F78" w:rsidRDefault="00982F78" w:rsidP="00982F78">
      <w:pPr>
        <w:pStyle w:val="Heading2"/>
      </w:pPr>
      <w:bookmarkStart w:id="20" w:name="_Toc393802337"/>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0"/>
    </w:p>
    <w:p w:rsidR="00982F78" w:rsidRPr="00762DD6" w:rsidRDefault="00B52FE9" w:rsidP="00ED5DD5">
      <w:pPr>
        <w:pStyle w:val="Heading3"/>
      </w:pPr>
      <w:r>
        <w:t>A.8.1</w:t>
      </w:r>
      <w:r>
        <w:tab/>
      </w:r>
      <w:r w:rsidR="00982F78">
        <w:t>Federal Register Notice and Comments</w:t>
      </w:r>
    </w:p>
    <w:p w:rsidR="000E091F" w:rsidRDefault="00982F78" w:rsidP="00A462C0">
      <w:pPr>
        <w:pStyle w:val="BodyText"/>
      </w:pPr>
      <w:proofErr w:type="gramStart"/>
      <w:r>
        <w:t>In accordance with the Paperwork Reduction Act of 1995 (Pub.</w:t>
      </w:r>
      <w:proofErr w:type="gramEnd"/>
      <w: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t>
      </w:r>
      <w:proofErr w:type="gramStart"/>
      <w:r>
        <w:t>was published</w:t>
      </w:r>
      <w:proofErr w:type="gramEnd"/>
      <w:r>
        <w:t xml:space="preserve"> on </w:t>
      </w:r>
      <w:r w:rsidR="00C8510E">
        <w:t>June 6</w:t>
      </w:r>
      <w:r w:rsidR="008C384C">
        <w:t xml:space="preserve">, </w:t>
      </w:r>
      <w:r w:rsidR="00C8510E">
        <w:t xml:space="preserve">2014, Volume 79, Number 112, page </w:t>
      </w:r>
      <w:r w:rsidR="00C8510E" w:rsidRPr="00C8510E">
        <w:t>33559</w:t>
      </w:r>
      <w:r w:rsidRPr="00C8510E">
        <w:t xml:space="preserve">, and provided a 60-day period for public comment. A copy of this notice is included as </w:t>
      </w:r>
      <w:r w:rsidR="001D487C" w:rsidRPr="00C8510E">
        <w:t xml:space="preserve">Attachment </w:t>
      </w:r>
      <w:r w:rsidR="00DC05EE">
        <w:t>H</w:t>
      </w:r>
      <w:r w:rsidRPr="00C8510E">
        <w:t>. During the notice and comment period, the government received</w:t>
      </w:r>
      <w:r w:rsidR="00F67885" w:rsidRPr="00C8510E">
        <w:t xml:space="preserve"> </w:t>
      </w:r>
      <w:r w:rsidR="00C8510E" w:rsidRPr="008C384C">
        <w:t xml:space="preserve">one request for materials and no </w:t>
      </w:r>
      <w:r w:rsidR="00F67885" w:rsidRPr="008C384C">
        <w:t>comments</w:t>
      </w:r>
      <w:r w:rsidR="00C8510E" w:rsidRPr="00C8510E">
        <w:t>.</w:t>
      </w:r>
    </w:p>
    <w:p w:rsidR="00982F78" w:rsidRPr="00762DD6" w:rsidRDefault="00B52FE9" w:rsidP="00ED5DD5">
      <w:pPr>
        <w:pStyle w:val="Heading3"/>
      </w:pPr>
      <w:r>
        <w:lastRenderedPageBreak/>
        <w:t>A</w:t>
      </w:r>
      <w:r w:rsidR="001D487C">
        <w:t>.</w:t>
      </w:r>
      <w:r>
        <w:t>8.2</w:t>
      </w:r>
      <w:r>
        <w:tab/>
      </w:r>
      <w:r w:rsidR="00982F78" w:rsidRPr="0072244E">
        <w:t xml:space="preserve">Consultation with Experts </w:t>
      </w:r>
    </w:p>
    <w:p w:rsidR="00041508" w:rsidRDefault="00041508" w:rsidP="00041508">
      <w:pPr>
        <w:pStyle w:val="BodyText"/>
      </w:pPr>
      <w:r>
        <w:t xml:space="preserve">Experts in their respective fields from </w:t>
      </w:r>
      <w:r w:rsidR="008C384C">
        <w:t xml:space="preserve">ACF, </w:t>
      </w:r>
      <w:proofErr w:type="spellStart"/>
      <w:r>
        <w:t>Abt</w:t>
      </w:r>
      <w:proofErr w:type="spellEnd"/>
      <w:r w:rsidR="008C384C">
        <w:t>,</w:t>
      </w:r>
      <w:r w:rsidR="00830C69">
        <w:t xml:space="preserve"> and</w:t>
      </w:r>
      <w:r>
        <w:t xml:space="preserve"> </w:t>
      </w:r>
      <w:proofErr w:type="spellStart"/>
      <w:r>
        <w:t>Mathematica</w:t>
      </w:r>
      <w:proofErr w:type="spellEnd"/>
      <w:r>
        <w:t xml:space="preserve"> Policy Research listed below </w:t>
      </w:r>
      <w:proofErr w:type="gramStart"/>
      <w:r>
        <w:t>were consulted</w:t>
      </w:r>
      <w:proofErr w:type="gramEnd"/>
      <w:r>
        <w:t xml:space="preserve"> in developing the design, the data collection plan, </w:t>
      </w:r>
      <w:r w:rsidR="00830C69">
        <w:t xml:space="preserve">and the materials </w:t>
      </w:r>
      <w:r>
        <w:t xml:space="preserve">for which clearance is requested (the baseline information form, the site visit </w:t>
      </w:r>
      <w:r w:rsidR="00830C69">
        <w:t>protocol</w:t>
      </w:r>
      <w:r w:rsidR="00BA5741">
        <w:t xml:space="preserve">, and the </w:t>
      </w:r>
      <w:r w:rsidR="001D487C">
        <w:t>staff survey</w:t>
      </w:r>
      <w:r w:rsidR="00830C69">
        <w:t>).</w:t>
      </w:r>
    </w:p>
    <w:p w:rsidR="008C384C" w:rsidRDefault="008C384C" w:rsidP="001D487C">
      <w:pPr>
        <w:pStyle w:val="Heading4"/>
      </w:pPr>
      <w:r>
        <w:t>ACF</w:t>
      </w:r>
    </w:p>
    <w:p w:rsidR="008C384C" w:rsidRDefault="008C384C" w:rsidP="00BB7E8F">
      <w:pPr>
        <w:pStyle w:val="BodyText"/>
        <w:spacing w:after="0"/>
      </w:pPr>
      <w:r>
        <w:t xml:space="preserve">Ms. Erica </w:t>
      </w:r>
      <w:r w:rsidRPr="008C384C">
        <w:t>Zielewski</w:t>
      </w:r>
    </w:p>
    <w:p w:rsidR="008C384C" w:rsidRDefault="008C384C" w:rsidP="00BB7E8F">
      <w:pPr>
        <w:pStyle w:val="BodyText"/>
        <w:spacing w:after="0"/>
      </w:pPr>
      <w:r>
        <w:t xml:space="preserve">Mr. Mark Fucello </w:t>
      </w:r>
    </w:p>
    <w:p w:rsidR="008C384C" w:rsidRDefault="008C384C" w:rsidP="00BB7E8F">
      <w:pPr>
        <w:pStyle w:val="BodyText"/>
        <w:spacing w:after="0"/>
      </w:pPr>
      <w:r>
        <w:t>Ms. Naomi Goldstein</w:t>
      </w:r>
    </w:p>
    <w:p w:rsidR="008C384C" w:rsidRDefault="008C384C" w:rsidP="00BB7E8F">
      <w:pPr>
        <w:pStyle w:val="BodyText"/>
      </w:pPr>
      <w:r>
        <w:t xml:space="preserve">Ms. Nicole </w:t>
      </w:r>
      <w:r w:rsidRPr="008C384C">
        <w:t>Constance</w:t>
      </w:r>
    </w:p>
    <w:p w:rsidR="00041508" w:rsidRPr="00076FE1" w:rsidRDefault="00041508" w:rsidP="001D487C">
      <w:pPr>
        <w:pStyle w:val="Heading4"/>
      </w:pPr>
      <w:r w:rsidRPr="00076FE1">
        <w:t>Abt Associates</w:t>
      </w:r>
    </w:p>
    <w:p w:rsidR="00041508" w:rsidRDefault="00041508" w:rsidP="00041508">
      <w:pPr>
        <w:pStyle w:val="BodyText"/>
        <w:spacing w:after="0"/>
      </w:pPr>
      <w:r>
        <w:t xml:space="preserve">Ms. Karin Martinson </w:t>
      </w:r>
      <w:r>
        <w:tab/>
      </w:r>
      <w:r>
        <w:tab/>
      </w:r>
    </w:p>
    <w:p w:rsidR="00041508" w:rsidRDefault="00041508" w:rsidP="00041508">
      <w:pPr>
        <w:pStyle w:val="BodyText"/>
        <w:spacing w:after="0"/>
      </w:pPr>
      <w:r>
        <w:t xml:space="preserve">Dr. Stephen Bell </w:t>
      </w:r>
      <w:r>
        <w:tab/>
      </w:r>
      <w:r>
        <w:tab/>
      </w:r>
      <w:r>
        <w:tab/>
      </w:r>
    </w:p>
    <w:p w:rsidR="00041508" w:rsidRDefault="00233D3C" w:rsidP="00041508">
      <w:pPr>
        <w:pStyle w:val="BodyText"/>
        <w:spacing w:after="0"/>
      </w:pPr>
      <w:r>
        <w:t>Dr</w:t>
      </w:r>
      <w:r w:rsidR="00041508">
        <w:t>. Laura Peck</w:t>
      </w:r>
      <w:r w:rsidR="00041508">
        <w:tab/>
      </w:r>
      <w:r w:rsidR="00041508">
        <w:tab/>
      </w:r>
      <w:r w:rsidR="00041508">
        <w:tab/>
      </w:r>
      <w:r w:rsidR="00041508">
        <w:tab/>
      </w:r>
    </w:p>
    <w:p w:rsidR="00041508" w:rsidRDefault="00041508" w:rsidP="00041508">
      <w:pPr>
        <w:pStyle w:val="BodyText"/>
        <w:spacing w:after="0"/>
      </w:pPr>
      <w:r>
        <w:t>Mr. Jacob Klerman</w:t>
      </w:r>
      <w:r>
        <w:tab/>
      </w:r>
      <w:r>
        <w:tab/>
      </w:r>
      <w:r>
        <w:tab/>
      </w:r>
    </w:p>
    <w:p w:rsidR="00830C69" w:rsidRDefault="00041508" w:rsidP="00830C69">
      <w:pPr>
        <w:pStyle w:val="BodyText"/>
        <w:spacing w:after="0"/>
      </w:pPr>
      <w:r>
        <w:t xml:space="preserve">Mr. Howard </w:t>
      </w:r>
      <w:proofErr w:type="spellStart"/>
      <w:r>
        <w:t>Rolston</w:t>
      </w:r>
      <w:proofErr w:type="spellEnd"/>
      <w:r>
        <w:tab/>
      </w:r>
      <w:r>
        <w:tab/>
      </w:r>
    </w:p>
    <w:p w:rsidR="00830C69" w:rsidRDefault="00830C69" w:rsidP="00041508">
      <w:pPr>
        <w:pStyle w:val="BodyText"/>
      </w:pPr>
      <w:r>
        <w:t>Ms. Karen Gardiner</w:t>
      </w:r>
      <w:r>
        <w:tab/>
      </w:r>
      <w:r>
        <w:tab/>
      </w:r>
      <w:r>
        <w:tab/>
      </w:r>
    </w:p>
    <w:p w:rsidR="00041508" w:rsidRPr="00076FE1" w:rsidRDefault="00041508" w:rsidP="001D487C">
      <w:pPr>
        <w:pStyle w:val="Heading4"/>
      </w:pPr>
      <w:proofErr w:type="spellStart"/>
      <w:r w:rsidRPr="00076FE1">
        <w:t>Mathematica</w:t>
      </w:r>
      <w:proofErr w:type="spellEnd"/>
      <w:r w:rsidRPr="00076FE1">
        <w:t xml:space="preserve"> Policy Research</w:t>
      </w:r>
    </w:p>
    <w:p w:rsidR="00041508" w:rsidRDefault="00041508" w:rsidP="00041508">
      <w:pPr>
        <w:pStyle w:val="BodyText"/>
        <w:spacing w:after="0"/>
      </w:pPr>
      <w:r>
        <w:t>Ms. Michelle Derr</w:t>
      </w:r>
      <w:r>
        <w:tab/>
      </w:r>
      <w:r>
        <w:tab/>
      </w:r>
      <w:r>
        <w:tab/>
      </w:r>
      <w:r>
        <w:tab/>
      </w:r>
    </w:p>
    <w:p w:rsidR="00041508" w:rsidRDefault="00041508" w:rsidP="00041508">
      <w:pPr>
        <w:pStyle w:val="BodyText"/>
        <w:spacing w:after="0"/>
      </w:pPr>
      <w:r>
        <w:t xml:space="preserve">Ms. Alicia </w:t>
      </w:r>
      <w:r w:rsidRPr="00076FE1">
        <w:t>Meckstroth</w:t>
      </w:r>
      <w:r>
        <w:tab/>
      </w:r>
      <w:r>
        <w:tab/>
      </w:r>
    </w:p>
    <w:p w:rsidR="00982F78" w:rsidRDefault="00982F78" w:rsidP="00982F78">
      <w:pPr>
        <w:pStyle w:val="Heading2"/>
      </w:pPr>
      <w:bookmarkStart w:id="21" w:name="_Toc393802338"/>
      <w:r>
        <w:t>A</w:t>
      </w:r>
      <w:r w:rsidR="00B52FE9">
        <w:t>.</w:t>
      </w:r>
      <w:r w:rsidRPr="001034D3">
        <w:t>9</w:t>
      </w:r>
      <w:r w:rsidR="00B52FE9">
        <w:tab/>
      </w:r>
      <w:r w:rsidRPr="001034D3">
        <w:t xml:space="preserve">Payment of </w:t>
      </w:r>
      <w:r>
        <w:t>R</w:t>
      </w:r>
      <w:r w:rsidRPr="001034D3">
        <w:t>espondents</w:t>
      </w:r>
      <w:bookmarkEnd w:id="21"/>
    </w:p>
    <w:p w:rsidR="00C53ED1" w:rsidRDefault="00C53ED1" w:rsidP="00C53ED1">
      <w:pPr>
        <w:pStyle w:val="BodyText"/>
      </w:pPr>
      <w:r>
        <w:t xml:space="preserve">There will be no payments for completing </w:t>
      </w:r>
      <w:r w:rsidR="007E473D">
        <w:t xml:space="preserve">any of the three data collections:  </w:t>
      </w:r>
      <w:r>
        <w:t>the baseline information form</w:t>
      </w:r>
      <w:r w:rsidR="007E473D">
        <w:t xml:space="preserve"> for participants, </w:t>
      </w:r>
      <w:r>
        <w:t xml:space="preserve">interviews </w:t>
      </w:r>
      <w:r w:rsidR="00B8739C">
        <w:t xml:space="preserve">of agency staff </w:t>
      </w:r>
      <w:r>
        <w:t>conducted during site visits</w:t>
      </w:r>
      <w:r w:rsidR="00B8739C">
        <w:t>, and</w:t>
      </w:r>
      <w:r w:rsidR="000B27A3">
        <w:t xml:space="preserve"> </w:t>
      </w:r>
      <w:r w:rsidR="00797C93">
        <w:t>the JSA staff survey</w:t>
      </w:r>
      <w:r>
        <w:t>.</w:t>
      </w:r>
      <w:r w:rsidR="008A3551">
        <w:t xml:space="preserve">  </w:t>
      </w:r>
      <w:r w:rsidR="003E23B6">
        <w:t xml:space="preserve">We will describe the </w:t>
      </w:r>
      <w:r w:rsidR="00417F29">
        <w:t>tokens of appreciation</w:t>
      </w:r>
      <w:r w:rsidR="003E23B6">
        <w:t xml:space="preserve"> associated with the fourth data collection activity – the follow-up survey of study sample members</w:t>
      </w:r>
      <w:r w:rsidR="00466915">
        <w:t xml:space="preserve"> – </w:t>
      </w:r>
      <w:r w:rsidR="003E23B6">
        <w:t>in a separate submission, should ACF elect to undertake the survey.</w:t>
      </w:r>
    </w:p>
    <w:p w:rsidR="00982F78" w:rsidRDefault="00982F78" w:rsidP="00982F78">
      <w:pPr>
        <w:pStyle w:val="Heading2"/>
      </w:pPr>
      <w:bookmarkStart w:id="22" w:name="_Toc393802339"/>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2"/>
    </w:p>
    <w:p w:rsidR="00041508" w:rsidRDefault="00041508" w:rsidP="00041508">
      <w:pPr>
        <w:pStyle w:val="BulletsLast"/>
        <w:numPr>
          <w:ilvl w:val="0"/>
          <w:numId w:val="0"/>
        </w:numPr>
      </w:pPr>
      <w:proofErr w:type="spellStart"/>
      <w:r w:rsidRPr="00264162">
        <w:t>Abt</w:t>
      </w:r>
      <w:proofErr w:type="spellEnd"/>
      <w:r w:rsidRPr="00264162">
        <w:t xml:space="preserve"> and </w:t>
      </w:r>
      <w:proofErr w:type="spellStart"/>
      <w:r w:rsidRPr="00264162">
        <w:t>Mathematica</w:t>
      </w:r>
      <w:proofErr w:type="spellEnd"/>
      <w:r w:rsidRPr="00264162">
        <w:t xml:space="preserve"> are very cognizant of federal, state, and DOL data security requirements. All </w:t>
      </w:r>
      <w:proofErr w:type="spellStart"/>
      <w:r w:rsidRPr="00264162">
        <w:t>Abt</w:t>
      </w:r>
      <w:proofErr w:type="spellEnd"/>
      <w:r w:rsidRPr="00264162">
        <w:t xml:space="preserve"> and </w:t>
      </w:r>
      <w:proofErr w:type="spellStart"/>
      <w:r w:rsidRPr="00264162">
        <w:t>Mathematica</w:t>
      </w:r>
      <w:proofErr w:type="spellEnd"/>
      <w:r w:rsidRPr="00264162">
        <w:t xml:space="preserve"> study staff will comply with relevant policies related to secure data collection, data storage and access, and data dissemination and analysis. </w:t>
      </w:r>
    </w:p>
    <w:p w:rsidR="004464A4" w:rsidRPr="008E061D" w:rsidRDefault="00264162" w:rsidP="00264162">
      <w:pPr>
        <w:pStyle w:val="BulletsLast"/>
        <w:numPr>
          <w:ilvl w:val="0"/>
          <w:numId w:val="0"/>
        </w:numPr>
      </w:pPr>
      <w:r w:rsidRPr="00E11EEB">
        <w:t xml:space="preserve">Every effort </w:t>
      </w:r>
      <w:proofErr w:type="gramStart"/>
      <w:r w:rsidRPr="00E11EEB">
        <w:t>will be made</w:t>
      </w:r>
      <w:proofErr w:type="gramEnd"/>
      <w:r w:rsidRPr="00E11EEB">
        <w:t xml:space="preserve"> to maintain the privacy of respondents to the</w:t>
      </w:r>
      <w:r>
        <w:t xml:space="preserve"> extent permitted by law. </w:t>
      </w:r>
      <w:r w:rsidR="00E11EEB" w:rsidRPr="00E11EEB">
        <w:t xml:space="preserve">All respondents included in the study </w:t>
      </w:r>
      <w:proofErr w:type="gramStart"/>
      <w:r w:rsidR="00E11EEB" w:rsidRPr="00E11EEB">
        <w:t xml:space="preserve">will be </w:t>
      </w:r>
      <w:r w:rsidR="000D7727">
        <w:t>told</w:t>
      </w:r>
      <w:proofErr w:type="gramEnd"/>
      <w:r w:rsidR="00E11EEB" w:rsidRPr="00E11EEB">
        <w:t xml:space="preserve"> that information they provide will be used only for the purpose of this research.  Individuals </w:t>
      </w:r>
      <w:proofErr w:type="gramStart"/>
      <w:r w:rsidR="00E11EEB" w:rsidRPr="00E11EEB">
        <w:t>will not be cited</w:t>
      </w:r>
      <w:proofErr w:type="gramEnd"/>
      <w:r w:rsidR="00E11EEB" w:rsidRPr="00E11EEB">
        <w:t xml:space="preserve"> </w:t>
      </w:r>
      <w:r w:rsidR="00B8739C">
        <w:t xml:space="preserve">by name (or other identifying information) </w:t>
      </w:r>
      <w:r w:rsidR="00E11EEB" w:rsidRPr="00E11EEB">
        <w:t xml:space="preserve">as sources of information in prepared reports. All research staff working </w:t>
      </w:r>
      <w:r w:rsidR="00C53ED1">
        <w:t xml:space="preserve">with personally identifiable information (PII) </w:t>
      </w:r>
      <w:proofErr w:type="gramStart"/>
      <w:r w:rsidR="00C53ED1">
        <w:t xml:space="preserve">will be </w:t>
      </w:r>
      <w:r w:rsidR="00E11EEB" w:rsidRPr="00E11EEB">
        <w:t>trained</w:t>
      </w:r>
      <w:proofErr w:type="gramEnd"/>
      <w:r w:rsidR="00E11EEB" w:rsidRPr="00E11EEB">
        <w:t xml:space="preserve"> to protect private information </w:t>
      </w:r>
      <w:r w:rsidR="00B8739C">
        <w:t xml:space="preserve">and </w:t>
      </w:r>
      <w:r w:rsidR="00C53ED1">
        <w:t>will</w:t>
      </w:r>
      <w:r w:rsidR="00E11EEB" w:rsidRPr="00E11EEB">
        <w:t xml:space="preserve"> sign a pledge stating that they will keep all information gathered private to the extent permissible by law. All papers that contain participant names or other identifying information </w:t>
      </w:r>
      <w:proofErr w:type="gramStart"/>
      <w:r w:rsidR="00E11EEB" w:rsidRPr="00E11EEB">
        <w:t>will be kept</w:t>
      </w:r>
      <w:proofErr w:type="gramEnd"/>
      <w:r w:rsidR="00E11EEB" w:rsidRPr="00E11EEB">
        <w:t xml:space="preserve"> in locked areas and any </w:t>
      </w:r>
      <w:r w:rsidR="00E11EEB" w:rsidRPr="008E061D">
        <w:t xml:space="preserve">computer documents containing identifying information will be protected with a password.  </w:t>
      </w:r>
    </w:p>
    <w:p w:rsidR="004464A4" w:rsidRDefault="00EA43E2" w:rsidP="00B52FE9">
      <w:pPr>
        <w:pStyle w:val="BodyText"/>
      </w:pPr>
      <w:r w:rsidRPr="008E061D">
        <w:t xml:space="preserve">The </w:t>
      </w:r>
      <w:proofErr w:type="gramStart"/>
      <w:r w:rsidR="00757C0E">
        <w:t>implementation study site</w:t>
      </w:r>
      <w:r w:rsidR="007F4DFF">
        <w:t xml:space="preserve"> visit interview</w:t>
      </w:r>
      <w:r w:rsidR="00757C0E">
        <w:t>s</w:t>
      </w:r>
      <w:proofErr w:type="gramEnd"/>
      <w:r w:rsidR="00757C0E">
        <w:t xml:space="preserve"> </w:t>
      </w:r>
      <w:r w:rsidR="00987359">
        <w:t xml:space="preserve">and JSA staff survey </w:t>
      </w:r>
      <w:r>
        <w:t xml:space="preserve">are purely voluntary.  Respondents </w:t>
      </w:r>
      <w:proofErr w:type="gramStart"/>
      <w:r>
        <w:t>will be told</w:t>
      </w:r>
      <w:proofErr w:type="gramEnd"/>
      <w:r>
        <w:t xml:space="preserve"> </w:t>
      </w:r>
      <w:r w:rsidR="003A1AAE">
        <w:t>that all of their</w:t>
      </w:r>
      <w:r w:rsidR="003A1AAE" w:rsidRPr="003A1AAE">
        <w:t xml:space="preserve"> responses </w:t>
      </w:r>
      <w:r w:rsidR="00D76C30">
        <w:t>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C53ED1">
        <w:t>voluntary</w:t>
      </w:r>
      <w:r w:rsidR="003A1AAE" w:rsidRPr="003A1AAE">
        <w:t xml:space="preserve">. </w:t>
      </w:r>
    </w:p>
    <w:p w:rsidR="00451408" w:rsidRDefault="00451408" w:rsidP="00A90BE5">
      <w:pPr>
        <w:pStyle w:val="NormalSS"/>
        <w:ind w:firstLine="0"/>
        <w:rPr>
          <w:rFonts w:ascii="Times New Roman" w:hAnsi="Times New Roman"/>
          <w:sz w:val="22"/>
          <w:szCs w:val="22"/>
        </w:rPr>
      </w:pPr>
      <w:r w:rsidRPr="00451408">
        <w:rPr>
          <w:rFonts w:ascii="Times New Roman" w:hAnsi="Times New Roman"/>
          <w:sz w:val="22"/>
          <w:szCs w:val="22"/>
        </w:rPr>
        <w:lastRenderedPageBreak/>
        <w:t xml:space="preserve">The </w:t>
      </w:r>
      <w:r w:rsidR="00C53ED1">
        <w:rPr>
          <w:rFonts w:ascii="Times New Roman" w:hAnsi="Times New Roman"/>
          <w:sz w:val="22"/>
          <w:szCs w:val="22"/>
        </w:rPr>
        <w:t>research team</w:t>
      </w:r>
      <w:r w:rsidRPr="00451408">
        <w:rPr>
          <w:rFonts w:ascii="Times New Roman" w:hAnsi="Times New Roman"/>
          <w:sz w:val="22"/>
          <w:szCs w:val="22"/>
        </w:rPr>
        <w:t xml:space="preserve"> will take the following specific measures to protect respondents’ privacy:</w:t>
      </w:r>
    </w:p>
    <w:p w:rsidR="00FD7951" w:rsidRDefault="00602268" w:rsidP="004B7525">
      <w:pPr>
        <w:pStyle w:val="Bullets"/>
      </w:pPr>
      <w:proofErr w:type="gramStart"/>
      <w:r w:rsidRPr="00FD7951">
        <w:rPr>
          <w:b/>
        </w:rPr>
        <w:t>Using rigorous s</w:t>
      </w:r>
      <w:r w:rsidR="00757C0E" w:rsidRPr="00FD7951">
        <w:rPr>
          <w:b/>
        </w:rPr>
        <w:t>ecurity measures for baseline data.</w:t>
      </w:r>
      <w:proofErr w:type="gramEnd"/>
      <w:r w:rsidR="00757C0E" w:rsidRPr="00FD7951">
        <w:rPr>
          <w:b/>
        </w:rPr>
        <w:t xml:space="preserve">  </w:t>
      </w:r>
      <w:proofErr w:type="spellStart"/>
      <w:r w:rsidR="00757C0E">
        <w:t>Abt</w:t>
      </w:r>
      <w:proofErr w:type="spellEnd"/>
      <w:r w:rsidR="00757C0E">
        <w:t xml:space="preserve"> and </w:t>
      </w:r>
      <w:proofErr w:type="spellStart"/>
      <w:r w:rsidR="00757C0E">
        <w:t>Mathematica</w:t>
      </w:r>
      <w:proofErr w:type="spellEnd"/>
      <w:r w:rsidR="00757C0E">
        <w:t xml:space="preserve"> have established safeguards that provide for the confidentiality of data and the protection of the privacy of the sampled individuals on all of its studies. At baseline, all i</w:t>
      </w:r>
      <w:r w:rsidR="00757C0E" w:rsidRPr="0003465E">
        <w:t>nformation</w:t>
      </w:r>
      <w:r w:rsidR="00757C0E" w:rsidRPr="0082254A">
        <w:t xml:space="preserve"> on individual</w:t>
      </w:r>
      <w:r w:rsidR="00797C93">
        <w:t>s</w:t>
      </w:r>
      <w:r w:rsidR="00757C0E" w:rsidRPr="0082254A">
        <w:t xml:space="preserve"> </w:t>
      </w:r>
      <w:proofErr w:type="gramStart"/>
      <w:r w:rsidR="00757C0E">
        <w:t xml:space="preserve">will be </w:t>
      </w:r>
      <w:r w:rsidR="00757C0E" w:rsidRPr="0082254A">
        <w:t>entered</w:t>
      </w:r>
      <w:proofErr w:type="gramEnd"/>
      <w:r w:rsidR="00757C0E" w:rsidRPr="0082254A">
        <w:t xml:space="preserve"> into the PTS. </w:t>
      </w:r>
      <w:r w:rsidR="00757C0E" w:rsidRPr="00166792">
        <w:t xml:space="preserve">The web application will reside on a </w:t>
      </w:r>
      <w:r w:rsidR="00757C0E">
        <w:t>Microsoft</w:t>
      </w:r>
      <w:r w:rsidR="00757C0E" w:rsidRPr="00166792">
        <w:t xml:space="preserve"> Windows server running an IIS web server that will be physically located at </w:t>
      </w:r>
      <w:proofErr w:type="spellStart"/>
      <w:r w:rsidR="00757C0E" w:rsidRPr="00166792">
        <w:t>MaximumASP</w:t>
      </w:r>
      <w:proofErr w:type="spellEnd"/>
      <w:r w:rsidR="00757C0E" w:rsidRPr="00166792">
        <w:t>, a monitored access-controlled secure data center</w:t>
      </w:r>
      <w:r w:rsidR="00B8739C">
        <w:t xml:space="preserve">. </w:t>
      </w:r>
      <w:r w:rsidR="00757C0E">
        <w:t xml:space="preserve"> </w:t>
      </w:r>
      <w:r w:rsidR="00757C0E" w:rsidRPr="00166792">
        <w:t>The web server has been hardened using a best</w:t>
      </w:r>
      <w:r w:rsidR="00757C0E">
        <w:t>-</w:t>
      </w:r>
      <w:r w:rsidR="00757C0E" w:rsidRPr="00166792">
        <w:t>practice</w:t>
      </w:r>
      <w:r w:rsidR="00757C0E">
        <w:t>s</w:t>
      </w:r>
      <w:r w:rsidR="00757C0E" w:rsidRPr="00166792">
        <w:t xml:space="preserve"> </w:t>
      </w:r>
      <w:proofErr w:type="gramStart"/>
      <w:r w:rsidR="00757C0E" w:rsidRPr="00166792">
        <w:t>security hardening</w:t>
      </w:r>
      <w:proofErr w:type="gramEnd"/>
      <w:r w:rsidR="00757C0E" w:rsidRPr="00166792">
        <w:t xml:space="preserve"> checklist (NIST). Administrator access to the database server will be restricted to an authorized Abt Associates server administrator and</w:t>
      </w:r>
      <w:r w:rsidR="00B02DEB">
        <w:t xml:space="preserve"> the system developer</w:t>
      </w:r>
      <w:r w:rsidR="00757C0E" w:rsidRPr="00166792">
        <w:t xml:space="preserve">. Accounts on the web server will be protected </w:t>
      </w:r>
      <w:r w:rsidR="00757C0E">
        <w:t>with p</w:t>
      </w:r>
      <w:r w:rsidR="00757C0E" w:rsidRPr="00166792">
        <w:t xml:space="preserve">asswords </w:t>
      </w:r>
      <w:r w:rsidR="00757C0E">
        <w:t xml:space="preserve">that are </w:t>
      </w:r>
      <w:r w:rsidR="00757C0E" w:rsidRPr="00166792">
        <w:t xml:space="preserve">at least </w:t>
      </w:r>
      <w:r w:rsidR="00E56863">
        <w:t>eight</w:t>
      </w:r>
      <w:r w:rsidR="00757C0E" w:rsidRPr="00166792">
        <w:t xml:space="preserve"> characters long</w:t>
      </w:r>
      <w:r w:rsidR="00757C0E">
        <w:t>, that</w:t>
      </w:r>
      <w:r w:rsidR="00757C0E" w:rsidRPr="00166792">
        <w:t xml:space="preserve"> contain at least </w:t>
      </w:r>
      <w:r w:rsidR="00E56863">
        <w:t>one</w:t>
      </w:r>
      <w:r w:rsidR="00757C0E" w:rsidRPr="00166792">
        <w:t xml:space="preserve"> special character and number</w:t>
      </w:r>
      <w:r w:rsidR="00757C0E">
        <w:t>,</w:t>
      </w:r>
      <w:r w:rsidR="00757C0E" w:rsidRPr="00166792">
        <w:t xml:space="preserve"> and </w:t>
      </w:r>
      <w:r w:rsidR="00757C0E">
        <w:t xml:space="preserve">that </w:t>
      </w:r>
      <w:r w:rsidR="00757C0E" w:rsidRPr="00166792">
        <w:t>will not contain dictionary words.</w:t>
      </w:r>
      <w:r w:rsidR="00757C0E">
        <w:t xml:space="preserve"> </w:t>
      </w:r>
      <w:r w:rsidR="00757C0E" w:rsidRPr="00166792">
        <w:t xml:space="preserve">These requirements </w:t>
      </w:r>
      <w:proofErr w:type="gramStart"/>
      <w:r w:rsidR="00757C0E" w:rsidRPr="00166792">
        <w:t xml:space="preserve">are </w:t>
      </w:r>
      <w:r w:rsidR="00757C0E">
        <w:t>enforced</w:t>
      </w:r>
      <w:proofErr w:type="gramEnd"/>
      <w:r w:rsidR="00757C0E">
        <w:t xml:space="preserve"> upon account creation.</w:t>
      </w:r>
      <w:r w:rsidR="00757C0E" w:rsidRPr="00166792">
        <w:t xml:space="preserve"> Passwords will expire every 90 days</w:t>
      </w:r>
      <w:r w:rsidR="00757C0E">
        <w:t>,</w:t>
      </w:r>
      <w:r w:rsidR="00757C0E" w:rsidRPr="00166792">
        <w:t xml:space="preserve"> and users will have to create new passwords that fulfill the requ</w:t>
      </w:r>
      <w:r w:rsidR="00757C0E">
        <w:t>irement of the password policy.</w:t>
      </w:r>
      <w:r w:rsidR="00757C0E" w:rsidRPr="00166792">
        <w:t xml:space="preserve"> </w:t>
      </w:r>
      <w:r w:rsidR="00757C0E">
        <w:t xml:space="preserve">All sensitive data </w:t>
      </w:r>
      <w:proofErr w:type="gramStart"/>
      <w:r w:rsidR="00757C0E">
        <w:t>will be e</w:t>
      </w:r>
      <w:r w:rsidR="00757C0E" w:rsidRPr="00166792">
        <w:t xml:space="preserve">ncrypted </w:t>
      </w:r>
      <w:r w:rsidR="00757C0E">
        <w:t>and</w:t>
      </w:r>
      <w:r w:rsidR="00757C0E" w:rsidRPr="00166792">
        <w:t xml:space="preserve"> protecte</w:t>
      </w:r>
      <w:r w:rsidR="00757C0E">
        <w:t>d by Secure Socket Layer (SSL)</w:t>
      </w:r>
      <w:proofErr w:type="gramEnd"/>
      <w:r w:rsidR="00757C0E">
        <w:t>.</w:t>
      </w:r>
      <w:r w:rsidR="00757C0E" w:rsidRPr="00166792">
        <w:t xml:space="preserve"> </w:t>
      </w:r>
      <w:r w:rsidR="00757C0E">
        <w:t>Lo</w:t>
      </w:r>
      <w:r w:rsidR="00757C0E" w:rsidRPr="00766670">
        <w:t>gging or output files will not contain confidential data and will be limited to generic system and error data.</w:t>
      </w:r>
      <w:r w:rsidR="00757C0E">
        <w:t xml:space="preserve"> Furthermore, d</w:t>
      </w:r>
      <w:r w:rsidR="00757C0E" w:rsidRPr="00166792">
        <w:t xml:space="preserve">ata extracts for use by the project team will be </w:t>
      </w:r>
      <w:r w:rsidR="00B8739C">
        <w:t>stored on the server in an encrypted form and provided</w:t>
      </w:r>
      <w:r w:rsidR="00757C0E" w:rsidRPr="00166792">
        <w:t xml:space="preserve"> to project team members </w:t>
      </w:r>
      <w:r w:rsidR="00B8739C">
        <w:t>via</w:t>
      </w:r>
      <w:r w:rsidR="00757C0E" w:rsidRPr="00166792">
        <w:t xml:space="preserve"> </w:t>
      </w:r>
      <w:r w:rsidR="00B02DEB">
        <w:t>the</w:t>
      </w:r>
      <w:r w:rsidR="00B02DEB" w:rsidRPr="00166792">
        <w:t xml:space="preserve"> </w:t>
      </w:r>
      <w:r w:rsidR="00757C0E" w:rsidRPr="00166792">
        <w:t xml:space="preserve">File Transfer Protocol over SSL (FTPS) site. </w:t>
      </w:r>
    </w:p>
    <w:p w:rsidR="00451408" w:rsidRPr="00FD7951" w:rsidRDefault="00FD7951" w:rsidP="004B7525">
      <w:pPr>
        <w:pStyle w:val="Bullets"/>
        <w:rPr>
          <w:szCs w:val="22"/>
        </w:rPr>
      </w:pPr>
      <w:proofErr w:type="gramStart"/>
      <w:r>
        <w:rPr>
          <w:b/>
          <w:szCs w:val="22"/>
        </w:rPr>
        <w:t xml:space="preserve">Using </w:t>
      </w:r>
      <w:r w:rsidR="00451408" w:rsidRPr="00FD7951">
        <w:rPr>
          <w:b/>
          <w:szCs w:val="22"/>
        </w:rPr>
        <w:t>web-based surveys.</w:t>
      </w:r>
      <w:proofErr w:type="gramEnd"/>
      <w:r w:rsidR="00451408" w:rsidRPr="00FD7951">
        <w:rPr>
          <w:szCs w:val="22"/>
        </w:rPr>
        <w:t xml:space="preserve"> Administering the on-line survey (for program staff) via web eliminates security risks related to shipping hard-copy forms containing PII to the evaluator. </w:t>
      </w:r>
    </w:p>
    <w:p w:rsidR="00451408" w:rsidRPr="00451408" w:rsidRDefault="00451408" w:rsidP="004B7525">
      <w:pPr>
        <w:pStyle w:val="Bullets"/>
        <w:spacing w:after="180"/>
        <w:rPr>
          <w:szCs w:val="22"/>
        </w:rPr>
      </w:pPr>
      <w:proofErr w:type="gramStart"/>
      <w:r w:rsidRPr="00451408">
        <w:rPr>
          <w:b/>
          <w:szCs w:val="22"/>
        </w:rPr>
        <w:t xml:space="preserve">Restricting access to the study </w:t>
      </w:r>
      <w:r w:rsidR="00400BC4">
        <w:rPr>
          <w:b/>
          <w:szCs w:val="22"/>
        </w:rPr>
        <w:t>network folder</w:t>
      </w:r>
      <w:r w:rsidRPr="00451408">
        <w:rPr>
          <w:b/>
          <w:szCs w:val="22"/>
        </w:rPr>
        <w:t>.</w:t>
      </w:r>
      <w:proofErr w:type="gramEnd"/>
      <w:r w:rsidRPr="00451408">
        <w:rPr>
          <w:szCs w:val="22"/>
        </w:rPr>
        <w:t xml:space="preserve"> </w:t>
      </w:r>
      <w:r w:rsidR="00400BC4">
        <w:rPr>
          <w:szCs w:val="22"/>
        </w:rPr>
        <w:t>Any d</w:t>
      </w:r>
      <w:r w:rsidRPr="00451408">
        <w:rPr>
          <w:szCs w:val="22"/>
        </w:rPr>
        <w:t xml:space="preserve">ata collected </w:t>
      </w:r>
      <w:r w:rsidR="00FF088A">
        <w:rPr>
          <w:szCs w:val="22"/>
        </w:rPr>
        <w:t xml:space="preserve">that contains PII for the JSA evaluation </w:t>
      </w:r>
      <w:proofErr w:type="gramStart"/>
      <w:r w:rsidRPr="00451408">
        <w:rPr>
          <w:szCs w:val="22"/>
        </w:rPr>
        <w:t>will be housed</w:t>
      </w:r>
      <w:proofErr w:type="gramEnd"/>
      <w:r w:rsidRPr="00451408">
        <w:rPr>
          <w:szCs w:val="22"/>
        </w:rPr>
        <w:t xml:space="preserve"> on secure servers</w:t>
      </w:r>
      <w:r w:rsidR="00FF088A">
        <w:rPr>
          <w:szCs w:val="22"/>
        </w:rPr>
        <w:t xml:space="preserve">. </w:t>
      </w:r>
      <w:r w:rsidRPr="00451408">
        <w:rPr>
          <w:szCs w:val="22"/>
        </w:rPr>
        <w:t xml:space="preserve"> Access to the </w:t>
      </w:r>
      <w:r w:rsidR="00FF088A">
        <w:rPr>
          <w:szCs w:val="22"/>
        </w:rPr>
        <w:t xml:space="preserve">study </w:t>
      </w:r>
      <w:r w:rsidR="00400BC4">
        <w:rPr>
          <w:szCs w:val="22"/>
        </w:rPr>
        <w:t>network</w:t>
      </w:r>
      <w:r w:rsidRPr="00451408">
        <w:rPr>
          <w:szCs w:val="22"/>
        </w:rPr>
        <w:t xml:space="preserve"> </w:t>
      </w:r>
      <w:proofErr w:type="gramStart"/>
      <w:r w:rsidRPr="00451408">
        <w:rPr>
          <w:szCs w:val="22"/>
        </w:rPr>
        <w:t>will be restricted</w:t>
      </w:r>
      <w:proofErr w:type="gramEnd"/>
      <w:r w:rsidRPr="00451408">
        <w:rPr>
          <w:szCs w:val="22"/>
        </w:rPr>
        <w:t xml:space="preserve"> by assigning a password to each relevant staff member.</w:t>
      </w:r>
    </w:p>
    <w:p w:rsidR="00451408" w:rsidRPr="00451408" w:rsidRDefault="00451408" w:rsidP="00706065">
      <w:pPr>
        <w:pStyle w:val="NormalSS"/>
        <w:spacing w:after="180" w:line="264" w:lineRule="auto"/>
        <w:ind w:firstLine="0"/>
        <w:jc w:val="left"/>
        <w:rPr>
          <w:rFonts w:ascii="Times New Roman" w:hAnsi="Times New Roman"/>
          <w:sz w:val="22"/>
          <w:szCs w:val="22"/>
        </w:rPr>
      </w:pPr>
      <w:proofErr w:type="gramStart"/>
      <w:r w:rsidRPr="00451408">
        <w:rPr>
          <w:rFonts w:ascii="Times New Roman" w:hAnsi="Times New Roman"/>
          <w:sz w:val="22"/>
          <w:szCs w:val="22"/>
        </w:rPr>
        <w:t>In addition to these study-specific procedures, the evaluator has extensive corporate administrative and security systems to prevent the unauthorized release of personal records, including state-of-the-art hardware and software for encryption that meets federal standards and other methods of data protection (e.g., requirements for regular password updating), as well as physical security that includes limited key card access and locked data storage areas.</w:t>
      </w:r>
      <w:proofErr w:type="gramEnd"/>
    </w:p>
    <w:p w:rsidR="00982F78" w:rsidRPr="004205E1" w:rsidRDefault="00982F78" w:rsidP="00982F78">
      <w:pPr>
        <w:pStyle w:val="Heading2"/>
      </w:pPr>
      <w:bookmarkStart w:id="23" w:name="_Toc393802340"/>
      <w:r w:rsidRPr="000E091F">
        <w:t>A</w:t>
      </w:r>
      <w:r w:rsidR="00B52FE9" w:rsidRPr="000E091F">
        <w:t>.</w:t>
      </w:r>
      <w:r w:rsidRPr="000E091F">
        <w:t>11</w:t>
      </w:r>
      <w:r w:rsidR="00B52FE9">
        <w:tab/>
      </w:r>
      <w:r w:rsidRPr="004205E1">
        <w:t xml:space="preserve">Sensitive </w:t>
      </w:r>
      <w:r>
        <w:t>Q</w:t>
      </w:r>
      <w:r w:rsidRPr="004205E1">
        <w:t>uestions</w:t>
      </w:r>
      <w:bookmarkEnd w:id="23"/>
    </w:p>
    <w:p w:rsidR="00041508" w:rsidRDefault="00041508" w:rsidP="00041508">
      <w:pPr>
        <w:pStyle w:val="BodyText"/>
      </w:pPr>
      <w:r w:rsidRPr="00264162">
        <w:t xml:space="preserve">The </w:t>
      </w:r>
      <w:r>
        <w:t>baseline information form</w:t>
      </w:r>
      <w:r w:rsidRPr="00264162">
        <w:t xml:space="preserve"> will collect background information on participants who have consented to participate in this evaluation</w:t>
      </w:r>
      <w:r w:rsidR="006F659C">
        <w:t xml:space="preserve"> (see section A.2.1)</w:t>
      </w:r>
      <w:r w:rsidRPr="00264162">
        <w:t>.</w:t>
      </w:r>
      <w:r w:rsidR="005D32E9">
        <w:t xml:space="preserve">Contact information for </w:t>
      </w:r>
      <w:r w:rsidR="00466915">
        <w:t xml:space="preserve">study </w:t>
      </w:r>
      <w:r w:rsidR="005D32E9">
        <w:t>p</w:t>
      </w:r>
      <w:r w:rsidR="004B0457">
        <w:t>articipants</w:t>
      </w:r>
      <w:r w:rsidR="005D32E9">
        <w:t xml:space="preserve"> and alternative contacts</w:t>
      </w:r>
      <w:r w:rsidRPr="00264162">
        <w:t xml:space="preserve"> </w:t>
      </w:r>
      <w:r w:rsidR="005D32E9">
        <w:t xml:space="preserve">(e.g., </w:t>
      </w:r>
      <w:r w:rsidRPr="00264162">
        <w:t>address</w:t>
      </w:r>
      <w:r w:rsidR="005D32E9">
        <w:t xml:space="preserve">, </w:t>
      </w:r>
      <w:r w:rsidRPr="00264162">
        <w:t>telephone numbers</w:t>
      </w:r>
      <w:r w:rsidR="005D32E9">
        <w:t>)</w:t>
      </w:r>
      <w:r w:rsidRPr="00264162">
        <w:t xml:space="preserve"> </w:t>
      </w:r>
      <w:proofErr w:type="gramStart"/>
      <w:r w:rsidRPr="00264162">
        <w:t>is needed</w:t>
      </w:r>
      <w:proofErr w:type="gramEnd"/>
      <w:r w:rsidRPr="00264162">
        <w:t xml:space="preserve"> to identify and contact participants. It is important to collect this information in order to keep in touch with study participants between random assignment and the follow-up survey</w:t>
      </w:r>
      <w:r>
        <w:t xml:space="preserve"> </w:t>
      </w:r>
      <w:r w:rsidRPr="00264162">
        <w:t>date</w:t>
      </w:r>
      <w:r>
        <w:t xml:space="preserve"> </w:t>
      </w:r>
      <w:r w:rsidRPr="00264162">
        <w:t xml:space="preserve">so that contact information is current.  The </w:t>
      </w:r>
      <w:r>
        <w:t>baseline information form</w:t>
      </w:r>
      <w:r w:rsidRPr="00264162">
        <w:t xml:space="preserve"> also collects information on characteristics of participants, such as </w:t>
      </w:r>
      <w:r w:rsidR="004B0457">
        <w:t xml:space="preserve">age (date of birth), </w:t>
      </w:r>
      <w:r w:rsidRPr="00264162">
        <w:t xml:space="preserve">sex, race/ethnicity, marital status, education level, and employment history—data used to ensure that random assignment </w:t>
      </w:r>
      <w:proofErr w:type="gramStart"/>
      <w:r w:rsidRPr="00264162">
        <w:t>was conducted</w:t>
      </w:r>
      <w:proofErr w:type="gramEnd"/>
      <w:r w:rsidRPr="00264162">
        <w:t xml:space="preserve"> correctly, to create subgroups for the analysis, and to enhance the impact estimates. This type of information </w:t>
      </w:r>
      <w:proofErr w:type="gramStart"/>
      <w:r w:rsidRPr="00264162">
        <w:t>is collected</w:t>
      </w:r>
      <w:proofErr w:type="gramEnd"/>
      <w:r w:rsidRPr="00264162">
        <w:t xml:space="preserve"> as part of enrollment in most programs and is therefore not considered sensitive.</w:t>
      </w:r>
      <w:r w:rsidR="00446E0A">
        <w:t xml:space="preserve">  Date of birth, along with name, </w:t>
      </w:r>
      <w:proofErr w:type="gramStart"/>
      <w:r w:rsidR="00446E0A">
        <w:t>will also be used</w:t>
      </w:r>
      <w:proofErr w:type="gramEnd"/>
      <w:r w:rsidR="00446E0A">
        <w:t xml:space="preserve"> to avoid duplication of random assignment.  </w:t>
      </w:r>
      <w:r w:rsidR="0044759A">
        <w:t>Since it is unlikely that two individuals will share a first and last name as well as date of birth, t</w:t>
      </w:r>
      <w:r w:rsidR="00446E0A">
        <w:t xml:space="preserve">he </w:t>
      </w:r>
      <w:r w:rsidR="00B66640">
        <w:t xml:space="preserve">PTS </w:t>
      </w:r>
      <w:r w:rsidR="00446E0A">
        <w:t xml:space="preserve">will use these fields to </w:t>
      </w:r>
      <w:r w:rsidR="0044759A">
        <w:t xml:space="preserve">check whether </w:t>
      </w:r>
      <w:r w:rsidR="00446E0A">
        <w:t xml:space="preserve">anyone with the same name and date of birth </w:t>
      </w:r>
      <w:proofErr w:type="gramStart"/>
      <w:r w:rsidR="00446E0A">
        <w:t xml:space="preserve">has already been </w:t>
      </w:r>
      <w:r w:rsidR="0044759A">
        <w:t>entered</w:t>
      </w:r>
      <w:proofErr w:type="gramEnd"/>
      <w:r w:rsidR="0044759A">
        <w:t xml:space="preserve"> into the system</w:t>
      </w:r>
      <w:r w:rsidR="00446E0A">
        <w:t xml:space="preserve">.  This will prevent individuals from </w:t>
      </w:r>
      <w:proofErr w:type="gramStart"/>
      <w:r w:rsidR="00446E0A">
        <w:t>being randomly assigned</w:t>
      </w:r>
      <w:proofErr w:type="gramEnd"/>
      <w:r w:rsidR="00446E0A">
        <w:t xml:space="preserve"> more than once.</w:t>
      </w:r>
    </w:p>
    <w:p w:rsidR="00264162" w:rsidRDefault="00041508" w:rsidP="00041508">
      <w:pPr>
        <w:pStyle w:val="BodyText"/>
      </w:pPr>
      <w:r w:rsidRPr="00264162">
        <w:lastRenderedPageBreak/>
        <w:t xml:space="preserve">The </w:t>
      </w:r>
      <w:r>
        <w:t>baseline information form</w:t>
      </w:r>
      <w:r w:rsidRPr="00264162">
        <w:t xml:space="preserve"> will also collect Social Security Numbers (SSN). SSNs will be used so that the researchers can </w:t>
      </w:r>
      <w:r w:rsidR="00B8739C">
        <w:t>match to</w:t>
      </w:r>
      <w:r w:rsidR="00B8739C" w:rsidRPr="00264162">
        <w:t xml:space="preserve"> </w:t>
      </w:r>
      <w:r w:rsidRPr="00264162">
        <w:t xml:space="preserve">critical administrative data—NDNH records and data from public assistance systems.  Records from NDNH </w:t>
      </w:r>
      <w:proofErr w:type="gramStart"/>
      <w:r w:rsidRPr="00264162">
        <w:t>will be used</w:t>
      </w:r>
      <w:proofErr w:type="gramEnd"/>
      <w:r w:rsidRPr="00264162">
        <w:t xml:space="preserve"> to measure the primary outcomes of interest to the evaluation:  the impact of the programs on time to employment and earnings from work. Data from state public assistance systems </w:t>
      </w:r>
      <w:proofErr w:type="gramStart"/>
      <w:r w:rsidRPr="00264162">
        <w:t>will be used</w:t>
      </w:r>
      <w:proofErr w:type="gramEnd"/>
      <w:r w:rsidRPr="00264162">
        <w:t xml:space="preserve"> to measure the secondary outcomes of impact of the programs on receipt of TANF and SNAP benefits.  The only way </w:t>
      </w:r>
      <w:proofErr w:type="gramStart"/>
      <w:r w:rsidRPr="00264162">
        <w:t>to accurately access</w:t>
      </w:r>
      <w:proofErr w:type="gramEnd"/>
      <w:r w:rsidRPr="00264162">
        <w:t xml:space="preserve"> an individual’s data is through their SSN; other identifiers such as name and date of birth are not unique enough to ensure that the correct data will be obtained.</w:t>
      </w:r>
      <w:r w:rsidR="00264162" w:rsidRPr="00264162">
        <w:t xml:space="preserve">  </w:t>
      </w:r>
      <w:r w:rsidR="00B8739C">
        <w:t>In particular, NDNH only allows matches by SSN.  Thus,</w:t>
      </w:r>
      <w:r w:rsidR="00716464">
        <w:t xml:space="preserve"> </w:t>
      </w:r>
      <w:r w:rsidR="000B27A3">
        <w:t>with</w:t>
      </w:r>
      <w:r w:rsidR="00E56863">
        <w:t>out</w:t>
      </w:r>
      <w:r w:rsidR="000B27A3">
        <w:t xml:space="preserve"> collecting SSNs, the evaluation could not examine employment and earnings through administrative records, and would have to rely </w:t>
      </w:r>
      <w:proofErr w:type="gramStart"/>
      <w:r w:rsidR="000B27A3">
        <w:t>on more expensive methods (i.e. surveys)</w:t>
      </w:r>
      <w:proofErr w:type="gramEnd"/>
      <w:r w:rsidR="000B27A3">
        <w:t>.</w:t>
      </w:r>
      <w:r w:rsidR="00716464">
        <w:t xml:space="preserve"> </w:t>
      </w:r>
    </w:p>
    <w:p w:rsidR="000E091F" w:rsidRDefault="000E091F" w:rsidP="000E091F">
      <w:pPr>
        <w:pStyle w:val="BodyText"/>
      </w:pPr>
      <w:r>
        <w:t xml:space="preserve">No questions of a sensitive nature will be asked of agency staff in </w:t>
      </w:r>
      <w:proofErr w:type="gramStart"/>
      <w:r>
        <w:t xml:space="preserve">either </w:t>
      </w:r>
      <w:r w:rsidR="00854CCF">
        <w:t>semi-struc</w:t>
      </w:r>
      <w:r>
        <w:t>tured interviews</w:t>
      </w:r>
      <w:proofErr w:type="gramEnd"/>
      <w:r w:rsidR="00FF088A">
        <w:t xml:space="preserve"> during the onsite visits</w:t>
      </w:r>
      <w:r w:rsidR="00854CCF">
        <w:t xml:space="preserve"> or the JSA staff survey</w:t>
      </w:r>
      <w:r>
        <w:t>.</w:t>
      </w:r>
    </w:p>
    <w:p w:rsidR="00982F78" w:rsidRDefault="00982F78" w:rsidP="00982F78">
      <w:pPr>
        <w:pStyle w:val="Heading2"/>
      </w:pPr>
      <w:bookmarkStart w:id="24" w:name="_Toc393802341"/>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24"/>
    </w:p>
    <w:p w:rsidR="00041508" w:rsidRDefault="00041508" w:rsidP="00041508">
      <w:pPr>
        <w:pStyle w:val="BodyText"/>
      </w:pPr>
      <w:r>
        <w:t>T</w:t>
      </w:r>
      <w:r w:rsidRPr="008C0071">
        <w:t xml:space="preserve">he time burden for administering the </w:t>
      </w:r>
      <w:r>
        <w:t>baseline information form</w:t>
      </w:r>
      <w:r w:rsidRPr="008C0071">
        <w:t xml:space="preserve"> </w:t>
      </w:r>
      <w:proofErr w:type="gramStart"/>
      <w:r w:rsidRPr="008C0071">
        <w:t>is estimated</w:t>
      </w:r>
      <w:proofErr w:type="gramEnd"/>
      <w:r w:rsidRPr="008C0071">
        <w:t xml:space="preserve"> to be 1</w:t>
      </w:r>
      <w:r>
        <w:t>2</w:t>
      </w:r>
      <w:r w:rsidRPr="008C0071">
        <w:t xml:space="preserve"> minutes for each study participant. </w:t>
      </w:r>
      <w:r w:rsidR="00B02DEB">
        <w:t xml:space="preserve">This estimate </w:t>
      </w:r>
      <w:proofErr w:type="gramStart"/>
      <w:r w:rsidR="00B02DEB">
        <w:t>is b</w:t>
      </w:r>
      <w:r w:rsidRPr="008C0071">
        <w:t>ased</w:t>
      </w:r>
      <w:proofErr w:type="gramEnd"/>
      <w:r w:rsidRPr="008C0071">
        <w:t xml:space="preserve"> on the number of items on the form, as well as previous experience </w:t>
      </w:r>
      <w:r>
        <w:t xml:space="preserve">on numerous other studies </w:t>
      </w:r>
      <w:r w:rsidR="00854CCF">
        <w:t xml:space="preserve">conducted by Abt Associates </w:t>
      </w:r>
      <w:r>
        <w:t xml:space="preserve">using </w:t>
      </w:r>
      <w:r w:rsidR="00B02DEB">
        <w:t xml:space="preserve">a </w:t>
      </w:r>
      <w:r>
        <w:t xml:space="preserve">similar </w:t>
      </w:r>
      <w:r w:rsidR="00854CCF">
        <w:t xml:space="preserve">items and </w:t>
      </w:r>
      <w:r>
        <w:t>form</w:t>
      </w:r>
      <w:r w:rsidR="00854CCF">
        <w:t>s</w:t>
      </w:r>
      <w:r w:rsidR="00B02DEB">
        <w:t>.</w:t>
      </w:r>
      <w:r w:rsidR="00FD7951">
        <w:t xml:space="preserve"> </w:t>
      </w:r>
      <w:r w:rsidR="00854CCF">
        <w:t xml:space="preserve">Other studies using similar items and forms upon which this time estimate </w:t>
      </w:r>
      <w:r w:rsidR="00B8739C">
        <w:t xml:space="preserve">are </w:t>
      </w:r>
      <w:r w:rsidR="00E56863">
        <w:t>based include</w:t>
      </w:r>
      <w:r w:rsidR="00854CCF">
        <w:t xml:space="preserve"> the Innovative Strategies for Increasing Self-Sufficiency Evaluation and the Health Professions Opportunity Grant</w:t>
      </w:r>
      <w:r w:rsidR="00846A25">
        <w:t>s</w:t>
      </w:r>
      <w:r w:rsidR="00854CCF">
        <w:t xml:space="preserve"> Impact Evaluation</w:t>
      </w:r>
      <w:r w:rsidR="00B8739C">
        <w:t xml:space="preserve"> both</w:t>
      </w:r>
      <w:r w:rsidR="00854CCF">
        <w:t xml:space="preserve"> conducted for ACF and the Green Jobs and Health Care Impact Evaluation conducted for the U.S. Department of Labor.</w:t>
      </w:r>
    </w:p>
    <w:p w:rsidR="006B1511" w:rsidRDefault="00B02DEB" w:rsidP="00FF088A">
      <w:pPr>
        <w:pStyle w:val="BodyText"/>
        <w:tabs>
          <w:tab w:val="left" w:pos="3780"/>
        </w:tabs>
      </w:pPr>
      <w:r>
        <w:t>Our current assumption for the JSA survey is that it will</w:t>
      </w:r>
      <w:r w:rsidR="004230A3">
        <w:t xml:space="preserve"> be</w:t>
      </w:r>
      <w:r>
        <w:t xml:space="preserve"> administered to</w:t>
      </w:r>
      <w:r w:rsidR="00A65E85">
        <w:t xml:space="preserve"> the universe of JSA staff</w:t>
      </w:r>
      <w:r w:rsidR="00854CCF">
        <w:t xml:space="preserve"> in each site</w:t>
      </w:r>
      <w:r w:rsidR="00A65E85">
        <w:t>, estimated to be</w:t>
      </w:r>
      <w:r>
        <w:t xml:space="preserve"> 600 line staff and 60 managers across the 10 sites (or 100 line staff and </w:t>
      </w:r>
      <w:proofErr w:type="gramStart"/>
      <w:r>
        <w:t>six</w:t>
      </w:r>
      <w:proofErr w:type="gramEnd"/>
      <w:r>
        <w:t xml:space="preserve"> managers in each site).  </w:t>
      </w:r>
      <w:r w:rsidR="00660FE2">
        <w:t xml:space="preserve">The average estimated time of the staff survey </w:t>
      </w:r>
      <w:proofErr w:type="gramStart"/>
      <w:r w:rsidR="00660FE2">
        <w:t xml:space="preserve">is </w:t>
      </w:r>
      <w:r w:rsidR="00F00290">
        <w:t xml:space="preserve">30 </w:t>
      </w:r>
      <w:r w:rsidR="00660FE2">
        <w:t>minutes</w:t>
      </w:r>
      <w:r w:rsidR="00602268">
        <w:t xml:space="preserve"> based</w:t>
      </w:r>
      <w:proofErr w:type="gramEnd"/>
      <w:r w:rsidR="00602268">
        <w:t xml:space="preserve"> on results fr</w:t>
      </w:r>
      <w:r w:rsidR="00FD7951">
        <w:t>o</w:t>
      </w:r>
      <w:r w:rsidR="00602268">
        <w:t>m</w:t>
      </w:r>
      <w:r w:rsidR="00660FE2">
        <w:t xml:space="preserve"> </w:t>
      </w:r>
      <w:r w:rsidR="00FD7951">
        <w:t>a pre-test of the survey</w:t>
      </w:r>
      <w:r w:rsidR="0021595C">
        <w:t xml:space="preserve"> (discussed in more detail in Section B.4)</w:t>
      </w:r>
      <w:r w:rsidR="00FD7951">
        <w:t>.</w:t>
      </w:r>
      <w:r w:rsidR="00660FE2">
        <w:t xml:space="preserve"> </w:t>
      </w:r>
    </w:p>
    <w:p w:rsidR="00602268" w:rsidRDefault="00602268" w:rsidP="00602268">
      <w:pPr>
        <w:pStyle w:val="BodyText"/>
      </w:pPr>
      <w:r>
        <w:t>During site visits, s</w:t>
      </w:r>
      <w:r w:rsidRPr="006B1511">
        <w:t xml:space="preserve">tate and local TANF administrators </w:t>
      </w:r>
      <w:r>
        <w:t xml:space="preserve">and other staff </w:t>
      </w:r>
      <w:r w:rsidRPr="006B1511">
        <w:t xml:space="preserve">will participate in semi-structured interviews. </w:t>
      </w:r>
      <w:r w:rsidR="004230A3">
        <w:t xml:space="preserve">We plan to conduct interviews with </w:t>
      </w:r>
      <w:r w:rsidR="00854CCF">
        <w:t>30</w:t>
      </w:r>
      <w:r w:rsidR="004230A3">
        <w:t xml:space="preserve"> respondents in each of the 10 sites, including</w:t>
      </w:r>
      <w:r w:rsidR="004230A3" w:rsidRPr="004230A3">
        <w:t xml:space="preserve"> key administrators and line staff</w:t>
      </w:r>
      <w:r w:rsidR="004230A3">
        <w:t xml:space="preserve">, for </w:t>
      </w:r>
      <w:proofErr w:type="gramStart"/>
      <w:r w:rsidR="004230A3">
        <w:t xml:space="preserve">a total of </w:t>
      </w:r>
      <w:r w:rsidR="00854CCF">
        <w:t>3</w:t>
      </w:r>
      <w:r w:rsidR="004230A3">
        <w:t>00</w:t>
      </w:r>
      <w:proofErr w:type="gramEnd"/>
      <w:r w:rsidR="004230A3">
        <w:t xml:space="preserve"> interviews across all sites. </w:t>
      </w:r>
      <w:r w:rsidRPr="006B1511">
        <w:t xml:space="preserve">The time per response </w:t>
      </w:r>
      <w:proofErr w:type="gramStart"/>
      <w:r w:rsidRPr="006B1511">
        <w:t>is e</w:t>
      </w:r>
      <w:r>
        <w:t>stimated</w:t>
      </w:r>
      <w:proofErr w:type="gramEnd"/>
      <w:r>
        <w:t xml:space="preserve"> </w:t>
      </w:r>
      <w:r w:rsidRPr="00FF088A">
        <w:t xml:space="preserve">at </w:t>
      </w:r>
      <w:r w:rsidRPr="00AC72F5">
        <w:t>60 minutes (1 hour)</w:t>
      </w:r>
      <w:r w:rsidRPr="00FF088A">
        <w:t>.</w:t>
      </w:r>
      <w:r>
        <w:t xml:space="preserve">  </w:t>
      </w:r>
    </w:p>
    <w:p w:rsidR="00982F78" w:rsidRDefault="00982F78" w:rsidP="003B0879">
      <w:pPr>
        <w:pStyle w:val="BodyText"/>
      </w:pPr>
      <w:r>
        <w:t>Exhibit A-</w:t>
      </w:r>
      <w:r w:rsidR="00530537">
        <w:t xml:space="preserve">1 </w:t>
      </w:r>
      <w:r>
        <w:t xml:space="preserve">presents the reporting burden on study </w:t>
      </w:r>
      <w:r w:rsidR="00660FE2">
        <w:t>respondents</w:t>
      </w:r>
      <w:r>
        <w:t xml:space="preserve"> completing the instruments included in this data collection request and their total cost.</w:t>
      </w:r>
      <w:r w:rsidR="005073E4">
        <w:t xml:space="preserve">  </w:t>
      </w:r>
    </w:p>
    <w:p w:rsidR="00982F78" w:rsidRDefault="00A219DF" w:rsidP="003B0879">
      <w:pPr>
        <w:pStyle w:val="BodyText"/>
        <w:rPr>
          <w:szCs w:val="22"/>
        </w:rPr>
      </w:pPr>
      <w:r w:rsidRPr="00B75AF8">
        <w:rPr>
          <w:szCs w:val="22"/>
        </w:rPr>
        <w:t>We calculated t</w:t>
      </w:r>
      <w:r w:rsidR="00982F78" w:rsidRPr="00B75AF8">
        <w:rPr>
          <w:szCs w:val="22"/>
        </w:rPr>
        <w:t>he average hourly wage for each respondent group based on information from the Bureau of Labor Statistics</w:t>
      </w:r>
      <w:r w:rsidR="00982F78" w:rsidRPr="00B75AF8">
        <w:rPr>
          <w:rStyle w:val="FootnoteReference"/>
          <w:szCs w:val="22"/>
        </w:rPr>
        <w:footnoteReference w:id="3"/>
      </w:r>
      <w:r w:rsidR="00982F78" w:rsidRPr="00B75AF8">
        <w:rPr>
          <w:szCs w:val="22"/>
        </w:rPr>
        <w:t xml:space="preserve"> or the federal minimum wage. </w:t>
      </w:r>
      <w:r w:rsidR="00D96A02" w:rsidRPr="00B75AF8">
        <w:rPr>
          <w:szCs w:val="22"/>
        </w:rPr>
        <w:t>We calculated</w:t>
      </w:r>
      <w:r w:rsidR="00D96A02">
        <w:rPr>
          <w:szCs w:val="22"/>
        </w:rPr>
        <w:t xml:space="preserve"> t</w:t>
      </w:r>
      <w:r w:rsidR="00982F78" w:rsidRPr="00A27F94">
        <w:rPr>
          <w:szCs w:val="22"/>
        </w:rPr>
        <w:t>he average hourly rate</w:t>
      </w:r>
      <w:r w:rsidR="00982F78">
        <w:rPr>
          <w:rStyle w:val="FootnoteReference"/>
          <w:szCs w:val="22"/>
        </w:rPr>
        <w:footnoteReference w:id="4"/>
      </w:r>
      <w:r w:rsidR="00982F78" w:rsidRPr="00A27F94">
        <w:rPr>
          <w:szCs w:val="22"/>
        </w:rPr>
        <w:t xml:space="preserve"> for each respondent group </w:t>
      </w:r>
      <w:r w:rsidR="00982F78">
        <w:rPr>
          <w:szCs w:val="22"/>
        </w:rPr>
        <w:t>using the following categories</w:t>
      </w:r>
      <w:r w:rsidR="00982F78" w:rsidRPr="00A27F94">
        <w:rPr>
          <w:szCs w:val="22"/>
        </w:rPr>
        <w:t>:</w:t>
      </w:r>
      <w:r w:rsidR="00982F78">
        <w:rPr>
          <w:szCs w:val="22"/>
        </w:rPr>
        <w:t xml:space="preserve"> </w:t>
      </w:r>
    </w:p>
    <w:p w:rsidR="00382C7C" w:rsidRDefault="00982F78" w:rsidP="004B7525">
      <w:pPr>
        <w:pStyle w:val="Bullets"/>
      </w:pPr>
      <w:r w:rsidRPr="00A27F94">
        <w:t xml:space="preserve">Study participant: the minimum hourly wage ($7.25) </w:t>
      </w:r>
      <w:r>
        <w:t xml:space="preserve">plus a </w:t>
      </w:r>
      <w:r w:rsidRPr="00A27F94">
        <w:t xml:space="preserve">40 percent </w:t>
      </w:r>
      <w:r>
        <w:t xml:space="preserve">adjustment to account for </w:t>
      </w:r>
      <w:r w:rsidRPr="00A27F94">
        <w:t xml:space="preserve">benefits, </w:t>
      </w:r>
      <w:r w:rsidRPr="00676553">
        <w:t xml:space="preserve">or $10.15 per hour.  </w:t>
      </w:r>
    </w:p>
    <w:p w:rsidR="00382C7C" w:rsidRDefault="00982F78" w:rsidP="004B7525">
      <w:pPr>
        <w:pStyle w:val="Bullets"/>
      </w:pPr>
      <w:r w:rsidRPr="00676553">
        <w:t>Community and Social Service Occupations (SOC 21-0000)</w:t>
      </w:r>
      <w:r>
        <w:t>:</w:t>
      </w:r>
      <w:r w:rsidRPr="00676553">
        <w:t xml:space="preserve"> wage rate of $21.</w:t>
      </w:r>
      <w:r w:rsidR="00BA4882">
        <w:t>50</w:t>
      </w:r>
      <w:r w:rsidRPr="00676553">
        <w:t xml:space="preserve"> plus a 40 percent adjustment for benefits, or $</w:t>
      </w:r>
      <w:r w:rsidR="00BA4882">
        <w:t>30</w:t>
      </w:r>
      <w:r w:rsidRPr="00676553">
        <w:t>.</w:t>
      </w:r>
      <w:r w:rsidR="00BA4882">
        <w:t>01</w:t>
      </w:r>
      <w:r w:rsidRPr="00676553">
        <w:t xml:space="preserve">.  </w:t>
      </w:r>
    </w:p>
    <w:p w:rsidR="00382C7C" w:rsidRDefault="00982F78" w:rsidP="004B7525">
      <w:pPr>
        <w:pStyle w:val="Bullets"/>
        <w:spacing w:after="180"/>
      </w:pPr>
      <w:r w:rsidRPr="00676553">
        <w:lastRenderedPageBreak/>
        <w:t>Social and Community Service Manager Occupations (SOC 11-9</w:t>
      </w:r>
      <w:r>
        <w:t>1</w:t>
      </w:r>
      <w:r w:rsidRPr="00676553">
        <w:t>51)</w:t>
      </w:r>
      <w:r>
        <w:t>:</w:t>
      </w:r>
      <w:r w:rsidRPr="00676553">
        <w:t xml:space="preserve"> wage rate of $3</w:t>
      </w:r>
      <w:r w:rsidR="00BA4882">
        <w:t>1</w:t>
      </w:r>
      <w:r w:rsidRPr="00676553">
        <w:t>.</w:t>
      </w:r>
      <w:r w:rsidR="00BA4882">
        <w:t>61</w:t>
      </w:r>
      <w:r w:rsidRPr="00676553">
        <w:t>, plus a 40 percent adjustment for benefits, or $4</w:t>
      </w:r>
      <w:r w:rsidR="00BA4882">
        <w:t>4</w:t>
      </w:r>
      <w:r w:rsidRPr="00676553">
        <w:t>.</w:t>
      </w:r>
      <w:r w:rsidR="00BA4882">
        <w:t>25</w:t>
      </w:r>
      <w:r w:rsidRPr="00676553">
        <w:t xml:space="preserve">.  </w:t>
      </w:r>
    </w:p>
    <w:p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rsidR="00493957" w:rsidRDefault="00493957" w:rsidP="003B0879">
      <w:pPr>
        <w:pStyle w:val="BodyText"/>
      </w:pPr>
    </w:p>
    <w:p w:rsidR="00982F78" w:rsidRDefault="00982F78" w:rsidP="0075046F">
      <w:pPr>
        <w:pStyle w:val="ExhibitTitle0"/>
      </w:pPr>
      <w:r w:rsidRPr="00346F17">
        <w:t>Exhibit A</w:t>
      </w:r>
      <w:r w:rsidR="008A2B09">
        <w:t>-</w:t>
      </w:r>
      <w:r w:rsidR="00530537">
        <w:t>1</w:t>
      </w:r>
      <w:r w:rsidRPr="00346F17">
        <w:t>: Annual Information Collection Activities and Cost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080"/>
        <w:gridCol w:w="900"/>
        <w:gridCol w:w="990"/>
        <w:gridCol w:w="850"/>
        <w:gridCol w:w="1148"/>
      </w:tblGrid>
      <w:tr w:rsidR="00793428" w:rsidRPr="008D6F06" w:rsidTr="00530537">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rPr>
                <w:b/>
              </w:rPr>
            </w:pPr>
            <w:r w:rsidRPr="008D6F06">
              <w:rPr>
                <w:b/>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rPr>
            </w:pPr>
            <w:r w:rsidRPr="008D6F06">
              <w:rPr>
                <w:b/>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rPr>
            </w:pPr>
            <w:r w:rsidRPr="008D6F06">
              <w:rPr>
                <w:b/>
              </w:rPr>
              <w:t>Number of Responses Per Respondent</w:t>
            </w:r>
          </w:p>
        </w:tc>
        <w:tc>
          <w:tcPr>
            <w:tcW w:w="108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rPr>
            </w:pPr>
            <w:r w:rsidRPr="008D6F06">
              <w:rPr>
                <w:b/>
              </w:rPr>
              <w:t>Average Burden Hours Per Response</w:t>
            </w:r>
          </w:p>
        </w:tc>
        <w:tc>
          <w:tcPr>
            <w:tcW w:w="9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rPr>
            </w:pPr>
            <w:r w:rsidRPr="008D6F06">
              <w:rPr>
                <w:b/>
              </w:rPr>
              <w:t>Total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bCs/>
              </w:rPr>
            </w:pPr>
            <w:r w:rsidRPr="008D6F06">
              <w:rPr>
                <w:b/>
                <w:bCs/>
              </w:rPr>
              <w:t>Annual Burden Hours</w:t>
            </w:r>
          </w:p>
        </w:tc>
        <w:tc>
          <w:tcPr>
            <w:tcW w:w="8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bCs/>
              </w:rPr>
            </w:pPr>
            <w:r w:rsidRPr="008D6F06">
              <w:rPr>
                <w:b/>
                <w:bCs/>
              </w:rPr>
              <w:t>Average Hourly Wage</w:t>
            </w:r>
          </w:p>
        </w:tc>
        <w:tc>
          <w:tcPr>
            <w:tcW w:w="1148"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B2445B" w:rsidRPr="008D6F06" w:rsidRDefault="00B2445B" w:rsidP="0075046F">
            <w:pPr>
              <w:pStyle w:val="Exhibit"/>
              <w:jc w:val="center"/>
              <w:rPr>
                <w:b/>
                <w:bCs/>
              </w:rPr>
            </w:pPr>
            <w:r w:rsidRPr="008D6F06">
              <w:rPr>
                <w:b/>
                <w:bCs/>
              </w:rPr>
              <w:t>Total Annual Cost</w:t>
            </w:r>
          </w:p>
        </w:tc>
      </w:tr>
      <w:tr w:rsidR="00CF64F2" w:rsidRPr="00BD4CFB" w:rsidTr="00331DDC">
        <w:trPr>
          <w:cantSplit/>
        </w:trPr>
        <w:tc>
          <w:tcPr>
            <w:tcW w:w="2088" w:type="dxa"/>
            <w:vAlign w:val="center"/>
          </w:tcPr>
          <w:p w:rsidR="00CF64F2" w:rsidRDefault="00CF64F2" w:rsidP="0075046F">
            <w:pPr>
              <w:pStyle w:val="Exhibit"/>
              <w:rPr>
                <w:rFonts w:cs="Arial"/>
                <w:iCs/>
              </w:rPr>
            </w:pPr>
            <w:r>
              <w:rPr>
                <w:rFonts w:cs="Arial"/>
                <w:iCs/>
              </w:rPr>
              <w:t xml:space="preserve">Baseline Information Form </w:t>
            </w:r>
          </w:p>
        </w:tc>
        <w:tc>
          <w:tcPr>
            <w:tcW w:w="1260" w:type="dxa"/>
            <w:vAlign w:val="center"/>
          </w:tcPr>
          <w:p w:rsidR="00CF64F2" w:rsidRDefault="00CF64F2" w:rsidP="0075046F">
            <w:pPr>
              <w:pStyle w:val="Exhibit"/>
            </w:pPr>
            <w:r>
              <w:t>25,000</w:t>
            </w:r>
          </w:p>
        </w:tc>
        <w:tc>
          <w:tcPr>
            <w:tcW w:w="1260" w:type="dxa"/>
            <w:vAlign w:val="center"/>
          </w:tcPr>
          <w:p w:rsidR="00CF64F2" w:rsidRPr="001845EE" w:rsidRDefault="00CF64F2" w:rsidP="0075046F">
            <w:pPr>
              <w:pStyle w:val="Exhibit"/>
            </w:pPr>
            <w:r>
              <w:t>1</w:t>
            </w:r>
          </w:p>
        </w:tc>
        <w:tc>
          <w:tcPr>
            <w:tcW w:w="1080" w:type="dxa"/>
            <w:vAlign w:val="center"/>
          </w:tcPr>
          <w:p w:rsidR="00CF64F2" w:rsidRPr="001845EE" w:rsidRDefault="00CF64F2" w:rsidP="0075046F">
            <w:pPr>
              <w:pStyle w:val="Exhibit"/>
            </w:pPr>
            <w:r>
              <w:t>0.2</w:t>
            </w:r>
          </w:p>
        </w:tc>
        <w:tc>
          <w:tcPr>
            <w:tcW w:w="900" w:type="dxa"/>
            <w:vAlign w:val="center"/>
          </w:tcPr>
          <w:p w:rsidR="00CF64F2" w:rsidRDefault="00CF64F2" w:rsidP="0075046F">
            <w:pPr>
              <w:pStyle w:val="Exhibit"/>
              <w:rPr>
                <w:rFonts w:cs="Arial"/>
              </w:rPr>
            </w:pPr>
            <w:r>
              <w:rPr>
                <w:rFonts w:cs="Arial"/>
              </w:rPr>
              <w:t>5,000</w:t>
            </w:r>
          </w:p>
        </w:tc>
        <w:tc>
          <w:tcPr>
            <w:tcW w:w="990" w:type="dxa"/>
            <w:vAlign w:val="center"/>
          </w:tcPr>
          <w:p w:rsidR="00CF64F2" w:rsidRDefault="00CF64F2" w:rsidP="0075046F">
            <w:pPr>
              <w:pStyle w:val="Exhibit"/>
              <w:rPr>
                <w:rFonts w:cs="Arial"/>
              </w:rPr>
            </w:pPr>
            <w:r>
              <w:rPr>
                <w:rFonts w:cs="Arial"/>
              </w:rPr>
              <w:t>5,000</w:t>
            </w:r>
          </w:p>
        </w:tc>
        <w:tc>
          <w:tcPr>
            <w:tcW w:w="850" w:type="dxa"/>
            <w:vAlign w:val="center"/>
          </w:tcPr>
          <w:p w:rsidR="00CF64F2" w:rsidRPr="001845EE" w:rsidRDefault="00CF64F2" w:rsidP="0075046F">
            <w:pPr>
              <w:pStyle w:val="Exhibit"/>
            </w:pPr>
            <w:r>
              <w:t>$10.15</w:t>
            </w:r>
          </w:p>
        </w:tc>
        <w:tc>
          <w:tcPr>
            <w:tcW w:w="1148" w:type="dxa"/>
            <w:vAlign w:val="center"/>
          </w:tcPr>
          <w:p w:rsidR="00CF64F2" w:rsidRDefault="00CF64F2" w:rsidP="0075046F">
            <w:pPr>
              <w:pStyle w:val="Exhibit"/>
              <w:rPr>
                <w:rFonts w:cs="Arial"/>
              </w:rPr>
            </w:pPr>
            <w:r>
              <w:rPr>
                <w:rFonts w:cs="Arial"/>
              </w:rPr>
              <w:t>$50,750</w:t>
            </w:r>
            <w:r w:rsidR="00CF0C87">
              <w:rPr>
                <w:rFonts w:cs="Arial"/>
              </w:rPr>
              <w:t>.00</w:t>
            </w:r>
          </w:p>
        </w:tc>
      </w:tr>
      <w:tr w:rsidR="00CF64F2" w:rsidRPr="00BD4CFB" w:rsidTr="00331DDC">
        <w:trPr>
          <w:cantSplit/>
        </w:trPr>
        <w:tc>
          <w:tcPr>
            <w:tcW w:w="2088" w:type="dxa"/>
            <w:vAlign w:val="center"/>
          </w:tcPr>
          <w:p w:rsidR="00CF64F2" w:rsidRPr="00F37B35" w:rsidRDefault="00CF64F2" w:rsidP="0075046F">
            <w:pPr>
              <w:pStyle w:val="Exhibit"/>
              <w:rPr>
                <w:rFonts w:eastAsia="Calibri" w:cs="Arial"/>
                <w:i/>
              </w:rPr>
            </w:pPr>
            <w:r>
              <w:rPr>
                <w:rFonts w:cs="Arial"/>
                <w:iCs/>
              </w:rPr>
              <w:t>Staff Survey</w:t>
            </w:r>
          </w:p>
        </w:tc>
        <w:tc>
          <w:tcPr>
            <w:tcW w:w="1260" w:type="dxa"/>
            <w:vAlign w:val="center"/>
          </w:tcPr>
          <w:p w:rsidR="00CF64F2" w:rsidRPr="001845EE" w:rsidRDefault="004230A3" w:rsidP="0075046F">
            <w:pPr>
              <w:pStyle w:val="Exhibit"/>
              <w:rPr>
                <w:rFonts w:cs="Arial"/>
              </w:rPr>
            </w:pPr>
            <w:r>
              <w:t>660</w:t>
            </w:r>
          </w:p>
        </w:tc>
        <w:tc>
          <w:tcPr>
            <w:tcW w:w="1260" w:type="dxa"/>
            <w:vAlign w:val="center"/>
          </w:tcPr>
          <w:p w:rsidR="00CF64F2" w:rsidRPr="001845EE" w:rsidRDefault="00CF64F2" w:rsidP="0075046F">
            <w:pPr>
              <w:pStyle w:val="Exhibit"/>
              <w:rPr>
                <w:rFonts w:cs="Arial"/>
              </w:rPr>
            </w:pPr>
            <w:r w:rsidRPr="001845EE">
              <w:t>1</w:t>
            </w:r>
          </w:p>
        </w:tc>
        <w:tc>
          <w:tcPr>
            <w:tcW w:w="1080" w:type="dxa"/>
            <w:vAlign w:val="center"/>
          </w:tcPr>
          <w:p w:rsidR="00CF64F2" w:rsidRPr="001845EE" w:rsidRDefault="00CF64F2" w:rsidP="00F00290">
            <w:pPr>
              <w:pStyle w:val="Exhibit"/>
              <w:rPr>
                <w:rFonts w:cs="Arial"/>
              </w:rPr>
            </w:pPr>
            <w:r w:rsidRPr="001845EE">
              <w:t>0.</w:t>
            </w:r>
            <w:r w:rsidR="00F00290">
              <w:t>5</w:t>
            </w:r>
          </w:p>
        </w:tc>
        <w:tc>
          <w:tcPr>
            <w:tcW w:w="900" w:type="dxa"/>
            <w:vAlign w:val="center"/>
          </w:tcPr>
          <w:p w:rsidR="00CF64F2" w:rsidRPr="001845EE" w:rsidRDefault="00F00290" w:rsidP="0075046F">
            <w:pPr>
              <w:pStyle w:val="Exhibit"/>
              <w:rPr>
                <w:rFonts w:cs="Arial"/>
              </w:rPr>
            </w:pPr>
            <w:r>
              <w:rPr>
                <w:rFonts w:cs="Arial"/>
              </w:rPr>
              <w:t>330</w:t>
            </w:r>
          </w:p>
        </w:tc>
        <w:tc>
          <w:tcPr>
            <w:tcW w:w="990" w:type="dxa"/>
            <w:vAlign w:val="center"/>
          </w:tcPr>
          <w:p w:rsidR="00CF64F2" w:rsidRPr="001845EE" w:rsidRDefault="00F00290" w:rsidP="0075046F">
            <w:pPr>
              <w:pStyle w:val="Exhibit"/>
              <w:rPr>
                <w:rFonts w:cs="Arial"/>
              </w:rPr>
            </w:pPr>
            <w:r>
              <w:rPr>
                <w:rFonts w:cs="Arial"/>
              </w:rPr>
              <w:t>330</w:t>
            </w:r>
          </w:p>
        </w:tc>
        <w:tc>
          <w:tcPr>
            <w:tcW w:w="850" w:type="dxa"/>
            <w:vAlign w:val="center"/>
          </w:tcPr>
          <w:p w:rsidR="00CF64F2" w:rsidRPr="001845EE" w:rsidRDefault="00CF64F2" w:rsidP="0075046F">
            <w:pPr>
              <w:pStyle w:val="Exhibit"/>
              <w:rPr>
                <w:rFonts w:cs="Arial"/>
              </w:rPr>
            </w:pPr>
            <w:r w:rsidRPr="001845EE">
              <w:t>$</w:t>
            </w:r>
            <w:r>
              <w:t>37</w:t>
            </w:r>
            <w:r w:rsidRPr="001845EE">
              <w:t>.</w:t>
            </w:r>
            <w:r>
              <w:t>13</w:t>
            </w:r>
            <w:r w:rsidR="00DE5E8B">
              <w:rPr>
                <w:vertAlign w:val="superscript"/>
              </w:rPr>
              <w:t>6</w:t>
            </w:r>
          </w:p>
        </w:tc>
        <w:tc>
          <w:tcPr>
            <w:tcW w:w="1148" w:type="dxa"/>
            <w:vAlign w:val="center"/>
          </w:tcPr>
          <w:p w:rsidR="00CF64F2" w:rsidRPr="001845EE" w:rsidRDefault="00CF64F2" w:rsidP="00F00290">
            <w:pPr>
              <w:pStyle w:val="Exhibit"/>
              <w:rPr>
                <w:rFonts w:cs="Arial"/>
              </w:rPr>
            </w:pPr>
            <w:r>
              <w:rPr>
                <w:rFonts w:cs="Arial"/>
              </w:rPr>
              <w:t>$</w:t>
            </w:r>
            <w:r w:rsidR="00F00290">
              <w:rPr>
                <w:rFonts w:cs="Arial"/>
              </w:rPr>
              <w:t>12,252.90</w:t>
            </w:r>
          </w:p>
        </w:tc>
      </w:tr>
      <w:tr w:rsidR="00793428" w:rsidRPr="00BD4CFB" w:rsidTr="008D3B13">
        <w:trPr>
          <w:cantSplit/>
        </w:trPr>
        <w:tc>
          <w:tcPr>
            <w:tcW w:w="2088" w:type="dxa"/>
            <w:vAlign w:val="center"/>
          </w:tcPr>
          <w:p w:rsidR="00602E97" w:rsidRPr="00034075" w:rsidRDefault="00BA4882" w:rsidP="0075046F">
            <w:pPr>
              <w:pStyle w:val="Exhibit"/>
              <w:rPr>
                <w:rFonts w:eastAsia="Calibri"/>
              </w:rPr>
            </w:pPr>
            <w:r>
              <w:rPr>
                <w:rFonts w:eastAsia="Calibri"/>
              </w:rPr>
              <w:t>Semi-structured Interview</w:t>
            </w:r>
          </w:p>
        </w:tc>
        <w:tc>
          <w:tcPr>
            <w:tcW w:w="1260" w:type="dxa"/>
            <w:vAlign w:val="center"/>
          </w:tcPr>
          <w:p w:rsidR="00602E97" w:rsidRPr="00034075" w:rsidRDefault="00CF0C87" w:rsidP="0075046F">
            <w:pPr>
              <w:pStyle w:val="Exhibit"/>
              <w:rPr>
                <w:rFonts w:cs="Arial"/>
              </w:rPr>
            </w:pPr>
            <w:r>
              <w:rPr>
                <w:rFonts w:cs="Arial"/>
              </w:rPr>
              <w:t>3</w:t>
            </w:r>
            <w:r w:rsidR="004230A3">
              <w:rPr>
                <w:rFonts w:cs="Arial"/>
              </w:rPr>
              <w:t>00</w:t>
            </w:r>
          </w:p>
        </w:tc>
        <w:tc>
          <w:tcPr>
            <w:tcW w:w="1260" w:type="dxa"/>
            <w:vAlign w:val="center"/>
          </w:tcPr>
          <w:p w:rsidR="00602E97" w:rsidRPr="00034075" w:rsidRDefault="00BA4882" w:rsidP="0075046F">
            <w:pPr>
              <w:pStyle w:val="Exhibit"/>
              <w:rPr>
                <w:rFonts w:cs="Arial"/>
              </w:rPr>
            </w:pPr>
            <w:r>
              <w:t>1</w:t>
            </w:r>
          </w:p>
        </w:tc>
        <w:tc>
          <w:tcPr>
            <w:tcW w:w="1080" w:type="dxa"/>
            <w:vAlign w:val="center"/>
          </w:tcPr>
          <w:p w:rsidR="00602E97" w:rsidRPr="00034075" w:rsidRDefault="00BA4882" w:rsidP="0075046F">
            <w:pPr>
              <w:pStyle w:val="Exhibit"/>
              <w:rPr>
                <w:rFonts w:cs="Arial"/>
              </w:rPr>
            </w:pPr>
            <w:r>
              <w:t>1.00</w:t>
            </w:r>
          </w:p>
        </w:tc>
        <w:tc>
          <w:tcPr>
            <w:tcW w:w="900" w:type="dxa"/>
            <w:vAlign w:val="center"/>
          </w:tcPr>
          <w:p w:rsidR="00602E97" w:rsidRPr="00034075" w:rsidRDefault="00CF0C87" w:rsidP="0075046F">
            <w:pPr>
              <w:pStyle w:val="Exhibit"/>
              <w:rPr>
                <w:rFonts w:cs="Arial"/>
              </w:rPr>
            </w:pPr>
            <w:r>
              <w:rPr>
                <w:rFonts w:cs="Arial"/>
              </w:rPr>
              <w:t>3</w:t>
            </w:r>
            <w:r w:rsidR="004230A3">
              <w:rPr>
                <w:rFonts w:cs="Arial"/>
              </w:rPr>
              <w:t>00</w:t>
            </w:r>
          </w:p>
        </w:tc>
        <w:tc>
          <w:tcPr>
            <w:tcW w:w="990" w:type="dxa"/>
            <w:vAlign w:val="center"/>
          </w:tcPr>
          <w:p w:rsidR="00602E97" w:rsidRPr="00034075" w:rsidRDefault="00CF0C87" w:rsidP="0075046F">
            <w:pPr>
              <w:pStyle w:val="Exhibit"/>
              <w:rPr>
                <w:rFonts w:cs="Arial"/>
              </w:rPr>
            </w:pPr>
            <w:r>
              <w:rPr>
                <w:rFonts w:cs="Arial"/>
              </w:rPr>
              <w:t>3</w:t>
            </w:r>
            <w:r w:rsidR="004230A3">
              <w:rPr>
                <w:rFonts w:cs="Arial"/>
              </w:rPr>
              <w:t>00</w:t>
            </w:r>
          </w:p>
        </w:tc>
        <w:tc>
          <w:tcPr>
            <w:tcW w:w="850" w:type="dxa"/>
            <w:vAlign w:val="center"/>
          </w:tcPr>
          <w:p w:rsidR="00602E97" w:rsidRPr="00034075" w:rsidRDefault="00602E97" w:rsidP="0075046F">
            <w:pPr>
              <w:pStyle w:val="Exhibit"/>
              <w:rPr>
                <w:rFonts w:cs="Arial"/>
              </w:rPr>
            </w:pPr>
            <w:r w:rsidRPr="00034075">
              <w:t>$</w:t>
            </w:r>
            <w:r w:rsidR="002211E2">
              <w:t>37</w:t>
            </w:r>
            <w:r w:rsidRPr="00034075">
              <w:t>.</w:t>
            </w:r>
            <w:r w:rsidR="002211E2">
              <w:t>13</w:t>
            </w:r>
            <w:r w:rsidR="00532322" w:rsidRPr="001845EE">
              <w:rPr>
                <w:rStyle w:val="FootnoteReference"/>
                <w:rFonts w:cs="Arial"/>
                <w:szCs w:val="18"/>
              </w:rPr>
              <w:footnoteReference w:id="5"/>
            </w:r>
          </w:p>
        </w:tc>
        <w:tc>
          <w:tcPr>
            <w:tcW w:w="1148" w:type="dxa"/>
            <w:vAlign w:val="center"/>
          </w:tcPr>
          <w:p w:rsidR="00602E97" w:rsidRPr="00034075" w:rsidRDefault="00532322" w:rsidP="0075046F">
            <w:pPr>
              <w:pStyle w:val="Exhibit"/>
              <w:rPr>
                <w:rFonts w:cs="Arial"/>
              </w:rPr>
            </w:pPr>
            <w:r>
              <w:rPr>
                <w:rFonts w:cs="Arial"/>
              </w:rPr>
              <w:t>$</w:t>
            </w:r>
            <w:r w:rsidR="00CF0C87">
              <w:rPr>
                <w:rFonts w:cs="Arial"/>
              </w:rPr>
              <w:t>11,139.00</w:t>
            </w:r>
          </w:p>
        </w:tc>
      </w:tr>
      <w:tr w:rsidR="00602E97" w:rsidRPr="001845EE" w:rsidTr="00FE52C4">
        <w:trPr>
          <w:cantSplit/>
        </w:trPr>
        <w:tc>
          <w:tcPr>
            <w:tcW w:w="5688" w:type="dxa"/>
            <w:gridSpan w:val="4"/>
            <w:vAlign w:val="center"/>
          </w:tcPr>
          <w:p w:rsidR="00B2445B" w:rsidRPr="001845EE" w:rsidRDefault="00B2445B" w:rsidP="0075046F">
            <w:pPr>
              <w:pStyle w:val="Exhibit"/>
              <w:rPr>
                <w:b/>
              </w:rPr>
            </w:pPr>
            <w:r w:rsidRPr="001845EE">
              <w:rPr>
                <w:b/>
                <w:i/>
                <w:iCs/>
              </w:rPr>
              <w:t xml:space="preserve">Total Burden Hours: </w:t>
            </w:r>
          </w:p>
        </w:tc>
        <w:tc>
          <w:tcPr>
            <w:tcW w:w="900" w:type="dxa"/>
            <w:vAlign w:val="center"/>
          </w:tcPr>
          <w:p w:rsidR="00B2445B" w:rsidRPr="0021692A" w:rsidRDefault="004230A3" w:rsidP="00F00290">
            <w:pPr>
              <w:pStyle w:val="Exhibit"/>
              <w:rPr>
                <w:b/>
              </w:rPr>
            </w:pPr>
            <w:r>
              <w:rPr>
                <w:b/>
              </w:rPr>
              <w:t>5,</w:t>
            </w:r>
            <w:r w:rsidR="00F00290">
              <w:rPr>
                <w:b/>
              </w:rPr>
              <w:t>630</w:t>
            </w:r>
          </w:p>
        </w:tc>
        <w:tc>
          <w:tcPr>
            <w:tcW w:w="990" w:type="dxa"/>
            <w:vAlign w:val="center"/>
          </w:tcPr>
          <w:p w:rsidR="00B2445B" w:rsidRPr="0021692A" w:rsidRDefault="00CF0C87" w:rsidP="0075046F">
            <w:pPr>
              <w:pStyle w:val="Exhibit"/>
              <w:rPr>
                <w:b/>
              </w:rPr>
            </w:pPr>
            <w:r>
              <w:rPr>
                <w:b/>
              </w:rPr>
              <w:t>5,</w:t>
            </w:r>
            <w:r w:rsidR="00F00290">
              <w:rPr>
                <w:b/>
              </w:rPr>
              <w:t>630</w:t>
            </w:r>
          </w:p>
        </w:tc>
        <w:tc>
          <w:tcPr>
            <w:tcW w:w="850" w:type="dxa"/>
            <w:vAlign w:val="center"/>
          </w:tcPr>
          <w:p w:rsidR="00B2445B" w:rsidRPr="0021692A" w:rsidRDefault="00B2445B" w:rsidP="0075046F">
            <w:pPr>
              <w:pStyle w:val="Exhibit"/>
              <w:rPr>
                <w:b/>
              </w:rPr>
            </w:pPr>
          </w:p>
        </w:tc>
        <w:tc>
          <w:tcPr>
            <w:tcW w:w="1148" w:type="dxa"/>
            <w:vAlign w:val="center"/>
          </w:tcPr>
          <w:p w:rsidR="00B2445B" w:rsidRPr="0021692A" w:rsidRDefault="00B2445B" w:rsidP="00F00290">
            <w:pPr>
              <w:pStyle w:val="Exhibit"/>
              <w:rPr>
                <w:b/>
              </w:rPr>
            </w:pPr>
            <w:r w:rsidRPr="0021692A">
              <w:rPr>
                <w:b/>
              </w:rPr>
              <w:t>$</w:t>
            </w:r>
            <w:r w:rsidR="00F00290">
              <w:rPr>
                <w:b/>
              </w:rPr>
              <w:t>74,141.90</w:t>
            </w:r>
          </w:p>
        </w:tc>
      </w:tr>
    </w:tbl>
    <w:p w:rsidR="00982F78" w:rsidRDefault="00982F78" w:rsidP="00FE52C4">
      <w:pPr>
        <w:pStyle w:val="Heading2"/>
        <w:spacing w:before="480"/>
      </w:pPr>
      <w:bookmarkStart w:id="25" w:name="_Toc393802342"/>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25"/>
    </w:p>
    <w:p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530537">
        <w:t>1</w:t>
      </w:r>
      <w:r w:rsidR="00530537" w:rsidRPr="00164C38">
        <w:t xml:space="preserve"> </w:t>
      </w:r>
      <w:r w:rsidRPr="00164C38">
        <w:t xml:space="preserve">above. </w:t>
      </w:r>
    </w:p>
    <w:p w:rsidR="00982F78" w:rsidRPr="001034D3" w:rsidRDefault="00982F78" w:rsidP="00982F78">
      <w:pPr>
        <w:pStyle w:val="Heading2"/>
      </w:pPr>
      <w:bookmarkStart w:id="26" w:name="_Toc393802343"/>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26"/>
    </w:p>
    <w:p w:rsidR="0013145C" w:rsidRDefault="0013145C" w:rsidP="0013145C">
      <w:pPr>
        <w:pStyle w:val="BodyText"/>
      </w:pPr>
      <w:r>
        <w:t xml:space="preserve">The total cost for these data collection activities will </w:t>
      </w:r>
      <w:r w:rsidRPr="00041508">
        <w:t xml:space="preserve">be </w:t>
      </w:r>
      <w:r w:rsidRPr="00571D6C">
        <w:t>$</w:t>
      </w:r>
      <w:r>
        <w:t>1,517,138</w:t>
      </w:r>
      <w:r w:rsidRPr="00041508">
        <w:t>.</w:t>
      </w:r>
      <w:r>
        <w:t xml:space="preserve"> This includes the cost of initial information collection from the field, developing and pretesting data collection instruments and tools, administering the surveys and interviews, and analyzing implementation study data. Data collection activities will occur over a four-year period.  Annual costs to the Federal government will </w:t>
      </w:r>
      <w:r w:rsidRPr="00041508">
        <w:t xml:space="preserve">be </w:t>
      </w:r>
      <w:r w:rsidRPr="00571D6C">
        <w:t>$</w:t>
      </w:r>
      <w:r>
        <w:t>379,285</w:t>
      </w:r>
      <w:r w:rsidRPr="00571D6C">
        <w:t xml:space="preserve"> </w:t>
      </w:r>
      <w:r>
        <w:t xml:space="preserve">for the proposed data collection. </w:t>
      </w:r>
    </w:p>
    <w:p w:rsidR="00982F78" w:rsidRDefault="00982F78" w:rsidP="00982F78">
      <w:pPr>
        <w:pStyle w:val="Heading2"/>
      </w:pPr>
      <w:bookmarkStart w:id="27" w:name="_Toc393802344"/>
      <w:r w:rsidRPr="00297B36">
        <w:t>A</w:t>
      </w:r>
      <w:r w:rsidR="008A2B09">
        <w:t>.</w:t>
      </w:r>
      <w:r w:rsidRPr="00297B36">
        <w:t>15</w:t>
      </w:r>
      <w:r w:rsidR="008A2B09">
        <w:tab/>
      </w:r>
      <w:r w:rsidRPr="00297B36">
        <w:t xml:space="preserve">Change in </w:t>
      </w:r>
      <w:r>
        <w:t>B</w:t>
      </w:r>
      <w:r w:rsidRPr="001034D3">
        <w:t>urden</w:t>
      </w:r>
      <w:bookmarkEnd w:id="27"/>
    </w:p>
    <w:p w:rsidR="00982F78" w:rsidRDefault="00331DDC" w:rsidP="003B0879">
      <w:pPr>
        <w:pStyle w:val="BodyText"/>
      </w:pPr>
      <w:r w:rsidRPr="005B37E8">
        <w:t xml:space="preserve">This evaluation involves new data collection that increases the public reporting burden under this OMB number. </w:t>
      </w:r>
      <w:proofErr w:type="gramStart"/>
      <w:r w:rsidRPr="005B37E8">
        <w:t>Section A.12 d</w:t>
      </w:r>
      <w:r w:rsidR="00854CCF">
        <w:t xml:space="preserve">ocuments in the increase in </w:t>
      </w:r>
      <w:r w:rsidRPr="005B37E8">
        <w:t>burden figures.</w:t>
      </w:r>
      <w:proofErr w:type="gramEnd"/>
      <w:r w:rsidRPr="005B37E8" w:rsidDel="005B37E8">
        <w:t xml:space="preserve"> </w:t>
      </w:r>
    </w:p>
    <w:p w:rsidR="00982F78" w:rsidRPr="00B34B48" w:rsidRDefault="00982F78" w:rsidP="00602268">
      <w:pPr>
        <w:pStyle w:val="Heading2"/>
        <w:pBdr>
          <w:top w:val="single" w:sz="6" w:space="0" w:color="D0D3D4"/>
        </w:pBdr>
        <w:ind w:left="720" w:hanging="720"/>
      </w:pPr>
      <w:bookmarkStart w:id="28" w:name="_Toc393802345"/>
      <w:r w:rsidRPr="00B34B48">
        <w:t>A</w:t>
      </w:r>
      <w:r w:rsidR="008A2B09">
        <w:t>.</w:t>
      </w:r>
      <w:r w:rsidRPr="00B34B48">
        <w:t>16</w:t>
      </w:r>
      <w:r w:rsidR="008A2B09">
        <w:tab/>
      </w:r>
      <w:r w:rsidR="00041508">
        <w:t>Publication Plans and Project Schedule</w:t>
      </w:r>
      <w:bookmarkEnd w:id="28"/>
      <w:r w:rsidR="00041508">
        <w:t xml:space="preserve"> </w:t>
      </w:r>
    </w:p>
    <w:p w:rsidR="00982F78" w:rsidRDefault="00982F78" w:rsidP="008A2B09">
      <w:pPr>
        <w:pStyle w:val="BodyText"/>
      </w:pPr>
      <w:r w:rsidRPr="00137474">
        <w:t xml:space="preserve">Exhibit </w:t>
      </w:r>
      <w:r>
        <w:t>A-</w:t>
      </w:r>
      <w:r w:rsidR="00530537">
        <w:t xml:space="preserve">2 </w:t>
      </w:r>
      <w:r w:rsidRPr="00137474">
        <w:t>presents an overview of the project schedule for information collection.</w:t>
      </w:r>
      <w:r>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r w:rsidR="00041508">
        <w:t>In addition to the reports listed in the table, we will also produce a final report in September 2017 that will document the methodology and results of the implementation and impact studies.</w:t>
      </w:r>
    </w:p>
    <w:p w:rsidR="00982F78" w:rsidRPr="0098277E" w:rsidRDefault="00982F78" w:rsidP="0075046F">
      <w:pPr>
        <w:pStyle w:val="ExhibitTitle0"/>
      </w:pPr>
      <w:r w:rsidRPr="0098277E">
        <w:lastRenderedPageBreak/>
        <w:t xml:space="preserve">Exhibit </w:t>
      </w:r>
      <w:r>
        <w:t>A-</w:t>
      </w:r>
      <w:r w:rsidR="00530537">
        <w:t>2</w:t>
      </w:r>
      <w:r>
        <w:t>: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D6F06" w:rsidTr="008D6F06">
        <w:trPr>
          <w:cantSplit/>
          <w:trHeight w:val="269"/>
          <w:tblHeader/>
        </w:trPr>
        <w:tc>
          <w:tcPr>
            <w:tcW w:w="2966" w:type="dxa"/>
            <w:shd w:val="clear" w:color="auto" w:fill="C00000"/>
            <w:vAlign w:val="center"/>
          </w:tcPr>
          <w:p w:rsidR="00982F78" w:rsidRPr="008D6F06" w:rsidRDefault="00982F78" w:rsidP="0075046F">
            <w:pPr>
              <w:pStyle w:val="Exhibit"/>
              <w:rPr>
                <w:b/>
              </w:rPr>
            </w:pPr>
            <w:r w:rsidRPr="008D6F06">
              <w:rPr>
                <w:b/>
              </w:rPr>
              <w:t>Data Collection Activity</w:t>
            </w:r>
          </w:p>
        </w:tc>
        <w:tc>
          <w:tcPr>
            <w:tcW w:w="2780" w:type="dxa"/>
            <w:shd w:val="clear" w:color="auto" w:fill="C00000"/>
            <w:vAlign w:val="center"/>
          </w:tcPr>
          <w:p w:rsidR="00982F78" w:rsidRPr="008D6F06" w:rsidRDefault="00982F78" w:rsidP="0075046F">
            <w:pPr>
              <w:pStyle w:val="Exhibit"/>
              <w:rPr>
                <w:b/>
              </w:rPr>
            </w:pPr>
            <w:r w:rsidRPr="008D6F06">
              <w:rPr>
                <w:b/>
              </w:rPr>
              <w:t>Timing</w:t>
            </w:r>
          </w:p>
        </w:tc>
        <w:tc>
          <w:tcPr>
            <w:tcW w:w="3614" w:type="dxa"/>
            <w:shd w:val="clear" w:color="auto" w:fill="C00000"/>
            <w:vAlign w:val="center"/>
          </w:tcPr>
          <w:p w:rsidR="00982F78" w:rsidRPr="008D6F06" w:rsidRDefault="00982F78" w:rsidP="0075046F">
            <w:pPr>
              <w:pStyle w:val="Exhibit"/>
              <w:rPr>
                <w:b/>
              </w:rPr>
            </w:pPr>
            <w:r w:rsidRPr="008D6F06">
              <w:rPr>
                <w:b/>
              </w:rPr>
              <w:t>Associated Publications</w:t>
            </w:r>
          </w:p>
        </w:tc>
      </w:tr>
      <w:tr w:rsidR="00571D6C" w:rsidRPr="00C72D50" w:rsidTr="0075046F">
        <w:trPr>
          <w:cantSplit/>
        </w:trPr>
        <w:tc>
          <w:tcPr>
            <w:tcW w:w="2966" w:type="dxa"/>
            <w:shd w:val="clear" w:color="auto" w:fill="auto"/>
            <w:vAlign w:val="center"/>
          </w:tcPr>
          <w:p w:rsidR="00571D6C" w:rsidRPr="00C72D50" w:rsidRDefault="00602268" w:rsidP="0075046F">
            <w:pPr>
              <w:pStyle w:val="Exhibit"/>
            </w:pPr>
            <w:r>
              <w:t>Baseline information form</w:t>
            </w:r>
          </w:p>
        </w:tc>
        <w:tc>
          <w:tcPr>
            <w:tcW w:w="2780" w:type="dxa"/>
            <w:shd w:val="clear" w:color="auto" w:fill="auto"/>
            <w:vAlign w:val="center"/>
          </w:tcPr>
          <w:p w:rsidR="00571D6C" w:rsidRPr="00C72D50" w:rsidRDefault="00041508" w:rsidP="0075046F">
            <w:pPr>
              <w:pStyle w:val="Exhibit"/>
            </w:pPr>
            <w:r>
              <w:t>March 2015 – Jan</w:t>
            </w:r>
            <w:r w:rsidR="00FF5440">
              <w:t>uary</w:t>
            </w:r>
            <w:r>
              <w:t xml:space="preserve"> 2016</w:t>
            </w:r>
          </w:p>
        </w:tc>
        <w:tc>
          <w:tcPr>
            <w:tcW w:w="3614" w:type="dxa"/>
            <w:shd w:val="clear" w:color="auto" w:fill="auto"/>
            <w:vAlign w:val="center"/>
          </w:tcPr>
          <w:p w:rsidR="00571D6C" w:rsidRPr="00C72D50" w:rsidRDefault="00CF0C87" w:rsidP="0075046F">
            <w:pPr>
              <w:pStyle w:val="Exhibit"/>
            </w:pPr>
            <w:r>
              <w:t>Evaluation Implementation M</w:t>
            </w:r>
            <w:r w:rsidR="00571D6C" w:rsidRPr="00474909">
              <w:t>emorandum</w:t>
            </w:r>
            <w:r w:rsidR="00571D6C">
              <w:t xml:space="preserve"> (February 2016)</w:t>
            </w:r>
          </w:p>
        </w:tc>
      </w:tr>
      <w:tr w:rsidR="00E63617" w:rsidRPr="00C72D50" w:rsidTr="0075046F">
        <w:trPr>
          <w:cantSplit/>
        </w:trPr>
        <w:tc>
          <w:tcPr>
            <w:tcW w:w="2966" w:type="dxa"/>
            <w:shd w:val="clear" w:color="auto" w:fill="auto"/>
            <w:vAlign w:val="center"/>
          </w:tcPr>
          <w:p w:rsidR="00E63617" w:rsidRPr="00C72D50" w:rsidRDefault="00E63617" w:rsidP="0075046F">
            <w:pPr>
              <w:pStyle w:val="Exhibit"/>
            </w:pPr>
            <w:r>
              <w:t xml:space="preserve">Site Visits and semi-structured interviews with TANF </w:t>
            </w:r>
            <w:r w:rsidR="00CF0C87">
              <w:t xml:space="preserve">program </w:t>
            </w:r>
            <w:r>
              <w:t>staff</w:t>
            </w:r>
          </w:p>
        </w:tc>
        <w:tc>
          <w:tcPr>
            <w:tcW w:w="2780" w:type="dxa"/>
            <w:shd w:val="clear" w:color="auto" w:fill="auto"/>
            <w:vAlign w:val="center"/>
          </w:tcPr>
          <w:p w:rsidR="00E63617" w:rsidRPr="00C72D50" w:rsidRDefault="00FF5440" w:rsidP="0075046F">
            <w:pPr>
              <w:pStyle w:val="Exhibit"/>
            </w:pPr>
            <w:r>
              <w:t>July 2015 – January 2016</w:t>
            </w:r>
          </w:p>
        </w:tc>
        <w:tc>
          <w:tcPr>
            <w:tcW w:w="3614" w:type="dxa"/>
            <w:shd w:val="clear" w:color="auto" w:fill="auto"/>
            <w:vAlign w:val="center"/>
          </w:tcPr>
          <w:p w:rsidR="00E63617" w:rsidRPr="00C72D50" w:rsidRDefault="00CF0C87" w:rsidP="0075046F">
            <w:pPr>
              <w:pStyle w:val="Exhibit"/>
            </w:pPr>
            <w:r>
              <w:t>Evaluation Implementation M</w:t>
            </w:r>
            <w:r w:rsidR="00E63617" w:rsidRPr="00474909">
              <w:t>emorandum</w:t>
            </w:r>
            <w:r w:rsidR="00E63617">
              <w:t xml:space="preserve"> (February 2016)</w:t>
            </w:r>
            <w:r w:rsidR="00FF5440">
              <w:t>; Memorandum Summarizing Study (April 2016)</w:t>
            </w:r>
          </w:p>
        </w:tc>
      </w:tr>
      <w:tr w:rsidR="00CF0C87" w:rsidRPr="00C72D50" w:rsidTr="0075046F">
        <w:trPr>
          <w:cantSplit/>
        </w:trPr>
        <w:tc>
          <w:tcPr>
            <w:tcW w:w="2966" w:type="dxa"/>
            <w:tcBorders>
              <w:bottom w:val="single" w:sz="4" w:space="0" w:color="auto"/>
            </w:tcBorders>
            <w:shd w:val="clear" w:color="auto" w:fill="auto"/>
            <w:vAlign w:val="center"/>
          </w:tcPr>
          <w:p w:rsidR="00CF0C87" w:rsidRPr="00C72D50" w:rsidRDefault="00CF0C87" w:rsidP="0075046F">
            <w:pPr>
              <w:pStyle w:val="Exhibit"/>
            </w:pPr>
            <w:r>
              <w:t>JSA staff survey</w:t>
            </w:r>
          </w:p>
        </w:tc>
        <w:tc>
          <w:tcPr>
            <w:tcW w:w="2780" w:type="dxa"/>
            <w:tcBorders>
              <w:bottom w:val="single" w:sz="4" w:space="0" w:color="auto"/>
            </w:tcBorders>
            <w:shd w:val="clear" w:color="auto" w:fill="auto"/>
            <w:vAlign w:val="center"/>
          </w:tcPr>
          <w:p w:rsidR="00CF0C87" w:rsidRPr="00C72D50" w:rsidRDefault="00CF0C87" w:rsidP="0075046F">
            <w:pPr>
              <w:pStyle w:val="Exhibit"/>
            </w:pPr>
            <w:r>
              <w:t>June 2015 – January 2016</w:t>
            </w:r>
          </w:p>
        </w:tc>
        <w:tc>
          <w:tcPr>
            <w:tcW w:w="3614" w:type="dxa"/>
            <w:tcBorders>
              <w:bottom w:val="single" w:sz="4" w:space="0" w:color="auto"/>
            </w:tcBorders>
            <w:shd w:val="clear" w:color="auto" w:fill="auto"/>
            <w:vAlign w:val="center"/>
          </w:tcPr>
          <w:p w:rsidR="00CF0C87" w:rsidRPr="00C72D50" w:rsidRDefault="00CF0C87" w:rsidP="0075046F">
            <w:pPr>
              <w:pStyle w:val="Exhibit"/>
            </w:pPr>
            <w:r>
              <w:t>Evaluation Implementation M</w:t>
            </w:r>
            <w:r w:rsidRPr="00474909">
              <w:t>emorandum</w:t>
            </w:r>
            <w:r>
              <w:t xml:space="preserve"> (February 2016); Memorandum Summarizing Study (April 2016)</w:t>
            </w:r>
          </w:p>
        </w:tc>
      </w:tr>
    </w:tbl>
    <w:p w:rsidR="00982F78" w:rsidRPr="004F1FB4" w:rsidRDefault="00982F78" w:rsidP="003B0879">
      <w:pPr>
        <w:pStyle w:val="Heading2"/>
        <w:spacing w:before="240"/>
      </w:pPr>
      <w:bookmarkStart w:id="29" w:name="_Toc393802346"/>
      <w:r w:rsidRPr="004F1FB4">
        <w:t>A</w:t>
      </w:r>
      <w:r w:rsidR="008A2B09">
        <w:t>.</w:t>
      </w:r>
      <w:r w:rsidRPr="004F1FB4">
        <w:t>17</w:t>
      </w:r>
      <w:r w:rsidR="008A2B09">
        <w:tab/>
      </w:r>
      <w:r w:rsidRPr="004F1FB4">
        <w:t xml:space="preserve">Reasons not to </w:t>
      </w:r>
      <w:r>
        <w:t>D</w:t>
      </w:r>
      <w:r w:rsidRPr="004F1FB4">
        <w:t>isplay OMB Expiration Date</w:t>
      </w:r>
      <w:bookmarkEnd w:id="29"/>
    </w:p>
    <w:p w:rsidR="00982F78" w:rsidRDefault="00982F78" w:rsidP="00982F78">
      <w:pPr>
        <w:pStyle w:val="BodyText"/>
      </w:pPr>
      <w:r w:rsidRPr="004F1FB4">
        <w:t xml:space="preserve">All instruments created for </w:t>
      </w:r>
      <w:r w:rsidR="00C66C80">
        <w:t>the JSA Evaluation</w:t>
      </w:r>
      <w:r w:rsidRPr="004F1FB4">
        <w:t xml:space="preserve"> will display the OMB approval number</w:t>
      </w:r>
      <w:r>
        <w:t xml:space="preserve"> and the expiration date for OMB approval</w:t>
      </w:r>
      <w:r w:rsidRPr="004F1FB4">
        <w:t>.</w:t>
      </w:r>
    </w:p>
    <w:p w:rsidR="00982F78" w:rsidRPr="004F1FB4" w:rsidRDefault="00982F78" w:rsidP="00982F78">
      <w:pPr>
        <w:pStyle w:val="Heading2"/>
      </w:pPr>
      <w:bookmarkStart w:id="30" w:name="_Toc393802347"/>
      <w:r w:rsidRPr="004F1FB4">
        <w:t>A</w:t>
      </w:r>
      <w:r w:rsidR="008A2B09">
        <w:t>.</w:t>
      </w:r>
      <w:r w:rsidRPr="004F1FB4">
        <w:t>18</w:t>
      </w:r>
      <w:r w:rsidR="008A2B09">
        <w:tab/>
      </w:r>
      <w:r w:rsidRPr="004F1FB4">
        <w:t>Exceptions to Certification for Paperwork Reduction Act Submissions</w:t>
      </w:r>
      <w:bookmarkEnd w:id="30"/>
    </w:p>
    <w:p w:rsidR="002312C8" w:rsidRDefault="00982F78" w:rsidP="00710A5C">
      <w:pPr>
        <w:pStyle w:val="BodyText"/>
      </w:pPr>
      <w:r w:rsidRPr="004F1FB4">
        <w:t>No exceptions are necessary for this information collection.</w:t>
      </w:r>
    </w:p>
    <w:p w:rsidR="00E63617" w:rsidRPr="00710A5C" w:rsidRDefault="00E63617" w:rsidP="00710A5C">
      <w:pPr>
        <w:pStyle w:val="BodyText"/>
      </w:pPr>
    </w:p>
    <w:p w:rsidR="0031284F" w:rsidRDefault="0031284F" w:rsidP="004A1F85">
      <w:pPr>
        <w:rPr>
          <w:szCs w:val="22"/>
        </w:rPr>
      </w:pPr>
    </w:p>
    <w:p w:rsidR="00E63617" w:rsidRDefault="0031284F">
      <w:pPr>
        <w:spacing w:after="0" w:line="240" w:lineRule="auto"/>
        <w:rPr>
          <w:szCs w:val="22"/>
        </w:rPr>
        <w:sectPr w:rsidR="00E63617" w:rsidSect="003B0879">
          <w:footerReference w:type="default" r:id="rId15"/>
          <w:pgSz w:w="12240" w:h="15840" w:code="1"/>
          <w:pgMar w:top="1440" w:right="1440" w:bottom="1440" w:left="1440" w:header="1080" w:footer="720" w:gutter="0"/>
          <w:pgNumType w:start="1" w:chapStyle="1"/>
          <w:cols w:space="720"/>
          <w:docGrid w:linePitch="299"/>
        </w:sectPr>
      </w:pPr>
      <w:r>
        <w:rPr>
          <w:szCs w:val="22"/>
        </w:rPr>
        <w:br w:type="page"/>
      </w:r>
    </w:p>
    <w:p w:rsidR="00C800C5" w:rsidRDefault="00C800C5" w:rsidP="00C800C5">
      <w:pPr>
        <w:pStyle w:val="Heading2"/>
        <w:rPr>
          <w:color w:val="000000"/>
        </w:rPr>
      </w:pPr>
      <w:bookmarkStart w:id="31" w:name="_Toc393802354"/>
      <w:r>
        <w:rPr>
          <w:color w:val="000000"/>
        </w:rPr>
        <w:lastRenderedPageBreak/>
        <w:t>References</w:t>
      </w:r>
      <w:bookmarkEnd w:id="31"/>
    </w:p>
    <w:p w:rsidR="00C800C5" w:rsidRDefault="00C800C5" w:rsidP="00C800C5">
      <w:pPr>
        <w:autoSpaceDE w:val="0"/>
        <w:autoSpaceDN w:val="0"/>
        <w:adjustRightInd w:val="0"/>
        <w:spacing w:after="0" w:line="240" w:lineRule="auto"/>
        <w:rPr>
          <w:sz w:val="24"/>
          <w:szCs w:val="24"/>
        </w:rPr>
      </w:pPr>
      <w:proofErr w:type="gramStart"/>
      <w:r>
        <w:rPr>
          <w:sz w:val="24"/>
          <w:szCs w:val="24"/>
        </w:rPr>
        <w:t>Bell, S.H., &amp; L.R. Peck (2013).</w:t>
      </w:r>
      <w:proofErr w:type="gramEnd"/>
      <w:r>
        <w:rPr>
          <w:sz w:val="24"/>
          <w:szCs w:val="24"/>
        </w:rPr>
        <w:t xml:space="preserve"> Using Symmetric Predication of Endogenous Subgroups for</w:t>
      </w:r>
    </w:p>
    <w:p w:rsidR="00C800C5" w:rsidRDefault="00C800C5" w:rsidP="00C800C5">
      <w:pPr>
        <w:autoSpaceDE w:val="0"/>
        <w:autoSpaceDN w:val="0"/>
        <w:adjustRightInd w:val="0"/>
        <w:spacing w:after="0" w:line="240" w:lineRule="auto"/>
        <w:rPr>
          <w:sz w:val="24"/>
          <w:szCs w:val="24"/>
        </w:rPr>
      </w:pPr>
      <w:r>
        <w:rPr>
          <w:sz w:val="24"/>
          <w:szCs w:val="24"/>
        </w:rPr>
        <w:t>Causal Inferences about Program Effects under Robust Assumptions: Part Two of a Method</w:t>
      </w:r>
    </w:p>
    <w:p w:rsidR="00C800C5" w:rsidRDefault="00C800C5" w:rsidP="00C800C5">
      <w:pPr>
        <w:pStyle w:val="BodyText"/>
        <w:rPr>
          <w:sz w:val="24"/>
          <w:szCs w:val="24"/>
        </w:rPr>
      </w:pPr>
      <w:r>
        <w:rPr>
          <w:sz w:val="24"/>
          <w:szCs w:val="24"/>
        </w:rPr>
        <w:t xml:space="preserve">Note in Three Parts. </w:t>
      </w:r>
      <w:proofErr w:type="gramStart"/>
      <w:r>
        <w:rPr>
          <w:i/>
          <w:iCs/>
          <w:sz w:val="24"/>
          <w:szCs w:val="24"/>
        </w:rPr>
        <w:t xml:space="preserve">American Journal of Evaluation, </w:t>
      </w:r>
      <w:r>
        <w:rPr>
          <w:sz w:val="24"/>
          <w:szCs w:val="24"/>
        </w:rPr>
        <w:t>34(2).</w:t>
      </w:r>
      <w:proofErr w:type="gramEnd"/>
      <w:r>
        <w:rPr>
          <w:sz w:val="24"/>
          <w:szCs w:val="24"/>
        </w:rPr>
        <w:t xml:space="preserve"> DOI: 10.1177/1098214013489338</w:t>
      </w:r>
    </w:p>
    <w:p w:rsidR="00FD2B4D" w:rsidRDefault="00FD2B4D" w:rsidP="00FD2B4D">
      <w:pPr>
        <w:autoSpaceDE w:val="0"/>
        <w:autoSpaceDN w:val="0"/>
        <w:adjustRightInd w:val="0"/>
        <w:spacing w:after="0" w:line="240" w:lineRule="auto"/>
        <w:rPr>
          <w:sz w:val="24"/>
          <w:szCs w:val="24"/>
        </w:rPr>
      </w:pPr>
      <w:proofErr w:type="gramStart"/>
      <w:r>
        <w:rPr>
          <w:sz w:val="24"/>
          <w:szCs w:val="24"/>
        </w:rPr>
        <w:t xml:space="preserve">Bloom, Howard S., Carolyn J. Hill &amp; James A. </w:t>
      </w:r>
      <w:proofErr w:type="spellStart"/>
      <w:r>
        <w:rPr>
          <w:sz w:val="24"/>
          <w:szCs w:val="24"/>
        </w:rPr>
        <w:t>Riccio</w:t>
      </w:r>
      <w:proofErr w:type="spellEnd"/>
      <w:r>
        <w:rPr>
          <w:sz w:val="24"/>
          <w:szCs w:val="24"/>
        </w:rPr>
        <w:t>.</w:t>
      </w:r>
      <w:proofErr w:type="gramEnd"/>
      <w:r>
        <w:rPr>
          <w:sz w:val="24"/>
          <w:szCs w:val="24"/>
        </w:rPr>
        <w:t xml:space="preserve"> (2003). “Linking Program</w:t>
      </w:r>
    </w:p>
    <w:p w:rsidR="00FD2B4D" w:rsidRDefault="00FD2B4D" w:rsidP="00FD2B4D">
      <w:pPr>
        <w:autoSpaceDE w:val="0"/>
        <w:autoSpaceDN w:val="0"/>
        <w:adjustRightInd w:val="0"/>
        <w:spacing w:after="0" w:line="240" w:lineRule="auto"/>
        <w:rPr>
          <w:sz w:val="24"/>
          <w:szCs w:val="24"/>
        </w:rPr>
      </w:pPr>
      <w:r>
        <w:rPr>
          <w:sz w:val="24"/>
          <w:szCs w:val="24"/>
        </w:rPr>
        <w:t>Implementation and Effectiveness: Lessons from o Pooled Sample of Welfare-to-Work</w:t>
      </w:r>
    </w:p>
    <w:p w:rsidR="00FD2B4D" w:rsidRDefault="00FD2B4D" w:rsidP="00FD2B4D">
      <w:pPr>
        <w:autoSpaceDE w:val="0"/>
        <w:autoSpaceDN w:val="0"/>
        <w:adjustRightInd w:val="0"/>
        <w:spacing w:after="0" w:line="240" w:lineRule="auto"/>
        <w:rPr>
          <w:sz w:val="24"/>
          <w:szCs w:val="24"/>
        </w:rPr>
      </w:pPr>
      <w:proofErr w:type="gramStart"/>
      <w:r>
        <w:rPr>
          <w:sz w:val="24"/>
          <w:szCs w:val="24"/>
        </w:rPr>
        <w:t>Experiments.”</w:t>
      </w:r>
      <w:proofErr w:type="gramEnd"/>
      <w:r>
        <w:rPr>
          <w:sz w:val="24"/>
          <w:szCs w:val="24"/>
        </w:rPr>
        <w:t xml:space="preserve"> </w:t>
      </w:r>
      <w:r>
        <w:rPr>
          <w:i/>
          <w:iCs/>
          <w:sz w:val="24"/>
          <w:szCs w:val="24"/>
        </w:rPr>
        <w:t>Journal of Policy Analysis and Management</w:t>
      </w:r>
      <w:r>
        <w:rPr>
          <w:sz w:val="24"/>
          <w:szCs w:val="24"/>
        </w:rPr>
        <w:t>, 22(4), 551-575. DOI:</w:t>
      </w:r>
    </w:p>
    <w:p w:rsidR="00FD2B4D" w:rsidRDefault="00FD2B4D" w:rsidP="00FD2B4D">
      <w:pPr>
        <w:autoSpaceDE w:val="0"/>
        <w:autoSpaceDN w:val="0"/>
        <w:adjustRightInd w:val="0"/>
        <w:spacing w:after="0" w:line="240" w:lineRule="auto"/>
        <w:rPr>
          <w:sz w:val="24"/>
          <w:szCs w:val="24"/>
        </w:rPr>
      </w:pPr>
      <w:r>
        <w:rPr>
          <w:sz w:val="24"/>
          <w:szCs w:val="24"/>
        </w:rPr>
        <w:t>10</w:t>
      </w:r>
      <w:proofErr w:type="gramStart"/>
      <w:r>
        <w:rPr>
          <w:sz w:val="24"/>
          <w:szCs w:val="24"/>
        </w:rPr>
        <w:t>.t0O2</w:t>
      </w:r>
      <w:proofErr w:type="gramEnd"/>
      <w:r>
        <w:rPr>
          <w:sz w:val="24"/>
          <w:szCs w:val="24"/>
        </w:rPr>
        <w:t>/pam.tO154</w:t>
      </w:r>
    </w:p>
    <w:p w:rsidR="00FD2B4D" w:rsidRDefault="00FD2B4D" w:rsidP="00FD2B4D">
      <w:pPr>
        <w:autoSpaceDE w:val="0"/>
        <w:autoSpaceDN w:val="0"/>
        <w:adjustRightInd w:val="0"/>
        <w:spacing w:after="0" w:line="240" w:lineRule="auto"/>
        <w:rPr>
          <w:sz w:val="24"/>
          <w:szCs w:val="24"/>
        </w:rPr>
      </w:pPr>
    </w:p>
    <w:p w:rsidR="00C800C5" w:rsidRDefault="00C800C5" w:rsidP="00C800C5">
      <w:pPr>
        <w:autoSpaceDE w:val="0"/>
        <w:autoSpaceDN w:val="0"/>
        <w:adjustRightInd w:val="0"/>
        <w:spacing w:after="0" w:line="240" w:lineRule="auto"/>
        <w:rPr>
          <w:i/>
          <w:iCs/>
          <w:sz w:val="24"/>
          <w:szCs w:val="24"/>
        </w:rPr>
      </w:pPr>
      <w:proofErr w:type="spellStart"/>
      <w:proofErr w:type="gramStart"/>
      <w:r>
        <w:rPr>
          <w:sz w:val="24"/>
          <w:szCs w:val="24"/>
        </w:rPr>
        <w:t>Harvill</w:t>
      </w:r>
      <w:proofErr w:type="spellEnd"/>
      <w:r>
        <w:rPr>
          <w:sz w:val="24"/>
          <w:szCs w:val="24"/>
        </w:rPr>
        <w:t>, E., S.H. Bell, &amp; L.R. Peck (2012).</w:t>
      </w:r>
      <w:proofErr w:type="gramEnd"/>
      <w:r>
        <w:rPr>
          <w:sz w:val="24"/>
          <w:szCs w:val="24"/>
        </w:rPr>
        <w:t xml:space="preserve"> </w:t>
      </w:r>
      <w:r>
        <w:rPr>
          <w:i/>
          <w:iCs/>
          <w:sz w:val="24"/>
          <w:szCs w:val="24"/>
        </w:rPr>
        <w:t xml:space="preserve">On </w:t>
      </w:r>
      <w:proofErr w:type="spellStart"/>
      <w:r>
        <w:rPr>
          <w:i/>
          <w:iCs/>
          <w:sz w:val="24"/>
          <w:szCs w:val="24"/>
        </w:rPr>
        <w:t>Overfitting</w:t>
      </w:r>
      <w:proofErr w:type="spellEnd"/>
      <w:r>
        <w:rPr>
          <w:i/>
          <w:iCs/>
          <w:sz w:val="24"/>
          <w:szCs w:val="24"/>
        </w:rPr>
        <w:t xml:space="preserve"> in Analysis of Symmetrically-</w:t>
      </w:r>
    </w:p>
    <w:p w:rsidR="00C800C5" w:rsidRDefault="00C800C5" w:rsidP="00C800C5">
      <w:pPr>
        <w:autoSpaceDE w:val="0"/>
        <w:autoSpaceDN w:val="0"/>
        <w:adjustRightInd w:val="0"/>
        <w:spacing w:after="0" w:line="240" w:lineRule="auto"/>
        <w:rPr>
          <w:sz w:val="24"/>
          <w:szCs w:val="24"/>
        </w:rPr>
      </w:pPr>
      <w:proofErr w:type="gramStart"/>
      <w:r>
        <w:rPr>
          <w:i/>
          <w:iCs/>
          <w:sz w:val="24"/>
          <w:szCs w:val="24"/>
        </w:rPr>
        <w:t>Predicted Endogenous Subgroups from Randomized Experiment Samples.</w:t>
      </w:r>
      <w:proofErr w:type="gramEnd"/>
      <w:r>
        <w:rPr>
          <w:i/>
          <w:iCs/>
          <w:sz w:val="24"/>
          <w:szCs w:val="24"/>
        </w:rPr>
        <w:t xml:space="preserve"> </w:t>
      </w:r>
      <w:r>
        <w:rPr>
          <w:sz w:val="24"/>
          <w:szCs w:val="24"/>
        </w:rPr>
        <w:t>Presented at the</w:t>
      </w:r>
    </w:p>
    <w:p w:rsidR="00C800C5" w:rsidRDefault="00C800C5" w:rsidP="00C800C5">
      <w:pPr>
        <w:autoSpaceDE w:val="0"/>
        <w:autoSpaceDN w:val="0"/>
        <w:adjustRightInd w:val="0"/>
        <w:spacing w:after="0" w:line="240" w:lineRule="auto"/>
        <w:rPr>
          <w:sz w:val="24"/>
          <w:szCs w:val="24"/>
        </w:rPr>
      </w:pPr>
      <w:r>
        <w:rPr>
          <w:sz w:val="24"/>
          <w:szCs w:val="24"/>
        </w:rPr>
        <w:t>Annual Fall Research Conference of the Association for Public Policy Analysis and</w:t>
      </w:r>
    </w:p>
    <w:p w:rsidR="00C800C5" w:rsidRDefault="00C800C5" w:rsidP="00C800C5">
      <w:pPr>
        <w:autoSpaceDE w:val="0"/>
        <w:autoSpaceDN w:val="0"/>
        <w:adjustRightInd w:val="0"/>
        <w:spacing w:after="0" w:line="240" w:lineRule="auto"/>
        <w:rPr>
          <w:sz w:val="24"/>
          <w:szCs w:val="24"/>
        </w:rPr>
      </w:pPr>
      <w:proofErr w:type="gramStart"/>
      <w:r>
        <w:rPr>
          <w:sz w:val="24"/>
          <w:szCs w:val="24"/>
        </w:rPr>
        <w:t>Management, Baltimore, MD.</w:t>
      </w:r>
      <w:proofErr w:type="gramEnd"/>
    </w:p>
    <w:p w:rsidR="00C800C5" w:rsidRDefault="00C800C5" w:rsidP="00C800C5">
      <w:pPr>
        <w:autoSpaceDE w:val="0"/>
        <w:autoSpaceDN w:val="0"/>
        <w:adjustRightInd w:val="0"/>
        <w:spacing w:after="0" w:line="240" w:lineRule="auto"/>
        <w:rPr>
          <w:sz w:val="24"/>
          <w:szCs w:val="24"/>
        </w:rPr>
      </w:pPr>
    </w:p>
    <w:p w:rsidR="000D7766" w:rsidRDefault="000D7766" w:rsidP="000D7766">
      <w:pPr>
        <w:autoSpaceDE w:val="0"/>
        <w:autoSpaceDN w:val="0"/>
        <w:adjustRightInd w:val="0"/>
        <w:spacing w:after="0" w:line="240" w:lineRule="auto"/>
        <w:rPr>
          <w:sz w:val="24"/>
          <w:szCs w:val="24"/>
        </w:rPr>
      </w:pPr>
      <w:r>
        <w:rPr>
          <w:sz w:val="24"/>
          <w:szCs w:val="24"/>
        </w:rPr>
        <w:t>Peck, L.R. (2003). Subgroup Analysis in Social Experiments: Measuring Program Impacts Based</w:t>
      </w:r>
    </w:p>
    <w:p w:rsidR="000D7766" w:rsidRDefault="000D7766" w:rsidP="000D7766">
      <w:pPr>
        <w:autoSpaceDE w:val="0"/>
        <w:autoSpaceDN w:val="0"/>
        <w:adjustRightInd w:val="0"/>
        <w:spacing w:after="0" w:line="240" w:lineRule="auto"/>
        <w:rPr>
          <w:sz w:val="24"/>
          <w:szCs w:val="24"/>
        </w:rPr>
      </w:pPr>
      <w:proofErr w:type="gramStart"/>
      <w:r>
        <w:rPr>
          <w:sz w:val="24"/>
          <w:szCs w:val="24"/>
        </w:rPr>
        <w:t>on</w:t>
      </w:r>
      <w:proofErr w:type="gramEnd"/>
      <w:r>
        <w:rPr>
          <w:sz w:val="24"/>
          <w:szCs w:val="24"/>
        </w:rPr>
        <w:t xml:space="preserve"> Post Treatment Choice. </w:t>
      </w:r>
      <w:r>
        <w:rPr>
          <w:i/>
          <w:iCs/>
          <w:sz w:val="24"/>
          <w:szCs w:val="24"/>
        </w:rPr>
        <w:t>American Journal of Evaluation</w:t>
      </w:r>
      <w:r>
        <w:rPr>
          <w:sz w:val="24"/>
          <w:szCs w:val="24"/>
        </w:rPr>
        <w:t>, 24(2), 157–187. DOI:</w:t>
      </w:r>
    </w:p>
    <w:p w:rsidR="000D7766" w:rsidRDefault="000D7766" w:rsidP="000D7766">
      <w:pPr>
        <w:pStyle w:val="BodyText"/>
        <w:rPr>
          <w:sz w:val="24"/>
          <w:szCs w:val="24"/>
        </w:rPr>
      </w:pPr>
      <w:r>
        <w:rPr>
          <w:sz w:val="24"/>
          <w:szCs w:val="24"/>
        </w:rPr>
        <w:t>10.1016/S1098-2140(03)00031-6</w:t>
      </w:r>
    </w:p>
    <w:p w:rsidR="000D7766" w:rsidRDefault="000D7766" w:rsidP="000D7766">
      <w:pPr>
        <w:autoSpaceDE w:val="0"/>
        <w:autoSpaceDN w:val="0"/>
        <w:adjustRightInd w:val="0"/>
        <w:spacing w:after="0" w:line="240" w:lineRule="auto"/>
        <w:rPr>
          <w:sz w:val="24"/>
          <w:szCs w:val="24"/>
        </w:rPr>
      </w:pPr>
      <w:r>
        <w:rPr>
          <w:sz w:val="24"/>
          <w:szCs w:val="24"/>
        </w:rPr>
        <w:t>Peck, L.R. (2013). On Analysis of Symmetrically-Predicted Endogenous Subgroups: Part One of</w:t>
      </w:r>
    </w:p>
    <w:p w:rsidR="000D7766" w:rsidRDefault="000D7766" w:rsidP="000D7766">
      <w:pPr>
        <w:autoSpaceDE w:val="0"/>
        <w:autoSpaceDN w:val="0"/>
        <w:adjustRightInd w:val="0"/>
        <w:spacing w:after="0" w:line="240" w:lineRule="auto"/>
        <w:rPr>
          <w:sz w:val="24"/>
          <w:szCs w:val="24"/>
        </w:rPr>
      </w:pPr>
      <w:proofErr w:type="gramStart"/>
      <w:r>
        <w:rPr>
          <w:sz w:val="24"/>
          <w:szCs w:val="24"/>
        </w:rPr>
        <w:t>a</w:t>
      </w:r>
      <w:proofErr w:type="gramEnd"/>
      <w:r>
        <w:rPr>
          <w:sz w:val="24"/>
          <w:szCs w:val="24"/>
        </w:rPr>
        <w:t xml:space="preserve"> Method Note in Three Parts</w:t>
      </w:r>
      <w:r>
        <w:rPr>
          <w:i/>
          <w:iCs/>
          <w:sz w:val="24"/>
          <w:szCs w:val="24"/>
        </w:rPr>
        <w:t>. American Journal of Evaluation</w:t>
      </w:r>
      <w:r>
        <w:rPr>
          <w:sz w:val="24"/>
          <w:szCs w:val="24"/>
        </w:rPr>
        <w:t>, 34(2), 225–236. DOI:</w:t>
      </w:r>
    </w:p>
    <w:p w:rsidR="000D7766" w:rsidRDefault="000D7766" w:rsidP="000D7766">
      <w:pPr>
        <w:pStyle w:val="BodyText"/>
        <w:rPr>
          <w:sz w:val="24"/>
          <w:szCs w:val="24"/>
        </w:rPr>
      </w:pPr>
      <w:r>
        <w:rPr>
          <w:sz w:val="24"/>
          <w:szCs w:val="24"/>
        </w:rPr>
        <w:t>10.1177/1098214013481666</w:t>
      </w:r>
    </w:p>
    <w:sectPr w:rsidR="000D7766" w:rsidSect="004F1E82">
      <w:footerReference w:type="default" r:id="rId16"/>
      <w:pgSz w:w="12240" w:h="15840" w:code="1"/>
      <w:pgMar w:top="1440" w:right="1440" w:bottom="1440" w:left="1440" w:header="108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C68" w:rsidRDefault="007C5C68" w:rsidP="00D979EA">
      <w:r>
        <w:separator/>
      </w:r>
    </w:p>
  </w:endnote>
  <w:endnote w:type="continuationSeparator" w:id="0">
    <w:p w:rsidR="007C5C68" w:rsidRDefault="007C5C6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Default="00183AD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Pr="0066134E" w:rsidRDefault="00183AD7"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17499" w:rsidRPr="00217499">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Pr="0066134E" w:rsidRDefault="00183AD7"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17499" w:rsidRPr="00217499">
      <w:rPr>
        <w:rStyle w:val="PageNumber"/>
        <w:b/>
        <w:noProof/>
        <w:color w:val="DA291C"/>
      </w:rPr>
      <w:t>12</w:t>
    </w:r>
    <w:r>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Pr="0066134E" w:rsidRDefault="00183AD7"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17499" w:rsidRPr="00217499">
      <w:rPr>
        <w:rStyle w:val="PageNumber"/>
        <w:b/>
        <w:noProof/>
        <w:color w:val="DA291C"/>
      </w:rPr>
      <w:t>13</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C68" w:rsidRDefault="007C5C68" w:rsidP="00D979EA">
      <w:r>
        <w:separator/>
      </w:r>
    </w:p>
  </w:footnote>
  <w:footnote w:type="continuationSeparator" w:id="0">
    <w:p w:rsidR="007C5C68" w:rsidRDefault="007C5C68" w:rsidP="00D979EA">
      <w:r>
        <w:continuationSeparator/>
      </w:r>
    </w:p>
  </w:footnote>
  <w:footnote w:id="1">
    <w:p w:rsidR="00183AD7" w:rsidRDefault="00183AD7" w:rsidP="00DF2F30">
      <w:pPr>
        <w:pStyle w:val="FootnoteText"/>
      </w:pPr>
      <w:r>
        <w:rPr>
          <w:rStyle w:val="FootnoteReference"/>
        </w:rPr>
        <w:footnoteRef/>
      </w:r>
      <w:r>
        <w:t xml:space="preserve"> </w:t>
      </w:r>
      <w:r>
        <w:tab/>
        <w:t>We proposed a follow-up survey of study participants to OPRE as an optional task under this evaluation.  ACF intends to fund the survey in FY15. Once OPRE elects this option, we will submit the survey to OMB for approval.</w:t>
      </w:r>
    </w:p>
  </w:footnote>
  <w:footnote w:id="2">
    <w:p w:rsidR="00183AD7" w:rsidRDefault="00183AD7" w:rsidP="001F53B1">
      <w:pPr>
        <w:pStyle w:val="FootnoteText"/>
      </w:pPr>
      <w:r>
        <w:rPr>
          <w:rStyle w:val="FootnoteReference"/>
        </w:rPr>
        <w:footnoteRef/>
      </w:r>
      <w:r>
        <w:t xml:space="preserve"> </w:t>
      </w:r>
      <w:r>
        <w:tab/>
      </w:r>
      <w:r w:rsidRPr="00670027">
        <w:t xml:space="preserve">This field assessment includes semi-structured interviews with state and local TANF administrators, program staff who provide JSA services, and researchers and policy experts.  Discussion guides for these information-gathering interviews </w:t>
      </w:r>
      <w:proofErr w:type="gramStart"/>
      <w:r w:rsidRPr="00670027">
        <w:t>were approved</w:t>
      </w:r>
      <w:proofErr w:type="gramEnd"/>
      <w:r w:rsidRPr="00670027">
        <w:t xml:space="preserve"> under OMB clearance number 0970-0440.</w:t>
      </w:r>
    </w:p>
  </w:footnote>
  <w:footnote w:id="3">
    <w:p w:rsidR="00183AD7" w:rsidRDefault="00183AD7" w:rsidP="000F4EDD">
      <w:pPr>
        <w:pStyle w:val="FootnoteText"/>
        <w:spacing w:after="0"/>
      </w:pPr>
      <w:r>
        <w:rPr>
          <w:rStyle w:val="FootnoteReference"/>
        </w:rPr>
        <w:footnoteRef/>
      </w:r>
      <w:r>
        <w:t xml:space="preserve"> </w:t>
      </w:r>
      <w:r>
        <w:tab/>
      </w:r>
      <w:r w:rsidRPr="006041A3">
        <w:t>http://www.bls.gov/oes/current/oes_nat.htm</w:t>
      </w:r>
    </w:p>
  </w:footnote>
  <w:footnote w:id="4">
    <w:p w:rsidR="00183AD7" w:rsidRDefault="00183AD7" w:rsidP="000F4EDD">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w:t>
      </w:r>
    </w:p>
  </w:footnote>
  <w:footnote w:id="5">
    <w:p w:rsidR="00183AD7" w:rsidRDefault="00183AD7" w:rsidP="00532322">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Pr="0005750B" w:rsidRDefault="00183AD7"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Default="00183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Default="00183AD7"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D7" w:rsidRDefault="00183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4">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20"/>
  </w:num>
  <w:num w:numId="4">
    <w:abstractNumId w:val="10"/>
  </w:num>
  <w:num w:numId="5">
    <w:abstractNumId w:val="22"/>
  </w:num>
  <w:num w:numId="6">
    <w:abstractNumId w:val="4"/>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7"/>
  </w:num>
  <w:num w:numId="13">
    <w:abstractNumId w:val="12"/>
  </w:num>
  <w:num w:numId="14">
    <w:abstractNumId w:val="13"/>
  </w:num>
  <w:num w:numId="15">
    <w:abstractNumId w:val="6"/>
  </w:num>
  <w:num w:numId="16">
    <w:abstractNumId w:val="21"/>
  </w:num>
  <w:num w:numId="17">
    <w:abstractNumId w:val="16"/>
  </w:num>
  <w:num w:numId="18">
    <w:abstractNumId w:val="3"/>
  </w:num>
  <w:num w:numId="19">
    <w:abstractNumId w:val="0"/>
  </w:num>
  <w:num w:numId="20">
    <w:abstractNumId w:val="8"/>
  </w:num>
  <w:num w:numId="21">
    <w:abstractNumId w:val="11"/>
  </w:num>
  <w:num w:numId="22">
    <w:abstractNumId w:val="18"/>
  </w:num>
  <w:num w:numId="23">
    <w:abstractNumId w:val="14"/>
  </w:num>
  <w:num w:numId="24">
    <w:abstractNumId w:val="2"/>
  </w:num>
  <w:num w:numId="25">
    <w:abstractNumId w:val="10"/>
  </w:num>
  <w:num w:numId="2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3A2C"/>
    <w:rsid w:val="00004B85"/>
    <w:rsid w:val="000060E8"/>
    <w:rsid w:val="00006B3A"/>
    <w:rsid w:val="00006BBF"/>
    <w:rsid w:val="000120A5"/>
    <w:rsid w:val="000136F3"/>
    <w:rsid w:val="00014AD7"/>
    <w:rsid w:val="00014C62"/>
    <w:rsid w:val="00015298"/>
    <w:rsid w:val="00016E17"/>
    <w:rsid w:val="00017EA6"/>
    <w:rsid w:val="0002216E"/>
    <w:rsid w:val="0002382E"/>
    <w:rsid w:val="00030028"/>
    <w:rsid w:val="00031130"/>
    <w:rsid w:val="000330FD"/>
    <w:rsid w:val="00034075"/>
    <w:rsid w:val="00040E00"/>
    <w:rsid w:val="00041508"/>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81BA3"/>
    <w:rsid w:val="00081C4A"/>
    <w:rsid w:val="00082D01"/>
    <w:rsid w:val="0008355C"/>
    <w:rsid w:val="00086A01"/>
    <w:rsid w:val="00087856"/>
    <w:rsid w:val="000902AA"/>
    <w:rsid w:val="00093CA1"/>
    <w:rsid w:val="0009443D"/>
    <w:rsid w:val="00095D40"/>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5829"/>
    <w:rsid w:val="000C0A39"/>
    <w:rsid w:val="000C2A54"/>
    <w:rsid w:val="000C3040"/>
    <w:rsid w:val="000D53F1"/>
    <w:rsid w:val="000D5759"/>
    <w:rsid w:val="000D5777"/>
    <w:rsid w:val="000D6942"/>
    <w:rsid w:val="000D7727"/>
    <w:rsid w:val="000D7766"/>
    <w:rsid w:val="000E091F"/>
    <w:rsid w:val="000E6B75"/>
    <w:rsid w:val="000F13DE"/>
    <w:rsid w:val="000F3041"/>
    <w:rsid w:val="000F3556"/>
    <w:rsid w:val="000F4EDD"/>
    <w:rsid w:val="000F53F4"/>
    <w:rsid w:val="000F6B6B"/>
    <w:rsid w:val="000F713F"/>
    <w:rsid w:val="0010047F"/>
    <w:rsid w:val="00102A42"/>
    <w:rsid w:val="001034D7"/>
    <w:rsid w:val="001043CE"/>
    <w:rsid w:val="00104F2A"/>
    <w:rsid w:val="001055FF"/>
    <w:rsid w:val="00105B32"/>
    <w:rsid w:val="00107A04"/>
    <w:rsid w:val="0011170B"/>
    <w:rsid w:val="00113590"/>
    <w:rsid w:val="001146BC"/>
    <w:rsid w:val="00115544"/>
    <w:rsid w:val="00116679"/>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76F7"/>
    <w:rsid w:val="00157E04"/>
    <w:rsid w:val="00160657"/>
    <w:rsid w:val="00160B87"/>
    <w:rsid w:val="00161DFB"/>
    <w:rsid w:val="0016365B"/>
    <w:rsid w:val="001668EE"/>
    <w:rsid w:val="001677DC"/>
    <w:rsid w:val="0017087D"/>
    <w:rsid w:val="001708CF"/>
    <w:rsid w:val="00170D9C"/>
    <w:rsid w:val="00170DB5"/>
    <w:rsid w:val="00172119"/>
    <w:rsid w:val="00173EB0"/>
    <w:rsid w:val="00174455"/>
    <w:rsid w:val="00180E66"/>
    <w:rsid w:val="00183AD7"/>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4583"/>
    <w:rsid w:val="001C47B3"/>
    <w:rsid w:val="001C50F2"/>
    <w:rsid w:val="001C5DE0"/>
    <w:rsid w:val="001C63BE"/>
    <w:rsid w:val="001C6613"/>
    <w:rsid w:val="001C66FA"/>
    <w:rsid w:val="001D12CF"/>
    <w:rsid w:val="001D487C"/>
    <w:rsid w:val="001D4FDD"/>
    <w:rsid w:val="001D5799"/>
    <w:rsid w:val="001D7638"/>
    <w:rsid w:val="001E2CF1"/>
    <w:rsid w:val="001E3491"/>
    <w:rsid w:val="001F2B38"/>
    <w:rsid w:val="001F53B1"/>
    <w:rsid w:val="001F62DD"/>
    <w:rsid w:val="00200E58"/>
    <w:rsid w:val="00206053"/>
    <w:rsid w:val="002064D3"/>
    <w:rsid w:val="0021042F"/>
    <w:rsid w:val="002106BF"/>
    <w:rsid w:val="0021161B"/>
    <w:rsid w:val="0021209D"/>
    <w:rsid w:val="0021448C"/>
    <w:rsid w:val="0021595C"/>
    <w:rsid w:val="0021692A"/>
    <w:rsid w:val="00217499"/>
    <w:rsid w:val="002176B8"/>
    <w:rsid w:val="002202AB"/>
    <w:rsid w:val="002211E2"/>
    <w:rsid w:val="002216AD"/>
    <w:rsid w:val="00221D99"/>
    <w:rsid w:val="00223A9F"/>
    <w:rsid w:val="002245B4"/>
    <w:rsid w:val="002254C7"/>
    <w:rsid w:val="0022674D"/>
    <w:rsid w:val="00227977"/>
    <w:rsid w:val="002312C8"/>
    <w:rsid w:val="00233602"/>
    <w:rsid w:val="0023369E"/>
    <w:rsid w:val="00233D3C"/>
    <w:rsid w:val="0023449A"/>
    <w:rsid w:val="00235AA6"/>
    <w:rsid w:val="00235DBE"/>
    <w:rsid w:val="00235F88"/>
    <w:rsid w:val="002460E0"/>
    <w:rsid w:val="00247C54"/>
    <w:rsid w:val="0025388F"/>
    <w:rsid w:val="002542EB"/>
    <w:rsid w:val="00254D13"/>
    <w:rsid w:val="002558FD"/>
    <w:rsid w:val="00255975"/>
    <w:rsid w:val="00256D25"/>
    <w:rsid w:val="00262EF3"/>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328D"/>
    <w:rsid w:val="002838F5"/>
    <w:rsid w:val="00284E04"/>
    <w:rsid w:val="00285BB6"/>
    <w:rsid w:val="00291DEA"/>
    <w:rsid w:val="0029491C"/>
    <w:rsid w:val="002960EC"/>
    <w:rsid w:val="002966B9"/>
    <w:rsid w:val="002974D4"/>
    <w:rsid w:val="002A158B"/>
    <w:rsid w:val="002A4078"/>
    <w:rsid w:val="002A4C5E"/>
    <w:rsid w:val="002A5CE0"/>
    <w:rsid w:val="002B0964"/>
    <w:rsid w:val="002B10EB"/>
    <w:rsid w:val="002B28A2"/>
    <w:rsid w:val="002B2D61"/>
    <w:rsid w:val="002B2F3C"/>
    <w:rsid w:val="002C070D"/>
    <w:rsid w:val="002C3175"/>
    <w:rsid w:val="002C32AB"/>
    <w:rsid w:val="002C41F9"/>
    <w:rsid w:val="002C4495"/>
    <w:rsid w:val="002C5AC8"/>
    <w:rsid w:val="002C76AB"/>
    <w:rsid w:val="002D125C"/>
    <w:rsid w:val="002D4536"/>
    <w:rsid w:val="002D7305"/>
    <w:rsid w:val="002E2B9D"/>
    <w:rsid w:val="002E3B62"/>
    <w:rsid w:val="002E5262"/>
    <w:rsid w:val="002E5794"/>
    <w:rsid w:val="002F086C"/>
    <w:rsid w:val="002F0B74"/>
    <w:rsid w:val="002F11E3"/>
    <w:rsid w:val="002F1685"/>
    <w:rsid w:val="002F3BE9"/>
    <w:rsid w:val="002F48C8"/>
    <w:rsid w:val="002F55CE"/>
    <w:rsid w:val="002F76F5"/>
    <w:rsid w:val="003003CF"/>
    <w:rsid w:val="00301B39"/>
    <w:rsid w:val="00303D11"/>
    <w:rsid w:val="0030473A"/>
    <w:rsid w:val="003075E0"/>
    <w:rsid w:val="00310AEB"/>
    <w:rsid w:val="0031284F"/>
    <w:rsid w:val="00313F8E"/>
    <w:rsid w:val="00314A8A"/>
    <w:rsid w:val="00314B86"/>
    <w:rsid w:val="003169F3"/>
    <w:rsid w:val="00317246"/>
    <w:rsid w:val="00317A4E"/>
    <w:rsid w:val="00317AE9"/>
    <w:rsid w:val="00317DA5"/>
    <w:rsid w:val="00324EC2"/>
    <w:rsid w:val="003258FA"/>
    <w:rsid w:val="003267BD"/>
    <w:rsid w:val="0032748C"/>
    <w:rsid w:val="003279F2"/>
    <w:rsid w:val="00331DDC"/>
    <w:rsid w:val="0033332C"/>
    <w:rsid w:val="00333D95"/>
    <w:rsid w:val="00340F24"/>
    <w:rsid w:val="003427A9"/>
    <w:rsid w:val="00342BA9"/>
    <w:rsid w:val="00343F83"/>
    <w:rsid w:val="003455BC"/>
    <w:rsid w:val="00345A9D"/>
    <w:rsid w:val="003508E0"/>
    <w:rsid w:val="00350FC9"/>
    <w:rsid w:val="00352BCA"/>
    <w:rsid w:val="00354503"/>
    <w:rsid w:val="003623F0"/>
    <w:rsid w:val="003647E3"/>
    <w:rsid w:val="00370164"/>
    <w:rsid w:val="003711CD"/>
    <w:rsid w:val="00377D51"/>
    <w:rsid w:val="00380B60"/>
    <w:rsid w:val="00380DB1"/>
    <w:rsid w:val="003819D7"/>
    <w:rsid w:val="00381FF1"/>
    <w:rsid w:val="00382C7C"/>
    <w:rsid w:val="00383BFC"/>
    <w:rsid w:val="00384611"/>
    <w:rsid w:val="00384CA0"/>
    <w:rsid w:val="00385F97"/>
    <w:rsid w:val="003870BA"/>
    <w:rsid w:val="00390143"/>
    <w:rsid w:val="00390E04"/>
    <w:rsid w:val="00390E11"/>
    <w:rsid w:val="0039334F"/>
    <w:rsid w:val="00395277"/>
    <w:rsid w:val="00395A89"/>
    <w:rsid w:val="00395EED"/>
    <w:rsid w:val="003978C0"/>
    <w:rsid w:val="003A14BA"/>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6CA1"/>
    <w:rsid w:val="003C77F0"/>
    <w:rsid w:val="003D008B"/>
    <w:rsid w:val="003D0EB4"/>
    <w:rsid w:val="003D5616"/>
    <w:rsid w:val="003E0C79"/>
    <w:rsid w:val="003E23B6"/>
    <w:rsid w:val="003E4166"/>
    <w:rsid w:val="003E56B8"/>
    <w:rsid w:val="003E5FC6"/>
    <w:rsid w:val="003E666B"/>
    <w:rsid w:val="003E7F84"/>
    <w:rsid w:val="003F0200"/>
    <w:rsid w:val="003F3E19"/>
    <w:rsid w:val="00400BC4"/>
    <w:rsid w:val="00403E61"/>
    <w:rsid w:val="004044E6"/>
    <w:rsid w:val="004050EE"/>
    <w:rsid w:val="0041037B"/>
    <w:rsid w:val="00410DC2"/>
    <w:rsid w:val="004164AE"/>
    <w:rsid w:val="00417723"/>
    <w:rsid w:val="00417F29"/>
    <w:rsid w:val="004207D2"/>
    <w:rsid w:val="00423092"/>
    <w:rsid w:val="004230A3"/>
    <w:rsid w:val="00423F12"/>
    <w:rsid w:val="004253E8"/>
    <w:rsid w:val="00425C21"/>
    <w:rsid w:val="0042719F"/>
    <w:rsid w:val="00427EA9"/>
    <w:rsid w:val="004319BC"/>
    <w:rsid w:val="00432872"/>
    <w:rsid w:val="00434746"/>
    <w:rsid w:val="004350B0"/>
    <w:rsid w:val="004359E2"/>
    <w:rsid w:val="00436CE5"/>
    <w:rsid w:val="00440967"/>
    <w:rsid w:val="00441EE8"/>
    <w:rsid w:val="00443B39"/>
    <w:rsid w:val="004464A4"/>
    <w:rsid w:val="00446CB1"/>
    <w:rsid w:val="00446E0A"/>
    <w:rsid w:val="0044759A"/>
    <w:rsid w:val="00450AFD"/>
    <w:rsid w:val="00451408"/>
    <w:rsid w:val="0045322A"/>
    <w:rsid w:val="00454709"/>
    <w:rsid w:val="00462DD7"/>
    <w:rsid w:val="00465EF9"/>
    <w:rsid w:val="00466915"/>
    <w:rsid w:val="00467D94"/>
    <w:rsid w:val="00470AB4"/>
    <w:rsid w:val="00471E23"/>
    <w:rsid w:val="00472E16"/>
    <w:rsid w:val="004734DF"/>
    <w:rsid w:val="00474909"/>
    <w:rsid w:val="00476140"/>
    <w:rsid w:val="00477F66"/>
    <w:rsid w:val="004800A8"/>
    <w:rsid w:val="004820EB"/>
    <w:rsid w:val="004839E5"/>
    <w:rsid w:val="00483A7C"/>
    <w:rsid w:val="00484BE9"/>
    <w:rsid w:val="00486943"/>
    <w:rsid w:val="00493957"/>
    <w:rsid w:val="00495B91"/>
    <w:rsid w:val="00496189"/>
    <w:rsid w:val="00496401"/>
    <w:rsid w:val="00497325"/>
    <w:rsid w:val="0049732E"/>
    <w:rsid w:val="00497C9C"/>
    <w:rsid w:val="004A1F85"/>
    <w:rsid w:val="004A2B5C"/>
    <w:rsid w:val="004A53BB"/>
    <w:rsid w:val="004A5408"/>
    <w:rsid w:val="004A6793"/>
    <w:rsid w:val="004A6A02"/>
    <w:rsid w:val="004A7D10"/>
    <w:rsid w:val="004B0457"/>
    <w:rsid w:val="004B13DD"/>
    <w:rsid w:val="004B13EC"/>
    <w:rsid w:val="004B21E2"/>
    <w:rsid w:val="004B27CF"/>
    <w:rsid w:val="004B7525"/>
    <w:rsid w:val="004B7ACC"/>
    <w:rsid w:val="004C0D53"/>
    <w:rsid w:val="004C18DF"/>
    <w:rsid w:val="004C29E5"/>
    <w:rsid w:val="004C2B46"/>
    <w:rsid w:val="004C69A1"/>
    <w:rsid w:val="004C7888"/>
    <w:rsid w:val="004C7DC4"/>
    <w:rsid w:val="004D0BD3"/>
    <w:rsid w:val="004D2779"/>
    <w:rsid w:val="004D4C6D"/>
    <w:rsid w:val="004D6B6A"/>
    <w:rsid w:val="004D6FB8"/>
    <w:rsid w:val="004D7A36"/>
    <w:rsid w:val="004E01A4"/>
    <w:rsid w:val="004E06DE"/>
    <w:rsid w:val="004E171A"/>
    <w:rsid w:val="004E696C"/>
    <w:rsid w:val="004E6EF6"/>
    <w:rsid w:val="004E74A3"/>
    <w:rsid w:val="004E7BA2"/>
    <w:rsid w:val="004F1E82"/>
    <w:rsid w:val="004F2934"/>
    <w:rsid w:val="004F45AB"/>
    <w:rsid w:val="004F4FFB"/>
    <w:rsid w:val="004F512C"/>
    <w:rsid w:val="004F5A18"/>
    <w:rsid w:val="004F6742"/>
    <w:rsid w:val="004F709B"/>
    <w:rsid w:val="00500C46"/>
    <w:rsid w:val="00500DE7"/>
    <w:rsid w:val="00501523"/>
    <w:rsid w:val="00502E1A"/>
    <w:rsid w:val="00503049"/>
    <w:rsid w:val="00503920"/>
    <w:rsid w:val="00505B17"/>
    <w:rsid w:val="00506246"/>
    <w:rsid w:val="00506E55"/>
    <w:rsid w:val="0050732A"/>
    <w:rsid w:val="005073E4"/>
    <w:rsid w:val="005101AF"/>
    <w:rsid w:val="00511C7B"/>
    <w:rsid w:val="0051678F"/>
    <w:rsid w:val="00530537"/>
    <w:rsid w:val="00532322"/>
    <w:rsid w:val="00534B03"/>
    <w:rsid w:val="00534C33"/>
    <w:rsid w:val="00535B78"/>
    <w:rsid w:val="00536DB4"/>
    <w:rsid w:val="0053798B"/>
    <w:rsid w:val="005379A5"/>
    <w:rsid w:val="0054025D"/>
    <w:rsid w:val="00550A91"/>
    <w:rsid w:val="0055123E"/>
    <w:rsid w:val="0055431C"/>
    <w:rsid w:val="00555038"/>
    <w:rsid w:val="00555A26"/>
    <w:rsid w:val="005659A4"/>
    <w:rsid w:val="00570676"/>
    <w:rsid w:val="0057183B"/>
    <w:rsid w:val="00571D6C"/>
    <w:rsid w:val="0057284E"/>
    <w:rsid w:val="00574572"/>
    <w:rsid w:val="00574DF4"/>
    <w:rsid w:val="00577AA3"/>
    <w:rsid w:val="00577BC7"/>
    <w:rsid w:val="0058312A"/>
    <w:rsid w:val="00583B0B"/>
    <w:rsid w:val="00585CA4"/>
    <w:rsid w:val="00587307"/>
    <w:rsid w:val="00591223"/>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22B4"/>
    <w:rsid w:val="005C330E"/>
    <w:rsid w:val="005C39B5"/>
    <w:rsid w:val="005C4647"/>
    <w:rsid w:val="005C4AB6"/>
    <w:rsid w:val="005C54C7"/>
    <w:rsid w:val="005C6311"/>
    <w:rsid w:val="005D32E9"/>
    <w:rsid w:val="005D368D"/>
    <w:rsid w:val="005D3F1A"/>
    <w:rsid w:val="005D4B1D"/>
    <w:rsid w:val="005D6F70"/>
    <w:rsid w:val="005E0CF2"/>
    <w:rsid w:val="005E2AEA"/>
    <w:rsid w:val="005E2E74"/>
    <w:rsid w:val="005E3977"/>
    <w:rsid w:val="005E4163"/>
    <w:rsid w:val="005E6B70"/>
    <w:rsid w:val="005F2329"/>
    <w:rsid w:val="005F7057"/>
    <w:rsid w:val="005F7252"/>
    <w:rsid w:val="00602268"/>
    <w:rsid w:val="00602E97"/>
    <w:rsid w:val="006101FA"/>
    <w:rsid w:val="006122D8"/>
    <w:rsid w:val="0061247A"/>
    <w:rsid w:val="0061294B"/>
    <w:rsid w:val="00614C8F"/>
    <w:rsid w:val="00615938"/>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46CD"/>
    <w:rsid w:val="00645C24"/>
    <w:rsid w:val="006471C4"/>
    <w:rsid w:val="0065112D"/>
    <w:rsid w:val="00652B9A"/>
    <w:rsid w:val="006533CC"/>
    <w:rsid w:val="00653752"/>
    <w:rsid w:val="00653F2C"/>
    <w:rsid w:val="00654A99"/>
    <w:rsid w:val="0065617B"/>
    <w:rsid w:val="00656E5D"/>
    <w:rsid w:val="00660FE2"/>
    <w:rsid w:val="0066134E"/>
    <w:rsid w:val="00662BAB"/>
    <w:rsid w:val="00662CB1"/>
    <w:rsid w:val="00664CF8"/>
    <w:rsid w:val="00665E41"/>
    <w:rsid w:val="00665FCD"/>
    <w:rsid w:val="00670027"/>
    <w:rsid w:val="00674733"/>
    <w:rsid w:val="006814BB"/>
    <w:rsid w:val="00682057"/>
    <w:rsid w:val="006840EB"/>
    <w:rsid w:val="006930A3"/>
    <w:rsid w:val="0069342C"/>
    <w:rsid w:val="00694C69"/>
    <w:rsid w:val="006958AB"/>
    <w:rsid w:val="00697F12"/>
    <w:rsid w:val="006A33B4"/>
    <w:rsid w:val="006A397D"/>
    <w:rsid w:val="006A53AB"/>
    <w:rsid w:val="006A541C"/>
    <w:rsid w:val="006A5B3B"/>
    <w:rsid w:val="006B1511"/>
    <w:rsid w:val="006B1DA6"/>
    <w:rsid w:val="006C2DB8"/>
    <w:rsid w:val="006C6BA5"/>
    <w:rsid w:val="006C7A4C"/>
    <w:rsid w:val="006D0FF2"/>
    <w:rsid w:val="006D1A89"/>
    <w:rsid w:val="006D406B"/>
    <w:rsid w:val="006E2B32"/>
    <w:rsid w:val="006E5A32"/>
    <w:rsid w:val="006F2B34"/>
    <w:rsid w:val="006F3F2A"/>
    <w:rsid w:val="006F6584"/>
    <w:rsid w:val="006F659C"/>
    <w:rsid w:val="006F6C14"/>
    <w:rsid w:val="006F7057"/>
    <w:rsid w:val="007017B5"/>
    <w:rsid w:val="0070291B"/>
    <w:rsid w:val="00703351"/>
    <w:rsid w:val="00705181"/>
    <w:rsid w:val="007057ED"/>
    <w:rsid w:val="00706065"/>
    <w:rsid w:val="0070672F"/>
    <w:rsid w:val="007105A6"/>
    <w:rsid w:val="00710A5C"/>
    <w:rsid w:val="0071170A"/>
    <w:rsid w:val="00713C85"/>
    <w:rsid w:val="00715417"/>
    <w:rsid w:val="00716464"/>
    <w:rsid w:val="00721CE0"/>
    <w:rsid w:val="0072244E"/>
    <w:rsid w:val="00724547"/>
    <w:rsid w:val="00725FC7"/>
    <w:rsid w:val="0072622B"/>
    <w:rsid w:val="00726239"/>
    <w:rsid w:val="00726DD4"/>
    <w:rsid w:val="0073081E"/>
    <w:rsid w:val="00730F56"/>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2119"/>
    <w:rsid w:val="00753A36"/>
    <w:rsid w:val="00754408"/>
    <w:rsid w:val="00757C0E"/>
    <w:rsid w:val="00760EB4"/>
    <w:rsid w:val="007617DD"/>
    <w:rsid w:val="00762E13"/>
    <w:rsid w:val="007631C7"/>
    <w:rsid w:val="0076342E"/>
    <w:rsid w:val="00763CCC"/>
    <w:rsid w:val="00763D31"/>
    <w:rsid w:val="00763D5B"/>
    <w:rsid w:val="00765C5A"/>
    <w:rsid w:val="00765F2F"/>
    <w:rsid w:val="00767A5D"/>
    <w:rsid w:val="00771299"/>
    <w:rsid w:val="007714C8"/>
    <w:rsid w:val="00771F77"/>
    <w:rsid w:val="00772141"/>
    <w:rsid w:val="007724FE"/>
    <w:rsid w:val="007739F5"/>
    <w:rsid w:val="00774474"/>
    <w:rsid w:val="00776C72"/>
    <w:rsid w:val="0077752F"/>
    <w:rsid w:val="00777C40"/>
    <w:rsid w:val="0078258F"/>
    <w:rsid w:val="007846BC"/>
    <w:rsid w:val="00784E3B"/>
    <w:rsid w:val="00786AB1"/>
    <w:rsid w:val="00786C39"/>
    <w:rsid w:val="00786DAB"/>
    <w:rsid w:val="007872CA"/>
    <w:rsid w:val="00790810"/>
    <w:rsid w:val="00793428"/>
    <w:rsid w:val="00794B6E"/>
    <w:rsid w:val="007969A4"/>
    <w:rsid w:val="00796DD4"/>
    <w:rsid w:val="00797C93"/>
    <w:rsid w:val="007A0114"/>
    <w:rsid w:val="007A59E9"/>
    <w:rsid w:val="007B1321"/>
    <w:rsid w:val="007B1904"/>
    <w:rsid w:val="007B4921"/>
    <w:rsid w:val="007B57C1"/>
    <w:rsid w:val="007C1AA6"/>
    <w:rsid w:val="007C31D0"/>
    <w:rsid w:val="007C5C68"/>
    <w:rsid w:val="007D1BE3"/>
    <w:rsid w:val="007D6370"/>
    <w:rsid w:val="007E092F"/>
    <w:rsid w:val="007E0C94"/>
    <w:rsid w:val="007E210E"/>
    <w:rsid w:val="007E473D"/>
    <w:rsid w:val="007E5DD1"/>
    <w:rsid w:val="007E5EC0"/>
    <w:rsid w:val="007E7CF3"/>
    <w:rsid w:val="007F0E53"/>
    <w:rsid w:val="007F1689"/>
    <w:rsid w:val="007F4035"/>
    <w:rsid w:val="007F47FD"/>
    <w:rsid w:val="007F4DFF"/>
    <w:rsid w:val="007F7EC2"/>
    <w:rsid w:val="0080017B"/>
    <w:rsid w:val="0080098A"/>
    <w:rsid w:val="00801761"/>
    <w:rsid w:val="00801EBF"/>
    <w:rsid w:val="008049BB"/>
    <w:rsid w:val="00804E96"/>
    <w:rsid w:val="008065B8"/>
    <w:rsid w:val="00807279"/>
    <w:rsid w:val="00807E0E"/>
    <w:rsid w:val="00807F62"/>
    <w:rsid w:val="00810058"/>
    <w:rsid w:val="0081008C"/>
    <w:rsid w:val="0081107E"/>
    <w:rsid w:val="008111EB"/>
    <w:rsid w:val="0081237D"/>
    <w:rsid w:val="008130C9"/>
    <w:rsid w:val="00813D02"/>
    <w:rsid w:val="00814833"/>
    <w:rsid w:val="008150FA"/>
    <w:rsid w:val="0081608E"/>
    <w:rsid w:val="0082033D"/>
    <w:rsid w:val="00821FD8"/>
    <w:rsid w:val="008222AD"/>
    <w:rsid w:val="00823E74"/>
    <w:rsid w:val="008276A5"/>
    <w:rsid w:val="00830C69"/>
    <w:rsid w:val="0083104D"/>
    <w:rsid w:val="008349AE"/>
    <w:rsid w:val="00834A78"/>
    <w:rsid w:val="00835DC1"/>
    <w:rsid w:val="00840F1B"/>
    <w:rsid w:val="008436CF"/>
    <w:rsid w:val="00843A36"/>
    <w:rsid w:val="00844E52"/>
    <w:rsid w:val="0084627C"/>
    <w:rsid w:val="00846A25"/>
    <w:rsid w:val="00846D77"/>
    <w:rsid w:val="008479CD"/>
    <w:rsid w:val="00852480"/>
    <w:rsid w:val="00854CCF"/>
    <w:rsid w:val="00855F42"/>
    <w:rsid w:val="00856632"/>
    <w:rsid w:val="0086146E"/>
    <w:rsid w:val="008634E6"/>
    <w:rsid w:val="00864A12"/>
    <w:rsid w:val="00864D0B"/>
    <w:rsid w:val="00866254"/>
    <w:rsid w:val="00867308"/>
    <w:rsid w:val="00872823"/>
    <w:rsid w:val="008767AC"/>
    <w:rsid w:val="00882515"/>
    <w:rsid w:val="0088378A"/>
    <w:rsid w:val="008851CA"/>
    <w:rsid w:val="008912F1"/>
    <w:rsid w:val="008926C7"/>
    <w:rsid w:val="00892CB6"/>
    <w:rsid w:val="00893562"/>
    <w:rsid w:val="008952CB"/>
    <w:rsid w:val="008977B9"/>
    <w:rsid w:val="008A1D0E"/>
    <w:rsid w:val="008A2B09"/>
    <w:rsid w:val="008A2D38"/>
    <w:rsid w:val="008A3551"/>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D196A"/>
    <w:rsid w:val="008D30EA"/>
    <w:rsid w:val="008D3B13"/>
    <w:rsid w:val="008D41C6"/>
    <w:rsid w:val="008D55C8"/>
    <w:rsid w:val="008D6560"/>
    <w:rsid w:val="008D6C2D"/>
    <w:rsid w:val="008D6F06"/>
    <w:rsid w:val="008D7FCE"/>
    <w:rsid w:val="008E0456"/>
    <w:rsid w:val="008E061D"/>
    <w:rsid w:val="008E20DE"/>
    <w:rsid w:val="008F1770"/>
    <w:rsid w:val="008F219A"/>
    <w:rsid w:val="008F51D8"/>
    <w:rsid w:val="008F5D10"/>
    <w:rsid w:val="008F71DC"/>
    <w:rsid w:val="009013C5"/>
    <w:rsid w:val="00902E3F"/>
    <w:rsid w:val="00903904"/>
    <w:rsid w:val="009050DB"/>
    <w:rsid w:val="009061A4"/>
    <w:rsid w:val="0090646B"/>
    <w:rsid w:val="0091197E"/>
    <w:rsid w:val="00912E02"/>
    <w:rsid w:val="009134B1"/>
    <w:rsid w:val="00916C3F"/>
    <w:rsid w:val="00926389"/>
    <w:rsid w:val="00926941"/>
    <w:rsid w:val="00927FB7"/>
    <w:rsid w:val="00933652"/>
    <w:rsid w:val="00935B29"/>
    <w:rsid w:val="00942024"/>
    <w:rsid w:val="00944550"/>
    <w:rsid w:val="00945C0C"/>
    <w:rsid w:val="00947ECF"/>
    <w:rsid w:val="009550AD"/>
    <w:rsid w:val="009565D4"/>
    <w:rsid w:val="009576C4"/>
    <w:rsid w:val="009616D6"/>
    <w:rsid w:val="00967D7C"/>
    <w:rsid w:val="00971818"/>
    <w:rsid w:val="00972421"/>
    <w:rsid w:val="0097254C"/>
    <w:rsid w:val="0097281B"/>
    <w:rsid w:val="009730E0"/>
    <w:rsid w:val="0097351D"/>
    <w:rsid w:val="009737D5"/>
    <w:rsid w:val="009740F3"/>
    <w:rsid w:val="009741F0"/>
    <w:rsid w:val="00975379"/>
    <w:rsid w:val="00976DE7"/>
    <w:rsid w:val="00977D73"/>
    <w:rsid w:val="00980B68"/>
    <w:rsid w:val="0098297E"/>
    <w:rsid w:val="00982F78"/>
    <w:rsid w:val="00984C2C"/>
    <w:rsid w:val="009856D1"/>
    <w:rsid w:val="00987359"/>
    <w:rsid w:val="00990D92"/>
    <w:rsid w:val="00991013"/>
    <w:rsid w:val="0099262A"/>
    <w:rsid w:val="009954DE"/>
    <w:rsid w:val="00996995"/>
    <w:rsid w:val="009A05F3"/>
    <w:rsid w:val="009A1F4A"/>
    <w:rsid w:val="009A49C6"/>
    <w:rsid w:val="009A54B2"/>
    <w:rsid w:val="009B07B6"/>
    <w:rsid w:val="009B2F56"/>
    <w:rsid w:val="009B4EE8"/>
    <w:rsid w:val="009B56DA"/>
    <w:rsid w:val="009B57C0"/>
    <w:rsid w:val="009B6612"/>
    <w:rsid w:val="009B796A"/>
    <w:rsid w:val="009B7FC2"/>
    <w:rsid w:val="009C3568"/>
    <w:rsid w:val="009C3918"/>
    <w:rsid w:val="009C3D60"/>
    <w:rsid w:val="009C3DB2"/>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6279"/>
    <w:rsid w:val="009F1200"/>
    <w:rsid w:val="009F2649"/>
    <w:rsid w:val="009F3645"/>
    <w:rsid w:val="009F704C"/>
    <w:rsid w:val="00A00FE3"/>
    <w:rsid w:val="00A0215D"/>
    <w:rsid w:val="00A06666"/>
    <w:rsid w:val="00A06EB1"/>
    <w:rsid w:val="00A07559"/>
    <w:rsid w:val="00A105E0"/>
    <w:rsid w:val="00A10D72"/>
    <w:rsid w:val="00A115EF"/>
    <w:rsid w:val="00A12E99"/>
    <w:rsid w:val="00A15805"/>
    <w:rsid w:val="00A219DF"/>
    <w:rsid w:val="00A2328A"/>
    <w:rsid w:val="00A237AF"/>
    <w:rsid w:val="00A25320"/>
    <w:rsid w:val="00A27BA4"/>
    <w:rsid w:val="00A3018B"/>
    <w:rsid w:val="00A3128D"/>
    <w:rsid w:val="00A324EA"/>
    <w:rsid w:val="00A33A46"/>
    <w:rsid w:val="00A3478F"/>
    <w:rsid w:val="00A415B2"/>
    <w:rsid w:val="00A4334D"/>
    <w:rsid w:val="00A43D6A"/>
    <w:rsid w:val="00A45B43"/>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5D17"/>
    <w:rsid w:val="00A817CE"/>
    <w:rsid w:val="00A8492C"/>
    <w:rsid w:val="00A85767"/>
    <w:rsid w:val="00A879BC"/>
    <w:rsid w:val="00A900A8"/>
    <w:rsid w:val="00A90BE5"/>
    <w:rsid w:val="00A928FA"/>
    <w:rsid w:val="00AA153A"/>
    <w:rsid w:val="00AA687F"/>
    <w:rsid w:val="00AA76BA"/>
    <w:rsid w:val="00AA7B0B"/>
    <w:rsid w:val="00AB2061"/>
    <w:rsid w:val="00AB32CF"/>
    <w:rsid w:val="00AB4A48"/>
    <w:rsid w:val="00AB5A22"/>
    <w:rsid w:val="00AC02EC"/>
    <w:rsid w:val="00AC59EB"/>
    <w:rsid w:val="00AC5C5C"/>
    <w:rsid w:val="00AC5D22"/>
    <w:rsid w:val="00AC72F5"/>
    <w:rsid w:val="00AC7503"/>
    <w:rsid w:val="00AD1E73"/>
    <w:rsid w:val="00AD2235"/>
    <w:rsid w:val="00AD3F5E"/>
    <w:rsid w:val="00AD4646"/>
    <w:rsid w:val="00AE3098"/>
    <w:rsid w:val="00AE4381"/>
    <w:rsid w:val="00AE519E"/>
    <w:rsid w:val="00AE7BB1"/>
    <w:rsid w:val="00AF4879"/>
    <w:rsid w:val="00AF5A94"/>
    <w:rsid w:val="00AF7CA1"/>
    <w:rsid w:val="00B01599"/>
    <w:rsid w:val="00B01C36"/>
    <w:rsid w:val="00B02599"/>
    <w:rsid w:val="00B02DEB"/>
    <w:rsid w:val="00B052C1"/>
    <w:rsid w:val="00B06CC3"/>
    <w:rsid w:val="00B06D42"/>
    <w:rsid w:val="00B073CB"/>
    <w:rsid w:val="00B10871"/>
    <w:rsid w:val="00B1176E"/>
    <w:rsid w:val="00B14060"/>
    <w:rsid w:val="00B14646"/>
    <w:rsid w:val="00B16B3C"/>
    <w:rsid w:val="00B179CE"/>
    <w:rsid w:val="00B21ABF"/>
    <w:rsid w:val="00B22CB5"/>
    <w:rsid w:val="00B2409A"/>
    <w:rsid w:val="00B2445B"/>
    <w:rsid w:val="00B255C3"/>
    <w:rsid w:val="00B25EE3"/>
    <w:rsid w:val="00B269D4"/>
    <w:rsid w:val="00B30AA4"/>
    <w:rsid w:val="00B317B4"/>
    <w:rsid w:val="00B32AC3"/>
    <w:rsid w:val="00B3357C"/>
    <w:rsid w:val="00B34367"/>
    <w:rsid w:val="00B37852"/>
    <w:rsid w:val="00B4033C"/>
    <w:rsid w:val="00B41608"/>
    <w:rsid w:val="00B42317"/>
    <w:rsid w:val="00B4354E"/>
    <w:rsid w:val="00B4637B"/>
    <w:rsid w:val="00B47E2D"/>
    <w:rsid w:val="00B521F4"/>
    <w:rsid w:val="00B52FE9"/>
    <w:rsid w:val="00B54262"/>
    <w:rsid w:val="00B61C4A"/>
    <w:rsid w:val="00B61EC9"/>
    <w:rsid w:val="00B648AC"/>
    <w:rsid w:val="00B65D6D"/>
    <w:rsid w:val="00B66640"/>
    <w:rsid w:val="00B679AD"/>
    <w:rsid w:val="00B700A7"/>
    <w:rsid w:val="00B75AF8"/>
    <w:rsid w:val="00B7744A"/>
    <w:rsid w:val="00B817FE"/>
    <w:rsid w:val="00B82D4D"/>
    <w:rsid w:val="00B832D9"/>
    <w:rsid w:val="00B8435C"/>
    <w:rsid w:val="00B85B2B"/>
    <w:rsid w:val="00B86FEE"/>
    <w:rsid w:val="00B8739C"/>
    <w:rsid w:val="00B87EE6"/>
    <w:rsid w:val="00B924A3"/>
    <w:rsid w:val="00B9260A"/>
    <w:rsid w:val="00B96866"/>
    <w:rsid w:val="00B96ABD"/>
    <w:rsid w:val="00BA4882"/>
    <w:rsid w:val="00BA5741"/>
    <w:rsid w:val="00BA7CDA"/>
    <w:rsid w:val="00BA7E1C"/>
    <w:rsid w:val="00BB3BB8"/>
    <w:rsid w:val="00BB6242"/>
    <w:rsid w:val="00BB6AD1"/>
    <w:rsid w:val="00BB7E8F"/>
    <w:rsid w:val="00BC041B"/>
    <w:rsid w:val="00BC0F5E"/>
    <w:rsid w:val="00BC128B"/>
    <w:rsid w:val="00BC1C1F"/>
    <w:rsid w:val="00BD3228"/>
    <w:rsid w:val="00BD3DB3"/>
    <w:rsid w:val="00BD49D2"/>
    <w:rsid w:val="00BD637B"/>
    <w:rsid w:val="00BD6D92"/>
    <w:rsid w:val="00BD7825"/>
    <w:rsid w:val="00BE2876"/>
    <w:rsid w:val="00BE6282"/>
    <w:rsid w:val="00BE67EF"/>
    <w:rsid w:val="00BF1511"/>
    <w:rsid w:val="00BF18DC"/>
    <w:rsid w:val="00BF1B1C"/>
    <w:rsid w:val="00BF4282"/>
    <w:rsid w:val="00BF4DE5"/>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1E2"/>
    <w:rsid w:val="00C307E7"/>
    <w:rsid w:val="00C31E96"/>
    <w:rsid w:val="00C34A92"/>
    <w:rsid w:val="00C3559A"/>
    <w:rsid w:val="00C35829"/>
    <w:rsid w:val="00C370A7"/>
    <w:rsid w:val="00C376DF"/>
    <w:rsid w:val="00C37F2C"/>
    <w:rsid w:val="00C446C1"/>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70765"/>
    <w:rsid w:val="00C744A3"/>
    <w:rsid w:val="00C76E82"/>
    <w:rsid w:val="00C800C5"/>
    <w:rsid w:val="00C81DB5"/>
    <w:rsid w:val="00C83419"/>
    <w:rsid w:val="00C8510E"/>
    <w:rsid w:val="00C86A16"/>
    <w:rsid w:val="00C873E3"/>
    <w:rsid w:val="00C900FF"/>
    <w:rsid w:val="00C90BD8"/>
    <w:rsid w:val="00C90E3B"/>
    <w:rsid w:val="00C92E16"/>
    <w:rsid w:val="00C93164"/>
    <w:rsid w:val="00CA149A"/>
    <w:rsid w:val="00CA1ADC"/>
    <w:rsid w:val="00CA261A"/>
    <w:rsid w:val="00CA290B"/>
    <w:rsid w:val="00CA48E6"/>
    <w:rsid w:val="00CA7617"/>
    <w:rsid w:val="00CB211F"/>
    <w:rsid w:val="00CB241F"/>
    <w:rsid w:val="00CB3FC8"/>
    <w:rsid w:val="00CB4195"/>
    <w:rsid w:val="00CB425D"/>
    <w:rsid w:val="00CB442A"/>
    <w:rsid w:val="00CB78B5"/>
    <w:rsid w:val="00CC0E89"/>
    <w:rsid w:val="00CC2670"/>
    <w:rsid w:val="00CC29ED"/>
    <w:rsid w:val="00CC3EB5"/>
    <w:rsid w:val="00CC7D66"/>
    <w:rsid w:val="00CD3D28"/>
    <w:rsid w:val="00CD4B2E"/>
    <w:rsid w:val="00CD4DE4"/>
    <w:rsid w:val="00CD4EFE"/>
    <w:rsid w:val="00CD6527"/>
    <w:rsid w:val="00CD6B3F"/>
    <w:rsid w:val="00CD6F95"/>
    <w:rsid w:val="00CE1DF8"/>
    <w:rsid w:val="00CE3A56"/>
    <w:rsid w:val="00CE6CB5"/>
    <w:rsid w:val="00CE7B5C"/>
    <w:rsid w:val="00CF09C9"/>
    <w:rsid w:val="00CF0C87"/>
    <w:rsid w:val="00CF1F77"/>
    <w:rsid w:val="00CF31F1"/>
    <w:rsid w:val="00CF3E63"/>
    <w:rsid w:val="00CF561E"/>
    <w:rsid w:val="00CF64F2"/>
    <w:rsid w:val="00D00304"/>
    <w:rsid w:val="00D006DE"/>
    <w:rsid w:val="00D00EB1"/>
    <w:rsid w:val="00D069B9"/>
    <w:rsid w:val="00D07D24"/>
    <w:rsid w:val="00D101CB"/>
    <w:rsid w:val="00D10C70"/>
    <w:rsid w:val="00D1274C"/>
    <w:rsid w:val="00D12FDD"/>
    <w:rsid w:val="00D143BA"/>
    <w:rsid w:val="00D16F45"/>
    <w:rsid w:val="00D20DD2"/>
    <w:rsid w:val="00D214F0"/>
    <w:rsid w:val="00D25F4F"/>
    <w:rsid w:val="00D26592"/>
    <w:rsid w:val="00D26EC6"/>
    <w:rsid w:val="00D30932"/>
    <w:rsid w:val="00D33948"/>
    <w:rsid w:val="00D34EEE"/>
    <w:rsid w:val="00D37BAF"/>
    <w:rsid w:val="00D401F3"/>
    <w:rsid w:val="00D413CB"/>
    <w:rsid w:val="00D44724"/>
    <w:rsid w:val="00D4546C"/>
    <w:rsid w:val="00D50CE5"/>
    <w:rsid w:val="00D5172C"/>
    <w:rsid w:val="00D51B1E"/>
    <w:rsid w:val="00D533CD"/>
    <w:rsid w:val="00D569AA"/>
    <w:rsid w:val="00D60D56"/>
    <w:rsid w:val="00D6195D"/>
    <w:rsid w:val="00D6288E"/>
    <w:rsid w:val="00D67695"/>
    <w:rsid w:val="00D73CE1"/>
    <w:rsid w:val="00D76C30"/>
    <w:rsid w:val="00D811D3"/>
    <w:rsid w:val="00D8146B"/>
    <w:rsid w:val="00D8332C"/>
    <w:rsid w:val="00D91390"/>
    <w:rsid w:val="00D9157A"/>
    <w:rsid w:val="00D916B5"/>
    <w:rsid w:val="00D95F07"/>
    <w:rsid w:val="00D96598"/>
    <w:rsid w:val="00D96A02"/>
    <w:rsid w:val="00D979EA"/>
    <w:rsid w:val="00DA02B9"/>
    <w:rsid w:val="00DA2CCC"/>
    <w:rsid w:val="00DA42EA"/>
    <w:rsid w:val="00DA497A"/>
    <w:rsid w:val="00DA4F2F"/>
    <w:rsid w:val="00DA7FEA"/>
    <w:rsid w:val="00DB06D0"/>
    <w:rsid w:val="00DB0AB9"/>
    <w:rsid w:val="00DB12A1"/>
    <w:rsid w:val="00DB269B"/>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4E7C"/>
    <w:rsid w:val="00DE5C1E"/>
    <w:rsid w:val="00DE5E8B"/>
    <w:rsid w:val="00DF2F30"/>
    <w:rsid w:val="00DF44AB"/>
    <w:rsid w:val="00DF5081"/>
    <w:rsid w:val="00DF5721"/>
    <w:rsid w:val="00DF5C8F"/>
    <w:rsid w:val="00DF68F0"/>
    <w:rsid w:val="00DF6CDE"/>
    <w:rsid w:val="00E0113D"/>
    <w:rsid w:val="00E039CB"/>
    <w:rsid w:val="00E05895"/>
    <w:rsid w:val="00E11EEB"/>
    <w:rsid w:val="00E1251E"/>
    <w:rsid w:val="00E12C88"/>
    <w:rsid w:val="00E1423B"/>
    <w:rsid w:val="00E171AB"/>
    <w:rsid w:val="00E21FC6"/>
    <w:rsid w:val="00E248FD"/>
    <w:rsid w:val="00E317E1"/>
    <w:rsid w:val="00E33231"/>
    <w:rsid w:val="00E33B95"/>
    <w:rsid w:val="00E33EEA"/>
    <w:rsid w:val="00E4386B"/>
    <w:rsid w:val="00E4651F"/>
    <w:rsid w:val="00E4670D"/>
    <w:rsid w:val="00E46EA3"/>
    <w:rsid w:val="00E5254E"/>
    <w:rsid w:val="00E53D9D"/>
    <w:rsid w:val="00E544B6"/>
    <w:rsid w:val="00E5453C"/>
    <w:rsid w:val="00E56863"/>
    <w:rsid w:val="00E57EF6"/>
    <w:rsid w:val="00E6058A"/>
    <w:rsid w:val="00E6186E"/>
    <w:rsid w:val="00E622B6"/>
    <w:rsid w:val="00E63253"/>
    <w:rsid w:val="00E63483"/>
    <w:rsid w:val="00E63617"/>
    <w:rsid w:val="00E66ADA"/>
    <w:rsid w:val="00E67D8D"/>
    <w:rsid w:val="00E715C2"/>
    <w:rsid w:val="00E72F03"/>
    <w:rsid w:val="00E7429A"/>
    <w:rsid w:val="00E74B70"/>
    <w:rsid w:val="00E75D89"/>
    <w:rsid w:val="00E75F9E"/>
    <w:rsid w:val="00E77F68"/>
    <w:rsid w:val="00E80CA5"/>
    <w:rsid w:val="00E83B46"/>
    <w:rsid w:val="00E84434"/>
    <w:rsid w:val="00E84E89"/>
    <w:rsid w:val="00E86880"/>
    <w:rsid w:val="00E93B2C"/>
    <w:rsid w:val="00E96492"/>
    <w:rsid w:val="00EA01D8"/>
    <w:rsid w:val="00EA0512"/>
    <w:rsid w:val="00EA1EA7"/>
    <w:rsid w:val="00EA3EA9"/>
    <w:rsid w:val="00EA43E2"/>
    <w:rsid w:val="00EA4630"/>
    <w:rsid w:val="00EA5557"/>
    <w:rsid w:val="00EB30EA"/>
    <w:rsid w:val="00EB30F5"/>
    <w:rsid w:val="00EB37BF"/>
    <w:rsid w:val="00EB4453"/>
    <w:rsid w:val="00EB5C8B"/>
    <w:rsid w:val="00EC0454"/>
    <w:rsid w:val="00EC3CC1"/>
    <w:rsid w:val="00EC47CA"/>
    <w:rsid w:val="00EC7863"/>
    <w:rsid w:val="00ED144E"/>
    <w:rsid w:val="00ED263C"/>
    <w:rsid w:val="00ED2A92"/>
    <w:rsid w:val="00ED301C"/>
    <w:rsid w:val="00ED503D"/>
    <w:rsid w:val="00ED5DD5"/>
    <w:rsid w:val="00EE11FD"/>
    <w:rsid w:val="00EE1B2F"/>
    <w:rsid w:val="00EE1D07"/>
    <w:rsid w:val="00EE6003"/>
    <w:rsid w:val="00EE6419"/>
    <w:rsid w:val="00EE6FF1"/>
    <w:rsid w:val="00EF18BD"/>
    <w:rsid w:val="00EF2BC9"/>
    <w:rsid w:val="00F00290"/>
    <w:rsid w:val="00F00FBE"/>
    <w:rsid w:val="00F01474"/>
    <w:rsid w:val="00F0323D"/>
    <w:rsid w:val="00F056E0"/>
    <w:rsid w:val="00F12F0C"/>
    <w:rsid w:val="00F13235"/>
    <w:rsid w:val="00F1494E"/>
    <w:rsid w:val="00F23798"/>
    <w:rsid w:val="00F260AC"/>
    <w:rsid w:val="00F261EC"/>
    <w:rsid w:val="00F26840"/>
    <w:rsid w:val="00F26DFB"/>
    <w:rsid w:val="00F27043"/>
    <w:rsid w:val="00F32C54"/>
    <w:rsid w:val="00F32E6E"/>
    <w:rsid w:val="00F35337"/>
    <w:rsid w:val="00F373AB"/>
    <w:rsid w:val="00F37B35"/>
    <w:rsid w:val="00F37B3D"/>
    <w:rsid w:val="00F4154C"/>
    <w:rsid w:val="00F4263A"/>
    <w:rsid w:val="00F43A90"/>
    <w:rsid w:val="00F43E9F"/>
    <w:rsid w:val="00F47E96"/>
    <w:rsid w:val="00F50A3A"/>
    <w:rsid w:val="00F51681"/>
    <w:rsid w:val="00F51985"/>
    <w:rsid w:val="00F54D84"/>
    <w:rsid w:val="00F574B6"/>
    <w:rsid w:val="00F60A71"/>
    <w:rsid w:val="00F62A1E"/>
    <w:rsid w:val="00F6331F"/>
    <w:rsid w:val="00F64BFC"/>
    <w:rsid w:val="00F64DB9"/>
    <w:rsid w:val="00F65513"/>
    <w:rsid w:val="00F65681"/>
    <w:rsid w:val="00F66B49"/>
    <w:rsid w:val="00F67885"/>
    <w:rsid w:val="00F67E81"/>
    <w:rsid w:val="00F713BD"/>
    <w:rsid w:val="00F73529"/>
    <w:rsid w:val="00F7537F"/>
    <w:rsid w:val="00F81904"/>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75B3"/>
    <w:rsid w:val="00FB3972"/>
    <w:rsid w:val="00FB51C4"/>
    <w:rsid w:val="00FB70DE"/>
    <w:rsid w:val="00FB7E58"/>
    <w:rsid w:val="00FC05B6"/>
    <w:rsid w:val="00FC29A8"/>
    <w:rsid w:val="00FC2BD1"/>
    <w:rsid w:val="00FC6A13"/>
    <w:rsid w:val="00FD0B49"/>
    <w:rsid w:val="00FD158E"/>
    <w:rsid w:val="00FD17C2"/>
    <w:rsid w:val="00FD2B4D"/>
    <w:rsid w:val="00FD55D7"/>
    <w:rsid w:val="00FD634F"/>
    <w:rsid w:val="00FD7951"/>
    <w:rsid w:val="00FD7A9B"/>
    <w:rsid w:val="00FE08B7"/>
    <w:rsid w:val="00FE0A7C"/>
    <w:rsid w:val="00FE2611"/>
    <w:rsid w:val="00FE49CA"/>
    <w:rsid w:val="00FE52A7"/>
    <w:rsid w:val="00FE52C4"/>
    <w:rsid w:val="00FF088A"/>
    <w:rsid w:val="00FF1AC1"/>
    <w:rsid w:val="00FF2067"/>
    <w:rsid w:val="00FF2517"/>
    <w:rsid w:val="00FF292E"/>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10BF-533C-4C8A-B0D0-63CF2FE6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5875</Words>
  <Characters>34261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40056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2014-11-04T19:30:00Z</dcterms:created>
  <dcterms:modified xsi:type="dcterms:W3CDTF">2014-11-05T19:49:00Z</dcterms:modified>
</cp:coreProperties>
</file>