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70" w:rsidRPr="005A0803" w:rsidRDefault="00C16370" w:rsidP="00C16370">
      <w:pPr>
        <w:pStyle w:val="Header"/>
        <w:jc w:val="center"/>
        <w:rPr>
          <w:sz w:val="24"/>
          <w:szCs w:val="24"/>
        </w:rPr>
      </w:pPr>
      <w:r w:rsidRPr="005A0803">
        <w:rPr>
          <w:noProof/>
          <w:sz w:val="24"/>
          <w:szCs w:val="24"/>
        </w:rPr>
        <w:drawing>
          <wp:inline distT="0" distB="0" distL="0" distR="0" wp14:anchorId="54177F60" wp14:editId="247E566D">
            <wp:extent cx="1952625" cy="534424"/>
            <wp:effectExtent l="19050" t="0" r="9525" b="0"/>
            <wp:docPr id="1" name="Picture 0" descr="CDC_text_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text_lockup.jpg"/>
                    <pic:cNvPicPr/>
                  </pic:nvPicPr>
                  <pic:blipFill>
                    <a:blip r:embed="rId8" cstate="print"/>
                    <a:stretch>
                      <a:fillRect/>
                    </a:stretch>
                  </pic:blipFill>
                  <pic:spPr>
                    <a:xfrm>
                      <a:off x="0" y="0"/>
                      <a:ext cx="1952625" cy="534424"/>
                    </a:xfrm>
                    <a:prstGeom prst="rect">
                      <a:avLst/>
                    </a:prstGeom>
                  </pic:spPr>
                </pic:pic>
              </a:graphicData>
            </a:graphic>
          </wp:inline>
        </w:drawing>
      </w:r>
    </w:p>
    <w:p w:rsidR="00C16370" w:rsidRDefault="00C16370" w:rsidP="00C16370">
      <w:pPr>
        <w:pStyle w:val="Header"/>
        <w:spacing w:before="120"/>
        <w:jc w:val="center"/>
        <w:rPr>
          <w:noProof/>
          <w:sz w:val="24"/>
          <w:szCs w:val="24"/>
        </w:rPr>
      </w:pPr>
      <w:r>
        <w:rPr>
          <w:noProof/>
          <w:sz w:val="24"/>
          <w:szCs w:val="24"/>
        </w:rPr>
        <w:t>United States Department of Health and Human Services (HHS)</w:t>
      </w:r>
    </w:p>
    <w:p w:rsidR="00C16370" w:rsidRDefault="00C16370" w:rsidP="00C16370">
      <w:pPr>
        <w:pStyle w:val="Header"/>
        <w:jc w:val="center"/>
        <w:rPr>
          <w:noProof/>
          <w:sz w:val="24"/>
          <w:szCs w:val="24"/>
        </w:rPr>
      </w:pPr>
      <w:r>
        <w:rPr>
          <w:noProof/>
          <w:sz w:val="24"/>
          <w:szCs w:val="24"/>
        </w:rPr>
        <w:t>Centers for Disease Control and Prevention, Division of Cancer Prevention and Control (DCPC)</w:t>
      </w:r>
    </w:p>
    <w:p w:rsidR="00C16370" w:rsidRDefault="00C16370" w:rsidP="00C16370">
      <w:pPr>
        <w:pStyle w:val="Header"/>
        <w:rPr>
          <w:noProof/>
          <w:sz w:val="24"/>
          <w:szCs w:val="24"/>
        </w:rPr>
      </w:pPr>
      <w:r>
        <w:rPr>
          <w:noProof/>
          <w:sz w:val="24"/>
          <w:szCs w:val="24"/>
        </w:rPr>
        <w:t xml:space="preserve"> </w:t>
      </w:r>
    </w:p>
    <w:tbl>
      <w:tblPr>
        <w:tblW w:w="0" w:type="auto"/>
        <w:tblLayout w:type="fixed"/>
        <w:tblLook w:val="04A0" w:firstRow="1" w:lastRow="0" w:firstColumn="1" w:lastColumn="0" w:noHBand="0" w:noVBand="1"/>
      </w:tblPr>
      <w:tblGrid>
        <w:gridCol w:w="1728"/>
        <w:gridCol w:w="7740"/>
      </w:tblGrid>
      <w:tr w:rsidR="00C16370" w:rsidTr="00991DF8">
        <w:trPr>
          <w:trHeight w:val="1530"/>
        </w:trPr>
        <w:tc>
          <w:tcPr>
            <w:tcW w:w="1728" w:type="dxa"/>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Purpose of the Project</w:t>
            </w:r>
          </w:p>
          <w:p w:rsidR="00C16370" w:rsidRDefault="00C16370" w:rsidP="00991DF8"/>
        </w:tc>
        <w:tc>
          <w:tcPr>
            <w:tcW w:w="7740" w:type="dxa"/>
            <w:hideMark/>
          </w:tcPr>
          <w:p w:rsidR="00C16370" w:rsidRDefault="00C16370" w:rsidP="00991DF8">
            <w:pPr>
              <w:pStyle w:val="NoSpacing"/>
              <w:spacing w:line="276" w:lineRule="auto"/>
              <w:rPr>
                <w:rFonts w:asciiTheme="minorHAnsi" w:hAnsiTheme="minorHAnsi"/>
                <w:sz w:val="23"/>
                <w:szCs w:val="23"/>
              </w:rPr>
            </w:pPr>
            <w:r>
              <w:rPr>
                <w:rFonts w:asciiTheme="minorHAnsi" w:hAnsiTheme="minorHAnsi"/>
                <w:sz w:val="23"/>
                <w:szCs w:val="23"/>
              </w:rPr>
              <w:t xml:space="preserve">You are invited to voluntarily participate in a focus group conducted by Oak Ridge Associated Universities (ORAU) for the U.S. Government Department of Health and Human Services (HHS) Centers for Disease Control and Prevention (CDC). </w:t>
            </w:r>
          </w:p>
          <w:p w:rsidR="00C16370" w:rsidRDefault="00C16370" w:rsidP="00991DF8">
            <w:pPr>
              <w:pStyle w:val="NoSpacing"/>
              <w:spacing w:line="276" w:lineRule="auto"/>
              <w:rPr>
                <w:rFonts w:asciiTheme="minorHAnsi" w:hAnsiTheme="minorHAnsi"/>
                <w:sz w:val="23"/>
                <w:szCs w:val="23"/>
              </w:rPr>
            </w:pPr>
          </w:p>
          <w:p w:rsidR="00C16370" w:rsidRDefault="00C16370" w:rsidP="00991DF8">
            <w:pPr>
              <w:pStyle w:val="NoSpacing"/>
              <w:spacing w:line="276" w:lineRule="auto"/>
              <w:rPr>
                <w:rFonts w:asciiTheme="minorHAnsi" w:hAnsiTheme="minorHAnsi"/>
                <w:sz w:val="23"/>
                <w:szCs w:val="23"/>
              </w:rPr>
            </w:pPr>
            <w:r>
              <w:rPr>
                <w:rFonts w:asciiTheme="minorHAnsi" w:hAnsiTheme="minorHAnsi"/>
                <w:sz w:val="23"/>
                <w:szCs w:val="23"/>
              </w:rPr>
              <w:t xml:space="preserve">During the focus group, you will be asked questions about your awareness of a health issue that affects young women. You will be shown a series of educational materials about this issue and asked to share your opinions. </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If you Agree to Participate Remember</w:t>
            </w:r>
          </w:p>
        </w:tc>
        <w:tc>
          <w:tcPr>
            <w:tcW w:w="7740" w:type="dxa"/>
            <w:hideMark/>
          </w:tcPr>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choose to participate.</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 xml:space="preserve">Your focus group will be audio recorded. </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Members of the research team may be observing the group.</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are not required to answer the questions.</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 xml:space="preserve">This session should last about </w:t>
            </w:r>
            <w:r w:rsidR="00225CBB">
              <w:rPr>
                <w:rFonts w:cs="Times New Roman"/>
                <w:sz w:val="23"/>
                <w:szCs w:val="23"/>
              </w:rPr>
              <w:t>90 minutes</w:t>
            </w:r>
            <w:r>
              <w:rPr>
                <w:rFonts w:cs="Times New Roman"/>
                <w:sz w:val="23"/>
                <w:szCs w:val="23"/>
              </w:rPr>
              <w:t>.</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will receive an incentive for participating in the discussion.</w:t>
            </w:r>
          </w:p>
          <w:p w:rsidR="00C16370" w:rsidRDefault="00C16370" w:rsidP="00C16370">
            <w:pPr>
              <w:pStyle w:val="ListParagraph"/>
              <w:numPr>
                <w:ilvl w:val="0"/>
                <w:numId w:val="1"/>
              </w:numPr>
              <w:tabs>
                <w:tab w:val="center" w:pos="4680"/>
              </w:tabs>
              <w:spacing w:before="60" w:after="60"/>
            </w:pPr>
            <w:r>
              <w:rPr>
                <w:rFonts w:cs="Times New Roman"/>
                <w:sz w:val="23"/>
                <w:szCs w:val="23"/>
              </w:rPr>
              <w:t>You are free to leave at any time without losing the incentive or other penalty</w:t>
            </w:r>
            <w:r>
              <w:rPr>
                <w:sz w:val="23"/>
                <w:szCs w:val="23"/>
              </w:rPr>
              <w:t>.</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rPr>
          <w:trHeight w:val="638"/>
        </w:trPr>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Risks</w:t>
            </w:r>
          </w:p>
        </w:tc>
        <w:tc>
          <w:tcPr>
            <w:tcW w:w="7740" w:type="dxa"/>
            <w:hideMark/>
          </w:tcPr>
          <w:p w:rsidR="00C16370" w:rsidRDefault="00C16370" w:rsidP="00991DF8">
            <w:pPr>
              <w:pStyle w:val="NoSpacing"/>
              <w:spacing w:after="120" w:line="276" w:lineRule="auto"/>
              <w:rPr>
                <w:rFonts w:asciiTheme="minorHAnsi" w:hAnsiTheme="minorHAnsi"/>
                <w:sz w:val="23"/>
                <w:szCs w:val="23"/>
              </w:rPr>
            </w:pPr>
            <w:r>
              <w:rPr>
                <w:rFonts w:asciiTheme="minorHAnsi" w:hAnsiTheme="minorHAnsi"/>
                <w:sz w:val="23"/>
                <w:szCs w:val="23"/>
              </w:rPr>
              <w:t xml:space="preserve">The risks of taking part in the focus group are the same as you would face in daily life activities at home or work. </w:t>
            </w:r>
          </w:p>
        </w:tc>
      </w:tr>
    </w:tbl>
    <w:p w:rsidR="00C16370" w:rsidRDefault="00C16370" w:rsidP="00C16370">
      <w:pPr>
        <w:pStyle w:val="BlockLine"/>
        <w:pBdr>
          <w:top w:val="single" w:sz="6" w:space="10" w:color="auto"/>
        </w:pBdr>
        <w:spacing w:before="0"/>
        <w:rPr>
          <w:rFonts w:asciiTheme="minorHAnsi" w:hAnsiTheme="minorHAnsi"/>
          <w:sz w:val="4"/>
          <w:szCs w:val="4"/>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Benefits</w:t>
            </w:r>
          </w:p>
        </w:tc>
        <w:tc>
          <w:tcPr>
            <w:tcW w:w="7740" w:type="dxa"/>
            <w:hideMark/>
          </w:tcPr>
          <w:p w:rsidR="00C16370" w:rsidRDefault="00C16370" w:rsidP="00C16370">
            <w:pPr>
              <w:pStyle w:val="ListParagraph"/>
              <w:numPr>
                <w:ilvl w:val="0"/>
                <w:numId w:val="1"/>
              </w:numPr>
              <w:tabs>
                <w:tab w:val="center" w:pos="4680"/>
              </w:tabs>
              <w:spacing w:after="60"/>
              <w:rPr>
                <w:rFonts w:cs="Times New Roman"/>
                <w:sz w:val="23"/>
                <w:szCs w:val="23"/>
              </w:rPr>
            </w:pPr>
            <w:r>
              <w:rPr>
                <w:rFonts w:cs="Times New Roman"/>
                <w:sz w:val="23"/>
                <w:szCs w:val="23"/>
              </w:rPr>
              <w:t>You may become better informed about a health issue.</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You may have a sense of satisfaction from contributing.</w:t>
            </w:r>
          </w:p>
          <w:p w:rsidR="00C16370" w:rsidRDefault="00C16370" w:rsidP="00C16370">
            <w:pPr>
              <w:pStyle w:val="ListParagraph"/>
              <w:numPr>
                <w:ilvl w:val="0"/>
                <w:numId w:val="1"/>
              </w:numPr>
              <w:tabs>
                <w:tab w:val="center" w:pos="4680"/>
              </w:tabs>
              <w:spacing w:before="60" w:after="60"/>
              <w:rPr>
                <w:rFonts w:cs="Times New Roman"/>
                <w:sz w:val="23"/>
                <w:szCs w:val="23"/>
              </w:rPr>
            </w:pPr>
            <w:r>
              <w:rPr>
                <w:rFonts w:cs="Times New Roman"/>
                <w:sz w:val="23"/>
                <w:szCs w:val="23"/>
              </w:rPr>
              <w:t xml:space="preserve">Your comments may help improve the information given to young women and medical providers. </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Confidentiality</w:t>
            </w:r>
          </w:p>
        </w:tc>
        <w:tc>
          <w:tcPr>
            <w:tcW w:w="7740" w:type="dxa"/>
            <w:hideMark/>
          </w:tcPr>
          <w:p w:rsidR="00C16370" w:rsidRDefault="00C16370" w:rsidP="00991DF8">
            <w:pPr>
              <w:pStyle w:val="NoSpacing"/>
              <w:spacing w:line="276" w:lineRule="auto"/>
              <w:rPr>
                <w:rFonts w:asciiTheme="minorHAnsi" w:hAnsiTheme="minorHAnsi"/>
                <w:sz w:val="23"/>
                <w:szCs w:val="23"/>
              </w:rPr>
            </w:pPr>
            <w:r>
              <w:rPr>
                <w:rFonts w:asciiTheme="minorHAnsi" w:hAnsiTheme="minorHAnsi"/>
                <w:sz w:val="23"/>
                <w:szCs w:val="23"/>
              </w:rPr>
              <w:t>We will keep the information you give us private and confidential to the extent allowed by law. Your name or image will not be used in the final report. No statement you make will be linked to you by name. Only members of the research staff will be allowed to look at the records. When we present this study, your name, image, or other facts that point to you will not show or be used.</w:t>
            </w:r>
          </w:p>
        </w:tc>
      </w:tr>
    </w:tbl>
    <w:p w:rsidR="00C16370" w:rsidRDefault="00C16370" w:rsidP="00C16370">
      <w:pPr>
        <w:pStyle w:val="BlockLine"/>
        <w:spacing w:before="60"/>
        <w:rPr>
          <w:rFonts w:asciiTheme="minorHAnsi" w:hAnsiTheme="minorHAnsi"/>
          <w:sz w:val="22"/>
          <w:szCs w:val="22"/>
        </w:rPr>
      </w:pPr>
    </w:p>
    <w:tbl>
      <w:tblPr>
        <w:tblW w:w="0" w:type="auto"/>
        <w:tblLayout w:type="fixed"/>
        <w:tblLook w:val="04A0" w:firstRow="1" w:lastRow="0" w:firstColumn="1" w:lastColumn="0" w:noHBand="0" w:noVBand="1"/>
      </w:tblPr>
      <w:tblGrid>
        <w:gridCol w:w="1728"/>
        <w:gridCol w:w="7740"/>
      </w:tblGrid>
      <w:tr w:rsidR="00C16370" w:rsidTr="00991DF8">
        <w:trPr>
          <w:trHeight w:val="1170"/>
        </w:trPr>
        <w:tc>
          <w:tcPr>
            <w:tcW w:w="1728" w:type="dxa"/>
            <w:hideMark/>
          </w:tcPr>
          <w:p w:rsidR="00C16370" w:rsidRDefault="00C16370" w:rsidP="00991DF8">
            <w:pPr>
              <w:pStyle w:val="NoSpacing"/>
              <w:spacing w:line="276" w:lineRule="auto"/>
              <w:rPr>
                <w:rFonts w:asciiTheme="minorHAnsi" w:hAnsiTheme="minorHAnsi"/>
                <w:b/>
                <w:sz w:val="22"/>
                <w:szCs w:val="22"/>
              </w:rPr>
            </w:pPr>
            <w:r>
              <w:rPr>
                <w:rFonts w:asciiTheme="minorHAnsi" w:hAnsiTheme="minorHAnsi"/>
                <w:b/>
                <w:sz w:val="22"/>
                <w:szCs w:val="22"/>
              </w:rPr>
              <w:t>Persons to Contact</w:t>
            </w:r>
          </w:p>
        </w:tc>
        <w:tc>
          <w:tcPr>
            <w:tcW w:w="7740" w:type="dxa"/>
            <w:hideMark/>
          </w:tcPr>
          <w:p w:rsidR="00C16370" w:rsidRDefault="00C16370" w:rsidP="00991DF8">
            <w:pPr>
              <w:pStyle w:val="BlockText"/>
              <w:spacing w:line="276" w:lineRule="auto"/>
              <w:rPr>
                <w:rFonts w:asciiTheme="minorHAnsi" w:hAnsiTheme="minorHAnsi"/>
                <w:b/>
                <w:sz w:val="23"/>
                <w:szCs w:val="23"/>
              </w:rPr>
            </w:pPr>
            <w:r>
              <w:rPr>
                <w:rFonts w:asciiTheme="minorHAnsi" w:hAnsiTheme="minorHAnsi"/>
                <w:sz w:val="23"/>
                <w:szCs w:val="23"/>
              </w:rPr>
              <w:t xml:space="preserve">If you have any questions about the project, you may call: </w:t>
            </w:r>
            <w:r>
              <w:rPr>
                <w:rFonts w:asciiTheme="minorHAnsi" w:hAnsiTheme="minorHAnsi"/>
                <w:b/>
                <w:sz w:val="23"/>
                <w:szCs w:val="23"/>
              </w:rPr>
              <w:t xml:space="preserve">Jennifer Reynolds, Oak Ridge Associated Universities (ORAU), 919-619-0403. </w:t>
            </w:r>
            <w:r>
              <w:rPr>
                <w:rFonts w:asciiTheme="minorHAnsi" w:hAnsiTheme="minorHAnsi"/>
                <w:sz w:val="23"/>
                <w:szCs w:val="23"/>
              </w:rPr>
              <w:t xml:space="preserve">If you have questions about your rights as a participant, you can contact: </w:t>
            </w:r>
            <w:r>
              <w:rPr>
                <w:rFonts w:asciiTheme="minorHAnsi" w:hAnsiTheme="minorHAnsi"/>
                <w:b/>
                <w:sz w:val="23"/>
                <w:szCs w:val="23"/>
              </w:rPr>
              <w:t xml:space="preserve">Oak Ridge Site-Wide Institutional Review Board, Oak Ridge Associated Universities, </w:t>
            </w:r>
            <w:proofErr w:type="gramStart"/>
            <w:r>
              <w:rPr>
                <w:rFonts w:asciiTheme="minorHAnsi" w:hAnsiTheme="minorHAnsi"/>
                <w:b/>
                <w:sz w:val="23"/>
                <w:szCs w:val="23"/>
              </w:rPr>
              <w:t>Oak</w:t>
            </w:r>
            <w:proofErr w:type="gramEnd"/>
            <w:r>
              <w:rPr>
                <w:rFonts w:asciiTheme="minorHAnsi" w:hAnsiTheme="minorHAnsi"/>
                <w:b/>
                <w:sz w:val="23"/>
                <w:szCs w:val="23"/>
              </w:rPr>
              <w:t xml:space="preserve"> Ridge, TN 37831-0117, 865-576-1725 or ORSIRB@orau.org.</w:t>
            </w:r>
          </w:p>
        </w:tc>
      </w:tr>
    </w:tbl>
    <w:p w:rsidR="00C16370" w:rsidRPr="0033783D" w:rsidRDefault="00C16370" w:rsidP="00C16370">
      <w:pPr>
        <w:spacing w:after="120"/>
        <w:rPr>
          <w:rFonts w:ascii="Times New Roman" w:hAnsi="Times New Roman" w:cs="Times New Roman"/>
          <w:color w:val="FF0000"/>
          <w:sz w:val="24"/>
        </w:rPr>
      </w:pPr>
    </w:p>
    <w:p w:rsidR="00CD17DC" w:rsidRDefault="00CD17DC"/>
    <w:sectPr w:rsidR="00CD17DC" w:rsidSect="00701B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B89" w:rsidRDefault="005B6841">
      <w:pPr>
        <w:spacing w:after="0" w:line="240" w:lineRule="auto"/>
      </w:pPr>
      <w:r>
        <w:separator/>
      </w:r>
    </w:p>
  </w:endnote>
  <w:endnote w:type="continuationSeparator" w:id="0">
    <w:p w:rsidR="00D74B89" w:rsidRDefault="005B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CA9" w:rsidRDefault="00C14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337"/>
      <w:docPartObj>
        <w:docPartGallery w:val="Page Numbers (Bottom of Page)"/>
        <w:docPartUnique/>
      </w:docPartObj>
    </w:sdtPr>
    <w:sdtEndPr>
      <w:rPr>
        <w:rFonts w:cs="Times New Roman"/>
        <w:sz w:val="20"/>
      </w:rPr>
    </w:sdtEndPr>
    <w:sdtContent>
      <w:p w:rsidR="0066203D" w:rsidRPr="00906E43" w:rsidRDefault="00E07886">
        <w:pPr>
          <w:pStyle w:val="Footer"/>
          <w:jc w:val="center"/>
          <w:rPr>
            <w:sz w:val="20"/>
          </w:rPr>
        </w:pPr>
        <w:r w:rsidRPr="00906E43">
          <w:rPr>
            <w:rFonts w:cs="Times New Roman"/>
            <w:sz w:val="18"/>
            <w:szCs w:val="20"/>
          </w:rPr>
          <w:fldChar w:fldCharType="begin"/>
        </w:r>
        <w:r w:rsidRPr="00906E43">
          <w:rPr>
            <w:rFonts w:cs="Times New Roman"/>
            <w:sz w:val="18"/>
            <w:szCs w:val="20"/>
          </w:rPr>
          <w:instrText xml:space="preserve"> PAGE   \* MERGEFORMAT </w:instrText>
        </w:r>
        <w:r w:rsidRPr="00906E43">
          <w:rPr>
            <w:rFonts w:cs="Times New Roman"/>
            <w:sz w:val="18"/>
            <w:szCs w:val="20"/>
          </w:rPr>
          <w:fldChar w:fldCharType="separate"/>
        </w:r>
        <w:r w:rsidR="00C14CA9">
          <w:rPr>
            <w:rFonts w:cs="Times New Roman"/>
            <w:noProof/>
            <w:sz w:val="18"/>
            <w:szCs w:val="20"/>
          </w:rPr>
          <w:t>1</w:t>
        </w:r>
        <w:r w:rsidRPr="00906E43">
          <w:rPr>
            <w:rFonts w:cs="Times New Roman"/>
            <w:sz w:val="18"/>
            <w:szCs w:val="20"/>
          </w:rPr>
          <w:fldChar w:fldCharType="end"/>
        </w:r>
      </w:p>
    </w:sdtContent>
  </w:sdt>
  <w:p w:rsidR="0066203D" w:rsidRDefault="00C14C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CA9" w:rsidRDefault="00C14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B89" w:rsidRDefault="005B6841">
      <w:pPr>
        <w:spacing w:after="0" w:line="240" w:lineRule="auto"/>
      </w:pPr>
      <w:r>
        <w:separator/>
      </w:r>
    </w:p>
  </w:footnote>
  <w:footnote w:type="continuationSeparator" w:id="0">
    <w:p w:rsidR="00D74B89" w:rsidRDefault="005B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CA9" w:rsidRDefault="00C14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3D" w:rsidRPr="003E6BE7" w:rsidRDefault="005B6841" w:rsidP="00084696">
    <w:pPr>
      <w:pStyle w:val="Header"/>
      <w:jc w:val="center"/>
      <w:rPr>
        <w:rFonts w:cs="Times New Roman"/>
        <w:b/>
        <w:sz w:val="24"/>
        <w:szCs w:val="24"/>
      </w:rPr>
    </w:pPr>
    <w:r>
      <w:rPr>
        <w:rFonts w:cs="Times New Roman"/>
        <w:b/>
        <w:sz w:val="24"/>
        <w:szCs w:val="24"/>
      </w:rPr>
      <w:t xml:space="preserve">Attachment </w:t>
    </w:r>
    <w:r w:rsidR="00C14CA9">
      <w:rPr>
        <w:rFonts w:cs="Times New Roman"/>
        <w:b/>
        <w:sz w:val="24"/>
        <w:szCs w:val="24"/>
      </w:rPr>
      <w:t>D</w:t>
    </w:r>
    <w:r>
      <w:rPr>
        <w:rFonts w:cs="Times New Roman"/>
        <w:b/>
        <w:sz w:val="24"/>
        <w:szCs w:val="24"/>
      </w:rPr>
      <w:t xml:space="preserve">: </w:t>
    </w:r>
    <w:r w:rsidR="00C14CA9">
      <w:rPr>
        <w:rFonts w:cs="Times New Roman"/>
        <w:b/>
        <w:sz w:val="24"/>
        <w:szCs w:val="24"/>
      </w:rPr>
      <w:t>Respondent</w:t>
    </w:r>
    <w:bookmarkStart w:id="0" w:name="_GoBack"/>
    <w:bookmarkEnd w:id="0"/>
    <w:r>
      <w:rPr>
        <w:rFonts w:cs="Times New Roman"/>
        <w:b/>
        <w:sz w:val="24"/>
        <w:szCs w:val="24"/>
      </w:rPr>
      <w:t xml:space="preserve"> Information Sheet</w:t>
    </w:r>
  </w:p>
  <w:p w:rsidR="0066203D" w:rsidRDefault="00C14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CA9" w:rsidRDefault="00C14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49BA"/>
    <w:multiLevelType w:val="hybridMultilevel"/>
    <w:tmpl w:val="526E95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70"/>
    <w:rsid w:val="00225CBB"/>
    <w:rsid w:val="005B6841"/>
    <w:rsid w:val="00C14CA9"/>
    <w:rsid w:val="00C16370"/>
    <w:rsid w:val="00CD17DC"/>
    <w:rsid w:val="00D74B89"/>
    <w:rsid w:val="00E0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0"/>
    <w:rPr>
      <w:rFonts w:eastAsiaTheme="minorEastAsia"/>
    </w:rPr>
  </w:style>
  <w:style w:type="paragraph" w:styleId="Footer">
    <w:name w:val="footer"/>
    <w:basedOn w:val="Normal"/>
    <w:link w:val="FooterChar"/>
    <w:uiPriority w:val="99"/>
    <w:unhideWhenUsed/>
    <w:rsid w:val="00C1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0"/>
    <w:rPr>
      <w:rFonts w:eastAsiaTheme="minorEastAsia"/>
    </w:rPr>
  </w:style>
  <w:style w:type="paragraph" w:styleId="ListParagraph">
    <w:name w:val="List Paragraph"/>
    <w:basedOn w:val="Normal"/>
    <w:uiPriority w:val="34"/>
    <w:qFormat/>
    <w:rsid w:val="00C16370"/>
    <w:pPr>
      <w:ind w:left="720"/>
      <w:contextualSpacing/>
    </w:pPr>
  </w:style>
  <w:style w:type="paragraph" w:styleId="NoSpacing">
    <w:name w:val="No Spacing"/>
    <w:basedOn w:val="Normal"/>
    <w:link w:val="NoSpacingChar"/>
    <w:uiPriority w:val="1"/>
    <w:qFormat/>
    <w:rsid w:val="00C16370"/>
    <w:pPr>
      <w:spacing w:after="0"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C16370"/>
    <w:rPr>
      <w:rFonts w:ascii="Calibri" w:eastAsia="Times New Roman" w:hAnsi="Calibri" w:cs="Times New Roman"/>
      <w:sz w:val="20"/>
      <w:szCs w:val="20"/>
    </w:rPr>
  </w:style>
  <w:style w:type="paragraph" w:customStyle="1" w:styleId="BlockLine">
    <w:name w:val="Block Line"/>
    <w:basedOn w:val="Normal"/>
    <w:next w:val="Normal"/>
    <w:uiPriority w:val="99"/>
    <w:rsid w:val="00C16370"/>
    <w:pPr>
      <w:pBdr>
        <w:top w:val="single" w:sz="6" w:space="1" w:color="auto"/>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uiPriority w:val="99"/>
    <w:rsid w:val="00C16370"/>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7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370"/>
    <w:rPr>
      <w:rFonts w:eastAsiaTheme="minorEastAsia"/>
    </w:rPr>
  </w:style>
  <w:style w:type="paragraph" w:styleId="Footer">
    <w:name w:val="footer"/>
    <w:basedOn w:val="Normal"/>
    <w:link w:val="FooterChar"/>
    <w:uiPriority w:val="99"/>
    <w:unhideWhenUsed/>
    <w:rsid w:val="00C1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370"/>
    <w:rPr>
      <w:rFonts w:eastAsiaTheme="minorEastAsia"/>
    </w:rPr>
  </w:style>
  <w:style w:type="paragraph" w:styleId="ListParagraph">
    <w:name w:val="List Paragraph"/>
    <w:basedOn w:val="Normal"/>
    <w:uiPriority w:val="34"/>
    <w:qFormat/>
    <w:rsid w:val="00C16370"/>
    <w:pPr>
      <w:ind w:left="720"/>
      <w:contextualSpacing/>
    </w:pPr>
  </w:style>
  <w:style w:type="paragraph" w:styleId="NoSpacing">
    <w:name w:val="No Spacing"/>
    <w:basedOn w:val="Normal"/>
    <w:link w:val="NoSpacingChar"/>
    <w:uiPriority w:val="1"/>
    <w:qFormat/>
    <w:rsid w:val="00C16370"/>
    <w:pPr>
      <w:spacing w:after="0"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C16370"/>
    <w:rPr>
      <w:rFonts w:ascii="Calibri" w:eastAsia="Times New Roman" w:hAnsi="Calibri" w:cs="Times New Roman"/>
      <w:sz w:val="20"/>
      <w:szCs w:val="20"/>
    </w:rPr>
  </w:style>
  <w:style w:type="paragraph" w:customStyle="1" w:styleId="BlockLine">
    <w:name w:val="Block Line"/>
    <w:basedOn w:val="Normal"/>
    <w:next w:val="Normal"/>
    <w:uiPriority w:val="99"/>
    <w:rsid w:val="00C16370"/>
    <w:pPr>
      <w:pBdr>
        <w:top w:val="single" w:sz="6" w:space="1" w:color="auto"/>
        <w:between w:val="single" w:sz="6" w:space="1" w:color="auto"/>
      </w:pBdr>
      <w:spacing w:before="240" w:after="0" w:line="240" w:lineRule="auto"/>
      <w:ind w:left="1728"/>
    </w:pPr>
    <w:rPr>
      <w:rFonts w:ascii="Times New Roman" w:eastAsia="Times New Roman" w:hAnsi="Times New Roman" w:cs="Times New Roman"/>
      <w:color w:val="000000"/>
      <w:sz w:val="24"/>
      <w:szCs w:val="20"/>
    </w:rPr>
  </w:style>
  <w:style w:type="paragraph" w:styleId="BlockText">
    <w:name w:val="Block Text"/>
    <w:basedOn w:val="Normal"/>
    <w:uiPriority w:val="99"/>
    <w:rsid w:val="00C16370"/>
    <w:pPr>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7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Reynolds, Jennifer</cp:lastModifiedBy>
  <cp:revision>3</cp:revision>
  <dcterms:created xsi:type="dcterms:W3CDTF">2016-11-03T15:41:00Z</dcterms:created>
  <dcterms:modified xsi:type="dcterms:W3CDTF">2016-11-29T17:43:00Z</dcterms:modified>
</cp:coreProperties>
</file>