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609C0" w14:textId="77777777" w:rsidR="00FC298C" w:rsidRPr="007B7E62" w:rsidRDefault="00FC298C" w:rsidP="00FC298C">
      <w:pPr>
        <w:pStyle w:val="Header"/>
        <w:tabs>
          <w:tab w:val="left" w:pos="6180"/>
        </w:tabs>
        <w:jc w:val="right"/>
        <w:rPr>
          <w:rFonts w:ascii="Cambria" w:hAnsi="Cambria"/>
        </w:rPr>
      </w:pPr>
      <w:r w:rsidRPr="007B7E62">
        <w:rPr>
          <w:rFonts w:ascii="Cambria" w:hAnsi="Cambria"/>
        </w:rPr>
        <w:t>Form Approved</w:t>
      </w:r>
    </w:p>
    <w:p w14:paraId="0080FE5E" w14:textId="58F1A41B" w:rsidR="00FC298C" w:rsidRPr="007B7E62" w:rsidRDefault="00FC298C" w:rsidP="00FC298C">
      <w:pPr>
        <w:pStyle w:val="Header"/>
        <w:tabs>
          <w:tab w:val="left" w:pos="6180"/>
        </w:tabs>
        <w:jc w:val="right"/>
        <w:rPr>
          <w:rFonts w:ascii="Cambria" w:hAnsi="Cambria"/>
        </w:rPr>
      </w:pPr>
      <w:r w:rsidRPr="007B7E62">
        <w:rPr>
          <w:rFonts w:ascii="Cambria" w:hAnsi="Cambria"/>
        </w:rPr>
        <w:tab/>
      </w:r>
      <w:r w:rsidRPr="007B7E62">
        <w:rPr>
          <w:rFonts w:ascii="Cambria" w:hAnsi="Cambria"/>
        </w:rPr>
        <w:tab/>
        <w:t xml:space="preserve">OMB No. </w:t>
      </w:r>
      <w:r w:rsidR="00BA3EED">
        <w:rPr>
          <w:rFonts w:ascii="Cambria" w:hAnsi="Cambria"/>
        </w:rPr>
        <w:t>0920-1050</w:t>
      </w:r>
    </w:p>
    <w:p w14:paraId="6FAB1A1D" w14:textId="4931888F" w:rsidR="00FC298C" w:rsidRDefault="00FC298C" w:rsidP="00FC298C">
      <w:pPr>
        <w:pStyle w:val="Header"/>
        <w:tabs>
          <w:tab w:val="clear" w:pos="4680"/>
          <w:tab w:val="left" w:pos="6180"/>
        </w:tabs>
        <w:jc w:val="right"/>
        <w:rPr>
          <w:rFonts w:ascii="Cambria" w:hAnsi="Cambria"/>
        </w:rPr>
      </w:pPr>
      <w:r w:rsidRPr="007B7E62">
        <w:rPr>
          <w:rFonts w:ascii="Cambria" w:hAnsi="Cambria"/>
        </w:rPr>
        <w:tab/>
      </w:r>
      <w:r w:rsidRPr="007B7E62">
        <w:rPr>
          <w:rFonts w:ascii="Cambria" w:hAnsi="Cambria"/>
        </w:rPr>
        <w:tab/>
        <w:t xml:space="preserve">Exp. Date </w:t>
      </w:r>
      <w:r>
        <w:rPr>
          <w:rFonts w:ascii="Cambria" w:hAnsi="Cambria"/>
        </w:rPr>
        <w:t>X</w:t>
      </w:r>
      <w:r w:rsidRPr="006A49F2">
        <w:rPr>
          <w:rFonts w:ascii="Cambria" w:hAnsi="Cambria"/>
        </w:rPr>
        <w:t>/</w:t>
      </w:r>
      <w:r>
        <w:rPr>
          <w:rFonts w:ascii="Cambria" w:hAnsi="Cambria"/>
        </w:rPr>
        <w:t>X</w:t>
      </w:r>
      <w:r w:rsidRPr="006A49F2">
        <w:rPr>
          <w:rFonts w:ascii="Cambria" w:hAnsi="Cambria"/>
        </w:rPr>
        <w:t>/</w:t>
      </w:r>
      <w:r w:rsidR="00BA3EED">
        <w:rPr>
          <w:rFonts w:ascii="Cambria" w:hAnsi="Cambria"/>
        </w:rPr>
        <w:t>20</w:t>
      </w:r>
      <w:r w:rsidR="00BA3EED">
        <w:rPr>
          <w:rFonts w:ascii="Cambria" w:hAnsi="Cambria"/>
        </w:rPr>
        <w:t>XX</w:t>
      </w:r>
    </w:p>
    <w:p w14:paraId="6CB7937D" w14:textId="77777777" w:rsidR="00BA3EED" w:rsidRDefault="00BA3EED" w:rsidP="00BA3EED">
      <w:pPr>
        <w:pStyle w:val="Header"/>
        <w:tabs>
          <w:tab w:val="clear" w:pos="4680"/>
          <w:tab w:val="left" w:pos="6180"/>
        </w:tabs>
      </w:pPr>
    </w:p>
    <w:p w14:paraId="00AAD33F" w14:textId="05998BF1" w:rsidR="00BA3EED" w:rsidRPr="009360EA" w:rsidRDefault="00BA3EED" w:rsidP="00BA3EED">
      <w:pPr>
        <w:pStyle w:val="Header"/>
        <w:tabs>
          <w:tab w:val="clear" w:pos="4680"/>
          <w:tab w:val="left" w:pos="6180"/>
        </w:tabs>
        <w:rPr>
          <w:rFonts w:ascii="Cambria" w:hAnsi="Cambria"/>
        </w:rPr>
      </w:pPr>
      <w:r>
        <w:t xml:space="preserve">Public reporting burden of this collection of information is estimated to </w:t>
      </w:r>
      <w:r w:rsidRPr="00BA3EED">
        <w:t xml:space="preserve">average </w:t>
      </w:r>
      <w:r w:rsidRPr="00BA3EED">
        <w:rPr>
          <w:bCs/>
        </w:rPr>
        <w:t>1</w:t>
      </w:r>
      <w:r>
        <w:rPr>
          <w:b/>
          <w:bCs/>
        </w:rPr>
        <w:t xml:space="preserve"> </w:t>
      </w:r>
      <w:r>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1050</w:t>
      </w:r>
      <w:r>
        <w:t>).</w:t>
      </w:r>
    </w:p>
    <w:p w14:paraId="361D083D" w14:textId="77777777" w:rsidR="00FC298C" w:rsidRDefault="00FC298C" w:rsidP="003B2EFE">
      <w:pPr>
        <w:pStyle w:val="atitle"/>
        <w:rPr>
          <w:sz w:val="22"/>
          <w:szCs w:val="22"/>
        </w:rPr>
      </w:pPr>
    </w:p>
    <w:p w14:paraId="1B9953F3" w14:textId="1D523EFB" w:rsidR="00FC298C" w:rsidRDefault="00FC298C" w:rsidP="003B2EFE">
      <w:pPr>
        <w:pStyle w:val="atitle"/>
        <w:rPr>
          <w:sz w:val="22"/>
          <w:szCs w:val="22"/>
        </w:rPr>
      </w:pPr>
      <w:r w:rsidRPr="00FC298C">
        <w:rPr>
          <w:sz w:val="22"/>
          <w:szCs w:val="22"/>
        </w:rPr>
        <w:t xml:space="preserve">Assessing Satisfaction with Technical Assistance Provided to </w:t>
      </w:r>
    </w:p>
    <w:p w14:paraId="3AC4997C" w14:textId="77777777" w:rsidR="000D26F9" w:rsidRDefault="00FC298C" w:rsidP="003B2EFE">
      <w:pPr>
        <w:pStyle w:val="atitle"/>
        <w:rPr>
          <w:sz w:val="22"/>
          <w:szCs w:val="22"/>
        </w:rPr>
      </w:pPr>
      <w:r w:rsidRPr="00FC298C">
        <w:rPr>
          <w:sz w:val="22"/>
          <w:szCs w:val="22"/>
        </w:rPr>
        <w:t>REACH Awardees</w:t>
      </w:r>
      <w:r>
        <w:rPr>
          <w:sz w:val="22"/>
          <w:szCs w:val="22"/>
        </w:rPr>
        <w:t xml:space="preserve"> </w:t>
      </w:r>
    </w:p>
    <w:p w14:paraId="0545E923" w14:textId="77777777" w:rsidR="000D26F9" w:rsidRDefault="000D26F9" w:rsidP="003B2EFE">
      <w:pPr>
        <w:pStyle w:val="atitle"/>
        <w:rPr>
          <w:sz w:val="22"/>
          <w:szCs w:val="22"/>
        </w:rPr>
      </w:pPr>
    </w:p>
    <w:p w14:paraId="2154DA12" w14:textId="0AA55F4E" w:rsidR="00490864" w:rsidRPr="00FC298C" w:rsidRDefault="000D26F9" w:rsidP="003B2EFE">
      <w:pPr>
        <w:pStyle w:val="atitle"/>
        <w:rPr>
          <w:sz w:val="22"/>
          <w:szCs w:val="22"/>
        </w:rPr>
      </w:pPr>
      <w:r>
        <w:rPr>
          <w:sz w:val="22"/>
          <w:szCs w:val="22"/>
        </w:rPr>
        <w:t>GROUP DISCUSSION QUESTIONS</w:t>
      </w:r>
    </w:p>
    <w:p w14:paraId="0A09664C" w14:textId="3E9A59EE" w:rsidR="00523F55" w:rsidRPr="00FC298C" w:rsidRDefault="00523F55" w:rsidP="003B2EFE">
      <w:pPr>
        <w:rPr>
          <w:sz w:val="16"/>
          <w:szCs w:val="16"/>
        </w:rPr>
      </w:pPr>
    </w:p>
    <w:p w14:paraId="25A61667" w14:textId="26D1B59C" w:rsidR="00523F55" w:rsidRPr="00FC298C" w:rsidRDefault="00523F55" w:rsidP="007B652D">
      <w:pPr>
        <w:pStyle w:val="appbody"/>
        <w:shd w:val="clear" w:color="auto" w:fill="E2EFD9" w:themeFill="accent6" w:themeFillTint="33"/>
        <w:rPr>
          <w:sz w:val="22"/>
          <w:szCs w:val="22"/>
        </w:rPr>
      </w:pPr>
      <w:bookmarkStart w:id="0" w:name="_Toc140978055"/>
      <w:r w:rsidRPr="00FC298C">
        <w:rPr>
          <w:b/>
          <w:i/>
          <w:sz w:val="22"/>
          <w:szCs w:val="22"/>
        </w:rPr>
        <w:t>WELCOME</w:t>
      </w:r>
      <w:r w:rsidRPr="00FC298C">
        <w:rPr>
          <w:sz w:val="22"/>
          <w:szCs w:val="22"/>
        </w:rPr>
        <w:t xml:space="preserve"> </w:t>
      </w:r>
      <w:bookmarkEnd w:id="0"/>
    </w:p>
    <w:p w14:paraId="3DB77EB3" w14:textId="6F6FBF94" w:rsidR="000103E6" w:rsidRPr="00E03642" w:rsidRDefault="000103E6" w:rsidP="003B2EFE">
      <w:pPr>
        <w:pStyle w:val="appbody"/>
        <w:rPr>
          <w:b/>
          <w:sz w:val="22"/>
          <w:szCs w:val="22"/>
        </w:rPr>
      </w:pPr>
      <w:bookmarkStart w:id="1" w:name="_Toc140978052"/>
      <w:r w:rsidRPr="00E03642">
        <w:rPr>
          <w:sz w:val="22"/>
          <w:szCs w:val="22"/>
        </w:rPr>
        <w:t xml:space="preserve">Thank you for </w:t>
      </w:r>
      <w:r w:rsidR="00192B2D">
        <w:rPr>
          <w:sz w:val="22"/>
          <w:szCs w:val="22"/>
        </w:rPr>
        <w:t>participating</w:t>
      </w:r>
      <w:r w:rsidRPr="00E03642">
        <w:rPr>
          <w:sz w:val="22"/>
          <w:szCs w:val="22"/>
        </w:rPr>
        <w:t xml:space="preserve"> in this </w:t>
      </w:r>
      <w:r w:rsidR="00FC298C">
        <w:rPr>
          <w:sz w:val="22"/>
          <w:szCs w:val="22"/>
        </w:rPr>
        <w:t>group discussion</w:t>
      </w:r>
      <w:r w:rsidRPr="00E03642">
        <w:rPr>
          <w:sz w:val="22"/>
          <w:szCs w:val="22"/>
        </w:rPr>
        <w:t xml:space="preserve">. </w:t>
      </w:r>
      <w:r w:rsidR="00523F55" w:rsidRPr="00E03642">
        <w:rPr>
          <w:sz w:val="22"/>
          <w:szCs w:val="22"/>
        </w:rPr>
        <w:t xml:space="preserve">My name is </w:t>
      </w:r>
      <w:r w:rsidR="004D1963">
        <w:rPr>
          <w:sz w:val="22"/>
          <w:szCs w:val="22"/>
        </w:rPr>
        <w:t>[</w:t>
      </w:r>
      <w:r w:rsidR="004D1963" w:rsidRPr="007B652D">
        <w:rPr>
          <w:sz w:val="22"/>
          <w:szCs w:val="22"/>
        </w:rPr>
        <w:t>Interviewer Name</w:t>
      </w:r>
      <w:r w:rsidR="004D1963">
        <w:rPr>
          <w:sz w:val="22"/>
          <w:szCs w:val="22"/>
        </w:rPr>
        <w:t>]</w:t>
      </w:r>
      <w:r w:rsidR="003C2C67">
        <w:rPr>
          <w:sz w:val="22"/>
          <w:szCs w:val="22"/>
        </w:rPr>
        <w:t>.</w:t>
      </w:r>
      <w:r w:rsidR="00523F55" w:rsidRPr="00E03642">
        <w:rPr>
          <w:sz w:val="22"/>
          <w:szCs w:val="22"/>
        </w:rPr>
        <w:t xml:space="preserve">  I work </w:t>
      </w:r>
      <w:r w:rsidR="0020725C">
        <w:rPr>
          <w:sz w:val="22"/>
          <w:szCs w:val="22"/>
        </w:rPr>
        <w:t>for</w:t>
      </w:r>
      <w:r w:rsidR="0020725C" w:rsidRPr="00E03642">
        <w:rPr>
          <w:sz w:val="22"/>
          <w:szCs w:val="22"/>
        </w:rPr>
        <w:t xml:space="preserve"> </w:t>
      </w:r>
      <w:r w:rsidR="00523F55" w:rsidRPr="00E03642">
        <w:rPr>
          <w:sz w:val="22"/>
          <w:szCs w:val="22"/>
        </w:rPr>
        <w:t xml:space="preserve">RTI, a research organization contracted by </w:t>
      </w:r>
      <w:r w:rsidR="0020725C">
        <w:rPr>
          <w:sz w:val="22"/>
          <w:szCs w:val="22"/>
        </w:rPr>
        <w:t>CDC</w:t>
      </w:r>
      <w:r w:rsidR="0020725C" w:rsidRPr="00E03642">
        <w:rPr>
          <w:sz w:val="22"/>
          <w:szCs w:val="22"/>
        </w:rPr>
        <w:t xml:space="preserve"> </w:t>
      </w:r>
      <w:r w:rsidRPr="00E03642">
        <w:rPr>
          <w:sz w:val="22"/>
          <w:szCs w:val="22"/>
        </w:rPr>
        <w:t xml:space="preserve">to evaluate </w:t>
      </w:r>
      <w:r w:rsidR="0020725C">
        <w:rPr>
          <w:sz w:val="22"/>
          <w:szCs w:val="22"/>
        </w:rPr>
        <w:t xml:space="preserve">the </w:t>
      </w:r>
      <w:r w:rsidRPr="00E03642">
        <w:rPr>
          <w:sz w:val="22"/>
          <w:szCs w:val="22"/>
        </w:rPr>
        <w:t xml:space="preserve">technical assistance (TA) provided to </w:t>
      </w:r>
      <w:r w:rsidR="00490864">
        <w:rPr>
          <w:sz w:val="22"/>
          <w:szCs w:val="22"/>
        </w:rPr>
        <w:t xml:space="preserve">REACH </w:t>
      </w:r>
      <w:r w:rsidRPr="00E03642">
        <w:rPr>
          <w:sz w:val="22"/>
          <w:szCs w:val="22"/>
        </w:rPr>
        <w:t xml:space="preserve">awardees. It’s important to note that we are only evaluating TA delivered by </w:t>
      </w:r>
      <w:r w:rsidR="0020725C">
        <w:rPr>
          <w:sz w:val="22"/>
          <w:szCs w:val="22"/>
        </w:rPr>
        <w:t xml:space="preserve">CDC contractors—that includes resources </w:t>
      </w:r>
      <w:r w:rsidR="00E10FC7">
        <w:rPr>
          <w:sz w:val="22"/>
          <w:szCs w:val="22"/>
        </w:rPr>
        <w:t xml:space="preserve">and services </w:t>
      </w:r>
      <w:r w:rsidR="0020725C">
        <w:rPr>
          <w:sz w:val="22"/>
          <w:szCs w:val="22"/>
        </w:rPr>
        <w:t>provided</w:t>
      </w:r>
      <w:r w:rsidR="00E10FC7">
        <w:rPr>
          <w:sz w:val="22"/>
          <w:szCs w:val="22"/>
        </w:rPr>
        <w:t xml:space="preserve"> through </w:t>
      </w:r>
      <w:r w:rsidR="0020725C">
        <w:rPr>
          <w:sz w:val="22"/>
          <w:szCs w:val="22"/>
        </w:rPr>
        <w:t>the TACTIC portal, support provided by ICF evaluation TA liaisons</w:t>
      </w:r>
      <w:r w:rsidR="00261802">
        <w:rPr>
          <w:sz w:val="22"/>
          <w:szCs w:val="22"/>
        </w:rPr>
        <w:t xml:space="preserve"> (TALs)</w:t>
      </w:r>
      <w:r w:rsidR="0020725C">
        <w:rPr>
          <w:sz w:val="22"/>
          <w:szCs w:val="22"/>
        </w:rPr>
        <w:t>, and support provided by FHI 360 communication TA liaisons</w:t>
      </w:r>
      <w:r w:rsidR="00261802">
        <w:rPr>
          <w:sz w:val="22"/>
          <w:szCs w:val="22"/>
        </w:rPr>
        <w:t xml:space="preserve"> (TALs)</w:t>
      </w:r>
      <w:r w:rsidR="0020725C">
        <w:rPr>
          <w:sz w:val="22"/>
          <w:szCs w:val="22"/>
        </w:rPr>
        <w:t xml:space="preserve">. </w:t>
      </w:r>
      <w:r w:rsidR="000A5A79" w:rsidRPr="00E03642">
        <w:rPr>
          <w:sz w:val="22"/>
          <w:szCs w:val="22"/>
        </w:rPr>
        <w:t xml:space="preserve"> </w:t>
      </w:r>
      <w:r w:rsidRPr="00E03642">
        <w:rPr>
          <w:sz w:val="22"/>
          <w:szCs w:val="22"/>
        </w:rPr>
        <w:t xml:space="preserve">We are </w:t>
      </w:r>
      <w:r w:rsidRPr="00E03642">
        <w:rPr>
          <w:sz w:val="22"/>
          <w:szCs w:val="22"/>
          <w:u w:val="single"/>
        </w:rPr>
        <w:t>not</w:t>
      </w:r>
      <w:r w:rsidRPr="00E03642">
        <w:rPr>
          <w:sz w:val="22"/>
          <w:szCs w:val="22"/>
        </w:rPr>
        <w:t xml:space="preserve"> evaluating</w:t>
      </w:r>
      <w:r>
        <w:t xml:space="preserve"> </w:t>
      </w:r>
      <w:r w:rsidRPr="00E03642">
        <w:rPr>
          <w:sz w:val="22"/>
          <w:szCs w:val="22"/>
        </w:rPr>
        <w:t>train</w:t>
      </w:r>
      <w:r w:rsidR="007F0022">
        <w:rPr>
          <w:sz w:val="22"/>
          <w:szCs w:val="22"/>
        </w:rPr>
        <w:t xml:space="preserve">ing and TA provided by CDC Project Officers or </w:t>
      </w:r>
      <w:r w:rsidR="0020725C">
        <w:rPr>
          <w:sz w:val="22"/>
          <w:szCs w:val="22"/>
        </w:rPr>
        <w:t xml:space="preserve">other CDC </w:t>
      </w:r>
      <w:r w:rsidR="007F0022">
        <w:rPr>
          <w:sz w:val="22"/>
          <w:szCs w:val="22"/>
        </w:rPr>
        <w:t>staff</w:t>
      </w:r>
      <w:r w:rsidRPr="00E03642">
        <w:rPr>
          <w:sz w:val="22"/>
          <w:szCs w:val="22"/>
        </w:rPr>
        <w:t xml:space="preserve">. </w:t>
      </w:r>
      <w:r w:rsidRPr="007B652D">
        <w:rPr>
          <w:sz w:val="22"/>
          <w:szCs w:val="22"/>
        </w:rPr>
        <w:t>Does anyone have any questions about that?</w:t>
      </w:r>
    </w:p>
    <w:p w14:paraId="40F69A0D" w14:textId="43B10827" w:rsidR="000103E6" w:rsidRPr="00E03642" w:rsidRDefault="0020725C" w:rsidP="003B2EFE">
      <w:pPr>
        <w:pStyle w:val="appbody"/>
        <w:rPr>
          <w:sz w:val="22"/>
          <w:szCs w:val="22"/>
        </w:rPr>
      </w:pPr>
      <w:r>
        <w:rPr>
          <w:sz w:val="22"/>
          <w:szCs w:val="22"/>
        </w:rPr>
        <w:t xml:space="preserve">Thank you for sending us your signed consent forms. Let’s review a few key points about today’s </w:t>
      </w:r>
      <w:r w:rsidR="00FC298C">
        <w:rPr>
          <w:sz w:val="22"/>
          <w:szCs w:val="22"/>
        </w:rPr>
        <w:t>discussion</w:t>
      </w:r>
      <w:r>
        <w:rPr>
          <w:sz w:val="22"/>
          <w:szCs w:val="22"/>
        </w:rPr>
        <w:t xml:space="preserve">: </w:t>
      </w:r>
    </w:p>
    <w:p w14:paraId="369FE8B0" w14:textId="4D8D0F5F" w:rsidR="000103E6" w:rsidRPr="00E03642" w:rsidRDefault="00523F55" w:rsidP="000103E6">
      <w:pPr>
        <w:pStyle w:val="appbody"/>
        <w:numPr>
          <w:ilvl w:val="0"/>
          <w:numId w:val="5"/>
        </w:numPr>
        <w:rPr>
          <w:sz w:val="22"/>
          <w:szCs w:val="22"/>
        </w:rPr>
      </w:pPr>
      <w:r w:rsidRPr="00E03642">
        <w:rPr>
          <w:sz w:val="22"/>
          <w:szCs w:val="22"/>
        </w:rPr>
        <w:t>Your participation is voluntary</w:t>
      </w:r>
      <w:r w:rsidR="0020725C">
        <w:rPr>
          <w:sz w:val="22"/>
          <w:szCs w:val="22"/>
        </w:rPr>
        <w:t>,</w:t>
      </w:r>
      <w:r w:rsidRPr="00E03642">
        <w:rPr>
          <w:sz w:val="22"/>
          <w:szCs w:val="22"/>
        </w:rPr>
        <w:t xml:space="preserve"> and you </w:t>
      </w:r>
      <w:r w:rsidR="00E10FC7">
        <w:rPr>
          <w:sz w:val="22"/>
          <w:szCs w:val="22"/>
        </w:rPr>
        <w:t xml:space="preserve">can decide not to respond to a question or to stop participating in the </w:t>
      </w:r>
      <w:r w:rsidR="00FC298C">
        <w:rPr>
          <w:sz w:val="22"/>
          <w:szCs w:val="22"/>
        </w:rPr>
        <w:t>discussion</w:t>
      </w:r>
      <w:r w:rsidR="00E10FC7">
        <w:rPr>
          <w:sz w:val="22"/>
          <w:szCs w:val="22"/>
        </w:rPr>
        <w:t xml:space="preserve"> </w:t>
      </w:r>
      <w:r w:rsidRPr="00E03642">
        <w:rPr>
          <w:sz w:val="22"/>
          <w:szCs w:val="22"/>
        </w:rPr>
        <w:t>at any time.</w:t>
      </w:r>
      <w:r w:rsidR="0033731C" w:rsidRPr="00E03642">
        <w:rPr>
          <w:sz w:val="22"/>
          <w:szCs w:val="22"/>
        </w:rPr>
        <w:t xml:space="preserve"> </w:t>
      </w:r>
    </w:p>
    <w:p w14:paraId="154A919D" w14:textId="2F69D893" w:rsidR="000103E6" w:rsidRDefault="003C2C67" w:rsidP="000103E6">
      <w:pPr>
        <w:pStyle w:val="appbody"/>
        <w:numPr>
          <w:ilvl w:val="0"/>
          <w:numId w:val="5"/>
        </w:numPr>
        <w:rPr>
          <w:sz w:val="22"/>
          <w:szCs w:val="22"/>
        </w:rPr>
      </w:pPr>
      <w:r>
        <w:rPr>
          <w:sz w:val="22"/>
          <w:szCs w:val="22"/>
        </w:rPr>
        <w:t>We have reserved 6</w:t>
      </w:r>
      <w:r w:rsidR="00A82C7C" w:rsidRPr="00E03642">
        <w:rPr>
          <w:sz w:val="22"/>
          <w:szCs w:val="22"/>
        </w:rPr>
        <w:t xml:space="preserve">0 minutes for today’s </w:t>
      </w:r>
      <w:r w:rsidR="00490864">
        <w:rPr>
          <w:sz w:val="22"/>
          <w:szCs w:val="22"/>
        </w:rPr>
        <w:t xml:space="preserve">group </w:t>
      </w:r>
      <w:r w:rsidR="00FC298C">
        <w:rPr>
          <w:sz w:val="22"/>
          <w:szCs w:val="22"/>
        </w:rPr>
        <w:t>discussion</w:t>
      </w:r>
      <w:r w:rsidR="00A82C7C" w:rsidRPr="00E03642">
        <w:rPr>
          <w:sz w:val="22"/>
          <w:szCs w:val="22"/>
        </w:rPr>
        <w:t xml:space="preserve">. So, I may have to interject at times to help us stay on topic, or to introduce a new topic. This will help us get through </w:t>
      </w:r>
      <w:bookmarkStart w:id="2" w:name="_GoBack"/>
      <w:bookmarkEnd w:id="2"/>
      <w:r w:rsidR="0067461F" w:rsidRPr="00E03642">
        <w:rPr>
          <w:sz w:val="22"/>
          <w:szCs w:val="22"/>
        </w:rPr>
        <w:t>all</w:t>
      </w:r>
      <w:r w:rsidR="00A82C7C" w:rsidRPr="00E03642">
        <w:rPr>
          <w:sz w:val="22"/>
          <w:szCs w:val="22"/>
        </w:rPr>
        <w:t xml:space="preserve"> the questions within the allotted time.</w:t>
      </w:r>
    </w:p>
    <w:p w14:paraId="0B5ABD65" w14:textId="5EAE11DE" w:rsidR="00A55717" w:rsidRPr="00E03642" w:rsidRDefault="004D1963" w:rsidP="000103E6">
      <w:pPr>
        <w:pStyle w:val="appbody"/>
        <w:numPr>
          <w:ilvl w:val="0"/>
          <w:numId w:val="5"/>
        </w:numPr>
        <w:rPr>
          <w:sz w:val="22"/>
          <w:szCs w:val="22"/>
        </w:rPr>
      </w:pPr>
      <w:r>
        <w:rPr>
          <w:sz w:val="22"/>
          <w:szCs w:val="22"/>
        </w:rPr>
        <w:t>[</w:t>
      </w:r>
      <w:r w:rsidR="00354D62" w:rsidRPr="007B652D">
        <w:rPr>
          <w:sz w:val="22"/>
          <w:szCs w:val="22"/>
        </w:rPr>
        <w:t>Note taker</w:t>
      </w:r>
      <w:r>
        <w:rPr>
          <w:sz w:val="22"/>
          <w:szCs w:val="22"/>
        </w:rPr>
        <w:t>]</w:t>
      </w:r>
      <w:r w:rsidR="00A82C7C" w:rsidRPr="00E03642">
        <w:rPr>
          <w:sz w:val="22"/>
          <w:szCs w:val="22"/>
        </w:rPr>
        <w:t>, also from R</w:t>
      </w:r>
      <w:r w:rsidR="00523F55" w:rsidRPr="00E03642">
        <w:rPr>
          <w:sz w:val="22"/>
          <w:szCs w:val="22"/>
        </w:rPr>
        <w:t>TI</w:t>
      </w:r>
      <w:r w:rsidR="00A82C7C" w:rsidRPr="00E03642">
        <w:rPr>
          <w:sz w:val="22"/>
          <w:szCs w:val="22"/>
        </w:rPr>
        <w:t xml:space="preserve">, </w:t>
      </w:r>
      <w:r w:rsidR="003C2C67">
        <w:rPr>
          <w:sz w:val="22"/>
          <w:szCs w:val="22"/>
        </w:rPr>
        <w:t xml:space="preserve">is on the line and </w:t>
      </w:r>
      <w:r w:rsidR="00A82C7C" w:rsidRPr="00E03642">
        <w:rPr>
          <w:sz w:val="22"/>
          <w:szCs w:val="22"/>
        </w:rPr>
        <w:t xml:space="preserve">will be taking high level notes. </w:t>
      </w:r>
      <w:r w:rsidR="00E903CD">
        <w:rPr>
          <w:sz w:val="22"/>
          <w:szCs w:val="22"/>
        </w:rPr>
        <w:t>[</w:t>
      </w:r>
      <w:r w:rsidR="00E903CD" w:rsidRPr="007B652D">
        <w:rPr>
          <w:sz w:val="22"/>
          <w:szCs w:val="22"/>
        </w:rPr>
        <w:t xml:space="preserve">Introduce </w:t>
      </w:r>
      <w:r w:rsidR="00354D62">
        <w:rPr>
          <w:sz w:val="22"/>
          <w:szCs w:val="22"/>
        </w:rPr>
        <w:t xml:space="preserve">any </w:t>
      </w:r>
      <w:r w:rsidR="00E903CD" w:rsidRPr="007B652D">
        <w:rPr>
          <w:sz w:val="22"/>
          <w:szCs w:val="22"/>
        </w:rPr>
        <w:t>other team members who are listening in silently</w:t>
      </w:r>
      <w:r w:rsidR="00E4783F">
        <w:rPr>
          <w:sz w:val="22"/>
          <w:szCs w:val="22"/>
        </w:rPr>
        <w:t>.</w:t>
      </w:r>
      <w:r w:rsidR="00E903CD">
        <w:rPr>
          <w:sz w:val="22"/>
          <w:szCs w:val="22"/>
        </w:rPr>
        <w:t xml:space="preserve">] </w:t>
      </w:r>
      <w:r w:rsidR="00A82C7C" w:rsidRPr="00E03642">
        <w:rPr>
          <w:sz w:val="22"/>
          <w:szCs w:val="22"/>
        </w:rPr>
        <w:t xml:space="preserve">We are also recording the session </w:t>
      </w:r>
      <w:r w:rsidR="00523F55" w:rsidRPr="00E03642">
        <w:rPr>
          <w:sz w:val="22"/>
          <w:szCs w:val="22"/>
        </w:rPr>
        <w:t xml:space="preserve">and </w:t>
      </w:r>
      <w:r w:rsidR="00A82C7C" w:rsidRPr="00E03642">
        <w:rPr>
          <w:sz w:val="22"/>
          <w:szCs w:val="22"/>
        </w:rPr>
        <w:t xml:space="preserve">will have the notes transcribed so we have a full record of our conversation. </w:t>
      </w:r>
      <w:r w:rsidR="00523F55" w:rsidRPr="00E03642">
        <w:rPr>
          <w:sz w:val="22"/>
          <w:szCs w:val="22"/>
        </w:rPr>
        <w:t xml:space="preserve">The recording </w:t>
      </w:r>
      <w:r w:rsidR="00354D62">
        <w:rPr>
          <w:sz w:val="22"/>
          <w:szCs w:val="22"/>
        </w:rPr>
        <w:t xml:space="preserve">and transcribed notes </w:t>
      </w:r>
      <w:r w:rsidR="00523F55" w:rsidRPr="00E03642">
        <w:rPr>
          <w:sz w:val="22"/>
          <w:szCs w:val="22"/>
        </w:rPr>
        <w:t>will be stored on RTI’s secure project drive</w:t>
      </w:r>
      <w:r w:rsidR="00354D62">
        <w:rPr>
          <w:sz w:val="22"/>
          <w:szCs w:val="22"/>
        </w:rPr>
        <w:t>,</w:t>
      </w:r>
      <w:r w:rsidR="00523F55" w:rsidRPr="00E03642">
        <w:rPr>
          <w:sz w:val="22"/>
          <w:szCs w:val="22"/>
        </w:rPr>
        <w:t xml:space="preserve"> and </w:t>
      </w:r>
      <w:r w:rsidR="00354D62">
        <w:rPr>
          <w:sz w:val="22"/>
          <w:szCs w:val="22"/>
        </w:rPr>
        <w:t xml:space="preserve">these </w:t>
      </w:r>
      <w:r w:rsidR="00523F55" w:rsidRPr="00E03642">
        <w:rPr>
          <w:sz w:val="22"/>
          <w:szCs w:val="22"/>
        </w:rPr>
        <w:t xml:space="preserve">will not be shared with CDC. </w:t>
      </w:r>
      <w:r w:rsidR="00A55717" w:rsidRPr="00E03642">
        <w:rPr>
          <w:sz w:val="22"/>
          <w:szCs w:val="22"/>
        </w:rPr>
        <w:t xml:space="preserve">We will de-identify </w:t>
      </w:r>
      <w:r w:rsidR="00FC298C">
        <w:rPr>
          <w:sz w:val="22"/>
          <w:szCs w:val="22"/>
        </w:rPr>
        <w:t>discussion</w:t>
      </w:r>
      <w:r w:rsidR="00523F55" w:rsidRPr="00E03642">
        <w:rPr>
          <w:sz w:val="22"/>
          <w:szCs w:val="22"/>
        </w:rPr>
        <w:t xml:space="preserve"> </w:t>
      </w:r>
      <w:r w:rsidR="00354D62">
        <w:rPr>
          <w:sz w:val="22"/>
          <w:szCs w:val="22"/>
        </w:rPr>
        <w:t>summaries</w:t>
      </w:r>
      <w:r w:rsidR="00A55717" w:rsidRPr="00E03642">
        <w:rPr>
          <w:sz w:val="22"/>
          <w:szCs w:val="22"/>
        </w:rPr>
        <w:t xml:space="preserve"> before </w:t>
      </w:r>
      <w:r w:rsidR="00354D62">
        <w:rPr>
          <w:sz w:val="22"/>
          <w:szCs w:val="22"/>
        </w:rPr>
        <w:t xml:space="preserve">submitting </w:t>
      </w:r>
      <w:r w:rsidR="00A55717" w:rsidRPr="00E03642">
        <w:rPr>
          <w:sz w:val="22"/>
          <w:szCs w:val="22"/>
        </w:rPr>
        <w:t xml:space="preserve">them to CDC.  </w:t>
      </w:r>
    </w:p>
    <w:p w14:paraId="218EC69C" w14:textId="6C45C23F" w:rsidR="00A55717" w:rsidRDefault="00A55717" w:rsidP="000103E6">
      <w:pPr>
        <w:pStyle w:val="appbody"/>
        <w:numPr>
          <w:ilvl w:val="0"/>
          <w:numId w:val="5"/>
        </w:numPr>
        <w:rPr>
          <w:sz w:val="22"/>
          <w:szCs w:val="22"/>
        </w:rPr>
      </w:pPr>
      <w:r w:rsidRPr="00E03642">
        <w:rPr>
          <w:sz w:val="22"/>
          <w:szCs w:val="22"/>
        </w:rPr>
        <w:t xml:space="preserve">We’ll be submitting </w:t>
      </w:r>
      <w:r w:rsidR="0030447C">
        <w:rPr>
          <w:sz w:val="22"/>
          <w:szCs w:val="22"/>
        </w:rPr>
        <w:t>a summary report</w:t>
      </w:r>
      <w:r w:rsidRPr="00E03642">
        <w:rPr>
          <w:sz w:val="22"/>
          <w:szCs w:val="22"/>
        </w:rPr>
        <w:t xml:space="preserve"> to </w:t>
      </w:r>
      <w:r w:rsidR="0030447C">
        <w:rPr>
          <w:sz w:val="22"/>
          <w:szCs w:val="22"/>
        </w:rPr>
        <w:t>Tim LaPier</w:t>
      </w:r>
      <w:r w:rsidR="000636F3">
        <w:rPr>
          <w:sz w:val="22"/>
          <w:szCs w:val="22"/>
        </w:rPr>
        <w:t xml:space="preserve">. He is the CDC staff person overseeing this project. </w:t>
      </w:r>
    </w:p>
    <w:p w14:paraId="7E7242B1" w14:textId="0E12EE75" w:rsidR="00FC298C" w:rsidRPr="00FC298C" w:rsidRDefault="00E4783F" w:rsidP="00FC298C">
      <w:pPr>
        <w:pStyle w:val="appbody"/>
        <w:numPr>
          <w:ilvl w:val="0"/>
          <w:numId w:val="5"/>
        </w:numPr>
        <w:rPr>
          <w:sz w:val="22"/>
          <w:szCs w:val="22"/>
        </w:rPr>
      </w:pPr>
      <w:r>
        <w:rPr>
          <w:sz w:val="22"/>
          <w:szCs w:val="22"/>
        </w:rPr>
        <w:lastRenderedPageBreak/>
        <w:t xml:space="preserve">Because </w:t>
      </w:r>
      <w:r w:rsidR="00B22E20">
        <w:rPr>
          <w:sz w:val="22"/>
          <w:szCs w:val="22"/>
        </w:rPr>
        <w:t>this is a group discussion</w:t>
      </w:r>
      <w:r>
        <w:rPr>
          <w:sz w:val="22"/>
          <w:szCs w:val="22"/>
        </w:rPr>
        <w:t xml:space="preserve">, please state your name before responding to a question.  This will help </w:t>
      </w:r>
      <w:r w:rsidR="00E10FC7">
        <w:rPr>
          <w:sz w:val="22"/>
          <w:szCs w:val="22"/>
        </w:rPr>
        <w:t xml:space="preserve">me follow the conversation and direct follow-up questions to the right person. </w:t>
      </w:r>
    </w:p>
    <w:p w14:paraId="4D507EC5" w14:textId="34D1AD9A" w:rsidR="00A55717" w:rsidRDefault="00A55717" w:rsidP="00E10FC7">
      <w:pPr>
        <w:pStyle w:val="appbody"/>
        <w:jc w:val="center"/>
        <w:rPr>
          <w:sz w:val="22"/>
          <w:szCs w:val="22"/>
        </w:rPr>
      </w:pPr>
      <w:r w:rsidRPr="007B652D">
        <w:rPr>
          <w:sz w:val="22"/>
          <w:szCs w:val="22"/>
        </w:rPr>
        <w:t>Does anyone have questions before we begin?</w:t>
      </w:r>
    </w:p>
    <w:bookmarkEnd w:id="1"/>
    <w:p w14:paraId="60826B34" w14:textId="7CBB4399" w:rsidR="00523F55" w:rsidRPr="00FC298C" w:rsidRDefault="00523F55" w:rsidP="00E03642">
      <w:pPr>
        <w:pStyle w:val="appbody"/>
        <w:shd w:val="clear" w:color="auto" w:fill="E2EFD9" w:themeFill="accent6" w:themeFillTint="33"/>
        <w:rPr>
          <w:rFonts w:ascii="Arial" w:hAnsi="Arial" w:cs="Arial"/>
          <w:b/>
          <w:i/>
          <w:iCs/>
          <w:sz w:val="22"/>
          <w:szCs w:val="22"/>
        </w:rPr>
      </w:pPr>
      <w:r w:rsidRPr="00FC298C">
        <w:rPr>
          <w:rFonts w:ascii="Arial" w:hAnsi="Arial" w:cs="Arial"/>
          <w:b/>
          <w:i/>
          <w:iCs/>
          <w:sz w:val="22"/>
          <w:szCs w:val="22"/>
          <w:shd w:val="clear" w:color="auto" w:fill="E2EFD9" w:themeFill="accent6" w:themeFillTint="33"/>
        </w:rPr>
        <w:t>I</w:t>
      </w:r>
      <w:r w:rsidRPr="00FC298C">
        <w:rPr>
          <w:rFonts w:cs="Arial"/>
          <w:b/>
          <w:i/>
          <w:iCs/>
          <w:sz w:val="22"/>
          <w:szCs w:val="22"/>
          <w:shd w:val="clear" w:color="auto" w:fill="E2EFD9" w:themeFill="accent6" w:themeFillTint="33"/>
        </w:rPr>
        <w:t>NTRODUCTIONS</w:t>
      </w:r>
      <w:r w:rsidRPr="00FC298C">
        <w:rPr>
          <w:rFonts w:ascii="Arial" w:hAnsi="Arial" w:cs="Arial"/>
          <w:b/>
          <w:i/>
          <w:iCs/>
          <w:sz w:val="22"/>
          <w:szCs w:val="22"/>
          <w:shd w:val="clear" w:color="auto" w:fill="E2EFD9" w:themeFill="accent6" w:themeFillTint="33"/>
        </w:rPr>
        <w:t xml:space="preserve"> </w:t>
      </w:r>
    </w:p>
    <w:p w14:paraId="0E1FBF38" w14:textId="6268332B" w:rsidR="000A5A79" w:rsidRDefault="00523F55" w:rsidP="000D26F9">
      <w:pPr>
        <w:pStyle w:val="appbody"/>
        <w:spacing w:before="240"/>
        <w:rPr>
          <w:sz w:val="22"/>
          <w:szCs w:val="22"/>
        </w:rPr>
      </w:pPr>
      <w:r w:rsidRPr="00E03642">
        <w:rPr>
          <w:sz w:val="22"/>
          <w:szCs w:val="22"/>
        </w:rPr>
        <w:t xml:space="preserve">Let’s start with introductions. Please share your </w:t>
      </w:r>
      <w:r w:rsidR="003C2C67">
        <w:rPr>
          <w:sz w:val="22"/>
          <w:szCs w:val="22"/>
        </w:rPr>
        <w:t xml:space="preserve">first </w:t>
      </w:r>
      <w:r w:rsidRPr="00E03642">
        <w:rPr>
          <w:sz w:val="22"/>
          <w:szCs w:val="22"/>
        </w:rPr>
        <w:t>name</w:t>
      </w:r>
      <w:r w:rsidR="007171BA">
        <w:rPr>
          <w:sz w:val="22"/>
          <w:szCs w:val="22"/>
        </w:rPr>
        <w:t xml:space="preserve"> and </w:t>
      </w:r>
      <w:r w:rsidR="00326EE9">
        <w:rPr>
          <w:sz w:val="22"/>
          <w:szCs w:val="22"/>
        </w:rPr>
        <w:t xml:space="preserve">tell </w:t>
      </w:r>
      <w:r w:rsidR="00354D62">
        <w:rPr>
          <w:sz w:val="22"/>
          <w:szCs w:val="22"/>
        </w:rPr>
        <w:t xml:space="preserve">me </w:t>
      </w:r>
      <w:r w:rsidR="00326EE9">
        <w:rPr>
          <w:sz w:val="22"/>
          <w:szCs w:val="22"/>
        </w:rPr>
        <w:t xml:space="preserve">a little bit about your </w:t>
      </w:r>
      <w:r w:rsidR="00354D62">
        <w:rPr>
          <w:sz w:val="22"/>
          <w:szCs w:val="22"/>
        </w:rPr>
        <w:t xml:space="preserve">primary responsibilities within the REACH program. </w:t>
      </w:r>
      <w:r w:rsidR="000A5A79" w:rsidRPr="00E03642">
        <w:rPr>
          <w:sz w:val="22"/>
          <w:szCs w:val="22"/>
        </w:rPr>
        <w:t xml:space="preserve"> </w:t>
      </w:r>
    </w:p>
    <w:p w14:paraId="553693DA" w14:textId="7CD5A55F" w:rsidR="00326EE9" w:rsidRPr="000B2EED" w:rsidRDefault="00523F55" w:rsidP="007B652D">
      <w:pPr>
        <w:pStyle w:val="appbody"/>
        <w:shd w:val="clear" w:color="auto" w:fill="E2EFD9" w:themeFill="accent6" w:themeFillTint="33"/>
        <w:rPr>
          <w:rStyle w:val="Emphasis"/>
          <w:rFonts w:eastAsiaTheme="minorHAnsi" w:cstheme="minorBidi"/>
          <w:b/>
          <w:i/>
          <w:sz w:val="22"/>
          <w:szCs w:val="22"/>
        </w:rPr>
      </w:pPr>
      <w:r w:rsidRPr="000B2EED">
        <w:rPr>
          <w:rFonts w:cs="Arial"/>
          <w:b/>
          <w:i/>
          <w:iCs/>
          <w:sz w:val="22"/>
          <w:szCs w:val="22"/>
        </w:rPr>
        <w:t xml:space="preserve">MAIN QUESTIONS </w:t>
      </w:r>
    </w:p>
    <w:p w14:paraId="33BB6424" w14:textId="68B2E787" w:rsidR="000636F3" w:rsidRPr="000D26F9" w:rsidRDefault="000636F3" w:rsidP="000D26F9">
      <w:pPr>
        <w:pStyle w:val="Question"/>
        <w:numPr>
          <w:ilvl w:val="0"/>
          <w:numId w:val="3"/>
        </w:numPr>
        <w:ind w:left="360"/>
        <w:rPr>
          <w:rStyle w:val="Emphasis"/>
        </w:rPr>
      </w:pPr>
      <w:r w:rsidRPr="000D26F9">
        <w:rPr>
          <w:rStyle w:val="Emphasis"/>
        </w:rPr>
        <w:t>Please think</w:t>
      </w:r>
      <w:r w:rsidR="00910446" w:rsidRPr="000D26F9">
        <w:rPr>
          <w:rStyle w:val="Emphasis"/>
        </w:rPr>
        <w:t xml:space="preserve"> about </w:t>
      </w:r>
      <w:r w:rsidR="008A02EA" w:rsidRPr="000D26F9">
        <w:rPr>
          <w:rStyle w:val="Emphasis"/>
        </w:rPr>
        <w:t>all</w:t>
      </w:r>
      <w:r w:rsidR="001748B4" w:rsidRPr="000D26F9">
        <w:rPr>
          <w:rStyle w:val="Emphasis"/>
        </w:rPr>
        <w:t xml:space="preserve"> the </w:t>
      </w:r>
      <w:r w:rsidR="00910446" w:rsidRPr="000D26F9">
        <w:rPr>
          <w:rStyle w:val="Emphasis"/>
        </w:rPr>
        <w:t xml:space="preserve">TA you’ve received from TACTIC providers, evaluation TALs, or communication TALs </w:t>
      </w:r>
      <w:r w:rsidR="00910446" w:rsidRPr="000D26F9">
        <w:rPr>
          <w:rStyle w:val="Emphasis"/>
          <w:u w:val="single"/>
        </w:rPr>
        <w:t>over the past year</w:t>
      </w:r>
      <w:r w:rsidR="00E10FC7" w:rsidRPr="000D26F9">
        <w:rPr>
          <w:rStyle w:val="Emphasis"/>
        </w:rPr>
        <w:t xml:space="preserve">—so, </w:t>
      </w:r>
      <w:r w:rsidR="00184F2A" w:rsidRPr="000D26F9">
        <w:rPr>
          <w:rStyle w:val="Emphasis"/>
        </w:rPr>
        <w:t>since [MONTH</w:t>
      </w:r>
      <w:r w:rsidR="00E10FC7" w:rsidRPr="000D26F9">
        <w:rPr>
          <w:rStyle w:val="Emphasis"/>
        </w:rPr>
        <w:t xml:space="preserve"> YEAR</w:t>
      </w:r>
      <w:r w:rsidR="00184F2A" w:rsidRPr="000D26F9">
        <w:rPr>
          <w:rStyle w:val="Emphasis"/>
        </w:rPr>
        <w:t>]</w:t>
      </w:r>
      <w:r w:rsidRPr="000D26F9">
        <w:rPr>
          <w:rStyle w:val="Emphasis"/>
        </w:rPr>
        <w:t>. Have the TA services been provided in a way that was useful for your REACH</w:t>
      </w:r>
      <w:r w:rsidR="00D5415D" w:rsidRPr="000D26F9">
        <w:rPr>
          <w:rStyle w:val="Emphasis"/>
        </w:rPr>
        <w:t xml:space="preserve"> or other related</w:t>
      </w:r>
      <w:r w:rsidRPr="000D26F9">
        <w:rPr>
          <w:rStyle w:val="Emphasis"/>
        </w:rPr>
        <w:t xml:space="preserve"> work? </w:t>
      </w:r>
    </w:p>
    <w:p w14:paraId="0ABA0F31" w14:textId="77777777" w:rsidR="000636F3" w:rsidRPr="000D26F9" w:rsidRDefault="000636F3" w:rsidP="000D26F9">
      <w:pPr>
        <w:pStyle w:val="aprobe"/>
        <w:ind w:left="0" w:firstLine="360"/>
        <w:rPr>
          <w:sz w:val="22"/>
          <w:szCs w:val="22"/>
        </w:rPr>
      </w:pPr>
    </w:p>
    <w:p w14:paraId="62BB36A8" w14:textId="4E15C866" w:rsidR="00523F55" w:rsidRPr="000D26F9" w:rsidRDefault="00910446" w:rsidP="000D26F9">
      <w:pPr>
        <w:pStyle w:val="Question"/>
        <w:numPr>
          <w:ilvl w:val="0"/>
          <w:numId w:val="3"/>
        </w:numPr>
        <w:ind w:left="360"/>
        <w:rPr>
          <w:rStyle w:val="Emphasis"/>
          <w:i/>
        </w:rPr>
      </w:pPr>
      <w:r w:rsidRPr="000D26F9">
        <w:rPr>
          <w:rStyle w:val="Emphasis"/>
          <w:rFonts w:cs="Arial"/>
          <w:bCs/>
        </w:rPr>
        <w:t xml:space="preserve">Think of a </w:t>
      </w:r>
      <w:r w:rsidR="00261802" w:rsidRPr="000D26F9">
        <w:rPr>
          <w:rStyle w:val="Emphasis"/>
          <w:rFonts w:cs="Arial"/>
          <w:bCs/>
        </w:rPr>
        <w:t xml:space="preserve">specific </w:t>
      </w:r>
      <w:r w:rsidRPr="000D26F9">
        <w:rPr>
          <w:rStyle w:val="Emphasis"/>
          <w:rFonts w:cs="Arial"/>
          <w:bCs/>
        </w:rPr>
        <w:t xml:space="preserve">TA service </w:t>
      </w:r>
      <w:r w:rsidR="001748B4" w:rsidRPr="000D26F9">
        <w:rPr>
          <w:rStyle w:val="Emphasis"/>
          <w:rFonts w:cs="Arial"/>
          <w:bCs/>
        </w:rPr>
        <w:t xml:space="preserve">you’ve received </w:t>
      </w:r>
      <w:r w:rsidRPr="000D26F9">
        <w:rPr>
          <w:rStyle w:val="Emphasis"/>
          <w:rFonts w:cs="Arial"/>
          <w:bCs/>
          <w:u w:val="single"/>
        </w:rPr>
        <w:t>over the past year</w:t>
      </w:r>
      <w:r w:rsidRPr="000D26F9">
        <w:rPr>
          <w:rStyle w:val="Emphasis"/>
          <w:rFonts w:cs="Arial"/>
          <w:bCs/>
        </w:rPr>
        <w:t xml:space="preserve"> that you were highly satisfied with. Briefly describe the TA service for me, and tell m</w:t>
      </w:r>
      <w:r w:rsidR="001748B4" w:rsidRPr="000D26F9">
        <w:rPr>
          <w:rStyle w:val="Emphasis"/>
          <w:rFonts w:cs="Arial"/>
          <w:bCs/>
        </w:rPr>
        <w:t>e how you applied the TA you</w:t>
      </w:r>
      <w:r w:rsidRPr="000D26F9">
        <w:rPr>
          <w:rStyle w:val="Emphasis"/>
          <w:rFonts w:cs="Arial"/>
          <w:bCs/>
        </w:rPr>
        <w:t xml:space="preserve"> received to your REACH work. </w:t>
      </w:r>
    </w:p>
    <w:p w14:paraId="5D6CA0C9" w14:textId="77777777" w:rsidR="00E03642" w:rsidRPr="000D26F9" w:rsidRDefault="00E03642" w:rsidP="000D26F9">
      <w:pPr>
        <w:pStyle w:val="aprobe"/>
        <w:ind w:left="0" w:firstLine="360"/>
        <w:rPr>
          <w:sz w:val="22"/>
          <w:szCs w:val="22"/>
        </w:rPr>
      </w:pPr>
    </w:p>
    <w:p w14:paraId="57DD9EA0" w14:textId="4046DC97" w:rsidR="00D7633B" w:rsidRPr="000D26F9" w:rsidRDefault="00261802" w:rsidP="000D26F9">
      <w:pPr>
        <w:pStyle w:val="Question"/>
        <w:numPr>
          <w:ilvl w:val="0"/>
          <w:numId w:val="3"/>
        </w:numPr>
        <w:ind w:left="360"/>
      </w:pPr>
      <w:r w:rsidRPr="000D26F9">
        <w:t>Over the past year, w</w:t>
      </w:r>
      <w:r w:rsidR="00923130" w:rsidRPr="000D26F9">
        <w:t xml:space="preserve">hat </w:t>
      </w:r>
      <w:r w:rsidR="00560158" w:rsidRPr="000D26F9">
        <w:t>challenges have you experience</w:t>
      </w:r>
      <w:r w:rsidR="001748B4" w:rsidRPr="000D26F9">
        <w:t>d</w:t>
      </w:r>
      <w:r w:rsidR="00560158" w:rsidRPr="000D26F9">
        <w:t xml:space="preserve"> with obtaining </w:t>
      </w:r>
      <w:r w:rsidR="00CF309D" w:rsidRPr="000D26F9">
        <w:t xml:space="preserve">TA </w:t>
      </w:r>
      <w:r w:rsidR="000B2EED" w:rsidRPr="000D26F9">
        <w:t xml:space="preserve">from CDC contractors </w:t>
      </w:r>
      <w:r w:rsidR="00560158" w:rsidRPr="000D26F9">
        <w:t>for your REACH work?</w:t>
      </w:r>
    </w:p>
    <w:p w14:paraId="6EFCB857" w14:textId="77777777" w:rsidR="00D7633B" w:rsidRPr="000D26F9" w:rsidRDefault="00D7633B" w:rsidP="000D26F9">
      <w:pPr>
        <w:pStyle w:val="Question"/>
        <w:numPr>
          <w:ilvl w:val="0"/>
          <w:numId w:val="0"/>
        </w:numPr>
        <w:ind w:hanging="360"/>
      </w:pPr>
    </w:p>
    <w:p w14:paraId="72402334" w14:textId="6FC1A43A" w:rsidR="00C5765E" w:rsidRPr="000D26F9" w:rsidRDefault="000636F3" w:rsidP="000D26F9">
      <w:pPr>
        <w:pStyle w:val="Question"/>
        <w:numPr>
          <w:ilvl w:val="0"/>
          <w:numId w:val="3"/>
        </w:numPr>
        <w:ind w:left="360"/>
      </w:pPr>
      <w:r w:rsidRPr="000D26F9">
        <w:t xml:space="preserve">How can CDC increase your satisfaction with </w:t>
      </w:r>
      <w:r w:rsidR="00560158" w:rsidRPr="000D26F9">
        <w:t>the TA offered to REACH awardees?</w:t>
      </w:r>
    </w:p>
    <w:p w14:paraId="1C3F358B" w14:textId="4D4A1B98" w:rsidR="00261802" w:rsidRDefault="00261802" w:rsidP="00326EE9">
      <w:pPr>
        <w:pStyle w:val="Question"/>
        <w:numPr>
          <w:ilvl w:val="0"/>
          <w:numId w:val="0"/>
        </w:numPr>
        <w:ind w:left="360" w:hanging="360"/>
        <w:rPr>
          <w:b/>
        </w:rPr>
      </w:pPr>
      <w:bookmarkStart w:id="3" w:name="1292"/>
    </w:p>
    <w:p w14:paraId="6F30BCE6" w14:textId="0FF940EB" w:rsidR="00523F55" w:rsidRPr="000B2EED" w:rsidRDefault="00523F55" w:rsidP="00E03642">
      <w:pPr>
        <w:pStyle w:val="Appbodytext"/>
        <w:shd w:val="clear" w:color="auto" w:fill="E2EFD9" w:themeFill="accent6" w:themeFillTint="33"/>
        <w:rPr>
          <w:rFonts w:ascii="Arial" w:hAnsi="Arial" w:cs="Arial"/>
          <w:i/>
          <w:sz w:val="22"/>
          <w:szCs w:val="22"/>
        </w:rPr>
      </w:pPr>
      <w:r w:rsidRPr="000B2EED">
        <w:rPr>
          <w:rFonts w:ascii="Arial" w:hAnsi="Arial" w:cs="Arial"/>
          <w:b/>
          <w:i/>
          <w:sz w:val="22"/>
          <w:szCs w:val="22"/>
        </w:rPr>
        <w:t>SUMMARY AND WRAP UP</w:t>
      </w:r>
      <w:r w:rsidRPr="000B2EED">
        <w:rPr>
          <w:rFonts w:ascii="Arial" w:hAnsi="Arial" w:cs="Arial"/>
          <w:i/>
          <w:sz w:val="22"/>
          <w:szCs w:val="22"/>
        </w:rPr>
        <w:t xml:space="preserve"> </w:t>
      </w:r>
    </w:p>
    <w:p w14:paraId="5083E004" w14:textId="7DD3D1CD" w:rsidR="00E03642" w:rsidRPr="000D26F9" w:rsidRDefault="00E03642" w:rsidP="000D26F9">
      <w:pPr>
        <w:pStyle w:val="Question"/>
        <w:numPr>
          <w:ilvl w:val="0"/>
          <w:numId w:val="3"/>
        </w:numPr>
        <w:ind w:left="360"/>
      </w:pPr>
      <w:r w:rsidRPr="000D26F9">
        <w:t xml:space="preserve">Do you have any closing thoughts about the training and TA services </w:t>
      </w:r>
      <w:r w:rsidR="00261802" w:rsidRPr="000D26F9">
        <w:t xml:space="preserve">REACH </w:t>
      </w:r>
      <w:r w:rsidRPr="000D26F9">
        <w:t>awardees receive from</w:t>
      </w:r>
      <w:r w:rsidR="00261802" w:rsidRPr="000D26F9">
        <w:t xml:space="preserve"> TACTIC providers, evaluation TALs, or communication TALs</w:t>
      </w:r>
      <w:r w:rsidRPr="000D26F9">
        <w:t>?</w:t>
      </w:r>
    </w:p>
    <w:p w14:paraId="267919CD" w14:textId="77777777" w:rsidR="00AD630B" w:rsidRDefault="00AD630B" w:rsidP="009B1F9B">
      <w:pPr>
        <w:pStyle w:val="appbody"/>
      </w:pPr>
    </w:p>
    <w:p w14:paraId="13E8123A" w14:textId="3DC8B435" w:rsidR="009C7F95" w:rsidRPr="00E03642" w:rsidRDefault="00523F55" w:rsidP="000D26F9">
      <w:pPr>
        <w:jc w:val="center"/>
        <w:rPr>
          <w:rFonts w:ascii="Verdana" w:hAnsi="Verdana"/>
          <w:b/>
        </w:rPr>
      </w:pPr>
      <w:r w:rsidRPr="00E03642">
        <w:rPr>
          <w:rFonts w:ascii="Verdana" w:hAnsi="Verdana"/>
          <w:b/>
        </w:rPr>
        <w:t xml:space="preserve">Thank you for </w:t>
      </w:r>
      <w:r w:rsidR="00261802">
        <w:rPr>
          <w:rFonts w:ascii="Verdana" w:hAnsi="Verdana"/>
          <w:b/>
        </w:rPr>
        <w:t>your time and valuable feedback</w:t>
      </w:r>
      <w:r w:rsidRPr="00E03642">
        <w:rPr>
          <w:rFonts w:ascii="Verdana" w:hAnsi="Verdana"/>
          <w:b/>
        </w:rPr>
        <w:t>.</w:t>
      </w:r>
      <w:bookmarkEnd w:id="3"/>
    </w:p>
    <w:sectPr w:rsidR="009C7F95" w:rsidRPr="00E036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17AC0" w14:textId="77777777" w:rsidR="00E03642" w:rsidRDefault="00E03642" w:rsidP="00E03642">
      <w:pPr>
        <w:spacing w:after="0" w:line="240" w:lineRule="auto"/>
      </w:pPr>
      <w:r>
        <w:separator/>
      </w:r>
    </w:p>
  </w:endnote>
  <w:endnote w:type="continuationSeparator" w:id="0">
    <w:p w14:paraId="4637CCD7" w14:textId="77777777" w:rsidR="00E03642" w:rsidRDefault="00E03642" w:rsidP="00E0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255435"/>
      <w:docPartObj>
        <w:docPartGallery w:val="Page Numbers (Bottom of Page)"/>
        <w:docPartUnique/>
      </w:docPartObj>
    </w:sdtPr>
    <w:sdtEndPr>
      <w:rPr>
        <w:noProof/>
      </w:rPr>
    </w:sdtEndPr>
    <w:sdtContent>
      <w:p w14:paraId="7A623599" w14:textId="06046218" w:rsidR="00E03642" w:rsidRDefault="00E03642">
        <w:pPr>
          <w:pStyle w:val="Footer"/>
          <w:jc w:val="right"/>
        </w:pPr>
        <w:r>
          <w:fldChar w:fldCharType="begin"/>
        </w:r>
        <w:r>
          <w:instrText xml:space="preserve"> PAGE   \* MERGEFORMAT </w:instrText>
        </w:r>
        <w:r>
          <w:fldChar w:fldCharType="separate"/>
        </w:r>
        <w:r w:rsidR="0067461F">
          <w:rPr>
            <w:noProof/>
          </w:rPr>
          <w:t>1</w:t>
        </w:r>
        <w:r>
          <w:rPr>
            <w:noProof/>
          </w:rPr>
          <w:fldChar w:fldCharType="end"/>
        </w:r>
      </w:p>
    </w:sdtContent>
  </w:sdt>
  <w:p w14:paraId="736E44FF" w14:textId="77777777" w:rsidR="00E03642" w:rsidRDefault="00E0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BC0F" w14:textId="77777777" w:rsidR="00E03642" w:rsidRDefault="00E03642" w:rsidP="00E03642">
      <w:pPr>
        <w:spacing w:after="0" w:line="240" w:lineRule="auto"/>
      </w:pPr>
      <w:r>
        <w:separator/>
      </w:r>
    </w:p>
  </w:footnote>
  <w:footnote w:type="continuationSeparator" w:id="0">
    <w:p w14:paraId="538D5463" w14:textId="77777777" w:rsidR="00E03642" w:rsidRDefault="00E03642" w:rsidP="00E03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0F9"/>
    <w:multiLevelType w:val="hybridMultilevel"/>
    <w:tmpl w:val="0848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4887"/>
    <w:multiLevelType w:val="hybridMultilevel"/>
    <w:tmpl w:val="259E75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71B1F14"/>
    <w:multiLevelType w:val="hybridMultilevel"/>
    <w:tmpl w:val="FC60A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8B1494"/>
    <w:multiLevelType w:val="hybridMultilevel"/>
    <w:tmpl w:val="9B30F1B0"/>
    <w:lvl w:ilvl="0" w:tplc="D212AE2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E29E49DA">
      <w:start w:val="1"/>
      <w:numFmt w:val="decimal"/>
      <w:pStyle w:val="Question"/>
      <w:lvlText w:val="%3."/>
      <w:lvlJc w:val="lef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14859"/>
    <w:multiLevelType w:val="hybridMultilevel"/>
    <w:tmpl w:val="E62E151E"/>
    <w:lvl w:ilvl="0" w:tplc="6C183C26">
      <w:start w:val="1"/>
      <w:numFmt w:val="bullet"/>
      <w:pStyle w:val="Table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746F0"/>
    <w:multiLevelType w:val="hybridMultilevel"/>
    <w:tmpl w:val="F17E0C5E"/>
    <w:lvl w:ilvl="0" w:tplc="04090003">
      <w:start w:val="1"/>
      <w:numFmt w:val="bullet"/>
      <w:lvlText w:val="–"/>
      <w:lvlJc w:val="left"/>
      <w:pPr>
        <w:tabs>
          <w:tab w:val="num" w:pos="1800"/>
        </w:tabs>
        <w:ind w:left="1800" w:hanging="360"/>
      </w:pPr>
      <w:rPr>
        <w:rFonts w:ascii="Arial" w:hAnsi="Arial" w:hint="default"/>
        <w:color w:val="000000"/>
        <w:sz w:val="22"/>
        <w:szCs w:val="22"/>
        <w:lang w:val="fr-FR"/>
      </w:rPr>
    </w:lvl>
    <w:lvl w:ilvl="1" w:tplc="CCFA2AE2">
      <w:start w:val="1"/>
      <w:numFmt w:val="bullet"/>
      <w:pStyle w:val="bullets-2ndlevel"/>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4597BD1"/>
    <w:multiLevelType w:val="hybridMultilevel"/>
    <w:tmpl w:val="B950D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5C7ABE"/>
    <w:multiLevelType w:val="hybridMultilevel"/>
    <w:tmpl w:val="3F7497A4"/>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061F62"/>
    <w:multiLevelType w:val="hybridMultilevel"/>
    <w:tmpl w:val="C12E7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2"/>
  </w:num>
  <w:num w:numId="6">
    <w:abstractNumId w:val="0"/>
  </w:num>
  <w:num w:numId="7">
    <w:abstractNumId w:val="8"/>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09E7F31-5138-452C-8BC1-6A62FDED074A}"/>
    <w:docVar w:name="dgnword-eventsink" w:val="186773136"/>
  </w:docVars>
  <w:rsids>
    <w:rsidRoot w:val="00523F55"/>
    <w:rsid w:val="000103E6"/>
    <w:rsid w:val="00027433"/>
    <w:rsid w:val="000636F3"/>
    <w:rsid w:val="0006774D"/>
    <w:rsid w:val="00072157"/>
    <w:rsid w:val="000A5A79"/>
    <w:rsid w:val="000B2EED"/>
    <w:rsid w:val="000D26F9"/>
    <w:rsid w:val="000E28EB"/>
    <w:rsid w:val="001748B4"/>
    <w:rsid w:val="00183176"/>
    <w:rsid w:val="00184F2A"/>
    <w:rsid w:val="00192B2D"/>
    <w:rsid w:val="001A78EC"/>
    <w:rsid w:val="001B4CD9"/>
    <w:rsid w:val="001C7D65"/>
    <w:rsid w:val="001D02D5"/>
    <w:rsid w:val="0020725C"/>
    <w:rsid w:val="0025426F"/>
    <w:rsid w:val="00261802"/>
    <w:rsid w:val="0029638E"/>
    <w:rsid w:val="002E688D"/>
    <w:rsid w:val="00303292"/>
    <w:rsid w:val="0030447C"/>
    <w:rsid w:val="00326EE9"/>
    <w:rsid w:val="0033731C"/>
    <w:rsid w:val="00354D62"/>
    <w:rsid w:val="00354F5B"/>
    <w:rsid w:val="00382043"/>
    <w:rsid w:val="0038668F"/>
    <w:rsid w:val="003927F1"/>
    <w:rsid w:val="003A5745"/>
    <w:rsid w:val="003C2C67"/>
    <w:rsid w:val="00400F98"/>
    <w:rsid w:val="00433027"/>
    <w:rsid w:val="00490864"/>
    <w:rsid w:val="004D1963"/>
    <w:rsid w:val="004D3281"/>
    <w:rsid w:val="004E7C96"/>
    <w:rsid w:val="00506603"/>
    <w:rsid w:val="00523F55"/>
    <w:rsid w:val="00560158"/>
    <w:rsid w:val="005637D0"/>
    <w:rsid w:val="00581AE0"/>
    <w:rsid w:val="0058697D"/>
    <w:rsid w:val="00590F5A"/>
    <w:rsid w:val="005B737E"/>
    <w:rsid w:val="00602DA3"/>
    <w:rsid w:val="0067461F"/>
    <w:rsid w:val="006B6062"/>
    <w:rsid w:val="006C1F62"/>
    <w:rsid w:val="006E427D"/>
    <w:rsid w:val="006F4897"/>
    <w:rsid w:val="007171BA"/>
    <w:rsid w:val="00734307"/>
    <w:rsid w:val="00747D72"/>
    <w:rsid w:val="007B652D"/>
    <w:rsid w:val="007F0022"/>
    <w:rsid w:val="00822334"/>
    <w:rsid w:val="008457B6"/>
    <w:rsid w:val="00850AB8"/>
    <w:rsid w:val="00873C9F"/>
    <w:rsid w:val="008A02EA"/>
    <w:rsid w:val="008C2F4F"/>
    <w:rsid w:val="008C7F9C"/>
    <w:rsid w:val="008D5ABB"/>
    <w:rsid w:val="009024B7"/>
    <w:rsid w:val="00910446"/>
    <w:rsid w:val="00920ADC"/>
    <w:rsid w:val="00923130"/>
    <w:rsid w:val="0099602F"/>
    <w:rsid w:val="009D470C"/>
    <w:rsid w:val="00A55717"/>
    <w:rsid w:val="00A82C7C"/>
    <w:rsid w:val="00A909D7"/>
    <w:rsid w:val="00AD630B"/>
    <w:rsid w:val="00AE1973"/>
    <w:rsid w:val="00B22E20"/>
    <w:rsid w:val="00B54761"/>
    <w:rsid w:val="00BA3EED"/>
    <w:rsid w:val="00C5765E"/>
    <w:rsid w:val="00CF309D"/>
    <w:rsid w:val="00D35F47"/>
    <w:rsid w:val="00D5415D"/>
    <w:rsid w:val="00D7633B"/>
    <w:rsid w:val="00DC7DD8"/>
    <w:rsid w:val="00E03642"/>
    <w:rsid w:val="00E10FC7"/>
    <w:rsid w:val="00E433B5"/>
    <w:rsid w:val="00E44E36"/>
    <w:rsid w:val="00E4783F"/>
    <w:rsid w:val="00E60D6D"/>
    <w:rsid w:val="00E903CD"/>
    <w:rsid w:val="00EC0710"/>
    <w:rsid w:val="00EC29BA"/>
    <w:rsid w:val="00EF370B"/>
    <w:rsid w:val="00FC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1EF75F"/>
  <w15:chartTrackingRefBased/>
  <w15:docId w15:val="{5F1EF635-ADF5-452C-A505-D84C84E6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23F55"/>
    <w:rPr>
      <w:sz w:val="16"/>
      <w:szCs w:val="16"/>
    </w:rPr>
  </w:style>
  <w:style w:type="paragraph" w:styleId="CommentText">
    <w:name w:val="annotation text"/>
    <w:basedOn w:val="Normal"/>
    <w:link w:val="CommentTextChar"/>
    <w:semiHidden/>
    <w:unhideWhenUsed/>
    <w:rsid w:val="00523F55"/>
    <w:pPr>
      <w:spacing w:line="240" w:lineRule="auto"/>
    </w:pPr>
    <w:rPr>
      <w:sz w:val="20"/>
      <w:szCs w:val="20"/>
    </w:rPr>
  </w:style>
  <w:style w:type="character" w:customStyle="1" w:styleId="CommentTextChar">
    <w:name w:val="Comment Text Char"/>
    <w:basedOn w:val="DefaultParagraphFont"/>
    <w:link w:val="CommentText"/>
    <w:semiHidden/>
    <w:rsid w:val="00523F55"/>
    <w:rPr>
      <w:sz w:val="20"/>
      <w:szCs w:val="20"/>
    </w:rPr>
  </w:style>
  <w:style w:type="paragraph" w:customStyle="1" w:styleId="TableBullet">
    <w:name w:val="TableBullet"/>
    <w:basedOn w:val="Normal"/>
    <w:rsid w:val="00523F55"/>
    <w:pPr>
      <w:numPr>
        <w:numId w:val="1"/>
      </w:numPr>
      <w:spacing w:after="0" w:line="240" w:lineRule="auto"/>
    </w:pPr>
    <w:rPr>
      <w:rFonts w:ascii="Verdana" w:eastAsiaTheme="minorEastAsia" w:hAnsi="Verdana" w:cs="Times New Roman"/>
      <w:sz w:val="20"/>
      <w:szCs w:val="24"/>
    </w:rPr>
  </w:style>
  <w:style w:type="paragraph" w:customStyle="1" w:styleId="bullets">
    <w:name w:val="bullets"/>
    <w:basedOn w:val="TableBullet"/>
    <w:next w:val="Normal"/>
    <w:link w:val="bulletsChar"/>
    <w:rsid w:val="00523F55"/>
    <w:pPr>
      <w:spacing w:after="80"/>
      <w:ind w:left="1080"/>
    </w:pPr>
    <w:rPr>
      <w:rFonts w:eastAsia="Times New Roman"/>
      <w:sz w:val="22"/>
    </w:rPr>
  </w:style>
  <w:style w:type="character" w:customStyle="1" w:styleId="bulletsChar">
    <w:name w:val="bullets Char"/>
    <w:aliases w:val="bu Char"/>
    <w:link w:val="bullets"/>
    <w:rsid w:val="00523F55"/>
    <w:rPr>
      <w:rFonts w:ascii="Verdana" w:eastAsia="Times New Roman" w:hAnsi="Verdana" w:cs="Times New Roman"/>
      <w:szCs w:val="24"/>
    </w:rPr>
  </w:style>
  <w:style w:type="paragraph" w:customStyle="1" w:styleId="bulletslast">
    <w:name w:val="bullets_last"/>
    <w:basedOn w:val="bullets"/>
    <w:qFormat/>
    <w:rsid w:val="00523F55"/>
    <w:pPr>
      <w:spacing w:after="240"/>
    </w:pPr>
  </w:style>
  <w:style w:type="paragraph" w:customStyle="1" w:styleId="bullets-2ndlevel">
    <w:name w:val="bullets-2nd level"/>
    <w:basedOn w:val="Normal"/>
    <w:rsid w:val="00523F55"/>
    <w:pPr>
      <w:numPr>
        <w:ilvl w:val="1"/>
        <w:numId w:val="2"/>
      </w:numPr>
      <w:tabs>
        <w:tab w:val="clear" w:pos="2160"/>
      </w:tabs>
      <w:spacing w:after="80" w:line="240" w:lineRule="auto"/>
      <w:ind w:left="1440"/>
    </w:pPr>
    <w:rPr>
      <w:rFonts w:ascii="Verdana" w:eastAsia="Times New Roman" w:hAnsi="Verdana" w:cs="Times New Roman"/>
      <w:szCs w:val="20"/>
    </w:rPr>
  </w:style>
  <w:style w:type="paragraph" w:customStyle="1" w:styleId="Appbodytext">
    <w:name w:val="App body text"/>
    <w:basedOn w:val="Normal"/>
    <w:rsid w:val="00523F55"/>
    <w:pPr>
      <w:adjustRightInd w:val="0"/>
      <w:spacing w:after="120" w:line="360" w:lineRule="exact"/>
      <w:textAlignment w:val="baseline"/>
    </w:pPr>
    <w:rPr>
      <w:rFonts w:ascii="Verdana" w:eastAsia="Times New Roman" w:hAnsi="Verdana" w:cs="Times New Roman"/>
      <w:sz w:val="20"/>
      <w:szCs w:val="20"/>
    </w:rPr>
  </w:style>
  <w:style w:type="character" w:styleId="Emphasis">
    <w:name w:val="Emphasis"/>
    <w:qFormat/>
    <w:rsid w:val="00523F55"/>
    <w:rPr>
      <w:iCs/>
    </w:rPr>
  </w:style>
  <w:style w:type="paragraph" w:customStyle="1" w:styleId="atitle">
    <w:name w:val="a_title"/>
    <w:basedOn w:val="NoSpacing"/>
    <w:qFormat/>
    <w:rsid w:val="00523F55"/>
    <w:pPr>
      <w:jc w:val="center"/>
    </w:pPr>
    <w:rPr>
      <w:rFonts w:ascii="Verdana" w:eastAsiaTheme="minorEastAsia" w:hAnsi="Verdana" w:cs="Times New Roman"/>
      <w:b/>
      <w:sz w:val="24"/>
      <w:szCs w:val="24"/>
    </w:rPr>
  </w:style>
  <w:style w:type="paragraph" w:customStyle="1" w:styleId="appbody">
    <w:name w:val="app_body"/>
    <w:basedOn w:val="Normal"/>
    <w:qFormat/>
    <w:rsid w:val="00523F55"/>
    <w:pPr>
      <w:spacing w:after="240" w:line="240" w:lineRule="auto"/>
    </w:pPr>
    <w:rPr>
      <w:rFonts w:ascii="Verdana" w:eastAsiaTheme="minorEastAsia" w:hAnsi="Verdana" w:cs="Times New Roman"/>
      <w:sz w:val="20"/>
      <w:szCs w:val="24"/>
    </w:rPr>
  </w:style>
  <w:style w:type="paragraph" w:customStyle="1" w:styleId="Question">
    <w:name w:val="Question"/>
    <w:basedOn w:val="Normal"/>
    <w:rsid w:val="00523F55"/>
    <w:pPr>
      <w:numPr>
        <w:ilvl w:val="2"/>
        <w:numId w:val="3"/>
      </w:numPr>
      <w:spacing w:after="80" w:line="240" w:lineRule="auto"/>
    </w:pPr>
    <w:rPr>
      <w:rFonts w:ascii="Verdana" w:eastAsia="Times New Roman" w:hAnsi="Verdana" w:cs="Times New Roman"/>
      <w:szCs w:val="24"/>
    </w:rPr>
  </w:style>
  <w:style w:type="paragraph" w:customStyle="1" w:styleId="aprobe">
    <w:name w:val="a_probe"/>
    <w:basedOn w:val="Normal"/>
    <w:qFormat/>
    <w:rsid w:val="00523F55"/>
    <w:pPr>
      <w:spacing w:after="60" w:line="240" w:lineRule="auto"/>
      <w:ind w:left="495"/>
    </w:pPr>
    <w:rPr>
      <w:rFonts w:ascii="Verdana" w:eastAsiaTheme="minorEastAsia" w:hAnsi="Verdana" w:cs="Arial"/>
      <w:sz w:val="20"/>
      <w:szCs w:val="24"/>
    </w:rPr>
  </w:style>
  <w:style w:type="paragraph" w:customStyle="1" w:styleId="a10bold">
    <w:name w:val="a10bold"/>
    <w:basedOn w:val="Normal"/>
    <w:qFormat/>
    <w:rsid w:val="00523F55"/>
    <w:pPr>
      <w:spacing w:after="240" w:line="240" w:lineRule="auto"/>
    </w:pPr>
    <w:rPr>
      <w:rFonts w:ascii="Verdana" w:eastAsiaTheme="minorEastAsia" w:hAnsi="Verdana" w:cs="Times New Roman"/>
      <w:b/>
      <w:sz w:val="20"/>
      <w:szCs w:val="24"/>
      <w:u w:val="single"/>
    </w:rPr>
  </w:style>
  <w:style w:type="paragraph" w:styleId="NoSpacing">
    <w:name w:val="No Spacing"/>
    <w:uiPriority w:val="1"/>
    <w:qFormat/>
    <w:rsid w:val="00523F55"/>
    <w:pPr>
      <w:spacing w:after="0" w:line="240" w:lineRule="auto"/>
    </w:pPr>
  </w:style>
  <w:style w:type="paragraph" w:styleId="BalloonText">
    <w:name w:val="Balloon Text"/>
    <w:basedOn w:val="Normal"/>
    <w:link w:val="BalloonTextChar"/>
    <w:uiPriority w:val="99"/>
    <w:semiHidden/>
    <w:unhideWhenUsed/>
    <w:rsid w:val="0052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F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1973"/>
    <w:rPr>
      <w:b/>
      <w:bCs/>
    </w:rPr>
  </w:style>
  <w:style w:type="character" w:customStyle="1" w:styleId="CommentSubjectChar">
    <w:name w:val="Comment Subject Char"/>
    <w:basedOn w:val="CommentTextChar"/>
    <w:link w:val="CommentSubject"/>
    <w:uiPriority w:val="99"/>
    <w:semiHidden/>
    <w:rsid w:val="00AE1973"/>
    <w:rPr>
      <w:b/>
      <w:bCs/>
      <w:sz w:val="20"/>
      <w:szCs w:val="20"/>
    </w:rPr>
  </w:style>
  <w:style w:type="paragraph" w:styleId="ListParagraph">
    <w:name w:val="List Paragraph"/>
    <w:basedOn w:val="Normal"/>
    <w:uiPriority w:val="34"/>
    <w:qFormat/>
    <w:rsid w:val="00354F5B"/>
    <w:pPr>
      <w:ind w:left="720"/>
      <w:contextualSpacing/>
    </w:pPr>
  </w:style>
  <w:style w:type="paragraph" w:styleId="Revision">
    <w:name w:val="Revision"/>
    <w:hidden/>
    <w:uiPriority w:val="99"/>
    <w:semiHidden/>
    <w:rsid w:val="008C7F9C"/>
    <w:pPr>
      <w:spacing w:after="0" w:line="240" w:lineRule="auto"/>
    </w:pPr>
  </w:style>
  <w:style w:type="paragraph" w:styleId="Header">
    <w:name w:val="header"/>
    <w:basedOn w:val="Normal"/>
    <w:link w:val="HeaderChar"/>
    <w:uiPriority w:val="99"/>
    <w:unhideWhenUsed/>
    <w:rsid w:val="00E0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42"/>
  </w:style>
  <w:style w:type="paragraph" w:styleId="Footer">
    <w:name w:val="footer"/>
    <w:basedOn w:val="Normal"/>
    <w:link w:val="FooterChar"/>
    <w:uiPriority w:val="99"/>
    <w:unhideWhenUsed/>
    <w:rsid w:val="00E0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Arena, Laura</dc:creator>
  <cp:keywords/>
  <dc:description/>
  <cp:lastModifiedBy>Glasgow, LaShawn</cp:lastModifiedBy>
  <cp:revision>3</cp:revision>
  <cp:lastPrinted>2017-02-09T12:32:00Z</cp:lastPrinted>
  <dcterms:created xsi:type="dcterms:W3CDTF">2017-03-09T21:09:00Z</dcterms:created>
  <dcterms:modified xsi:type="dcterms:W3CDTF">2017-03-09T21:09:00Z</dcterms:modified>
</cp:coreProperties>
</file>