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37C9E" w14:textId="77777777" w:rsidR="00CA1FA6" w:rsidRPr="00EA0B7F" w:rsidRDefault="00CA1FA6" w:rsidP="00CA1FA6">
      <w:pPr>
        <w:widowControl w:val="0"/>
        <w:ind w:firstLine="720"/>
        <w:jc w:val="center"/>
        <w:rPr>
          <w:sz w:val="22"/>
          <w:szCs w:val="22"/>
        </w:rPr>
      </w:pPr>
    </w:p>
    <w:p w14:paraId="2830BCAD" w14:textId="77777777" w:rsidR="00CA1FA6" w:rsidRPr="00EA0B7F" w:rsidRDefault="00CA1FA6" w:rsidP="00CA1FA6">
      <w:pPr>
        <w:widowControl w:val="0"/>
        <w:ind w:firstLine="720"/>
        <w:jc w:val="center"/>
        <w:rPr>
          <w:sz w:val="22"/>
          <w:szCs w:val="22"/>
        </w:rPr>
      </w:pPr>
    </w:p>
    <w:p w14:paraId="70C2F550" w14:textId="77777777" w:rsidR="00A93AF2" w:rsidRPr="00A93AF2" w:rsidRDefault="00A93AF2" w:rsidP="00A93AF2">
      <w:pPr>
        <w:widowControl w:val="0"/>
        <w:tabs>
          <w:tab w:val="center" w:pos="4680"/>
        </w:tabs>
        <w:jc w:val="center"/>
        <w:rPr>
          <w:b/>
          <w:szCs w:val="24"/>
        </w:rPr>
      </w:pPr>
      <w:r w:rsidRPr="00A93AF2">
        <w:rPr>
          <w:b/>
          <w:bCs/>
          <w:szCs w:val="24"/>
        </w:rPr>
        <w:t xml:space="preserve">IDI study of </w:t>
      </w:r>
      <w:r w:rsidRPr="00A93AF2">
        <w:rPr>
          <w:b/>
          <w:bCs/>
          <w:i/>
          <w:szCs w:val="24"/>
        </w:rPr>
        <w:t>Legionella</w:t>
      </w:r>
      <w:r w:rsidRPr="00A93AF2">
        <w:rPr>
          <w:b/>
          <w:bCs/>
          <w:szCs w:val="24"/>
        </w:rPr>
        <w:t xml:space="preserve"> and </w:t>
      </w:r>
      <w:proofErr w:type="spellStart"/>
      <w:r w:rsidRPr="00A93AF2">
        <w:rPr>
          <w:b/>
          <w:bCs/>
          <w:szCs w:val="24"/>
        </w:rPr>
        <w:t>legionellosis</w:t>
      </w:r>
      <w:proofErr w:type="spellEnd"/>
      <w:r w:rsidRPr="00A93AF2">
        <w:rPr>
          <w:b/>
          <w:bCs/>
          <w:szCs w:val="24"/>
        </w:rPr>
        <w:t xml:space="preserve"> detection, treatment, remediation and prevention activities, messages, and materials</w:t>
      </w:r>
      <w:r w:rsidRPr="00A93AF2">
        <w:rPr>
          <w:b/>
          <w:szCs w:val="24"/>
        </w:rPr>
        <w:t xml:space="preserve"> </w:t>
      </w:r>
    </w:p>
    <w:p w14:paraId="0249EE4F" w14:textId="77777777" w:rsidR="00A93AF2" w:rsidRPr="00A93AF2" w:rsidRDefault="00A93AF2" w:rsidP="00A93AF2">
      <w:pPr>
        <w:widowControl w:val="0"/>
        <w:tabs>
          <w:tab w:val="center" w:pos="4680"/>
        </w:tabs>
        <w:jc w:val="center"/>
        <w:rPr>
          <w:b/>
          <w:szCs w:val="24"/>
        </w:rPr>
      </w:pPr>
    </w:p>
    <w:p w14:paraId="69480412" w14:textId="77777777" w:rsidR="00A93AF2" w:rsidRPr="00A93AF2" w:rsidRDefault="00A93AF2" w:rsidP="00A93AF2">
      <w:pPr>
        <w:widowControl w:val="0"/>
        <w:tabs>
          <w:tab w:val="center" w:pos="4680"/>
        </w:tabs>
        <w:jc w:val="center"/>
        <w:rPr>
          <w:b/>
          <w:szCs w:val="24"/>
        </w:rPr>
      </w:pPr>
    </w:p>
    <w:p w14:paraId="0AD1094D" w14:textId="77777777" w:rsidR="00A93AF2" w:rsidRPr="00A93AF2" w:rsidRDefault="00A93AF2" w:rsidP="00A93AF2">
      <w:pPr>
        <w:jc w:val="center"/>
        <w:rPr>
          <w:bCs/>
          <w:szCs w:val="24"/>
        </w:rPr>
      </w:pPr>
      <w:r w:rsidRPr="00A93AF2">
        <w:rPr>
          <w:bCs/>
          <w:szCs w:val="24"/>
        </w:rPr>
        <w:t>Generic Information Collection</w:t>
      </w:r>
    </w:p>
    <w:p w14:paraId="105E8287" w14:textId="77777777" w:rsidR="00A93AF2" w:rsidRPr="00A93AF2" w:rsidRDefault="00A93AF2" w:rsidP="00A93AF2">
      <w:pPr>
        <w:jc w:val="center"/>
        <w:rPr>
          <w:bCs/>
          <w:szCs w:val="24"/>
        </w:rPr>
      </w:pPr>
      <w:r w:rsidRPr="00A93AF2">
        <w:rPr>
          <w:bCs/>
          <w:szCs w:val="24"/>
        </w:rPr>
        <w:t>OMB No. 0920-0800</w:t>
      </w:r>
    </w:p>
    <w:p w14:paraId="14C22753" w14:textId="77777777" w:rsidR="00A93AF2" w:rsidRPr="00A93AF2" w:rsidRDefault="00A93AF2" w:rsidP="00A93AF2">
      <w:pPr>
        <w:jc w:val="center"/>
        <w:rPr>
          <w:bCs/>
          <w:szCs w:val="24"/>
        </w:rPr>
      </w:pPr>
      <w:r w:rsidRPr="00A93AF2">
        <w:rPr>
          <w:bCs/>
          <w:szCs w:val="24"/>
        </w:rPr>
        <w:t>New</w:t>
      </w:r>
    </w:p>
    <w:p w14:paraId="776B4A0E" w14:textId="77777777" w:rsidR="00A93AF2" w:rsidRPr="00A93AF2" w:rsidRDefault="00A93AF2" w:rsidP="00A93AF2">
      <w:pPr>
        <w:rPr>
          <w:bCs/>
          <w:szCs w:val="24"/>
        </w:rPr>
      </w:pPr>
    </w:p>
    <w:p w14:paraId="6A04F00C" w14:textId="77777777" w:rsidR="00A93AF2" w:rsidRPr="00A93AF2" w:rsidRDefault="00A93AF2" w:rsidP="00A93AF2">
      <w:pPr>
        <w:jc w:val="center"/>
        <w:rPr>
          <w:szCs w:val="24"/>
        </w:rPr>
      </w:pPr>
      <w:r w:rsidRPr="00A93AF2">
        <w:rPr>
          <w:bCs/>
          <w:szCs w:val="24"/>
        </w:rPr>
        <w:t xml:space="preserve">Supporting Statement Part </w:t>
      </w:r>
      <w:r>
        <w:rPr>
          <w:bCs/>
          <w:szCs w:val="24"/>
        </w:rPr>
        <w:t>A</w:t>
      </w:r>
    </w:p>
    <w:p w14:paraId="5A79EB07" w14:textId="77777777" w:rsidR="00A93AF2" w:rsidRPr="00A93AF2" w:rsidRDefault="00A93AF2" w:rsidP="00A93AF2">
      <w:pPr>
        <w:jc w:val="center"/>
        <w:rPr>
          <w:b/>
          <w:szCs w:val="24"/>
        </w:rPr>
      </w:pPr>
    </w:p>
    <w:p w14:paraId="123A5040" w14:textId="77777777" w:rsidR="00A93AF2" w:rsidRPr="00A93AF2" w:rsidRDefault="00A93AF2" w:rsidP="00A93AF2">
      <w:pPr>
        <w:rPr>
          <w:szCs w:val="24"/>
        </w:rPr>
      </w:pPr>
    </w:p>
    <w:p w14:paraId="62255F85" w14:textId="77777777" w:rsidR="00A93AF2" w:rsidRPr="00A93AF2" w:rsidRDefault="00A93AF2" w:rsidP="00A93AF2">
      <w:pPr>
        <w:rPr>
          <w:szCs w:val="24"/>
        </w:rPr>
      </w:pPr>
    </w:p>
    <w:p w14:paraId="4ECE5AF7" w14:textId="77777777" w:rsidR="00A93AF2" w:rsidRPr="00A93AF2" w:rsidRDefault="00A93AF2" w:rsidP="00A93AF2">
      <w:pPr>
        <w:jc w:val="center"/>
        <w:rPr>
          <w:b/>
          <w:bCs/>
          <w:szCs w:val="24"/>
        </w:rPr>
      </w:pPr>
    </w:p>
    <w:p w14:paraId="5D8493EA" w14:textId="77777777" w:rsidR="00A93AF2" w:rsidRPr="00A93AF2" w:rsidRDefault="00A93AF2" w:rsidP="00A93AF2">
      <w:pPr>
        <w:jc w:val="center"/>
        <w:rPr>
          <w:b/>
          <w:bCs/>
          <w:szCs w:val="24"/>
        </w:rPr>
      </w:pPr>
    </w:p>
    <w:p w14:paraId="422B5E36" w14:textId="77777777" w:rsidR="00A93AF2" w:rsidRPr="00A93AF2" w:rsidRDefault="00A93AF2" w:rsidP="00A93AF2">
      <w:pPr>
        <w:jc w:val="center"/>
        <w:rPr>
          <w:b/>
          <w:bCs/>
          <w:szCs w:val="24"/>
        </w:rPr>
      </w:pPr>
    </w:p>
    <w:p w14:paraId="14CA0E2B" w14:textId="77777777" w:rsidR="00A93AF2" w:rsidRPr="00A93AF2" w:rsidRDefault="00A93AF2" w:rsidP="00A93AF2">
      <w:pPr>
        <w:jc w:val="center"/>
        <w:rPr>
          <w:b/>
          <w:bCs/>
          <w:szCs w:val="24"/>
        </w:rPr>
      </w:pPr>
    </w:p>
    <w:p w14:paraId="268E4537" w14:textId="77777777" w:rsidR="00A93AF2" w:rsidRPr="00A93AF2" w:rsidRDefault="00A93AF2" w:rsidP="00A93AF2">
      <w:pPr>
        <w:jc w:val="center"/>
        <w:rPr>
          <w:b/>
          <w:bCs/>
          <w:szCs w:val="24"/>
        </w:rPr>
      </w:pPr>
    </w:p>
    <w:p w14:paraId="3B020E4C" w14:textId="77777777" w:rsidR="00A93AF2" w:rsidRPr="00A93AF2" w:rsidRDefault="00A93AF2" w:rsidP="00A93AF2">
      <w:pPr>
        <w:jc w:val="center"/>
        <w:rPr>
          <w:b/>
          <w:bCs/>
          <w:szCs w:val="24"/>
        </w:rPr>
      </w:pPr>
    </w:p>
    <w:p w14:paraId="58EB3FBE" w14:textId="77777777" w:rsidR="00A93AF2" w:rsidRPr="00A93AF2" w:rsidRDefault="00A93AF2" w:rsidP="00A93AF2">
      <w:pPr>
        <w:jc w:val="center"/>
        <w:rPr>
          <w:b/>
          <w:bCs/>
          <w:szCs w:val="24"/>
        </w:rPr>
      </w:pPr>
    </w:p>
    <w:p w14:paraId="53F93676" w14:textId="77777777" w:rsidR="00A93AF2" w:rsidRPr="00A93AF2" w:rsidRDefault="00A93AF2" w:rsidP="00A93AF2">
      <w:pPr>
        <w:jc w:val="center"/>
        <w:rPr>
          <w:b/>
          <w:bCs/>
          <w:szCs w:val="24"/>
        </w:rPr>
      </w:pPr>
    </w:p>
    <w:p w14:paraId="1AAB2FED" w14:textId="77777777" w:rsidR="00A93AF2" w:rsidRPr="00A93AF2" w:rsidRDefault="00A93AF2" w:rsidP="00A93AF2">
      <w:pPr>
        <w:jc w:val="center"/>
        <w:rPr>
          <w:b/>
          <w:bCs/>
          <w:szCs w:val="24"/>
        </w:rPr>
      </w:pPr>
    </w:p>
    <w:p w14:paraId="345A4F85" w14:textId="77777777" w:rsidR="00A93AF2" w:rsidRPr="00A93AF2" w:rsidRDefault="00A93AF2" w:rsidP="00A93AF2">
      <w:pPr>
        <w:jc w:val="center"/>
        <w:rPr>
          <w:b/>
          <w:bCs/>
          <w:szCs w:val="24"/>
        </w:rPr>
      </w:pPr>
    </w:p>
    <w:p w14:paraId="07A9728B" w14:textId="77777777" w:rsidR="00A93AF2" w:rsidRPr="00A93AF2" w:rsidRDefault="00A93AF2" w:rsidP="00A93AF2">
      <w:pPr>
        <w:jc w:val="center"/>
        <w:rPr>
          <w:b/>
          <w:bCs/>
          <w:szCs w:val="24"/>
        </w:rPr>
      </w:pPr>
    </w:p>
    <w:p w14:paraId="0A9BEE14" w14:textId="77777777" w:rsidR="00A93AF2" w:rsidRPr="00A93AF2" w:rsidRDefault="00A93AF2" w:rsidP="00A93AF2">
      <w:pPr>
        <w:jc w:val="center"/>
        <w:rPr>
          <w:b/>
          <w:bCs/>
          <w:szCs w:val="24"/>
        </w:rPr>
      </w:pPr>
    </w:p>
    <w:p w14:paraId="1B0935DB" w14:textId="77777777" w:rsidR="00A93AF2" w:rsidRPr="00A93AF2" w:rsidRDefault="00A93AF2" w:rsidP="00A93AF2">
      <w:pPr>
        <w:jc w:val="center"/>
        <w:rPr>
          <w:b/>
          <w:bCs/>
          <w:szCs w:val="24"/>
        </w:rPr>
      </w:pPr>
    </w:p>
    <w:p w14:paraId="4B63DC10" w14:textId="77777777" w:rsidR="00A93AF2" w:rsidRPr="00A93AF2" w:rsidRDefault="00A93AF2" w:rsidP="00A93AF2">
      <w:pPr>
        <w:jc w:val="center"/>
        <w:rPr>
          <w:b/>
          <w:bCs/>
          <w:szCs w:val="24"/>
        </w:rPr>
      </w:pPr>
    </w:p>
    <w:p w14:paraId="50FE32EB" w14:textId="77777777" w:rsidR="00A93AF2" w:rsidRPr="00A93AF2" w:rsidRDefault="00A93AF2" w:rsidP="00A93AF2">
      <w:pPr>
        <w:widowControl w:val="0"/>
        <w:jc w:val="center"/>
        <w:rPr>
          <w:szCs w:val="24"/>
        </w:rPr>
      </w:pPr>
    </w:p>
    <w:p w14:paraId="42F44ACC" w14:textId="77777777" w:rsidR="00A93AF2" w:rsidRPr="00A93AF2" w:rsidRDefault="00A93AF2" w:rsidP="00A93AF2">
      <w:pPr>
        <w:widowControl w:val="0"/>
        <w:jc w:val="center"/>
        <w:rPr>
          <w:szCs w:val="24"/>
        </w:rPr>
      </w:pPr>
      <w:r w:rsidRPr="00A93AF2">
        <w:rPr>
          <w:szCs w:val="24"/>
        </w:rPr>
        <w:t>Point of Contact:</w:t>
      </w:r>
    </w:p>
    <w:p w14:paraId="30E63D64" w14:textId="77777777" w:rsidR="00A93AF2" w:rsidRPr="00A93AF2" w:rsidRDefault="00A93AF2" w:rsidP="00A93AF2">
      <w:pPr>
        <w:widowControl w:val="0"/>
        <w:jc w:val="center"/>
        <w:rPr>
          <w:szCs w:val="24"/>
        </w:rPr>
      </w:pPr>
      <w:r w:rsidRPr="00A93AF2">
        <w:rPr>
          <w:szCs w:val="24"/>
        </w:rPr>
        <w:t>Ansley Hynes</w:t>
      </w:r>
    </w:p>
    <w:p w14:paraId="0BCDF189" w14:textId="77777777" w:rsidR="00A93AF2" w:rsidRPr="00A93AF2" w:rsidRDefault="00A93AF2" w:rsidP="00A93AF2">
      <w:pPr>
        <w:widowControl w:val="0"/>
        <w:jc w:val="center"/>
        <w:rPr>
          <w:szCs w:val="24"/>
        </w:rPr>
      </w:pPr>
      <w:r w:rsidRPr="00A93AF2">
        <w:rPr>
          <w:szCs w:val="24"/>
        </w:rPr>
        <w:t>404.718.4520</w:t>
      </w:r>
    </w:p>
    <w:p w14:paraId="76B7BDD4" w14:textId="77777777" w:rsidR="00A93AF2" w:rsidRPr="00A93AF2" w:rsidRDefault="00A93AF2" w:rsidP="00A93AF2">
      <w:pPr>
        <w:widowControl w:val="0"/>
        <w:jc w:val="center"/>
        <w:rPr>
          <w:szCs w:val="24"/>
        </w:rPr>
      </w:pPr>
      <w:r w:rsidRPr="00A93AF2">
        <w:rPr>
          <w:szCs w:val="24"/>
        </w:rPr>
        <w:t>Xia0@cdc.gov</w:t>
      </w:r>
    </w:p>
    <w:p w14:paraId="01FA5C8A" w14:textId="77777777" w:rsidR="00A93AF2" w:rsidRPr="00A93AF2" w:rsidRDefault="00A93AF2" w:rsidP="00A93AF2">
      <w:pPr>
        <w:widowControl w:val="0"/>
        <w:jc w:val="center"/>
        <w:rPr>
          <w:szCs w:val="24"/>
        </w:rPr>
      </w:pPr>
      <w:r w:rsidRPr="00A93AF2">
        <w:rPr>
          <w:szCs w:val="24"/>
        </w:rPr>
        <w:t>Centers for Disease Control and Prevention</w:t>
      </w:r>
    </w:p>
    <w:p w14:paraId="7CBCCA9C" w14:textId="77777777" w:rsidR="00A93AF2" w:rsidRPr="00A93AF2" w:rsidRDefault="00A93AF2" w:rsidP="00A93AF2">
      <w:pPr>
        <w:widowControl w:val="0"/>
        <w:ind w:firstLine="720"/>
        <w:jc w:val="center"/>
        <w:rPr>
          <w:szCs w:val="24"/>
        </w:rPr>
      </w:pPr>
      <w:r w:rsidRPr="00A93AF2">
        <w:rPr>
          <w:szCs w:val="24"/>
        </w:rPr>
        <w:t>National Center for Immunization and Respiratory Diseases</w:t>
      </w:r>
    </w:p>
    <w:p w14:paraId="71B5B084" w14:textId="77777777" w:rsidR="00A93AF2" w:rsidRPr="00A93AF2" w:rsidRDefault="00A93AF2" w:rsidP="00A93AF2">
      <w:pPr>
        <w:widowControl w:val="0"/>
        <w:jc w:val="center"/>
        <w:rPr>
          <w:szCs w:val="24"/>
        </w:rPr>
      </w:pPr>
      <w:r w:rsidRPr="00A93AF2">
        <w:rPr>
          <w:szCs w:val="24"/>
        </w:rPr>
        <w:t>1600 Clifton Road, NE, Mailstop D76</w:t>
      </w:r>
    </w:p>
    <w:p w14:paraId="6241B3CF" w14:textId="77777777" w:rsidR="00A93AF2" w:rsidRPr="00A93AF2" w:rsidRDefault="00A93AF2" w:rsidP="00A93AF2">
      <w:pPr>
        <w:widowControl w:val="0"/>
        <w:jc w:val="center"/>
        <w:rPr>
          <w:szCs w:val="24"/>
        </w:rPr>
      </w:pPr>
      <w:r w:rsidRPr="00A93AF2">
        <w:rPr>
          <w:szCs w:val="24"/>
        </w:rPr>
        <w:t>Atlanta, GA  30333</w:t>
      </w:r>
    </w:p>
    <w:p w14:paraId="0D9BEFC8" w14:textId="77777777" w:rsidR="00A93AF2" w:rsidRPr="00A93AF2" w:rsidRDefault="00A93AF2" w:rsidP="00A93AF2">
      <w:pPr>
        <w:jc w:val="center"/>
        <w:rPr>
          <w:b/>
          <w:bCs/>
          <w:szCs w:val="24"/>
        </w:rPr>
      </w:pPr>
    </w:p>
    <w:p w14:paraId="324A8E7E" w14:textId="77777777" w:rsidR="00A93AF2" w:rsidRPr="00A93AF2" w:rsidRDefault="00A93AF2" w:rsidP="00A93AF2">
      <w:pPr>
        <w:jc w:val="center"/>
        <w:rPr>
          <w:b/>
          <w:bCs/>
          <w:szCs w:val="24"/>
        </w:rPr>
      </w:pPr>
    </w:p>
    <w:p w14:paraId="71495282" w14:textId="77777777" w:rsidR="00A93AF2" w:rsidRPr="00A93AF2" w:rsidRDefault="00A93AF2" w:rsidP="00A93AF2">
      <w:pPr>
        <w:jc w:val="center"/>
        <w:rPr>
          <w:b/>
          <w:bCs/>
          <w:szCs w:val="24"/>
        </w:rPr>
      </w:pPr>
    </w:p>
    <w:p w14:paraId="24EF4428" w14:textId="77777777" w:rsidR="00A93AF2" w:rsidRPr="00A93AF2" w:rsidRDefault="00A93AF2" w:rsidP="00A93AF2">
      <w:pPr>
        <w:jc w:val="center"/>
        <w:rPr>
          <w:b/>
          <w:bCs/>
          <w:szCs w:val="24"/>
        </w:rPr>
      </w:pPr>
    </w:p>
    <w:p w14:paraId="0A1680FC" w14:textId="77777777" w:rsidR="00A93AF2" w:rsidRPr="00A93AF2" w:rsidRDefault="00A93AF2" w:rsidP="00A93AF2">
      <w:pPr>
        <w:jc w:val="center"/>
        <w:rPr>
          <w:b/>
          <w:bCs/>
          <w:szCs w:val="24"/>
        </w:rPr>
      </w:pPr>
    </w:p>
    <w:p w14:paraId="1C5EFDD8" w14:textId="77777777" w:rsidR="00A93AF2" w:rsidRPr="00A93AF2" w:rsidRDefault="00A93AF2" w:rsidP="00A93AF2">
      <w:pPr>
        <w:jc w:val="center"/>
        <w:rPr>
          <w:b/>
          <w:bCs/>
          <w:szCs w:val="24"/>
        </w:rPr>
      </w:pPr>
    </w:p>
    <w:p w14:paraId="033D0716" w14:textId="77777777" w:rsidR="00A93AF2" w:rsidRPr="00A93AF2" w:rsidRDefault="00A93AF2" w:rsidP="00A93AF2">
      <w:pPr>
        <w:jc w:val="center"/>
        <w:rPr>
          <w:b/>
          <w:bCs/>
          <w:szCs w:val="24"/>
        </w:rPr>
      </w:pPr>
    </w:p>
    <w:p w14:paraId="574592A2" w14:textId="77777777" w:rsidR="00A93AF2" w:rsidRPr="00A93AF2" w:rsidRDefault="00A93AF2" w:rsidP="00A93AF2">
      <w:pPr>
        <w:jc w:val="center"/>
        <w:rPr>
          <w:b/>
          <w:bCs/>
          <w:szCs w:val="24"/>
        </w:rPr>
      </w:pPr>
    </w:p>
    <w:p w14:paraId="2317412C" w14:textId="77777777" w:rsidR="00A93AF2" w:rsidRPr="00A93AF2" w:rsidRDefault="00A93AF2" w:rsidP="00A93AF2">
      <w:pPr>
        <w:jc w:val="center"/>
        <w:rPr>
          <w:b/>
          <w:bCs/>
          <w:szCs w:val="24"/>
        </w:rPr>
      </w:pPr>
    </w:p>
    <w:p w14:paraId="4E2C0A2D" w14:textId="77777777" w:rsidR="00CA1FA6" w:rsidRPr="00EA0B7F" w:rsidRDefault="00CA1FA6" w:rsidP="00CA1FA6">
      <w:pPr>
        <w:widowControl w:val="0"/>
        <w:ind w:firstLine="720"/>
        <w:jc w:val="center"/>
        <w:rPr>
          <w:sz w:val="22"/>
          <w:szCs w:val="22"/>
        </w:rPr>
      </w:pPr>
    </w:p>
    <w:p w14:paraId="0A8F4E59" w14:textId="77777777" w:rsidR="00CA1FA6" w:rsidRPr="00EA0B7F" w:rsidRDefault="00CA1FA6" w:rsidP="00CA1FA6">
      <w:pPr>
        <w:widowControl w:val="0"/>
        <w:jc w:val="center"/>
        <w:rPr>
          <w:sz w:val="22"/>
          <w:szCs w:val="22"/>
        </w:rPr>
      </w:pPr>
    </w:p>
    <w:p w14:paraId="36BD5252" w14:textId="77777777" w:rsidR="00CA1FA6" w:rsidRPr="00EA0B7F" w:rsidRDefault="00CA1FA6" w:rsidP="00CA1FA6">
      <w:pPr>
        <w:widowControl w:val="0"/>
        <w:jc w:val="center"/>
        <w:rPr>
          <w:sz w:val="22"/>
          <w:szCs w:val="22"/>
        </w:rPr>
      </w:pPr>
    </w:p>
    <w:p w14:paraId="180BF127" w14:textId="77777777" w:rsidR="00CA1FA6" w:rsidRPr="00EA0B7F" w:rsidRDefault="00CA1FA6" w:rsidP="00CA1FA6">
      <w:pPr>
        <w:widowControl w:val="0"/>
        <w:tabs>
          <w:tab w:val="center" w:pos="4680"/>
        </w:tabs>
        <w:rPr>
          <w:b/>
          <w:sz w:val="22"/>
          <w:szCs w:val="22"/>
        </w:rPr>
      </w:pPr>
    </w:p>
    <w:p w14:paraId="1D2F2516" w14:textId="77777777" w:rsidR="009A2588" w:rsidRPr="00EA0B7F" w:rsidRDefault="009A2588" w:rsidP="00CA1FA6">
      <w:pPr>
        <w:jc w:val="center"/>
        <w:rPr>
          <w:rFonts w:eastAsia="Calibri"/>
          <w:b/>
          <w:sz w:val="22"/>
          <w:szCs w:val="22"/>
        </w:rPr>
      </w:pPr>
    </w:p>
    <w:p w14:paraId="34AE6E25" w14:textId="77777777" w:rsidR="009A2588" w:rsidRPr="00EA0B7F" w:rsidRDefault="009A2588" w:rsidP="00CA1FA6">
      <w:pPr>
        <w:jc w:val="center"/>
        <w:rPr>
          <w:rFonts w:eastAsia="Calibri"/>
          <w:b/>
          <w:sz w:val="22"/>
          <w:szCs w:val="22"/>
        </w:rPr>
      </w:pPr>
    </w:p>
    <w:p w14:paraId="22C46147" w14:textId="77777777" w:rsidR="00CA1FA6" w:rsidRPr="00EA0B7F" w:rsidRDefault="00CA1FA6" w:rsidP="00CA1FA6">
      <w:pPr>
        <w:jc w:val="center"/>
        <w:rPr>
          <w:rFonts w:eastAsia="Calibri"/>
          <w:b/>
          <w:sz w:val="22"/>
          <w:szCs w:val="22"/>
        </w:rPr>
      </w:pPr>
      <w:r w:rsidRPr="00EA0B7F">
        <w:rPr>
          <w:rFonts w:eastAsia="Calibri"/>
          <w:b/>
          <w:sz w:val="22"/>
          <w:szCs w:val="22"/>
        </w:rPr>
        <w:t>Table of Contents</w:t>
      </w:r>
    </w:p>
    <w:p w14:paraId="62D4A07B" w14:textId="77777777" w:rsidR="00CA1FA6" w:rsidRPr="00EA0B7F" w:rsidRDefault="00CA1FA6" w:rsidP="00CA1FA6">
      <w:pPr>
        <w:rPr>
          <w:rFonts w:eastAsia="Calibri"/>
          <w:sz w:val="22"/>
          <w:szCs w:val="22"/>
        </w:rPr>
      </w:pPr>
      <w:r w:rsidRPr="00EA0B7F">
        <w:rPr>
          <w:rFonts w:eastAsia="Calibri"/>
          <w:sz w:val="22"/>
          <w:szCs w:val="22"/>
        </w:rPr>
        <w:tab/>
        <w:t>Abstract</w:t>
      </w:r>
    </w:p>
    <w:p w14:paraId="121D77A9" w14:textId="77777777" w:rsidR="00CA1FA6" w:rsidRPr="00EA0B7F" w:rsidRDefault="00CA1FA6" w:rsidP="00CA1FA6">
      <w:pPr>
        <w:rPr>
          <w:rFonts w:eastAsia="Calibri"/>
          <w:sz w:val="22"/>
          <w:szCs w:val="22"/>
        </w:rPr>
      </w:pPr>
      <w:r w:rsidRPr="00EA0B7F">
        <w:rPr>
          <w:rFonts w:eastAsia="Calibri"/>
          <w:sz w:val="22"/>
          <w:szCs w:val="22"/>
        </w:rPr>
        <w:t>A.</w:t>
      </w:r>
      <w:r w:rsidRPr="00EA0B7F">
        <w:rPr>
          <w:rFonts w:eastAsia="Calibri"/>
          <w:sz w:val="22"/>
          <w:szCs w:val="22"/>
        </w:rPr>
        <w:tab/>
        <w:t>Justification</w:t>
      </w:r>
    </w:p>
    <w:p w14:paraId="0F84543B"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 </w:t>
      </w:r>
      <w:r w:rsidRPr="00EA0B7F">
        <w:rPr>
          <w:rFonts w:eastAsia="Calibri"/>
          <w:sz w:val="22"/>
          <w:szCs w:val="22"/>
        </w:rPr>
        <w:tab/>
      </w:r>
      <w:r w:rsidR="00B501E8" w:rsidRPr="00EA0B7F">
        <w:rPr>
          <w:color w:val="000000"/>
          <w:sz w:val="22"/>
          <w:szCs w:val="22"/>
        </w:rPr>
        <w:t>Circumstances Making the Collection of Information Necessary</w:t>
      </w:r>
    </w:p>
    <w:p w14:paraId="62A019FF"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2. </w:t>
      </w:r>
      <w:r w:rsidRPr="00EA0B7F">
        <w:rPr>
          <w:rFonts w:eastAsia="Calibri"/>
          <w:sz w:val="22"/>
          <w:szCs w:val="22"/>
        </w:rPr>
        <w:tab/>
        <w:t xml:space="preserve">Purpose and Use of Submitted Information </w:t>
      </w:r>
    </w:p>
    <w:p w14:paraId="33123F2D"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3. </w:t>
      </w:r>
      <w:r w:rsidRPr="00EA0B7F">
        <w:rPr>
          <w:rFonts w:eastAsia="Calibri"/>
          <w:sz w:val="22"/>
          <w:szCs w:val="22"/>
        </w:rPr>
        <w:tab/>
        <w:t>Use of Improved Information Technology and Burden Reduction</w:t>
      </w:r>
    </w:p>
    <w:p w14:paraId="5E0E7EA2"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4. </w:t>
      </w:r>
      <w:r w:rsidRPr="00EA0B7F">
        <w:rPr>
          <w:rFonts w:eastAsia="Calibri"/>
          <w:sz w:val="22"/>
          <w:szCs w:val="22"/>
        </w:rPr>
        <w:tab/>
        <w:t xml:space="preserve">Efforts to Identify Duplication and Use of Similar Information </w:t>
      </w:r>
    </w:p>
    <w:p w14:paraId="6D1CEC28"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5. </w:t>
      </w:r>
      <w:r w:rsidRPr="00EA0B7F">
        <w:rPr>
          <w:rFonts w:eastAsia="Calibri"/>
          <w:sz w:val="22"/>
          <w:szCs w:val="22"/>
        </w:rPr>
        <w:tab/>
        <w:t>Impact on Small Businesses or Other Small Entities</w:t>
      </w:r>
    </w:p>
    <w:p w14:paraId="099CBC89"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6. </w:t>
      </w:r>
      <w:r w:rsidRPr="00EA0B7F">
        <w:rPr>
          <w:rFonts w:eastAsia="Calibri"/>
          <w:sz w:val="22"/>
          <w:szCs w:val="22"/>
        </w:rPr>
        <w:tab/>
        <w:t xml:space="preserve">Consequences of Less Frequent Case Notification </w:t>
      </w:r>
    </w:p>
    <w:p w14:paraId="5CF98CF0"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7. </w:t>
      </w:r>
      <w:r w:rsidRPr="00EA0B7F">
        <w:rPr>
          <w:rFonts w:eastAsia="Calibri"/>
          <w:sz w:val="22"/>
          <w:szCs w:val="22"/>
        </w:rPr>
        <w:tab/>
        <w:t xml:space="preserve">Special Circumstances Relating to the Guidelines of 5 CFR 1320.5 </w:t>
      </w:r>
    </w:p>
    <w:p w14:paraId="6CA0C3BA"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8. </w:t>
      </w:r>
      <w:r w:rsidRPr="00EA0B7F">
        <w:rPr>
          <w:rFonts w:eastAsia="Calibri"/>
          <w:sz w:val="22"/>
          <w:szCs w:val="22"/>
        </w:rPr>
        <w:tab/>
        <w:t xml:space="preserve">Comments in Response to the Federal Register Notice and Efforts to Consult Outside the Agency </w:t>
      </w:r>
    </w:p>
    <w:p w14:paraId="6E81B007"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9.  </w:t>
      </w:r>
      <w:r w:rsidRPr="00EA0B7F">
        <w:rPr>
          <w:rFonts w:eastAsia="Calibri"/>
          <w:sz w:val="22"/>
          <w:szCs w:val="22"/>
        </w:rPr>
        <w:tab/>
        <w:t xml:space="preserve">Explanation of Any Payment or Gift to Respondents </w:t>
      </w:r>
    </w:p>
    <w:p w14:paraId="004AE752"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10. </w:t>
      </w:r>
      <w:r w:rsidRPr="00EA0B7F">
        <w:rPr>
          <w:rFonts w:eastAsia="Calibri"/>
          <w:sz w:val="22"/>
          <w:szCs w:val="22"/>
        </w:rPr>
        <w:tab/>
        <w:t>Assurance of Confidentiality Provided to Respondents</w:t>
      </w:r>
    </w:p>
    <w:p w14:paraId="5498E21F"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11. </w:t>
      </w:r>
      <w:r w:rsidRPr="00EA0B7F">
        <w:rPr>
          <w:rFonts w:eastAsia="Calibri"/>
          <w:sz w:val="22"/>
          <w:szCs w:val="22"/>
        </w:rPr>
        <w:tab/>
        <w:t xml:space="preserve">Justification for Sensitive Questions </w:t>
      </w:r>
    </w:p>
    <w:p w14:paraId="082794FC"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12. </w:t>
      </w:r>
      <w:r w:rsidRPr="00EA0B7F">
        <w:rPr>
          <w:rFonts w:eastAsia="Calibri"/>
          <w:sz w:val="22"/>
          <w:szCs w:val="22"/>
        </w:rPr>
        <w:tab/>
        <w:t xml:space="preserve">Estimates of Annualized Burden Hours and Costs </w:t>
      </w:r>
    </w:p>
    <w:p w14:paraId="718B419D"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13. </w:t>
      </w:r>
      <w:r w:rsidRPr="00EA0B7F">
        <w:rPr>
          <w:rFonts w:eastAsia="Calibri"/>
          <w:sz w:val="22"/>
          <w:szCs w:val="22"/>
        </w:rPr>
        <w:tab/>
        <w:t xml:space="preserve">Estimates of Other Total Annual Cost Burden to Respondents or Record Keepers </w:t>
      </w:r>
    </w:p>
    <w:p w14:paraId="06611B7A"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14. </w:t>
      </w:r>
      <w:r w:rsidRPr="00EA0B7F">
        <w:rPr>
          <w:rFonts w:eastAsia="Calibri"/>
          <w:sz w:val="22"/>
          <w:szCs w:val="22"/>
        </w:rPr>
        <w:tab/>
        <w:t xml:space="preserve">Annualized Cost to the Government </w:t>
      </w:r>
    </w:p>
    <w:p w14:paraId="5667B91D"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15. </w:t>
      </w:r>
      <w:r w:rsidRPr="00EA0B7F">
        <w:rPr>
          <w:rFonts w:eastAsia="Calibri"/>
          <w:sz w:val="22"/>
          <w:szCs w:val="22"/>
        </w:rPr>
        <w:tab/>
        <w:t xml:space="preserve">Explanation for Program Changes or Adjustments </w:t>
      </w:r>
    </w:p>
    <w:p w14:paraId="6435644D"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16. </w:t>
      </w:r>
      <w:r w:rsidRPr="00EA0B7F">
        <w:rPr>
          <w:rFonts w:eastAsia="Calibri"/>
          <w:sz w:val="22"/>
          <w:szCs w:val="22"/>
        </w:rPr>
        <w:tab/>
        <w:t xml:space="preserve">Plans for Tabulation and Publication and Project Time Schedule </w:t>
      </w:r>
    </w:p>
    <w:p w14:paraId="6F55C4D9"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17. </w:t>
      </w:r>
      <w:r w:rsidRPr="00EA0B7F">
        <w:rPr>
          <w:rFonts w:eastAsia="Calibri"/>
          <w:sz w:val="22"/>
          <w:szCs w:val="22"/>
        </w:rPr>
        <w:tab/>
        <w:t>Reason(s) Display of OMB Expiration Date is Inappropriate</w:t>
      </w:r>
    </w:p>
    <w:p w14:paraId="486DA1BB" w14:textId="77777777" w:rsidR="00CA1FA6" w:rsidRPr="00EA0B7F" w:rsidRDefault="00CA1FA6" w:rsidP="00CA1FA6">
      <w:pPr>
        <w:ind w:left="720" w:hanging="720"/>
        <w:rPr>
          <w:rFonts w:eastAsia="Calibri"/>
          <w:sz w:val="22"/>
          <w:szCs w:val="22"/>
        </w:rPr>
      </w:pPr>
      <w:r w:rsidRPr="00EA0B7F">
        <w:rPr>
          <w:rFonts w:eastAsia="Calibri"/>
          <w:sz w:val="22"/>
          <w:szCs w:val="22"/>
        </w:rPr>
        <w:t xml:space="preserve">18. </w:t>
      </w:r>
      <w:r w:rsidRPr="00EA0B7F">
        <w:rPr>
          <w:rFonts w:eastAsia="Calibri"/>
          <w:sz w:val="22"/>
          <w:szCs w:val="22"/>
        </w:rPr>
        <w:tab/>
        <w:t>Exceptions to Certification for Paperwork Reduction Act Submissions</w:t>
      </w:r>
    </w:p>
    <w:p w14:paraId="30E2682A" w14:textId="77777777" w:rsidR="00CA1FA6" w:rsidRPr="00EA0B7F" w:rsidRDefault="00CA1FA6" w:rsidP="00CA1FA6">
      <w:pPr>
        <w:rPr>
          <w:rFonts w:eastAsia="Calibri"/>
          <w:bCs/>
          <w:sz w:val="22"/>
          <w:szCs w:val="22"/>
        </w:rPr>
      </w:pPr>
      <w:r w:rsidRPr="00EA0B7F">
        <w:rPr>
          <w:rFonts w:eastAsia="Calibri"/>
          <w:sz w:val="22"/>
          <w:szCs w:val="22"/>
        </w:rPr>
        <w:t xml:space="preserve"> </w:t>
      </w:r>
    </w:p>
    <w:p w14:paraId="78C2D5F1" w14:textId="77777777" w:rsidR="00CA1FA6" w:rsidRPr="00EA0B7F" w:rsidRDefault="00CA1FA6" w:rsidP="009E01B4">
      <w:pPr>
        <w:rPr>
          <w:sz w:val="22"/>
          <w:szCs w:val="22"/>
          <w:u w:val="single"/>
        </w:rPr>
      </w:pPr>
    </w:p>
    <w:p w14:paraId="659671B7" w14:textId="77777777" w:rsidR="009A2588" w:rsidRPr="00EA0B7F" w:rsidRDefault="009A2588" w:rsidP="009E01B4">
      <w:pPr>
        <w:widowControl w:val="0"/>
        <w:rPr>
          <w:sz w:val="22"/>
          <w:szCs w:val="22"/>
        </w:rPr>
      </w:pPr>
      <w:r w:rsidRPr="00EA0B7F">
        <w:rPr>
          <w:sz w:val="22"/>
          <w:szCs w:val="22"/>
        </w:rPr>
        <w:t>List of Attachments.</w:t>
      </w:r>
    </w:p>
    <w:p w14:paraId="57955A5D" w14:textId="77777777" w:rsidR="00B501E8" w:rsidRPr="00EA0B7F" w:rsidRDefault="00B501E8" w:rsidP="00B501E8">
      <w:pPr>
        <w:rPr>
          <w:sz w:val="22"/>
          <w:szCs w:val="22"/>
        </w:rPr>
      </w:pPr>
      <w:r w:rsidRPr="00EA0B7F">
        <w:rPr>
          <w:sz w:val="22"/>
          <w:szCs w:val="22"/>
        </w:rPr>
        <w:t xml:space="preserve">Attachment 1:  Treating </w:t>
      </w:r>
      <w:proofErr w:type="spellStart"/>
      <w:r w:rsidRPr="00EA0B7F">
        <w:rPr>
          <w:sz w:val="22"/>
          <w:szCs w:val="22"/>
        </w:rPr>
        <w:t>Clinician_Screener</w:t>
      </w:r>
      <w:proofErr w:type="spellEnd"/>
    </w:p>
    <w:p w14:paraId="17B8764F" w14:textId="77777777" w:rsidR="00B501E8" w:rsidRPr="00EA0B7F" w:rsidRDefault="00B501E8" w:rsidP="00B501E8">
      <w:pPr>
        <w:rPr>
          <w:sz w:val="22"/>
          <w:szCs w:val="22"/>
        </w:rPr>
      </w:pPr>
      <w:r w:rsidRPr="00EA0B7F">
        <w:rPr>
          <w:sz w:val="22"/>
          <w:szCs w:val="22"/>
        </w:rPr>
        <w:t xml:space="preserve">Attachment 2:  Infection Control </w:t>
      </w:r>
      <w:proofErr w:type="spellStart"/>
      <w:r w:rsidRPr="00EA0B7F">
        <w:rPr>
          <w:sz w:val="22"/>
          <w:szCs w:val="22"/>
        </w:rPr>
        <w:t>Clinician_Screener</w:t>
      </w:r>
      <w:proofErr w:type="spellEnd"/>
    </w:p>
    <w:p w14:paraId="1A9F63FB" w14:textId="77777777" w:rsidR="00B501E8" w:rsidRPr="00EA0B7F" w:rsidRDefault="00B501E8" w:rsidP="00B501E8">
      <w:pPr>
        <w:rPr>
          <w:sz w:val="22"/>
          <w:szCs w:val="22"/>
        </w:rPr>
      </w:pPr>
      <w:r w:rsidRPr="00EA0B7F">
        <w:rPr>
          <w:sz w:val="22"/>
          <w:szCs w:val="22"/>
        </w:rPr>
        <w:t xml:space="preserve">Attachment 3:  Building Managers and Water Maintenance </w:t>
      </w:r>
      <w:proofErr w:type="spellStart"/>
      <w:r w:rsidRPr="00EA0B7F">
        <w:rPr>
          <w:sz w:val="22"/>
          <w:szCs w:val="22"/>
        </w:rPr>
        <w:t>Staff_Screener</w:t>
      </w:r>
      <w:proofErr w:type="spellEnd"/>
    </w:p>
    <w:p w14:paraId="6FCB5F42" w14:textId="77777777" w:rsidR="00B501E8" w:rsidRPr="00EA0B7F" w:rsidRDefault="00B501E8" w:rsidP="00B501E8">
      <w:pPr>
        <w:rPr>
          <w:sz w:val="22"/>
          <w:szCs w:val="22"/>
        </w:rPr>
      </w:pPr>
      <w:r w:rsidRPr="00EA0B7F">
        <w:rPr>
          <w:sz w:val="22"/>
          <w:szCs w:val="22"/>
        </w:rPr>
        <w:t xml:space="preserve">Attachment 4:  Water System Risk Management and Remediation </w:t>
      </w:r>
      <w:proofErr w:type="spellStart"/>
      <w:r w:rsidRPr="00EA0B7F">
        <w:rPr>
          <w:sz w:val="22"/>
          <w:szCs w:val="22"/>
        </w:rPr>
        <w:t>Staff_Screener</w:t>
      </w:r>
      <w:proofErr w:type="spellEnd"/>
    </w:p>
    <w:p w14:paraId="68126754" w14:textId="77777777" w:rsidR="00B501E8" w:rsidRPr="00EA0B7F" w:rsidRDefault="00B501E8" w:rsidP="00B501E8">
      <w:pPr>
        <w:rPr>
          <w:sz w:val="22"/>
          <w:szCs w:val="22"/>
        </w:rPr>
      </w:pPr>
      <w:r w:rsidRPr="00EA0B7F">
        <w:rPr>
          <w:sz w:val="22"/>
          <w:szCs w:val="22"/>
        </w:rPr>
        <w:t xml:space="preserve">Attachment 5:  Treating </w:t>
      </w:r>
      <w:proofErr w:type="spellStart"/>
      <w:r w:rsidRPr="00EA0B7F">
        <w:rPr>
          <w:sz w:val="22"/>
          <w:szCs w:val="22"/>
        </w:rPr>
        <w:t>Clinician_Consent</w:t>
      </w:r>
      <w:proofErr w:type="spellEnd"/>
      <w:r w:rsidRPr="00EA0B7F">
        <w:rPr>
          <w:sz w:val="22"/>
          <w:szCs w:val="22"/>
        </w:rPr>
        <w:t xml:space="preserve"> Form</w:t>
      </w:r>
    </w:p>
    <w:p w14:paraId="2512E133" w14:textId="77777777" w:rsidR="00B501E8" w:rsidRPr="00EA0B7F" w:rsidRDefault="00B501E8" w:rsidP="00B501E8">
      <w:pPr>
        <w:rPr>
          <w:sz w:val="22"/>
          <w:szCs w:val="22"/>
        </w:rPr>
      </w:pPr>
      <w:r w:rsidRPr="00EA0B7F">
        <w:rPr>
          <w:sz w:val="22"/>
          <w:szCs w:val="22"/>
        </w:rPr>
        <w:t xml:space="preserve">Attachment 6:  Infection Control </w:t>
      </w:r>
      <w:proofErr w:type="spellStart"/>
      <w:r w:rsidRPr="00EA0B7F">
        <w:rPr>
          <w:sz w:val="22"/>
          <w:szCs w:val="22"/>
        </w:rPr>
        <w:t>Clinician_Consent</w:t>
      </w:r>
      <w:proofErr w:type="spellEnd"/>
      <w:r w:rsidRPr="00EA0B7F">
        <w:rPr>
          <w:sz w:val="22"/>
          <w:szCs w:val="22"/>
        </w:rPr>
        <w:t xml:space="preserve"> Form</w:t>
      </w:r>
    </w:p>
    <w:p w14:paraId="605639A4" w14:textId="77777777" w:rsidR="00B501E8" w:rsidRPr="00EA0B7F" w:rsidRDefault="00B501E8" w:rsidP="00B501E8">
      <w:pPr>
        <w:rPr>
          <w:sz w:val="22"/>
          <w:szCs w:val="22"/>
        </w:rPr>
      </w:pPr>
      <w:r w:rsidRPr="00EA0B7F">
        <w:rPr>
          <w:sz w:val="22"/>
          <w:szCs w:val="22"/>
        </w:rPr>
        <w:t xml:space="preserve">Attachment 7:  Building Managers and Water Maintenance </w:t>
      </w:r>
      <w:proofErr w:type="spellStart"/>
      <w:r w:rsidRPr="00EA0B7F">
        <w:rPr>
          <w:sz w:val="22"/>
          <w:szCs w:val="22"/>
        </w:rPr>
        <w:t>Staff_Consent</w:t>
      </w:r>
      <w:proofErr w:type="spellEnd"/>
      <w:r w:rsidRPr="00EA0B7F">
        <w:rPr>
          <w:sz w:val="22"/>
          <w:szCs w:val="22"/>
        </w:rPr>
        <w:t xml:space="preserve"> Form</w:t>
      </w:r>
    </w:p>
    <w:p w14:paraId="66EE39CB" w14:textId="77777777" w:rsidR="00B501E8" w:rsidRPr="00EA0B7F" w:rsidRDefault="00B501E8" w:rsidP="00B501E8">
      <w:pPr>
        <w:rPr>
          <w:sz w:val="22"/>
          <w:szCs w:val="22"/>
        </w:rPr>
      </w:pPr>
      <w:r w:rsidRPr="00EA0B7F">
        <w:rPr>
          <w:sz w:val="22"/>
          <w:szCs w:val="22"/>
        </w:rPr>
        <w:t xml:space="preserve">Attachment 8:  Water System Risk Management and Remediation </w:t>
      </w:r>
      <w:proofErr w:type="spellStart"/>
      <w:r w:rsidRPr="00EA0B7F">
        <w:rPr>
          <w:sz w:val="22"/>
          <w:szCs w:val="22"/>
        </w:rPr>
        <w:t>Staff_Consent</w:t>
      </w:r>
      <w:proofErr w:type="spellEnd"/>
      <w:r w:rsidRPr="00EA0B7F">
        <w:rPr>
          <w:sz w:val="22"/>
          <w:szCs w:val="22"/>
        </w:rPr>
        <w:t xml:space="preserve"> Form</w:t>
      </w:r>
    </w:p>
    <w:p w14:paraId="5C2C0C31" w14:textId="77777777" w:rsidR="00B501E8" w:rsidRPr="00EA0B7F" w:rsidRDefault="00B501E8" w:rsidP="00B501E8">
      <w:pPr>
        <w:rPr>
          <w:sz w:val="22"/>
          <w:szCs w:val="22"/>
        </w:rPr>
      </w:pPr>
      <w:r w:rsidRPr="00EA0B7F">
        <w:rPr>
          <w:sz w:val="22"/>
          <w:szCs w:val="22"/>
        </w:rPr>
        <w:t xml:space="preserve">Attachment 9:  Treating </w:t>
      </w:r>
      <w:proofErr w:type="spellStart"/>
      <w:r w:rsidRPr="00EA0B7F">
        <w:rPr>
          <w:sz w:val="22"/>
          <w:szCs w:val="22"/>
        </w:rPr>
        <w:t>Clinician_Interview</w:t>
      </w:r>
      <w:proofErr w:type="spellEnd"/>
      <w:r w:rsidRPr="00EA0B7F">
        <w:rPr>
          <w:sz w:val="22"/>
          <w:szCs w:val="22"/>
        </w:rPr>
        <w:t xml:space="preserve"> Guide</w:t>
      </w:r>
    </w:p>
    <w:p w14:paraId="20DC9FC6" w14:textId="77777777" w:rsidR="00B501E8" w:rsidRPr="00EA0B7F" w:rsidRDefault="00B501E8" w:rsidP="00B501E8">
      <w:pPr>
        <w:rPr>
          <w:sz w:val="22"/>
          <w:szCs w:val="22"/>
        </w:rPr>
      </w:pPr>
      <w:r w:rsidRPr="00EA0B7F">
        <w:rPr>
          <w:sz w:val="22"/>
          <w:szCs w:val="22"/>
        </w:rPr>
        <w:t xml:space="preserve">Attachment 10: Infection Control </w:t>
      </w:r>
      <w:proofErr w:type="spellStart"/>
      <w:r w:rsidRPr="00EA0B7F">
        <w:rPr>
          <w:sz w:val="22"/>
          <w:szCs w:val="22"/>
        </w:rPr>
        <w:t>Clinician_Interview</w:t>
      </w:r>
      <w:proofErr w:type="spellEnd"/>
      <w:r w:rsidRPr="00EA0B7F">
        <w:rPr>
          <w:sz w:val="22"/>
          <w:szCs w:val="22"/>
        </w:rPr>
        <w:t xml:space="preserve"> Guide</w:t>
      </w:r>
    </w:p>
    <w:p w14:paraId="4AEA3EF4" w14:textId="77777777" w:rsidR="00B501E8" w:rsidRPr="00EA0B7F" w:rsidRDefault="00B501E8" w:rsidP="00B501E8">
      <w:pPr>
        <w:rPr>
          <w:sz w:val="22"/>
          <w:szCs w:val="22"/>
        </w:rPr>
      </w:pPr>
      <w:r w:rsidRPr="00EA0B7F">
        <w:rPr>
          <w:sz w:val="22"/>
          <w:szCs w:val="22"/>
        </w:rPr>
        <w:t xml:space="preserve">Attachment 11: Building Managers and Water Maintenance </w:t>
      </w:r>
      <w:proofErr w:type="spellStart"/>
      <w:r w:rsidRPr="00EA0B7F">
        <w:rPr>
          <w:sz w:val="22"/>
          <w:szCs w:val="22"/>
        </w:rPr>
        <w:t>Staff_Interview</w:t>
      </w:r>
      <w:proofErr w:type="spellEnd"/>
      <w:r w:rsidRPr="00EA0B7F">
        <w:rPr>
          <w:sz w:val="22"/>
          <w:szCs w:val="22"/>
        </w:rPr>
        <w:t xml:space="preserve"> Guide</w:t>
      </w:r>
    </w:p>
    <w:p w14:paraId="177DF02F" w14:textId="77777777" w:rsidR="00B501E8" w:rsidRPr="00EA0B7F" w:rsidRDefault="00B501E8" w:rsidP="00B501E8">
      <w:pPr>
        <w:rPr>
          <w:sz w:val="22"/>
          <w:szCs w:val="22"/>
        </w:rPr>
      </w:pPr>
      <w:r w:rsidRPr="00EA0B7F">
        <w:rPr>
          <w:sz w:val="22"/>
          <w:szCs w:val="22"/>
        </w:rPr>
        <w:t xml:space="preserve">Attachment 12: Water System Risk Management and Remediation </w:t>
      </w:r>
      <w:proofErr w:type="spellStart"/>
      <w:r w:rsidRPr="00EA0B7F">
        <w:rPr>
          <w:sz w:val="22"/>
          <w:szCs w:val="22"/>
        </w:rPr>
        <w:t>Staff_Interview</w:t>
      </w:r>
      <w:proofErr w:type="spellEnd"/>
      <w:r w:rsidRPr="00EA0B7F">
        <w:rPr>
          <w:sz w:val="22"/>
          <w:szCs w:val="22"/>
        </w:rPr>
        <w:t xml:space="preserve"> Guide</w:t>
      </w:r>
    </w:p>
    <w:p w14:paraId="5573F0DF" w14:textId="77777777" w:rsidR="00B501E8" w:rsidRPr="00EA0B7F" w:rsidRDefault="00B501E8" w:rsidP="00B501E8">
      <w:pPr>
        <w:rPr>
          <w:sz w:val="22"/>
          <w:szCs w:val="22"/>
        </w:rPr>
      </w:pPr>
      <w:r w:rsidRPr="00EA0B7F">
        <w:rPr>
          <w:sz w:val="22"/>
          <w:szCs w:val="22"/>
        </w:rPr>
        <w:t xml:space="preserve">Attachment 13: Treating </w:t>
      </w:r>
      <w:proofErr w:type="spellStart"/>
      <w:r w:rsidRPr="00EA0B7F">
        <w:rPr>
          <w:sz w:val="22"/>
          <w:szCs w:val="22"/>
        </w:rPr>
        <w:t>Clinician_Test</w:t>
      </w:r>
      <w:proofErr w:type="spellEnd"/>
      <w:r w:rsidRPr="00EA0B7F">
        <w:rPr>
          <w:sz w:val="22"/>
          <w:szCs w:val="22"/>
        </w:rPr>
        <w:t xml:space="preserve"> materials</w:t>
      </w:r>
    </w:p>
    <w:p w14:paraId="5BEC84E2" w14:textId="77777777" w:rsidR="00B501E8" w:rsidRPr="00EA0B7F" w:rsidRDefault="00B501E8" w:rsidP="00B501E8">
      <w:pPr>
        <w:rPr>
          <w:sz w:val="22"/>
          <w:szCs w:val="22"/>
        </w:rPr>
      </w:pPr>
      <w:r w:rsidRPr="00EA0B7F">
        <w:rPr>
          <w:sz w:val="22"/>
          <w:szCs w:val="22"/>
        </w:rPr>
        <w:t xml:space="preserve">Attachment 14: Infection Control </w:t>
      </w:r>
      <w:proofErr w:type="spellStart"/>
      <w:r w:rsidRPr="00EA0B7F">
        <w:rPr>
          <w:sz w:val="22"/>
          <w:szCs w:val="22"/>
        </w:rPr>
        <w:t>Clinician_Test</w:t>
      </w:r>
      <w:proofErr w:type="spellEnd"/>
      <w:r w:rsidRPr="00EA0B7F">
        <w:rPr>
          <w:sz w:val="22"/>
          <w:szCs w:val="22"/>
        </w:rPr>
        <w:t xml:space="preserve"> materials</w:t>
      </w:r>
    </w:p>
    <w:p w14:paraId="1BB2C532" w14:textId="77777777" w:rsidR="00B501E8" w:rsidRPr="00EA0B7F" w:rsidRDefault="00B501E8" w:rsidP="00B501E8">
      <w:pPr>
        <w:rPr>
          <w:sz w:val="22"/>
          <w:szCs w:val="22"/>
        </w:rPr>
      </w:pPr>
      <w:r w:rsidRPr="00EA0B7F">
        <w:rPr>
          <w:sz w:val="22"/>
          <w:szCs w:val="22"/>
        </w:rPr>
        <w:t xml:space="preserve">Attachment 15: Building Managers and Water Maintenance </w:t>
      </w:r>
      <w:proofErr w:type="spellStart"/>
      <w:r w:rsidRPr="00EA0B7F">
        <w:rPr>
          <w:sz w:val="22"/>
          <w:szCs w:val="22"/>
        </w:rPr>
        <w:t>Staff_Test</w:t>
      </w:r>
      <w:proofErr w:type="spellEnd"/>
      <w:r w:rsidRPr="00EA0B7F">
        <w:rPr>
          <w:sz w:val="22"/>
          <w:szCs w:val="22"/>
        </w:rPr>
        <w:t xml:space="preserve"> materials</w:t>
      </w:r>
    </w:p>
    <w:p w14:paraId="3443C2A4" w14:textId="77777777" w:rsidR="00B501E8" w:rsidRPr="00EA0B7F" w:rsidRDefault="00B501E8" w:rsidP="00B501E8">
      <w:pPr>
        <w:rPr>
          <w:sz w:val="22"/>
          <w:szCs w:val="22"/>
        </w:rPr>
      </w:pPr>
      <w:r w:rsidRPr="00EA0B7F">
        <w:rPr>
          <w:sz w:val="22"/>
          <w:szCs w:val="22"/>
        </w:rPr>
        <w:t xml:space="preserve">Attachment 16: Water Risk Management and Remediation </w:t>
      </w:r>
      <w:proofErr w:type="spellStart"/>
      <w:r w:rsidRPr="00EA0B7F">
        <w:rPr>
          <w:sz w:val="22"/>
          <w:szCs w:val="22"/>
        </w:rPr>
        <w:t>Staff_Test</w:t>
      </w:r>
      <w:proofErr w:type="spellEnd"/>
      <w:r w:rsidRPr="00EA0B7F">
        <w:rPr>
          <w:sz w:val="22"/>
          <w:szCs w:val="22"/>
        </w:rPr>
        <w:t xml:space="preserve"> materials</w:t>
      </w:r>
    </w:p>
    <w:p w14:paraId="268EDF40" w14:textId="77777777" w:rsidR="00B501E8" w:rsidRPr="00EA0B7F" w:rsidRDefault="00B501E8" w:rsidP="00B501E8">
      <w:pPr>
        <w:rPr>
          <w:sz w:val="22"/>
          <w:szCs w:val="22"/>
        </w:rPr>
      </w:pPr>
      <w:r w:rsidRPr="00EA0B7F">
        <w:rPr>
          <w:sz w:val="22"/>
          <w:szCs w:val="22"/>
        </w:rPr>
        <w:t>Attachment 1</w:t>
      </w:r>
      <w:r w:rsidR="005368E3" w:rsidRPr="00EA0B7F">
        <w:rPr>
          <w:sz w:val="22"/>
          <w:szCs w:val="22"/>
        </w:rPr>
        <w:t>7</w:t>
      </w:r>
      <w:r w:rsidRPr="00EA0B7F">
        <w:rPr>
          <w:sz w:val="22"/>
          <w:szCs w:val="22"/>
        </w:rPr>
        <w:t xml:space="preserve">: Email </w:t>
      </w:r>
      <w:proofErr w:type="spellStart"/>
      <w:r w:rsidRPr="00EA0B7F">
        <w:rPr>
          <w:sz w:val="22"/>
          <w:szCs w:val="22"/>
        </w:rPr>
        <w:t>Instructions_Interview</w:t>
      </w:r>
      <w:proofErr w:type="spellEnd"/>
      <w:r w:rsidRPr="00EA0B7F">
        <w:rPr>
          <w:sz w:val="22"/>
          <w:szCs w:val="22"/>
        </w:rPr>
        <w:t xml:space="preserve"> Participation</w:t>
      </w:r>
    </w:p>
    <w:p w14:paraId="521773A4" w14:textId="77777777" w:rsidR="00B501E8" w:rsidRPr="00EA0B7F" w:rsidRDefault="00B501E8" w:rsidP="00B501E8">
      <w:pPr>
        <w:rPr>
          <w:sz w:val="22"/>
          <w:szCs w:val="22"/>
        </w:rPr>
      </w:pPr>
      <w:r w:rsidRPr="00EA0B7F">
        <w:rPr>
          <w:sz w:val="22"/>
          <w:szCs w:val="22"/>
        </w:rPr>
        <w:t>Attachment 1</w:t>
      </w:r>
      <w:r w:rsidR="005368E3" w:rsidRPr="00EA0B7F">
        <w:rPr>
          <w:sz w:val="22"/>
          <w:szCs w:val="22"/>
        </w:rPr>
        <w:t>8</w:t>
      </w:r>
      <w:r w:rsidRPr="00EA0B7F">
        <w:rPr>
          <w:sz w:val="22"/>
          <w:szCs w:val="22"/>
        </w:rPr>
        <w:t>: Remote Testing Procedures</w:t>
      </w:r>
    </w:p>
    <w:p w14:paraId="68BC28CD" w14:textId="77777777" w:rsidR="00B501E8" w:rsidRPr="00EA0B7F" w:rsidRDefault="00B501E8" w:rsidP="00B501E8">
      <w:pPr>
        <w:rPr>
          <w:sz w:val="22"/>
          <w:szCs w:val="22"/>
        </w:rPr>
      </w:pPr>
    </w:p>
    <w:p w14:paraId="15763297" w14:textId="77777777" w:rsidR="00CA1FA6" w:rsidRPr="00EA0B7F" w:rsidRDefault="002366EF" w:rsidP="002366EF">
      <w:pPr>
        <w:rPr>
          <w:sz w:val="22"/>
          <w:szCs w:val="22"/>
        </w:rPr>
      </w:pPr>
      <w:r w:rsidRPr="00EA0B7F">
        <w:rPr>
          <w:sz w:val="22"/>
          <w:szCs w:val="22"/>
        </w:rPr>
        <w:fldChar w:fldCharType="begin"/>
      </w:r>
      <w:r w:rsidRPr="00EA0B7F">
        <w:rPr>
          <w:sz w:val="22"/>
          <w:szCs w:val="22"/>
        </w:rPr>
        <w:instrText xml:space="preserve"> ADDIN EN.REFLIST </w:instrText>
      </w:r>
      <w:r w:rsidRPr="00EA0B7F">
        <w:rPr>
          <w:sz w:val="22"/>
          <w:szCs w:val="22"/>
        </w:rPr>
        <w:fldChar w:fldCharType="end"/>
      </w:r>
    </w:p>
    <w:p w14:paraId="727F96D4" w14:textId="77777777" w:rsidR="005368E3" w:rsidRDefault="005368E3" w:rsidP="00CA1FA6">
      <w:pPr>
        <w:widowControl w:val="0"/>
        <w:tabs>
          <w:tab w:val="center" w:pos="4680"/>
        </w:tabs>
        <w:rPr>
          <w:sz w:val="22"/>
          <w:szCs w:val="22"/>
        </w:rPr>
      </w:pPr>
    </w:p>
    <w:p w14:paraId="23CA4A43" w14:textId="77777777" w:rsidR="00EA0B7F" w:rsidRDefault="00EA0B7F" w:rsidP="00CA1FA6">
      <w:pPr>
        <w:widowControl w:val="0"/>
        <w:tabs>
          <w:tab w:val="center" w:pos="4680"/>
        </w:tabs>
        <w:rPr>
          <w:sz w:val="22"/>
          <w:szCs w:val="22"/>
        </w:rPr>
      </w:pPr>
    </w:p>
    <w:p w14:paraId="228FC0F0" w14:textId="77777777" w:rsidR="00EA0B7F" w:rsidRDefault="00EA0B7F" w:rsidP="00CA1FA6">
      <w:pPr>
        <w:widowControl w:val="0"/>
        <w:tabs>
          <w:tab w:val="center" w:pos="4680"/>
        </w:tabs>
        <w:rPr>
          <w:sz w:val="22"/>
          <w:szCs w:val="22"/>
        </w:rPr>
      </w:pPr>
    </w:p>
    <w:p w14:paraId="7FE96D6F" w14:textId="77777777" w:rsidR="00EA0B7F" w:rsidRDefault="00EA0B7F" w:rsidP="00CA1FA6">
      <w:pPr>
        <w:widowControl w:val="0"/>
        <w:tabs>
          <w:tab w:val="center" w:pos="4680"/>
        </w:tabs>
        <w:rPr>
          <w:sz w:val="22"/>
          <w:szCs w:val="22"/>
        </w:rPr>
      </w:pPr>
    </w:p>
    <w:p w14:paraId="391828A5" w14:textId="77777777" w:rsidR="00EA0B7F" w:rsidRDefault="00EA0B7F" w:rsidP="00CA1FA6">
      <w:pPr>
        <w:widowControl w:val="0"/>
        <w:tabs>
          <w:tab w:val="center" w:pos="4680"/>
        </w:tabs>
        <w:rPr>
          <w:sz w:val="22"/>
          <w:szCs w:val="22"/>
        </w:rPr>
      </w:pPr>
    </w:p>
    <w:p w14:paraId="6EDC1C61" w14:textId="77777777" w:rsidR="00EA0B7F" w:rsidRDefault="00EA0B7F" w:rsidP="00CA1FA6">
      <w:pPr>
        <w:widowControl w:val="0"/>
        <w:tabs>
          <w:tab w:val="center" w:pos="4680"/>
        </w:tabs>
        <w:rPr>
          <w:sz w:val="22"/>
          <w:szCs w:val="22"/>
        </w:rPr>
      </w:pPr>
    </w:p>
    <w:p w14:paraId="0D39984C" w14:textId="77777777" w:rsidR="00EA0B7F" w:rsidRDefault="00EA0B7F" w:rsidP="00CA1FA6">
      <w:pPr>
        <w:widowControl w:val="0"/>
        <w:tabs>
          <w:tab w:val="center" w:pos="4680"/>
        </w:tabs>
        <w:rPr>
          <w:sz w:val="22"/>
          <w:szCs w:val="22"/>
        </w:rPr>
      </w:pPr>
    </w:p>
    <w:p w14:paraId="7594542D" w14:textId="77777777" w:rsidR="00EA0B7F" w:rsidRDefault="00EA0B7F" w:rsidP="00CA1FA6">
      <w:pPr>
        <w:widowControl w:val="0"/>
        <w:tabs>
          <w:tab w:val="center" w:pos="4680"/>
        </w:tabs>
        <w:rPr>
          <w:sz w:val="22"/>
          <w:szCs w:val="22"/>
        </w:rPr>
      </w:pPr>
    </w:p>
    <w:p w14:paraId="566E47DE" w14:textId="77777777" w:rsidR="00EA0B7F" w:rsidRPr="00EA0B7F" w:rsidRDefault="00EA0B7F" w:rsidP="00CA1FA6">
      <w:pPr>
        <w:widowControl w:val="0"/>
        <w:tabs>
          <w:tab w:val="center" w:pos="4680"/>
        </w:tabs>
        <w:rPr>
          <w:sz w:val="22"/>
          <w:szCs w:val="22"/>
        </w:rPr>
      </w:pPr>
    </w:p>
    <w:p w14:paraId="5FC803DC" w14:textId="77777777" w:rsidR="003B6D3B" w:rsidRPr="00EA0B7F" w:rsidRDefault="003B6D3B" w:rsidP="00CA1FA6">
      <w:pPr>
        <w:widowControl w:val="0"/>
        <w:tabs>
          <w:tab w:val="center" w:pos="4680"/>
        </w:tabs>
        <w:rPr>
          <w:sz w:val="22"/>
          <w:szCs w:val="22"/>
        </w:rPr>
      </w:pPr>
    </w:p>
    <w:p w14:paraId="17490490" w14:textId="77777777" w:rsidR="003B6D3B" w:rsidRPr="00EA0B7F" w:rsidRDefault="003B6D3B" w:rsidP="00CA1FA6">
      <w:pPr>
        <w:widowControl w:val="0"/>
        <w:tabs>
          <w:tab w:val="center" w:pos="4680"/>
        </w:tabs>
        <w:rPr>
          <w:sz w:val="22"/>
          <w:szCs w:val="22"/>
        </w:rPr>
      </w:pPr>
    </w:p>
    <w:p w14:paraId="6740C288" w14:textId="77777777" w:rsidR="00CA1FA6" w:rsidRPr="00EA0B7F" w:rsidRDefault="00CA1FA6" w:rsidP="00CA1FA6">
      <w:pPr>
        <w:widowControl w:val="0"/>
        <w:tabs>
          <w:tab w:val="center" w:pos="4680"/>
        </w:tabs>
        <w:rPr>
          <w:sz w:val="22"/>
          <w:szCs w:val="22"/>
        </w:rPr>
      </w:pPr>
    </w:p>
    <w:p w14:paraId="3A73BA6A" w14:textId="77777777" w:rsidR="00CA1FA6" w:rsidRPr="00EA0B7F" w:rsidRDefault="00E740B0" w:rsidP="00CA1FA6">
      <w:pPr>
        <w:widowControl w:val="0"/>
        <w:tabs>
          <w:tab w:val="center" w:pos="4680"/>
        </w:tabs>
        <w:rPr>
          <w:sz w:val="22"/>
          <w:szCs w:val="22"/>
        </w:rPr>
      </w:pPr>
      <w:r w:rsidRPr="00EA0B7F">
        <w:rPr>
          <w:noProof/>
          <w:sz w:val="22"/>
          <w:szCs w:val="22"/>
        </w:rPr>
        <mc:AlternateContent>
          <mc:Choice Requires="wps">
            <w:drawing>
              <wp:anchor distT="0" distB="0" distL="114300" distR="114300" simplePos="0" relativeHeight="251659264" behindDoc="0" locked="0" layoutInCell="1" allowOverlap="1" wp14:anchorId="30C7A027" wp14:editId="7557BDC6">
                <wp:simplePos x="0" y="0"/>
                <wp:positionH relativeFrom="margin">
                  <wp:align>left</wp:align>
                </wp:positionH>
                <wp:positionV relativeFrom="paragraph">
                  <wp:posOffset>2540</wp:posOffset>
                </wp:positionV>
                <wp:extent cx="6076950" cy="56007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600700"/>
                        </a:xfrm>
                        <a:prstGeom prst="rect">
                          <a:avLst/>
                        </a:prstGeom>
                        <a:solidFill>
                          <a:srgbClr val="FFFFFF"/>
                        </a:solidFill>
                        <a:ln w="9525">
                          <a:solidFill>
                            <a:srgbClr val="000000"/>
                          </a:solidFill>
                          <a:miter lim="800000"/>
                          <a:headEnd/>
                          <a:tailEnd/>
                        </a:ln>
                      </wps:spPr>
                      <wps:txbx>
                        <w:txbxContent>
                          <w:p w14:paraId="6B104DBA" w14:textId="0F258B39" w:rsidR="00727D53" w:rsidRPr="002324AF" w:rsidRDefault="00727D53" w:rsidP="002324AF">
                            <w:pPr>
                              <w:pStyle w:val="ListParagraph"/>
                              <w:widowControl w:val="0"/>
                              <w:numPr>
                                <w:ilvl w:val="0"/>
                                <w:numId w:val="8"/>
                              </w:numPr>
                              <w:tabs>
                                <w:tab w:val="center" w:pos="4680"/>
                              </w:tabs>
                              <w:rPr>
                                <w:szCs w:val="24"/>
                              </w:rPr>
                            </w:pPr>
                            <w:r w:rsidRPr="002324AF">
                              <w:rPr>
                                <w:szCs w:val="24"/>
                              </w:rPr>
                              <w:t>Goal of this study: To examine the knowledge, attit</w:t>
                            </w:r>
                            <w:r>
                              <w:rPr>
                                <w:szCs w:val="24"/>
                              </w:rPr>
                              <w:t xml:space="preserve">udes, and behaviors related to </w:t>
                            </w:r>
                            <w:r w:rsidRPr="000558E5">
                              <w:rPr>
                                <w:i/>
                                <w:szCs w:val="24"/>
                              </w:rPr>
                              <w:t xml:space="preserve">Legionella </w:t>
                            </w:r>
                            <w:r w:rsidR="00F5774C">
                              <w:rPr>
                                <w:i/>
                                <w:szCs w:val="24"/>
                              </w:rPr>
                              <w:t xml:space="preserve">and legionellosis </w:t>
                            </w:r>
                            <w:r w:rsidRPr="002324AF">
                              <w:rPr>
                                <w:szCs w:val="24"/>
                              </w:rPr>
                              <w:t xml:space="preserve">and to assess </w:t>
                            </w:r>
                            <w:r>
                              <w:rPr>
                                <w:szCs w:val="24"/>
                              </w:rPr>
                              <w:t xml:space="preserve">messages and materials </w:t>
                            </w:r>
                            <w:r w:rsidRPr="002324AF">
                              <w:rPr>
                                <w:szCs w:val="24"/>
                              </w:rPr>
                              <w:t xml:space="preserve">for use </w:t>
                            </w:r>
                            <w:r>
                              <w:rPr>
                                <w:szCs w:val="24"/>
                              </w:rPr>
                              <w:t>in the</w:t>
                            </w:r>
                            <w:r w:rsidRPr="002324AF">
                              <w:rPr>
                                <w:szCs w:val="24"/>
                              </w:rPr>
                              <w:t xml:space="preserve"> </w:t>
                            </w:r>
                            <w:r>
                              <w:rPr>
                                <w:szCs w:val="24"/>
                              </w:rPr>
                              <w:t xml:space="preserve">prevention, detection, management, treatment, and remediation </w:t>
                            </w:r>
                            <w:r w:rsidRPr="002324AF">
                              <w:rPr>
                                <w:szCs w:val="24"/>
                              </w:rPr>
                              <w:t>of the disease</w:t>
                            </w:r>
                            <w:r>
                              <w:rPr>
                                <w:szCs w:val="24"/>
                              </w:rPr>
                              <w:t>, including</w:t>
                            </w:r>
                            <w:r w:rsidRPr="002324AF">
                              <w:rPr>
                                <w:szCs w:val="24"/>
                              </w:rPr>
                              <w:t xml:space="preserve"> the toolkit</w:t>
                            </w:r>
                            <w:r>
                              <w:rPr>
                                <w:szCs w:val="24"/>
                              </w:rPr>
                              <w:t>, “</w:t>
                            </w:r>
                            <w:r w:rsidRPr="002324AF">
                              <w:rPr>
                                <w:szCs w:val="24"/>
                              </w:rPr>
                              <w:t xml:space="preserve">Developing a Water Management Program to Reduce </w:t>
                            </w:r>
                            <w:r w:rsidRPr="002324AF">
                              <w:rPr>
                                <w:i/>
                                <w:iCs/>
                                <w:szCs w:val="24"/>
                              </w:rPr>
                              <w:t xml:space="preserve">Legionella </w:t>
                            </w:r>
                            <w:r w:rsidRPr="002324AF">
                              <w:rPr>
                                <w:szCs w:val="24"/>
                              </w:rPr>
                              <w:t xml:space="preserve">Growth </w:t>
                            </w:r>
                            <w:r w:rsidR="00675680">
                              <w:rPr>
                                <w:szCs w:val="24"/>
                              </w:rPr>
                              <w:t>and</w:t>
                            </w:r>
                            <w:r w:rsidRPr="002324AF">
                              <w:rPr>
                                <w:szCs w:val="24"/>
                              </w:rPr>
                              <w:t xml:space="preserve"> Spread in Buildings</w:t>
                            </w:r>
                            <w:r>
                              <w:rPr>
                                <w:szCs w:val="24"/>
                              </w:rPr>
                              <w:t>”</w:t>
                            </w:r>
                            <w:r w:rsidRPr="002324AF">
                              <w:rPr>
                                <w:szCs w:val="24"/>
                              </w:rPr>
                              <w:t xml:space="preserve"> </w:t>
                            </w:r>
                            <w:r>
                              <w:rPr>
                                <w:szCs w:val="24"/>
                              </w:rPr>
                              <w:t xml:space="preserve">and a </w:t>
                            </w:r>
                            <w:r w:rsidRPr="00D46E29">
                              <w:rPr>
                                <w:i/>
                                <w:szCs w:val="24"/>
                              </w:rPr>
                              <w:t>Legionella</w:t>
                            </w:r>
                            <w:r>
                              <w:rPr>
                                <w:szCs w:val="24"/>
                              </w:rPr>
                              <w:t xml:space="preserve"> fact sheet for </w:t>
                            </w:r>
                            <w:r w:rsidR="00133266">
                              <w:rPr>
                                <w:szCs w:val="24"/>
                              </w:rPr>
                              <w:t>clinicians</w:t>
                            </w:r>
                            <w:r>
                              <w:rPr>
                                <w:szCs w:val="24"/>
                              </w:rPr>
                              <w:t>.</w:t>
                            </w:r>
                          </w:p>
                          <w:p w14:paraId="6B82B7A7" w14:textId="77777777" w:rsidR="00727D53" w:rsidRPr="00E740B0" w:rsidRDefault="00727D53" w:rsidP="006C5813">
                            <w:pPr>
                              <w:pStyle w:val="ListParagraph"/>
                              <w:widowControl w:val="0"/>
                              <w:tabs>
                                <w:tab w:val="center" w:pos="4680"/>
                              </w:tabs>
                            </w:pPr>
                            <w:r w:rsidRPr="00E740B0">
                              <w:rPr>
                                <w:szCs w:val="24"/>
                              </w:rPr>
                              <w:t xml:space="preserve"> </w:t>
                            </w:r>
                          </w:p>
                          <w:p w14:paraId="10CC6ED7" w14:textId="1A4B03BD" w:rsidR="00727D53" w:rsidRPr="006C5813" w:rsidRDefault="00727D53" w:rsidP="00E740B0">
                            <w:pPr>
                              <w:pStyle w:val="ListParagraph"/>
                              <w:widowControl w:val="0"/>
                              <w:numPr>
                                <w:ilvl w:val="0"/>
                                <w:numId w:val="8"/>
                              </w:numPr>
                              <w:tabs>
                                <w:tab w:val="center" w:pos="4680"/>
                              </w:tabs>
                            </w:pPr>
                            <w:r>
                              <w:rPr>
                                <w:szCs w:val="24"/>
                              </w:rPr>
                              <w:t xml:space="preserve">Intended use of the resulting data:  Findings will help CDC’s </w:t>
                            </w:r>
                            <w:r w:rsidR="00F5774C" w:rsidRPr="00F5774C">
                              <w:rPr>
                                <w:i/>
                                <w:szCs w:val="24"/>
                              </w:rPr>
                              <w:t>Legionella</w:t>
                            </w:r>
                            <w:r w:rsidR="00F5774C">
                              <w:rPr>
                                <w:szCs w:val="24"/>
                              </w:rPr>
                              <w:t xml:space="preserve"> </w:t>
                            </w:r>
                            <w:r>
                              <w:rPr>
                                <w:szCs w:val="24"/>
                              </w:rPr>
                              <w:t xml:space="preserve">team fine tune messaging, avoid unintended consequences of untested messages and materials, assess additional information needs of target audiences, </w:t>
                            </w:r>
                            <w:r w:rsidR="00010C3C">
                              <w:rPr>
                                <w:szCs w:val="24"/>
                              </w:rPr>
                              <w:t>develop an</w:t>
                            </w:r>
                            <w:r>
                              <w:rPr>
                                <w:szCs w:val="24"/>
                              </w:rPr>
                              <w:t xml:space="preserve"> effective dissemination </w:t>
                            </w:r>
                            <w:r w:rsidR="00010C3C">
                              <w:rPr>
                                <w:szCs w:val="24"/>
                              </w:rPr>
                              <w:t>strategy</w:t>
                            </w:r>
                            <w:r>
                              <w:rPr>
                                <w:szCs w:val="24"/>
                              </w:rPr>
                              <w:t>, and ensure that the most effective guidance tools are produced and disseminated.</w:t>
                            </w:r>
                            <w:r w:rsidRPr="000558E5">
                              <w:rPr>
                                <w:szCs w:val="24"/>
                              </w:rPr>
                              <w:t xml:space="preserve"> </w:t>
                            </w:r>
                            <w:r w:rsidR="0041349D">
                              <w:rPr>
                                <w:szCs w:val="24"/>
                              </w:rPr>
                              <w:t xml:space="preserve">Study findings </w:t>
                            </w:r>
                            <w:r>
                              <w:rPr>
                                <w:szCs w:val="24"/>
                              </w:rPr>
                              <w:t>will hel</w:t>
                            </w:r>
                            <w:r w:rsidR="0041349D">
                              <w:rPr>
                                <w:szCs w:val="24"/>
                              </w:rPr>
                              <w:t>p</w:t>
                            </w:r>
                            <w:r>
                              <w:rPr>
                                <w:szCs w:val="24"/>
                              </w:rPr>
                              <w:t xml:space="preserve"> the CDC</w:t>
                            </w:r>
                            <w:r w:rsidRPr="00F5774C">
                              <w:rPr>
                                <w:i/>
                                <w:szCs w:val="24"/>
                              </w:rPr>
                              <w:t xml:space="preserve"> </w:t>
                            </w:r>
                            <w:r w:rsidR="00F5774C" w:rsidRPr="00F5774C">
                              <w:rPr>
                                <w:i/>
                                <w:szCs w:val="24"/>
                              </w:rPr>
                              <w:t>Legionella</w:t>
                            </w:r>
                            <w:r w:rsidR="00F5774C">
                              <w:rPr>
                                <w:szCs w:val="24"/>
                              </w:rPr>
                              <w:t xml:space="preserve"> </w:t>
                            </w:r>
                            <w:r>
                              <w:rPr>
                                <w:szCs w:val="24"/>
                              </w:rPr>
                              <w:t xml:space="preserve">team </w:t>
                            </w:r>
                            <w:r w:rsidR="00661EF0">
                              <w:rPr>
                                <w:szCs w:val="24"/>
                              </w:rPr>
                              <w:t>develop</w:t>
                            </w:r>
                            <w:r w:rsidR="0041349D">
                              <w:rPr>
                                <w:szCs w:val="24"/>
                              </w:rPr>
                              <w:t xml:space="preserve"> an effective communication education campaign </w:t>
                            </w:r>
                            <w:r w:rsidR="00661EF0">
                              <w:rPr>
                                <w:szCs w:val="24"/>
                              </w:rPr>
                              <w:t>including</w:t>
                            </w:r>
                            <w:r w:rsidR="0041349D">
                              <w:rPr>
                                <w:szCs w:val="24"/>
                              </w:rPr>
                              <w:t xml:space="preserve"> tools to help targeted audiences</w:t>
                            </w:r>
                            <w:r>
                              <w:rPr>
                                <w:szCs w:val="24"/>
                              </w:rPr>
                              <w:t xml:space="preserve"> respond to </w:t>
                            </w:r>
                            <w:r w:rsidRPr="000558E5">
                              <w:rPr>
                                <w:i/>
                                <w:szCs w:val="24"/>
                              </w:rPr>
                              <w:t>Legionella</w:t>
                            </w:r>
                            <w:r>
                              <w:rPr>
                                <w:szCs w:val="24"/>
                              </w:rPr>
                              <w:t xml:space="preserve"> outbreaks and </w:t>
                            </w:r>
                            <w:r w:rsidR="0041349D">
                              <w:rPr>
                                <w:szCs w:val="24"/>
                              </w:rPr>
                              <w:t xml:space="preserve">to </w:t>
                            </w:r>
                            <w:r>
                              <w:rPr>
                                <w:szCs w:val="24"/>
                              </w:rPr>
                              <w:t xml:space="preserve">work to prevent </w:t>
                            </w:r>
                            <w:r w:rsidR="0041349D">
                              <w:rPr>
                                <w:szCs w:val="24"/>
                              </w:rPr>
                              <w:t>them</w:t>
                            </w:r>
                            <w:r>
                              <w:rPr>
                                <w:szCs w:val="24"/>
                              </w:rPr>
                              <w:t xml:space="preserve">.  </w:t>
                            </w:r>
                          </w:p>
                          <w:p w14:paraId="0DC4FA9C" w14:textId="77777777" w:rsidR="00727D53" w:rsidRPr="009A2588" w:rsidRDefault="00727D53" w:rsidP="006C5813">
                            <w:pPr>
                              <w:widowControl w:val="0"/>
                              <w:tabs>
                                <w:tab w:val="center" w:pos="4680"/>
                              </w:tabs>
                            </w:pPr>
                          </w:p>
                          <w:p w14:paraId="58CEF79B" w14:textId="02E4E72E" w:rsidR="00727D53" w:rsidRPr="00995BEC" w:rsidRDefault="00727D53" w:rsidP="00995BEC">
                            <w:pPr>
                              <w:pStyle w:val="ListParagraph"/>
                              <w:widowControl w:val="0"/>
                              <w:numPr>
                                <w:ilvl w:val="0"/>
                                <w:numId w:val="8"/>
                              </w:numPr>
                              <w:tabs>
                                <w:tab w:val="center" w:pos="4680"/>
                              </w:tabs>
                            </w:pPr>
                            <w:r>
                              <w:rPr>
                                <w:szCs w:val="24"/>
                              </w:rPr>
                              <w:t xml:space="preserve">Methods to be used to collect the data (cohort; randomized trial; etc.):  48 in-depth interviews will be conducted </w:t>
                            </w:r>
                            <w:r w:rsidR="00133266">
                              <w:rPr>
                                <w:szCs w:val="24"/>
                              </w:rPr>
                              <w:t>across the U.S.</w:t>
                            </w:r>
                            <w:r>
                              <w:rPr>
                                <w:szCs w:val="24"/>
                              </w:rPr>
                              <w:t xml:space="preserve">; 16 interviews will be conducted in five </w:t>
                            </w:r>
                            <w:r w:rsidR="00133266">
                              <w:rPr>
                                <w:szCs w:val="24"/>
                              </w:rPr>
                              <w:t xml:space="preserve">areas </w:t>
                            </w:r>
                            <w:r>
                              <w:rPr>
                                <w:szCs w:val="24"/>
                              </w:rPr>
                              <w:t xml:space="preserve">that have had recent legionellosis outbreaks.  </w:t>
                            </w:r>
                          </w:p>
                          <w:p w14:paraId="16FDD359" w14:textId="77777777" w:rsidR="00727D53" w:rsidRPr="00995BEC" w:rsidRDefault="00727D53" w:rsidP="00995BEC">
                            <w:pPr>
                              <w:pStyle w:val="ListParagraph"/>
                              <w:rPr>
                                <w:szCs w:val="24"/>
                              </w:rPr>
                            </w:pPr>
                          </w:p>
                          <w:p w14:paraId="22A1AF3D" w14:textId="10DA461E" w:rsidR="00727D53" w:rsidRDefault="00727D53" w:rsidP="00074EE9">
                            <w:pPr>
                              <w:pStyle w:val="ListParagraph"/>
                              <w:widowControl w:val="0"/>
                              <w:numPr>
                                <w:ilvl w:val="0"/>
                                <w:numId w:val="8"/>
                              </w:numPr>
                              <w:tabs>
                                <w:tab w:val="center" w:pos="4680"/>
                              </w:tabs>
                              <w:rPr>
                                <w:szCs w:val="24"/>
                              </w:rPr>
                            </w:pPr>
                            <w:r w:rsidRPr="00074EE9">
                              <w:rPr>
                                <w:szCs w:val="24"/>
                              </w:rPr>
                              <w:t xml:space="preserve">The subpopulation to be studied:  The target population for </w:t>
                            </w:r>
                            <w:r>
                              <w:rPr>
                                <w:szCs w:val="24"/>
                              </w:rPr>
                              <w:t xml:space="preserve">CDC’s </w:t>
                            </w:r>
                            <w:r w:rsidR="00F5774C" w:rsidRPr="00F5774C">
                              <w:rPr>
                                <w:i/>
                                <w:szCs w:val="24"/>
                              </w:rPr>
                              <w:t>Legionella</w:t>
                            </w:r>
                            <w:r w:rsidR="00F5774C">
                              <w:rPr>
                                <w:szCs w:val="24"/>
                              </w:rPr>
                              <w:t xml:space="preserve"> </w:t>
                            </w:r>
                            <w:r>
                              <w:rPr>
                                <w:szCs w:val="24"/>
                              </w:rPr>
                              <w:t xml:space="preserve">study are: </w:t>
                            </w:r>
                          </w:p>
                          <w:p w14:paraId="2FCC6997" w14:textId="77777777" w:rsidR="00727D53" w:rsidRDefault="00727D53" w:rsidP="00FC1324">
                            <w:pPr>
                              <w:pStyle w:val="ListParagraph"/>
                              <w:widowControl w:val="0"/>
                              <w:numPr>
                                <w:ilvl w:val="1"/>
                                <w:numId w:val="8"/>
                              </w:numPr>
                              <w:tabs>
                                <w:tab w:val="center" w:pos="4680"/>
                              </w:tabs>
                              <w:rPr>
                                <w:szCs w:val="24"/>
                              </w:rPr>
                            </w:pPr>
                            <w:r>
                              <w:rPr>
                                <w:szCs w:val="24"/>
                              </w:rPr>
                              <w:t xml:space="preserve">Clinicians who treat legionellosis </w:t>
                            </w:r>
                          </w:p>
                          <w:p w14:paraId="4FFB82B2" w14:textId="77777777" w:rsidR="00727D53" w:rsidRDefault="00727D53" w:rsidP="00FC1324">
                            <w:pPr>
                              <w:pStyle w:val="ListParagraph"/>
                              <w:widowControl w:val="0"/>
                              <w:numPr>
                                <w:ilvl w:val="1"/>
                                <w:numId w:val="8"/>
                              </w:numPr>
                              <w:tabs>
                                <w:tab w:val="center" w:pos="4680"/>
                              </w:tabs>
                              <w:rPr>
                                <w:szCs w:val="24"/>
                              </w:rPr>
                            </w:pPr>
                            <w:r>
                              <w:rPr>
                                <w:szCs w:val="24"/>
                              </w:rPr>
                              <w:t>Infection control clinicians</w:t>
                            </w:r>
                          </w:p>
                          <w:p w14:paraId="7ED1D362" w14:textId="77777777" w:rsidR="00727D53" w:rsidRDefault="00727D53" w:rsidP="00FC1324">
                            <w:pPr>
                              <w:pStyle w:val="ListParagraph"/>
                              <w:widowControl w:val="0"/>
                              <w:numPr>
                                <w:ilvl w:val="1"/>
                                <w:numId w:val="8"/>
                              </w:numPr>
                              <w:tabs>
                                <w:tab w:val="center" w:pos="4680"/>
                              </w:tabs>
                              <w:rPr>
                                <w:szCs w:val="24"/>
                              </w:rPr>
                            </w:pPr>
                            <w:r>
                              <w:rPr>
                                <w:szCs w:val="24"/>
                              </w:rPr>
                              <w:t>Building managers and/or water maintenance staff</w:t>
                            </w:r>
                          </w:p>
                          <w:p w14:paraId="52A745F2" w14:textId="77777777" w:rsidR="00727D53" w:rsidRPr="002324AF" w:rsidRDefault="00727D53" w:rsidP="00FC1324">
                            <w:pPr>
                              <w:pStyle w:val="ListParagraph"/>
                              <w:widowControl w:val="0"/>
                              <w:numPr>
                                <w:ilvl w:val="1"/>
                                <w:numId w:val="8"/>
                              </w:numPr>
                              <w:tabs>
                                <w:tab w:val="center" w:pos="4680"/>
                              </w:tabs>
                              <w:rPr>
                                <w:szCs w:val="24"/>
                              </w:rPr>
                            </w:pPr>
                            <w:r>
                              <w:rPr>
                                <w:szCs w:val="24"/>
                              </w:rPr>
                              <w:t>Water system risk management and remediation staff</w:t>
                            </w:r>
                          </w:p>
                          <w:p w14:paraId="76332BC1" w14:textId="77777777" w:rsidR="00727D53" w:rsidRPr="009A2588" w:rsidRDefault="00727D53" w:rsidP="006C5813">
                            <w:pPr>
                              <w:pStyle w:val="ListParagraph"/>
                              <w:widowControl w:val="0"/>
                              <w:tabs>
                                <w:tab w:val="center" w:pos="4680"/>
                              </w:tabs>
                            </w:pPr>
                          </w:p>
                          <w:p w14:paraId="242278F6" w14:textId="43BEFC1A" w:rsidR="00727D53" w:rsidRPr="009A2588" w:rsidRDefault="00727D53" w:rsidP="00D46E29">
                            <w:pPr>
                              <w:pStyle w:val="ListParagraph"/>
                              <w:widowControl w:val="0"/>
                              <w:numPr>
                                <w:ilvl w:val="0"/>
                                <w:numId w:val="8"/>
                              </w:numPr>
                              <w:tabs>
                                <w:tab w:val="center" w:pos="4680"/>
                              </w:tabs>
                            </w:pPr>
                            <w:r w:rsidRPr="00074EE9">
                              <w:rPr>
                                <w:szCs w:val="24"/>
                              </w:rPr>
                              <w:t xml:space="preserve">How the data will be analyzed:  </w:t>
                            </w:r>
                            <w:r w:rsidRPr="00D46E29">
                              <w:rPr>
                                <w:szCs w:val="24"/>
                              </w:rPr>
                              <w:t xml:space="preserve">Analysis of the interview data will employ a transcript and note-based approach. The transcript/note-based analysis will rely primarily on </w:t>
                            </w:r>
                            <w:r w:rsidR="00F5774C" w:rsidRPr="00D46E29">
                              <w:rPr>
                                <w:szCs w:val="24"/>
                              </w:rPr>
                              <w:t>transcr</w:t>
                            </w:r>
                            <w:r w:rsidR="00F5774C">
                              <w:rPr>
                                <w:szCs w:val="24"/>
                              </w:rPr>
                              <w:t>ipts</w:t>
                            </w:r>
                            <w:r w:rsidRPr="00D46E29">
                              <w:rPr>
                                <w:szCs w:val="24"/>
                              </w:rPr>
                              <w:t>, observation notes, and any debriefing sessions, and summary comments made after the conclusion of interviews. The interviews will be audio recorded and transcripts, with identifying information removed, will be prepared. Analysis will include the identification of key findings and overarching themes</w:t>
                            </w:r>
                            <w:r w:rsidR="00276AC7">
                              <w:rPr>
                                <w:szCs w:val="24"/>
                              </w:rPr>
                              <w:t>,</w:t>
                            </w:r>
                            <w:r w:rsidRPr="00D46E29">
                              <w:rPr>
                                <w:szCs w:val="24"/>
                              </w:rPr>
                              <w:t xml:space="preserve"> which will be presented in a report to NCIRD.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7A027" id="_x0000_t202" coordsize="21600,21600" o:spt="202" path="m,l,21600r21600,l21600,xe">
                <v:stroke joinstyle="miter"/>
                <v:path gradientshapeok="t" o:connecttype="rect"/>
              </v:shapetype>
              <v:shape id="Text Box 2" o:spid="_x0000_s1026" type="#_x0000_t202" style="position:absolute;margin-left:0;margin-top:.2pt;width:478.5pt;height:44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">
                <v:textbox>
                  <w:txbxContent>
                    <w:p w14:paraId="6B104DBA" w14:textId="0F258B39" w:rsidR="00727D53" w:rsidRPr="002324AF" w:rsidRDefault="00727D53" w:rsidP="002324AF">
                      <w:pPr>
                        <w:pStyle w:val="ListParagraph"/>
                        <w:widowControl w:val="0"/>
                        <w:numPr>
                          <w:ilvl w:val="0"/>
                          <w:numId w:val="8"/>
                        </w:numPr>
                        <w:tabs>
                          <w:tab w:val="center" w:pos="4680"/>
                        </w:tabs>
                        <w:rPr>
                          <w:szCs w:val="24"/>
                        </w:rPr>
                      </w:pPr>
                      <w:r w:rsidRPr="002324AF">
                        <w:rPr>
                          <w:szCs w:val="24"/>
                        </w:rPr>
                        <w:t>Goal of this study: To examine the knowledge, attit</w:t>
                      </w:r>
                      <w:r>
                        <w:rPr>
                          <w:szCs w:val="24"/>
                        </w:rPr>
                        <w:t xml:space="preserve">udes, and behaviors related to </w:t>
                      </w:r>
                      <w:r w:rsidRPr="000558E5">
                        <w:rPr>
                          <w:i/>
                          <w:szCs w:val="24"/>
                        </w:rPr>
                        <w:t xml:space="preserve">Legionella </w:t>
                      </w:r>
                      <w:r w:rsidR="00F5774C">
                        <w:rPr>
                          <w:i/>
                          <w:szCs w:val="24"/>
                        </w:rPr>
                        <w:t xml:space="preserve">and legionellosis </w:t>
                      </w:r>
                      <w:r w:rsidRPr="002324AF">
                        <w:rPr>
                          <w:szCs w:val="24"/>
                        </w:rPr>
                        <w:t xml:space="preserve">and to assess </w:t>
                      </w:r>
                      <w:r>
                        <w:rPr>
                          <w:szCs w:val="24"/>
                        </w:rPr>
                        <w:t xml:space="preserve">messages and materials </w:t>
                      </w:r>
                      <w:r w:rsidRPr="002324AF">
                        <w:rPr>
                          <w:szCs w:val="24"/>
                        </w:rPr>
                        <w:t xml:space="preserve">for use </w:t>
                      </w:r>
                      <w:r>
                        <w:rPr>
                          <w:szCs w:val="24"/>
                        </w:rPr>
                        <w:t>in the</w:t>
                      </w:r>
                      <w:r w:rsidRPr="002324AF">
                        <w:rPr>
                          <w:szCs w:val="24"/>
                        </w:rPr>
                        <w:t xml:space="preserve"> </w:t>
                      </w:r>
                      <w:r>
                        <w:rPr>
                          <w:szCs w:val="24"/>
                        </w:rPr>
                        <w:t xml:space="preserve">prevention, detection, management, treatment, and remediation </w:t>
                      </w:r>
                      <w:r w:rsidRPr="002324AF">
                        <w:rPr>
                          <w:szCs w:val="24"/>
                        </w:rPr>
                        <w:t>of the disease</w:t>
                      </w:r>
                      <w:r>
                        <w:rPr>
                          <w:szCs w:val="24"/>
                        </w:rPr>
                        <w:t>, including</w:t>
                      </w:r>
                      <w:r w:rsidRPr="002324AF">
                        <w:rPr>
                          <w:szCs w:val="24"/>
                        </w:rPr>
                        <w:t xml:space="preserve"> the toolkit</w:t>
                      </w:r>
                      <w:r>
                        <w:rPr>
                          <w:szCs w:val="24"/>
                        </w:rPr>
                        <w:t>, “</w:t>
                      </w:r>
                      <w:r w:rsidRPr="002324AF">
                        <w:rPr>
                          <w:szCs w:val="24"/>
                        </w:rPr>
                        <w:t xml:space="preserve">Developing a Water Management Program to Reduce </w:t>
                      </w:r>
                      <w:r w:rsidRPr="002324AF">
                        <w:rPr>
                          <w:i/>
                          <w:iCs/>
                          <w:szCs w:val="24"/>
                        </w:rPr>
                        <w:t xml:space="preserve">Legionella </w:t>
                      </w:r>
                      <w:r w:rsidRPr="002324AF">
                        <w:rPr>
                          <w:szCs w:val="24"/>
                        </w:rPr>
                        <w:t xml:space="preserve">Growth </w:t>
                      </w:r>
                      <w:r w:rsidR="00675680">
                        <w:rPr>
                          <w:szCs w:val="24"/>
                        </w:rPr>
                        <w:t>and</w:t>
                      </w:r>
                      <w:r w:rsidRPr="002324AF">
                        <w:rPr>
                          <w:szCs w:val="24"/>
                        </w:rPr>
                        <w:t xml:space="preserve"> Spread in Buildings</w:t>
                      </w:r>
                      <w:r>
                        <w:rPr>
                          <w:szCs w:val="24"/>
                        </w:rPr>
                        <w:t>”</w:t>
                      </w:r>
                      <w:r w:rsidRPr="002324AF">
                        <w:rPr>
                          <w:szCs w:val="24"/>
                        </w:rPr>
                        <w:t xml:space="preserve"> </w:t>
                      </w:r>
                      <w:r>
                        <w:rPr>
                          <w:szCs w:val="24"/>
                        </w:rPr>
                        <w:t xml:space="preserve">and a </w:t>
                      </w:r>
                      <w:r w:rsidRPr="00D46E29">
                        <w:rPr>
                          <w:i/>
                          <w:szCs w:val="24"/>
                        </w:rPr>
                        <w:t>Legionella</w:t>
                      </w:r>
                      <w:r>
                        <w:rPr>
                          <w:szCs w:val="24"/>
                        </w:rPr>
                        <w:t xml:space="preserve"> fact sheet for </w:t>
                      </w:r>
                      <w:r w:rsidR="00133266">
                        <w:rPr>
                          <w:szCs w:val="24"/>
                        </w:rPr>
                        <w:t>clinicians</w:t>
                      </w:r>
                      <w:r>
                        <w:rPr>
                          <w:szCs w:val="24"/>
                        </w:rPr>
                        <w:t>.</w:t>
                      </w:r>
                    </w:p>
                    <w:p w14:paraId="6B82B7A7" w14:textId="77777777" w:rsidR="00727D53" w:rsidRPr="00E740B0" w:rsidRDefault="00727D53" w:rsidP="006C5813">
                      <w:pPr>
                        <w:pStyle w:val="ListParagraph"/>
                        <w:widowControl w:val="0"/>
                        <w:tabs>
                          <w:tab w:val="center" w:pos="4680"/>
                        </w:tabs>
                      </w:pPr>
                      <w:r w:rsidRPr="00E740B0">
                        <w:rPr>
                          <w:szCs w:val="24"/>
                        </w:rPr>
                        <w:t xml:space="preserve"> </w:t>
                      </w:r>
                    </w:p>
                    <w:p w14:paraId="10CC6ED7" w14:textId="1A4B03BD" w:rsidR="00727D53" w:rsidRPr="006C5813" w:rsidRDefault="00727D53" w:rsidP="00E740B0">
                      <w:pPr>
                        <w:pStyle w:val="ListParagraph"/>
                        <w:widowControl w:val="0"/>
                        <w:numPr>
                          <w:ilvl w:val="0"/>
                          <w:numId w:val="8"/>
                        </w:numPr>
                        <w:tabs>
                          <w:tab w:val="center" w:pos="4680"/>
                        </w:tabs>
                      </w:pPr>
                      <w:r>
                        <w:rPr>
                          <w:szCs w:val="24"/>
                        </w:rPr>
                        <w:t xml:space="preserve">Intended use of the resulting data:  Findings will help CDC’s </w:t>
                      </w:r>
                      <w:r w:rsidR="00F5774C" w:rsidRPr="00F5774C">
                        <w:rPr>
                          <w:i/>
                          <w:szCs w:val="24"/>
                        </w:rPr>
                        <w:t>Legionella</w:t>
                      </w:r>
                      <w:r w:rsidR="00F5774C">
                        <w:rPr>
                          <w:szCs w:val="24"/>
                        </w:rPr>
                        <w:t xml:space="preserve"> </w:t>
                      </w:r>
                      <w:r>
                        <w:rPr>
                          <w:szCs w:val="24"/>
                        </w:rPr>
                        <w:t xml:space="preserve">team fine tune messaging, avoid unintended consequences of untested messages and materials, assess additional information needs of target audiences, </w:t>
                      </w:r>
                      <w:r w:rsidR="00010C3C">
                        <w:rPr>
                          <w:szCs w:val="24"/>
                        </w:rPr>
                        <w:t>develop an</w:t>
                      </w:r>
                      <w:r>
                        <w:rPr>
                          <w:szCs w:val="24"/>
                        </w:rPr>
                        <w:t xml:space="preserve"> effective dissemination </w:t>
                      </w:r>
                      <w:r w:rsidR="00010C3C">
                        <w:rPr>
                          <w:szCs w:val="24"/>
                        </w:rPr>
                        <w:t>strategy</w:t>
                      </w:r>
                      <w:r>
                        <w:rPr>
                          <w:szCs w:val="24"/>
                        </w:rPr>
                        <w:t>, and ensure that the most effective guidance tools are produced and disseminated.</w:t>
                      </w:r>
                      <w:r w:rsidRPr="000558E5">
                        <w:rPr>
                          <w:szCs w:val="24"/>
                        </w:rPr>
                        <w:t xml:space="preserve"> </w:t>
                      </w:r>
                      <w:r w:rsidR="0041349D">
                        <w:rPr>
                          <w:szCs w:val="24"/>
                        </w:rPr>
                        <w:t xml:space="preserve">Study findings </w:t>
                      </w:r>
                      <w:r>
                        <w:rPr>
                          <w:szCs w:val="24"/>
                        </w:rPr>
                        <w:t>will hel</w:t>
                      </w:r>
                      <w:r w:rsidR="0041349D">
                        <w:rPr>
                          <w:szCs w:val="24"/>
                        </w:rPr>
                        <w:t>p</w:t>
                      </w:r>
                      <w:r>
                        <w:rPr>
                          <w:szCs w:val="24"/>
                        </w:rPr>
                        <w:t xml:space="preserve"> the CDC</w:t>
                      </w:r>
                      <w:r w:rsidRPr="00F5774C">
                        <w:rPr>
                          <w:i/>
                          <w:szCs w:val="24"/>
                        </w:rPr>
                        <w:t xml:space="preserve"> </w:t>
                      </w:r>
                      <w:r w:rsidR="00F5774C" w:rsidRPr="00F5774C">
                        <w:rPr>
                          <w:i/>
                          <w:szCs w:val="24"/>
                        </w:rPr>
                        <w:t>Legionella</w:t>
                      </w:r>
                      <w:r w:rsidR="00F5774C">
                        <w:rPr>
                          <w:szCs w:val="24"/>
                        </w:rPr>
                        <w:t xml:space="preserve"> </w:t>
                      </w:r>
                      <w:r>
                        <w:rPr>
                          <w:szCs w:val="24"/>
                        </w:rPr>
                        <w:t xml:space="preserve">team </w:t>
                      </w:r>
                      <w:r w:rsidR="00661EF0">
                        <w:rPr>
                          <w:szCs w:val="24"/>
                        </w:rPr>
                        <w:t>develop</w:t>
                      </w:r>
                      <w:r w:rsidR="0041349D">
                        <w:rPr>
                          <w:szCs w:val="24"/>
                        </w:rPr>
                        <w:t xml:space="preserve"> an effective communication education campaign </w:t>
                      </w:r>
                      <w:r w:rsidR="00661EF0">
                        <w:rPr>
                          <w:szCs w:val="24"/>
                        </w:rPr>
                        <w:t>including</w:t>
                      </w:r>
                      <w:r w:rsidR="0041349D">
                        <w:rPr>
                          <w:szCs w:val="24"/>
                        </w:rPr>
                        <w:t xml:space="preserve"> tools to help targeted audiences</w:t>
                      </w:r>
                      <w:r>
                        <w:rPr>
                          <w:szCs w:val="24"/>
                        </w:rPr>
                        <w:t xml:space="preserve"> respond to </w:t>
                      </w:r>
                      <w:r w:rsidRPr="000558E5">
                        <w:rPr>
                          <w:i/>
                          <w:szCs w:val="24"/>
                        </w:rPr>
                        <w:t>Legionella</w:t>
                      </w:r>
                      <w:r>
                        <w:rPr>
                          <w:szCs w:val="24"/>
                        </w:rPr>
                        <w:t xml:space="preserve"> outbreaks and </w:t>
                      </w:r>
                      <w:r w:rsidR="0041349D">
                        <w:rPr>
                          <w:szCs w:val="24"/>
                        </w:rPr>
                        <w:t xml:space="preserve">to </w:t>
                      </w:r>
                      <w:r>
                        <w:rPr>
                          <w:szCs w:val="24"/>
                        </w:rPr>
                        <w:t xml:space="preserve">work to prevent </w:t>
                      </w:r>
                      <w:r w:rsidR="0041349D">
                        <w:rPr>
                          <w:szCs w:val="24"/>
                        </w:rPr>
                        <w:t>them</w:t>
                      </w:r>
                      <w:r>
                        <w:rPr>
                          <w:szCs w:val="24"/>
                        </w:rPr>
                        <w:t xml:space="preserve">.  </w:t>
                      </w:r>
                    </w:p>
                    <w:p w14:paraId="0DC4FA9C" w14:textId="77777777" w:rsidR="00727D53" w:rsidRPr="009A2588" w:rsidRDefault="00727D53" w:rsidP="006C5813">
                      <w:pPr>
                        <w:widowControl w:val="0"/>
                        <w:tabs>
                          <w:tab w:val="center" w:pos="4680"/>
                        </w:tabs>
                      </w:pPr>
                    </w:p>
                    <w:p w14:paraId="58CEF79B" w14:textId="02E4E72E" w:rsidR="00727D53" w:rsidRPr="00995BEC" w:rsidRDefault="00727D53" w:rsidP="00995BEC">
                      <w:pPr>
                        <w:pStyle w:val="ListParagraph"/>
                        <w:widowControl w:val="0"/>
                        <w:numPr>
                          <w:ilvl w:val="0"/>
                          <w:numId w:val="8"/>
                        </w:numPr>
                        <w:tabs>
                          <w:tab w:val="center" w:pos="4680"/>
                        </w:tabs>
                      </w:pPr>
                      <w:r>
                        <w:rPr>
                          <w:szCs w:val="24"/>
                        </w:rPr>
                        <w:t xml:space="preserve">Methods to be used to collect the data (cohort; randomized trial; etc.):  48 in-depth interviews will be conducted </w:t>
                      </w:r>
                      <w:r w:rsidR="00133266">
                        <w:rPr>
                          <w:szCs w:val="24"/>
                        </w:rPr>
                        <w:t>across the U.S.</w:t>
                      </w:r>
                      <w:r>
                        <w:rPr>
                          <w:szCs w:val="24"/>
                        </w:rPr>
                        <w:t xml:space="preserve">; 16 interviews will be conducted in five </w:t>
                      </w:r>
                      <w:r w:rsidR="00133266">
                        <w:rPr>
                          <w:szCs w:val="24"/>
                        </w:rPr>
                        <w:t xml:space="preserve">areas </w:t>
                      </w:r>
                      <w:r>
                        <w:rPr>
                          <w:szCs w:val="24"/>
                        </w:rPr>
                        <w:t xml:space="preserve">that have had recent legionellosis outbreaks.  </w:t>
                      </w:r>
                    </w:p>
                    <w:p w14:paraId="16FDD359" w14:textId="77777777" w:rsidR="00727D53" w:rsidRPr="00995BEC" w:rsidRDefault="00727D53" w:rsidP="00995BEC">
                      <w:pPr>
                        <w:pStyle w:val="ListParagraph"/>
                        <w:rPr>
                          <w:szCs w:val="24"/>
                        </w:rPr>
                      </w:pPr>
                    </w:p>
                    <w:p w14:paraId="22A1AF3D" w14:textId="10DA461E" w:rsidR="00727D53" w:rsidRDefault="00727D53" w:rsidP="00074EE9">
                      <w:pPr>
                        <w:pStyle w:val="ListParagraph"/>
                        <w:widowControl w:val="0"/>
                        <w:numPr>
                          <w:ilvl w:val="0"/>
                          <w:numId w:val="8"/>
                        </w:numPr>
                        <w:tabs>
                          <w:tab w:val="center" w:pos="4680"/>
                        </w:tabs>
                        <w:rPr>
                          <w:szCs w:val="24"/>
                        </w:rPr>
                      </w:pPr>
                      <w:r w:rsidRPr="00074EE9">
                        <w:rPr>
                          <w:szCs w:val="24"/>
                        </w:rPr>
                        <w:t xml:space="preserve">The subpopulation to be studied:  The target population for </w:t>
                      </w:r>
                      <w:r>
                        <w:rPr>
                          <w:szCs w:val="24"/>
                        </w:rPr>
                        <w:t xml:space="preserve">CDC’s </w:t>
                      </w:r>
                      <w:r w:rsidR="00F5774C" w:rsidRPr="00F5774C">
                        <w:rPr>
                          <w:i/>
                          <w:szCs w:val="24"/>
                        </w:rPr>
                        <w:t>Legionella</w:t>
                      </w:r>
                      <w:r w:rsidR="00F5774C">
                        <w:rPr>
                          <w:szCs w:val="24"/>
                        </w:rPr>
                        <w:t xml:space="preserve"> </w:t>
                      </w:r>
                      <w:r>
                        <w:rPr>
                          <w:szCs w:val="24"/>
                        </w:rPr>
                        <w:t xml:space="preserve">study are: </w:t>
                      </w:r>
                    </w:p>
                    <w:p w14:paraId="2FCC6997" w14:textId="77777777" w:rsidR="00727D53" w:rsidRDefault="00727D53" w:rsidP="00FC1324">
                      <w:pPr>
                        <w:pStyle w:val="ListParagraph"/>
                        <w:widowControl w:val="0"/>
                        <w:numPr>
                          <w:ilvl w:val="1"/>
                          <w:numId w:val="8"/>
                        </w:numPr>
                        <w:tabs>
                          <w:tab w:val="center" w:pos="4680"/>
                        </w:tabs>
                        <w:rPr>
                          <w:szCs w:val="24"/>
                        </w:rPr>
                      </w:pPr>
                      <w:r>
                        <w:rPr>
                          <w:szCs w:val="24"/>
                        </w:rPr>
                        <w:t xml:space="preserve">Clinicians who treat legionellosis </w:t>
                      </w:r>
                    </w:p>
                    <w:p w14:paraId="4FFB82B2" w14:textId="77777777" w:rsidR="00727D53" w:rsidRDefault="00727D53" w:rsidP="00FC1324">
                      <w:pPr>
                        <w:pStyle w:val="ListParagraph"/>
                        <w:widowControl w:val="0"/>
                        <w:numPr>
                          <w:ilvl w:val="1"/>
                          <w:numId w:val="8"/>
                        </w:numPr>
                        <w:tabs>
                          <w:tab w:val="center" w:pos="4680"/>
                        </w:tabs>
                        <w:rPr>
                          <w:szCs w:val="24"/>
                        </w:rPr>
                      </w:pPr>
                      <w:r>
                        <w:rPr>
                          <w:szCs w:val="24"/>
                        </w:rPr>
                        <w:t>Infection control clinicians</w:t>
                      </w:r>
                    </w:p>
                    <w:p w14:paraId="7ED1D362" w14:textId="77777777" w:rsidR="00727D53" w:rsidRDefault="00727D53" w:rsidP="00FC1324">
                      <w:pPr>
                        <w:pStyle w:val="ListParagraph"/>
                        <w:widowControl w:val="0"/>
                        <w:numPr>
                          <w:ilvl w:val="1"/>
                          <w:numId w:val="8"/>
                        </w:numPr>
                        <w:tabs>
                          <w:tab w:val="center" w:pos="4680"/>
                        </w:tabs>
                        <w:rPr>
                          <w:szCs w:val="24"/>
                        </w:rPr>
                      </w:pPr>
                      <w:r>
                        <w:rPr>
                          <w:szCs w:val="24"/>
                        </w:rPr>
                        <w:t>Building managers and/or water maintenance staff</w:t>
                      </w:r>
                    </w:p>
                    <w:p w14:paraId="52A745F2" w14:textId="77777777" w:rsidR="00727D53" w:rsidRPr="002324AF" w:rsidRDefault="00727D53" w:rsidP="00FC1324">
                      <w:pPr>
                        <w:pStyle w:val="ListParagraph"/>
                        <w:widowControl w:val="0"/>
                        <w:numPr>
                          <w:ilvl w:val="1"/>
                          <w:numId w:val="8"/>
                        </w:numPr>
                        <w:tabs>
                          <w:tab w:val="center" w:pos="4680"/>
                        </w:tabs>
                        <w:rPr>
                          <w:szCs w:val="24"/>
                        </w:rPr>
                      </w:pPr>
                      <w:r>
                        <w:rPr>
                          <w:szCs w:val="24"/>
                        </w:rPr>
                        <w:t>Water system risk management and remediation staff</w:t>
                      </w:r>
                    </w:p>
                    <w:p w14:paraId="76332BC1" w14:textId="77777777" w:rsidR="00727D53" w:rsidRPr="009A2588" w:rsidRDefault="00727D53" w:rsidP="006C5813">
                      <w:pPr>
                        <w:pStyle w:val="ListParagraph"/>
                        <w:widowControl w:val="0"/>
                        <w:tabs>
                          <w:tab w:val="center" w:pos="4680"/>
                        </w:tabs>
                      </w:pPr>
                    </w:p>
                    <w:p w14:paraId="242278F6" w14:textId="43BEFC1A" w:rsidR="00727D53" w:rsidRPr="009A2588" w:rsidRDefault="00727D53" w:rsidP="00D46E29">
                      <w:pPr>
                        <w:pStyle w:val="ListParagraph"/>
                        <w:widowControl w:val="0"/>
                        <w:numPr>
                          <w:ilvl w:val="0"/>
                          <w:numId w:val="8"/>
                        </w:numPr>
                        <w:tabs>
                          <w:tab w:val="center" w:pos="4680"/>
                        </w:tabs>
                      </w:pPr>
                      <w:r w:rsidRPr="00074EE9">
                        <w:rPr>
                          <w:szCs w:val="24"/>
                        </w:rPr>
                        <w:t xml:space="preserve">How the data will be analyzed:  </w:t>
                      </w:r>
                      <w:r w:rsidRPr="00D46E29">
                        <w:rPr>
                          <w:szCs w:val="24"/>
                        </w:rPr>
                        <w:t xml:space="preserve">Analysis of the interview data will employ a transcript and note-based approach. The transcript/note-based analysis will rely primarily on </w:t>
                      </w:r>
                      <w:r w:rsidR="00F5774C" w:rsidRPr="00D46E29">
                        <w:rPr>
                          <w:szCs w:val="24"/>
                        </w:rPr>
                        <w:t>transcr</w:t>
                      </w:r>
                      <w:r w:rsidR="00F5774C">
                        <w:rPr>
                          <w:szCs w:val="24"/>
                        </w:rPr>
                        <w:t>ipts</w:t>
                      </w:r>
                      <w:r w:rsidRPr="00D46E29">
                        <w:rPr>
                          <w:szCs w:val="24"/>
                        </w:rPr>
                        <w:t>, observation notes, and any debriefing sessions, and summary comments made after the conclusion of interviews. The interviews will be audio recorded and transcripts, with identifying information removed, will be prepared. Analysis will include the identification of key findings and overarching themes</w:t>
                      </w:r>
                      <w:r w:rsidR="00276AC7">
                        <w:rPr>
                          <w:szCs w:val="24"/>
                        </w:rPr>
                        <w:t>,</w:t>
                      </w:r>
                      <w:r w:rsidRPr="00D46E29">
                        <w:rPr>
                          <w:szCs w:val="24"/>
                        </w:rPr>
                        <w:t xml:space="preserve"> which will be presented in a report to NCIRD.</w:t>
                      </w:r>
                    </w:p>
                  </w:txbxContent>
                </v:textbox>
                <w10:wrap anchorx="margin"/>
              </v:shape>
            </w:pict>
          </mc:Fallback>
        </mc:AlternateContent>
      </w:r>
    </w:p>
    <w:p w14:paraId="04C35AA4" w14:textId="77777777" w:rsidR="00CA1FA6" w:rsidRPr="00EA0B7F" w:rsidRDefault="00CA1FA6" w:rsidP="00CA1FA6">
      <w:pPr>
        <w:widowControl w:val="0"/>
        <w:tabs>
          <w:tab w:val="center" w:pos="4680"/>
        </w:tabs>
        <w:rPr>
          <w:sz w:val="22"/>
          <w:szCs w:val="22"/>
        </w:rPr>
      </w:pPr>
    </w:p>
    <w:p w14:paraId="5578E8CB" w14:textId="77777777" w:rsidR="00CA1FA6" w:rsidRPr="00EA0B7F" w:rsidRDefault="00CA1FA6" w:rsidP="00CA1FA6">
      <w:pPr>
        <w:widowControl w:val="0"/>
        <w:tabs>
          <w:tab w:val="center" w:pos="4680"/>
        </w:tabs>
        <w:rPr>
          <w:sz w:val="22"/>
          <w:szCs w:val="22"/>
        </w:rPr>
      </w:pPr>
    </w:p>
    <w:p w14:paraId="1A879BD3" w14:textId="77777777" w:rsidR="00CA1FA6" w:rsidRPr="00EA0B7F" w:rsidRDefault="00CA1FA6" w:rsidP="00CA1FA6">
      <w:pPr>
        <w:widowControl w:val="0"/>
        <w:tabs>
          <w:tab w:val="center" w:pos="4680"/>
        </w:tabs>
        <w:rPr>
          <w:sz w:val="22"/>
          <w:szCs w:val="22"/>
        </w:rPr>
      </w:pPr>
    </w:p>
    <w:p w14:paraId="5F71AC97" w14:textId="77777777" w:rsidR="00CA1FA6" w:rsidRPr="00EA0B7F" w:rsidRDefault="00CA1FA6" w:rsidP="00CA1FA6">
      <w:pPr>
        <w:widowControl w:val="0"/>
        <w:tabs>
          <w:tab w:val="center" w:pos="4680"/>
        </w:tabs>
        <w:rPr>
          <w:sz w:val="22"/>
          <w:szCs w:val="22"/>
        </w:rPr>
      </w:pPr>
    </w:p>
    <w:p w14:paraId="26F70CE0" w14:textId="77777777" w:rsidR="00CA1FA6" w:rsidRPr="00EA0B7F" w:rsidRDefault="00CA1FA6" w:rsidP="00CA1FA6">
      <w:pPr>
        <w:widowControl w:val="0"/>
        <w:tabs>
          <w:tab w:val="center" w:pos="4680"/>
        </w:tabs>
        <w:rPr>
          <w:sz w:val="22"/>
          <w:szCs w:val="22"/>
        </w:rPr>
      </w:pPr>
    </w:p>
    <w:p w14:paraId="6EB5B60E" w14:textId="77777777" w:rsidR="00CA1FA6" w:rsidRPr="00EA0B7F" w:rsidRDefault="00CA1FA6" w:rsidP="00CA1FA6">
      <w:pPr>
        <w:widowControl w:val="0"/>
        <w:tabs>
          <w:tab w:val="center" w:pos="4680"/>
        </w:tabs>
        <w:rPr>
          <w:sz w:val="22"/>
          <w:szCs w:val="22"/>
        </w:rPr>
      </w:pPr>
    </w:p>
    <w:p w14:paraId="4C161844" w14:textId="77777777" w:rsidR="00CA1FA6" w:rsidRPr="00EA0B7F" w:rsidRDefault="00CA1FA6" w:rsidP="00CA1FA6">
      <w:pPr>
        <w:widowControl w:val="0"/>
        <w:tabs>
          <w:tab w:val="center" w:pos="4680"/>
        </w:tabs>
        <w:rPr>
          <w:sz w:val="22"/>
          <w:szCs w:val="22"/>
        </w:rPr>
      </w:pPr>
    </w:p>
    <w:p w14:paraId="06ADD92D" w14:textId="77777777" w:rsidR="00CA1FA6" w:rsidRPr="00EA0B7F" w:rsidRDefault="00CA1FA6" w:rsidP="00CA1FA6">
      <w:pPr>
        <w:widowControl w:val="0"/>
        <w:tabs>
          <w:tab w:val="center" w:pos="4680"/>
        </w:tabs>
        <w:rPr>
          <w:sz w:val="22"/>
          <w:szCs w:val="22"/>
        </w:rPr>
      </w:pPr>
    </w:p>
    <w:p w14:paraId="5671391C" w14:textId="77777777" w:rsidR="002B31B5" w:rsidRPr="00EA0B7F" w:rsidRDefault="002B31B5" w:rsidP="00CA1FA6">
      <w:pPr>
        <w:widowControl w:val="0"/>
        <w:tabs>
          <w:tab w:val="center" w:pos="4680"/>
        </w:tabs>
        <w:rPr>
          <w:sz w:val="22"/>
          <w:szCs w:val="22"/>
        </w:rPr>
      </w:pPr>
    </w:p>
    <w:p w14:paraId="50A8D5FD" w14:textId="77777777" w:rsidR="00CA1FA6" w:rsidRPr="00EA0B7F" w:rsidRDefault="00CA1FA6" w:rsidP="00CA1FA6">
      <w:pPr>
        <w:widowControl w:val="0"/>
        <w:rPr>
          <w:b/>
          <w:sz w:val="22"/>
          <w:szCs w:val="22"/>
        </w:rPr>
      </w:pPr>
    </w:p>
    <w:p w14:paraId="78263D8C" w14:textId="77777777" w:rsidR="006C5813" w:rsidRDefault="006C5813" w:rsidP="00CA1FA6">
      <w:pPr>
        <w:widowControl w:val="0"/>
        <w:rPr>
          <w:b/>
          <w:sz w:val="22"/>
          <w:szCs w:val="22"/>
        </w:rPr>
      </w:pPr>
    </w:p>
    <w:p w14:paraId="6E14209D" w14:textId="77777777" w:rsidR="006C5813" w:rsidRDefault="006C5813" w:rsidP="00CA1FA6">
      <w:pPr>
        <w:widowControl w:val="0"/>
        <w:rPr>
          <w:b/>
          <w:sz w:val="22"/>
          <w:szCs w:val="22"/>
        </w:rPr>
      </w:pPr>
    </w:p>
    <w:p w14:paraId="15341183" w14:textId="77777777" w:rsidR="006C5813" w:rsidRDefault="006C5813" w:rsidP="00CA1FA6">
      <w:pPr>
        <w:widowControl w:val="0"/>
        <w:rPr>
          <w:b/>
          <w:sz w:val="22"/>
          <w:szCs w:val="22"/>
        </w:rPr>
      </w:pPr>
    </w:p>
    <w:p w14:paraId="0990866A" w14:textId="77777777" w:rsidR="006C5813" w:rsidRDefault="006C5813" w:rsidP="00CA1FA6">
      <w:pPr>
        <w:widowControl w:val="0"/>
        <w:rPr>
          <w:b/>
          <w:sz w:val="22"/>
          <w:szCs w:val="22"/>
        </w:rPr>
      </w:pPr>
    </w:p>
    <w:p w14:paraId="0881505A" w14:textId="77777777" w:rsidR="006C5813" w:rsidRDefault="006C5813" w:rsidP="00CA1FA6">
      <w:pPr>
        <w:widowControl w:val="0"/>
        <w:rPr>
          <w:b/>
          <w:sz w:val="22"/>
          <w:szCs w:val="22"/>
        </w:rPr>
      </w:pPr>
    </w:p>
    <w:p w14:paraId="63F436E1" w14:textId="77777777" w:rsidR="006C5813" w:rsidRDefault="006C5813" w:rsidP="00CA1FA6">
      <w:pPr>
        <w:widowControl w:val="0"/>
        <w:rPr>
          <w:b/>
          <w:sz w:val="22"/>
          <w:szCs w:val="22"/>
        </w:rPr>
      </w:pPr>
    </w:p>
    <w:p w14:paraId="2AEA39B2" w14:textId="77777777" w:rsidR="006C5813" w:rsidRDefault="006C5813" w:rsidP="00CA1FA6">
      <w:pPr>
        <w:widowControl w:val="0"/>
        <w:rPr>
          <w:b/>
          <w:sz w:val="22"/>
          <w:szCs w:val="22"/>
        </w:rPr>
      </w:pPr>
    </w:p>
    <w:p w14:paraId="76B420FA" w14:textId="77777777" w:rsidR="006C5813" w:rsidRDefault="006C5813" w:rsidP="00CA1FA6">
      <w:pPr>
        <w:widowControl w:val="0"/>
        <w:rPr>
          <w:b/>
          <w:sz w:val="22"/>
          <w:szCs w:val="22"/>
        </w:rPr>
      </w:pPr>
    </w:p>
    <w:p w14:paraId="77620350" w14:textId="77777777" w:rsidR="006C5813" w:rsidRDefault="006C5813" w:rsidP="00CA1FA6">
      <w:pPr>
        <w:widowControl w:val="0"/>
        <w:rPr>
          <w:b/>
          <w:sz w:val="22"/>
          <w:szCs w:val="22"/>
        </w:rPr>
      </w:pPr>
    </w:p>
    <w:p w14:paraId="062614DE" w14:textId="77777777" w:rsidR="006C5813" w:rsidRDefault="006C5813" w:rsidP="00CA1FA6">
      <w:pPr>
        <w:widowControl w:val="0"/>
        <w:rPr>
          <w:b/>
          <w:sz w:val="22"/>
          <w:szCs w:val="22"/>
        </w:rPr>
      </w:pPr>
    </w:p>
    <w:p w14:paraId="7DFB4569" w14:textId="77777777" w:rsidR="006C5813" w:rsidRDefault="006C5813" w:rsidP="00CA1FA6">
      <w:pPr>
        <w:widowControl w:val="0"/>
        <w:rPr>
          <w:b/>
          <w:sz w:val="22"/>
          <w:szCs w:val="22"/>
        </w:rPr>
      </w:pPr>
    </w:p>
    <w:p w14:paraId="2BA2D943" w14:textId="77777777" w:rsidR="006C5813" w:rsidRDefault="006C5813" w:rsidP="00CA1FA6">
      <w:pPr>
        <w:widowControl w:val="0"/>
        <w:rPr>
          <w:b/>
          <w:sz w:val="22"/>
          <w:szCs w:val="22"/>
        </w:rPr>
      </w:pPr>
    </w:p>
    <w:p w14:paraId="2175AC98" w14:textId="77777777" w:rsidR="002324AF" w:rsidRDefault="002324AF" w:rsidP="00CA1FA6">
      <w:pPr>
        <w:widowControl w:val="0"/>
        <w:rPr>
          <w:b/>
          <w:sz w:val="22"/>
          <w:szCs w:val="22"/>
        </w:rPr>
      </w:pPr>
    </w:p>
    <w:p w14:paraId="3A6B011C" w14:textId="77777777" w:rsidR="002324AF" w:rsidRDefault="002324AF" w:rsidP="00CA1FA6">
      <w:pPr>
        <w:widowControl w:val="0"/>
        <w:rPr>
          <w:b/>
          <w:sz w:val="22"/>
          <w:szCs w:val="22"/>
        </w:rPr>
      </w:pPr>
    </w:p>
    <w:p w14:paraId="36166A5C" w14:textId="77777777" w:rsidR="002324AF" w:rsidRDefault="002324AF" w:rsidP="00CA1FA6">
      <w:pPr>
        <w:widowControl w:val="0"/>
        <w:rPr>
          <w:b/>
          <w:sz w:val="22"/>
          <w:szCs w:val="22"/>
        </w:rPr>
      </w:pPr>
    </w:p>
    <w:p w14:paraId="14FB2770" w14:textId="77777777" w:rsidR="002324AF" w:rsidRDefault="002324AF" w:rsidP="00CA1FA6">
      <w:pPr>
        <w:widowControl w:val="0"/>
        <w:rPr>
          <w:b/>
          <w:sz w:val="22"/>
          <w:szCs w:val="22"/>
        </w:rPr>
      </w:pPr>
    </w:p>
    <w:p w14:paraId="0224A944" w14:textId="77777777" w:rsidR="002324AF" w:rsidRDefault="002324AF" w:rsidP="00CA1FA6">
      <w:pPr>
        <w:widowControl w:val="0"/>
        <w:rPr>
          <w:b/>
          <w:sz w:val="22"/>
          <w:szCs w:val="22"/>
        </w:rPr>
      </w:pPr>
    </w:p>
    <w:p w14:paraId="537E444F" w14:textId="77777777" w:rsidR="002324AF" w:rsidRDefault="002324AF" w:rsidP="00CA1FA6">
      <w:pPr>
        <w:widowControl w:val="0"/>
        <w:rPr>
          <w:b/>
          <w:sz w:val="22"/>
          <w:szCs w:val="22"/>
        </w:rPr>
      </w:pPr>
    </w:p>
    <w:p w14:paraId="2E0F63CB" w14:textId="77777777" w:rsidR="00FC1324" w:rsidRDefault="00FC1324" w:rsidP="00CA1FA6">
      <w:pPr>
        <w:widowControl w:val="0"/>
        <w:rPr>
          <w:b/>
          <w:sz w:val="22"/>
          <w:szCs w:val="22"/>
        </w:rPr>
      </w:pPr>
    </w:p>
    <w:p w14:paraId="1F742C1A" w14:textId="77777777" w:rsidR="00FC1324" w:rsidRDefault="00FC1324" w:rsidP="00CA1FA6">
      <w:pPr>
        <w:widowControl w:val="0"/>
        <w:rPr>
          <w:b/>
          <w:sz w:val="22"/>
          <w:szCs w:val="22"/>
        </w:rPr>
      </w:pPr>
    </w:p>
    <w:p w14:paraId="46CCB49E" w14:textId="77777777" w:rsidR="00FC1324" w:rsidRDefault="00FC1324" w:rsidP="00CA1FA6">
      <w:pPr>
        <w:widowControl w:val="0"/>
        <w:rPr>
          <w:b/>
          <w:sz w:val="22"/>
          <w:szCs w:val="22"/>
        </w:rPr>
      </w:pPr>
    </w:p>
    <w:p w14:paraId="3639DCB4" w14:textId="77777777" w:rsidR="00FC1324" w:rsidRDefault="00FC1324" w:rsidP="00CA1FA6">
      <w:pPr>
        <w:widowControl w:val="0"/>
        <w:rPr>
          <w:b/>
          <w:sz w:val="22"/>
          <w:szCs w:val="22"/>
        </w:rPr>
      </w:pPr>
    </w:p>
    <w:p w14:paraId="64D4ADEB" w14:textId="77777777" w:rsidR="00FC1324" w:rsidRDefault="00FC1324" w:rsidP="00CA1FA6">
      <w:pPr>
        <w:widowControl w:val="0"/>
        <w:rPr>
          <w:b/>
          <w:sz w:val="22"/>
          <w:szCs w:val="22"/>
        </w:rPr>
      </w:pPr>
    </w:p>
    <w:p w14:paraId="4E2109FB" w14:textId="77777777" w:rsidR="00FC1324" w:rsidRDefault="00FC1324" w:rsidP="00CA1FA6">
      <w:pPr>
        <w:widowControl w:val="0"/>
        <w:rPr>
          <w:b/>
          <w:sz w:val="22"/>
          <w:szCs w:val="22"/>
        </w:rPr>
      </w:pPr>
    </w:p>
    <w:p w14:paraId="6488B474" w14:textId="77777777" w:rsidR="002324AF" w:rsidRDefault="002324AF" w:rsidP="00CA1FA6">
      <w:pPr>
        <w:widowControl w:val="0"/>
        <w:rPr>
          <w:b/>
          <w:sz w:val="22"/>
          <w:szCs w:val="22"/>
        </w:rPr>
      </w:pPr>
    </w:p>
    <w:p w14:paraId="6B7FB0E9" w14:textId="77777777" w:rsidR="00CA1FA6" w:rsidRPr="00EA0B7F" w:rsidRDefault="00CA1FA6" w:rsidP="00CA1FA6">
      <w:pPr>
        <w:widowControl w:val="0"/>
        <w:rPr>
          <w:sz w:val="22"/>
          <w:szCs w:val="22"/>
        </w:rPr>
      </w:pPr>
      <w:r w:rsidRPr="00EA0B7F">
        <w:rPr>
          <w:b/>
          <w:sz w:val="22"/>
          <w:szCs w:val="22"/>
        </w:rPr>
        <w:t>A.</w:t>
      </w:r>
      <w:r w:rsidRPr="00EA0B7F">
        <w:rPr>
          <w:b/>
          <w:sz w:val="22"/>
          <w:szCs w:val="22"/>
        </w:rPr>
        <w:tab/>
        <w:t>JUSTIFICATION</w:t>
      </w:r>
    </w:p>
    <w:p w14:paraId="1CB2D4A1" w14:textId="77777777" w:rsidR="00CA1FA6" w:rsidRPr="00EA0B7F" w:rsidRDefault="00CA1FA6" w:rsidP="00CA1FA6">
      <w:pPr>
        <w:widowControl w:val="0"/>
        <w:rPr>
          <w:sz w:val="22"/>
          <w:szCs w:val="22"/>
        </w:rPr>
      </w:pPr>
    </w:p>
    <w:p w14:paraId="1393F33E" w14:textId="0EFDA1B6" w:rsidR="00CA1FA6" w:rsidRPr="009C6385" w:rsidRDefault="00CA1FA6" w:rsidP="001501C8">
      <w:pPr>
        <w:pStyle w:val="ListParagraph"/>
        <w:widowControl w:val="0"/>
        <w:numPr>
          <w:ilvl w:val="0"/>
          <w:numId w:val="12"/>
        </w:numPr>
        <w:rPr>
          <w:b/>
          <w:sz w:val="22"/>
          <w:szCs w:val="22"/>
          <w:u w:val="single"/>
        </w:rPr>
      </w:pPr>
      <w:r w:rsidRPr="009C6385">
        <w:rPr>
          <w:b/>
          <w:sz w:val="22"/>
          <w:szCs w:val="22"/>
          <w:u w:val="single"/>
        </w:rPr>
        <w:t>Circumstances Making the Collection of Information Necessary</w:t>
      </w:r>
    </w:p>
    <w:p w14:paraId="2DE74154" w14:textId="0E7F4677" w:rsidR="001501C8" w:rsidRPr="009A5022" w:rsidRDefault="001501C8" w:rsidP="009A5022">
      <w:pPr>
        <w:pStyle w:val="NormalWeb"/>
        <w:spacing w:before="0" w:beforeAutospacing="0" w:after="0" w:afterAutospacing="0"/>
        <w:rPr>
          <w:color w:val="auto"/>
        </w:rPr>
      </w:pPr>
      <w:r w:rsidRPr="009A5022">
        <w:rPr>
          <w:color w:val="auto"/>
        </w:rPr>
        <w:t>The incidence of Legionnaires’ disease, a type of serious pneumonia, has increased dramatically since 2000.  People can get Legionnaires' disease</w:t>
      </w:r>
      <w:r w:rsidR="00F5774C">
        <w:rPr>
          <w:color w:val="auto"/>
        </w:rPr>
        <w:t xml:space="preserve"> </w:t>
      </w:r>
      <w:r w:rsidRPr="009A5022">
        <w:rPr>
          <w:color w:val="auto"/>
        </w:rPr>
        <w:t xml:space="preserve">when they breathe in a mist (small droplets of water in the air) that has been contaminated with </w:t>
      </w:r>
      <w:r w:rsidRPr="009A5022">
        <w:rPr>
          <w:rStyle w:val="Emphasis"/>
          <w:color w:val="auto"/>
        </w:rPr>
        <w:t>Legionella</w:t>
      </w:r>
      <w:r w:rsidRPr="009A5022">
        <w:rPr>
          <w:color w:val="auto"/>
        </w:rPr>
        <w:t xml:space="preserve">.  </w:t>
      </w:r>
      <w:r w:rsidRPr="009A5022">
        <w:rPr>
          <w:rStyle w:val="Emphasis"/>
          <w:color w:val="auto"/>
        </w:rPr>
        <w:t>Legionella</w:t>
      </w:r>
      <w:r w:rsidRPr="009A5022">
        <w:rPr>
          <w:color w:val="auto"/>
        </w:rPr>
        <w:t xml:space="preserve"> is found naturally in fresh water environments, but can become a health concern in human-made water systems.  </w:t>
      </w:r>
      <w:r w:rsidR="00E5562F" w:rsidRPr="009A5022">
        <w:t xml:space="preserve">Most Legionnaires’ disease outbreaks are linked to buildings with large or complex water systems, and </w:t>
      </w:r>
      <w:r w:rsidR="00E5562F" w:rsidRPr="009A5022">
        <w:rPr>
          <w:i/>
        </w:rPr>
        <w:t>Legionella</w:t>
      </w:r>
      <w:r w:rsidR="00E5562F" w:rsidRPr="009A5022">
        <w:t xml:space="preserve"> contamination is most common in hotels, long-term care facilities, and hospitals</w:t>
      </w:r>
      <w:r w:rsidR="00E5562F" w:rsidRPr="00934C3C">
        <w:t>.</w:t>
      </w:r>
      <w:r w:rsidR="00E16164" w:rsidRPr="00934C3C">
        <w:t xml:space="preserve"> Additionally, nearly all of water problems that cause these outbreaks can be detected early or prevented. Rapid response and effective communication is critical to infection control and preventing additional outbreaks.</w:t>
      </w:r>
    </w:p>
    <w:p w14:paraId="1BC20903" w14:textId="77777777" w:rsidR="001501C8" w:rsidRPr="009A5022" w:rsidRDefault="001501C8" w:rsidP="009A5022">
      <w:pPr>
        <w:pStyle w:val="NormalWeb"/>
        <w:spacing w:before="0" w:beforeAutospacing="0" w:after="0" w:afterAutospacing="0"/>
        <w:rPr>
          <w:color w:val="auto"/>
        </w:rPr>
      </w:pPr>
    </w:p>
    <w:p w14:paraId="7DE0753A" w14:textId="67F5E549" w:rsidR="009A5022" w:rsidRPr="009A5022" w:rsidRDefault="009A5022" w:rsidP="009A5022">
      <w:pPr>
        <w:pStyle w:val="ListParagraph"/>
        <w:ind w:left="0"/>
        <w:rPr>
          <w:szCs w:val="24"/>
        </w:rPr>
      </w:pPr>
      <w:r w:rsidRPr="009A5022">
        <w:rPr>
          <w:szCs w:val="24"/>
        </w:rPr>
        <w:lastRenderedPageBreak/>
        <w:t xml:space="preserve">CDC recently </w:t>
      </w:r>
      <w:r w:rsidRPr="009A5022">
        <w:rPr>
          <w:iCs/>
          <w:szCs w:val="24"/>
        </w:rPr>
        <w:t xml:space="preserve">released a </w:t>
      </w:r>
      <w:r w:rsidRPr="009A5022">
        <w:rPr>
          <w:i/>
          <w:iCs/>
          <w:szCs w:val="24"/>
        </w:rPr>
        <w:t>Vital Signs</w:t>
      </w:r>
      <w:r w:rsidRPr="009A5022">
        <w:rPr>
          <w:iCs/>
          <w:szCs w:val="24"/>
        </w:rPr>
        <w:t xml:space="preserve"> that </w:t>
      </w:r>
      <w:r w:rsidRPr="009A5022">
        <w:rPr>
          <w:szCs w:val="24"/>
        </w:rPr>
        <w:t xml:space="preserve">highlighted the latest findings on deficiencies in environmental control of </w:t>
      </w:r>
      <w:r w:rsidRPr="009A5022">
        <w:rPr>
          <w:i/>
          <w:iCs/>
          <w:szCs w:val="24"/>
        </w:rPr>
        <w:t>Legionella</w:t>
      </w:r>
      <w:r w:rsidRPr="009A5022">
        <w:rPr>
          <w:szCs w:val="24"/>
        </w:rPr>
        <w:t xml:space="preserve"> that led to the building-associated Legionnaires’ disease outbreaks CDC investigated from 2000 through 2014. These investigations show that about 9 in 10 outbreaks were caused by problems that could have been prevented with more effective water management. In conjunction with </w:t>
      </w:r>
      <w:r w:rsidRPr="009A5022">
        <w:rPr>
          <w:i/>
          <w:iCs/>
          <w:szCs w:val="24"/>
        </w:rPr>
        <w:t>Vital Signs</w:t>
      </w:r>
      <w:r w:rsidRPr="009A5022">
        <w:rPr>
          <w:szCs w:val="24"/>
        </w:rPr>
        <w:t>, CDC developed a practical guide</w:t>
      </w:r>
      <w:r w:rsidR="00675680">
        <w:rPr>
          <w:szCs w:val="24"/>
        </w:rPr>
        <w:t>,</w:t>
      </w:r>
      <w:r w:rsidRPr="009A5022">
        <w:rPr>
          <w:szCs w:val="24"/>
        </w:rPr>
        <w:t xml:space="preserve"> </w:t>
      </w:r>
      <w:r w:rsidR="00675680">
        <w:rPr>
          <w:szCs w:val="24"/>
        </w:rPr>
        <w:t>“</w:t>
      </w:r>
      <w:r w:rsidRPr="009A5022">
        <w:rPr>
          <w:szCs w:val="24"/>
        </w:rPr>
        <w:t xml:space="preserve">Developing a Water Management Program to Reduce </w:t>
      </w:r>
      <w:r w:rsidRPr="00F018A8">
        <w:rPr>
          <w:i/>
          <w:szCs w:val="24"/>
        </w:rPr>
        <w:t>Legionella</w:t>
      </w:r>
      <w:r w:rsidRPr="009A5022">
        <w:rPr>
          <w:szCs w:val="24"/>
        </w:rPr>
        <w:t xml:space="preserve"> Growth and Spread in Buildings</w:t>
      </w:r>
      <w:r w:rsidR="00675680">
        <w:rPr>
          <w:szCs w:val="24"/>
        </w:rPr>
        <w:t>”</w:t>
      </w:r>
      <w:r w:rsidRPr="009A5022">
        <w:rPr>
          <w:szCs w:val="24"/>
        </w:rPr>
        <w:t>. This new toolkit, based on ASHRAE Standard 188, provides guidance</w:t>
      </w:r>
      <w:r w:rsidR="00675680">
        <w:rPr>
          <w:szCs w:val="24"/>
        </w:rPr>
        <w:t>;</w:t>
      </w:r>
      <w:r w:rsidRPr="009A5022">
        <w:rPr>
          <w:szCs w:val="24"/>
        </w:rPr>
        <w:t xml:space="preserve"> a checklist to help identify if a water management program is needed</w:t>
      </w:r>
      <w:r w:rsidR="00675680">
        <w:rPr>
          <w:szCs w:val="24"/>
        </w:rPr>
        <w:t>;</w:t>
      </w:r>
      <w:r w:rsidRPr="009A5022">
        <w:rPr>
          <w:szCs w:val="24"/>
        </w:rPr>
        <w:t xml:space="preserve"> examples to help identify where </w:t>
      </w:r>
      <w:r w:rsidRPr="009A5022">
        <w:rPr>
          <w:i/>
          <w:iCs/>
          <w:szCs w:val="24"/>
        </w:rPr>
        <w:t>Legionella</w:t>
      </w:r>
      <w:r w:rsidRPr="009A5022">
        <w:rPr>
          <w:szCs w:val="24"/>
        </w:rPr>
        <w:t xml:space="preserve"> could grow and spread in a building</w:t>
      </w:r>
      <w:r w:rsidR="00675680">
        <w:rPr>
          <w:szCs w:val="24"/>
        </w:rPr>
        <w:t>;</w:t>
      </w:r>
      <w:r w:rsidRPr="009A5022">
        <w:rPr>
          <w:szCs w:val="24"/>
        </w:rPr>
        <w:t xml:space="preserve"> and ways to reduce the risk of </w:t>
      </w:r>
      <w:r w:rsidRPr="009A5022">
        <w:rPr>
          <w:i/>
          <w:iCs/>
          <w:szCs w:val="24"/>
        </w:rPr>
        <w:t>Legionella</w:t>
      </w:r>
      <w:r w:rsidRPr="009A5022">
        <w:rPr>
          <w:szCs w:val="24"/>
        </w:rPr>
        <w:t xml:space="preserve"> contamination.  </w:t>
      </w:r>
    </w:p>
    <w:p w14:paraId="26FE3AAB" w14:textId="77777777" w:rsidR="00FC70D6" w:rsidRDefault="00FC70D6" w:rsidP="00FC70D6">
      <w:pPr>
        <w:rPr>
          <w:lang w:val="en"/>
        </w:rPr>
      </w:pPr>
    </w:p>
    <w:p w14:paraId="021D6AB2" w14:textId="25237B58" w:rsidR="00FC70D6" w:rsidRDefault="00FC70D6" w:rsidP="00FC70D6">
      <w:pPr>
        <w:widowControl w:val="0"/>
        <w:rPr>
          <w:szCs w:val="24"/>
        </w:rPr>
      </w:pPr>
      <w:r w:rsidRPr="009A5022">
        <w:rPr>
          <w:szCs w:val="24"/>
        </w:rPr>
        <w:t xml:space="preserve">Building managers, remediation companies, and healthcare professionals have a critical role to play in preventing </w:t>
      </w:r>
      <w:r w:rsidR="00934C3C">
        <w:rPr>
          <w:szCs w:val="24"/>
        </w:rPr>
        <w:t xml:space="preserve">and managing </w:t>
      </w:r>
      <w:r w:rsidRPr="009A5022">
        <w:rPr>
          <w:szCs w:val="24"/>
        </w:rPr>
        <w:t xml:space="preserve">outbreaks of Legionnaires’ disease.  </w:t>
      </w:r>
    </w:p>
    <w:p w14:paraId="3D92E776" w14:textId="77777777" w:rsidR="00FC70D6" w:rsidRPr="009A5022" w:rsidRDefault="00FC70D6" w:rsidP="00FC70D6">
      <w:pPr>
        <w:widowControl w:val="0"/>
        <w:rPr>
          <w:color w:val="000000"/>
          <w:szCs w:val="24"/>
        </w:rPr>
      </w:pPr>
    </w:p>
    <w:p w14:paraId="47C66792" w14:textId="4BFCA226" w:rsidR="00FC70D6" w:rsidRDefault="00FC70D6" w:rsidP="00FC70D6">
      <w:pPr>
        <w:rPr>
          <w:lang w:val="en"/>
        </w:rPr>
      </w:pPr>
      <w:r>
        <w:rPr>
          <w:lang w:val="en"/>
        </w:rPr>
        <w:t>A</w:t>
      </w:r>
      <w:r w:rsidRPr="00193894">
        <w:rPr>
          <w:lang w:val="en"/>
        </w:rPr>
        <w:t xml:space="preserve">ctivities to </w:t>
      </w:r>
      <w:r>
        <w:rPr>
          <w:lang w:val="en"/>
        </w:rPr>
        <w:t xml:space="preserve">prevent and manage </w:t>
      </w:r>
      <w:r w:rsidRPr="00F018A8">
        <w:rPr>
          <w:i/>
          <w:lang w:val="en"/>
        </w:rPr>
        <w:t>Legionella</w:t>
      </w:r>
      <w:r>
        <w:rPr>
          <w:lang w:val="en"/>
        </w:rPr>
        <w:t xml:space="preserve"> outbreaks</w:t>
      </w:r>
      <w:r w:rsidRPr="00193894">
        <w:rPr>
          <w:lang w:val="en"/>
        </w:rPr>
        <w:t xml:space="preserve"> are a high priority for </w:t>
      </w:r>
      <w:r>
        <w:rPr>
          <w:lang w:val="en"/>
        </w:rPr>
        <w:t xml:space="preserve">CDC’s Division of Bacterial Diseases.  </w:t>
      </w:r>
      <w:r w:rsidR="004B435F">
        <w:rPr>
          <w:lang w:val="en"/>
        </w:rPr>
        <w:t xml:space="preserve">As one of the first steps in developing a campaign, </w:t>
      </w:r>
      <w:r w:rsidRPr="009A5022">
        <w:rPr>
          <w:color w:val="000000"/>
          <w:szCs w:val="24"/>
        </w:rPr>
        <w:t xml:space="preserve">CDC’s </w:t>
      </w:r>
      <w:proofErr w:type="spellStart"/>
      <w:r w:rsidRPr="00F018A8">
        <w:rPr>
          <w:i/>
          <w:color w:val="000000"/>
          <w:szCs w:val="24"/>
        </w:rPr>
        <w:t>Legionaella</w:t>
      </w:r>
      <w:proofErr w:type="spellEnd"/>
      <w:r w:rsidRPr="009A5022">
        <w:rPr>
          <w:color w:val="000000"/>
          <w:szCs w:val="24"/>
        </w:rPr>
        <w:t xml:space="preserve"> communication team completed a literature and environmental scan on </w:t>
      </w:r>
      <w:r w:rsidRPr="00F018A8">
        <w:rPr>
          <w:i/>
          <w:color w:val="000000"/>
          <w:szCs w:val="24"/>
        </w:rPr>
        <w:t>Legionella</w:t>
      </w:r>
      <w:r w:rsidRPr="009A5022">
        <w:rPr>
          <w:color w:val="000000"/>
          <w:szCs w:val="24"/>
        </w:rPr>
        <w:t xml:space="preserve"> formative research activities and message-testing and found no existing research </w:t>
      </w:r>
      <w:r w:rsidR="00CD781A">
        <w:rPr>
          <w:color w:val="000000"/>
          <w:szCs w:val="24"/>
        </w:rPr>
        <w:t>and very few</w:t>
      </w:r>
      <w:r w:rsidR="00CD781A" w:rsidRPr="009A5022">
        <w:rPr>
          <w:color w:val="000000"/>
          <w:szCs w:val="24"/>
        </w:rPr>
        <w:t xml:space="preserve"> </w:t>
      </w:r>
      <w:r w:rsidRPr="009A5022">
        <w:rPr>
          <w:color w:val="000000"/>
          <w:szCs w:val="24"/>
        </w:rPr>
        <w:t xml:space="preserve">materials on </w:t>
      </w:r>
      <w:proofErr w:type="spellStart"/>
      <w:r w:rsidRPr="009A5022">
        <w:rPr>
          <w:color w:val="000000"/>
          <w:szCs w:val="24"/>
        </w:rPr>
        <w:t>legionellosis</w:t>
      </w:r>
      <w:proofErr w:type="spellEnd"/>
      <w:r w:rsidRPr="009A5022">
        <w:rPr>
          <w:color w:val="000000"/>
          <w:szCs w:val="24"/>
        </w:rPr>
        <w:t xml:space="preserve"> prevention practices for these key groups.  </w:t>
      </w:r>
      <w:r w:rsidR="00477832" w:rsidRPr="009A5022">
        <w:rPr>
          <w:color w:val="000000"/>
          <w:szCs w:val="24"/>
        </w:rPr>
        <w:t xml:space="preserve">The planned data collection efforts </w:t>
      </w:r>
      <w:r w:rsidR="00477832">
        <w:rPr>
          <w:color w:val="000000"/>
          <w:szCs w:val="24"/>
        </w:rPr>
        <w:t>will address the gap in research and allow</w:t>
      </w:r>
      <w:r w:rsidR="00477832" w:rsidRPr="009A5022">
        <w:rPr>
          <w:color w:val="000000"/>
          <w:szCs w:val="24"/>
        </w:rPr>
        <w:t xml:space="preserve"> </w:t>
      </w:r>
      <w:r w:rsidR="00934C3C">
        <w:rPr>
          <w:color w:val="000000"/>
          <w:szCs w:val="24"/>
        </w:rPr>
        <w:t xml:space="preserve">CDC’s </w:t>
      </w:r>
      <w:r w:rsidR="00477832" w:rsidRPr="00F018A8">
        <w:rPr>
          <w:i/>
          <w:color w:val="000000"/>
          <w:szCs w:val="24"/>
        </w:rPr>
        <w:t>Legionella</w:t>
      </w:r>
      <w:r w:rsidR="00477832">
        <w:rPr>
          <w:color w:val="000000"/>
          <w:szCs w:val="24"/>
        </w:rPr>
        <w:t xml:space="preserve"> team </w:t>
      </w:r>
      <w:r w:rsidR="00477832" w:rsidRPr="009A5022">
        <w:rPr>
          <w:color w:val="000000"/>
          <w:szCs w:val="24"/>
        </w:rPr>
        <w:t>to understand knowledge, attitudes, and behaviors and test messages</w:t>
      </w:r>
      <w:r w:rsidR="00477832">
        <w:rPr>
          <w:szCs w:val="24"/>
        </w:rPr>
        <w:t xml:space="preserve"> aimed at these audiences and </w:t>
      </w:r>
      <w:r w:rsidR="00477832" w:rsidRPr="005B5492">
        <w:rPr>
          <w:color w:val="000000"/>
        </w:rPr>
        <w:t xml:space="preserve">to more effectively design, produce, and disseminate </w:t>
      </w:r>
      <w:r w:rsidR="00477832">
        <w:rPr>
          <w:color w:val="000000"/>
        </w:rPr>
        <w:t>an effective campaign</w:t>
      </w:r>
      <w:r w:rsidR="00477832">
        <w:rPr>
          <w:szCs w:val="24"/>
        </w:rPr>
        <w:t>.</w:t>
      </w:r>
      <w:r w:rsidR="00477832">
        <w:rPr>
          <w:color w:val="000000"/>
          <w:szCs w:val="24"/>
        </w:rPr>
        <w:t xml:space="preserve">  </w:t>
      </w:r>
    </w:p>
    <w:p w14:paraId="21802462" w14:textId="77777777" w:rsidR="004B435F" w:rsidRPr="005B5492" w:rsidRDefault="004B435F" w:rsidP="004B435F">
      <w:pPr>
        <w:rPr>
          <w:color w:val="000000"/>
        </w:rPr>
      </w:pPr>
    </w:p>
    <w:p w14:paraId="4C007CFF" w14:textId="08BBBB5E" w:rsidR="00E16164" w:rsidRPr="00661EF0" w:rsidRDefault="009A5022" w:rsidP="009A5022">
      <w:pPr>
        <w:rPr>
          <w:color w:val="000000"/>
          <w:szCs w:val="24"/>
        </w:rPr>
      </w:pPr>
      <w:r w:rsidRPr="009A5022">
        <w:rPr>
          <w:szCs w:val="24"/>
        </w:rPr>
        <w:t>CDC plans to conduct a qualitative research study with four key audiences: facility managers and water maintenance staff</w:t>
      </w:r>
      <w:r w:rsidR="00675680">
        <w:rPr>
          <w:szCs w:val="24"/>
        </w:rPr>
        <w:t>;</w:t>
      </w:r>
      <w:r w:rsidRPr="009A5022">
        <w:rPr>
          <w:szCs w:val="24"/>
        </w:rPr>
        <w:t xml:space="preserve"> water system risk management and remediation company staff</w:t>
      </w:r>
      <w:r w:rsidR="00675680">
        <w:rPr>
          <w:szCs w:val="24"/>
        </w:rPr>
        <w:t>;</w:t>
      </w:r>
      <w:r w:rsidRPr="009A5022">
        <w:rPr>
          <w:szCs w:val="24"/>
        </w:rPr>
        <w:t xml:space="preserve"> infection control clinicians</w:t>
      </w:r>
      <w:r w:rsidR="00675680">
        <w:rPr>
          <w:szCs w:val="24"/>
        </w:rPr>
        <w:t>;</w:t>
      </w:r>
      <w:r w:rsidRPr="009A5022">
        <w:rPr>
          <w:szCs w:val="24"/>
        </w:rPr>
        <w:t xml:space="preserve"> and clinicians who </w:t>
      </w:r>
      <w:r w:rsidR="00675680">
        <w:rPr>
          <w:szCs w:val="24"/>
        </w:rPr>
        <w:t xml:space="preserve">have or could </w:t>
      </w:r>
      <w:r w:rsidRPr="009A5022">
        <w:rPr>
          <w:szCs w:val="24"/>
        </w:rPr>
        <w:t>treat patients with Legionnaires’ disease</w:t>
      </w:r>
      <w:r w:rsidR="00661EF0">
        <w:rPr>
          <w:szCs w:val="24"/>
        </w:rPr>
        <w:t>.</w:t>
      </w:r>
      <w:r w:rsidR="00661EF0" w:rsidRPr="00661EF0">
        <w:rPr>
          <w:color w:val="000000"/>
          <w:szCs w:val="24"/>
        </w:rPr>
        <w:t xml:space="preserve"> Qualitative information will be collected to provide insights about respondents’ knowledge, attitudes, beliefs, and behaviors related to</w:t>
      </w:r>
      <w:r w:rsidR="00661EF0" w:rsidRPr="00661EF0">
        <w:rPr>
          <w:i/>
          <w:color w:val="000000"/>
          <w:szCs w:val="24"/>
        </w:rPr>
        <w:t xml:space="preserve"> Legionella</w:t>
      </w:r>
      <w:r w:rsidR="00661EF0" w:rsidRPr="00661EF0">
        <w:rPr>
          <w:color w:val="000000"/>
          <w:szCs w:val="24"/>
        </w:rPr>
        <w:t xml:space="preserve"> and </w:t>
      </w:r>
      <w:proofErr w:type="spellStart"/>
      <w:r w:rsidR="00661EF0" w:rsidRPr="00661EF0">
        <w:rPr>
          <w:color w:val="000000"/>
          <w:szCs w:val="24"/>
        </w:rPr>
        <w:t>legionellosis</w:t>
      </w:r>
      <w:proofErr w:type="spellEnd"/>
      <w:r w:rsidR="00661EF0" w:rsidRPr="00661EF0">
        <w:rPr>
          <w:color w:val="000000"/>
          <w:szCs w:val="24"/>
        </w:rPr>
        <w:t xml:space="preserve">. CDC will also assess understanding, clarity of </w:t>
      </w:r>
      <w:r w:rsidR="00661EF0" w:rsidRPr="00661EF0">
        <w:rPr>
          <w:i/>
          <w:color w:val="000000"/>
          <w:szCs w:val="24"/>
        </w:rPr>
        <w:t>Legionella</w:t>
      </w:r>
      <w:r w:rsidR="00661EF0" w:rsidRPr="00661EF0">
        <w:rPr>
          <w:color w:val="000000"/>
          <w:szCs w:val="24"/>
        </w:rPr>
        <w:t xml:space="preserve"> materials and guidance documents including the </w:t>
      </w:r>
      <w:r w:rsidR="00661EF0" w:rsidRPr="00661EF0">
        <w:rPr>
          <w:szCs w:val="24"/>
        </w:rPr>
        <w:t xml:space="preserve">“Developing a Water Management Program to Reduce </w:t>
      </w:r>
      <w:r w:rsidR="00661EF0" w:rsidRPr="00661EF0">
        <w:rPr>
          <w:i/>
          <w:iCs/>
          <w:szCs w:val="24"/>
        </w:rPr>
        <w:t xml:space="preserve">Legionella </w:t>
      </w:r>
      <w:r w:rsidR="00661EF0" w:rsidRPr="00661EF0">
        <w:rPr>
          <w:szCs w:val="24"/>
        </w:rPr>
        <w:t xml:space="preserve">Growth </w:t>
      </w:r>
      <w:r w:rsidR="00675680">
        <w:rPr>
          <w:szCs w:val="24"/>
        </w:rPr>
        <w:t>and</w:t>
      </w:r>
      <w:r w:rsidR="00675680" w:rsidRPr="00661EF0">
        <w:rPr>
          <w:szCs w:val="24"/>
        </w:rPr>
        <w:t xml:space="preserve"> </w:t>
      </w:r>
      <w:r w:rsidR="00661EF0" w:rsidRPr="00661EF0">
        <w:rPr>
          <w:szCs w:val="24"/>
        </w:rPr>
        <w:t xml:space="preserve">Spread in Buildings” toolkit and a </w:t>
      </w:r>
      <w:r w:rsidR="00661EF0" w:rsidRPr="00661EF0">
        <w:rPr>
          <w:i/>
          <w:szCs w:val="24"/>
        </w:rPr>
        <w:t xml:space="preserve">Legionella </w:t>
      </w:r>
      <w:r w:rsidR="00661EF0" w:rsidRPr="00661EF0">
        <w:rPr>
          <w:szCs w:val="24"/>
        </w:rPr>
        <w:t>fact sheet with clinicians</w:t>
      </w:r>
      <w:r w:rsidR="00675680">
        <w:rPr>
          <w:szCs w:val="24"/>
        </w:rPr>
        <w:t>;</w:t>
      </w:r>
      <w:r w:rsidR="00661EF0" w:rsidRPr="00661EF0">
        <w:rPr>
          <w:szCs w:val="24"/>
        </w:rPr>
        <w:t xml:space="preserve"> building managers and water maintenance staff</w:t>
      </w:r>
      <w:r w:rsidR="00675680">
        <w:rPr>
          <w:szCs w:val="24"/>
        </w:rPr>
        <w:t>;</w:t>
      </w:r>
      <w:r w:rsidR="00661EF0" w:rsidRPr="00661EF0">
        <w:rPr>
          <w:szCs w:val="24"/>
        </w:rPr>
        <w:t xml:space="preserve"> and water system risk management and remediation company staff.</w:t>
      </w:r>
      <w:r w:rsidR="00661EF0" w:rsidRPr="00661EF0">
        <w:rPr>
          <w:color w:val="000000"/>
          <w:szCs w:val="24"/>
        </w:rPr>
        <w:t xml:space="preserve">  Qualitative findings from this research will be used to fine tune existing materials, </w:t>
      </w:r>
      <w:r w:rsidR="00661EF0" w:rsidRPr="00661EF0">
        <w:rPr>
          <w:rFonts w:eastAsia="Calibri" w:cs="Arial"/>
          <w:szCs w:val="22"/>
        </w:rPr>
        <w:t xml:space="preserve">avoid unintended consequences of untested messages and materials, </w:t>
      </w:r>
      <w:r w:rsidR="00661EF0" w:rsidRPr="00661EF0">
        <w:rPr>
          <w:color w:val="000000"/>
          <w:szCs w:val="24"/>
        </w:rPr>
        <w:t>inform development of future messages and materials</w:t>
      </w:r>
      <w:r w:rsidR="00661EF0" w:rsidRPr="00661EF0">
        <w:rPr>
          <w:rFonts w:eastAsia="Calibri" w:cs="Arial"/>
          <w:szCs w:val="22"/>
        </w:rPr>
        <w:t xml:space="preserve"> and</w:t>
      </w:r>
      <w:r w:rsidR="00661EF0">
        <w:rPr>
          <w:rFonts w:eastAsia="Calibri" w:cs="Arial"/>
          <w:szCs w:val="22"/>
        </w:rPr>
        <w:t xml:space="preserve"> develop a dissemination strategy</w:t>
      </w:r>
      <w:r w:rsidR="00661EF0" w:rsidRPr="00661EF0">
        <w:rPr>
          <w:color w:val="000000"/>
          <w:szCs w:val="24"/>
        </w:rPr>
        <w:t>.</w:t>
      </w:r>
      <w:r w:rsidR="00661EF0">
        <w:rPr>
          <w:color w:val="000000"/>
          <w:szCs w:val="24"/>
        </w:rPr>
        <w:t xml:space="preserve">  </w:t>
      </w:r>
      <w:r w:rsidRPr="009A5022">
        <w:rPr>
          <w:color w:val="000000"/>
          <w:szCs w:val="24"/>
        </w:rPr>
        <w:t>Table 1 outlines the target group, activity</w:t>
      </w:r>
      <w:r w:rsidR="004B435F">
        <w:rPr>
          <w:color w:val="000000"/>
          <w:szCs w:val="24"/>
        </w:rPr>
        <w:t>,</w:t>
      </w:r>
      <w:r w:rsidRPr="009A5022">
        <w:rPr>
          <w:color w:val="000000"/>
          <w:szCs w:val="24"/>
        </w:rPr>
        <w:t xml:space="preserve"> and objectives</w:t>
      </w:r>
      <w:r w:rsidR="00661EF0">
        <w:rPr>
          <w:color w:val="000000"/>
          <w:szCs w:val="24"/>
        </w:rPr>
        <w:t xml:space="preserve"> by audience</w:t>
      </w:r>
      <w:r w:rsidRPr="009A5022">
        <w:rPr>
          <w:color w:val="000000"/>
          <w:szCs w:val="24"/>
        </w:rPr>
        <w:t xml:space="preserve"> for this study.  </w:t>
      </w:r>
    </w:p>
    <w:p w14:paraId="49C821B8" w14:textId="77777777" w:rsidR="00E16164" w:rsidRPr="00EA0B7F" w:rsidRDefault="00E16164" w:rsidP="00E16164">
      <w:pPr>
        <w:rPr>
          <w:rFonts w:eastAsia="Calibri"/>
          <w:sz w:val="22"/>
          <w:szCs w:val="22"/>
        </w:rPr>
      </w:pPr>
    </w:p>
    <w:tbl>
      <w:tblPr>
        <w:tblStyle w:val="TableGrid"/>
        <w:tblW w:w="0" w:type="auto"/>
        <w:tblLook w:val="04A0" w:firstRow="1" w:lastRow="0" w:firstColumn="1" w:lastColumn="0" w:noHBand="0" w:noVBand="1"/>
      </w:tblPr>
      <w:tblGrid>
        <w:gridCol w:w="2245"/>
        <w:gridCol w:w="3931"/>
        <w:gridCol w:w="3174"/>
      </w:tblGrid>
      <w:tr w:rsidR="00E16164" w:rsidRPr="00EA0B7F" w14:paraId="34C1082D" w14:textId="77777777" w:rsidTr="008770D0">
        <w:tc>
          <w:tcPr>
            <w:tcW w:w="6176" w:type="dxa"/>
            <w:gridSpan w:val="2"/>
            <w:shd w:val="clear" w:color="auto" w:fill="F37421"/>
          </w:tcPr>
          <w:p w14:paraId="1DC27CF1" w14:textId="77777777" w:rsidR="00E16164" w:rsidRPr="00EA0B7F" w:rsidRDefault="00E16164" w:rsidP="008770D0">
            <w:pPr>
              <w:autoSpaceDE w:val="0"/>
              <w:autoSpaceDN w:val="0"/>
              <w:adjustRightInd w:val="0"/>
              <w:spacing w:line="288" w:lineRule="auto"/>
              <w:rPr>
                <w:b/>
                <w:sz w:val="22"/>
                <w:szCs w:val="22"/>
              </w:rPr>
            </w:pPr>
            <w:r w:rsidRPr="00EA0B7F">
              <w:rPr>
                <w:b/>
                <w:sz w:val="22"/>
                <w:szCs w:val="22"/>
              </w:rPr>
              <w:t>Table 1. Methods and Objectives</w:t>
            </w:r>
          </w:p>
        </w:tc>
        <w:tc>
          <w:tcPr>
            <w:tcW w:w="3174" w:type="dxa"/>
            <w:shd w:val="clear" w:color="auto" w:fill="F37421"/>
          </w:tcPr>
          <w:p w14:paraId="493FEF02" w14:textId="77777777" w:rsidR="00E16164" w:rsidRPr="00EA0B7F" w:rsidRDefault="00E16164" w:rsidP="008770D0">
            <w:pPr>
              <w:autoSpaceDE w:val="0"/>
              <w:autoSpaceDN w:val="0"/>
              <w:adjustRightInd w:val="0"/>
              <w:spacing w:line="288" w:lineRule="auto"/>
              <w:rPr>
                <w:b/>
                <w:sz w:val="22"/>
                <w:szCs w:val="22"/>
              </w:rPr>
            </w:pPr>
          </w:p>
        </w:tc>
      </w:tr>
      <w:tr w:rsidR="00E16164" w:rsidRPr="00EA0B7F" w14:paraId="756D7207" w14:textId="77777777" w:rsidTr="008770D0">
        <w:tc>
          <w:tcPr>
            <w:tcW w:w="2245" w:type="dxa"/>
            <w:shd w:val="clear" w:color="auto" w:fill="BFBFBF" w:themeFill="background1" w:themeFillShade="BF"/>
          </w:tcPr>
          <w:p w14:paraId="6C638820" w14:textId="77777777" w:rsidR="00E16164" w:rsidRPr="00EA0B7F" w:rsidRDefault="00E16164" w:rsidP="008770D0">
            <w:pPr>
              <w:autoSpaceDE w:val="0"/>
              <w:autoSpaceDN w:val="0"/>
              <w:adjustRightInd w:val="0"/>
              <w:spacing w:line="288" w:lineRule="auto"/>
              <w:rPr>
                <w:b/>
                <w:sz w:val="22"/>
                <w:szCs w:val="22"/>
              </w:rPr>
            </w:pPr>
            <w:r w:rsidRPr="00EA0B7F">
              <w:rPr>
                <w:b/>
                <w:sz w:val="22"/>
                <w:szCs w:val="22"/>
              </w:rPr>
              <w:t>Audience</w:t>
            </w:r>
          </w:p>
        </w:tc>
        <w:tc>
          <w:tcPr>
            <w:tcW w:w="3931" w:type="dxa"/>
            <w:shd w:val="clear" w:color="auto" w:fill="BFBFBF" w:themeFill="background1" w:themeFillShade="BF"/>
          </w:tcPr>
          <w:p w14:paraId="416A3567" w14:textId="77777777" w:rsidR="00E16164" w:rsidRPr="00EA0B7F" w:rsidRDefault="00E16164" w:rsidP="008770D0">
            <w:pPr>
              <w:autoSpaceDE w:val="0"/>
              <w:autoSpaceDN w:val="0"/>
              <w:adjustRightInd w:val="0"/>
              <w:spacing w:line="288" w:lineRule="auto"/>
              <w:rPr>
                <w:b/>
                <w:sz w:val="22"/>
                <w:szCs w:val="22"/>
              </w:rPr>
            </w:pPr>
            <w:r w:rsidRPr="00EA0B7F">
              <w:rPr>
                <w:b/>
                <w:sz w:val="22"/>
                <w:szCs w:val="22"/>
              </w:rPr>
              <w:t>Activity</w:t>
            </w:r>
          </w:p>
        </w:tc>
        <w:tc>
          <w:tcPr>
            <w:tcW w:w="3174" w:type="dxa"/>
            <w:shd w:val="clear" w:color="auto" w:fill="BFBFBF" w:themeFill="background1" w:themeFillShade="BF"/>
          </w:tcPr>
          <w:p w14:paraId="228F7AF9" w14:textId="77777777" w:rsidR="00E16164" w:rsidRPr="00EA0B7F" w:rsidRDefault="00E16164" w:rsidP="008770D0">
            <w:pPr>
              <w:autoSpaceDE w:val="0"/>
              <w:autoSpaceDN w:val="0"/>
              <w:adjustRightInd w:val="0"/>
              <w:spacing w:line="288" w:lineRule="auto"/>
              <w:rPr>
                <w:b/>
                <w:sz w:val="22"/>
                <w:szCs w:val="22"/>
              </w:rPr>
            </w:pPr>
            <w:r w:rsidRPr="00EA0B7F">
              <w:rPr>
                <w:b/>
                <w:sz w:val="22"/>
                <w:szCs w:val="22"/>
              </w:rPr>
              <w:t>Objective</w:t>
            </w:r>
          </w:p>
        </w:tc>
      </w:tr>
      <w:tr w:rsidR="00E16164" w:rsidRPr="00EA0B7F" w14:paraId="22F4EA50" w14:textId="77777777" w:rsidTr="008770D0">
        <w:tc>
          <w:tcPr>
            <w:tcW w:w="2245" w:type="dxa"/>
          </w:tcPr>
          <w:p w14:paraId="02BC7301" w14:textId="77777777" w:rsidR="00E16164" w:rsidRPr="00EA0B7F" w:rsidRDefault="00E16164" w:rsidP="008770D0">
            <w:pPr>
              <w:autoSpaceDE w:val="0"/>
              <w:autoSpaceDN w:val="0"/>
              <w:adjustRightInd w:val="0"/>
              <w:rPr>
                <w:sz w:val="22"/>
                <w:szCs w:val="22"/>
              </w:rPr>
            </w:pPr>
            <w:r w:rsidRPr="00EA0B7F">
              <w:rPr>
                <w:sz w:val="22"/>
                <w:szCs w:val="22"/>
              </w:rPr>
              <w:t>Treating clinicians</w:t>
            </w:r>
          </w:p>
        </w:tc>
        <w:tc>
          <w:tcPr>
            <w:tcW w:w="3931" w:type="dxa"/>
          </w:tcPr>
          <w:p w14:paraId="1294959A" w14:textId="77777777" w:rsidR="00E16164" w:rsidRPr="00EA0B7F" w:rsidRDefault="00E16164" w:rsidP="008770D0">
            <w:pPr>
              <w:autoSpaceDE w:val="0"/>
              <w:autoSpaceDN w:val="0"/>
              <w:adjustRightInd w:val="0"/>
              <w:rPr>
                <w:sz w:val="22"/>
                <w:szCs w:val="22"/>
              </w:rPr>
            </w:pPr>
            <w:r w:rsidRPr="00EA0B7F">
              <w:rPr>
                <w:sz w:val="22"/>
                <w:szCs w:val="22"/>
              </w:rPr>
              <w:t>16 IDIs</w:t>
            </w:r>
          </w:p>
          <w:p w14:paraId="693BFD2D" w14:textId="77777777" w:rsidR="00E16164" w:rsidRPr="00EA0B7F" w:rsidRDefault="00E16164" w:rsidP="008770D0">
            <w:pPr>
              <w:pStyle w:val="ListParagraph"/>
              <w:numPr>
                <w:ilvl w:val="0"/>
                <w:numId w:val="17"/>
              </w:numPr>
              <w:autoSpaceDE w:val="0"/>
              <w:autoSpaceDN w:val="0"/>
              <w:adjustRightInd w:val="0"/>
              <w:ind w:left="250" w:hanging="270"/>
              <w:contextualSpacing w:val="0"/>
              <w:rPr>
                <w:sz w:val="22"/>
                <w:szCs w:val="22"/>
              </w:rPr>
            </w:pPr>
            <w:r w:rsidRPr="00EA0B7F">
              <w:rPr>
                <w:sz w:val="22"/>
                <w:szCs w:val="22"/>
              </w:rPr>
              <w:t xml:space="preserve">8 in areas with recent </w:t>
            </w:r>
            <w:proofErr w:type="spellStart"/>
            <w:r w:rsidRPr="00EA0B7F">
              <w:rPr>
                <w:sz w:val="22"/>
                <w:szCs w:val="22"/>
              </w:rPr>
              <w:t>legionellosis</w:t>
            </w:r>
            <w:proofErr w:type="spellEnd"/>
            <w:r w:rsidRPr="00EA0B7F">
              <w:rPr>
                <w:sz w:val="22"/>
                <w:szCs w:val="22"/>
              </w:rPr>
              <w:t xml:space="preserve"> outbreaks </w:t>
            </w:r>
          </w:p>
          <w:p w14:paraId="3D6C9C16" w14:textId="77777777" w:rsidR="00E16164" w:rsidRPr="00EA0B7F" w:rsidRDefault="00E16164" w:rsidP="008770D0">
            <w:pPr>
              <w:pStyle w:val="ListParagraph"/>
              <w:numPr>
                <w:ilvl w:val="0"/>
                <w:numId w:val="17"/>
              </w:numPr>
              <w:autoSpaceDE w:val="0"/>
              <w:autoSpaceDN w:val="0"/>
              <w:adjustRightInd w:val="0"/>
              <w:ind w:left="250" w:hanging="270"/>
              <w:contextualSpacing w:val="0"/>
              <w:rPr>
                <w:sz w:val="22"/>
                <w:szCs w:val="22"/>
              </w:rPr>
            </w:pPr>
            <w:r w:rsidRPr="00EA0B7F">
              <w:rPr>
                <w:sz w:val="22"/>
                <w:szCs w:val="22"/>
              </w:rPr>
              <w:t xml:space="preserve">8 in areas without recent </w:t>
            </w:r>
            <w:proofErr w:type="spellStart"/>
            <w:r w:rsidRPr="00EA0B7F">
              <w:rPr>
                <w:sz w:val="22"/>
                <w:szCs w:val="22"/>
              </w:rPr>
              <w:t>legionellosis</w:t>
            </w:r>
            <w:proofErr w:type="spellEnd"/>
            <w:r w:rsidRPr="00EA0B7F">
              <w:rPr>
                <w:sz w:val="22"/>
                <w:szCs w:val="22"/>
              </w:rPr>
              <w:t xml:space="preserve"> outbreaks</w:t>
            </w:r>
          </w:p>
        </w:tc>
        <w:tc>
          <w:tcPr>
            <w:tcW w:w="3174" w:type="dxa"/>
          </w:tcPr>
          <w:p w14:paraId="0AACD1AF" w14:textId="77777777" w:rsidR="00E16164" w:rsidRPr="00EA0B7F" w:rsidRDefault="00E16164" w:rsidP="008770D0">
            <w:pPr>
              <w:autoSpaceDE w:val="0"/>
              <w:autoSpaceDN w:val="0"/>
              <w:adjustRightInd w:val="0"/>
              <w:rPr>
                <w:sz w:val="22"/>
                <w:szCs w:val="22"/>
              </w:rPr>
            </w:pPr>
            <w:r w:rsidRPr="00EA0B7F">
              <w:rPr>
                <w:sz w:val="22"/>
                <w:szCs w:val="22"/>
              </w:rPr>
              <w:t xml:space="preserve">To better understand the current </w:t>
            </w:r>
            <w:proofErr w:type="spellStart"/>
            <w:r w:rsidRPr="00EA0B7F">
              <w:rPr>
                <w:sz w:val="22"/>
                <w:szCs w:val="22"/>
              </w:rPr>
              <w:t>legionellosis</w:t>
            </w:r>
            <w:proofErr w:type="spellEnd"/>
            <w:r w:rsidRPr="00EA0B7F">
              <w:rPr>
                <w:sz w:val="22"/>
                <w:szCs w:val="22"/>
              </w:rPr>
              <w:t xml:space="preserve"> diagnosis and prevention practices in hospitals and how CDC materials and messages support this</w:t>
            </w:r>
          </w:p>
        </w:tc>
      </w:tr>
      <w:tr w:rsidR="00E16164" w:rsidRPr="00EA0B7F" w14:paraId="6E880ECB" w14:textId="77777777" w:rsidTr="008770D0">
        <w:tc>
          <w:tcPr>
            <w:tcW w:w="2245" w:type="dxa"/>
          </w:tcPr>
          <w:p w14:paraId="28CDBA55" w14:textId="77777777" w:rsidR="00E16164" w:rsidRPr="00EA0B7F" w:rsidRDefault="00E16164" w:rsidP="008770D0">
            <w:pPr>
              <w:autoSpaceDE w:val="0"/>
              <w:autoSpaceDN w:val="0"/>
              <w:adjustRightInd w:val="0"/>
              <w:rPr>
                <w:sz w:val="22"/>
                <w:szCs w:val="22"/>
              </w:rPr>
            </w:pPr>
            <w:r w:rsidRPr="00EA0B7F">
              <w:rPr>
                <w:sz w:val="22"/>
                <w:szCs w:val="22"/>
              </w:rPr>
              <w:t>Infection control clinicians</w:t>
            </w:r>
          </w:p>
        </w:tc>
        <w:tc>
          <w:tcPr>
            <w:tcW w:w="3931" w:type="dxa"/>
          </w:tcPr>
          <w:p w14:paraId="77721C5A" w14:textId="77777777" w:rsidR="00E16164" w:rsidRPr="00EA0B7F" w:rsidRDefault="00E16164" w:rsidP="008770D0">
            <w:pPr>
              <w:autoSpaceDE w:val="0"/>
              <w:autoSpaceDN w:val="0"/>
              <w:adjustRightInd w:val="0"/>
              <w:rPr>
                <w:sz w:val="22"/>
                <w:szCs w:val="22"/>
              </w:rPr>
            </w:pPr>
            <w:r w:rsidRPr="00EA0B7F">
              <w:rPr>
                <w:sz w:val="22"/>
                <w:szCs w:val="22"/>
              </w:rPr>
              <w:t xml:space="preserve">16 IDIs </w:t>
            </w:r>
          </w:p>
          <w:p w14:paraId="6FB6A1DA" w14:textId="77777777" w:rsidR="00E16164" w:rsidRPr="00EA0B7F" w:rsidRDefault="00E16164" w:rsidP="008770D0">
            <w:pPr>
              <w:pStyle w:val="ListParagraph"/>
              <w:numPr>
                <w:ilvl w:val="0"/>
                <w:numId w:val="17"/>
              </w:numPr>
              <w:autoSpaceDE w:val="0"/>
              <w:autoSpaceDN w:val="0"/>
              <w:adjustRightInd w:val="0"/>
              <w:ind w:left="250" w:hanging="270"/>
              <w:contextualSpacing w:val="0"/>
              <w:rPr>
                <w:sz w:val="22"/>
                <w:szCs w:val="22"/>
              </w:rPr>
            </w:pPr>
            <w:r w:rsidRPr="00EA0B7F">
              <w:rPr>
                <w:sz w:val="22"/>
                <w:szCs w:val="22"/>
              </w:rPr>
              <w:t xml:space="preserve">8 in areas with recent </w:t>
            </w:r>
            <w:proofErr w:type="spellStart"/>
            <w:r w:rsidRPr="00EA0B7F">
              <w:rPr>
                <w:sz w:val="22"/>
                <w:szCs w:val="22"/>
              </w:rPr>
              <w:t>legionellosis</w:t>
            </w:r>
            <w:proofErr w:type="spellEnd"/>
            <w:r w:rsidRPr="00EA0B7F">
              <w:rPr>
                <w:sz w:val="22"/>
                <w:szCs w:val="22"/>
              </w:rPr>
              <w:t xml:space="preserve"> outbreaks </w:t>
            </w:r>
          </w:p>
          <w:p w14:paraId="4C6C1D75" w14:textId="77777777" w:rsidR="00E16164" w:rsidRPr="00EA0B7F" w:rsidRDefault="00E16164" w:rsidP="008770D0">
            <w:pPr>
              <w:pStyle w:val="ListParagraph"/>
              <w:numPr>
                <w:ilvl w:val="0"/>
                <w:numId w:val="17"/>
              </w:numPr>
              <w:autoSpaceDE w:val="0"/>
              <w:autoSpaceDN w:val="0"/>
              <w:adjustRightInd w:val="0"/>
              <w:ind w:left="250" w:hanging="270"/>
              <w:contextualSpacing w:val="0"/>
              <w:rPr>
                <w:sz w:val="22"/>
                <w:szCs w:val="22"/>
              </w:rPr>
            </w:pPr>
            <w:r w:rsidRPr="00EA0B7F">
              <w:rPr>
                <w:sz w:val="22"/>
                <w:szCs w:val="22"/>
              </w:rPr>
              <w:t xml:space="preserve">8 in areas without recent </w:t>
            </w:r>
            <w:proofErr w:type="spellStart"/>
            <w:r w:rsidRPr="00EA0B7F">
              <w:rPr>
                <w:sz w:val="22"/>
                <w:szCs w:val="22"/>
              </w:rPr>
              <w:t>legionellosis</w:t>
            </w:r>
            <w:proofErr w:type="spellEnd"/>
            <w:r w:rsidRPr="00EA0B7F">
              <w:rPr>
                <w:sz w:val="22"/>
                <w:szCs w:val="22"/>
              </w:rPr>
              <w:t xml:space="preserve"> outbreaks</w:t>
            </w:r>
          </w:p>
        </w:tc>
        <w:tc>
          <w:tcPr>
            <w:tcW w:w="3174" w:type="dxa"/>
          </w:tcPr>
          <w:p w14:paraId="6AB2F5AE" w14:textId="77777777" w:rsidR="00E16164" w:rsidRPr="00EA0B7F" w:rsidRDefault="00E16164" w:rsidP="008770D0">
            <w:pPr>
              <w:autoSpaceDE w:val="0"/>
              <w:autoSpaceDN w:val="0"/>
              <w:adjustRightInd w:val="0"/>
              <w:rPr>
                <w:sz w:val="22"/>
                <w:szCs w:val="22"/>
              </w:rPr>
            </w:pPr>
            <w:r w:rsidRPr="00EA0B7F">
              <w:rPr>
                <w:sz w:val="22"/>
                <w:szCs w:val="22"/>
              </w:rPr>
              <w:t xml:space="preserve">To better understand the current </w:t>
            </w:r>
            <w:proofErr w:type="spellStart"/>
            <w:r w:rsidRPr="00EA0B7F">
              <w:rPr>
                <w:sz w:val="22"/>
                <w:szCs w:val="22"/>
              </w:rPr>
              <w:t>legionellosis</w:t>
            </w:r>
            <w:proofErr w:type="spellEnd"/>
            <w:r w:rsidRPr="00EA0B7F">
              <w:rPr>
                <w:sz w:val="22"/>
                <w:szCs w:val="22"/>
              </w:rPr>
              <w:t xml:space="preserve"> surveillance and prevention practices in hospitals and how CDC materials and messages support this</w:t>
            </w:r>
          </w:p>
        </w:tc>
      </w:tr>
      <w:tr w:rsidR="00E16164" w:rsidRPr="00EA0B7F" w14:paraId="4D0DD053" w14:textId="77777777" w:rsidTr="008770D0">
        <w:tc>
          <w:tcPr>
            <w:tcW w:w="2245" w:type="dxa"/>
          </w:tcPr>
          <w:p w14:paraId="74AC61E0" w14:textId="77777777" w:rsidR="00E16164" w:rsidRPr="00EA0B7F" w:rsidRDefault="00E16164" w:rsidP="008770D0">
            <w:pPr>
              <w:autoSpaceDE w:val="0"/>
              <w:autoSpaceDN w:val="0"/>
              <w:adjustRightInd w:val="0"/>
              <w:rPr>
                <w:sz w:val="22"/>
                <w:szCs w:val="22"/>
              </w:rPr>
            </w:pPr>
            <w:r w:rsidRPr="00EA0B7F">
              <w:rPr>
                <w:sz w:val="22"/>
                <w:szCs w:val="22"/>
              </w:rPr>
              <w:t>Building managers and water maintenance staff</w:t>
            </w:r>
          </w:p>
        </w:tc>
        <w:tc>
          <w:tcPr>
            <w:tcW w:w="3931" w:type="dxa"/>
          </w:tcPr>
          <w:p w14:paraId="1433D061" w14:textId="77777777" w:rsidR="00E16164" w:rsidRPr="00EA0B7F" w:rsidRDefault="00E16164" w:rsidP="008770D0">
            <w:pPr>
              <w:autoSpaceDE w:val="0"/>
              <w:autoSpaceDN w:val="0"/>
              <w:adjustRightInd w:val="0"/>
              <w:rPr>
                <w:sz w:val="22"/>
                <w:szCs w:val="22"/>
              </w:rPr>
            </w:pPr>
            <w:r w:rsidRPr="00EA0B7F">
              <w:rPr>
                <w:sz w:val="22"/>
                <w:szCs w:val="22"/>
              </w:rPr>
              <w:t>8 IDIs with staff working anywhere in the United States</w:t>
            </w:r>
          </w:p>
        </w:tc>
        <w:tc>
          <w:tcPr>
            <w:tcW w:w="3174" w:type="dxa"/>
          </w:tcPr>
          <w:p w14:paraId="22CDD269" w14:textId="77777777" w:rsidR="00E16164" w:rsidRPr="00EA0B7F" w:rsidRDefault="00E16164" w:rsidP="008770D0">
            <w:pPr>
              <w:autoSpaceDE w:val="0"/>
              <w:autoSpaceDN w:val="0"/>
              <w:adjustRightInd w:val="0"/>
              <w:rPr>
                <w:sz w:val="22"/>
                <w:szCs w:val="22"/>
              </w:rPr>
            </w:pPr>
            <w:r w:rsidRPr="00EA0B7F">
              <w:rPr>
                <w:sz w:val="22"/>
                <w:szCs w:val="22"/>
              </w:rPr>
              <w:t xml:space="preserve">To better understand the current water maintenance and </w:t>
            </w:r>
            <w:r w:rsidRPr="00F018A8">
              <w:rPr>
                <w:i/>
                <w:sz w:val="22"/>
                <w:szCs w:val="22"/>
              </w:rPr>
              <w:t>Legionella</w:t>
            </w:r>
            <w:r w:rsidRPr="00EA0B7F">
              <w:rPr>
                <w:sz w:val="22"/>
                <w:szCs w:val="22"/>
              </w:rPr>
              <w:t xml:space="preserve"> prevention practices in buildings with buildings with large or complex water systems and how CDC materials and messages support this</w:t>
            </w:r>
          </w:p>
        </w:tc>
      </w:tr>
      <w:tr w:rsidR="00E16164" w:rsidRPr="00EA0B7F" w14:paraId="51F6BB50" w14:textId="77777777" w:rsidTr="008770D0">
        <w:tc>
          <w:tcPr>
            <w:tcW w:w="2245" w:type="dxa"/>
          </w:tcPr>
          <w:p w14:paraId="25FDD340" w14:textId="77777777" w:rsidR="00E16164" w:rsidRPr="00EA0B7F" w:rsidRDefault="00E16164" w:rsidP="008770D0">
            <w:pPr>
              <w:autoSpaceDE w:val="0"/>
              <w:autoSpaceDN w:val="0"/>
              <w:adjustRightInd w:val="0"/>
              <w:rPr>
                <w:sz w:val="22"/>
                <w:szCs w:val="22"/>
              </w:rPr>
            </w:pPr>
            <w:r w:rsidRPr="00EA0B7F">
              <w:rPr>
                <w:sz w:val="22"/>
                <w:szCs w:val="22"/>
              </w:rPr>
              <w:t>Water system risk management and remediation company staff</w:t>
            </w:r>
          </w:p>
        </w:tc>
        <w:tc>
          <w:tcPr>
            <w:tcW w:w="3931" w:type="dxa"/>
          </w:tcPr>
          <w:p w14:paraId="159E0296" w14:textId="77777777" w:rsidR="00E16164" w:rsidRPr="00EA0B7F" w:rsidRDefault="00E16164" w:rsidP="008770D0">
            <w:pPr>
              <w:autoSpaceDE w:val="0"/>
              <w:autoSpaceDN w:val="0"/>
              <w:adjustRightInd w:val="0"/>
              <w:rPr>
                <w:sz w:val="22"/>
                <w:szCs w:val="22"/>
              </w:rPr>
            </w:pPr>
            <w:r w:rsidRPr="00EA0B7F">
              <w:rPr>
                <w:sz w:val="22"/>
                <w:szCs w:val="22"/>
              </w:rPr>
              <w:t>8 IDIs with staff working anywhere in the United States</w:t>
            </w:r>
          </w:p>
        </w:tc>
        <w:tc>
          <w:tcPr>
            <w:tcW w:w="3174" w:type="dxa"/>
          </w:tcPr>
          <w:p w14:paraId="69D60124" w14:textId="77777777" w:rsidR="00E16164" w:rsidRPr="00EA0B7F" w:rsidRDefault="00E16164" w:rsidP="008770D0">
            <w:pPr>
              <w:autoSpaceDE w:val="0"/>
              <w:autoSpaceDN w:val="0"/>
              <w:adjustRightInd w:val="0"/>
              <w:rPr>
                <w:sz w:val="22"/>
                <w:szCs w:val="22"/>
              </w:rPr>
            </w:pPr>
            <w:r w:rsidRPr="00EA0B7F">
              <w:rPr>
                <w:sz w:val="22"/>
                <w:szCs w:val="22"/>
              </w:rPr>
              <w:t xml:space="preserve">To better understand current </w:t>
            </w:r>
            <w:r w:rsidRPr="00F018A8">
              <w:rPr>
                <w:i/>
                <w:sz w:val="22"/>
                <w:szCs w:val="22"/>
              </w:rPr>
              <w:t>Legionella</w:t>
            </w:r>
            <w:r w:rsidRPr="00EA0B7F">
              <w:rPr>
                <w:sz w:val="22"/>
                <w:szCs w:val="22"/>
              </w:rPr>
              <w:t xml:space="preserve"> risk management and remediation practices of employees and how CDC materials and messages support this</w:t>
            </w:r>
          </w:p>
        </w:tc>
      </w:tr>
    </w:tbl>
    <w:p w14:paraId="017CC1DC" w14:textId="77777777" w:rsidR="00E16164" w:rsidRDefault="00E16164" w:rsidP="00E16164">
      <w:pPr>
        <w:widowControl w:val="0"/>
        <w:rPr>
          <w:color w:val="000000"/>
          <w:szCs w:val="24"/>
        </w:rPr>
      </w:pPr>
    </w:p>
    <w:p w14:paraId="2A25C793" w14:textId="77777777" w:rsidR="004B435F" w:rsidRPr="00F018A8" w:rsidRDefault="004B435F" w:rsidP="004B435F">
      <w:pPr>
        <w:autoSpaceDE w:val="0"/>
        <w:autoSpaceDN w:val="0"/>
        <w:adjustRightInd w:val="0"/>
        <w:spacing w:after="240"/>
        <w:rPr>
          <w:rFonts w:eastAsia="Calibri"/>
          <w:szCs w:val="24"/>
        </w:rPr>
      </w:pPr>
      <w:r w:rsidRPr="00F018A8">
        <w:rPr>
          <w:rFonts w:eastAsia="Calibri"/>
          <w:szCs w:val="24"/>
        </w:rPr>
        <w:t xml:space="preserve">48 </w:t>
      </w:r>
      <w:r w:rsidRPr="004B5B6B">
        <w:rPr>
          <w:szCs w:val="24"/>
        </w:rPr>
        <w:t>one-on-one</w:t>
      </w:r>
      <w:r w:rsidR="00477832" w:rsidRPr="004B5B6B">
        <w:rPr>
          <w:szCs w:val="24"/>
        </w:rPr>
        <w:t>,</w:t>
      </w:r>
      <w:r w:rsidRPr="004B5B6B">
        <w:rPr>
          <w:szCs w:val="24"/>
        </w:rPr>
        <w:t xml:space="preserve"> </w:t>
      </w:r>
      <w:r w:rsidR="00477832" w:rsidRPr="004B5B6B">
        <w:rPr>
          <w:szCs w:val="24"/>
        </w:rPr>
        <w:t xml:space="preserve">60-minute </w:t>
      </w:r>
      <w:r w:rsidRPr="00F018A8">
        <w:rPr>
          <w:rFonts w:eastAsia="Calibri"/>
          <w:szCs w:val="24"/>
        </w:rPr>
        <w:t xml:space="preserve">interviews will be conducted with respondents to better understand: </w:t>
      </w:r>
    </w:p>
    <w:p w14:paraId="06662427" w14:textId="77777777" w:rsidR="004B435F" w:rsidRPr="00F018A8" w:rsidRDefault="004B435F" w:rsidP="004B435F">
      <w:pPr>
        <w:pStyle w:val="ListParagraph"/>
        <w:numPr>
          <w:ilvl w:val="0"/>
          <w:numId w:val="16"/>
        </w:numPr>
        <w:spacing w:after="160" w:line="259" w:lineRule="auto"/>
        <w:rPr>
          <w:rFonts w:eastAsia="Calibri"/>
          <w:szCs w:val="24"/>
        </w:rPr>
      </w:pPr>
      <w:proofErr w:type="spellStart"/>
      <w:r w:rsidRPr="00F018A8">
        <w:rPr>
          <w:rFonts w:eastAsia="Calibri"/>
          <w:szCs w:val="24"/>
        </w:rPr>
        <w:t>Legionellosis</w:t>
      </w:r>
      <w:proofErr w:type="spellEnd"/>
      <w:r w:rsidRPr="00F018A8">
        <w:rPr>
          <w:rFonts w:eastAsia="Calibri"/>
          <w:szCs w:val="24"/>
        </w:rPr>
        <w:t xml:space="preserve"> prevention, diagnosis, management, reporting, and tracking practices in hospitals</w:t>
      </w:r>
    </w:p>
    <w:p w14:paraId="1785B1AB" w14:textId="77777777" w:rsidR="004B435F" w:rsidRPr="00F018A8" w:rsidRDefault="004B435F" w:rsidP="004B435F">
      <w:pPr>
        <w:pStyle w:val="ListParagraph"/>
        <w:numPr>
          <w:ilvl w:val="0"/>
          <w:numId w:val="16"/>
        </w:numPr>
        <w:spacing w:after="160" w:line="259" w:lineRule="auto"/>
        <w:rPr>
          <w:rFonts w:eastAsia="Calibri"/>
          <w:szCs w:val="24"/>
        </w:rPr>
      </w:pPr>
      <w:r w:rsidRPr="00F018A8">
        <w:rPr>
          <w:rFonts w:eastAsia="Calibri"/>
          <w:szCs w:val="24"/>
        </w:rPr>
        <w:t xml:space="preserve">Current </w:t>
      </w:r>
      <w:r w:rsidRPr="00F018A8">
        <w:rPr>
          <w:rFonts w:eastAsia="Calibri"/>
          <w:i/>
          <w:szCs w:val="24"/>
        </w:rPr>
        <w:t>Legionella</w:t>
      </w:r>
      <w:r w:rsidRPr="00F018A8">
        <w:rPr>
          <w:rFonts w:eastAsia="Calibri"/>
          <w:szCs w:val="24"/>
        </w:rPr>
        <w:t xml:space="preserve"> prevention and water system risk management and remediation practices in different types of buildings including hotels, long-term care facilities, and hospitals</w:t>
      </w:r>
    </w:p>
    <w:p w14:paraId="7EFD9F82" w14:textId="77777777" w:rsidR="004B435F" w:rsidRPr="00F018A8" w:rsidRDefault="004B435F" w:rsidP="004B435F">
      <w:pPr>
        <w:pStyle w:val="ListParagraph"/>
        <w:numPr>
          <w:ilvl w:val="0"/>
          <w:numId w:val="16"/>
        </w:numPr>
        <w:spacing w:after="160" w:line="259" w:lineRule="auto"/>
        <w:rPr>
          <w:rFonts w:eastAsia="Calibri"/>
          <w:szCs w:val="24"/>
        </w:rPr>
      </w:pPr>
      <w:r w:rsidRPr="00F018A8">
        <w:rPr>
          <w:rFonts w:eastAsia="Calibri"/>
          <w:szCs w:val="24"/>
        </w:rPr>
        <w:t>What improvements can be made to how CDC communicates with the four target audiences (e.g., trusted sources, framing, content, format, and channel)</w:t>
      </w:r>
    </w:p>
    <w:p w14:paraId="62DD3121" w14:textId="02DB3BA1" w:rsidR="004B435F" w:rsidRPr="00F018A8" w:rsidRDefault="004B435F" w:rsidP="004B435F">
      <w:pPr>
        <w:pStyle w:val="ListParagraph"/>
        <w:numPr>
          <w:ilvl w:val="0"/>
          <w:numId w:val="16"/>
        </w:numPr>
        <w:rPr>
          <w:rFonts w:eastAsia="Calibri"/>
          <w:szCs w:val="24"/>
        </w:rPr>
      </w:pPr>
      <w:r w:rsidRPr="00F018A8">
        <w:rPr>
          <w:rFonts w:eastAsia="Calibri"/>
          <w:szCs w:val="24"/>
        </w:rPr>
        <w:t>What additional informational opportunities or outstanding informational needs exist for each audience</w:t>
      </w:r>
    </w:p>
    <w:p w14:paraId="5AB29AA0" w14:textId="77777777" w:rsidR="004B435F" w:rsidRPr="004B5B6B" w:rsidRDefault="004B435F" w:rsidP="00E16164">
      <w:pPr>
        <w:pStyle w:val="ColorfulList-Accent11"/>
        <w:tabs>
          <w:tab w:val="left" w:pos="1440"/>
        </w:tabs>
        <w:spacing w:before="240" w:line="276" w:lineRule="auto"/>
        <w:ind w:left="0"/>
        <w:rPr>
          <w:rFonts w:ascii="Times New Roman" w:hAnsi="Times New Roman"/>
          <w:sz w:val="24"/>
          <w:szCs w:val="24"/>
        </w:rPr>
      </w:pPr>
      <w:r w:rsidRPr="004B5B6B">
        <w:rPr>
          <w:rFonts w:ascii="Times New Roman" w:hAnsi="Times New Roman"/>
          <w:sz w:val="24"/>
          <w:szCs w:val="24"/>
        </w:rPr>
        <w:t>Table 2 outlines the inclusion criteria for the study.</w:t>
      </w:r>
    </w:p>
    <w:p w14:paraId="10E2CB96" w14:textId="6EBF52EA" w:rsidR="009A5022" w:rsidRPr="009A5022" w:rsidRDefault="009A5022" w:rsidP="00E16164">
      <w:pPr>
        <w:pStyle w:val="ColorfulList-Accent11"/>
        <w:tabs>
          <w:tab w:val="left" w:pos="1440"/>
        </w:tabs>
        <w:spacing w:before="240" w:line="276" w:lineRule="auto"/>
        <w:ind w:left="0"/>
        <w:rPr>
          <w:rFonts w:ascii="Times New Roman" w:hAnsi="Times New Roman"/>
          <w:sz w:val="24"/>
          <w:szCs w:val="24"/>
        </w:rPr>
      </w:pPr>
    </w:p>
    <w:tbl>
      <w:tblPr>
        <w:tblStyle w:val="TableGrid"/>
        <w:tblW w:w="10705" w:type="dxa"/>
        <w:tblLook w:val="04A0" w:firstRow="1" w:lastRow="0" w:firstColumn="1" w:lastColumn="0" w:noHBand="0" w:noVBand="1"/>
      </w:tblPr>
      <w:tblGrid>
        <w:gridCol w:w="2335"/>
        <w:gridCol w:w="8370"/>
      </w:tblGrid>
      <w:tr w:rsidR="00E16164" w:rsidRPr="00EA0B7F" w14:paraId="58F35C9B" w14:textId="77777777" w:rsidTr="008770D0">
        <w:tc>
          <w:tcPr>
            <w:tcW w:w="10705" w:type="dxa"/>
            <w:gridSpan w:val="2"/>
            <w:shd w:val="clear" w:color="auto" w:fill="F37421"/>
          </w:tcPr>
          <w:p w14:paraId="67A8FCB3" w14:textId="77777777" w:rsidR="00E16164" w:rsidRPr="00EA0B7F" w:rsidRDefault="00E16164" w:rsidP="009A5022">
            <w:pPr>
              <w:autoSpaceDE w:val="0"/>
              <w:autoSpaceDN w:val="0"/>
              <w:adjustRightInd w:val="0"/>
              <w:spacing w:line="288" w:lineRule="auto"/>
              <w:rPr>
                <w:b/>
                <w:sz w:val="22"/>
                <w:szCs w:val="22"/>
              </w:rPr>
            </w:pPr>
            <w:r>
              <w:rPr>
                <w:b/>
                <w:sz w:val="22"/>
                <w:szCs w:val="22"/>
              </w:rPr>
              <w:t xml:space="preserve">Table </w:t>
            </w:r>
            <w:r w:rsidR="009A5022">
              <w:rPr>
                <w:b/>
                <w:sz w:val="22"/>
                <w:szCs w:val="22"/>
              </w:rPr>
              <w:t>2</w:t>
            </w:r>
            <w:r w:rsidRPr="00EA0B7F">
              <w:rPr>
                <w:b/>
                <w:sz w:val="22"/>
                <w:szCs w:val="22"/>
              </w:rPr>
              <w:t>. Inclusion Criteria</w:t>
            </w:r>
          </w:p>
        </w:tc>
      </w:tr>
      <w:tr w:rsidR="00E16164" w:rsidRPr="00EA0B7F" w14:paraId="038638A9" w14:textId="77777777" w:rsidTr="008770D0">
        <w:tc>
          <w:tcPr>
            <w:tcW w:w="2335" w:type="dxa"/>
            <w:shd w:val="clear" w:color="auto" w:fill="BFBFBF" w:themeFill="background1" w:themeFillShade="BF"/>
          </w:tcPr>
          <w:p w14:paraId="0B3490A3" w14:textId="77777777" w:rsidR="00E16164" w:rsidRPr="00EA0B7F" w:rsidRDefault="00E16164" w:rsidP="008770D0">
            <w:pPr>
              <w:autoSpaceDE w:val="0"/>
              <w:autoSpaceDN w:val="0"/>
              <w:adjustRightInd w:val="0"/>
              <w:spacing w:line="288" w:lineRule="auto"/>
              <w:rPr>
                <w:b/>
                <w:sz w:val="22"/>
                <w:szCs w:val="22"/>
              </w:rPr>
            </w:pPr>
            <w:r w:rsidRPr="00EA0B7F">
              <w:rPr>
                <w:b/>
                <w:sz w:val="22"/>
                <w:szCs w:val="22"/>
              </w:rPr>
              <w:t>Audience</w:t>
            </w:r>
          </w:p>
        </w:tc>
        <w:tc>
          <w:tcPr>
            <w:tcW w:w="8370" w:type="dxa"/>
            <w:shd w:val="clear" w:color="auto" w:fill="BFBFBF" w:themeFill="background1" w:themeFillShade="BF"/>
          </w:tcPr>
          <w:p w14:paraId="7A9D6706" w14:textId="77777777" w:rsidR="00E16164" w:rsidRPr="00EA0B7F" w:rsidRDefault="00E16164" w:rsidP="008770D0">
            <w:pPr>
              <w:autoSpaceDE w:val="0"/>
              <w:autoSpaceDN w:val="0"/>
              <w:adjustRightInd w:val="0"/>
              <w:spacing w:line="288" w:lineRule="auto"/>
              <w:rPr>
                <w:b/>
                <w:sz w:val="22"/>
                <w:szCs w:val="22"/>
              </w:rPr>
            </w:pPr>
            <w:r w:rsidRPr="00EA0B7F">
              <w:rPr>
                <w:b/>
                <w:sz w:val="22"/>
                <w:szCs w:val="22"/>
              </w:rPr>
              <w:t>Inclusion criteria</w:t>
            </w:r>
          </w:p>
        </w:tc>
      </w:tr>
      <w:tr w:rsidR="00E16164" w:rsidRPr="00EA0B7F" w14:paraId="29E3DCFA" w14:textId="77777777" w:rsidTr="008770D0">
        <w:tc>
          <w:tcPr>
            <w:tcW w:w="2335" w:type="dxa"/>
          </w:tcPr>
          <w:p w14:paraId="4F385906" w14:textId="77777777" w:rsidR="00E16164" w:rsidRPr="00EA0B7F" w:rsidRDefault="00E16164" w:rsidP="008770D0">
            <w:pPr>
              <w:autoSpaceDE w:val="0"/>
              <w:autoSpaceDN w:val="0"/>
              <w:adjustRightInd w:val="0"/>
              <w:rPr>
                <w:sz w:val="22"/>
                <w:szCs w:val="22"/>
              </w:rPr>
            </w:pPr>
            <w:r w:rsidRPr="00EA0B7F">
              <w:rPr>
                <w:sz w:val="22"/>
                <w:szCs w:val="22"/>
              </w:rPr>
              <w:t>Treating clinicians</w:t>
            </w:r>
          </w:p>
        </w:tc>
        <w:tc>
          <w:tcPr>
            <w:tcW w:w="8370" w:type="dxa"/>
          </w:tcPr>
          <w:p w14:paraId="3FBC2CC5"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MD or DO who diagnoses and treats patients in a hospital</w:t>
            </w:r>
          </w:p>
          <w:p w14:paraId="310E697E"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Spends at least 20% of his/her time diagnosing and treating patients in a hospital setting</w:t>
            </w:r>
          </w:p>
          <w:p w14:paraId="10F1DE25"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Regularly diagnoses and treats patients with respiratory diseases like pneumonia</w:t>
            </w:r>
          </w:p>
        </w:tc>
      </w:tr>
      <w:tr w:rsidR="00E16164" w:rsidRPr="00EA0B7F" w14:paraId="069016B3" w14:textId="77777777" w:rsidTr="008770D0">
        <w:tc>
          <w:tcPr>
            <w:tcW w:w="2335" w:type="dxa"/>
          </w:tcPr>
          <w:p w14:paraId="25A12AC1" w14:textId="77777777" w:rsidR="00E16164" w:rsidRPr="00EA0B7F" w:rsidRDefault="00E16164" w:rsidP="008770D0">
            <w:pPr>
              <w:autoSpaceDE w:val="0"/>
              <w:autoSpaceDN w:val="0"/>
              <w:adjustRightInd w:val="0"/>
              <w:rPr>
                <w:sz w:val="22"/>
                <w:szCs w:val="22"/>
              </w:rPr>
            </w:pPr>
            <w:r w:rsidRPr="00EA0B7F">
              <w:rPr>
                <w:sz w:val="22"/>
                <w:szCs w:val="22"/>
              </w:rPr>
              <w:t>Infection control clinicians</w:t>
            </w:r>
          </w:p>
        </w:tc>
        <w:tc>
          <w:tcPr>
            <w:tcW w:w="8370" w:type="dxa"/>
          </w:tcPr>
          <w:p w14:paraId="32F1EFFA"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One of the people primarily responsible for oversight of infection control in his/her hospital</w:t>
            </w:r>
          </w:p>
        </w:tc>
      </w:tr>
      <w:tr w:rsidR="00E16164" w:rsidRPr="00EA0B7F" w14:paraId="03BFDDA7" w14:textId="77777777" w:rsidTr="008770D0">
        <w:tc>
          <w:tcPr>
            <w:tcW w:w="2335" w:type="dxa"/>
          </w:tcPr>
          <w:p w14:paraId="60C39270" w14:textId="77777777" w:rsidR="00E16164" w:rsidRPr="00EA0B7F" w:rsidRDefault="00E16164" w:rsidP="008770D0">
            <w:pPr>
              <w:autoSpaceDE w:val="0"/>
              <w:autoSpaceDN w:val="0"/>
              <w:adjustRightInd w:val="0"/>
              <w:rPr>
                <w:sz w:val="22"/>
                <w:szCs w:val="22"/>
              </w:rPr>
            </w:pPr>
            <w:r w:rsidRPr="00EA0B7F">
              <w:rPr>
                <w:sz w:val="22"/>
                <w:szCs w:val="22"/>
              </w:rPr>
              <w:t>Building managers and water maintenance staff</w:t>
            </w:r>
          </w:p>
        </w:tc>
        <w:tc>
          <w:tcPr>
            <w:tcW w:w="8370" w:type="dxa"/>
          </w:tcPr>
          <w:p w14:paraId="49D5C27B"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Oversight of water systems, such as cooling towers, hot tubs, or potable water, is a part of his/her professional responsibilities</w:t>
            </w:r>
          </w:p>
          <w:p w14:paraId="2892C2D3" w14:textId="77777777" w:rsidR="00E16164" w:rsidRPr="00FF324B" w:rsidRDefault="00E16164" w:rsidP="008770D0">
            <w:pPr>
              <w:pStyle w:val="ListParagraph"/>
              <w:numPr>
                <w:ilvl w:val="0"/>
                <w:numId w:val="18"/>
              </w:numPr>
              <w:autoSpaceDE w:val="0"/>
              <w:autoSpaceDN w:val="0"/>
              <w:adjustRightInd w:val="0"/>
              <w:contextualSpacing w:val="0"/>
              <w:rPr>
                <w:sz w:val="22"/>
                <w:szCs w:val="22"/>
              </w:rPr>
            </w:pPr>
            <w:r w:rsidRPr="00FF324B">
              <w:rPr>
                <w:sz w:val="22"/>
                <w:szCs w:val="22"/>
              </w:rPr>
              <w:t>Spends at least 20% of his/her time managing or conducting water-system related activities</w:t>
            </w:r>
          </w:p>
          <w:p w14:paraId="2148DFD6" w14:textId="77777777" w:rsidR="00E16164" w:rsidRPr="006426EC"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Works with buildings that are at least 11 stories</w:t>
            </w:r>
            <w:r>
              <w:rPr>
                <w:sz w:val="22"/>
                <w:szCs w:val="22"/>
              </w:rPr>
              <w:t xml:space="preserve"> (including the basement) or contain a cooling tower</w:t>
            </w:r>
            <w:r w:rsidRPr="00EA0B7F">
              <w:rPr>
                <w:sz w:val="22"/>
                <w:szCs w:val="22"/>
              </w:rPr>
              <w:t xml:space="preserve"> </w:t>
            </w:r>
          </w:p>
        </w:tc>
      </w:tr>
      <w:tr w:rsidR="00E16164" w:rsidRPr="00EA0B7F" w14:paraId="286389DA" w14:textId="77777777" w:rsidTr="008770D0">
        <w:tc>
          <w:tcPr>
            <w:tcW w:w="2335" w:type="dxa"/>
          </w:tcPr>
          <w:p w14:paraId="72A6F907" w14:textId="77777777" w:rsidR="00E16164" w:rsidRPr="00EA0B7F" w:rsidRDefault="00E16164" w:rsidP="008770D0">
            <w:pPr>
              <w:autoSpaceDE w:val="0"/>
              <w:autoSpaceDN w:val="0"/>
              <w:adjustRightInd w:val="0"/>
              <w:rPr>
                <w:sz w:val="22"/>
                <w:szCs w:val="22"/>
              </w:rPr>
            </w:pPr>
            <w:r w:rsidRPr="00EA0B7F">
              <w:rPr>
                <w:sz w:val="22"/>
                <w:szCs w:val="22"/>
              </w:rPr>
              <w:t>Water system risk management and remediation company staff</w:t>
            </w:r>
          </w:p>
        </w:tc>
        <w:tc>
          <w:tcPr>
            <w:tcW w:w="8370" w:type="dxa"/>
          </w:tcPr>
          <w:p w14:paraId="0AAC6593"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Risk management or remediation of water systems, such as cooling towers, hot tubs, or potable water, is a major part of his/her professional responsibilities</w:t>
            </w:r>
          </w:p>
          <w:p w14:paraId="12C17EC3"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 xml:space="preserve">Tests for </w:t>
            </w:r>
            <w:r w:rsidRPr="00F018A8">
              <w:rPr>
                <w:i/>
                <w:sz w:val="22"/>
                <w:szCs w:val="22"/>
              </w:rPr>
              <w:t>Legionella</w:t>
            </w:r>
            <w:r w:rsidRPr="00EA0B7F">
              <w:rPr>
                <w:sz w:val="22"/>
                <w:szCs w:val="22"/>
              </w:rPr>
              <w:t xml:space="preserve"> as part of his/her work </w:t>
            </w:r>
          </w:p>
          <w:p w14:paraId="2428C7D2" w14:textId="77777777" w:rsidR="00E16164" w:rsidRPr="00EA0B7F" w:rsidRDefault="00E16164" w:rsidP="008770D0">
            <w:pPr>
              <w:pStyle w:val="ListParagraph"/>
              <w:numPr>
                <w:ilvl w:val="0"/>
                <w:numId w:val="18"/>
              </w:numPr>
              <w:autoSpaceDE w:val="0"/>
              <w:autoSpaceDN w:val="0"/>
              <w:adjustRightInd w:val="0"/>
              <w:contextualSpacing w:val="0"/>
              <w:rPr>
                <w:sz w:val="22"/>
                <w:szCs w:val="22"/>
              </w:rPr>
            </w:pPr>
            <w:r w:rsidRPr="00EA0B7F">
              <w:rPr>
                <w:sz w:val="22"/>
                <w:szCs w:val="22"/>
              </w:rPr>
              <w:t xml:space="preserve">Has conducted water system risk management or remediation in a one of the following: </w:t>
            </w:r>
          </w:p>
          <w:p w14:paraId="4B8699FB" w14:textId="0986F296" w:rsidR="00E16164" w:rsidRPr="00EA0B7F" w:rsidRDefault="00E16164" w:rsidP="008770D0">
            <w:pPr>
              <w:pStyle w:val="ListParagraph"/>
              <w:numPr>
                <w:ilvl w:val="0"/>
                <w:numId w:val="19"/>
              </w:numPr>
              <w:autoSpaceDE w:val="0"/>
              <w:autoSpaceDN w:val="0"/>
              <w:adjustRightInd w:val="0"/>
              <w:ind w:left="1242"/>
              <w:contextualSpacing w:val="0"/>
              <w:rPr>
                <w:sz w:val="22"/>
                <w:szCs w:val="22"/>
              </w:rPr>
            </w:pPr>
            <w:r w:rsidRPr="00EA0B7F">
              <w:rPr>
                <w:sz w:val="22"/>
                <w:szCs w:val="22"/>
              </w:rPr>
              <w:t>Residential building, hotel or office that is at least 11 stores</w:t>
            </w:r>
          </w:p>
          <w:p w14:paraId="4D98E960" w14:textId="77777777" w:rsidR="00E16164" w:rsidRPr="00EA0B7F" w:rsidRDefault="00E16164" w:rsidP="008770D0">
            <w:pPr>
              <w:pStyle w:val="ListParagraph"/>
              <w:numPr>
                <w:ilvl w:val="0"/>
                <w:numId w:val="19"/>
              </w:numPr>
              <w:autoSpaceDE w:val="0"/>
              <w:autoSpaceDN w:val="0"/>
              <w:adjustRightInd w:val="0"/>
              <w:ind w:left="1242"/>
              <w:contextualSpacing w:val="0"/>
              <w:rPr>
                <w:sz w:val="22"/>
                <w:szCs w:val="22"/>
              </w:rPr>
            </w:pPr>
            <w:r w:rsidRPr="00EA0B7F">
              <w:rPr>
                <w:sz w:val="22"/>
                <w:szCs w:val="22"/>
              </w:rPr>
              <w:t>Medical facility</w:t>
            </w:r>
          </w:p>
          <w:p w14:paraId="28AF8825" w14:textId="77777777" w:rsidR="00E16164" w:rsidRPr="00EA0B7F" w:rsidRDefault="00E16164" w:rsidP="008770D0">
            <w:pPr>
              <w:pStyle w:val="ListParagraph"/>
              <w:numPr>
                <w:ilvl w:val="0"/>
                <w:numId w:val="19"/>
              </w:numPr>
              <w:autoSpaceDE w:val="0"/>
              <w:autoSpaceDN w:val="0"/>
              <w:adjustRightInd w:val="0"/>
              <w:ind w:left="1242"/>
              <w:contextualSpacing w:val="0"/>
              <w:rPr>
                <w:sz w:val="22"/>
                <w:szCs w:val="22"/>
              </w:rPr>
            </w:pPr>
            <w:r w:rsidRPr="00EA0B7F">
              <w:rPr>
                <w:sz w:val="22"/>
                <w:szCs w:val="22"/>
              </w:rPr>
              <w:t>Public building</w:t>
            </w:r>
          </w:p>
          <w:p w14:paraId="7106AE8F" w14:textId="411672E5" w:rsidR="00E16164" w:rsidRPr="00EA0B7F" w:rsidRDefault="00934C3C" w:rsidP="00F018A8">
            <w:pPr>
              <w:pStyle w:val="ListParagraph"/>
              <w:numPr>
                <w:ilvl w:val="0"/>
                <w:numId w:val="19"/>
              </w:numPr>
              <w:autoSpaceDE w:val="0"/>
              <w:autoSpaceDN w:val="0"/>
              <w:adjustRightInd w:val="0"/>
              <w:ind w:left="1242"/>
              <w:contextualSpacing w:val="0"/>
              <w:rPr>
                <w:sz w:val="22"/>
                <w:szCs w:val="22"/>
              </w:rPr>
            </w:pPr>
            <w:r>
              <w:rPr>
                <w:sz w:val="22"/>
                <w:szCs w:val="22"/>
              </w:rPr>
              <w:t xml:space="preserve">Other </w:t>
            </w:r>
            <w:r w:rsidRPr="00EA0B7F">
              <w:rPr>
                <w:sz w:val="22"/>
                <w:szCs w:val="22"/>
              </w:rPr>
              <w:t xml:space="preserve">building </w:t>
            </w:r>
            <w:r w:rsidR="00E16164" w:rsidRPr="00EA0B7F">
              <w:rPr>
                <w:sz w:val="22"/>
                <w:szCs w:val="22"/>
              </w:rPr>
              <w:t>that is at least 11 stories</w:t>
            </w:r>
          </w:p>
        </w:tc>
      </w:tr>
    </w:tbl>
    <w:p w14:paraId="0DAC4B3D" w14:textId="77777777" w:rsidR="00E16164" w:rsidRDefault="00E16164" w:rsidP="00944BA1">
      <w:pPr>
        <w:pStyle w:val="ListParagraph"/>
        <w:ind w:left="360"/>
        <w:rPr>
          <w:sz w:val="22"/>
          <w:szCs w:val="22"/>
        </w:rPr>
      </w:pPr>
    </w:p>
    <w:p w14:paraId="25CF0AE0" w14:textId="77777777" w:rsidR="00661EF0" w:rsidRDefault="00661EF0" w:rsidP="00E16164">
      <w:pPr>
        <w:autoSpaceDE w:val="0"/>
        <w:autoSpaceDN w:val="0"/>
        <w:adjustRightInd w:val="0"/>
        <w:rPr>
          <w:szCs w:val="24"/>
        </w:rPr>
      </w:pPr>
    </w:p>
    <w:p w14:paraId="12E0F132" w14:textId="77777777" w:rsidR="00661EF0" w:rsidRDefault="00661EF0" w:rsidP="00E16164">
      <w:pPr>
        <w:autoSpaceDE w:val="0"/>
        <w:autoSpaceDN w:val="0"/>
        <w:adjustRightInd w:val="0"/>
        <w:rPr>
          <w:szCs w:val="24"/>
        </w:rPr>
      </w:pPr>
    </w:p>
    <w:p w14:paraId="5A91B905" w14:textId="77777777" w:rsidR="00661EF0" w:rsidRDefault="00661EF0" w:rsidP="00E16164">
      <w:pPr>
        <w:autoSpaceDE w:val="0"/>
        <w:autoSpaceDN w:val="0"/>
        <w:adjustRightInd w:val="0"/>
        <w:rPr>
          <w:szCs w:val="24"/>
        </w:rPr>
      </w:pPr>
    </w:p>
    <w:p w14:paraId="2373D4F4" w14:textId="77777777" w:rsidR="00661EF0" w:rsidRDefault="00661EF0" w:rsidP="00E16164">
      <w:pPr>
        <w:autoSpaceDE w:val="0"/>
        <w:autoSpaceDN w:val="0"/>
        <w:adjustRightInd w:val="0"/>
        <w:rPr>
          <w:szCs w:val="24"/>
        </w:rPr>
      </w:pPr>
    </w:p>
    <w:p w14:paraId="2DBD49D7" w14:textId="06CC1DDD" w:rsidR="00477832" w:rsidRPr="00F018A8" w:rsidRDefault="009A5022" w:rsidP="00477832">
      <w:pPr>
        <w:widowControl w:val="0"/>
        <w:tabs>
          <w:tab w:val="center" w:pos="4680"/>
        </w:tabs>
        <w:rPr>
          <w:color w:val="000000"/>
          <w:szCs w:val="24"/>
        </w:rPr>
      </w:pPr>
      <w:r w:rsidRPr="00F018A8">
        <w:rPr>
          <w:rFonts w:eastAsia="Calibri"/>
          <w:szCs w:val="24"/>
        </w:rPr>
        <w:t>Additionally, p</w:t>
      </w:r>
      <w:r w:rsidR="00A35D95" w:rsidRPr="00F018A8">
        <w:rPr>
          <w:rFonts w:eastAsia="Calibri"/>
          <w:szCs w:val="24"/>
        </w:rPr>
        <w:t xml:space="preserve">articipants will be asked to provide feedback on words, phrases, </w:t>
      </w:r>
      <w:r w:rsidR="00477832" w:rsidRPr="00F018A8">
        <w:rPr>
          <w:rFonts w:eastAsia="Calibri"/>
          <w:szCs w:val="24"/>
        </w:rPr>
        <w:t xml:space="preserve">images, </w:t>
      </w:r>
      <w:r w:rsidR="00A35D95" w:rsidRPr="00F018A8">
        <w:rPr>
          <w:rFonts w:eastAsia="Calibri"/>
          <w:szCs w:val="24"/>
        </w:rPr>
        <w:t xml:space="preserve">design, and clarity of selected CDC materials designed to raise awareness about preventing </w:t>
      </w:r>
      <w:proofErr w:type="spellStart"/>
      <w:r w:rsidR="00A35D95" w:rsidRPr="00F018A8">
        <w:rPr>
          <w:rFonts w:eastAsia="Calibri"/>
          <w:szCs w:val="24"/>
        </w:rPr>
        <w:t>legionellosis</w:t>
      </w:r>
      <w:proofErr w:type="spellEnd"/>
      <w:r w:rsidR="00A35D95" w:rsidRPr="00F018A8">
        <w:rPr>
          <w:rFonts w:eastAsia="Calibri"/>
          <w:szCs w:val="24"/>
        </w:rPr>
        <w:t xml:space="preserve">. </w:t>
      </w:r>
      <w:r w:rsidR="00477832" w:rsidRPr="00F018A8">
        <w:rPr>
          <w:rFonts w:eastAsia="Calibri"/>
          <w:szCs w:val="24"/>
        </w:rPr>
        <w:t xml:space="preserve">The materials that will be discussed with each audience are taken from the toolkit “Developing a Water Management Program to Reduce </w:t>
      </w:r>
      <w:r w:rsidR="00477832" w:rsidRPr="00F018A8">
        <w:rPr>
          <w:rFonts w:eastAsia="Calibri"/>
          <w:i/>
          <w:szCs w:val="24"/>
        </w:rPr>
        <w:t>Legionella</w:t>
      </w:r>
      <w:r w:rsidR="00477832" w:rsidRPr="00F018A8">
        <w:rPr>
          <w:rFonts w:eastAsia="Calibri"/>
          <w:szCs w:val="24"/>
        </w:rPr>
        <w:t xml:space="preserve"> Growth and Spread in Buildings</w:t>
      </w:r>
      <w:r w:rsidR="004B5B6B" w:rsidRPr="00F018A8">
        <w:rPr>
          <w:rFonts w:eastAsia="Calibri"/>
          <w:szCs w:val="24"/>
        </w:rPr>
        <w:t>”</w:t>
      </w:r>
      <w:r w:rsidR="00477832" w:rsidRPr="00F018A8">
        <w:rPr>
          <w:rFonts w:eastAsia="Calibri"/>
          <w:szCs w:val="24"/>
        </w:rPr>
        <w:t xml:space="preserve"> and a clinician fact sheet (see appendi</w:t>
      </w:r>
      <w:r w:rsidR="004B5B6B" w:rsidRPr="00F018A8">
        <w:rPr>
          <w:rFonts w:eastAsia="Calibri"/>
          <w:szCs w:val="24"/>
        </w:rPr>
        <w:t>ces</w:t>
      </w:r>
      <w:r w:rsidR="00477832" w:rsidRPr="00F018A8">
        <w:rPr>
          <w:rFonts w:eastAsia="Calibri"/>
          <w:szCs w:val="24"/>
        </w:rPr>
        <w:t xml:space="preserve"> 13-16).  Because of the length and complexity of the materials to be tested, select information will be identified to be tested with each audience. When multiple materials are tested with each audience, individual participants will either be shown only one of these materials or portions of each material.  </w:t>
      </w:r>
      <w:r w:rsidR="00477832" w:rsidRPr="004B5B6B">
        <w:rPr>
          <w:color w:val="000000"/>
          <w:szCs w:val="24"/>
        </w:rPr>
        <w:t xml:space="preserve">This qualitative data collection and analysis will help to confirm the appeal and usability of existing campaign messages and materials, as </w:t>
      </w:r>
      <w:r w:rsidR="00477832" w:rsidRPr="008F23DF">
        <w:rPr>
          <w:color w:val="000000"/>
          <w:szCs w:val="24"/>
        </w:rPr>
        <w:t xml:space="preserve">well as provide information about knowledge gaps among the key audiences that can be addressed in future material development or refinement of existing materials. </w:t>
      </w:r>
    </w:p>
    <w:p w14:paraId="4A65D5EA" w14:textId="54A5D67E" w:rsidR="00CA1FA6" w:rsidRPr="00EA0B7F" w:rsidRDefault="00CA1FA6" w:rsidP="00CA1FA6">
      <w:pPr>
        <w:widowControl w:val="0"/>
        <w:rPr>
          <w:sz w:val="22"/>
          <w:szCs w:val="22"/>
        </w:rPr>
      </w:pPr>
    </w:p>
    <w:p w14:paraId="3FCC48DA" w14:textId="77777777" w:rsidR="00CA1FA6" w:rsidRPr="00EA0B7F" w:rsidRDefault="00CA1FA6" w:rsidP="003578F2">
      <w:pPr>
        <w:widowControl w:val="0"/>
        <w:rPr>
          <w:sz w:val="22"/>
          <w:szCs w:val="22"/>
        </w:rPr>
      </w:pPr>
      <w:r w:rsidRPr="00EA0B7F">
        <w:rPr>
          <w:sz w:val="22"/>
          <w:szCs w:val="22"/>
        </w:rPr>
        <w:tab/>
      </w:r>
      <w:r w:rsidRPr="00EA0B7F">
        <w:rPr>
          <w:sz w:val="22"/>
          <w:szCs w:val="22"/>
        </w:rPr>
        <w:tab/>
      </w:r>
    </w:p>
    <w:p w14:paraId="1B139AAE" w14:textId="77777777" w:rsidR="00CA1FA6" w:rsidRPr="00EA0B7F" w:rsidRDefault="00CA1FA6" w:rsidP="00CA1FA6">
      <w:pPr>
        <w:widowControl w:val="0"/>
        <w:rPr>
          <w:sz w:val="22"/>
          <w:szCs w:val="22"/>
        </w:rPr>
      </w:pPr>
      <w:r w:rsidRPr="00EA0B7F">
        <w:rPr>
          <w:b/>
          <w:sz w:val="22"/>
          <w:szCs w:val="22"/>
        </w:rPr>
        <w:t>2.</w:t>
      </w:r>
      <w:r w:rsidRPr="00EA0B7F">
        <w:rPr>
          <w:b/>
          <w:sz w:val="22"/>
          <w:szCs w:val="22"/>
        </w:rPr>
        <w:tab/>
      </w:r>
      <w:r w:rsidRPr="009C6385">
        <w:rPr>
          <w:b/>
          <w:sz w:val="22"/>
          <w:szCs w:val="22"/>
          <w:u w:val="single"/>
        </w:rPr>
        <w:t>Purpose and Use of Information Collection</w:t>
      </w:r>
      <w:r w:rsidRPr="00EA0B7F">
        <w:rPr>
          <w:b/>
          <w:sz w:val="22"/>
          <w:szCs w:val="22"/>
        </w:rPr>
        <w:t xml:space="preserve"> </w:t>
      </w:r>
    </w:p>
    <w:p w14:paraId="5A21C3A0" w14:textId="5B490085" w:rsidR="001501C8" w:rsidRDefault="00A93AF2" w:rsidP="001501C8">
      <w:pPr>
        <w:rPr>
          <w:szCs w:val="24"/>
        </w:rPr>
      </w:pPr>
      <w:r w:rsidRPr="00A93AF2">
        <w:rPr>
          <w:szCs w:val="24"/>
        </w:rPr>
        <w:t xml:space="preserve">The purpose of this information collection is to conduct formative evaluation </w:t>
      </w:r>
      <w:r w:rsidR="000558E5">
        <w:rPr>
          <w:szCs w:val="24"/>
        </w:rPr>
        <w:t xml:space="preserve">through </w:t>
      </w:r>
      <w:r w:rsidRPr="00FE4046">
        <w:rPr>
          <w:szCs w:val="24"/>
        </w:rPr>
        <w:t xml:space="preserve">materials testing </w:t>
      </w:r>
      <w:r w:rsidR="008B447A">
        <w:rPr>
          <w:szCs w:val="24"/>
        </w:rPr>
        <w:t>of</w:t>
      </w:r>
      <w:r w:rsidR="008B447A" w:rsidRPr="00FE4046">
        <w:rPr>
          <w:szCs w:val="24"/>
        </w:rPr>
        <w:t xml:space="preserve"> </w:t>
      </w:r>
      <w:r w:rsidRPr="00FE4046">
        <w:rPr>
          <w:szCs w:val="24"/>
        </w:rPr>
        <w:t xml:space="preserve">the </w:t>
      </w:r>
      <w:r w:rsidR="00FE4046" w:rsidRPr="00FE4046">
        <w:rPr>
          <w:i/>
          <w:szCs w:val="24"/>
        </w:rPr>
        <w:t>Legionella</w:t>
      </w:r>
      <w:r w:rsidRPr="00FE4046">
        <w:rPr>
          <w:szCs w:val="24"/>
        </w:rPr>
        <w:t xml:space="preserve"> education and guidance campaign materials. Interview participants will be asked questions that allow CDC to assess their knowledge, attitudes, and behaviors related to </w:t>
      </w:r>
      <w:r w:rsidR="00FE4046" w:rsidRPr="00934C3C">
        <w:rPr>
          <w:i/>
          <w:szCs w:val="24"/>
        </w:rPr>
        <w:t>Legionella</w:t>
      </w:r>
      <w:r w:rsidRPr="00A93AF2">
        <w:rPr>
          <w:szCs w:val="24"/>
        </w:rPr>
        <w:t xml:space="preserve"> and to provide feedback and opinions about </w:t>
      </w:r>
      <w:r w:rsidR="00FE4046">
        <w:rPr>
          <w:szCs w:val="24"/>
        </w:rPr>
        <w:t>guidance and educational materials, creative concepts and images,</w:t>
      </w:r>
      <w:r w:rsidRPr="00A93AF2">
        <w:rPr>
          <w:szCs w:val="24"/>
        </w:rPr>
        <w:t xml:space="preserve"> and approaches they are shown. Outcomes include the development of specific, targeted, appropriate campaign products</w:t>
      </w:r>
      <w:r w:rsidR="000558E5" w:rsidRPr="00A93AF2">
        <w:rPr>
          <w:szCs w:val="24"/>
        </w:rPr>
        <w:t xml:space="preserve"> </w:t>
      </w:r>
      <w:r w:rsidRPr="00A93AF2">
        <w:rPr>
          <w:szCs w:val="24"/>
        </w:rPr>
        <w:t>in accordance with the knowledge gained, as well as r</w:t>
      </w:r>
      <w:r w:rsidR="00FE4046">
        <w:rPr>
          <w:szCs w:val="24"/>
        </w:rPr>
        <w:t>efinement of current materials.</w:t>
      </w:r>
      <w:r w:rsidRPr="00A93AF2">
        <w:rPr>
          <w:szCs w:val="24"/>
        </w:rPr>
        <w:t xml:space="preserve"> The information collected will be used </w:t>
      </w:r>
      <w:r w:rsidR="008B447A">
        <w:rPr>
          <w:szCs w:val="24"/>
        </w:rPr>
        <w:t xml:space="preserve">by </w:t>
      </w:r>
      <w:r w:rsidR="00FE4046">
        <w:rPr>
          <w:szCs w:val="24"/>
        </w:rPr>
        <w:t>NCIRD</w:t>
      </w:r>
      <w:r w:rsidRPr="00A93AF2">
        <w:rPr>
          <w:szCs w:val="24"/>
        </w:rPr>
        <w:t xml:space="preserve"> to tailor existing efforts, and develop </w:t>
      </w:r>
      <w:r w:rsidR="00FE4046">
        <w:rPr>
          <w:szCs w:val="24"/>
        </w:rPr>
        <w:t xml:space="preserve">additional </w:t>
      </w:r>
      <w:r w:rsidRPr="00A93AF2">
        <w:rPr>
          <w:szCs w:val="24"/>
        </w:rPr>
        <w:t xml:space="preserve">campaign materials in an iterative manner consistent with the Health Communication Process (National Cancer Institute 2002).  </w:t>
      </w:r>
      <w:r w:rsidR="00FE4046">
        <w:rPr>
          <w:szCs w:val="24"/>
        </w:rPr>
        <w:t xml:space="preserve">Additionally, findings will also be used to develop a dissemination strategy for campaign educational materials to reach key targeted audiences.  </w:t>
      </w:r>
      <w:r w:rsidRPr="00A93AF2">
        <w:rPr>
          <w:szCs w:val="24"/>
        </w:rPr>
        <w:t xml:space="preserve">CDC may also disseminate key findings about public perceptions and educational needs </w:t>
      </w:r>
      <w:r w:rsidR="00FE4046">
        <w:rPr>
          <w:szCs w:val="24"/>
        </w:rPr>
        <w:t>via PowerPoint presentations to various audiences</w:t>
      </w:r>
      <w:r w:rsidRPr="00A93AF2">
        <w:rPr>
          <w:szCs w:val="24"/>
        </w:rPr>
        <w:t xml:space="preserve">.  </w:t>
      </w:r>
    </w:p>
    <w:p w14:paraId="01C0AD4F" w14:textId="77777777" w:rsidR="00F971B3" w:rsidRPr="00A93AF2" w:rsidRDefault="00F971B3" w:rsidP="001501C8">
      <w:pPr>
        <w:rPr>
          <w:szCs w:val="24"/>
        </w:rPr>
      </w:pPr>
    </w:p>
    <w:p w14:paraId="5C5AB6BA" w14:textId="77777777" w:rsidR="00CA1FA6" w:rsidRPr="00EA0B7F" w:rsidRDefault="00CA1FA6" w:rsidP="00CA1FA6">
      <w:pPr>
        <w:widowControl w:val="0"/>
        <w:rPr>
          <w:sz w:val="22"/>
          <w:szCs w:val="22"/>
        </w:rPr>
      </w:pPr>
    </w:p>
    <w:p w14:paraId="1F20E31A" w14:textId="77777777" w:rsidR="00CA1FA6" w:rsidRPr="00EA0B7F" w:rsidRDefault="00CA1FA6" w:rsidP="00CA1FA6">
      <w:pPr>
        <w:widowControl w:val="0"/>
        <w:rPr>
          <w:b/>
          <w:sz w:val="22"/>
          <w:szCs w:val="22"/>
        </w:rPr>
      </w:pPr>
      <w:r w:rsidRPr="00EA0B7F">
        <w:rPr>
          <w:b/>
          <w:sz w:val="22"/>
          <w:szCs w:val="22"/>
        </w:rPr>
        <w:t>3.</w:t>
      </w:r>
      <w:r w:rsidRPr="00EA0B7F">
        <w:rPr>
          <w:b/>
          <w:sz w:val="22"/>
          <w:szCs w:val="22"/>
        </w:rPr>
        <w:tab/>
      </w:r>
      <w:r w:rsidRPr="009C6385">
        <w:rPr>
          <w:b/>
          <w:sz w:val="22"/>
          <w:szCs w:val="22"/>
          <w:u w:val="single"/>
        </w:rPr>
        <w:t>Use of Improved Information Technology and Burden Reduction</w:t>
      </w:r>
    </w:p>
    <w:p w14:paraId="4BB514A4" w14:textId="47ED8FFB" w:rsidR="00CA1FA6" w:rsidRPr="000558E5" w:rsidRDefault="009D2E0C" w:rsidP="00FE4046">
      <w:pPr>
        <w:autoSpaceDE w:val="0"/>
        <w:autoSpaceDN w:val="0"/>
        <w:adjustRightInd w:val="0"/>
        <w:spacing w:afterLines="100" w:after="240"/>
        <w:rPr>
          <w:szCs w:val="24"/>
        </w:rPr>
      </w:pPr>
      <w:r w:rsidRPr="000558E5">
        <w:rPr>
          <w:rFonts w:eastAsia="Calibri"/>
          <w:szCs w:val="24"/>
        </w:rPr>
        <w:t>Interviews will be conducted by telephone while using an online screen-sharing</w:t>
      </w:r>
      <w:r w:rsidRPr="000558E5">
        <w:rPr>
          <w:rFonts w:eastAsia="Calibri"/>
          <w:color w:val="244061" w:themeColor="accent1" w:themeShade="80"/>
          <w:szCs w:val="24"/>
        </w:rPr>
        <w:t xml:space="preserve"> </w:t>
      </w:r>
      <w:r w:rsidRPr="000558E5">
        <w:rPr>
          <w:rFonts w:eastAsia="Calibri"/>
          <w:szCs w:val="24"/>
        </w:rPr>
        <w:t>platform</w:t>
      </w:r>
      <w:r w:rsidR="00651557" w:rsidRPr="000558E5">
        <w:rPr>
          <w:rFonts w:eastAsia="Calibri"/>
          <w:szCs w:val="24"/>
        </w:rPr>
        <w:t xml:space="preserve"> to reduce burden to the respondents. </w:t>
      </w:r>
      <w:r w:rsidRPr="000558E5">
        <w:rPr>
          <w:rFonts w:eastAsia="Calibri"/>
          <w:szCs w:val="24"/>
        </w:rPr>
        <w:t xml:space="preserve">If a participant is unable to use a screen-sharing platform (e.g., GoToMeeting), he/she will be sent the materials prior to the call </w:t>
      </w:r>
      <w:r w:rsidR="008B447A">
        <w:rPr>
          <w:rFonts w:eastAsia="Calibri"/>
          <w:szCs w:val="24"/>
        </w:rPr>
        <w:t xml:space="preserve">using </w:t>
      </w:r>
      <w:r w:rsidRPr="000558E5">
        <w:rPr>
          <w:rFonts w:eastAsia="Calibri"/>
          <w:szCs w:val="24"/>
        </w:rPr>
        <w:t xml:space="preserve">either </w:t>
      </w:r>
      <w:r w:rsidR="008B447A">
        <w:rPr>
          <w:rFonts w:eastAsia="Calibri"/>
          <w:szCs w:val="24"/>
        </w:rPr>
        <w:t>the</w:t>
      </w:r>
      <w:r w:rsidRPr="000558E5">
        <w:rPr>
          <w:rFonts w:eastAsia="Calibri"/>
          <w:szCs w:val="24"/>
        </w:rPr>
        <w:t xml:space="preserve"> USPS or e</w:t>
      </w:r>
      <w:r w:rsidR="00651557" w:rsidRPr="000558E5">
        <w:rPr>
          <w:rFonts w:eastAsia="Calibri"/>
          <w:szCs w:val="24"/>
        </w:rPr>
        <w:t xml:space="preserve">mail.  CDC </w:t>
      </w:r>
      <w:r w:rsidRPr="000558E5">
        <w:rPr>
          <w:rFonts w:eastAsia="Calibri"/>
          <w:szCs w:val="24"/>
        </w:rPr>
        <w:t xml:space="preserve">will </w:t>
      </w:r>
      <w:r w:rsidR="00651557" w:rsidRPr="000558E5">
        <w:rPr>
          <w:rFonts w:eastAsia="Calibri"/>
          <w:szCs w:val="24"/>
        </w:rPr>
        <w:t>also use a teleconferencing service to</w:t>
      </w:r>
      <w:r w:rsidRPr="000558E5">
        <w:rPr>
          <w:rFonts w:eastAsia="Calibri"/>
          <w:szCs w:val="24"/>
        </w:rPr>
        <w:t xml:space="preserve"> listen remotely offline. </w:t>
      </w:r>
      <w:r w:rsidR="00FE4046" w:rsidRPr="000558E5">
        <w:rPr>
          <w:rFonts w:eastAsia="Calibri"/>
          <w:szCs w:val="24"/>
        </w:rPr>
        <w:t>Interview questions have been designed to be easily understood, no</w:t>
      </w:r>
      <w:r w:rsidR="008B447A">
        <w:rPr>
          <w:rFonts w:eastAsia="Calibri"/>
          <w:szCs w:val="24"/>
        </w:rPr>
        <w:t>n-</w:t>
      </w:r>
      <w:r w:rsidR="00FE4046" w:rsidRPr="000558E5">
        <w:rPr>
          <w:rFonts w:eastAsia="Calibri"/>
          <w:szCs w:val="24"/>
        </w:rPr>
        <w:t xml:space="preserve">duplicative in nature, and minimally burdensome. </w:t>
      </w:r>
      <w:r w:rsidR="005F3EDD">
        <w:rPr>
          <w:rFonts w:eastAsia="Calibri"/>
          <w:szCs w:val="24"/>
        </w:rPr>
        <w:t>Efforts will be made to ensure</w:t>
      </w:r>
      <w:r w:rsidR="005F3EDD" w:rsidRPr="005F3EDD">
        <w:rPr>
          <w:rFonts w:eastAsia="Calibri"/>
          <w:szCs w:val="24"/>
        </w:rPr>
        <w:t xml:space="preserve"> the number of questions posed will be held to the minimum required in order to elicit the necessary formative</w:t>
      </w:r>
      <w:r w:rsidR="005F3EDD">
        <w:rPr>
          <w:rFonts w:eastAsia="Calibri"/>
          <w:szCs w:val="24"/>
        </w:rPr>
        <w:t xml:space="preserve"> and materials testing data.  </w:t>
      </w:r>
      <w:r w:rsidR="008D5693" w:rsidRPr="008D5693">
        <w:rPr>
          <w:rFonts w:eastAsia="Calibri"/>
          <w:szCs w:val="24"/>
        </w:rPr>
        <w:t xml:space="preserve">To the extent possible, interview opportunities will be available throughout the day and evenings to make it convenient for respondents.  </w:t>
      </w:r>
      <w:r w:rsidR="00FE4046" w:rsidRPr="000558E5">
        <w:rPr>
          <w:rFonts w:eastAsia="Calibri"/>
          <w:szCs w:val="24"/>
        </w:rPr>
        <w:br/>
      </w:r>
    </w:p>
    <w:p w14:paraId="7CE5BA41" w14:textId="77777777" w:rsidR="00CA1FA6" w:rsidRPr="009C6385" w:rsidRDefault="00CA1FA6" w:rsidP="00CA1FA6">
      <w:pPr>
        <w:widowControl w:val="0"/>
        <w:numPr>
          <w:ilvl w:val="0"/>
          <w:numId w:val="1"/>
        </w:numPr>
        <w:rPr>
          <w:b/>
          <w:sz w:val="22"/>
          <w:szCs w:val="22"/>
          <w:u w:val="single"/>
        </w:rPr>
      </w:pPr>
      <w:r w:rsidRPr="009C6385">
        <w:rPr>
          <w:b/>
          <w:sz w:val="22"/>
          <w:szCs w:val="22"/>
          <w:u w:val="single"/>
        </w:rPr>
        <w:t>Efforts to Identify Duplication and Use of Similar Information</w:t>
      </w:r>
    </w:p>
    <w:p w14:paraId="14275849" w14:textId="25D8E790" w:rsidR="005F3EDD" w:rsidRPr="00F018A8" w:rsidRDefault="008D5693" w:rsidP="00CA1FA6">
      <w:pPr>
        <w:widowControl w:val="0"/>
        <w:rPr>
          <w:color w:val="000000"/>
          <w:szCs w:val="24"/>
        </w:rPr>
      </w:pPr>
      <w:r w:rsidRPr="00F018A8">
        <w:rPr>
          <w:color w:val="000000"/>
          <w:szCs w:val="24"/>
        </w:rPr>
        <w:t xml:space="preserve">The planned data collection efforts do not duplicate any other current or previous information collection efforts related to NCIRD’s </w:t>
      </w:r>
      <w:r w:rsidRPr="00F018A8">
        <w:rPr>
          <w:i/>
          <w:color w:val="000000"/>
          <w:szCs w:val="24"/>
        </w:rPr>
        <w:t xml:space="preserve">Legionella </w:t>
      </w:r>
      <w:r w:rsidRPr="00934C3C">
        <w:rPr>
          <w:color w:val="000000"/>
          <w:szCs w:val="24"/>
        </w:rPr>
        <w:t>campaign</w:t>
      </w:r>
      <w:r w:rsidRPr="00F018A8">
        <w:rPr>
          <w:color w:val="000000"/>
          <w:szCs w:val="24"/>
        </w:rPr>
        <w:t xml:space="preserve">. </w:t>
      </w:r>
      <w:r w:rsidR="00F27987" w:rsidRPr="00F018A8">
        <w:rPr>
          <w:color w:val="000000"/>
          <w:szCs w:val="24"/>
        </w:rPr>
        <w:t xml:space="preserve">A literature and environmental scan with state and local health departments, facilities management and prevention partners found no existing research on prevention practices for </w:t>
      </w:r>
      <w:proofErr w:type="spellStart"/>
      <w:r w:rsidR="00F27987" w:rsidRPr="00F018A8">
        <w:rPr>
          <w:color w:val="000000"/>
          <w:szCs w:val="24"/>
        </w:rPr>
        <w:t>legionellosis</w:t>
      </w:r>
      <w:proofErr w:type="spellEnd"/>
      <w:r w:rsidR="00F27987" w:rsidRPr="00F018A8">
        <w:rPr>
          <w:color w:val="000000"/>
          <w:szCs w:val="24"/>
        </w:rPr>
        <w:t xml:space="preserve"> with the groups targeted for this study.  This research gap on </w:t>
      </w:r>
      <w:r w:rsidR="00F27987" w:rsidRPr="00F018A8">
        <w:rPr>
          <w:i/>
          <w:color w:val="000000"/>
          <w:szCs w:val="24"/>
        </w:rPr>
        <w:t>Legionella</w:t>
      </w:r>
      <w:r w:rsidR="00F27987" w:rsidRPr="00F018A8">
        <w:rPr>
          <w:color w:val="000000"/>
          <w:szCs w:val="24"/>
        </w:rPr>
        <w:t xml:space="preserve"> </w:t>
      </w:r>
      <w:r w:rsidR="008B447A">
        <w:rPr>
          <w:color w:val="000000"/>
          <w:szCs w:val="24"/>
        </w:rPr>
        <w:t xml:space="preserve">regarding basic prevention and response activities </w:t>
      </w:r>
      <w:r w:rsidR="00F27987" w:rsidRPr="00F018A8">
        <w:rPr>
          <w:color w:val="000000"/>
          <w:szCs w:val="24"/>
        </w:rPr>
        <w:t xml:space="preserve">and </w:t>
      </w:r>
      <w:r w:rsidR="008B447A">
        <w:rPr>
          <w:color w:val="000000"/>
          <w:szCs w:val="24"/>
        </w:rPr>
        <w:t xml:space="preserve">effective </w:t>
      </w:r>
      <w:r w:rsidR="00F27987" w:rsidRPr="00F5774C">
        <w:rPr>
          <w:color w:val="000000"/>
          <w:szCs w:val="24"/>
        </w:rPr>
        <w:t>messag</w:t>
      </w:r>
      <w:r w:rsidR="008B447A">
        <w:rPr>
          <w:color w:val="000000"/>
          <w:szCs w:val="24"/>
        </w:rPr>
        <w:t>ing</w:t>
      </w:r>
      <w:r w:rsidR="00F27987" w:rsidRPr="00F5774C">
        <w:rPr>
          <w:color w:val="000000"/>
          <w:szCs w:val="24"/>
        </w:rPr>
        <w:t xml:space="preserve"> with any audiences—including the four audiences targeted for this study—and the increases in outbreaks</w:t>
      </w:r>
      <w:r w:rsidR="00647400">
        <w:rPr>
          <w:color w:val="000000"/>
          <w:szCs w:val="24"/>
        </w:rPr>
        <w:t>,</w:t>
      </w:r>
      <w:r w:rsidR="00F27987" w:rsidRPr="00F5774C">
        <w:rPr>
          <w:color w:val="000000"/>
          <w:szCs w:val="24"/>
        </w:rPr>
        <w:t xml:space="preserve"> provide</w:t>
      </w:r>
      <w:r w:rsidR="00647400">
        <w:rPr>
          <w:color w:val="000000"/>
          <w:szCs w:val="24"/>
        </w:rPr>
        <w:t>s</w:t>
      </w:r>
      <w:r w:rsidR="00F27987" w:rsidRPr="00F018A8">
        <w:rPr>
          <w:color w:val="000000"/>
          <w:szCs w:val="24"/>
        </w:rPr>
        <w:t xml:space="preserve"> the rationale for NCIRD to move forward on this study. </w:t>
      </w:r>
    </w:p>
    <w:p w14:paraId="4472A7FC" w14:textId="77777777" w:rsidR="005F3EDD" w:rsidRDefault="005F3EDD" w:rsidP="00CA1FA6">
      <w:pPr>
        <w:widowControl w:val="0"/>
        <w:rPr>
          <w:color w:val="000000"/>
          <w:sz w:val="22"/>
          <w:szCs w:val="22"/>
        </w:rPr>
      </w:pPr>
    </w:p>
    <w:p w14:paraId="7DA3429D" w14:textId="77777777" w:rsidR="00112854" w:rsidRPr="00EA0B7F" w:rsidRDefault="00112854" w:rsidP="00CA1FA6">
      <w:pPr>
        <w:widowControl w:val="0"/>
        <w:rPr>
          <w:sz w:val="22"/>
          <w:szCs w:val="22"/>
        </w:rPr>
      </w:pPr>
    </w:p>
    <w:p w14:paraId="7B3F7997" w14:textId="77777777" w:rsidR="00CA1FA6" w:rsidRPr="00EA0B7F" w:rsidRDefault="00CA1FA6" w:rsidP="00CA1FA6">
      <w:pPr>
        <w:widowControl w:val="0"/>
        <w:rPr>
          <w:b/>
          <w:sz w:val="22"/>
          <w:szCs w:val="22"/>
        </w:rPr>
      </w:pPr>
      <w:r w:rsidRPr="00EA0B7F">
        <w:rPr>
          <w:b/>
          <w:sz w:val="22"/>
          <w:szCs w:val="22"/>
        </w:rPr>
        <w:t>5.</w:t>
      </w:r>
      <w:r w:rsidRPr="00EA0B7F">
        <w:rPr>
          <w:b/>
          <w:sz w:val="22"/>
          <w:szCs w:val="22"/>
        </w:rPr>
        <w:tab/>
      </w:r>
      <w:r w:rsidRPr="009C6385">
        <w:rPr>
          <w:b/>
          <w:sz w:val="22"/>
          <w:szCs w:val="22"/>
          <w:u w:val="single"/>
        </w:rPr>
        <w:t>Impact on Small Businesses and Other Small Entities</w:t>
      </w:r>
    </w:p>
    <w:p w14:paraId="4D28A019" w14:textId="77777777" w:rsidR="00651557" w:rsidRPr="00F018A8" w:rsidRDefault="00651557" w:rsidP="00651557">
      <w:pPr>
        <w:rPr>
          <w:color w:val="000000"/>
          <w:szCs w:val="24"/>
        </w:rPr>
      </w:pPr>
      <w:r w:rsidRPr="00F018A8">
        <w:rPr>
          <w:color w:val="000000"/>
          <w:szCs w:val="24"/>
        </w:rPr>
        <w:t>Respondents will be individual persons. There is no impact on small businesses or other small entities.</w:t>
      </w:r>
    </w:p>
    <w:p w14:paraId="2A92BDDE" w14:textId="77777777" w:rsidR="00CA1FA6" w:rsidRDefault="00CA1FA6" w:rsidP="00CA1FA6">
      <w:pPr>
        <w:widowControl w:val="0"/>
        <w:rPr>
          <w:sz w:val="22"/>
          <w:szCs w:val="22"/>
        </w:rPr>
      </w:pPr>
    </w:p>
    <w:p w14:paraId="549271C1" w14:textId="77777777" w:rsidR="00F971B3" w:rsidRPr="00EA0B7F" w:rsidRDefault="00F971B3" w:rsidP="00CA1FA6">
      <w:pPr>
        <w:widowControl w:val="0"/>
        <w:rPr>
          <w:sz w:val="22"/>
          <w:szCs w:val="22"/>
        </w:rPr>
      </w:pPr>
    </w:p>
    <w:p w14:paraId="5A8ABEDF" w14:textId="77777777" w:rsidR="00CA1FA6" w:rsidRPr="00EA0B7F" w:rsidRDefault="00CA1FA6" w:rsidP="00CA1FA6">
      <w:pPr>
        <w:widowControl w:val="0"/>
        <w:rPr>
          <w:b/>
          <w:sz w:val="22"/>
          <w:szCs w:val="22"/>
        </w:rPr>
      </w:pPr>
      <w:r w:rsidRPr="00EA0B7F">
        <w:rPr>
          <w:b/>
          <w:sz w:val="22"/>
          <w:szCs w:val="22"/>
        </w:rPr>
        <w:t>6.</w:t>
      </w:r>
      <w:r w:rsidRPr="00EA0B7F">
        <w:rPr>
          <w:b/>
          <w:sz w:val="22"/>
          <w:szCs w:val="22"/>
        </w:rPr>
        <w:tab/>
      </w:r>
      <w:r w:rsidRPr="009C6385">
        <w:rPr>
          <w:b/>
          <w:sz w:val="22"/>
          <w:szCs w:val="22"/>
          <w:u w:val="single"/>
        </w:rPr>
        <w:t>Consequences of Collecting Information Less Frequently</w:t>
      </w:r>
    </w:p>
    <w:p w14:paraId="1FB3E598" w14:textId="1EE9FD55" w:rsidR="00727D53" w:rsidRPr="00E30695" w:rsidRDefault="00727D53" w:rsidP="00727D53">
      <w:pPr>
        <w:widowControl w:val="0"/>
        <w:rPr>
          <w:color w:val="000000"/>
          <w:szCs w:val="24"/>
        </w:rPr>
      </w:pPr>
      <w:r w:rsidRPr="00E30695">
        <w:rPr>
          <w:color w:val="000000"/>
          <w:szCs w:val="24"/>
        </w:rPr>
        <w:t xml:space="preserve">A literature and environmental scan on </w:t>
      </w:r>
      <w:r w:rsidRPr="00F018A8">
        <w:rPr>
          <w:i/>
          <w:color w:val="000000"/>
          <w:szCs w:val="24"/>
        </w:rPr>
        <w:t>Legionella</w:t>
      </w:r>
      <w:r w:rsidRPr="00E30695">
        <w:rPr>
          <w:color w:val="000000"/>
          <w:szCs w:val="24"/>
        </w:rPr>
        <w:t xml:space="preserve"> formative </w:t>
      </w:r>
      <w:r w:rsidR="00E30695" w:rsidRPr="00E30695">
        <w:rPr>
          <w:color w:val="000000"/>
          <w:szCs w:val="24"/>
        </w:rPr>
        <w:t xml:space="preserve">research activities </w:t>
      </w:r>
      <w:r w:rsidRPr="00E30695">
        <w:rPr>
          <w:color w:val="000000"/>
          <w:szCs w:val="24"/>
        </w:rPr>
        <w:t xml:space="preserve">and message-testing found </w:t>
      </w:r>
      <w:r w:rsidR="00CD781A">
        <w:rPr>
          <w:color w:val="000000"/>
          <w:szCs w:val="24"/>
        </w:rPr>
        <w:t xml:space="preserve">no </w:t>
      </w:r>
      <w:r w:rsidRPr="00E30695">
        <w:rPr>
          <w:color w:val="000000"/>
          <w:szCs w:val="24"/>
        </w:rPr>
        <w:t xml:space="preserve">existing research </w:t>
      </w:r>
      <w:r w:rsidR="00CD781A">
        <w:rPr>
          <w:color w:val="000000"/>
          <w:szCs w:val="24"/>
        </w:rPr>
        <w:t>and very few</w:t>
      </w:r>
      <w:r w:rsidR="00CD781A" w:rsidRPr="00E30695">
        <w:rPr>
          <w:color w:val="000000"/>
          <w:szCs w:val="24"/>
        </w:rPr>
        <w:t xml:space="preserve"> </w:t>
      </w:r>
      <w:r w:rsidR="00E30695">
        <w:rPr>
          <w:color w:val="000000"/>
          <w:szCs w:val="24"/>
        </w:rPr>
        <w:t xml:space="preserve">materials </w:t>
      </w:r>
      <w:r w:rsidRPr="00E30695">
        <w:rPr>
          <w:color w:val="000000"/>
          <w:szCs w:val="24"/>
        </w:rPr>
        <w:t xml:space="preserve">on </w:t>
      </w:r>
      <w:proofErr w:type="spellStart"/>
      <w:r w:rsidR="00E30695" w:rsidRPr="00E30695">
        <w:rPr>
          <w:color w:val="000000"/>
          <w:szCs w:val="24"/>
        </w:rPr>
        <w:t>legionellosis</w:t>
      </w:r>
      <w:proofErr w:type="spellEnd"/>
      <w:r w:rsidR="00E30695" w:rsidRPr="00E30695">
        <w:rPr>
          <w:color w:val="000000"/>
          <w:szCs w:val="24"/>
        </w:rPr>
        <w:t xml:space="preserve"> </w:t>
      </w:r>
      <w:r w:rsidRPr="00E30695">
        <w:rPr>
          <w:color w:val="000000"/>
          <w:szCs w:val="24"/>
        </w:rPr>
        <w:t xml:space="preserve">prevention practices for the groups targeted for this study.  The planned data collection efforts </w:t>
      </w:r>
      <w:r w:rsidR="00E30695" w:rsidRPr="00E30695">
        <w:rPr>
          <w:color w:val="000000"/>
          <w:szCs w:val="24"/>
        </w:rPr>
        <w:t>will be a first effort for</w:t>
      </w:r>
      <w:r w:rsidRPr="00E30695">
        <w:rPr>
          <w:color w:val="000000"/>
          <w:szCs w:val="24"/>
        </w:rPr>
        <w:t xml:space="preserve"> NCIRD’s </w:t>
      </w:r>
      <w:r w:rsidRPr="00F018A8">
        <w:rPr>
          <w:i/>
          <w:color w:val="000000"/>
          <w:szCs w:val="24"/>
        </w:rPr>
        <w:t>Legionella</w:t>
      </w:r>
      <w:r w:rsidRPr="00E30695">
        <w:rPr>
          <w:color w:val="000000"/>
          <w:szCs w:val="24"/>
        </w:rPr>
        <w:t xml:space="preserve"> campaign</w:t>
      </w:r>
      <w:r w:rsidR="00E30695" w:rsidRPr="00E30695">
        <w:rPr>
          <w:color w:val="000000"/>
          <w:szCs w:val="24"/>
        </w:rPr>
        <w:t xml:space="preserve"> to understand </w:t>
      </w:r>
      <w:r w:rsidR="00E30695">
        <w:rPr>
          <w:color w:val="000000"/>
          <w:szCs w:val="24"/>
        </w:rPr>
        <w:t>knowledge, attitudes, and behaviors</w:t>
      </w:r>
      <w:r w:rsidR="00E30695" w:rsidRPr="00E30695">
        <w:rPr>
          <w:color w:val="000000"/>
          <w:szCs w:val="24"/>
        </w:rPr>
        <w:t xml:space="preserve"> and test campaign messages with the four targeted audiences.  </w:t>
      </w:r>
    </w:p>
    <w:p w14:paraId="537BC1B9" w14:textId="77777777" w:rsidR="00727D53" w:rsidRPr="00E30695" w:rsidRDefault="00727D53" w:rsidP="00112854">
      <w:pPr>
        <w:rPr>
          <w:color w:val="000000"/>
          <w:szCs w:val="24"/>
        </w:rPr>
      </w:pPr>
    </w:p>
    <w:p w14:paraId="4DC3B750" w14:textId="77777777" w:rsidR="00112854" w:rsidRPr="00E30695" w:rsidRDefault="00727D53" w:rsidP="00112854">
      <w:pPr>
        <w:rPr>
          <w:color w:val="000000"/>
          <w:szCs w:val="24"/>
        </w:rPr>
      </w:pPr>
      <w:r w:rsidRPr="00E30695">
        <w:rPr>
          <w:color w:val="000000"/>
          <w:szCs w:val="24"/>
        </w:rPr>
        <w:t>F</w:t>
      </w:r>
      <w:r w:rsidR="00112854" w:rsidRPr="00E30695">
        <w:rPr>
          <w:color w:val="000000"/>
          <w:szCs w:val="24"/>
        </w:rPr>
        <w:t>ormative eval</w:t>
      </w:r>
      <w:r w:rsidRPr="00E30695">
        <w:rPr>
          <w:color w:val="000000"/>
          <w:szCs w:val="24"/>
        </w:rPr>
        <w:t xml:space="preserve">uation is a critical part of the health communication process.   </w:t>
      </w:r>
      <w:r w:rsidR="00112854" w:rsidRPr="00E30695">
        <w:rPr>
          <w:color w:val="000000"/>
          <w:szCs w:val="24"/>
        </w:rPr>
        <w:t>Formative evaluation, which encompasses material testing activities, is essential to assess appeal, saliency, clarity, cultural appropriateness, and readability/understandability.  If materials are not assessed, then resources could be expended without necessary attention and preparation paid to the overall communication objective</w:t>
      </w:r>
      <w:r w:rsidRPr="00E30695">
        <w:rPr>
          <w:color w:val="000000"/>
          <w:szCs w:val="24"/>
        </w:rPr>
        <w:t xml:space="preserve"> and a scientifically sound campaign effort.  Not</w:t>
      </w:r>
      <w:r w:rsidR="00112854" w:rsidRPr="00E30695">
        <w:rPr>
          <w:color w:val="000000"/>
          <w:szCs w:val="24"/>
        </w:rPr>
        <w:t xml:space="preserve"> testing </w:t>
      </w:r>
      <w:r w:rsidRPr="00E30695">
        <w:rPr>
          <w:color w:val="000000"/>
          <w:szCs w:val="24"/>
        </w:rPr>
        <w:t xml:space="preserve">materials </w:t>
      </w:r>
      <w:r w:rsidR="00112854" w:rsidRPr="00E30695">
        <w:rPr>
          <w:color w:val="000000"/>
          <w:szCs w:val="24"/>
        </w:rPr>
        <w:t xml:space="preserve">can also increase the likelihood of unintended consequences from a message that is not </w:t>
      </w:r>
      <w:r w:rsidRPr="00E30695">
        <w:rPr>
          <w:color w:val="000000"/>
          <w:szCs w:val="24"/>
        </w:rPr>
        <w:t xml:space="preserve">understood and </w:t>
      </w:r>
      <w:r w:rsidR="00112854" w:rsidRPr="00E30695">
        <w:rPr>
          <w:color w:val="000000"/>
          <w:szCs w:val="24"/>
        </w:rPr>
        <w:t>perceiv</w:t>
      </w:r>
      <w:r w:rsidRPr="00E30695">
        <w:rPr>
          <w:color w:val="000000"/>
          <w:szCs w:val="24"/>
        </w:rPr>
        <w:t>ed as relevant by the target audiences—thereby decreasing</w:t>
      </w:r>
      <w:r w:rsidR="00112854" w:rsidRPr="00E30695">
        <w:rPr>
          <w:color w:val="000000"/>
          <w:szCs w:val="24"/>
        </w:rPr>
        <w:t xml:space="preserve"> credibil</w:t>
      </w:r>
      <w:r w:rsidRPr="00E30695">
        <w:rPr>
          <w:color w:val="000000"/>
          <w:szCs w:val="24"/>
        </w:rPr>
        <w:t xml:space="preserve">ity of an organization and/or </w:t>
      </w:r>
      <w:r w:rsidR="00112854" w:rsidRPr="00E30695">
        <w:rPr>
          <w:color w:val="000000"/>
          <w:szCs w:val="24"/>
        </w:rPr>
        <w:t>health official</w:t>
      </w:r>
      <w:r w:rsidRPr="00E30695">
        <w:rPr>
          <w:color w:val="000000"/>
          <w:szCs w:val="24"/>
        </w:rPr>
        <w:t xml:space="preserve">s.  </w:t>
      </w:r>
    </w:p>
    <w:p w14:paraId="685C617C" w14:textId="77777777" w:rsidR="00112854" w:rsidRDefault="00112854" w:rsidP="00CA1FA6">
      <w:pPr>
        <w:widowControl w:val="0"/>
        <w:rPr>
          <w:b/>
          <w:sz w:val="22"/>
          <w:szCs w:val="22"/>
        </w:rPr>
      </w:pPr>
    </w:p>
    <w:p w14:paraId="3B14C1B1" w14:textId="77777777" w:rsidR="00112854" w:rsidRPr="00EA0B7F" w:rsidRDefault="00112854" w:rsidP="00CA1FA6">
      <w:pPr>
        <w:widowControl w:val="0"/>
        <w:rPr>
          <w:b/>
          <w:sz w:val="22"/>
          <w:szCs w:val="22"/>
        </w:rPr>
      </w:pPr>
    </w:p>
    <w:p w14:paraId="26576F81" w14:textId="77777777" w:rsidR="00CA1FA6" w:rsidRPr="00EA0B7F" w:rsidRDefault="00CA1FA6" w:rsidP="00CA1FA6">
      <w:pPr>
        <w:widowControl w:val="0"/>
        <w:rPr>
          <w:b/>
          <w:sz w:val="22"/>
          <w:szCs w:val="22"/>
        </w:rPr>
      </w:pPr>
      <w:r w:rsidRPr="00EA0B7F">
        <w:rPr>
          <w:b/>
          <w:sz w:val="22"/>
          <w:szCs w:val="22"/>
        </w:rPr>
        <w:t>7.</w:t>
      </w:r>
      <w:r w:rsidRPr="00EA0B7F">
        <w:rPr>
          <w:b/>
          <w:sz w:val="22"/>
          <w:szCs w:val="22"/>
        </w:rPr>
        <w:tab/>
      </w:r>
      <w:r w:rsidRPr="009C6385">
        <w:rPr>
          <w:b/>
          <w:sz w:val="22"/>
          <w:szCs w:val="22"/>
          <w:u w:val="single"/>
        </w:rPr>
        <w:t>Special Circumstances Relating to Guidelines of 5 CFR 1320.5</w:t>
      </w:r>
    </w:p>
    <w:p w14:paraId="035D774B" w14:textId="77777777" w:rsidR="00CA1FA6" w:rsidRPr="00F018A8" w:rsidRDefault="009D2E0C" w:rsidP="00CA1FA6">
      <w:pPr>
        <w:widowControl w:val="0"/>
        <w:rPr>
          <w:color w:val="231F20"/>
          <w:spacing w:val="-3"/>
          <w:w w:val="105"/>
          <w:szCs w:val="24"/>
        </w:rPr>
      </w:pPr>
      <w:r w:rsidRPr="00F018A8">
        <w:rPr>
          <w:color w:val="231F20"/>
          <w:w w:val="105"/>
          <w:szCs w:val="24"/>
        </w:rPr>
        <w:t>This</w:t>
      </w:r>
      <w:r w:rsidRPr="00F018A8">
        <w:rPr>
          <w:color w:val="231F20"/>
          <w:spacing w:val="23"/>
          <w:w w:val="105"/>
          <w:szCs w:val="24"/>
        </w:rPr>
        <w:t xml:space="preserve"> </w:t>
      </w:r>
      <w:r w:rsidR="00EA0B7F" w:rsidRPr="00F018A8">
        <w:rPr>
          <w:color w:val="231F20"/>
          <w:w w:val="105"/>
          <w:szCs w:val="24"/>
        </w:rPr>
        <w:t>request</w:t>
      </w:r>
      <w:r w:rsidRPr="00F018A8">
        <w:rPr>
          <w:color w:val="231F20"/>
          <w:spacing w:val="23"/>
          <w:w w:val="105"/>
          <w:szCs w:val="24"/>
        </w:rPr>
        <w:t xml:space="preserve"> </w:t>
      </w:r>
      <w:r w:rsidRPr="00F018A8">
        <w:rPr>
          <w:color w:val="231F20"/>
          <w:w w:val="105"/>
          <w:szCs w:val="24"/>
        </w:rPr>
        <w:t>complies</w:t>
      </w:r>
      <w:r w:rsidRPr="00F018A8">
        <w:rPr>
          <w:color w:val="231F20"/>
          <w:spacing w:val="23"/>
          <w:w w:val="105"/>
          <w:szCs w:val="24"/>
        </w:rPr>
        <w:t xml:space="preserve"> </w:t>
      </w:r>
      <w:r w:rsidRPr="00F018A8">
        <w:rPr>
          <w:color w:val="231F20"/>
          <w:w w:val="105"/>
          <w:szCs w:val="24"/>
        </w:rPr>
        <w:t>with</w:t>
      </w:r>
      <w:r w:rsidRPr="00F018A8">
        <w:rPr>
          <w:color w:val="231F20"/>
          <w:spacing w:val="23"/>
          <w:w w:val="105"/>
          <w:szCs w:val="24"/>
        </w:rPr>
        <w:t xml:space="preserve"> </w:t>
      </w:r>
      <w:r w:rsidRPr="00F018A8">
        <w:rPr>
          <w:color w:val="231F20"/>
          <w:w w:val="105"/>
          <w:szCs w:val="24"/>
        </w:rPr>
        <w:t>the</w:t>
      </w:r>
      <w:r w:rsidRPr="00F018A8">
        <w:rPr>
          <w:color w:val="231F20"/>
          <w:spacing w:val="23"/>
          <w:w w:val="105"/>
          <w:szCs w:val="24"/>
        </w:rPr>
        <w:t xml:space="preserve"> </w:t>
      </w:r>
      <w:r w:rsidRPr="00F018A8">
        <w:rPr>
          <w:color w:val="231F20"/>
          <w:w w:val="105"/>
          <w:szCs w:val="24"/>
        </w:rPr>
        <w:t>regulation</w:t>
      </w:r>
      <w:r w:rsidRPr="00F018A8">
        <w:rPr>
          <w:color w:val="231F20"/>
          <w:spacing w:val="22"/>
          <w:w w:val="105"/>
          <w:szCs w:val="24"/>
        </w:rPr>
        <w:t xml:space="preserve"> </w:t>
      </w:r>
      <w:r w:rsidRPr="00F018A8">
        <w:rPr>
          <w:color w:val="231F20"/>
          <w:w w:val="105"/>
          <w:szCs w:val="24"/>
        </w:rPr>
        <w:t>5</w:t>
      </w:r>
      <w:r w:rsidRPr="00F018A8">
        <w:rPr>
          <w:color w:val="231F20"/>
          <w:spacing w:val="23"/>
          <w:w w:val="105"/>
          <w:szCs w:val="24"/>
        </w:rPr>
        <w:t xml:space="preserve"> </w:t>
      </w:r>
      <w:r w:rsidRPr="00F018A8">
        <w:rPr>
          <w:color w:val="231F20"/>
          <w:w w:val="105"/>
          <w:szCs w:val="24"/>
        </w:rPr>
        <w:t>CFR</w:t>
      </w:r>
      <w:r w:rsidRPr="00F018A8">
        <w:rPr>
          <w:color w:val="231F20"/>
          <w:w w:val="112"/>
          <w:szCs w:val="24"/>
        </w:rPr>
        <w:t xml:space="preserve"> </w:t>
      </w:r>
      <w:r w:rsidRPr="00F018A8">
        <w:rPr>
          <w:color w:val="231F20"/>
          <w:spacing w:val="-3"/>
          <w:w w:val="105"/>
          <w:szCs w:val="24"/>
        </w:rPr>
        <w:t>1320.5</w:t>
      </w:r>
    </w:p>
    <w:p w14:paraId="33B61A0A" w14:textId="77777777" w:rsidR="00651557" w:rsidRDefault="00651557" w:rsidP="00CA1FA6">
      <w:pPr>
        <w:widowControl w:val="0"/>
        <w:rPr>
          <w:sz w:val="22"/>
          <w:szCs w:val="22"/>
        </w:rPr>
      </w:pPr>
    </w:p>
    <w:p w14:paraId="257F5FCF" w14:textId="77777777" w:rsidR="00F971B3" w:rsidRPr="00EA0B7F" w:rsidRDefault="00F971B3" w:rsidP="00CA1FA6">
      <w:pPr>
        <w:widowControl w:val="0"/>
        <w:rPr>
          <w:sz w:val="22"/>
          <w:szCs w:val="22"/>
        </w:rPr>
      </w:pPr>
    </w:p>
    <w:p w14:paraId="6C11C866" w14:textId="77777777" w:rsidR="00CA1FA6" w:rsidRPr="00EA0B7F" w:rsidRDefault="00CA1FA6" w:rsidP="00CA1FA6">
      <w:pPr>
        <w:widowControl w:val="0"/>
        <w:rPr>
          <w:b/>
          <w:sz w:val="22"/>
          <w:szCs w:val="22"/>
        </w:rPr>
      </w:pPr>
      <w:r w:rsidRPr="00EA0B7F">
        <w:rPr>
          <w:b/>
          <w:sz w:val="22"/>
          <w:szCs w:val="22"/>
        </w:rPr>
        <w:t>8.</w:t>
      </w:r>
      <w:r w:rsidRPr="00EA0B7F">
        <w:rPr>
          <w:b/>
          <w:sz w:val="22"/>
          <w:szCs w:val="22"/>
        </w:rPr>
        <w:tab/>
      </w:r>
      <w:r w:rsidRPr="009C6385">
        <w:rPr>
          <w:b/>
          <w:sz w:val="22"/>
          <w:szCs w:val="22"/>
          <w:u w:val="single"/>
        </w:rPr>
        <w:t>Comments in Response to the Federal Register Notice and Efforts to Consult Outside the Agency</w:t>
      </w:r>
    </w:p>
    <w:p w14:paraId="5605AE6F" w14:textId="77777777" w:rsidR="00CA1FA6" w:rsidRPr="00F018A8" w:rsidRDefault="00CA1FA6" w:rsidP="00CA1FA6">
      <w:pPr>
        <w:pStyle w:val="ListParagraph"/>
        <w:numPr>
          <w:ilvl w:val="0"/>
          <w:numId w:val="6"/>
        </w:numPr>
        <w:rPr>
          <w:rFonts w:eastAsia="Calibri"/>
          <w:szCs w:val="24"/>
        </w:rPr>
      </w:pPr>
      <w:r w:rsidRPr="00F018A8">
        <w:rPr>
          <w:rFonts w:eastAsia="Calibri"/>
          <w:szCs w:val="24"/>
        </w:rPr>
        <w:t xml:space="preserve">A 60-day Federal Register Notice </w:t>
      </w:r>
      <w:r w:rsidR="00D2015F" w:rsidRPr="00F018A8">
        <w:rPr>
          <w:rFonts w:eastAsia="Calibri"/>
          <w:szCs w:val="24"/>
        </w:rPr>
        <w:t>(</w:t>
      </w:r>
      <w:r w:rsidR="00D2015F" w:rsidRPr="00F018A8">
        <w:rPr>
          <w:szCs w:val="24"/>
        </w:rPr>
        <w:t xml:space="preserve">Attachment B) </w:t>
      </w:r>
      <w:r w:rsidRPr="00F018A8">
        <w:rPr>
          <w:rFonts w:eastAsia="Calibri"/>
          <w:szCs w:val="24"/>
        </w:rPr>
        <w:t>was published in the</w:t>
      </w:r>
      <w:r w:rsidRPr="00F018A8">
        <w:rPr>
          <w:rFonts w:eastAsia="Calibri"/>
          <w:i/>
          <w:szCs w:val="24"/>
        </w:rPr>
        <w:t xml:space="preserve"> Federal Register</w:t>
      </w:r>
      <w:r w:rsidRPr="00F018A8">
        <w:rPr>
          <w:rFonts w:eastAsia="Calibri"/>
          <w:szCs w:val="24"/>
        </w:rPr>
        <w:t xml:space="preserve"> on </w:t>
      </w:r>
      <w:r w:rsidR="00651557" w:rsidRPr="00F018A8">
        <w:rPr>
          <w:rFonts w:eastAsia="Calibri"/>
          <w:szCs w:val="24"/>
        </w:rPr>
        <w:t>06/25/2014</w:t>
      </w:r>
      <w:r w:rsidR="00926E23" w:rsidRPr="00F018A8">
        <w:rPr>
          <w:rFonts w:eastAsia="Calibri"/>
          <w:szCs w:val="24"/>
        </w:rPr>
        <w:t xml:space="preserve">, Vol </w:t>
      </w:r>
      <w:r w:rsidR="00651557" w:rsidRPr="00F018A8">
        <w:rPr>
          <w:rFonts w:eastAsia="Calibri"/>
          <w:szCs w:val="24"/>
        </w:rPr>
        <w:t>79</w:t>
      </w:r>
      <w:r w:rsidRPr="00F018A8">
        <w:rPr>
          <w:rFonts w:eastAsia="Calibri"/>
          <w:szCs w:val="24"/>
        </w:rPr>
        <w:t xml:space="preserve">, No. </w:t>
      </w:r>
      <w:r w:rsidR="00651557" w:rsidRPr="00F018A8">
        <w:rPr>
          <w:rFonts w:eastAsia="Calibri"/>
          <w:szCs w:val="24"/>
        </w:rPr>
        <w:t>122</w:t>
      </w:r>
      <w:r w:rsidRPr="00F018A8">
        <w:rPr>
          <w:rFonts w:eastAsia="Calibri"/>
          <w:szCs w:val="24"/>
        </w:rPr>
        <w:t>, pp.</w:t>
      </w:r>
      <w:r w:rsidR="00651557" w:rsidRPr="00F018A8">
        <w:rPr>
          <w:rFonts w:eastAsia="Calibri"/>
          <w:szCs w:val="24"/>
        </w:rPr>
        <w:t xml:space="preserve"> 36064-36065</w:t>
      </w:r>
      <w:r w:rsidRPr="00F018A8">
        <w:rPr>
          <w:rFonts w:eastAsia="Calibri"/>
          <w:szCs w:val="24"/>
        </w:rPr>
        <w:t xml:space="preserve">.  </w:t>
      </w:r>
      <w:r w:rsidR="002C77A7" w:rsidRPr="00F018A8">
        <w:rPr>
          <w:rFonts w:eastAsia="Calibri"/>
          <w:szCs w:val="24"/>
        </w:rPr>
        <w:t xml:space="preserve">CDC did not receive public comments related to this notice. </w:t>
      </w:r>
      <w:r w:rsidRPr="00F018A8">
        <w:rPr>
          <w:rFonts w:eastAsia="Calibri"/>
          <w:szCs w:val="24"/>
        </w:rPr>
        <w:t xml:space="preserve"> </w:t>
      </w:r>
      <w:r w:rsidR="00651557" w:rsidRPr="00F018A8">
        <w:rPr>
          <w:color w:val="000000"/>
          <w:szCs w:val="24"/>
        </w:rPr>
        <w:t xml:space="preserve"> The current submission does not require publication of an additional Federal Register Notice.</w:t>
      </w:r>
    </w:p>
    <w:p w14:paraId="3301C486" w14:textId="77777777" w:rsidR="00CA1FA6" w:rsidRPr="00F018A8" w:rsidRDefault="00CA1FA6" w:rsidP="00C539D9">
      <w:pPr>
        <w:ind w:left="450"/>
        <w:rPr>
          <w:rFonts w:eastAsia="Calibri"/>
          <w:szCs w:val="24"/>
        </w:rPr>
      </w:pPr>
    </w:p>
    <w:p w14:paraId="65DD12B5" w14:textId="77777777" w:rsidR="00C539D9" w:rsidRPr="00F018A8" w:rsidRDefault="004E7D28" w:rsidP="00C539D9">
      <w:pPr>
        <w:pStyle w:val="ListParagraph"/>
        <w:numPr>
          <w:ilvl w:val="0"/>
          <w:numId w:val="6"/>
        </w:numPr>
        <w:rPr>
          <w:rFonts w:eastAsia="Calibri"/>
          <w:szCs w:val="24"/>
        </w:rPr>
      </w:pPr>
      <w:r w:rsidRPr="00F018A8">
        <w:rPr>
          <w:rFonts w:eastAsia="Calibri"/>
          <w:szCs w:val="24"/>
        </w:rPr>
        <w:t>Consult Outside the Agency</w:t>
      </w:r>
    </w:p>
    <w:p w14:paraId="6D239546" w14:textId="77777777" w:rsidR="002324AF" w:rsidRPr="00F018A8" w:rsidRDefault="002324AF" w:rsidP="002324AF">
      <w:pPr>
        <w:rPr>
          <w:rFonts w:ascii="Calibri" w:hAnsi="Calibri"/>
          <w:color w:val="1F497D"/>
          <w:szCs w:val="24"/>
        </w:rPr>
      </w:pPr>
    </w:p>
    <w:p w14:paraId="09229160" w14:textId="55CAE0EA" w:rsidR="002324AF" w:rsidRPr="00F018A8" w:rsidRDefault="002324AF" w:rsidP="00647400">
      <w:pPr>
        <w:ind w:left="810"/>
        <w:rPr>
          <w:szCs w:val="24"/>
        </w:rPr>
      </w:pPr>
      <w:r w:rsidRPr="00F018A8">
        <w:rPr>
          <w:szCs w:val="24"/>
        </w:rPr>
        <w:t xml:space="preserve">The toolkit, </w:t>
      </w:r>
      <w:r w:rsidR="00647400">
        <w:rPr>
          <w:szCs w:val="24"/>
        </w:rPr>
        <w:t>“</w:t>
      </w:r>
      <w:r w:rsidRPr="00F018A8">
        <w:rPr>
          <w:szCs w:val="24"/>
        </w:rPr>
        <w:t xml:space="preserve">Developing a Water Management Program to Reduce </w:t>
      </w:r>
      <w:r w:rsidRPr="00F018A8">
        <w:rPr>
          <w:i/>
          <w:iCs/>
          <w:szCs w:val="24"/>
        </w:rPr>
        <w:t xml:space="preserve">Legionella </w:t>
      </w:r>
      <w:r w:rsidRPr="00F018A8">
        <w:rPr>
          <w:szCs w:val="24"/>
        </w:rPr>
        <w:t xml:space="preserve">Growth </w:t>
      </w:r>
      <w:r w:rsidR="00647400">
        <w:rPr>
          <w:szCs w:val="24"/>
        </w:rPr>
        <w:t>and</w:t>
      </w:r>
      <w:r w:rsidRPr="00F018A8">
        <w:rPr>
          <w:szCs w:val="24"/>
        </w:rPr>
        <w:t xml:space="preserve"> Spread in Buildings,</w:t>
      </w:r>
      <w:r w:rsidR="00647400">
        <w:rPr>
          <w:szCs w:val="24"/>
        </w:rPr>
        <w:t>”</w:t>
      </w:r>
      <w:r w:rsidRPr="00F018A8">
        <w:rPr>
          <w:szCs w:val="24"/>
        </w:rPr>
        <w:t xml:space="preserve"> was reviewed by experts external to CDC including state and local health department staff, infection control practitioners and other hospital staff, building managers, the U.S. Environmental Protection Agency, the U.S. Veterans Health Administration, and the Council for State and Territorial Epidemiologists.</w:t>
      </w:r>
    </w:p>
    <w:p w14:paraId="2FEF0823" w14:textId="77777777" w:rsidR="00F971B3" w:rsidRPr="00F018A8" w:rsidRDefault="00F971B3" w:rsidP="00CA1FA6">
      <w:pPr>
        <w:widowControl w:val="0"/>
        <w:rPr>
          <w:szCs w:val="24"/>
        </w:rPr>
      </w:pPr>
    </w:p>
    <w:p w14:paraId="57553D29" w14:textId="77777777" w:rsidR="006A28B5" w:rsidRPr="00EA0B7F" w:rsidRDefault="006A28B5" w:rsidP="00CA1FA6">
      <w:pPr>
        <w:widowControl w:val="0"/>
        <w:rPr>
          <w:sz w:val="22"/>
          <w:szCs w:val="22"/>
        </w:rPr>
      </w:pPr>
    </w:p>
    <w:p w14:paraId="7C1844A7" w14:textId="77777777" w:rsidR="00CA1FA6" w:rsidRPr="00EA0B7F" w:rsidRDefault="00CA1FA6" w:rsidP="00CA1FA6">
      <w:pPr>
        <w:widowControl w:val="0"/>
        <w:rPr>
          <w:b/>
          <w:sz w:val="22"/>
          <w:szCs w:val="22"/>
        </w:rPr>
      </w:pPr>
      <w:r w:rsidRPr="00EA0B7F">
        <w:rPr>
          <w:b/>
          <w:sz w:val="22"/>
          <w:szCs w:val="22"/>
        </w:rPr>
        <w:t>9.</w:t>
      </w:r>
      <w:r w:rsidRPr="00EA0B7F">
        <w:rPr>
          <w:b/>
          <w:sz w:val="22"/>
          <w:szCs w:val="22"/>
        </w:rPr>
        <w:tab/>
      </w:r>
      <w:r w:rsidRPr="009C6385">
        <w:rPr>
          <w:b/>
          <w:sz w:val="22"/>
          <w:szCs w:val="22"/>
          <w:u w:val="single"/>
        </w:rPr>
        <w:t>Explanation of Any Payment or Gift to Respondents</w:t>
      </w:r>
    </w:p>
    <w:p w14:paraId="4A0EB70C" w14:textId="77777777" w:rsidR="008D5693" w:rsidRPr="008D5693" w:rsidRDefault="008D5693" w:rsidP="008D5693">
      <w:pPr>
        <w:autoSpaceDE w:val="0"/>
        <w:autoSpaceDN w:val="0"/>
        <w:adjustRightInd w:val="0"/>
        <w:spacing w:afterLines="100" w:after="240"/>
        <w:rPr>
          <w:rFonts w:eastAsia="Calibri" w:cs="Arial"/>
          <w:szCs w:val="22"/>
        </w:rPr>
      </w:pPr>
      <w:r w:rsidRPr="008D5693">
        <w:rPr>
          <w:rFonts w:eastAsia="Calibri" w:cs="Arial"/>
          <w:szCs w:val="22"/>
        </w:rPr>
        <w:t xml:space="preserve">Each participant will receive a nominal monetary acknowledgement as a token of appreciation to facilitate the recruitment of the identified professionals who are in very specific specialty roles and expected to be hard to reach and recruit. This acknowledgement will reduce the number of no shows and the time of the research and government staff will have to invest for no shows.  This will also help reduce the labor hours of recruiters, representing a potential cost savings to the Government.  To the extent possible, interview opportunities will be available throughout the day and evenings to make it convenient for respondents.  </w:t>
      </w:r>
    </w:p>
    <w:p w14:paraId="31913548" w14:textId="77777777" w:rsidR="008D5693" w:rsidRPr="008D5693" w:rsidRDefault="008D5693" w:rsidP="008D5693">
      <w:pPr>
        <w:autoSpaceDE w:val="0"/>
        <w:autoSpaceDN w:val="0"/>
        <w:adjustRightInd w:val="0"/>
        <w:spacing w:after="200"/>
        <w:rPr>
          <w:rFonts w:eastAsia="Calibri" w:cs="Arial"/>
          <w:szCs w:val="22"/>
        </w:rPr>
      </w:pPr>
      <w:r w:rsidRPr="008D5693">
        <w:rPr>
          <w:rFonts w:eastAsia="Calibri" w:cs="Arial"/>
          <w:szCs w:val="22"/>
        </w:rPr>
        <w:t xml:space="preserve">To assess the need for and amount of an appropriate token of appreciation to participants, four IDI planners and moderators who work on government initiatives as well as for the private sector were consulted.  These individuals have extensive experience in planning and conducting in-depth interviews, and are in constant contact with research firms who recruit research participants around the country. They are up-to-date with recruitment challenges and current practices related to incentives that aid in recruitment of in-depth interview participants. The tokens of appreciation proposed here are the minimum recommended based on our consultation with these experts and their extensive knowledge and experience in effective recruitment and participation. They are also consistent with past practices related to CDC’s research with clinicians. Participants are required to have phone and are preferred to have computer access and participate in the interview for 60 minutes.  </w:t>
      </w:r>
    </w:p>
    <w:p w14:paraId="2AB5D08B" w14:textId="77777777" w:rsidR="008D5693" w:rsidRPr="008D5693" w:rsidRDefault="008D5693" w:rsidP="008D5693">
      <w:pPr>
        <w:autoSpaceDE w:val="0"/>
        <w:autoSpaceDN w:val="0"/>
        <w:adjustRightInd w:val="0"/>
        <w:spacing w:after="200"/>
        <w:rPr>
          <w:rFonts w:eastAsia="Calibri" w:cs="Arial"/>
          <w:szCs w:val="22"/>
        </w:rPr>
      </w:pPr>
      <w:r w:rsidRPr="008D5693">
        <w:rPr>
          <w:rFonts w:eastAsia="Calibri" w:cs="Arial"/>
          <w:szCs w:val="22"/>
        </w:rPr>
        <w:t xml:space="preserve">Providing each clinician group (treating clinicians and infection control clinicians) with $200 helps to show appreciation for his or her participation and recognize the effort involved in rearranging their schedule, workload, and/or patient load in their practice, hospital, or other job site to participate in the interview.  They will also need to use a personal or business phone and computer during the 60 minutes.  Additionally, clinicians are a specialized group and half of the clinicians interviewed will be from five areas with recent </w:t>
      </w:r>
      <w:proofErr w:type="spellStart"/>
      <w:r w:rsidRPr="008D5693">
        <w:rPr>
          <w:rFonts w:eastAsia="Calibri" w:cs="Arial"/>
          <w:szCs w:val="22"/>
        </w:rPr>
        <w:t>legionellosis</w:t>
      </w:r>
      <w:proofErr w:type="spellEnd"/>
      <w:r w:rsidRPr="008D5693">
        <w:rPr>
          <w:rFonts w:eastAsia="Calibri" w:cs="Arial"/>
          <w:szCs w:val="22"/>
        </w:rPr>
        <w:t xml:space="preserve"> outbreaks and with this limited catchment area and the fact that IDI interviews/research is not core to their practice, incentives that aid in recruitment will be important.  </w:t>
      </w:r>
    </w:p>
    <w:p w14:paraId="1C0E1F9E" w14:textId="4A81BD73" w:rsidR="008D5693" w:rsidRPr="008D5693" w:rsidRDefault="008D5693" w:rsidP="008D5693">
      <w:pPr>
        <w:autoSpaceDE w:val="0"/>
        <w:autoSpaceDN w:val="0"/>
        <w:adjustRightInd w:val="0"/>
        <w:spacing w:after="200"/>
        <w:rPr>
          <w:rFonts w:eastAsia="Calibri" w:cs="Arial"/>
          <w:szCs w:val="22"/>
        </w:rPr>
      </w:pPr>
      <w:r w:rsidRPr="008D5693">
        <w:rPr>
          <w:rFonts w:eastAsia="Calibri" w:cs="Arial"/>
          <w:szCs w:val="22"/>
        </w:rPr>
        <w:t>Building managers and water maintenance staff and water system risk management and remediation company staff are two critical target audiences for this research</w:t>
      </w:r>
      <w:r w:rsidR="00647400">
        <w:rPr>
          <w:rFonts w:eastAsia="Calibri" w:cs="Arial"/>
          <w:szCs w:val="22"/>
        </w:rPr>
        <w:t>,</w:t>
      </w:r>
      <w:r w:rsidRPr="008D5693">
        <w:rPr>
          <w:rFonts w:eastAsia="Calibri" w:cs="Arial"/>
          <w:szCs w:val="22"/>
        </w:rPr>
        <w:t xml:space="preserve"> as they are the end users of the guidance and educational materials being tested and the senior leaders in charge of prevention, detection, treatment, management, and remediation practices at the national, regional, state, and local community level.   Their participation in this research is critical.  This will be the first time that NCIRD has engaged these groups in research.  We anticipate </w:t>
      </w:r>
      <w:r w:rsidR="00647400">
        <w:rPr>
          <w:rFonts w:eastAsia="Calibri" w:cs="Arial"/>
          <w:szCs w:val="22"/>
        </w:rPr>
        <w:t xml:space="preserve">that </w:t>
      </w:r>
      <w:r w:rsidRPr="008D5693">
        <w:rPr>
          <w:rFonts w:eastAsia="Calibri" w:cs="Arial"/>
          <w:szCs w:val="22"/>
        </w:rPr>
        <w:t>this audience may be challenging to reach</w:t>
      </w:r>
      <w:r w:rsidR="00647400">
        <w:rPr>
          <w:rFonts w:eastAsia="Calibri" w:cs="Arial"/>
          <w:szCs w:val="22"/>
        </w:rPr>
        <w:t xml:space="preserve"> and</w:t>
      </w:r>
      <w:r w:rsidRPr="008D5693">
        <w:rPr>
          <w:rFonts w:eastAsia="Calibri" w:cs="Arial"/>
          <w:szCs w:val="22"/>
        </w:rPr>
        <w:t xml:space="preserve"> may not have a high level of awareness of public health issues specific to </w:t>
      </w:r>
      <w:proofErr w:type="spellStart"/>
      <w:r w:rsidRPr="008D5693">
        <w:rPr>
          <w:rFonts w:eastAsia="Calibri" w:cs="Arial"/>
          <w:szCs w:val="22"/>
        </w:rPr>
        <w:t>legionellosis</w:t>
      </w:r>
      <w:proofErr w:type="spellEnd"/>
      <w:r w:rsidRPr="008D5693">
        <w:rPr>
          <w:rFonts w:eastAsia="Calibri" w:cs="Arial"/>
          <w:szCs w:val="22"/>
        </w:rPr>
        <w:t xml:space="preserve"> outbreaks and their impacts.  These two groups will receive $1</w:t>
      </w:r>
      <w:r w:rsidR="002E12B8">
        <w:rPr>
          <w:rFonts w:eastAsia="Calibri" w:cs="Arial"/>
          <w:szCs w:val="22"/>
        </w:rPr>
        <w:t>00.00</w:t>
      </w:r>
      <w:r w:rsidRPr="008D5693">
        <w:rPr>
          <w:rFonts w:eastAsia="Calibri" w:cs="Arial"/>
          <w:szCs w:val="22"/>
        </w:rPr>
        <w:t xml:space="preserve"> as a token of appreciation.  This acknowledgement will be critical to aid in recruitment and to boost participation in the interviews.  </w:t>
      </w:r>
    </w:p>
    <w:p w14:paraId="746D6539" w14:textId="77777777" w:rsidR="00CA1FA6" w:rsidRPr="00EA0B7F" w:rsidRDefault="00CA1FA6" w:rsidP="00CA1FA6">
      <w:pPr>
        <w:widowControl w:val="0"/>
        <w:rPr>
          <w:sz w:val="22"/>
          <w:szCs w:val="22"/>
        </w:rPr>
      </w:pPr>
    </w:p>
    <w:p w14:paraId="23D13026" w14:textId="77777777" w:rsidR="00C264C1" w:rsidRPr="00EA0B7F" w:rsidRDefault="00CA1FA6" w:rsidP="00CA1FA6">
      <w:pPr>
        <w:widowControl w:val="0"/>
        <w:rPr>
          <w:b/>
          <w:sz w:val="22"/>
          <w:szCs w:val="22"/>
          <w:u w:val="single"/>
        </w:rPr>
      </w:pPr>
      <w:r w:rsidRPr="00EA0B7F">
        <w:rPr>
          <w:b/>
          <w:sz w:val="22"/>
          <w:szCs w:val="22"/>
        </w:rPr>
        <w:t>10.</w:t>
      </w:r>
      <w:r w:rsidRPr="00EA0B7F">
        <w:rPr>
          <w:b/>
          <w:sz w:val="22"/>
          <w:szCs w:val="22"/>
        </w:rPr>
        <w:tab/>
      </w:r>
      <w:r w:rsidR="00014D48" w:rsidRPr="009C6385">
        <w:rPr>
          <w:b/>
          <w:sz w:val="22"/>
          <w:szCs w:val="22"/>
          <w:u w:val="single"/>
        </w:rPr>
        <w:t xml:space="preserve">Protection of the Privacy and </w:t>
      </w:r>
      <w:r w:rsidRPr="009C6385">
        <w:rPr>
          <w:b/>
          <w:sz w:val="22"/>
          <w:szCs w:val="22"/>
          <w:u w:val="single"/>
        </w:rPr>
        <w:t xml:space="preserve">Confidentiality </w:t>
      </w:r>
      <w:r w:rsidR="00014D48" w:rsidRPr="009C6385">
        <w:rPr>
          <w:b/>
          <w:sz w:val="22"/>
          <w:szCs w:val="22"/>
          <w:u w:val="single"/>
        </w:rPr>
        <w:t xml:space="preserve">of Information </w:t>
      </w:r>
      <w:r w:rsidRPr="009C6385">
        <w:rPr>
          <w:b/>
          <w:sz w:val="22"/>
          <w:szCs w:val="22"/>
          <w:u w:val="single"/>
        </w:rPr>
        <w:t xml:space="preserve">Provided </w:t>
      </w:r>
      <w:r w:rsidR="00014D48" w:rsidRPr="009C6385">
        <w:rPr>
          <w:b/>
          <w:sz w:val="22"/>
          <w:szCs w:val="22"/>
          <w:u w:val="single"/>
        </w:rPr>
        <w:t>by</w:t>
      </w:r>
      <w:r w:rsidRPr="009C6385">
        <w:rPr>
          <w:b/>
          <w:sz w:val="22"/>
          <w:szCs w:val="22"/>
          <w:u w:val="single"/>
        </w:rPr>
        <w:t xml:space="preserve"> </w:t>
      </w:r>
      <w:r w:rsidR="00F37C02" w:rsidRPr="009C6385">
        <w:rPr>
          <w:b/>
          <w:sz w:val="22"/>
          <w:szCs w:val="22"/>
          <w:u w:val="single"/>
        </w:rPr>
        <w:t>Respondents</w:t>
      </w:r>
    </w:p>
    <w:p w14:paraId="2B30DFC6" w14:textId="77777777" w:rsidR="00CD0D93" w:rsidRPr="00EA0B7F" w:rsidRDefault="00CD0D93" w:rsidP="00CF451B">
      <w:pPr>
        <w:pStyle w:val="ListParagraph"/>
        <w:contextualSpacing w:val="0"/>
        <w:rPr>
          <w:sz w:val="22"/>
          <w:szCs w:val="22"/>
        </w:rPr>
      </w:pPr>
      <w:r w:rsidRPr="00EA0B7F">
        <w:rPr>
          <w:sz w:val="22"/>
          <w:szCs w:val="22"/>
        </w:rPr>
        <w:t xml:space="preserve"> </w:t>
      </w:r>
    </w:p>
    <w:p w14:paraId="0D056ABA" w14:textId="0BCECFD2" w:rsidR="005832E2" w:rsidRPr="00856D1D" w:rsidRDefault="005832E2" w:rsidP="00545317">
      <w:pPr>
        <w:pStyle w:val="ListParagraph"/>
        <w:ind w:left="0"/>
        <w:rPr>
          <w:bCs/>
          <w:iCs/>
          <w:color w:val="000000"/>
          <w:szCs w:val="24"/>
        </w:rPr>
      </w:pPr>
      <w:r w:rsidRPr="00856D1D">
        <w:rPr>
          <w:bCs/>
          <w:iCs/>
          <w:color w:val="000000"/>
          <w:szCs w:val="24"/>
        </w:rPr>
        <w:t xml:space="preserve">The NCIRD Information Systems Security Officer reviewed this submission and determined that the Privacy Act does not apply.  </w:t>
      </w:r>
    </w:p>
    <w:p w14:paraId="23DC131A" w14:textId="77777777" w:rsidR="005832E2" w:rsidRPr="00856D1D" w:rsidRDefault="005832E2" w:rsidP="0071615A">
      <w:pPr>
        <w:pStyle w:val="ListParagraph"/>
        <w:rPr>
          <w:bCs/>
          <w:iCs/>
          <w:color w:val="000000"/>
          <w:szCs w:val="24"/>
        </w:rPr>
      </w:pPr>
    </w:p>
    <w:p w14:paraId="4CD58265" w14:textId="195E6810" w:rsidR="00205507" w:rsidRPr="00856D1D" w:rsidRDefault="0071615A" w:rsidP="00205507">
      <w:pPr>
        <w:rPr>
          <w:szCs w:val="24"/>
        </w:rPr>
      </w:pPr>
      <w:r w:rsidRPr="00856D1D">
        <w:rPr>
          <w:bCs/>
          <w:iCs/>
          <w:szCs w:val="24"/>
        </w:rPr>
        <w:t>Information collection and analysis will be conducted by contractors who spe</w:t>
      </w:r>
      <w:r w:rsidR="00142E63" w:rsidRPr="00856D1D">
        <w:rPr>
          <w:bCs/>
          <w:iCs/>
          <w:szCs w:val="24"/>
        </w:rPr>
        <w:t>cialize in health communication and education</w:t>
      </w:r>
      <w:r w:rsidRPr="00856D1D">
        <w:rPr>
          <w:bCs/>
          <w:iCs/>
          <w:szCs w:val="24"/>
        </w:rPr>
        <w:t xml:space="preserve">. </w:t>
      </w:r>
      <w:r w:rsidR="0023699F">
        <w:rPr>
          <w:bCs/>
          <w:iCs/>
          <w:szCs w:val="24"/>
        </w:rPr>
        <w:t xml:space="preserve">All information will be kept private and secure to the extent permitted by law </w:t>
      </w:r>
      <w:r w:rsidR="00205507" w:rsidRPr="00856D1D">
        <w:rPr>
          <w:szCs w:val="24"/>
        </w:rPr>
        <w:t xml:space="preserve">throughout the project. </w:t>
      </w:r>
      <w:r w:rsidR="0023699F">
        <w:rPr>
          <w:szCs w:val="24"/>
        </w:rPr>
        <w:t>C</w:t>
      </w:r>
      <w:r w:rsidR="00205507" w:rsidRPr="00856D1D">
        <w:rPr>
          <w:szCs w:val="24"/>
        </w:rPr>
        <w:t>ontractors will treat the information in a secure manner and will not disclose, unless otherwise compelled by law.</w:t>
      </w:r>
      <w:r w:rsidR="00205507">
        <w:rPr>
          <w:szCs w:val="24"/>
        </w:rPr>
        <w:t xml:space="preserve">  </w:t>
      </w:r>
      <w:r w:rsidR="00205507" w:rsidRPr="00856D1D">
        <w:rPr>
          <w:bCs/>
          <w:iCs/>
          <w:color w:val="000000"/>
          <w:szCs w:val="24"/>
        </w:rPr>
        <w:t xml:space="preserve">No personal information in identifiable form will be collected by or transmitted to CDC.  </w:t>
      </w:r>
      <w:r w:rsidR="00205507" w:rsidRPr="00856D1D">
        <w:rPr>
          <w:szCs w:val="24"/>
        </w:rPr>
        <w:t xml:space="preserve"> </w:t>
      </w:r>
    </w:p>
    <w:p w14:paraId="35F82E24" w14:textId="77777777" w:rsidR="00142E63" w:rsidRPr="00856D1D" w:rsidRDefault="00142E63" w:rsidP="00142E63">
      <w:pPr>
        <w:rPr>
          <w:bCs/>
          <w:iCs/>
          <w:szCs w:val="24"/>
        </w:rPr>
      </w:pPr>
    </w:p>
    <w:p w14:paraId="0D0EDF91" w14:textId="1807557A" w:rsidR="00205507" w:rsidRDefault="009308E9" w:rsidP="00142E63">
      <w:pPr>
        <w:rPr>
          <w:bCs/>
          <w:iCs/>
          <w:color w:val="000000"/>
          <w:szCs w:val="24"/>
        </w:rPr>
      </w:pPr>
      <w:r w:rsidRPr="00856D1D">
        <w:rPr>
          <w:bCs/>
          <w:iCs/>
          <w:color w:val="000000"/>
          <w:szCs w:val="24"/>
        </w:rPr>
        <w:t xml:space="preserve">Respondents will be recruited by a professional market research firm that maintains its own records system. No new records system will be created. </w:t>
      </w:r>
      <w:r w:rsidR="005C6126" w:rsidRPr="00856D1D">
        <w:rPr>
          <w:bCs/>
          <w:iCs/>
          <w:szCs w:val="24"/>
        </w:rPr>
        <w:t xml:space="preserve">The contractor will recruit </w:t>
      </w:r>
      <w:r w:rsidR="005E656D" w:rsidRPr="00856D1D">
        <w:rPr>
          <w:bCs/>
          <w:iCs/>
          <w:szCs w:val="24"/>
        </w:rPr>
        <w:t xml:space="preserve">and screen </w:t>
      </w:r>
      <w:r w:rsidR="005C6126" w:rsidRPr="00856D1D">
        <w:rPr>
          <w:bCs/>
          <w:iCs/>
          <w:szCs w:val="24"/>
        </w:rPr>
        <w:t>respondents to participate interviews</w:t>
      </w:r>
      <w:r w:rsidR="005E656D" w:rsidRPr="00856D1D">
        <w:rPr>
          <w:bCs/>
          <w:iCs/>
          <w:szCs w:val="24"/>
        </w:rPr>
        <w:t>.</w:t>
      </w:r>
      <w:r w:rsidR="005C6126" w:rsidRPr="00856D1D">
        <w:rPr>
          <w:bCs/>
          <w:iCs/>
          <w:color w:val="000000"/>
          <w:szCs w:val="24"/>
        </w:rPr>
        <w:t xml:space="preserve"> </w:t>
      </w:r>
      <w:r w:rsidR="00142E63" w:rsidRPr="00856D1D">
        <w:rPr>
          <w:bCs/>
          <w:iCs/>
          <w:color w:val="000000"/>
          <w:szCs w:val="24"/>
        </w:rPr>
        <w:t>The recruitment and screening process is designed to identify respondents who are in the target groups. Additional demographic questions are designed to ensure that interviewees include a mix of respondents from outbreak areas and non-outbreak areas.  Recruiters will ask respondents a limited number of questions (see attachments</w:t>
      </w:r>
      <w:r w:rsidR="005E656D" w:rsidRPr="00856D1D">
        <w:rPr>
          <w:bCs/>
          <w:iCs/>
          <w:color w:val="000000"/>
          <w:szCs w:val="24"/>
        </w:rPr>
        <w:t xml:space="preserve"> </w:t>
      </w:r>
      <w:r w:rsidR="00142E63" w:rsidRPr="00856D1D">
        <w:rPr>
          <w:bCs/>
          <w:iCs/>
          <w:color w:val="000000"/>
          <w:szCs w:val="24"/>
        </w:rPr>
        <w:t>1-4)</w:t>
      </w:r>
      <w:r w:rsidR="00ED17F2">
        <w:rPr>
          <w:bCs/>
          <w:iCs/>
          <w:color w:val="000000"/>
          <w:szCs w:val="24"/>
        </w:rPr>
        <w:t xml:space="preserve"> </w:t>
      </w:r>
      <w:r w:rsidR="00142E63" w:rsidRPr="00856D1D">
        <w:rPr>
          <w:bCs/>
          <w:iCs/>
          <w:color w:val="000000"/>
          <w:szCs w:val="24"/>
        </w:rPr>
        <w:t xml:space="preserve">to help understand if respondents fit into target groups. </w:t>
      </w:r>
      <w:r w:rsidR="005E656D" w:rsidRPr="00856D1D">
        <w:rPr>
          <w:bCs/>
          <w:iCs/>
          <w:color w:val="000000"/>
          <w:szCs w:val="24"/>
        </w:rPr>
        <w:t xml:space="preserve">Consent Forms (attachments 5-8) will be provided to participants.  </w:t>
      </w:r>
      <w:r w:rsidR="00205507" w:rsidRPr="00856D1D">
        <w:rPr>
          <w:szCs w:val="24"/>
        </w:rPr>
        <w:t>Personal identifying information needed by the recruiting firm or other personnel used to recruit and remunerate participants will not be shared with the researcher conducting the interviews or the contractor staff analyzing data.</w:t>
      </w:r>
      <w:r w:rsidR="00205507">
        <w:rPr>
          <w:szCs w:val="24"/>
        </w:rPr>
        <w:t xml:space="preserve">  </w:t>
      </w:r>
      <w:r w:rsidR="00205507" w:rsidRPr="00205507">
        <w:rPr>
          <w:szCs w:val="24"/>
        </w:rPr>
        <w:t>The identifiable information needed for scheduling purposes will be maintained in the contractor’s proprietary record system. CDC will not be privy to names, mailing addresses, telephone numbers or email addresses, or hospital/job location of any interviewees.</w:t>
      </w:r>
    </w:p>
    <w:p w14:paraId="0EA371E7" w14:textId="77777777" w:rsidR="00205507" w:rsidRDefault="00205507" w:rsidP="00142E63">
      <w:pPr>
        <w:rPr>
          <w:bCs/>
          <w:iCs/>
          <w:color w:val="000000"/>
          <w:szCs w:val="24"/>
        </w:rPr>
      </w:pPr>
    </w:p>
    <w:p w14:paraId="2F55758C" w14:textId="54326F05" w:rsidR="005C6126" w:rsidRPr="00856D1D" w:rsidRDefault="005C6126" w:rsidP="005C6126">
      <w:pPr>
        <w:pStyle w:val="ListParagraph"/>
        <w:ind w:left="0"/>
        <w:rPr>
          <w:bCs/>
          <w:iCs/>
          <w:color w:val="000000"/>
          <w:szCs w:val="24"/>
        </w:rPr>
      </w:pPr>
      <w:r w:rsidRPr="00856D1D">
        <w:rPr>
          <w:bCs/>
          <w:iCs/>
          <w:szCs w:val="24"/>
        </w:rPr>
        <w:t xml:space="preserve">Interviews will be led by a professional interviewer, attended by note-takers, and observed by CDC staff members. </w:t>
      </w:r>
      <w:r w:rsidR="00142E63" w:rsidRPr="00856D1D">
        <w:rPr>
          <w:bCs/>
          <w:iCs/>
          <w:color w:val="000000"/>
          <w:szCs w:val="24"/>
        </w:rPr>
        <w:t>During interviews</w:t>
      </w:r>
      <w:r w:rsidR="009308E9" w:rsidRPr="00856D1D">
        <w:rPr>
          <w:bCs/>
          <w:iCs/>
          <w:color w:val="000000"/>
          <w:szCs w:val="24"/>
        </w:rPr>
        <w:t>,</w:t>
      </w:r>
      <w:r w:rsidR="00142E63" w:rsidRPr="00856D1D">
        <w:rPr>
          <w:bCs/>
          <w:iCs/>
          <w:color w:val="000000"/>
          <w:szCs w:val="24"/>
        </w:rPr>
        <w:t xml:space="preserve"> participants will discuss their background knowledge, attitudes and beliefs about </w:t>
      </w:r>
      <w:r w:rsidR="00142E63" w:rsidRPr="00856D1D">
        <w:rPr>
          <w:bCs/>
          <w:i/>
          <w:iCs/>
          <w:color w:val="000000"/>
          <w:szCs w:val="24"/>
        </w:rPr>
        <w:t>Legionella</w:t>
      </w:r>
      <w:r w:rsidR="00142E63" w:rsidRPr="00856D1D">
        <w:rPr>
          <w:bCs/>
          <w:iCs/>
          <w:color w:val="000000"/>
          <w:szCs w:val="24"/>
        </w:rPr>
        <w:t xml:space="preserve"> and provide feedback on the messages and materials to be tested. This information is needed to assess the salience and appeal of materials designed to prevent </w:t>
      </w:r>
      <w:r w:rsidR="00142E63" w:rsidRPr="00F018A8">
        <w:rPr>
          <w:bCs/>
          <w:i/>
          <w:iCs/>
          <w:color w:val="000000"/>
          <w:szCs w:val="24"/>
        </w:rPr>
        <w:t>Legionella</w:t>
      </w:r>
      <w:r w:rsidR="00142E63" w:rsidRPr="00856D1D">
        <w:rPr>
          <w:bCs/>
          <w:iCs/>
          <w:color w:val="000000"/>
          <w:szCs w:val="24"/>
        </w:rPr>
        <w:t xml:space="preserve"> and </w:t>
      </w:r>
      <w:r w:rsidR="005E656D" w:rsidRPr="00856D1D">
        <w:rPr>
          <w:bCs/>
          <w:iCs/>
          <w:color w:val="000000"/>
          <w:szCs w:val="24"/>
        </w:rPr>
        <w:t xml:space="preserve">to </w:t>
      </w:r>
      <w:r w:rsidR="00142E63" w:rsidRPr="00856D1D">
        <w:rPr>
          <w:bCs/>
          <w:iCs/>
          <w:color w:val="000000"/>
          <w:szCs w:val="24"/>
        </w:rPr>
        <w:t>respond to outbreaks.</w:t>
      </w:r>
      <w:r w:rsidRPr="00856D1D">
        <w:rPr>
          <w:bCs/>
          <w:iCs/>
          <w:color w:val="000000"/>
          <w:szCs w:val="24"/>
        </w:rPr>
        <w:t xml:space="preserve"> Participants will be informed that participation is voluntary</w:t>
      </w:r>
      <w:r w:rsidR="00205507">
        <w:rPr>
          <w:bCs/>
          <w:iCs/>
          <w:color w:val="000000"/>
          <w:szCs w:val="24"/>
        </w:rPr>
        <w:t xml:space="preserve"> as explained in the consent forms</w:t>
      </w:r>
      <w:r w:rsidRPr="00856D1D">
        <w:rPr>
          <w:bCs/>
          <w:iCs/>
          <w:color w:val="000000"/>
          <w:szCs w:val="24"/>
        </w:rPr>
        <w:t>; they do not have to answer questions if they do not want to, and they can stop participating at any time.</w:t>
      </w:r>
      <w:r w:rsidR="00205507" w:rsidRPr="00205507">
        <w:rPr>
          <w:szCs w:val="24"/>
        </w:rPr>
        <w:t xml:space="preserve"> </w:t>
      </w:r>
      <w:r w:rsidR="00205507" w:rsidRPr="00856D1D">
        <w:rPr>
          <w:szCs w:val="24"/>
        </w:rPr>
        <w:t xml:space="preserve">To maintain </w:t>
      </w:r>
      <w:r w:rsidR="00F018A8">
        <w:rPr>
          <w:szCs w:val="24"/>
        </w:rPr>
        <w:t>privacy and security</w:t>
      </w:r>
      <w:r w:rsidR="00F018A8" w:rsidRPr="00856D1D">
        <w:rPr>
          <w:szCs w:val="24"/>
        </w:rPr>
        <w:t xml:space="preserve"> </w:t>
      </w:r>
      <w:r w:rsidR="00205507" w:rsidRPr="00856D1D">
        <w:rPr>
          <w:szCs w:val="24"/>
        </w:rPr>
        <w:t xml:space="preserve">within the limits of the law, participants will be asked to </w:t>
      </w:r>
      <w:r w:rsidR="00D32AA9">
        <w:rPr>
          <w:szCs w:val="24"/>
        </w:rPr>
        <w:t>give</w:t>
      </w:r>
      <w:r w:rsidR="00205507" w:rsidRPr="00856D1D">
        <w:rPr>
          <w:szCs w:val="24"/>
        </w:rPr>
        <w:t xml:space="preserve"> only their first name when joining the call and when using any online meeting software.  At the beginning of </w:t>
      </w:r>
      <w:r w:rsidR="00205507">
        <w:rPr>
          <w:szCs w:val="24"/>
        </w:rPr>
        <w:t>the interview</w:t>
      </w:r>
      <w:r w:rsidR="00205507" w:rsidRPr="00856D1D">
        <w:rPr>
          <w:szCs w:val="24"/>
        </w:rPr>
        <w:t xml:space="preserve">, </w:t>
      </w:r>
      <w:r w:rsidR="00205507">
        <w:rPr>
          <w:bCs/>
          <w:iCs/>
          <w:color w:val="000000"/>
          <w:szCs w:val="24"/>
        </w:rPr>
        <w:t>i</w:t>
      </w:r>
      <w:r w:rsidR="00205507" w:rsidRPr="00856D1D">
        <w:rPr>
          <w:bCs/>
          <w:iCs/>
          <w:color w:val="000000"/>
          <w:szCs w:val="24"/>
        </w:rPr>
        <w:t>nterviewees will be informed that the interview will be audio-</w:t>
      </w:r>
      <w:r w:rsidR="00D32AA9">
        <w:rPr>
          <w:bCs/>
          <w:iCs/>
          <w:color w:val="000000"/>
          <w:szCs w:val="24"/>
        </w:rPr>
        <w:t>recorded</w:t>
      </w:r>
      <w:r w:rsidR="00205507" w:rsidRPr="00856D1D">
        <w:rPr>
          <w:bCs/>
          <w:iCs/>
          <w:color w:val="000000"/>
          <w:szCs w:val="24"/>
        </w:rPr>
        <w:t xml:space="preserve"> and transcribed, and that their names will not be included in the summary of findings provided to CDC.  </w:t>
      </w:r>
      <w:r w:rsidR="00205507" w:rsidRPr="00856D1D">
        <w:rPr>
          <w:szCs w:val="24"/>
        </w:rPr>
        <w:t xml:space="preserve">They will be given a chance to ask any questions they may have, and the </w:t>
      </w:r>
      <w:r w:rsidR="00205507">
        <w:rPr>
          <w:szCs w:val="24"/>
        </w:rPr>
        <w:t>interview</w:t>
      </w:r>
      <w:r w:rsidR="00205507" w:rsidRPr="00856D1D">
        <w:rPr>
          <w:szCs w:val="24"/>
        </w:rPr>
        <w:t xml:space="preserve"> will not begin until all questions have been answered. During the conversation, participants will be identified by first name only. Any recordings will be audio only, and any personal identifying information will be omitted from transcripts.</w:t>
      </w:r>
    </w:p>
    <w:p w14:paraId="7C8B5266" w14:textId="77777777" w:rsidR="00142E63" w:rsidRPr="00856D1D" w:rsidRDefault="00142E63" w:rsidP="00142E63">
      <w:pPr>
        <w:rPr>
          <w:szCs w:val="24"/>
        </w:rPr>
      </w:pPr>
    </w:p>
    <w:p w14:paraId="07E50B65" w14:textId="77777777" w:rsidR="00205507" w:rsidRDefault="00545317" w:rsidP="005E656D">
      <w:pPr>
        <w:rPr>
          <w:bCs/>
          <w:iCs/>
          <w:color w:val="000000"/>
          <w:szCs w:val="24"/>
        </w:rPr>
      </w:pPr>
      <w:r w:rsidRPr="00856D1D">
        <w:rPr>
          <w:szCs w:val="24"/>
        </w:rPr>
        <w:t xml:space="preserve">Analysis of the interview data will employ a transcript and note-based approach. </w:t>
      </w:r>
      <w:r w:rsidR="005E656D" w:rsidRPr="00856D1D">
        <w:rPr>
          <w:szCs w:val="24"/>
        </w:rPr>
        <w:t xml:space="preserve">While identifying information may be disclosed during </w:t>
      </w:r>
      <w:r w:rsidR="00856D1D" w:rsidRPr="00856D1D">
        <w:rPr>
          <w:szCs w:val="24"/>
        </w:rPr>
        <w:t xml:space="preserve">screening and </w:t>
      </w:r>
      <w:r w:rsidR="005E656D" w:rsidRPr="00856D1D">
        <w:rPr>
          <w:szCs w:val="24"/>
        </w:rPr>
        <w:t>interviews</w:t>
      </w:r>
      <w:r w:rsidR="00856D1D" w:rsidRPr="00856D1D">
        <w:rPr>
          <w:szCs w:val="24"/>
        </w:rPr>
        <w:t xml:space="preserve"> (i.e. hospital where clinician works)</w:t>
      </w:r>
      <w:r w:rsidR="005E656D" w:rsidRPr="00856D1D">
        <w:rPr>
          <w:szCs w:val="24"/>
        </w:rPr>
        <w:t>, it will be omitted from transcripts and all reporting</w:t>
      </w:r>
      <w:r w:rsidRPr="00856D1D">
        <w:rPr>
          <w:szCs w:val="24"/>
        </w:rPr>
        <w:t>. Analysis will include the identification of key findings and overarching themes.</w:t>
      </w:r>
      <w:r w:rsidR="0071615A" w:rsidRPr="00856D1D">
        <w:rPr>
          <w:bCs/>
          <w:iCs/>
          <w:szCs w:val="24"/>
        </w:rPr>
        <w:t xml:space="preserve"> </w:t>
      </w:r>
      <w:r w:rsidR="00142E63" w:rsidRPr="00856D1D">
        <w:rPr>
          <w:bCs/>
          <w:iCs/>
          <w:color w:val="000000"/>
          <w:szCs w:val="24"/>
        </w:rPr>
        <w:t xml:space="preserve">We do not plan to allow anyone outside of this project to listen to, watch, or read anything that is recorded.  </w:t>
      </w:r>
    </w:p>
    <w:p w14:paraId="78F2CA60" w14:textId="77777777" w:rsidR="00205507" w:rsidRDefault="00205507" w:rsidP="005E656D">
      <w:pPr>
        <w:rPr>
          <w:bCs/>
          <w:iCs/>
          <w:color w:val="000000"/>
          <w:szCs w:val="24"/>
        </w:rPr>
      </w:pPr>
    </w:p>
    <w:p w14:paraId="154AB6EB" w14:textId="140BB86D" w:rsidR="00205507" w:rsidRPr="00856D1D" w:rsidRDefault="005E656D" w:rsidP="00205507">
      <w:pPr>
        <w:pStyle w:val="ListParagraph"/>
        <w:ind w:left="0"/>
        <w:rPr>
          <w:szCs w:val="24"/>
        </w:rPr>
      </w:pPr>
      <w:r w:rsidRPr="00856D1D">
        <w:rPr>
          <w:szCs w:val="24"/>
        </w:rPr>
        <w:t xml:space="preserve">Findings from the research will be </w:t>
      </w:r>
      <w:r w:rsidR="009308E9" w:rsidRPr="00856D1D">
        <w:rPr>
          <w:szCs w:val="24"/>
        </w:rPr>
        <w:t xml:space="preserve">will be grouped and </w:t>
      </w:r>
      <w:r w:rsidRPr="00856D1D">
        <w:rPr>
          <w:szCs w:val="24"/>
        </w:rPr>
        <w:t xml:space="preserve">summarized </w:t>
      </w:r>
      <w:r w:rsidR="009308E9" w:rsidRPr="00856D1D">
        <w:rPr>
          <w:szCs w:val="24"/>
        </w:rPr>
        <w:t xml:space="preserve">for the purpose of reporting and presentation, </w:t>
      </w:r>
      <w:r w:rsidRPr="00856D1D">
        <w:rPr>
          <w:szCs w:val="24"/>
        </w:rPr>
        <w:t>in</w:t>
      </w:r>
      <w:r w:rsidR="009308E9" w:rsidRPr="00856D1D">
        <w:rPr>
          <w:szCs w:val="24"/>
        </w:rPr>
        <w:t>cluding</w:t>
      </w:r>
      <w:r w:rsidRPr="00856D1D">
        <w:rPr>
          <w:szCs w:val="24"/>
        </w:rPr>
        <w:t xml:space="preserve"> a slide set </w:t>
      </w:r>
      <w:r w:rsidR="009308E9" w:rsidRPr="00856D1D">
        <w:rPr>
          <w:szCs w:val="24"/>
        </w:rPr>
        <w:t xml:space="preserve">and summary report.  </w:t>
      </w:r>
      <w:r w:rsidR="00205507" w:rsidRPr="00856D1D">
        <w:rPr>
          <w:szCs w:val="24"/>
        </w:rPr>
        <w:t>To ensure</w:t>
      </w:r>
      <w:r w:rsidR="00F018A8">
        <w:rPr>
          <w:szCs w:val="24"/>
        </w:rPr>
        <w:t xml:space="preserve"> privacy</w:t>
      </w:r>
      <w:r w:rsidR="00205507" w:rsidRPr="00856D1D">
        <w:rPr>
          <w:szCs w:val="24"/>
        </w:rPr>
        <w:t xml:space="preserve"> is maintained in reporting, information will be summarized and will not include any personal identifying information or attribution to a specific participant. It will not be possible in any of the reporting to identify any individuals or organizations. The topline PowerPoint presentation and final summary report delivered to CDC will include background, methods, findings, direct quotes, and recommendations. It will include the screening instrument and interview guide as attachments. No identifying information will be included in any reporting</w:t>
      </w:r>
      <w:r w:rsidR="0027403E">
        <w:rPr>
          <w:szCs w:val="24"/>
        </w:rPr>
        <w:t xml:space="preserve"> to CDC</w:t>
      </w:r>
      <w:r w:rsidR="00205507" w:rsidRPr="00856D1D">
        <w:rPr>
          <w:szCs w:val="24"/>
        </w:rPr>
        <w:t>. It will not be possible in any of the reporting to identify any individuals or organizations.</w:t>
      </w:r>
    </w:p>
    <w:p w14:paraId="6E581A87" w14:textId="77777777" w:rsidR="00856D1D" w:rsidRDefault="00856D1D" w:rsidP="00CF451B">
      <w:pPr>
        <w:pStyle w:val="ListParagraph"/>
        <w:rPr>
          <w:sz w:val="22"/>
          <w:szCs w:val="22"/>
        </w:rPr>
      </w:pPr>
    </w:p>
    <w:p w14:paraId="44FE9FFC" w14:textId="51FE8716" w:rsidR="00205507" w:rsidRPr="00CB13F8" w:rsidRDefault="00D47581" w:rsidP="00D47581">
      <w:pPr>
        <w:pStyle w:val="ListParagraph"/>
        <w:ind w:left="0"/>
        <w:rPr>
          <w:szCs w:val="24"/>
        </w:rPr>
      </w:pPr>
      <w:r w:rsidRPr="00F018A8">
        <w:rPr>
          <w:szCs w:val="24"/>
        </w:rPr>
        <w:t>The audio file</w:t>
      </w:r>
      <w:r w:rsidR="00D32AA9" w:rsidRPr="00F018A8">
        <w:rPr>
          <w:szCs w:val="24"/>
        </w:rPr>
        <w:t>s</w:t>
      </w:r>
      <w:r w:rsidRPr="00F018A8">
        <w:rPr>
          <w:szCs w:val="24"/>
        </w:rPr>
        <w:t xml:space="preserve"> will be stored separately</w:t>
      </w:r>
      <w:r w:rsidR="00D32AA9" w:rsidRPr="00F018A8">
        <w:rPr>
          <w:szCs w:val="24"/>
        </w:rPr>
        <w:t>, and in a password protected location,</w:t>
      </w:r>
      <w:r w:rsidRPr="00F018A8">
        <w:rPr>
          <w:szCs w:val="24"/>
        </w:rPr>
        <w:t xml:space="preserve"> from other deliverables on the project.</w:t>
      </w:r>
      <w:r w:rsidRPr="00CB13F8">
        <w:rPr>
          <w:szCs w:val="24"/>
        </w:rPr>
        <w:t xml:space="preserve"> All raw data collected during the process, including</w:t>
      </w:r>
      <w:r w:rsidR="00D32AA9" w:rsidRPr="00CB13F8">
        <w:rPr>
          <w:szCs w:val="24"/>
        </w:rPr>
        <w:t xml:space="preserve"> consent forms,</w:t>
      </w:r>
      <w:r w:rsidRPr="00CB13F8">
        <w:rPr>
          <w:szCs w:val="24"/>
        </w:rPr>
        <w:t xml:space="preserve"> notes, audio</w:t>
      </w:r>
      <w:r w:rsidR="00F018A8">
        <w:rPr>
          <w:szCs w:val="24"/>
        </w:rPr>
        <w:t xml:space="preserve"> </w:t>
      </w:r>
      <w:r w:rsidR="00D32AA9" w:rsidRPr="00CB13F8">
        <w:rPr>
          <w:szCs w:val="24"/>
        </w:rPr>
        <w:t>recordings</w:t>
      </w:r>
      <w:r w:rsidRPr="00CB13F8">
        <w:rPr>
          <w:szCs w:val="24"/>
        </w:rPr>
        <w:t xml:space="preserve"> of conversations, and </w:t>
      </w:r>
      <w:r w:rsidR="00D32AA9" w:rsidRPr="00CB13F8">
        <w:rPr>
          <w:szCs w:val="24"/>
        </w:rPr>
        <w:t>printed</w:t>
      </w:r>
      <w:r w:rsidRPr="00CB13F8">
        <w:rPr>
          <w:szCs w:val="24"/>
        </w:rPr>
        <w:t xml:space="preserve"> transcripts, will be kept under strict control by the researchers involved</w:t>
      </w:r>
      <w:r w:rsidR="00D32AA9" w:rsidRPr="00CB13F8">
        <w:rPr>
          <w:szCs w:val="24"/>
        </w:rPr>
        <w:t>; either in locked file cabinets in a protected area or on a password protected server</w:t>
      </w:r>
      <w:r w:rsidRPr="00CB13F8">
        <w:rPr>
          <w:szCs w:val="24"/>
        </w:rPr>
        <w:t xml:space="preserve">. </w:t>
      </w:r>
      <w:r w:rsidR="00D32AA9" w:rsidRPr="00CB13F8">
        <w:rPr>
          <w:szCs w:val="24"/>
        </w:rPr>
        <w:t xml:space="preserve">Screening information, held by the recruiting firm, will be held on a password protected server. </w:t>
      </w:r>
      <w:r w:rsidR="00CB13F8" w:rsidRPr="00CB13F8">
        <w:rPr>
          <w:szCs w:val="24"/>
        </w:rPr>
        <w:t xml:space="preserve">Personally identifying information will not be linked in any fashion to this study. </w:t>
      </w:r>
      <w:r w:rsidRPr="00CB13F8">
        <w:rPr>
          <w:szCs w:val="24"/>
        </w:rPr>
        <w:t xml:space="preserve">This raw data will be destroyed within five years after study completion. </w:t>
      </w:r>
    </w:p>
    <w:p w14:paraId="774C5299" w14:textId="77777777" w:rsidR="00CA1FA6" w:rsidRDefault="00CA1FA6" w:rsidP="00CA1FA6">
      <w:pPr>
        <w:widowControl w:val="0"/>
        <w:rPr>
          <w:szCs w:val="24"/>
        </w:rPr>
      </w:pPr>
    </w:p>
    <w:p w14:paraId="46099F6F" w14:textId="77777777" w:rsidR="0027403E" w:rsidRPr="00EA0B7F" w:rsidRDefault="0027403E" w:rsidP="00CA1FA6">
      <w:pPr>
        <w:widowControl w:val="0"/>
        <w:rPr>
          <w:sz w:val="22"/>
          <w:szCs w:val="22"/>
        </w:rPr>
      </w:pPr>
    </w:p>
    <w:p w14:paraId="7A3635DE" w14:textId="77777777" w:rsidR="00CA1FA6" w:rsidRPr="00EA0B7F" w:rsidRDefault="00CA1FA6" w:rsidP="00CA1FA6">
      <w:pPr>
        <w:widowControl w:val="0"/>
        <w:rPr>
          <w:b/>
          <w:sz w:val="22"/>
          <w:szCs w:val="22"/>
        </w:rPr>
      </w:pPr>
      <w:r w:rsidRPr="00EA0B7F">
        <w:rPr>
          <w:b/>
          <w:sz w:val="22"/>
          <w:szCs w:val="22"/>
        </w:rPr>
        <w:t>11.</w:t>
      </w:r>
      <w:r w:rsidRPr="00EA0B7F">
        <w:rPr>
          <w:b/>
          <w:sz w:val="22"/>
          <w:szCs w:val="22"/>
        </w:rPr>
        <w:tab/>
      </w:r>
      <w:r w:rsidR="00014D48" w:rsidRPr="009C6385">
        <w:rPr>
          <w:b/>
          <w:sz w:val="22"/>
          <w:szCs w:val="22"/>
          <w:u w:val="single"/>
        </w:rPr>
        <w:t xml:space="preserve">Institutional Review Board (IRB) and </w:t>
      </w:r>
      <w:r w:rsidRPr="009C6385">
        <w:rPr>
          <w:b/>
          <w:sz w:val="22"/>
          <w:szCs w:val="22"/>
          <w:u w:val="single"/>
        </w:rPr>
        <w:t>Justification for Sensitive Questions</w:t>
      </w:r>
    </w:p>
    <w:p w14:paraId="5F48DC8E" w14:textId="77777777" w:rsidR="00925508" w:rsidRPr="00AC1DA5" w:rsidRDefault="00925508" w:rsidP="00925508">
      <w:pPr>
        <w:rPr>
          <w:szCs w:val="24"/>
        </w:rPr>
      </w:pPr>
      <w:r w:rsidRPr="00AC1DA5">
        <w:rPr>
          <w:szCs w:val="24"/>
        </w:rPr>
        <w:t>This study was reviewed by CDC’s Human Research Protection Office determined the research activity is exempt from IRB review under 45 CFR 46.101(b)(2).</w:t>
      </w:r>
    </w:p>
    <w:p w14:paraId="09422E06" w14:textId="77777777" w:rsidR="00925508" w:rsidRPr="00AC1DA5" w:rsidRDefault="00925508" w:rsidP="0071615A">
      <w:pPr>
        <w:rPr>
          <w:color w:val="000000"/>
          <w:szCs w:val="24"/>
        </w:rPr>
      </w:pPr>
    </w:p>
    <w:p w14:paraId="4AEC4803" w14:textId="77777777" w:rsidR="00965873" w:rsidRPr="00AC1DA5" w:rsidRDefault="0071615A" w:rsidP="0071615A">
      <w:pPr>
        <w:rPr>
          <w:color w:val="000000"/>
          <w:szCs w:val="24"/>
        </w:rPr>
      </w:pPr>
      <w:r w:rsidRPr="00AC1DA5">
        <w:rPr>
          <w:color w:val="000000"/>
          <w:szCs w:val="24"/>
        </w:rPr>
        <w:t xml:space="preserve">The majority of questions asked will not be of a highly sensitive nature. </w:t>
      </w:r>
    </w:p>
    <w:p w14:paraId="65937EE4" w14:textId="77777777" w:rsidR="00965873" w:rsidRPr="00AC1DA5" w:rsidRDefault="00965873" w:rsidP="0071615A">
      <w:pPr>
        <w:rPr>
          <w:color w:val="000000"/>
          <w:szCs w:val="24"/>
        </w:rPr>
      </w:pPr>
    </w:p>
    <w:p w14:paraId="6677EEEE" w14:textId="77777777" w:rsidR="0071615A" w:rsidRPr="00E96FE7" w:rsidRDefault="00925508" w:rsidP="0071615A">
      <w:pPr>
        <w:rPr>
          <w:color w:val="000000"/>
        </w:rPr>
      </w:pPr>
      <w:r w:rsidRPr="00AC1DA5">
        <w:rPr>
          <w:color w:val="000000"/>
          <w:szCs w:val="24"/>
        </w:rPr>
        <w:t xml:space="preserve">Some interviewees could consider questions about race, ethnicity, or other demographic characteristics to be sensitive, although such questions are unlikely to be highly sensitive. Additionally, a portion of the respondents may feel uncomfortable answering some questions about their level of disease awareness and/or measures to prevent (or lack thereof) </w:t>
      </w:r>
      <w:r w:rsidRPr="00AC1DA5">
        <w:rPr>
          <w:i/>
          <w:color w:val="000000"/>
          <w:szCs w:val="24"/>
        </w:rPr>
        <w:t>Legionella</w:t>
      </w:r>
      <w:r w:rsidRPr="00AC1DA5">
        <w:rPr>
          <w:color w:val="000000"/>
          <w:szCs w:val="24"/>
        </w:rPr>
        <w:t xml:space="preserve">.  Others may be uncomfortable answers some questions if they have been personally involved in an outbreak.  </w:t>
      </w:r>
      <w:r w:rsidR="00965873" w:rsidRPr="00AC1DA5">
        <w:rPr>
          <w:color w:val="000000"/>
          <w:szCs w:val="24"/>
        </w:rPr>
        <w:t xml:space="preserve">These </w:t>
      </w:r>
      <w:r w:rsidR="0071615A" w:rsidRPr="00AC1DA5">
        <w:rPr>
          <w:color w:val="000000"/>
          <w:szCs w:val="24"/>
        </w:rPr>
        <w:t xml:space="preserve">questions, </w:t>
      </w:r>
      <w:r w:rsidR="00965873" w:rsidRPr="00AC1DA5">
        <w:rPr>
          <w:color w:val="000000"/>
          <w:szCs w:val="24"/>
        </w:rPr>
        <w:t>are</w:t>
      </w:r>
      <w:r w:rsidR="0071615A" w:rsidRPr="00AC1DA5">
        <w:rPr>
          <w:color w:val="000000"/>
          <w:szCs w:val="24"/>
        </w:rPr>
        <w:t xml:space="preserve"> necessary for </w:t>
      </w:r>
      <w:r w:rsidRPr="00AC1DA5">
        <w:rPr>
          <w:color w:val="000000"/>
          <w:szCs w:val="24"/>
        </w:rPr>
        <w:t>to assist in the development of</w:t>
      </w:r>
      <w:r w:rsidR="0071615A" w:rsidRPr="00AC1DA5">
        <w:rPr>
          <w:color w:val="000000"/>
          <w:szCs w:val="24"/>
        </w:rPr>
        <w:t xml:space="preserve"> a targeted communication campaign and thus to the information collection.  To minimize psychological distress, the </w:t>
      </w:r>
      <w:r w:rsidR="00965873" w:rsidRPr="00AC1DA5">
        <w:rPr>
          <w:color w:val="000000"/>
          <w:szCs w:val="24"/>
        </w:rPr>
        <w:t>interviewer</w:t>
      </w:r>
      <w:r w:rsidR="0071615A" w:rsidRPr="00AC1DA5">
        <w:rPr>
          <w:color w:val="000000"/>
          <w:szCs w:val="24"/>
        </w:rPr>
        <w:t xml:space="preserve"> will inform </w:t>
      </w:r>
      <w:r w:rsidR="00965873" w:rsidRPr="00AC1DA5">
        <w:rPr>
          <w:color w:val="000000"/>
          <w:szCs w:val="24"/>
        </w:rPr>
        <w:t>interviewees</w:t>
      </w:r>
      <w:r w:rsidR="0071615A" w:rsidRPr="00AC1DA5">
        <w:rPr>
          <w:color w:val="000000"/>
          <w:szCs w:val="24"/>
        </w:rPr>
        <w:t xml:space="preserve"> that they do not have to respond to any questions they do not want to answer and they may stop participating </w:t>
      </w:r>
      <w:r w:rsidR="00965873" w:rsidRPr="00AC1DA5">
        <w:rPr>
          <w:color w:val="000000"/>
          <w:szCs w:val="24"/>
        </w:rPr>
        <w:t xml:space="preserve">in the interview </w:t>
      </w:r>
      <w:r w:rsidR="0071615A" w:rsidRPr="00AC1DA5">
        <w:rPr>
          <w:color w:val="000000"/>
          <w:szCs w:val="24"/>
        </w:rPr>
        <w:t>at any time</w:t>
      </w:r>
      <w:r w:rsidR="0071615A" w:rsidRPr="00965873">
        <w:rPr>
          <w:color w:val="000000"/>
        </w:rPr>
        <w:t>.</w:t>
      </w:r>
      <w:r w:rsidR="0071615A" w:rsidRPr="00E96FE7">
        <w:rPr>
          <w:color w:val="000000"/>
        </w:rPr>
        <w:t xml:space="preserve">  </w:t>
      </w:r>
    </w:p>
    <w:p w14:paraId="22161534" w14:textId="77777777" w:rsidR="00561CC5" w:rsidRPr="00EA0B7F" w:rsidRDefault="00561CC5" w:rsidP="00CA1FA6">
      <w:pPr>
        <w:widowControl w:val="0"/>
        <w:rPr>
          <w:sz w:val="22"/>
          <w:szCs w:val="22"/>
        </w:rPr>
      </w:pPr>
    </w:p>
    <w:p w14:paraId="44381F37" w14:textId="77777777" w:rsidR="00561CC5" w:rsidRPr="00EA0B7F" w:rsidRDefault="00561CC5" w:rsidP="00CA1FA6">
      <w:pPr>
        <w:widowControl w:val="0"/>
        <w:rPr>
          <w:sz w:val="22"/>
          <w:szCs w:val="22"/>
        </w:rPr>
      </w:pPr>
    </w:p>
    <w:p w14:paraId="38126B14" w14:textId="77777777" w:rsidR="00CA1FA6" w:rsidRPr="00EA0B7F" w:rsidRDefault="00CA1FA6" w:rsidP="00CA1FA6">
      <w:pPr>
        <w:widowControl w:val="0"/>
        <w:rPr>
          <w:b/>
          <w:sz w:val="22"/>
          <w:szCs w:val="22"/>
        </w:rPr>
      </w:pPr>
      <w:r w:rsidRPr="00EA0B7F">
        <w:rPr>
          <w:b/>
          <w:sz w:val="22"/>
          <w:szCs w:val="22"/>
        </w:rPr>
        <w:t>12.</w:t>
      </w:r>
      <w:r w:rsidRPr="00EA0B7F">
        <w:rPr>
          <w:b/>
          <w:sz w:val="22"/>
          <w:szCs w:val="22"/>
        </w:rPr>
        <w:tab/>
      </w:r>
      <w:r w:rsidRPr="00EA0B7F">
        <w:rPr>
          <w:b/>
          <w:sz w:val="22"/>
          <w:szCs w:val="22"/>
          <w:u w:val="single"/>
        </w:rPr>
        <w:t>Estimates of Annualized Burden Hours and Costs</w:t>
      </w:r>
    </w:p>
    <w:p w14:paraId="35A2BFE6" w14:textId="77777777" w:rsidR="00CA1FA6" w:rsidRPr="00EA0B7F" w:rsidRDefault="00CA1FA6" w:rsidP="00CA1FA6">
      <w:pPr>
        <w:widowControl w:val="0"/>
        <w:rPr>
          <w:sz w:val="22"/>
          <w:szCs w:val="22"/>
        </w:rPr>
      </w:pPr>
    </w:p>
    <w:p w14:paraId="3FA8A808" w14:textId="77777777" w:rsidR="0071615A" w:rsidRPr="00BE41DA" w:rsidRDefault="0071615A" w:rsidP="0071615A">
      <w:r w:rsidRPr="00BE41DA">
        <w:rPr>
          <w:b/>
          <w:bCs/>
          <w:i/>
          <w:iCs/>
        </w:rPr>
        <w:t>A12. Estimates of Annualized Burden Hours and Costs</w:t>
      </w:r>
    </w:p>
    <w:p w14:paraId="44430DB4" w14:textId="6C66E6E9" w:rsidR="0071615A" w:rsidRPr="00F018A8" w:rsidRDefault="0071615A" w:rsidP="0071615A">
      <w:pPr>
        <w:pStyle w:val="ListParagraph"/>
        <w:widowControl w:val="0"/>
        <w:numPr>
          <w:ilvl w:val="0"/>
          <w:numId w:val="11"/>
        </w:numPr>
        <w:rPr>
          <w:szCs w:val="24"/>
        </w:rPr>
      </w:pPr>
      <w:r w:rsidRPr="00F018A8">
        <w:rPr>
          <w:szCs w:val="24"/>
        </w:rPr>
        <w:t>This is a one</w:t>
      </w:r>
      <w:r w:rsidR="00CB13F8">
        <w:rPr>
          <w:szCs w:val="24"/>
        </w:rPr>
        <w:t>-</w:t>
      </w:r>
      <w:r w:rsidRPr="00F018A8">
        <w:rPr>
          <w:szCs w:val="24"/>
        </w:rPr>
        <w:t>time collection activity with the total burden estimate of 6</w:t>
      </w:r>
      <w:r w:rsidR="006366FE">
        <w:rPr>
          <w:szCs w:val="24"/>
        </w:rPr>
        <w:t>6</w:t>
      </w:r>
      <w:r w:rsidRPr="00F018A8">
        <w:rPr>
          <w:szCs w:val="24"/>
        </w:rPr>
        <w:t xml:space="preserve"> hours.  Burden hours are summarized in Table 1. </w:t>
      </w:r>
    </w:p>
    <w:p w14:paraId="5B718137" w14:textId="77777777" w:rsidR="0071615A" w:rsidRPr="00CB13F8" w:rsidRDefault="0071615A" w:rsidP="0071615A">
      <w:pPr>
        <w:widowControl w:val="0"/>
        <w:tabs>
          <w:tab w:val="center" w:pos="4680"/>
        </w:tabs>
        <w:rPr>
          <w:szCs w:val="24"/>
        </w:rPr>
      </w:pPr>
    </w:p>
    <w:p w14:paraId="2C76F81E" w14:textId="77777777" w:rsidR="0071615A" w:rsidRPr="00BE41DA" w:rsidRDefault="0071615A" w:rsidP="0071615A">
      <w:pPr>
        <w:widowControl w:val="0"/>
        <w:tabs>
          <w:tab w:val="center" w:pos="4680"/>
        </w:tabs>
      </w:pPr>
      <w:r w:rsidRPr="00BE41DA">
        <w:t>Table 1 – Estimate of Annualized Burden Hours</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1147"/>
        <w:gridCol w:w="1260"/>
        <w:gridCol w:w="1350"/>
        <w:gridCol w:w="1350"/>
        <w:gridCol w:w="1350"/>
      </w:tblGrid>
      <w:tr w:rsidR="0071615A" w:rsidRPr="00BE41DA" w14:paraId="2D91A0C5" w14:textId="77777777" w:rsidTr="002E12B8">
        <w:trPr>
          <w:trHeight w:val="274"/>
        </w:trPr>
        <w:tc>
          <w:tcPr>
            <w:tcW w:w="2183" w:type="dxa"/>
          </w:tcPr>
          <w:p w14:paraId="6B196845" w14:textId="77777777" w:rsidR="0071615A" w:rsidRPr="00BE41DA" w:rsidRDefault="0071615A" w:rsidP="00727D53">
            <w:r w:rsidRPr="00BE41DA">
              <w:t xml:space="preserve">Type of Respondent </w:t>
            </w:r>
          </w:p>
        </w:tc>
        <w:tc>
          <w:tcPr>
            <w:tcW w:w="1147" w:type="dxa"/>
            <w:tcBorders>
              <w:bottom w:val="single" w:sz="4" w:space="0" w:color="auto"/>
            </w:tcBorders>
          </w:tcPr>
          <w:p w14:paraId="48C202F2" w14:textId="77777777" w:rsidR="0071615A" w:rsidRPr="00BE41DA" w:rsidRDefault="0071615A" w:rsidP="00727D53">
            <w:r w:rsidRPr="00BE41DA">
              <w:t>Form Name</w:t>
            </w:r>
          </w:p>
        </w:tc>
        <w:tc>
          <w:tcPr>
            <w:tcW w:w="1260" w:type="dxa"/>
          </w:tcPr>
          <w:p w14:paraId="55F7DCB3" w14:textId="77777777" w:rsidR="0071615A" w:rsidRPr="00BE41DA" w:rsidRDefault="0071615A" w:rsidP="00727D53">
            <w:r w:rsidRPr="00BE41DA">
              <w:t>No. of Respondents</w:t>
            </w:r>
          </w:p>
        </w:tc>
        <w:tc>
          <w:tcPr>
            <w:tcW w:w="1350" w:type="dxa"/>
          </w:tcPr>
          <w:p w14:paraId="20DA9040" w14:textId="77777777" w:rsidR="0071615A" w:rsidRPr="00BE41DA" w:rsidRDefault="0071615A" w:rsidP="00727D53">
            <w:r w:rsidRPr="00BE41DA">
              <w:t>No. of Responses per Respondent</w:t>
            </w:r>
          </w:p>
        </w:tc>
        <w:tc>
          <w:tcPr>
            <w:tcW w:w="1350" w:type="dxa"/>
          </w:tcPr>
          <w:p w14:paraId="7BDCBD30" w14:textId="77777777" w:rsidR="0071615A" w:rsidRPr="00BE41DA" w:rsidRDefault="0071615A" w:rsidP="00727D53">
            <w:r w:rsidRPr="00BE41DA">
              <w:t>Average Burden per Response (in hours)</w:t>
            </w:r>
          </w:p>
        </w:tc>
        <w:tc>
          <w:tcPr>
            <w:tcW w:w="1350" w:type="dxa"/>
          </w:tcPr>
          <w:p w14:paraId="5E52E7C0" w14:textId="77777777" w:rsidR="0071615A" w:rsidRPr="00BE41DA" w:rsidRDefault="0071615A" w:rsidP="00727D53">
            <w:r w:rsidRPr="00BE41DA">
              <w:t>Total Burden Hours</w:t>
            </w:r>
          </w:p>
        </w:tc>
      </w:tr>
      <w:tr w:rsidR="0071615A" w:rsidRPr="00BE41DA" w14:paraId="45451608" w14:textId="77777777" w:rsidTr="002E12B8">
        <w:trPr>
          <w:trHeight w:val="135"/>
        </w:trPr>
        <w:tc>
          <w:tcPr>
            <w:tcW w:w="2183" w:type="dxa"/>
          </w:tcPr>
          <w:p w14:paraId="46D16E3F" w14:textId="77777777" w:rsidR="0071615A" w:rsidRPr="00BE41DA" w:rsidRDefault="0071615A" w:rsidP="00727D53">
            <w:r w:rsidRPr="00BE41DA">
              <w:t>Individual_ Infection Control Clinicians</w:t>
            </w:r>
          </w:p>
        </w:tc>
        <w:tc>
          <w:tcPr>
            <w:tcW w:w="1147" w:type="dxa"/>
          </w:tcPr>
          <w:p w14:paraId="6B7F4811" w14:textId="77777777" w:rsidR="0071615A" w:rsidRPr="00BE41DA" w:rsidRDefault="0071615A" w:rsidP="00727D53">
            <w:r w:rsidRPr="00BE41DA">
              <w:t>Interview Guide</w:t>
            </w:r>
          </w:p>
        </w:tc>
        <w:tc>
          <w:tcPr>
            <w:tcW w:w="1260" w:type="dxa"/>
          </w:tcPr>
          <w:p w14:paraId="0CFCA492" w14:textId="77777777" w:rsidR="0071615A" w:rsidRPr="00BE41DA" w:rsidRDefault="0071615A" w:rsidP="00727D53">
            <w:r w:rsidRPr="00BE41DA">
              <w:t>16</w:t>
            </w:r>
          </w:p>
        </w:tc>
        <w:tc>
          <w:tcPr>
            <w:tcW w:w="1350" w:type="dxa"/>
          </w:tcPr>
          <w:p w14:paraId="53423A32" w14:textId="77777777" w:rsidR="0071615A" w:rsidRPr="00BE41DA" w:rsidRDefault="0071615A" w:rsidP="00727D53">
            <w:r w:rsidRPr="00BE41DA">
              <w:t>1</w:t>
            </w:r>
          </w:p>
        </w:tc>
        <w:tc>
          <w:tcPr>
            <w:tcW w:w="1350" w:type="dxa"/>
          </w:tcPr>
          <w:p w14:paraId="2EBF831B" w14:textId="77777777" w:rsidR="0071615A" w:rsidRPr="00BE41DA" w:rsidRDefault="0071615A" w:rsidP="00727D53">
            <w:r w:rsidRPr="00BE41DA">
              <w:t>1</w:t>
            </w:r>
          </w:p>
        </w:tc>
        <w:tc>
          <w:tcPr>
            <w:tcW w:w="1350" w:type="dxa"/>
          </w:tcPr>
          <w:p w14:paraId="04156EB7" w14:textId="77777777" w:rsidR="0071615A" w:rsidRPr="00BE41DA" w:rsidRDefault="0071615A" w:rsidP="00727D53">
            <w:r w:rsidRPr="00BE41DA">
              <w:t>16</w:t>
            </w:r>
          </w:p>
        </w:tc>
      </w:tr>
      <w:tr w:rsidR="0071615A" w:rsidRPr="00BE41DA" w14:paraId="5CF1426D" w14:textId="77777777" w:rsidTr="002E12B8">
        <w:trPr>
          <w:trHeight w:val="135"/>
        </w:trPr>
        <w:tc>
          <w:tcPr>
            <w:tcW w:w="2183" w:type="dxa"/>
          </w:tcPr>
          <w:p w14:paraId="066B098D" w14:textId="77777777" w:rsidR="0071615A" w:rsidRPr="00BE41DA" w:rsidRDefault="0071615A" w:rsidP="00727D53">
            <w:proofErr w:type="spellStart"/>
            <w:r w:rsidRPr="00BE41DA">
              <w:t>Individual_Treating</w:t>
            </w:r>
            <w:proofErr w:type="spellEnd"/>
            <w:r w:rsidRPr="00BE41DA">
              <w:t xml:space="preserve"> Clinicians</w:t>
            </w:r>
          </w:p>
        </w:tc>
        <w:tc>
          <w:tcPr>
            <w:tcW w:w="1147" w:type="dxa"/>
          </w:tcPr>
          <w:p w14:paraId="535A1520" w14:textId="77777777" w:rsidR="0071615A" w:rsidRPr="00BE41DA" w:rsidRDefault="0071615A" w:rsidP="00727D53">
            <w:r w:rsidRPr="00BE41DA">
              <w:t>Interview Guide</w:t>
            </w:r>
          </w:p>
        </w:tc>
        <w:tc>
          <w:tcPr>
            <w:tcW w:w="1260" w:type="dxa"/>
          </w:tcPr>
          <w:p w14:paraId="41E96197" w14:textId="77777777" w:rsidR="0071615A" w:rsidRPr="00BE41DA" w:rsidRDefault="0071615A" w:rsidP="00727D53">
            <w:r w:rsidRPr="00BE41DA">
              <w:t>16</w:t>
            </w:r>
          </w:p>
        </w:tc>
        <w:tc>
          <w:tcPr>
            <w:tcW w:w="1350" w:type="dxa"/>
          </w:tcPr>
          <w:p w14:paraId="3151A616" w14:textId="77777777" w:rsidR="0071615A" w:rsidRPr="00BE41DA" w:rsidRDefault="0071615A" w:rsidP="00727D53">
            <w:r w:rsidRPr="00BE41DA">
              <w:t>1</w:t>
            </w:r>
          </w:p>
        </w:tc>
        <w:tc>
          <w:tcPr>
            <w:tcW w:w="1350" w:type="dxa"/>
          </w:tcPr>
          <w:p w14:paraId="245D77BB" w14:textId="77777777" w:rsidR="0071615A" w:rsidRPr="00BE41DA" w:rsidRDefault="0071615A" w:rsidP="00727D53">
            <w:r w:rsidRPr="00BE41DA">
              <w:t>1</w:t>
            </w:r>
          </w:p>
        </w:tc>
        <w:tc>
          <w:tcPr>
            <w:tcW w:w="1350" w:type="dxa"/>
          </w:tcPr>
          <w:p w14:paraId="30C6FD54" w14:textId="77777777" w:rsidR="0071615A" w:rsidRPr="00BE41DA" w:rsidRDefault="0071615A" w:rsidP="00727D53">
            <w:r w:rsidRPr="00BE41DA">
              <w:t>16</w:t>
            </w:r>
          </w:p>
        </w:tc>
      </w:tr>
      <w:tr w:rsidR="0071615A" w:rsidRPr="00BE41DA" w14:paraId="7C12E479" w14:textId="77777777" w:rsidTr="002E12B8">
        <w:trPr>
          <w:trHeight w:val="135"/>
        </w:trPr>
        <w:tc>
          <w:tcPr>
            <w:tcW w:w="2183" w:type="dxa"/>
          </w:tcPr>
          <w:p w14:paraId="2E8E314E" w14:textId="77777777" w:rsidR="0071615A" w:rsidRPr="00BE41DA" w:rsidRDefault="0071615A" w:rsidP="00727D53">
            <w:r w:rsidRPr="00BE41DA">
              <w:t>Individual_ Building Managers &amp; Water Maintenance Staff</w:t>
            </w:r>
          </w:p>
        </w:tc>
        <w:tc>
          <w:tcPr>
            <w:tcW w:w="1147" w:type="dxa"/>
          </w:tcPr>
          <w:p w14:paraId="200651C8" w14:textId="77777777" w:rsidR="0071615A" w:rsidRPr="00BE41DA" w:rsidRDefault="0071615A" w:rsidP="00727D53">
            <w:r w:rsidRPr="00BE41DA">
              <w:t>Interview Guide</w:t>
            </w:r>
          </w:p>
        </w:tc>
        <w:tc>
          <w:tcPr>
            <w:tcW w:w="1260" w:type="dxa"/>
          </w:tcPr>
          <w:p w14:paraId="2D7C3455" w14:textId="77777777" w:rsidR="0071615A" w:rsidRPr="00BE41DA" w:rsidRDefault="0071615A" w:rsidP="00727D53">
            <w:r w:rsidRPr="00BE41DA">
              <w:t>8</w:t>
            </w:r>
          </w:p>
        </w:tc>
        <w:tc>
          <w:tcPr>
            <w:tcW w:w="1350" w:type="dxa"/>
          </w:tcPr>
          <w:p w14:paraId="10F07015" w14:textId="77777777" w:rsidR="0071615A" w:rsidRPr="00BE41DA" w:rsidRDefault="0071615A" w:rsidP="00727D53">
            <w:r w:rsidRPr="00BE41DA">
              <w:t>1</w:t>
            </w:r>
          </w:p>
        </w:tc>
        <w:tc>
          <w:tcPr>
            <w:tcW w:w="1350" w:type="dxa"/>
          </w:tcPr>
          <w:p w14:paraId="730888E1" w14:textId="77777777" w:rsidR="0071615A" w:rsidRPr="00BE41DA" w:rsidRDefault="0071615A" w:rsidP="00727D53">
            <w:r w:rsidRPr="00BE41DA">
              <w:t>1</w:t>
            </w:r>
          </w:p>
        </w:tc>
        <w:tc>
          <w:tcPr>
            <w:tcW w:w="1350" w:type="dxa"/>
          </w:tcPr>
          <w:p w14:paraId="297802DF" w14:textId="77777777" w:rsidR="0071615A" w:rsidRPr="00BE41DA" w:rsidRDefault="0071615A" w:rsidP="00727D53">
            <w:r w:rsidRPr="00BE41DA">
              <w:t>8</w:t>
            </w:r>
          </w:p>
        </w:tc>
      </w:tr>
      <w:tr w:rsidR="0071615A" w:rsidRPr="00BE41DA" w14:paraId="1D03F38A" w14:textId="77777777" w:rsidTr="002E12B8">
        <w:trPr>
          <w:trHeight w:val="135"/>
        </w:trPr>
        <w:tc>
          <w:tcPr>
            <w:tcW w:w="2183" w:type="dxa"/>
          </w:tcPr>
          <w:p w14:paraId="7BD3F063" w14:textId="77777777" w:rsidR="0071615A" w:rsidRPr="00BE41DA" w:rsidRDefault="0071615A" w:rsidP="00727D53">
            <w:r w:rsidRPr="00BE41DA">
              <w:t>Individual_ Water System Risk Management and Remediation Company Staff</w:t>
            </w:r>
          </w:p>
        </w:tc>
        <w:tc>
          <w:tcPr>
            <w:tcW w:w="1147" w:type="dxa"/>
          </w:tcPr>
          <w:p w14:paraId="0CB9FEAE" w14:textId="77777777" w:rsidR="0071615A" w:rsidRPr="00BE41DA" w:rsidRDefault="0071615A" w:rsidP="00727D53">
            <w:r w:rsidRPr="00BE41DA">
              <w:t>Interview Guide</w:t>
            </w:r>
          </w:p>
        </w:tc>
        <w:tc>
          <w:tcPr>
            <w:tcW w:w="1260" w:type="dxa"/>
          </w:tcPr>
          <w:p w14:paraId="566BFE4D" w14:textId="77777777" w:rsidR="0071615A" w:rsidRPr="00BE41DA" w:rsidRDefault="0071615A" w:rsidP="00727D53">
            <w:r w:rsidRPr="00BE41DA">
              <w:t>8</w:t>
            </w:r>
          </w:p>
        </w:tc>
        <w:tc>
          <w:tcPr>
            <w:tcW w:w="1350" w:type="dxa"/>
          </w:tcPr>
          <w:p w14:paraId="0807A672" w14:textId="77777777" w:rsidR="0071615A" w:rsidRPr="00BE41DA" w:rsidRDefault="0071615A" w:rsidP="00727D53">
            <w:r w:rsidRPr="00BE41DA">
              <w:t>1</w:t>
            </w:r>
          </w:p>
        </w:tc>
        <w:tc>
          <w:tcPr>
            <w:tcW w:w="1350" w:type="dxa"/>
          </w:tcPr>
          <w:p w14:paraId="2889080E" w14:textId="77777777" w:rsidR="0071615A" w:rsidRPr="00BE41DA" w:rsidRDefault="0071615A" w:rsidP="00727D53">
            <w:r w:rsidRPr="00BE41DA">
              <w:t>1</w:t>
            </w:r>
          </w:p>
        </w:tc>
        <w:tc>
          <w:tcPr>
            <w:tcW w:w="1350" w:type="dxa"/>
          </w:tcPr>
          <w:p w14:paraId="2C06D41C" w14:textId="77777777" w:rsidR="0071615A" w:rsidRPr="00BE41DA" w:rsidRDefault="0071615A" w:rsidP="00727D53">
            <w:r w:rsidRPr="00BE41DA">
              <w:t>8</w:t>
            </w:r>
          </w:p>
        </w:tc>
      </w:tr>
      <w:tr w:rsidR="0071615A" w:rsidRPr="00BE41DA" w14:paraId="0D71BBE0" w14:textId="77777777" w:rsidTr="002E12B8">
        <w:trPr>
          <w:trHeight w:val="135"/>
        </w:trPr>
        <w:tc>
          <w:tcPr>
            <w:tcW w:w="2183" w:type="dxa"/>
          </w:tcPr>
          <w:p w14:paraId="3BA2C5E8" w14:textId="77777777" w:rsidR="0071615A" w:rsidRPr="00BE41DA" w:rsidRDefault="0071615A" w:rsidP="00727D53">
            <w:r w:rsidRPr="00BE41DA">
              <w:t>Individual_ Infection Control Clinicians</w:t>
            </w:r>
          </w:p>
        </w:tc>
        <w:tc>
          <w:tcPr>
            <w:tcW w:w="1147" w:type="dxa"/>
          </w:tcPr>
          <w:p w14:paraId="6E8F27C6" w14:textId="77777777" w:rsidR="0071615A" w:rsidRPr="00BE41DA" w:rsidRDefault="0071615A" w:rsidP="00727D53">
            <w:r w:rsidRPr="00BE41DA">
              <w:t xml:space="preserve">Screener </w:t>
            </w:r>
          </w:p>
        </w:tc>
        <w:tc>
          <w:tcPr>
            <w:tcW w:w="1260" w:type="dxa"/>
          </w:tcPr>
          <w:p w14:paraId="04F5D69D" w14:textId="77777777" w:rsidR="0071615A" w:rsidRPr="00BE41DA" w:rsidRDefault="0071615A" w:rsidP="00727D53">
            <w:r w:rsidRPr="00BE41DA">
              <w:t>32</w:t>
            </w:r>
          </w:p>
        </w:tc>
        <w:tc>
          <w:tcPr>
            <w:tcW w:w="1350" w:type="dxa"/>
          </w:tcPr>
          <w:p w14:paraId="6636E5ED" w14:textId="77777777" w:rsidR="0071615A" w:rsidRPr="00BE41DA" w:rsidRDefault="0071615A" w:rsidP="00727D53">
            <w:pPr>
              <w:ind w:right="1152"/>
              <w:jc w:val="center"/>
            </w:pPr>
            <w:r w:rsidRPr="00BE41DA">
              <w:t>1</w:t>
            </w:r>
          </w:p>
        </w:tc>
        <w:tc>
          <w:tcPr>
            <w:tcW w:w="1350" w:type="dxa"/>
          </w:tcPr>
          <w:p w14:paraId="631FAB55" w14:textId="77777777" w:rsidR="0071615A" w:rsidRPr="00BE41DA" w:rsidRDefault="0071615A" w:rsidP="00727D53">
            <w:r w:rsidRPr="00BE41DA">
              <w:t>10/60</w:t>
            </w:r>
          </w:p>
        </w:tc>
        <w:tc>
          <w:tcPr>
            <w:tcW w:w="1350" w:type="dxa"/>
          </w:tcPr>
          <w:p w14:paraId="50FCCDD8" w14:textId="42B55E53" w:rsidR="0071615A" w:rsidRPr="00BE41DA" w:rsidRDefault="006366FE" w:rsidP="00727D53">
            <w:r>
              <w:t>6</w:t>
            </w:r>
          </w:p>
        </w:tc>
      </w:tr>
      <w:tr w:rsidR="0071615A" w:rsidRPr="00BE41DA" w14:paraId="301D580C" w14:textId="77777777" w:rsidTr="002E12B8">
        <w:trPr>
          <w:trHeight w:val="135"/>
        </w:trPr>
        <w:tc>
          <w:tcPr>
            <w:tcW w:w="2183" w:type="dxa"/>
          </w:tcPr>
          <w:p w14:paraId="5F414322" w14:textId="77777777" w:rsidR="0071615A" w:rsidRPr="00BE41DA" w:rsidRDefault="0071615A" w:rsidP="00727D53">
            <w:bookmarkStart w:id="0" w:name="_GoBack"/>
            <w:proofErr w:type="spellStart"/>
            <w:r w:rsidRPr="00BE41DA">
              <w:t>Individual_Treating</w:t>
            </w:r>
            <w:bookmarkEnd w:id="0"/>
            <w:proofErr w:type="spellEnd"/>
            <w:r w:rsidRPr="00BE41DA">
              <w:t xml:space="preserve"> Clinicians</w:t>
            </w:r>
          </w:p>
        </w:tc>
        <w:tc>
          <w:tcPr>
            <w:tcW w:w="1147" w:type="dxa"/>
          </w:tcPr>
          <w:p w14:paraId="65B9697C" w14:textId="77777777" w:rsidR="0071615A" w:rsidRPr="00BE41DA" w:rsidRDefault="0071615A" w:rsidP="00727D53">
            <w:r w:rsidRPr="00BE41DA">
              <w:t>Screener</w:t>
            </w:r>
          </w:p>
        </w:tc>
        <w:tc>
          <w:tcPr>
            <w:tcW w:w="1260" w:type="dxa"/>
          </w:tcPr>
          <w:p w14:paraId="151096BC" w14:textId="77777777" w:rsidR="0071615A" w:rsidRPr="00BE41DA" w:rsidRDefault="0071615A" w:rsidP="00727D53">
            <w:r w:rsidRPr="00BE41DA">
              <w:t>32</w:t>
            </w:r>
          </w:p>
        </w:tc>
        <w:tc>
          <w:tcPr>
            <w:tcW w:w="1350" w:type="dxa"/>
          </w:tcPr>
          <w:p w14:paraId="38737839" w14:textId="77777777" w:rsidR="0071615A" w:rsidRPr="00BE41DA" w:rsidRDefault="0071615A" w:rsidP="00727D53">
            <w:r w:rsidRPr="00BE41DA">
              <w:t>1</w:t>
            </w:r>
          </w:p>
        </w:tc>
        <w:tc>
          <w:tcPr>
            <w:tcW w:w="1350" w:type="dxa"/>
          </w:tcPr>
          <w:p w14:paraId="40D7F8F3" w14:textId="77777777" w:rsidR="0071615A" w:rsidRPr="00BE41DA" w:rsidRDefault="0071615A" w:rsidP="00727D53">
            <w:r w:rsidRPr="00BE41DA">
              <w:t>10/60</w:t>
            </w:r>
          </w:p>
        </w:tc>
        <w:tc>
          <w:tcPr>
            <w:tcW w:w="1350" w:type="dxa"/>
          </w:tcPr>
          <w:p w14:paraId="38765EBD" w14:textId="42F05C5C" w:rsidR="0071615A" w:rsidRPr="00BE41DA" w:rsidRDefault="006366FE" w:rsidP="00727D53">
            <w:r>
              <w:t>6</w:t>
            </w:r>
          </w:p>
        </w:tc>
      </w:tr>
      <w:tr w:rsidR="0071615A" w:rsidRPr="00BE41DA" w14:paraId="51F64595" w14:textId="77777777" w:rsidTr="002E12B8">
        <w:trPr>
          <w:trHeight w:val="135"/>
        </w:trPr>
        <w:tc>
          <w:tcPr>
            <w:tcW w:w="2183" w:type="dxa"/>
          </w:tcPr>
          <w:p w14:paraId="70C78099" w14:textId="77777777" w:rsidR="0071615A" w:rsidRPr="00BE41DA" w:rsidRDefault="0071615A" w:rsidP="00727D53">
            <w:r w:rsidRPr="00BE41DA">
              <w:t>Individual_ Building Managers &amp; Water Maintenance Staff</w:t>
            </w:r>
          </w:p>
        </w:tc>
        <w:tc>
          <w:tcPr>
            <w:tcW w:w="1147" w:type="dxa"/>
          </w:tcPr>
          <w:p w14:paraId="309D6F49" w14:textId="77777777" w:rsidR="0071615A" w:rsidRPr="00BE41DA" w:rsidRDefault="0071615A" w:rsidP="00727D53">
            <w:r w:rsidRPr="00BE41DA">
              <w:t>Screener</w:t>
            </w:r>
          </w:p>
        </w:tc>
        <w:tc>
          <w:tcPr>
            <w:tcW w:w="1260" w:type="dxa"/>
          </w:tcPr>
          <w:p w14:paraId="22C3072F" w14:textId="77777777" w:rsidR="0071615A" w:rsidRPr="00BE41DA" w:rsidRDefault="0071615A" w:rsidP="00727D53">
            <w:r w:rsidRPr="00BE41DA">
              <w:t>16</w:t>
            </w:r>
          </w:p>
        </w:tc>
        <w:tc>
          <w:tcPr>
            <w:tcW w:w="1350" w:type="dxa"/>
          </w:tcPr>
          <w:p w14:paraId="2EF74A60" w14:textId="77777777" w:rsidR="0071615A" w:rsidRPr="00BE41DA" w:rsidRDefault="0071615A" w:rsidP="00727D53">
            <w:r w:rsidRPr="00BE41DA">
              <w:t>1</w:t>
            </w:r>
          </w:p>
        </w:tc>
        <w:tc>
          <w:tcPr>
            <w:tcW w:w="1350" w:type="dxa"/>
          </w:tcPr>
          <w:p w14:paraId="5FED1678" w14:textId="77777777" w:rsidR="0071615A" w:rsidRPr="00BE41DA" w:rsidRDefault="0071615A" w:rsidP="00727D53">
            <w:r w:rsidRPr="00BE41DA">
              <w:t>10/60</w:t>
            </w:r>
          </w:p>
        </w:tc>
        <w:tc>
          <w:tcPr>
            <w:tcW w:w="1350" w:type="dxa"/>
          </w:tcPr>
          <w:p w14:paraId="2583F261" w14:textId="77777777" w:rsidR="0071615A" w:rsidRPr="00BE41DA" w:rsidRDefault="0071615A" w:rsidP="00727D53">
            <w:r w:rsidRPr="00BE41DA">
              <w:t>3</w:t>
            </w:r>
          </w:p>
        </w:tc>
      </w:tr>
      <w:tr w:rsidR="0071615A" w:rsidRPr="00BE41DA" w14:paraId="076EF71C" w14:textId="77777777" w:rsidTr="002E12B8">
        <w:trPr>
          <w:trHeight w:val="135"/>
        </w:trPr>
        <w:tc>
          <w:tcPr>
            <w:tcW w:w="2183" w:type="dxa"/>
          </w:tcPr>
          <w:p w14:paraId="6FD856DE" w14:textId="77777777" w:rsidR="0071615A" w:rsidRPr="00BE41DA" w:rsidRDefault="0071615A" w:rsidP="00727D53">
            <w:r w:rsidRPr="00BE41DA">
              <w:t>Individual_ Water System Risk Management and Remediation Company Staff</w:t>
            </w:r>
          </w:p>
        </w:tc>
        <w:tc>
          <w:tcPr>
            <w:tcW w:w="1147" w:type="dxa"/>
          </w:tcPr>
          <w:p w14:paraId="59897882" w14:textId="77777777" w:rsidR="0071615A" w:rsidRPr="00BE41DA" w:rsidRDefault="0071615A" w:rsidP="00727D53">
            <w:r w:rsidRPr="00BE41DA">
              <w:t>Screener</w:t>
            </w:r>
          </w:p>
        </w:tc>
        <w:tc>
          <w:tcPr>
            <w:tcW w:w="1260" w:type="dxa"/>
          </w:tcPr>
          <w:p w14:paraId="09E108CB" w14:textId="77777777" w:rsidR="0071615A" w:rsidRPr="00BE41DA" w:rsidRDefault="0071615A" w:rsidP="00727D53">
            <w:r w:rsidRPr="00BE41DA">
              <w:t>16</w:t>
            </w:r>
          </w:p>
        </w:tc>
        <w:tc>
          <w:tcPr>
            <w:tcW w:w="1350" w:type="dxa"/>
          </w:tcPr>
          <w:p w14:paraId="191B0700" w14:textId="77777777" w:rsidR="0071615A" w:rsidRPr="00BE41DA" w:rsidRDefault="0071615A" w:rsidP="00727D53">
            <w:r w:rsidRPr="00BE41DA">
              <w:t>1</w:t>
            </w:r>
          </w:p>
        </w:tc>
        <w:tc>
          <w:tcPr>
            <w:tcW w:w="1350" w:type="dxa"/>
          </w:tcPr>
          <w:p w14:paraId="3CE847C4" w14:textId="77777777" w:rsidR="0071615A" w:rsidRPr="00BE41DA" w:rsidRDefault="0071615A" w:rsidP="00727D53">
            <w:r w:rsidRPr="00BE41DA">
              <w:t>10/60</w:t>
            </w:r>
          </w:p>
        </w:tc>
        <w:tc>
          <w:tcPr>
            <w:tcW w:w="1350" w:type="dxa"/>
          </w:tcPr>
          <w:p w14:paraId="36160FF5" w14:textId="77777777" w:rsidR="0071615A" w:rsidRPr="00BE41DA" w:rsidRDefault="0071615A" w:rsidP="00727D53">
            <w:r w:rsidRPr="00BE41DA">
              <w:t>3</w:t>
            </w:r>
          </w:p>
        </w:tc>
      </w:tr>
      <w:tr w:rsidR="0071615A" w:rsidRPr="00BE41DA" w14:paraId="6A6AF19A" w14:textId="77777777" w:rsidTr="002E12B8">
        <w:trPr>
          <w:trHeight w:val="289"/>
        </w:trPr>
        <w:tc>
          <w:tcPr>
            <w:tcW w:w="2183" w:type="dxa"/>
          </w:tcPr>
          <w:p w14:paraId="470A9D20" w14:textId="0FBCA1F4" w:rsidR="0071615A" w:rsidRPr="009C6385" w:rsidRDefault="0071615A" w:rsidP="00727D53">
            <w:pPr>
              <w:rPr>
                <w:b/>
              </w:rPr>
            </w:pPr>
            <w:r w:rsidRPr="009C6385">
              <w:rPr>
                <w:b/>
              </w:rPr>
              <w:t>Total</w:t>
            </w:r>
          </w:p>
        </w:tc>
        <w:tc>
          <w:tcPr>
            <w:tcW w:w="1147" w:type="dxa"/>
          </w:tcPr>
          <w:p w14:paraId="7D3AB80D" w14:textId="77777777" w:rsidR="0071615A" w:rsidRPr="00BE41DA" w:rsidRDefault="0071615A" w:rsidP="00727D53"/>
        </w:tc>
        <w:tc>
          <w:tcPr>
            <w:tcW w:w="1260" w:type="dxa"/>
          </w:tcPr>
          <w:p w14:paraId="50B3CC59" w14:textId="77777777" w:rsidR="0071615A" w:rsidRPr="00BE41DA" w:rsidRDefault="0071615A" w:rsidP="00727D53">
            <w:r w:rsidRPr="00BE41DA">
              <w:t>144</w:t>
            </w:r>
          </w:p>
        </w:tc>
        <w:tc>
          <w:tcPr>
            <w:tcW w:w="1350" w:type="dxa"/>
          </w:tcPr>
          <w:p w14:paraId="1CB35577" w14:textId="77777777" w:rsidR="0071615A" w:rsidRPr="00BE41DA" w:rsidRDefault="0071615A" w:rsidP="00727D53"/>
        </w:tc>
        <w:tc>
          <w:tcPr>
            <w:tcW w:w="1350" w:type="dxa"/>
          </w:tcPr>
          <w:p w14:paraId="26E2759F" w14:textId="77777777" w:rsidR="0071615A" w:rsidRPr="00BE41DA" w:rsidRDefault="0071615A" w:rsidP="00727D53"/>
        </w:tc>
        <w:tc>
          <w:tcPr>
            <w:tcW w:w="1350" w:type="dxa"/>
          </w:tcPr>
          <w:p w14:paraId="58C721DD" w14:textId="529DC66F" w:rsidR="0071615A" w:rsidRPr="00BE41DA" w:rsidRDefault="0071615A" w:rsidP="00727D53">
            <w:r w:rsidRPr="00BE41DA">
              <w:t>6</w:t>
            </w:r>
            <w:r w:rsidR="006366FE">
              <w:t>6</w:t>
            </w:r>
          </w:p>
        </w:tc>
      </w:tr>
    </w:tbl>
    <w:p w14:paraId="23C38461" w14:textId="77777777" w:rsidR="0071615A" w:rsidRPr="00BE41DA" w:rsidRDefault="0071615A" w:rsidP="0071615A"/>
    <w:p w14:paraId="1EBA3224" w14:textId="49AC4B9B" w:rsidR="0071615A" w:rsidRDefault="0071615A" w:rsidP="0071615A">
      <w:r w:rsidRPr="00BE41DA">
        <w:t>There are 4 specialized respondents included in this collection activity including clinicians</w:t>
      </w:r>
      <w:r w:rsidR="00CB13F8">
        <w:t>;</w:t>
      </w:r>
      <w:r w:rsidRPr="00BE41DA">
        <w:t xml:space="preserve"> senior level professionals from </w:t>
      </w:r>
      <w:r w:rsidR="00CB13F8">
        <w:t>b</w:t>
      </w:r>
      <w:r w:rsidRPr="00BE41DA">
        <w:t xml:space="preserve">uilding </w:t>
      </w:r>
      <w:r w:rsidR="00CB13F8">
        <w:t>m</w:t>
      </w:r>
      <w:r w:rsidRPr="00BE41DA">
        <w:t xml:space="preserve">anagers </w:t>
      </w:r>
      <w:r w:rsidR="00CB13F8">
        <w:t>and</w:t>
      </w:r>
      <w:r w:rsidRPr="00BE41DA">
        <w:t xml:space="preserve"> </w:t>
      </w:r>
      <w:r w:rsidR="00CB13F8">
        <w:t>w</w:t>
      </w:r>
      <w:r w:rsidRPr="00BE41DA">
        <w:t xml:space="preserve">ater </w:t>
      </w:r>
      <w:r w:rsidR="00CB13F8">
        <w:t>m</w:t>
      </w:r>
      <w:r w:rsidRPr="00BE41DA">
        <w:t>aintenance staff</w:t>
      </w:r>
      <w:r w:rsidR="00CB13F8">
        <w:t>;</w:t>
      </w:r>
      <w:r w:rsidRPr="00BE41DA">
        <w:t xml:space="preserve"> and </w:t>
      </w:r>
      <w:r w:rsidR="00CB13F8">
        <w:t>w</w:t>
      </w:r>
      <w:r w:rsidRPr="00BE41DA">
        <w:t xml:space="preserve">ater </w:t>
      </w:r>
      <w:r w:rsidR="00CB13F8">
        <w:t>s</w:t>
      </w:r>
      <w:r w:rsidRPr="00BE41DA">
        <w:t xml:space="preserve">ystem </w:t>
      </w:r>
      <w:r w:rsidR="00CB13F8">
        <w:t>r</w:t>
      </w:r>
      <w:r w:rsidRPr="00BE41DA">
        <w:t xml:space="preserve">isk </w:t>
      </w:r>
      <w:r w:rsidR="00CB13F8">
        <w:t>m</w:t>
      </w:r>
      <w:r w:rsidRPr="00BE41DA">
        <w:t xml:space="preserve">anagement and </w:t>
      </w:r>
      <w:r w:rsidR="00CB13F8">
        <w:t>r</w:t>
      </w:r>
      <w:r w:rsidRPr="00BE41DA">
        <w:t xml:space="preserve">emediation </w:t>
      </w:r>
      <w:r w:rsidR="00CB13F8">
        <w:t>c</w:t>
      </w:r>
      <w:r w:rsidRPr="00BE41DA">
        <w:t xml:space="preserve">ompany </w:t>
      </w:r>
      <w:r w:rsidR="00F018A8">
        <w:t>s</w:t>
      </w:r>
      <w:r w:rsidRPr="00BE41DA">
        <w:t>taff.</w:t>
      </w:r>
    </w:p>
    <w:p w14:paraId="68224BB1" w14:textId="77777777" w:rsidR="0071615A" w:rsidRPr="00BE41DA" w:rsidRDefault="0071615A" w:rsidP="0071615A"/>
    <w:p w14:paraId="06BEC37C" w14:textId="77777777" w:rsidR="0071615A" w:rsidRDefault="0071615A" w:rsidP="0071615A">
      <w:pPr>
        <w:rPr>
          <w:rStyle w:val="Hyperlink"/>
          <w:color w:val="auto"/>
        </w:rPr>
      </w:pPr>
      <w:r w:rsidRPr="00BE41DA">
        <w:t xml:space="preserve">BLS currently does not have wage data specific to the environmental remediation industry. Engineers who work in environmental remediation devise technical solutions for cleaning up pollution. They work closely with scientists and other remediation workers to implement the best methods for remediating polluted areas. They also might be responsible for developing methods to increase safety and to reduce the risk of illness and injury for a company's employees.  </w:t>
      </w:r>
      <w:hyperlink r:id="rId8" w:history="1">
        <w:r w:rsidRPr="00BE41DA">
          <w:rPr>
            <w:rStyle w:val="Hyperlink"/>
          </w:rPr>
          <w:t>http://www.bls.gov/green/environmental_remediation/remediation.htm</w:t>
        </w:r>
      </w:hyperlink>
    </w:p>
    <w:p w14:paraId="5F5E1B06" w14:textId="77777777" w:rsidR="0071615A" w:rsidRPr="00BE41DA" w:rsidRDefault="0071615A" w:rsidP="0071615A"/>
    <w:p w14:paraId="383FB11D" w14:textId="77777777" w:rsidR="0071615A" w:rsidRPr="00BE41DA" w:rsidRDefault="0071615A" w:rsidP="0071615A">
      <w:r w:rsidRPr="00BE41DA">
        <w:t>Estimated Annualized Burden Costs</w:t>
      </w:r>
    </w:p>
    <w:p w14:paraId="7E7A69A4" w14:textId="77777777" w:rsidR="0071615A" w:rsidRPr="00BE41DA" w:rsidRDefault="0071615A" w:rsidP="0071615A"/>
    <w:tbl>
      <w:tblPr>
        <w:tblW w:w="972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240"/>
        <w:gridCol w:w="1350"/>
        <w:gridCol w:w="1440"/>
        <w:gridCol w:w="1080"/>
        <w:gridCol w:w="2610"/>
      </w:tblGrid>
      <w:tr w:rsidR="0071615A" w:rsidRPr="00BE41DA" w14:paraId="0F895C96" w14:textId="77777777" w:rsidTr="0071615A">
        <w:trPr>
          <w:cantSplit/>
          <w:trHeight w:val="1486"/>
        </w:trPr>
        <w:tc>
          <w:tcPr>
            <w:tcW w:w="3240" w:type="dxa"/>
            <w:tcBorders>
              <w:top w:val="single" w:sz="7" w:space="0" w:color="000000"/>
              <w:left w:val="single" w:sz="7" w:space="0" w:color="000000"/>
              <w:bottom w:val="single" w:sz="7" w:space="0" w:color="000000"/>
              <w:right w:val="single" w:sz="7" w:space="0" w:color="000000"/>
            </w:tcBorders>
          </w:tcPr>
          <w:p w14:paraId="3933BD0D" w14:textId="77777777" w:rsidR="0071615A" w:rsidRPr="00BE41DA" w:rsidRDefault="0071615A" w:rsidP="00727D53">
            <w:pPr>
              <w:widowControl w:val="0"/>
              <w:spacing w:before="84" w:after="47"/>
            </w:pPr>
            <w:r w:rsidRPr="00BE41DA">
              <w:t>Type of Respondent</w:t>
            </w:r>
          </w:p>
          <w:p w14:paraId="10E87AF6" w14:textId="77777777" w:rsidR="0071615A" w:rsidRPr="00BE41DA" w:rsidRDefault="0071615A" w:rsidP="00727D53">
            <w:pPr>
              <w:widowControl w:val="0"/>
              <w:spacing w:before="84" w:after="47"/>
            </w:pPr>
          </w:p>
        </w:tc>
        <w:tc>
          <w:tcPr>
            <w:tcW w:w="1350" w:type="dxa"/>
            <w:tcBorders>
              <w:top w:val="single" w:sz="7" w:space="0" w:color="000000"/>
              <w:left w:val="single" w:sz="7" w:space="0" w:color="000000"/>
              <w:bottom w:val="single" w:sz="7" w:space="0" w:color="000000"/>
              <w:right w:val="single" w:sz="7" w:space="0" w:color="000000"/>
            </w:tcBorders>
          </w:tcPr>
          <w:p w14:paraId="41C1DDAC" w14:textId="77777777" w:rsidR="0071615A" w:rsidRPr="00BE41DA" w:rsidRDefault="0071615A" w:rsidP="00727D53">
            <w:pPr>
              <w:widowControl w:val="0"/>
              <w:spacing w:before="84" w:after="47"/>
            </w:pPr>
            <w:r w:rsidRPr="00BE41DA">
              <w:t>Form Name</w:t>
            </w:r>
          </w:p>
        </w:tc>
        <w:tc>
          <w:tcPr>
            <w:tcW w:w="1440" w:type="dxa"/>
            <w:tcBorders>
              <w:top w:val="single" w:sz="7" w:space="0" w:color="000000"/>
              <w:left w:val="single" w:sz="7" w:space="0" w:color="000000"/>
              <w:bottom w:val="single" w:sz="7" w:space="0" w:color="000000"/>
              <w:right w:val="single" w:sz="7" w:space="0" w:color="000000"/>
            </w:tcBorders>
          </w:tcPr>
          <w:p w14:paraId="4561F310" w14:textId="77777777" w:rsidR="0071615A" w:rsidRPr="00BE41DA" w:rsidRDefault="0071615A" w:rsidP="00727D53">
            <w:pPr>
              <w:widowControl w:val="0"/>
              <w:spacing w:before="84" w:after="47"/>
            </w:pPr>
            <w:r w:rsidRPr="00BE41DA">
              <w:t>Total Burden Hours</w:t>
            </w:r>
          </w:p>
        </w:tc>
        <w:tc>
          <w:tcPr>
            <w:tcW w:w="1080" w:type="dxa"/>
            <w:tcBorders>
              <w:top w:val="single" w:sz="7" w:space="0" w:color="000000"/>
              <w:left w:val="single" w:sz="7" w:space="0" w:color="000000"/>
              <w:bottom w:val="single" w:sz="7" w:space="0" w:color="000000"/>
              <w:right w:val="single" w:sz="7" w:space="0" w:color="000000"/>
            </w:tcBorders>
          </w:tcPr>
          <w:p w14:paraId="59B69603" w14:textId="77777777" w:rsidR="0071615A" w:rsidRPr="00BE41DA" w:rsidRDefault="0071615A" w:rsidP="00727D53">
            <w:pPr>
              <w:widowControl w:val="0"/>
              <w:spacing w:before="84" w:after="47"/>
            </w:pPr>
            <w:r w:rsidRPr="00BE41DA">
              <w:t>Hourly Wage Rate</w:t>
            </w:r>
          </w:p>
        </w:tc>
        <w:tc>
          <w:tcPr>
            <w:tcW w:w="2610" w:type="dxa"/>
            <w:tcBorders>
              <w:top w:val="single" w:sz="7" w:space="0" w:color="000000"/>
              <w:left w:val="single" w:sz="7" w:space="0" w:color="000000"/>
              <w:bottom w:val="single" w:sz="7" w:space="0" w:color="000000"/>
              <w:right w:val="single" w:sz="7" w:space="0" w:color="000000"/>
            </w:tcBorders>
          </w:tcPr>
          <w:p w14:paraId="4CA5CBD4" w14:textId="77777777" w:rsidR="0071615A" w:rsidRPr="00BE41DA" w:rsidRDefault="0071615A" w:rsidP="00727D53">
            <w:pPr>
              <w:widowControl w:val="0"/>
              <w:spacing w:before="84" w:after="47"/>
            </w:pPr>
            <w:r w:rsidRPr="00BE41DA">
              <w:t>Total Respondent Costs</w:t>
            </w:r>
          </w:p>
        </w:tc>
      </w:tr>
      <w:tr w:rsidR="0071615A" w:rsidRPr="00BE41DA" w14:paraId="552BC9E5"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23B18E6E" w14:textId="77777777" w:rsidR="0071615A" w:rsidRPr="00BE41DA" w:rsidRDefault="0071615A" w:rsidP="00727D53">
            <w:r w:rsidRPr="00BE41DA">
              <w:t>Individual_ Infection Control Clinicians</w:t>
            </w:r>
          </w:p>
        </w:tc>
        <w:tc>
          <w:tcPr>
            <w:tcW w:w="1350" w:type="dxa"/>
            <w:tcBorders>
              <w:top w:val="single" w:sz="8" w:space="0" w:color="000000"/>
              <w:left w:val="single" w:sz="8" w:space="0" w:color="000000"/>
              <w:bottom w:val="single" w:sz="8" w:space="0" w:color="000000"/>
              <w:right w:val="single" w:sz="8" w:space="0" w:color="000000"/>
            </w:tcBorders>
          </w:tcPr>
          <w:p w14:paraId="6DB1E4AE" w14:textId="77777777" w:rsidR="0071615A" w:rsidRPr="00BE41DA" w:rsidRDefault="0071615A" w:rsidP="00727D53">
            <w:r w:rsidRPr="00BE41DA">
              <w:t>Interview Guide</w:t>
            </w:r>
          </w:p>
        </w:tc>
        <w:tc>
          <w:tcPr>
            <w:tcW w:w="1440" w:type="dxa"/>
            <w:tcBorders>
              <w:top w:val="single" w:sz="7" w:space="0" w:color="000000"/>
              <w:left w:val="single" w:sz="8" w:space="0" w:color="000000"/>
              <w:bottom w:val="single" w:sz="7" w:space="0" w:color="000000"/>
              <w:right w:val="single" w:sz="8" w:space="0" w:color="000000"/>
            </w:tcBorders>
          </w:tcPr>
          <w:p w14:paraId="5C9ED56E" w14:textId="77777777" w:rsidR="0071615A" w:rsidRPr="00BE41DA" w:rsidRDefault="0071615A" w:rsidP="00727D53">
            <w:r w:rsidRPr="00BE41DA">
              <w:t>16</w:t>
            </w:r>
          </w:p>
        </w:tc>
        <w:tc>
          <w:tcPr>
            <w:tcW w:w="1080" w:type="dxa"/>
            <w:tcBorders>
              <w:top w:val="single" w:sz="7" w:space="0" w:color="000000"/>
              <w:left w:val="single" w:sz="8" w:space="0" w:color="000000"/>
              <w:bottom w:val="single" w:sz="7" w:space="0" w:color="000000"/>
              <w:right w:val="single" w:sz="8" w:space="0" w:color="000000"/>
            </w:tcBorders>
          </w:tcPr>
          <w:p w14:paraId="546EBE4B" w14:textId="77777777" w:rsidR="0071615A" w:rsidRPr="00BE41DA" w:rsidRDefault="0071615A" w:rsidP="00727D53">
            <w:pPr>
              <w:widowControl w:val="0"/>
              <w:spacing w:before="84" w:after="47"/>
            </w:pPr>
            <w:r w:rsidRPr="00BE41DA">
              <w:t>$90.00</w:t>
            </w:r>
          </w:p>
        </w:tc>
        <w:tc>
          <w:tcPr>
            <w:tcW w:w="2610" w:type="dxa"/>
            <w:tcBorders>
              <w:top w:val="single" w:sz="7" w:space="0" w:color="000000"/>
              <w:left w:val="single" w:sz="8" w:space="0" w:color="000000"/>
              <w:bottom w:val="single" w:sz="7" w:space="0" w:color="000000"/>
              <w:right w:val="single" w:sz="7" w:space="0" w:color="000000"/>
            </w:tcBorders>
          </w:tcPr>
          <w:p w14:paraId="37871B36" w14:textId="43B04060" w:rsidR="0071615A" w:rsidRPr="00BE41DA" w:rsidRDefault="00853DAC" w:rsidP="00727D53">
            <w:pPr>
              <w:widowControl w:val="0"/>
              <w:spacing w:before="84" w:after="47"/>
            </w:pPr>
            <w:r>
              <w:t>$1440.00</w:t>
            </w:r>
          </w:p>
        </w:tc>
      </w:tr>
      <w:tr w:rsidR="0071615A" w:rsidRPr="00BE41DA" w14:paraId="56777722"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0BED49E2" w14:textId="77777777" w:rsidR="0071615A" w:rsidRPr="00BE41DA" w:rsidRDefault="0071615A" w:rsidP="00727D53">
            <w:proofErr w:type="spellStart"/>
            <w:r w:rsidRPr="00BE41DA">
              <w:t>Individual_Treating</w:t>
            </w:r>
            <w:proofErr w:type="spellEnd"/>
            <w:r w:rsidRPr="00BE41DA">
              <w:t xml:space="preserve"> Clinicians</w:t>
            </w:r>
          </w:p>
        </w:tc>
        <w:tc>
          <w:tcPr>
            <w:tcW w:w="1350" w:type="dxa"/>
            <w:tcBorders>
              <w:top w:val="single" w:sz="8" w:space="0" w:color="000000"/>
              <w:left w:val="single" w:sz="8" w:space="0" w:color="000000"/>
              <w:bottom w:val="single" w:sz="8" w:space="0" w:color="000000"/>
              <w:right w:val="single" w:sz="8" w:space="0" w:color="000000"/>
            </w:tcBorders>
          </w:tcPr>
          <w:p w14:paraId="293827F6" w14:textId="77777777" w:rsidR="0071615A" w:rsidRPr="00BE41DA" w:rsidRDefault="0071615A" w:rsidP="00727D53">
            <w:r w:rsidRPr="00BE41DA">
              <w:t>Interview Guide</w:t>
            </w:r>
          </w:p>
        </w:tc>
        <w:tc>
          <w:tcPr>
            <w:tcW w:w="1440" w:type="dxa"/>
            <w:tcBorders>
              <w:top w:val="single" w:sz="7" w:space="0" w:color="000000"/>
              <w:left w:val="single" w:sz="8" w:space="0" w:color="000000"/>
              <w:bottom w:val="single" w:sz="7" w:space="0" w:color="000000"/>
              <w:right w:val="single" w:sz="8" w:space="0" w:color="000000"/>
            </w:tcBorders>
          </w:tcPr>
          <w:p w14:paraId="6A61DF6E" w14:textId="77777777" w:rsidR="0071615A" w:rsidRPr="00BE41DA" w:rsidRDefault="0071615A" w:rsidP="00727D53">
            <w:r w:rsidRPr="00BE41DA">
              <w:t>16</w:t>
            </w:r>
          </w:p>
        </w:tc>
        <w:tc>
          <w:tcPr>
            <w:tcW w:w="1080" w:type="dxa"/>
            <w:tcBorders>
              <w:top w:val="single" w:sz="7" w:space="0" w:color="000000"/>
              <w:left w:val="single" w:sz="8" w:space="0" w:color="000000"/>
              <w:bottom w:val="single" w:sz="7" w:space="0" w:color="000000"/>
              <w:right w:val="single" w:sz="8" w:space="0" w:color="000000"/>
            </w:tcBorders>
          </w:tcPr>
          <w:p w14:paraId="47C581B6" w14:textId="77777777" w:rsidR="0071615A" w:rsidRPr="00BE41DA" w:rsidRDefault="0071615A" w:rsidP="00727D53">
            <w:pPr>
              <w:widowControl w:val="0"/>
              <w:spacing w:before="84" w:after="47"/>
            </w:pPr>
            <w:r w:rsidRPr="00BE41DA">
              <w:t>$90.00</w:t>
            </w:r>
          </w:p>
        </w:tc>
        <w:tc>
          <w:tcPr>
            <w:tcW w:w="2610" w:type="dxa"/>
            <w:tcBorders>
              <w:top w:val="single" w:sz="7" w:space="0" w:color="000000"/>
              <w:left w:val="single" w:sz="8" w:space="0" w:color="000000"/>
              <w:bottom w:val="single" w:sz="7" w:space="0" w:color="000000"/>
              <w:right w:val="single" w:sz="7" w:space="0" w:color="000000"/>
            </w:tcBorders>
          </w:tcPr>
          <w:p w14:paraId="7F0DFB87" w14:textId="00C8AA7D" w:rsidR="0071615A" w:rsidRPr="00BE41DA" w:rsidRDefault="00853DAC" w:rsidP="00727D53">
            <w:pPr>
              <w:widowControl w:val="0"/>
              <w:spacing w:before="84" w:after="47"/>
            </w:pPr>
            <w:r>
              <w:t>$1440.00</w:t>
            </w:r>
          </w:p>
        </w:tc>
      </w:tr>
      <w:tr w:rsidR="0071615A" w:rsidRPr="00BE41DA" w14:paraId="732B3FA1"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40222E64" w14:textId="77777777" w:rsidR="0071615A" w:rsidRPr="00BE41DA" w:rsidRDefault="0071615A" w:rsidP="00727D53">
            <w:r w:rsidRPr="00BE41DA">
              <w:t>Individual_ Building Managers &amp; Water Maintenance Staff</w:t>
            </w:r>
          </w:p>
        </w:tc>
        <w:tc>
          <w:tcPr>
            <w:tcW w:w="1350" w:type="dxa"/>
            <w:tcBorders>
              <w:top w:val="single" w:sz="8" w:space="0" w:color="000000"/>
              <w:left w:val="single" w:sz="8" w:space="0" w:color="000000"/>
              <w:bottom w:val="single" w:sz="8" w:space="0" w:color="000000"/>
              <w:right w:val="single" w:sz="8" w:space="0" w:color="000000"/>
            </w:tcBorders>
          </w:tcPr>
          <w:p w14:paraId="7A5A8066" w14:textId="77777777" w:rsidR="0071615A" w:rsidRPr="00BE41DA" w:rsidRDefault="0071615A" w:rsidP="00727D53">
            <w:r w:rsidRPr="00BE41DA">
              <w:t>Interview Guide</w:t>
            </w:r>
          </w:p>
        </w:tc>
        <w:tc>
          <w:tcPr>
            <w:tcW w:w="1440" w:type="dxa"/>
            <w:tcBorders>
              <w:top w:val="single" w:sz="7" w:space="0" w:color="000000"/>
              <w:left w:val="single" w:sz="8" w:space="0" w:color="000000"/>
              <w:bottom w:val="single" w:sz="7" w:space="0" w:color="000000"/>
              <w:right w:val="single" w:sz="8" w:space="0" w:color="000000"/>
            </w:tcBorders>
          </w:tcPr>
          <w:p w14:paraId="7CFCD398" w14:textId="77777777" w:rsidR="0071615A" w:rsidRPr="00BE41DA" w:rsidRDefault="0071615A" w:rsidP="00727D53">
            <w:r w:rsidRPr="00BE41DA">
              <w:t>8</w:t>
            </w:r>
          </w:p>
        </w:tc>
        <w:tc>
          <w:tcPr>
            <w:tcW w:w="1080" w:type="dxa"/>
            <w:tcBorders>
              <w:top w:val="single" w:sz="7" w:space="0" w:color="000000"/>
              <w:left w:val="single" w:sz="8" w:space="0" w:color="000000"/>
              <w:bottom w:val="single" w:sz="7" w:space="0" w:color="000000"/>
              <w:right w:val="single" w:sz="8" w:space="0" w:color="000000"/>
            </w:tcBorders>
          </w:tcPr>
          <w:p w14:paraId="0A4E68E1" w14:textId="77777777" w:rsidR="0071615A" w:rsidRPr="00BE41DA" w:rsidRDefault="0071615A" w:rsidP="00727D53">
            <w:pPr>
              <w:widowControl w:val="0"/>
              <w:spacing w:before="84" w:after="47"/>
            </w:pPr>
            <w:r w:rsidRPr="00BE41DA">
              <w:t>$45.43</w:t>
            </w:r>
          </w:p>
        </w:tc>
        <w:tc>
          <w:tcPr>
            <w:tcW w:w="2610" w:type="dxa"/>
            <w:tcBorders>
              <w:top w:val="single" w:sz="7" w:space="0" w:color="000000"/>
              <w:left w:val="single" w:sz="8" w:space="0" w:color="000000"/>
              <w:bottom w:val="single" w:sz="7" w:space="0" w:color="000000"/>
              <w:right w:val="single" w:sz="7" w:space="0" w:color="000000"/>
            </w:tcBorders>
          </w:tcPr>
          <w:p w14:paraId="7D1A408C" w14:textId="5AC280C0" w:rsidR="0071615A" w:rsidRPr="00BE41DA" w:rsidRDefault="00853DAC" w:rsidP="00727D53">
            <w:pPr>
              <w:widowControl w:val="0"/>
              <w:spacing w:before="84" w:after="47"/>
            </w:pPr>
            <w:r>
              <w:t>$363.44</w:t>
            </w:r>
          </w:p>
        </w:tc>
      </w:tr>
      <w:tr w:rsidR="0071615A" w:rsidRPr="00BE41DA" w14:paraId="54EB6D99"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5D34FE98" w14:textId="77777777" w:rsidR="0071615A" w:rsidRPr="00BE41DA" w:rsidRDefault="0071615A" w:rsidP="00727D53">
            <w:r w:rsidRPr="00BE41DA">
              <w:t>Individual_ Water System Risk Management and Remediation Company Staff</w:t>
            </w:r>
          </w:p>
        </w:tc>
        <w:tc>
          <w:tcPr>
            <w:tcW w:w="1350" w:type="dxa"/>
            <w:tcBorders>
              <w:top w:val="single" w:sz="8" w:space="0" w:color="000000"/>
              <w:left w:val="single" w:sz="8" w:space="0" w:color="000000"/>
              <w:bottom w:val="single" w:sz="8" w:space="0" w:color="000000"/>
              <w:right w:val="single" w:sz="8" w:space="0" w:color="000000"/>
            </w:tcBorders>
          </w:tcPr>
          <w:p w14:paraId="5517F7D7" w14:textId="77777777" w:rsidR="0071615A" w:rsidRPr="00BE41DA" w:rsidRDefault="0071615A" w:rsidP="00727D53">
            <w:r w:rsidRPr="00BE41DA">
              <w:t>Interview Guide</w:t>
            </w:r>
          </w:p>
        </w:tc>
        <w:tc>
          <w:tcPr>
            <w:tcW w:w="1440" w:type="dxa"/>
            <w:tcBorders>
              <w:top w:val="single" w:sz="7" w:space="0" w:color="000000"/>
              <w:left w:val="single" w:sz="8" w:space="0" w:color="000000"/>
              <w:bottom w:val="single" w:sz="7" w:space="0" w:color="000000"/>
              <w:right w:val="single" w:sz="8" w:space="0" w:color="000000"/>
            </w:tcBorders>
          </w:tcPr>
          <w:p w14:paraId="138BDF28" w14:textId="77777777" w:rsidR="0071615A" w:rsidRPr="00BE41DA" w:rsidRDefault="0071615A" w:rsidP="00727D53">
            <w:r w:rsidRPr="00BE41DA">
              <w:t>8</w:t>
            </w:r>
          </w:p>
        </w:tc>
        <w:tc>
          <w:tcPr>
            <w:tcW w:w="1080" w:type="dxa"/>
            <w:tcBorders>
              <w:top w:val="single" w:sz="7" w:space="0" w:color="000000"/>
              <w:left w:val="single" w:sz="8" w:space="0" w:color="000000"/>
              <w:bottom w:val="single" w:sz="7" w:space="0" w:color="000000"/>
              <w:right w:val="single" w:sz="8" w:space="0" w:color="000000"/>
            </w:tcBorders>
          </w:tcPr>
          <w:p w14:paraId="77FCB228" w14:textId="77777777" w:rsidR="0071615A" w:rsidRPr="00BE41DA" w:rsidRDefault="0071615A" w:rsidP="00727D53">
            <w:pPr>
              <w:widowControl w:val="0"/>
              <w:spacing w:before="84" w:after="47"/>
            </w:pPr>
            <w:r w:rsidRPr="00BE41DA">
              <w:t>$40.68</w:t>
            </w:r>
          </w:p>
        </w:tc>
        <w:tc>
          <w:tcPr>
            <w:tcW w:w="2610" w:type="dxa"/>
            <w:tcBorders>
              <w:top w:val="single" w:sz="7" w:space="0" w:color="000000"/>
              <w:left w:val="single" w:sz="8" w:space="0" w:color="000000"/>
              <w:bottom w:val="single" w:sz="7" w:space="0" w:color="000000"/>
              <w:right w:val="single" w:sz="7" w:space="0" w:color="000000"/>
            </w:tcBorders>
          </w:tcPr>
          <w:p w14:paraId="344BA450" w14:textId="04DDC711" w:rsidR="0071615A" w:rsidRPr="00BE41DA" w:rsidRDefault="00853DAC" w:rsidP="00727D53">
            <w:pPr>
              <w:widowControl w:val="0"/>
              <w:spacing w:before="84" w:after="47"/>
            </w:pPr>
            <w:r>
              <w:t>$325.44</w:t>
            </w:r>
          </w:p>
        </w:tc>
      </w:tr>
      <w:tr w:rsidR="0071615A" w:rsidRPr="00BE41DA" w14:paraId="2A9A2E5E"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66D86CEF" w14:textId="77777777" w:rsidR="0071615A" w:rsidRPr="00BE41DA" w:rsidRDefault="0071615A" w:rsidP="00727D53">
            <w:r w:rsidRPr="00BE41DA">
              <w:t>Individual_ Infection Control Clinicians</w:t>
            </w:r>
          </w:p>
        </w:tc>
        <w:tc>
          <w:tcPr>
            <w:tcW w:w="1350" w:type="dxa"/>
            <w:tcBorders>
              <w:top w:val="single" w:sz="8" w:space="0" w:color="000000"/>
              <w:left w:val="single" w:sz="8" w:space="0" w:color="000000"/>
              <w:bottom w:val="single" w:sz="8" w:space="0" w:color="000000"/>
              <w:right w:val="single" w:sz="8" w:space="0" w:color="000000"/>
            </w:tcBorders>
          </w:tcPr>
          <w:p w14:paraId="17D7EB50" w14:textId="77777777" w:rsidR="0071615A" w:rsidRPr="00BE41DA" w:rsidRDefault="0071615A" w:rsidP="00727D53">
            <w:r w:rsidRPr="00BE41DA">
              <w:t xml:space="preserve">Screener </w:t>
            </w:r>
          </w:p>
        </w:tc>
        <w:tc>
          <w:tcPr>
            <w:tcW w:w="1440" w:type="dxa"/>
            <w:tcBorders>
              <w:top w:val="single" w:sz="7" w:space="0" w:color="000000"/>
              <w:left w:val="single" w:sz="8" w:space="0" w:color="000000"/>
              <w:bottom w:val="single" w:sz="7" w:space="0" w:color="000000"/>
              <w:right w:val="single" w:sz="8" w:space="0" w:color="000000"/>
            </w:tcBorders>
          </w:tcPr>
          <w:p w14:paraId="516B1169" w14:textId="09D28464" w:rsidR="0071615A" w:rsidRPr="00BE41DA" w:rsidRDefault="00ED17F2" w:rsidP="00727D53">
            <w:r>
              <w:t>6</w:t>
            </w:r>
          </w:p>
        </w:tc>
        <w:tc>
          <w:tcPr>
            <w:tcW w:w="1080" w:type="dxa"/>
            <w:tcBorders>
              <w:top w:val="single" w:sz="7" w:space="0" w:color="000000"/>
              <w:left w:val="single" w:sz="8" w:space="0" w:color="000000"/>
              <w:bottom w:val="single" w:sz="7" w:space="0" w:color="000000"/>
              <w:right w:val="single" w:sz="8" w:space="0" w:color="000000"/>
            </w:tcBorders>
          </w:tcPr>
          <w:p w14:paraId="1387CF93" w14:textId="77777777" w:rsidR="0071615A" w:rsidRPr="00BE41DA" w:rsidRDefault="0071615A" w:rsidP="00727D53">
            <w:pPr>
              <w:widowControl w:val="0"/>
              <w:spacing w:before="84" w:after="47"/>
            </w:pPr>
            <w:r w:rsidRPr="00BE41DA">
              <w:t>$90.00</w:t>
            </w:r>
          </w:p>
        </w:tc>
        <w:tc>
          <w:tcPr>
            <w:tcW w:w="2610" w:type="dxa"/>
            <w:tcBorders>
              <w:top w:val="single" w:sz="7" w:space="0" w:color="000000"/>
              <w:left w:val="single" w:sz="8" w:space="0" w:color="000000"/>
              <w:bottom w:val="single" w:sz="7" w:space="0" w:color="000000"/>
              <w:right w:val="single" w:sz="7" w:space="0" w:color="000000"/>
            </w:tcBorders>
          </w:tcPr>
          <w:p w14:paraId="5C32F97E" w14:textId="6C2DB1AA" w:rsidR="0071615A" w:rsidRPr="00BE41DA" w:rsidRDefault="00853DAC" w:rsidP="00727D53">
            <w:pPr>
              <w:widowControl w:val="0"/>
              <w:spacing w:before="84" w:after="47"/>
            </w:pPr>
            <w:r>
              <w:t>$</w:t>
            </w:r>
            <w:r w:rsidR="00ED17F2">
              <w:t>54</w:t>
            </w:r>
            <w:r>
              <w:t>0.00</w:t>
            </w:r>
          </w:p>
        </w:tc>
      </w:tr>
      <w:tr w:rsidR="0071615A" w:rsidRPr="00BE41DA" w14:paraId="10D02326"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77F18C95" w14:textId="77777777" w:rsidR="0071615A" w:rsidRPr="00BE41DA" w:rsidRDefault="0071615A" w:rsidP="00727D53">
            <w:proofErr w:type="spellStart"/>
            <w:r w:rsidRPr="00BE41DA">
              <w:t>Individual_Treating</w:t>
            </w:r>
            <w:proofErr w:type="spellEnd"/>
            <w:r w:rsidRPr="00BE41DA">
              <w:t xml:space="preserve"> Clinicians</w:t>
            </w:r>
          </w:p>
        </w:tc>
        <w:tc>
          <w:tcPr>
            <w:tcW w:w="1350" w:type="dxa"/>
            <w:tcBorders>
              <w:top w:val="single" w:sz="8" w:space="0" w:color="000000"/>
              <w:left w:val="single" w:sz="8" w:space="0" w:color="000000"/>
              <w:bottom w:val="single" w:sz="8" w:space="0" w:color="000000"/>
              <w:right w:val="single" w:sz="8" w:space="0" w:color="000000"/>
            </w:tcBorders>
          </w:tcPr>
          <w:p w14:paraId="08AB386D" w14:textId="77777777" w:rsidR="0071615A" w:rsidRPr="00BE41DA" w:rsidRDefault="0071615A" w:rsidP="00727D53">
            <w:r w:rsidRPr="00BE41DA">
              <w:t>Screener</w:t>
            </w:r>
          </w:p>
        </w:tc>
        <w:tc>
          <w:tcPr>
            <w:tcW w:w="1440" w:type="dxa"/>
            <w:tcBorders>
              <w:top w:val="single" w:sz="7" w:space="0" w:color="000000"/>
              <w:left w:val="single" w:sz="8" w:space="0" w:color="000000"/>
              <w:bottom w:val="single" w:sz="7" w:space="0" w:color="000000"/>
              <w:right w:val="single" w:sz="8" w:space="0" w:color="000000"/>
            </w:tcBorders>
          </w:tcPr>
          <w:p w14:paraId="2BA070A9" w14:textId="3005AF95" w:rsidR="0071615A" w:rsidRPr="00BE41DA" w:rsidRDefault="00ED17F2" w:rsidP="00727D53">
            <w:r>
              <w:t>6</w:t>
            </w:r>
          </w:p>
        </w:tc>
        <w:tc>
          <w:tcPr>
            <w:tcW w:w="1080" w:type="dxa"/>
            <w:tcBorders>
              <w:top w:val="single" w:sz="7" w:space="0" w:color="000000"/>
              <w:left w:val="single" w:sz="8" w:space="0" w:color="000000"/>
              <w:bottom w:val="single" w:sz="7" w:space="0" w:color="000000"/>
              <w:right w:val="single" w:sz="8" w:space="0" w:color="000000"/>
            </w:tcBorders>
          </w:tcPr>
          <w:p w14:paraId="450ECCAD" w14:textId="77777777" w:rsidR="0071615A" w:rsidRPr="00BE41DA" w:rsidRDefault="0071615A" w:rsidP="00727D53">
            <w:pPr>
              <w:widowControl w:val="0"/>
              <w:spacing w:before="84" w:after="47"/>
            </w:pPr>
            <w:r w:rsidRPr="00BE41DA">
              <w:t>$90.00</w:t>
            </w:r>
          </w:p>
        </w:tc>
        <w:tc>
          <w:tcPr>
            <w:tcW w:w="2610" w:type="dxa"/>
            <w:tcBorders>
              <w:top w:val="single" w:sz="7" w:space="0" w:color="000000"/>
              <w:left w:val="single" w:sz="8" w:space="0" w:color="000000"/>
              <w:bottom w:val="single" w:sz="7" w:space="0" w:color="000000"/>
              <w:right w:val="single" w:sz="7" w:space="0" w:color="000000"/>
            </w:tcBorders>
          </w:tcPr>
          <w:p w14:paraId="63CED50C" w14:textId="652DC576" w:rsidR="0071615A" w:rsidRPr="00BE41DA" w:rsidRDefault="00853DAC" w:rsidP="00727D53">
            <w:pPr>
              <w:widowControl w:val="0"/>
              <w:spacing w:before="84" w:after="47"/>
            </w:pPr>
            <w:r>
              <w:t>$5</w:t>
            </w:r>
            <w:r w:rsidR="00ED17F2">
              <w:t>4</w:t>
            </w:r>
            <w:r>
              <w:t>0.00</w:t>
            </w:r>
          </w:p>
        </w:tc>
      </w:tr>
      <w:tr w:rsidR="0071615A" w:rsidRPr="00BE41DA" w14:paraId="0CB825EB"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1BE130F7" w14:textId="77777777" w:rsidR="0071615A" w:rsidRPr="00BE41DA" w:rsidRDefault="0071615A" w:rsidP="00727D53">
            <w:r w:rsidRPr="00BE41DA">
              <w:t>Individual_ Building Managers &amp; Water Maintenance Staff</w:t>
            </w:r>
          </w:p>
        </w:tc>
        <w:tc>
          <w:tcPr>
            <w:tcW w:w="1350" w:type="dxa"/>
            <w:tcBorders>
              <w:top w:val="single" w:sz="8" w:space="0" w:color="000000"/>
              <w:left w:val="single" w:sz="8" w:space="0" w:color="000000"/>
              <w:bottom w:val="single" w:sz="8" w:space="0" w:color="000000"/>
              <w:right w:val="single" w:sz="8" w:space="0" w:color="000000"/>
            </w:tcBorders>
          </w:tcPr>
          <w:p w14:paraId="29202423" w14:textId="77777777" w:rsidR="0071615A" w:rsidRPr="00BE41DA" w:rsidRDefault="0071615A" w:rsidP="00727D53">
            <w:r w:rsidRPr="00BE41DA">
              <w:t>Screener</w:t>
            </w:r>
          </w:p>
        </w:tc>
        <w:tc>
          <w:tcPr>
            <w:tcW w:w="1440" w:type="dxa"/>
            <w:tcBorders>
              <w:top w:val="single" w:sz="7" w:space="0" w:color="000000"/>
              <w:left w:val="single" w:sz="8" w:space="0" w:color="000000"/>
              <w:bottom w:val="single" w:sz="7" w:space="0" w:color="000000"/>
              <w:right w:val="single" w:sz="8" w:space="0" w:color="000000"/>
            </w:tcBorders>
          </w:tcPr>
          <w:p w14:paraId="5117133A" w14:textId="77777777" w:rsidR="0071615A" w:rsidRPr="00BE41DA" w:rsidRDefault="0071615A" w:rsidP="00727D53">
            <w:r w:rsidRPr="00BE41DA">
              <w:t>3</w:t>
            </w:r>
          </w:p>
        </w:tc>
        <w:tc>
          <w:tcPr>
            <w:tcW w:w="1080" w:type="dxa"/>
            <w:tcBorders>
              <w:top w:val="single" w:sz="7" w:space="0" w:color="000000"/>
              <w:left w:val="single" w:sz="8" w:space="0" w:color="000000"/>
              <w:bottom w:val="single" w:sz="7" w:space="0" w:color="000000"/>
              <w:right w:val="single" w:sz="8" w:space="0" w:color="000000"/>
            </w:tcBorders>
          </w:tcPr>
          <w:p w14:paraId="7D4980F7" w14:textId="77777777" w:rsidR="0071615A" w:rsidRPr="00BE41DA" w:rsidRDefault="0071615A" w:rsidP="00727D53">
            <w:pPr>
              <w:widowControl w:val="0"/>
              <w:spacing w:before="84" w:after="47"/>
            </w:pPr>
            <w:r w:rsidRPr="00BE41DA">
              <w:t xml:space="preserve">$45.43 </w:t>
            </w:r>
          </w:p>
        </w:tc>
        <w:tc>
          <w:tcPr>
            <w:tcW w:w="2610" w:type="dxa"/>
            <w:tcBorders>
              <w:top w:val="single" w:sz="7" w:space="0" w:color="000000"/>
              <w:left w:val="single" w:sz="8" w:space="0" w:color="000000"/>
              <w:bottom w:val="single" w:sz="7" w:space="0" w:color="000000"/>
              <w:right w:val="single" w:sz="7" w:space="0" w:color="000000"/>
            </w:tcBorders>
          </w:tcPr>
          <w:p w14:paraId="07E58F53" w14:textId="4B2A8EEC" w:rsidR="0071615A" w:rsidRPr="00BE41DA" w:rsidRDefault="00853DAC" w:rsidP="00727D53">
            <w:pPr>
              <w:widowControl w:val="0"/>
              <w:spacing w:before="84" w:after="47"/>
            </w:pPr>
            <w:r>
              <w:t>$136.29</w:t>
            </w:r>
          </w:p>
        </w:tc>
      </w:tr>
      <w:tr w:rsidR="0071615A" w:rsidRPr="00BE41DA" w14:paraId="1E5E2D7B" w14:textId="77777777" w:rsidTr="0071615A">
        <w:trPr>
          <w:cantSplit/>
        </w:trPr>
        <w:tc>
          <w:tcPr>
            <w:tcW w:w="3240" w:type="dxa"/>
            <w:tcBorders>
              <w:top w:val="single" w:sz="7" w:space="0" w:color="000000"/>
              <w:left w:val="single" w:sz="7" w:space="0" w:color="000000"/>
              <w:bottom w:val="single" w:sz="7" w:space="0" w:color="000000"/>
              <w:right w:val="single" w:sz="8" w:space="0" w:color="000000"/>
            </w:tcBorders>
          </w:tcPr>
          <w:p w14:paraId="0F9355C8" w14:textId="77777777" w:rsidR="0071615A" w:rsidRPr="00BE41DA" w:rsidRDefault="0071615A" w:rsidP="00727D53">
            <w:r w:rsidRPr="00BE41DA">
              <w:t>Individual_ Water System Risk Management and Remediation Company Staff</w:t>
            </w:r>
          </w:p>
        </w:tc>
        <w:tc>
          <w:tcPr>
            <w:tcW w:w="1350" w:type="dxa"/>
            <w:tcBorders>
              <w:top w:val="single" w:sz="8" w:space="0" w:color="000000"/>
              <w:left w:val="single" w:sz="8" w:space="0" w:color="000000"/>
              <w:bottom w:val="single" w:sz="8" w:space="0" w:color="000000"/>
              <w:right w:val="single" w:sz="8" w:space="0" w:color="000000"/>
            </w:tcBorders>
          </w:tcPr>
          <w:p w14:paraId="224E8FFB" w14:textId="77777777" w:rsidR="0071615A" w:rsidRPr="00BE41DA" w:rsidRDefault="0071615A" w:rsidP="00727D53">
            <w:r w:rsidRPr="00BE41DA">
              <w:t>Screener</w:t>
            </w:r>
          </w:p>
        </w:tc>
        <w:tc>
          <w:tcPr>
            <w:tcW w:w="1440" w:type="dxa"/>
            <w:tcBorders>
              <w:top w:val="single" w:sz="7" w:space="0" w:color="000000"/>
              <w:left w:val="single" w:sz="8" w:space="0" w:color="000000"/>
              <w:bottom w:val="single" w:sz="7" w:space="0" w:color="000000"/>
              <w:right w:val="single" w:sz="8" w:space="0" w:color="000000"/>
            </w:tcBorders>
          </w:tcPr>
          <w:p w14:paraId="3AF65E1C" w14:textId="77777777" w:rsidR="0071615A" w:rsidRPr="00BE41DA" w:rsidRDefault="0071615A" w:rsidP="00727D53">
            <w:r w:rsidRPr="00BE41DA">
              <w:t>3</w:t>
            </w:r>
          </w:p>
        </w:tc>
        <w:tc>
          <w:tcPr>
            <w:tcW w:w="1080" w:type="dxa"/>
            <w:tcBorders>
              <w:top w:val="single" w:sz="7" w:space="0" w:color="000000"/>
              <w:left w:val="single" w:sz="8" w:space="0" w:color="000000"/>
              <w:bottom w:val="single" w:sz="7" w:space="0" w:color="000000"/>
              <w:right w:val="single" w:sz="8" w:space="0" w:color="000000"/>
            </w:tcBorders>
          </w:tcPr>
          <w:p w14:paraId="18852E6B" w14:textId="77777777" w:rsidR="0071615A" w:rsidRPr="00BE41DA" w:rsidRDefault="0071615A" w:rsidP="00727D53">
            <w:pPr>
              <w:widowControl w:val="0"/>
              <w:spacing w:before="84" w:after="47"/>
            </w:pPr>
            <w:r w:rsidRPr="00BE41DA">
              <w:t>$40.68</w:t>
            </w:r>
          </w:p>
        </w:tc>
        <w:tc>
          <w:tcPr>
            <w:tcW w:w="2610" w:type="dxa"/>
            <w:tcBorders>
              <w:top w:val="single" w:sz="7" w:space="0" w:color="000000"/>
              <w:left w:val="single" w:sz="8" w:space="0" w:color="000000"/>
              <w:bottom w:val="single" w:sz="7" w:space="0" w:color="000000"/>
              <w:right w:val="single" w:sz="7" w:space="0" w:color="000000"/>
            </w:tcBorders>
          </w:tcPr>
          <w:p w14:paraId="485274F8" w14:textId="4C1C266E" w:rsidR="0071615A" w:rsidRPr="00BE41DA" w:rsidRDefault="00FC7853" w:rsidP="00727D53">
            <w:pPr>
              <w:widowControl w:val="0"/>
              <w:spacing w:before="84" w:after="47"/>
            </w:pPr>
            <w:r>
              <w:t>$122.04</w:t>
            </w:r>
          </w:p>
        </w:tc>
      </w:tr>
      <w:tr w:rsidR="00776E1A" w:rsidRPr="00BE41DA" w14:paraId="68FF5604" w14:textId="77777777" w:rsidTr="009B71DE">
        <w:trPr>
          <w:cantSplit/>
        </w:trPr>
        <w:tc>
          <w:tcPr>
            <w:tcW w:w="3240" w:type="dxa"/>
            <w:tcBorders>
              <w:top w:val="single" w:sz="7" w:space="0" w:color="000000"/>
              <w:left w:val="single" w:sz="7" w:space="0" w:color="000000"/>
              <w:bottom w:val="single" w:sz="7" w:space="0" w:color="000000"/>
              <w:right w:val="single" w:sz="8" w:space="0" w:color="000000"/>
            </w:tcBorders>
          </w:tcPr>
          <w:p w14:paraId="5A09796E" w14:textId="2693B45E" w:rsidR="00776E1A" w:rsidRPr="009C6385" w:rsidRDefault="00776E1A" w:rsidP="00727D53">
            <w:pPr>
              <w:rPr>
                <w:b/>
              </w:rPr>
            </w:pPr>
            <w:r w:rsidRPr="009C6385">
              <w:rPr>
                <w:b/>
              </w:rPr>
              <w:t>Total</w:t>
            </w:r>
          </w:p>
        </w:tc>
        <w:tc>
          <w:tcPr>
            <w:tcW w:w="3870" w:type="dxa"/>
            <w:gridSpan w:val="3"/>
            <w:tcBorders>
              <w:top w:val="single" w:sz="8" w:space="0" w:color="000000"/>
              <w:left w:val="single" w:sz="8" w:space="0" w:color="000000"/>
              <w:bottom w:val="single" w:sz="8" w:space="0" w:color="000000"/>
              <w:right w:val="single" w:sz="8" w:space="0" w:color="000000"/>
            </w:tcBorders>
          </w:tcPr>
          <w:p w14:paraId="735C9F9A" w14:textId="77777777" w:rsidR="00776E1A" w:rsidRPr="00BE41DA" w:rsidRDefault="00776E1A" w:rsidP="00727D53">
            <w:pPr>
              <w:widowControl w:val="0"/>
              <w:spacing w:before="84" w:after="47"/>
            </w:pPr>
          </w:p>
        </w:tc>
        <w:tc>
          <w:tcPr>
            <w:tcW w:w="2610" w:type="dxa"/>
            <w:tcBorders>
              <w:top w:val="single" w:sz="7" w:space="0" w:color="000000"/>
              <w:left w:val="single" w:sz="8" w:space="0" w:color="000000"/>
              <w:bottom w:val="single" w:sz="7" w:space="0" w:color="000000"/>
              <w:right w:val="single" w:sz="7" w:space="0" w:color="000000"/>
            </w:tcBorders>
          </w:tcPr>
          <w:p w14:paraId="4363DC18" w14:textId="67B59A49" w:rsidR="00776E1A" w:rsidRDefault="00776E1A" w:rsidP="00ED17F2">
            <w:pPr>
              <w:widowControl w:val="0"/>
              <w:spacing w:before="84" w:after="47"/>
            </w:pPr>
            <w:r>
              <w:t>$4,</w:t>
            </w:r>
            <w:r w:rsidR="00ED17F2">
              <w:t>90</w:t>
            </w:r>
            <w:r>
              <w:t>7.21</w:t>
            </w:r>
          </w:p>
        </w:tc>
      </w:tr>
    </w:tbl>
    <w:p w14:paraId="1E0383EE" w14:textId="77777777" w:rsidR="0071615A" w:rsidRPr="00F018A8" w:rsidRDefault="0071615A" w:rsidP="0071615A">
      <w:pPr>
        <w:shd w:val="clear" w:color="auto" w:fill="FFFFFF"/>
        <w:spacing w:before="100" w:beforeAutospacing="1" w:after="150"/>
        <w:outlineLvl w:val="1"/>
        <w:rPr>
          <w:kern w:val="36"/>
          <w:szCs w:val="24"/>
        </w:rPr>
      </w:pPr>
      <w:r w:rsidRPr="00CB13F8">
        <w:rPr>
          <w:szCs w:val="24"/>
        </w:rPr>
        <w:t xml:space="preserve">According to the United States Department of Labor, Bureau of Labor Statistics, the 2015 median pay of a </w:t>
      </w:r>
      <w:r w:rsidRPr="00CB13F8">
        <w:rPr>
          <w:kern w:val="36"/>
          <w:szCs w:val="24"/>
        </w:rPr>
        <w:t xml:space="preserve">Health and Safety Engineer, an example of the individual from </w:t>
      </w:r>
      <w:r w:rsidRPr="00CB13F8">
        <w:rPr>
          <w:szCs w:val="24"/>
        </w:rPr>
        <w:t>Water System Risk Management and Remediation Company Staff</w:t>
      </w:r>
      <w:r w:rsidRPr="00CB13F8">
        <w:rPr>
          <w:kern w:val="36"/>
          <w:szCs w:val="24"/>
        </w:rPr>
        <w:t xml:space="preserve"> is $40.68 hour (http://www.bls.gov/ooh/architecture-and-engineering/health-and-safety-engineers.htm). A medical and health services manager, an example from </w:t>
      </w:r>
      <w:r w:rsidRPr="00CB13F8">
        <w:rPr>
          <w:szCs w:val="24"/>
        </w:rPr>
        <w:t>Building Managers &amp; Water Maintenance Staff, the</w:t>
      </w:r>
      <w:r w:rsidRPr="00CB13F8">
        <w:rPr>
          <w:kern w:val="36"/>
          <w:szCs w:val="24"/>
        </w:rPr>
        <w:t xml:space="preserve"> 2015 median pay is $45.43 an hour (http://www.bls.gov/ooh/management/medical-and-health-services-managers.htm). The 2015 median pay for </w:t>
      </w:r>
      <w:r w:rsidRPr="00F018A8">
        <w:rPr>
          <w:bCs/>
          <w:szCs w:val="24"/>
        </w:rPr>
        <w:t>Physicians and Surgeons is $90.00 an hour (http://www.bls.gov/ooh/healthcare/physicians-and-surgeons.htm)</w:t>
      </w:r>
    </w:p>
    <w:p w14:paraId="07E8F670" w14:textId="27FD3402" w:rsidR="0071615A" w:rsidRPr="00F018A8" w:rsidRDefault="0071615A" w:rsidP="0071615A">
      <w:pPr>
        <w:widowControl w:val="0"/>
        <w:rPr>
          <w:szCs w:val="24"/>
        </w:rPr>
      </w:pPr>
      <w:r w:rsidRPr="00F018A8">
        <w:rPr>
          <w:szCs w:val="24"/>
        </w:rPr>
        <w:t xml:space="preserve">The total estimate of the cost to respondents for the burden hours for the collection of information is </w:t>
      </w:r>
      <w:r w:rsidRPr="00FC7853">
        <w:rPr>
          <w:szCs w:val="24"/>
        </w:rPr>
        <w:t>$</w:t>
      </w:r>
      <w:r w:rsidR="00FC7853" w:rsidRPr="00FC7853">
        <w:rPr>
          <w:szCs w:val="24"/>
        </w:rPr>
        <w:t>4,</w:t>
      </w:r>
      <w:r w:rsidR="00ED17F2">
        <w:rPr>
          <w:szCs w:val="24"/>
        </w:rPr>
        <w:t>907</w:t>
      </w:r>
      <w:r w:rsidR="00FC7853" w:rsidRPr="00FC7853">
        <w:rPr>
          <w:szCs w:val="24"/>
        </w:rPr>
        <w:t>.21</w:t>
      </w:r>
      <w:r w:rsidRPr="00FC7853">
        <w:rPr>
          <w:szCs w:val="24"/>
        </w:rPr>
        <w:t xml:space="preserve"> </w:t>
      </w:r>
      <w:r w:rsidRPr="00CB13F8">
        <w:rPr>
          <w:szCs w:val="24"/>
        </w:rPr>
        <w:t xml:space="preserve">Bureau of Labor Statistics, U.S. Department of Labor, </w:t>
      </w:r>
      <w:r w:rsidRPr="00CB13F8">
        <w:rPr>
          <w:rStyle w:val="HTMLCite"/>
          <w:szCs w:val="24"/>
        </w:rPr>
        <w:t xml:space="preserve">Occupational Outlook Handbook, </w:t>
      </w:r>
      <w:proofErr w:type="gramStart"/>
      <w:r w:rsidRPr="00CB13F8">
        <w:rPr>
          <w:rStyle w:val="HTMLCite"/>
          <w:szCs w:val="24"/>
        </w:rPr>
        <w:t>2014</w:t>
      </w:r>
      <w:proofErr w:type="gramEnd"/>
      <w:r w:rsidRPr="00CB13F8">
        <w:rPr>
          <w:rStyle w:val="HTMLCite"/>
          <w:szCs w:val="24"/>
        </w:rPr>
        <w:t>-15 Edition</w:t>
      </w:r>
      <w:r w:rsidR="00853DAC">
        <w:rPr>
          <w:rStyle w:val="HTMLCite"/>
          <w:szCs w:val="24"/>
        </w:rPr>
        <w:t>.</w:t>
      </w:r>
    </w:p>
    <w:p w14:paraId="0F42EA47" w14:textId="77777777" w:rsidR="0071615A" w:rsidRPr="00BE41DA" w:rsidRDefault="0071615A" w:rsidP="0071615A"/>
    <w:p w14:paraId="15225321" w14:textId="77777777" w:rsidR="00CA1FA6" w:rsidRPr="00EA0B7F" w:rsidRDefault="00CA1FA6" w:rsidP="00CA1FA6">
      <w:pPr>
        <w:widowControl w:val="0"/>
        <w:rPr>
          <w:b/>
          <w:sz w:val="22"/>
          <w:szCs w:val="22"/>
        </w:rPr>
      </w:pPr>
    </w:p>
    <w:p w14:paraId="60DBC857" w14:textId="77777777" w:rsidR="00CA1FA6" w:rsidRPr="00EA0B7F" w:rsidRDefault="00CA1FA6" w:rsidP="00CA1FA6">
      <w:pPr>
        <w:widowControl w:val="0"/>
        <w:rPr>
          <w:b/>
          <w:sz w:val="22"/>
          <w:szCs w:val="22"/>
        </w:rPr>
      </w:pPr>
      <w:r w:rsidRPr="00EA0B7F">
        <w:rPr>
          <w:b/>
          <w:sz w:val="22"/>
          <w:szCs w:val="22"/>
        </w:rPr>
        <w:t>13.</w:t>
      </w:r>
      <w:r w:rsidRPr="00EA0B7F">
        <w:rPr>
          <w:b/>
          <w:sz w:val="22"/>
          <w:szCs w:val="22"/>
        </w:rPr>
        <w:tab/>
      </w:r>
      <w:r w:rsidRPr="00EA0B7F">
        <w:rPr>
          <w:b/>
          <w:sz w:val="22"/>
          <w:szCs w:val="22"/>
          <w:u w:val="single"/>
        </w:rPr>
        <w:t xml:space="preserve">Estimates of Other Total Annual Cost Burden to Respondents or </w:t>
      </w:r>
      <w:proofErr w:type="spellStart"/>
      <w:r w:rsidRPr="00EA0B7F">
        <w:rPr>
          <w:b/>
          <w:sz w:val="22"/>
          <w:szCs w:val="22"/>
          <w:u w:val="single"/>
        </w:rPr>
        <w:t>Recordkeepers</w:t>
      </w:r>
      <w:proofErr w:type="spellEnd"/>
    </w:p>
    <w:p w14:paraId="6AA1AA03" w14:textId="77777777" w:rsidR="00C45E4D" w:rsidRPr="00EA0B7F" w:rsidRDefault="00C45E4D" w:rsidP="00C45E4D">
      <w:pPr>
        <w:widowControl w:val="0"/>
        <w:rPr>
          <w:sz w:val="22"/>
          <w:szCs w:val="22"/>
        </w:rPr>
      </w:pPr>
      <w:r w:rsidRPr="00EA0B7F">
        <w:rPr>
          <w:sz w:val="22"/>
          <w:szCs w:val="22"/>
        </w:rPr>
        <w:t>There are no capital and maintenance costs incurred by respondents.</w:t>
      </w:r>
    </w:p>
    <w:p w14:paraId="57043152" w14:textId="405D009F" w:rsidR="00CA1FA6" w:rsidRDefault="00CA1FA6" w:rsidP="00CA1FA6">
      <w:pPr>
        <w:widowControl w:val="0"/>
        <w:rPr>
          <w:sz w:val="22"/>
          <w:szCs w:val="22"/>
        </w:rPr>
      </w:pPr>
    </w:p>
    <w:p w14:paraId="33E55119" w14:textId="77777777" w:rsidR="00F971B3" w:rsidRPr="00EA0B7F" w:rsidRDefault="00F971B3" w:rsidP="00CA1FA6">
      <w:pPr>
        <w:widowControl w:val="0"/>
        <w:rPr>
          <w:sz w:val="22"/>
          <w:szCs w:val="22"/>
        </w:rPr>
      </w:pPr>
    </w:p>
    <w:p w14:paraId="56E4F6C5" w14:textId="77777777" w:rsidR="00CA1FA6" w:rsidRPr="00EA0B7F" w:rsidRDefault="00CA1FA6" w:rsidP="00CA1FA6">
      <w:pPr>
        <w:widowControl w:val="0"/>
        <w:rPr>
          <w:b/>
          <w:sz w:val="22"/>
          <w:szCs w:val="22"/>
          <w:u w:val="single"/>
        </w:rPr>
      </w:pPr>
      <w:r w:rsidRPr="00EA0B7F">
        <w:rPr>
          <w:b/>
          <w:sz w:val="22"/>
          <w:szCs w:val="22"/>
        </w:rPr>
        <w:t>14.</w:t>
      </w:r>
      <w:r w:rsidRPr="00EA0B7F">
        <w:rPr>
          <w:b/>
          <w:sz w:val="22"/>
          <w:szCs w:val="22"/>
        </w:rPr>
        <w:tab/>
      </w:r>
      <w:r w:rsidRPr="00EA0B7F">
        <w:rPr>
          <w:b/>
          <w:sz w:val="22"/>
          <w:szCs w:val="22"/>
          <w:u w:val="single"/>
        </w:rPr>
        <w:t>Annualized Cost to the Government</w:t>
      </w:r>
    </w:p>
    <w:p w14:paraId="6624F7C0" w14:textId="1351F419" w:rsidR="00F018A8" w:rsidRDefault="007D3D1F" w:rsidP="00F018A8">
      <w:r w:rsidRPr="00F018A8">
        <w:rPr>
          <w:szCs w:val="24"/>
        </w:rPr>
        <w:t xml:space="preserve">The estimated annual cost to the Federal government is $196,000. The annual cost reflects contractor and subcontractor labor in developing a research protocol, interview screener, consent forms, interview guides, recruiting, data collection, data transcription, data analysis, reporting, and </w:t>
      </w:r>
      <w:r w:rsidR="00F018A8">
        <w:rPr>
          <w:szCs w:val="24"/>
        </w:rPr>
        <w:t xml:space="preserve">a </w:t>
      </w:r>
      <w:r w:rsidR="00F5774C" w:rsidRPr="008D5693">
        <w:rPr>
          <w:rFonts w:eastAsia="Calibri" w:cs="Arial"/>
          <w:szCs w:val="22"/>
        </w:rPr>
        <w:t xml:space="preserve">nominal monetary acknowledgement </w:t>
      </w:r>
      <w:r w:rsidR="00F5774C">
        <w:rPr>
          <w:rFonts w:eastAsia="Calibri" w:cs="Arial"/>
          <w:szCs w:val="22"/>
        </w:rPr>
        <w:t xml:space="preserve">to </w:t>
      </w:r>
      <w:r w:rsidRPr="00F018A8">
        <w:rPr>
          <w:szCs w:val="24"/>
        </w:rPr>
        <w:t>participant</w:t>
      </w:r>
      <w:r w:rsidR="00F5774C">
        <w:rPr>
          <w:szCs w:val="24"/>
        </w:rPr>
        <w:t>s</w:t>
      </w:r>
      <w:r w:rsidRPr="00F018A8">
        <w:rPr>
          <w:szCs w:val="24"/>
        </w:rPr>
        <w:t xml:space="preserve"> </w:t>
      </w:r>
      <w:r w:rsidR="00F018A8" w:rsidRPr="008D5693">
        <w:rPr>
          <w:rFonts w:eastAsia="Calibri" w:cs="Arial"/>
          <w:szCs w:val="22"/>
        </w:rPr>
        <w:t>as a token of appreciation</w:t>
      </w:r>
      <w:r w:rsidRPr="00F018A8">
        <w:rPr>
          <w:szCs w:val="24"/>
        </w:rPr>
        <w:t>.</w:t>
      </w:r>
      <w:r w:rsidR="00F018A8">
        <w:rPr>
          <w:szCs w:val="24"/>
        </w:rPr>
        <w:t xml:space="preserve">  </w:t>
      </w:r>
      <w:r w:rsidR="00F018A8" w:rsidRPr="00F018A8">
        <w:t>This is a one-time cost; this is not a recurring or on-going activity.</w:t>
      </w:r>
    </w:p>
    <w:p w14:paraId="28DBD78F" w14:textId="3F420342" w:rsidR="007D3D1F" w:rsidRPr="00F018A8" w:rsidRDefault="007D3D1F" w:rsidP="007D3D1F">
      <w:pPr>
        <w:rPr>
          <w:szCs w:val="24"/>
        </w:rPr>
      </w:pPr>
    </w:p>
    <w:p w14:paraId="14E94352" w14:textId="77777777" w:rsidR="007D3D1F" w:rsidRPr="00F018A8" w:rsidRDefault="007D3D1F" w:rsidP="007D3D1F">
      <w:pPr>
        <w:rPr>
          <w:szCs w:val="24"/>
        </w:rPr>
      </w:pPr>
    </w:p>
    <w:p w14:paraId="53C8675F" w14:textId="37C0F908" w:rsidR="00CA1FA6" w:rsidRPr="00EA0B7F" w:rsidRDefault="00014D48" w:rsidP="00CA1FA6">
      <w:pPr>
        <w:widowControl w:val="0"/>
        <w:rPr>
          <w:sz w:val="22"/>
          <w:szCs w:val="22"/>
        </w:rPr>
      </w:pPr>
      <w:r w:rsidRPr="00EA0B7F">
        <w:rPr>
          <w:b/>
          <w:sz w:val="22"/>
          <w:szCs w:val="22"/>
        </w:rPr>
        <w:t xml:space="preserve">15. </w:t>
      </w:r>
      <w:r w:rsidR="002858DB">
        <w:rPr>
          <w:b/>
          <w:sz w:val="22"/>
          <w:szCs w:val="22"/>
        </w:rPr>
        <w:tab/>
      </w:r>
      <w:r w:rsidR="002B31B5" w:rsidRPr="009C6385">
        <w:rPr>
          <w:b/>
          <w:sz w:val="22"/>
          <w:szCs w:val="22"/>
          <w:u w:val="single"/>
        </w:rPr>
        <w:t>Explanation for Program Changes and Adjustments</w:t>
      </w:r>
      <w:r w:rsidR="00CA1FA6" w:rsidRPr="00EA0B7F">
        <w:rPr>
          <w:b/>
          <w:sz w:val="22"/>
          <w:szCs w:val="22"/>
        </w:rPr>
        <w:tab/>
      </w:r>
    </w:p>
    <w:p w14:paraId="4A328566" w14:textId="77777777" w:rsidR="005368E3" w:rsidRPr="00F018A8" w:rsidRDefault="005368E3" w:rsidP="005368E3">
      <w:pPr>
        <w:outlineLvl w:val="0"/>
        <w:rPr>
          <w:color w:val="000000"/>
          <w:szCs w:val="24"/>
        </w:rPr>
      </w:pPr>
      <w:r w:rsidRPr="00F018A8">
        <w:rPr>
          <w:color w:val="000000"/>
          <w:szCs w:val="24"/>
        </w:rPr>
        <w:t xml:space="preserve">This is a new information collection submitted as part of an approved generic clearance. </w:t>
      </w:r>
    </w:p>
    <w:p w14:paraId="0F346463" w14:textId="77777777" w:rsidR="00CA1FA6" w:rsidRDefault="00CA1FA6" w:rsidP="00CA1FA6">
      <w:pPr>
        <w:rPr>
          <w:sz w:val="22"/>
          <w:szCs w:val="22"/>
        </w:rPr>
      </w:pPr>
    </w:p>
    <w:p w14:paraId="54E49222" w14:textId="77777777" w:rsidR="00F971B3" w:rsidRPr="00EA0B7F" w:rsidRDefault="00F971B3" w:rsidP="00CA1FA6">
      <w:pPr>
        <w:rPr>
          <w:sz w:val="22"/>
          <w:szCs w:val="22"/>
        </w:rPr>
      </w:pPr>
    </w:p>
    <w:p w14:paraId="67FBE4A2" w14:textId="77777777" w:rsidR="00CA1FA6" w:rsidRPr="00EA0B7F" w:rsidRDefault="00CA1FA6" w:rsidP="00CA1FA6">
      <w:pPr>
        <w:widowControl w:val="0"/>
        <w:rPr>
          <w:b/>
          <w:sz w:val="22"/>
          <w:szCs w:val="22"/>
          <w:u w:val="single"/>
        </w:rPr>
      </w:pPr>
      <w:r w:rsidRPr="00D46E29">
        <w:rPr>
          <w:b/>
          <w:sz w:val="22"/>
          <w:szCs w:val="22"/>
        </w:rPr>
        <w:t>16.</w:t>
      </w:r>
      <w:r w:rsidRPr="00D46E29">
        <w:rPr>
          <w:b/>
          <w:sz w:val="22"/>
          <w:szCs w:val="22"/>
        </w:rPr>
        <w:tab/>
      </w:r>
      <w:r w:rsidRPr="00D46E29">
        <w:rPr>
          <w:b/>
          <w:sz w:val="22"/>
          <w:szCs w:val="22"/>
          <w:u w:val="single"/>
        </w:rPr>
        <w:t>Plan for Tabulation and Publication and Project Time Schedule</w:t>
      </w:r>
    </w:p>
    <w:p w14:paraId="33C88D1A" w14:textId="77777777" w:rsidR="0071615A" w:rsidRDefault="003150C8" w:rsidP="003150C8">
      <w:pPr>
        <w:rPr>
          <w:color w:val="000000"/>
        </w:rPr>
      </w:pPr>
      <w:r>
        <w:rPr>
          <w:color w:val="000000"/>
        </w:rPr>
        <w:t>T</w:t>
      </w:r>
      <w:r w:rsidR="0071615A" w:rsidRPr="00E96FE7">
        <w:rPr>
          <w:color w:val="000000"/>
        </w:rPr>
        <w:t xml:space="preserve">he estimated timeline for conducting </w:t>
      </w:r>
      <w:r>
        <w:rPr>
          <w:color w:val="000000"/>
        </w:rPr>
        <w:t xml:space="preserve">the interviews and study activities will begin after </w:t>
      </w:r>
      <w:r w:rsidR="0071615A" w:rsidRPr="00E96FE7">
        <w:rPr>
          <w:color w:val="000000"/>
        </w:rPr>
        <w:t>OMB clearance</w:t>
      </w:r>
      <w:r>
        <w:rPr>
          <w:color w:val="000000"/>
        </w:rPr>
        <w:t xml:space="preserve"> is received.  </w:t>
      </w:r>
      <w:r w:rsidR="0071615A">
        <w:rPr>
          <w:color w:val="000000"/>
        </w:rPr>
        <w:t xml:space="preserve">Information will be collected over approximately </w:t>
      </w:r>
      <w:proofErr w:type="gramStart"/>
      <w:r w:rsidR="0071615A">
        <w:rPr>
          <w:color w:val="000000"/>
        </w:rPr>
        <w:t>a</w:t>
      </w:r>
      <w:proofErr w:type="gramEnd"/>
      <w:r w:rsidR="0071615A">
        <w:rPr>
          <w:color w:val="000000"/>
        </w:rPr>
        <w:t xml:space="preserve"> </w:t>
      </w:r>
      <w:r>
        <w:rPr>
          <w:color w:val="000000"/>
        </w:rPr>
        <w:t>8</w:t>
      </w:r>
      <w:r w:rsidR="0071615A">
        <w:rPr>
          <w:color w:val="000000"/>
        </w:rPr>
        <w:t xml:space="preserve"> </w:t>
      </w:r>
      <w:r>
        <w:rPr>
          <w:color w:val="000000"/>
        </w:rPr>
        <w:t>week</w:t>
      </w:r>
      <w:r w:rsidR="0071615A">
        <w:rPr>
          <w:color w:val="000000"/>
        </w:rPr>
        <w:t xml:space="preserve"> time period and will not exceed the approved expiration date.</w:t>
      </w:r>
      <w:r w:rsidRPr="003150C8">
        <w:rPr>
          <w:color w:val="000000"/>
        </w:rPr>
        <w:t xml:space="preserve"> The anticipated timeline for key study activities is detailed below:</w:t>
      </w:r>
    </w:p>
    <w:p w14:paraId="2FD9EA46" w14:textId="77777777" w:rsidR="003150C8" w:rsidRDefault="003150C8" w:rsidP="003150C8">
      <w:pPr>
        <w:rPr>
          <w:color w:val="000000"/>
        </w:rPr>
      </w:pPr>
    </w:p>
    <w:p w14:paraId="55FD5260" w14:textId="77777777" w:rsidR="003150C8" w:rsidRPr="003150C8" w:rsidRDefault="003150C8" w:rsidP="003150C8">
      <w:pPr>
        <w:rPr>
          <w:color w:val="000000"/>
        </w:rPr>
      </w:pPr>
      <w:r w:rsidRPr="003150C8">
        <w:rPr>
          <w:color w:val="000000"/>
        </w:rPr>
        <w:t>•</w:t>
      </w:r>
      <w:r w:rsidRPr="003150C8">
        <w:rPr>
          <w:color w:val="000000"/>
        </w:rPr>
        <w:tab/>
        <w:t>August: Begin recruitment of participants</w:t>
      </w:r>
    </w:p>
    <w:p w14:paraId="724E09A2" w14:textId="77777777" w:rsidR="003150C8" w:rsidRPr="003150C8" w:rsidRDefault="003150C8" w:rsidP="003150C8">
      <w:pPr>
        <w:rPr>
          <w:color w:val="000000"/>
        </w:rPr>
      </w:pPr>
      <w:r w:rsidRPr="003150C8">
        <w:rPr>
          <w:color w:val="000000"/>
        </w:rPr>
        <w:t>•</w:t>
      </w:r>
      <w:r w:rsidRPr="003150C8">
        <w:rPr>
          <w:color w:val="000000"/>
        </w:rPr>
        <w:tab/>
        <w:t>August/September 2016: Conduct interviews</w:t>
      </w:r>
    </w:p>
    <w:p w14:paraId="36D4871C" w14:textId="77777777" w:rsidR="003150C8" w:rsidRPr="003150C8" w:rsidRDefault="003150C8" w:rsidP="003150C8">
      <w:pPr>
        <w:rPr>
          <w:color w:val="000000"/>
        </w:rPr>
      </w:pPr>
      <w:r w:rsidRPr="003150C8">
        <w:rPr>
          <w:color w:val="000000"/>
        </w:rPr>
        <w:t>•</w:t>
      </w:r>
      <w:r w:rsidRPr="003150C8">
        <w:rPr>
          <w:color w:val="000000"/>
        </w:rPr>
        <w:tab/>
        <w:t xml:space="preserve">September 2016: Transcription and analysis of interviews </w:t>
      </w:r>
    </w:p>
    <w:p w14:paraId="12500F5F" w14:textId="77777777" w:rsidR="003150C8" w:rsidRPr="00E96FE7" w:rsidRDefault="003150C8" w:rsidP="003150C8">
      <w:pPr>
        <w:ind w:left="720" w:hanging="720"/>
        <w:rPr>
          <w:color w:val="000000"/>
        </w:rPr>
      </w:pPr>
      <w:r w:rsidRPr="003150C8">
        <w:rPr>
          <w:color w:val="000000"/>
        </w:rPr>
        <w:t>•</w:t>
      </w:r>
      <w:r w:rsidRPr="003150C8">
        <w:rPr>
          <w:color w:val="000000"/>
        </w:rPr>
        <w:tab/>
        <w:t xml:space="preserve">September 2016: </w:t>
      </w:r>
      <w:r>
        <w:rPr>
          <w:color w:val="000000"/>
        </w:rPr>
        <w:t>R</w:t>
      </w:r>
      <w:r w:rsidRPr="003150C8">
        <w:rPr>
          <w:color w:val="000000"/>
        </w:rPr>
        <w:t>eport</w:t>
      </w:r>
      <w:r>
        <w:rPr>
          <w:color w:val="000000"/>
        </w:rPr>
        <w:t xml:space="preserve"> writing, </w:t>
      </w:r>
      <w:r w:rsidRPr="003150C8">
        <w:rPr>
          <w:color w:val="000000"/>
        </w:rPr>
        <w:t>PowerPoint presentation</w:t>
      </w:r>
      <w:r>
        <w:rPr>
          <w:color w:val="000000"/>
        </w:rPr>
        <w:t>,</w:t>
      </w:r>
      <w:r w:rsidRPr="003150C8">
        <w:rPr>
          <w:color w:val="000000"/>
        </w:rPr>
        <w:t xml:space="preserve"> and summary report </w:t>
      </w:r>
      <w:r>
        <w:rPr>
          <w:color w:val="000000"/>
        </w:rPr>
        <w:t xml:space="preserve">based on findings </w:t>
      </w:r>
      <w:r w:rsidRPr="003150C8">
        <w:rPr>
          <w:color w:val="000000"/>
        </w:rPr>
        <w:t>to CDC</w:t>
      </w:r>
    </w:p>
    <w:p w14:paraId="21E2A462" w14:textId="77777777" w:rsidR="0071615A" w:rsidRPr="00E96FE7" w:rsidRDefault="0071615A" w:rsidP="0071615A">
      <w:pPr>
        <w:ind w:left="90"/>
        <w:rPr>
          <w:color w:val="000000"/>
        </w:rPr>
      </w:pPr>
    </w:p>
    <w:p w14:paraId="0EC911FB" w14:textId="77777777" w:rsidR="0071615A" w:rsidRPr="00E96FE7" w:rsidRDefault="009B5E99" w:rsidP="0071615A">
      <w:pPr>
        <w:ind w:left="90"/>
        <w:rPr>
          <w:color w:val="000000"/>
        </w:rPr>
      </w:pPr>
      <w:r>
        <w:rPr>
          <w:color w:val="000000"/>
        </w:rPr>
        <w:t>F</w:t>
      </w:r>
      <w:r w:rsidR="0071615A" w:rsidRPr="00E96FE7">
        <w:rPr>
          <w:color w:val="000000"/>
        </w:rPr>
        <w:t xml:space="preserve">indings </w:t>
      </w:r>
      <w:r>
        <w:rPr>
          <w:color w:val="000000"/>
        </w:rPr>
        <w:t>may</w:t>
      </w:r>
      <w:r w:rsidR="0071615A" w:rsidRPr="00E96FE7">
        <w:rPr>
          <w:color w:val="000000"/>
        </w:rPr>
        <w:t xml:space="preserve"> be disseminated through presentations at meetings. All presentations will under</w:t>
      </w:r>
      <w:r>
        <w:rPr>
          <w:color w:val="000000"/>
        </w:rPr>
        <w:t>go CDC clearance review</w:t>
      </w:r>
      <w:r w:rsidR="0071615A" w:rsidRPr="00E96FE7">
        <w:rPr>
          <w:color w:val="000000"/>
        </w:rPr>
        <w:t xml:space="preserve">.  </w:t>
      </w:r>
    </w:p>
    <w:p w14:paraId="784B4CE4" w14:textId="77777777" w:rsidR="00F971B3" w:rsidRDefault="00CA1FA6" w:rsidP="00CA1FA6">
      <w:pPr>
        <w:widowControl w:val="0"/>
        <w:rPr>
          <w:sz w:val="22"/>
          <w:szCs w:val="22"/>
        </w:rPr>
      </w:pPr>
      <w:r w:rsidRPr="00EA0B7F">
        <w:rPr>
          <w:sz w:val="22"/>
          <w:szCs w:val="22"/>
        </w:rPr>
        <w:tab/>
      </w:r>
    </w:p>
    <w:p w14:paraId="30B2CE54" w14:textId="7BD1CD19" w:rsidR="00CA1FA6" w:rsidRPr="00EA0B7F" w:rsidRDefault="00CA1FA6" w:rsidP="00CA1FA6">
      <w:pPr>
        <w:widowControl w:val="0"/>
        <w:rPr>
          <w:sz w:val="22"/>
          <w:szCs w:val="22"/>
        </w:rPr>
      </w:pPr>
      <w:r w:rsidRPr="00EA0B7F">
        <w:rPr>
          <w:sz w:val="22"/>
          <w:szCs w:val="22"/>
        </w:rPr>
        <w:tab/>
      </w:r>
      <w:r w:rsidRPr="00EA0B7F">
        <w:rPr>
          <w:sz w:val="22"/>
          <w:szCs w:val="22"/>
        </w:rPr>
        <w:tab/>
      </w:r>
      <w:r w:rsidRPr="00EA0B7F">
        <w:rPr>
          <w:sz w:val="22"/>
          <w:szCs w:val="22"/>
        </w:rPr>
        <w:tab/>
      </w:r>
      <w:r w:rsidRPr="00EA0B7F">
        <w:rPr>
          <w:sz w:val="22"/>
          <w:szCs w:val="22"/>
        </w:rPr>
        <w:tab/>
      </w:r>
      <w:r w:rsidRPr="00EA0B7F">
        <w:rPr>
          <w:sz w:val="22"/>
          <w:szCs w:val="22"/>
        </w:rPr>
        <w:tab/>
      </w:r>
    </w:p>
    <w:p w14:paraId="56A227C8" w14:textId="77777777" w:rsidR="00CA1FA6" w:rsidRPr="00EA0B7F" w:rsidRDefault="00CA1FA6" w:rsidP="00CA1FA6">
      <w:pPr>
        <w:widowControl w:val="0"/>
        <w:rPr>
          <w:b/>
          <w:sz w:val="22"/>
          <w:szCs w:val="22"/>
        </w:rPr>
      </w:pPr>
      <w:r w:rsidRPr="00EA0B7F">
        <w:rPr>
          <w:b/>
          <w:sz w:val="22"/>
          <w:szCs w:val="22"/>
        </w:rPr>
        <w:t>17.</w:t>
      </w:r>
      <w:r w:rsidRPr="00EA0B7F">
        <w:rPr>
          <w:b/>
          <w:sz w:val="22"/>
          <w:szCs w:val="22"/>
        </w:rPr>
        <w:tab/>
      </w:r>
      <w:r w:rsidRPr="00EA0B7F">
        <w:rPr>
          <w:b/>
          <w:sz w:val="22"/>
          <w:szCs w:val="22"/>
          <w:u w:val="single"/>
        </w:rPr>
        <w:t>Reason(s) Display of OMB Expiration Date is Inappropriate</w:t>
      </w:r>
    </w:p>
    <w:p w14:paraId="25DD177F" w14:textId="77777777" w:rsidR="00CA1FA6" w:rsidRPr="00F5774C" w:rsidRDefault="005368E3" w:rsidP="00CA1FA6">
      <w:pPr>
        <w:widowControl w:val="0"/>
        <w:rPr>
          <w:szCs w:val="24"/>
        </w:rPr>
      </w:pPr>
      <w:r w:rsidRPr="00F5774C">
        <w:rPr>
          <w:szCs w:val="24"/>
        </w:rPr>
        <w:t>The display of the OMB expiration date is not inappropriate</w:t>
      </w:r>
      <w:r w:rsidR="00CA1FA6" w:rsidRPr="00F5774C">
        <w:rPr>
          <w:szCs w:val="24"/>
        </w:rPr>
        <w:tab/>
      </w:r>
    </w:p>
    <w:p w14:paraId="2DDB35EF" w14:textId="77777777" w:rsidR="00CA1FA6" w:rsidRDefault="00CA1FA6" w:rsidP="00CA1FA6">
      <w:pPr>
        <w:widowControl w:val="0"/>
        <w:rPr>
          <w:sz w:val="22"/>
          <w:szCs w:val="22"/>
        </w:rPr>
      </w:pPr>
    </w:p>
    <w:p w14:paraId="64FCB33D" w14:textId="77777777" w:rsidR="00F971B3" w:rsidRPr="00EA0B7F" w:rsidRDefault="00F971B3" w:rsidP="00CA1FA6">
      <w:pPr>
        <w:widowControl w:val="0"/>
        <w:rPr>
          <w:sz w:val="22"/>
          <w:szCs w:val="22"/>
        </w:rPr>
      </w:pPr>
    </w:p>
    <w:p w14:paraId="4DB0E0A6" w14:textId="77777777" w:rsidR="00CA1FA6" w:rsidRPr="00EA0B7F" w:rsidRDefault="00CA1FA6" w:rsidP="00CA1FA6">
      <w:pPr>
        <w:widowControl w:val="0"/>
        <w:rPr>
          <w:b/>
          <w:sz w:val="22"/>
          <w:szCs w:val="22"/>
        </w:rPr>
      </w:pPr>
      <w:r w:rsidRPr="00EA0B7F">
        <w:rPr>
          <w:b/>
          <w:sz w:val="22"/>
          <w:szCs w:val="22"/>
        </w:rPr>
        <w:t>18.</w:t>
      </w:r>
      <w:r w:rsidRPr="00EA0B7F">
        <w:rPr>
          <w:b/>
          <w:sz w:val="22"/>
          <w:szCs w:val="22"/>
        </w:rPr>
        <w:tab/>
      </w:r>
      <w:r w:rsidRPr="00EA0B7F">
        <w:rPr>
          <w:b/>
          <w:sz w:val="22"/>
          <w:szCs w:val="22"/>
          <w:u w:val="single"/>
        </w:rPr>
        <w:t>Exceptions to Certification for Paperwork Reduction Act Submission</w:t>
      </w:r>
    </w:p>
    <w:p w14:paraId="15A71D72" w14:textId="77777777" w:rsidR="00CA1FA6" w:rsidRPr="00F5774C" w:rsidRDefault="005368E3" w:rsidP="005368E3">
      <w:pPr>
        <w:widowControl w:val="0"/>
        <w:rPr>
          <w:szCs w:val="24"/>
        </w:rPr>
      </w:pPr>
      <w:r w:rsidRPr="00F5774C">
        <w:rPr>
          <w:szCs w:val="24"/>
        </w:rPr>
        <w:t>There are no exceptions to the certification</w:t>
      </w:r>
    </w:p>
    <w:p w14:paraId="4721496C" w14:textId="77777777" w:rsidR="000558E5" w:rsidRDefault="000558E5" w:rsidP="005368E3">
      <w:pPr>
        <w:widowControl w:val="0"/>
        <w:rPr>
          <w:sz w:val="22"/>
          <w:szCs w:val="22"/>
        </w:rPr>
      </w:pPr>
    </w:p>
    <w:p w14:paraId="630A981D" w14:textId="77777777" w:rsidR="000558E5" w:rsidRDefault="000558E5" w:rsidP="005368E3">
      <w:pPr>
        <w:widowControl w:val="0"/>
        <w:rPr>
          <w:sz w:val="22"/>
          <w:szCs w:val="22"/>
        </w:rPr>
      </w:pPr>
    </w:p>
    <w:p w14:paraId="287A6F3F" w14:textId="77777777" w:rsidR="000558E5" w:rsidRDefault="000558E5" w:rsidP="005368E3">
      <w:pPr>
        <w:widowControl w:val="0"/>
        <w:rPr>
          <w:sz w:val="22"/>
          <w:szCs w:val="22"/>
        </w:rPr>
      </w:pPr>
    </w:p>
    <w:p w14:paraId="7C0A8E23" w14:textId="77777777" w:rsidR="000558E5" w:rsidRDefault="000558E5" w:rsidP="005368E3">
      <w:pPr>
        <w:widowControl w:val="0"/>
        <w:rPr>
          <w:sz w:val="22"/>
          <w:szCs w:val="22"/>
        </w:rPr>
      </w:pPr>
    </w:p>
    <w:p w14:paraId="3BFBD524" w14:textId="77777777" w:rsidR="000558E5" w:rsidRDefault="000558E5" w:rsidP="005368E3">
      <w:pPr>
        <w:widowControl w:val="0"/>
        <w:rPr>
          <w:sz w:val="22"/>
          <w:szCs w:val="22"/>
        </w:rPr>
      </w:pPr>
    </w:p>
    <w:p w14:paraId="2892C095" w14:textId="77777777" w:rsidR="000558E5" w:rsidRPr="000558E5" w:rsidRDefault="000558E5" w:rsidP="000558E5">
      <w:pPr>
        <w:rPr>
          <w:b/>
          <w:color w:val="000000"/>
          <w:szCs w:val="24"/>
        </w:rPr>
      </w:pPr>
      <w:r w:rsidRPr="000558E5">
        <w:rPr>
          <w:b/>
          <w:color w:val="000000"/>
          <w:szCs w:val="24"/>
        </w:rPr>
        <w:t>References</w:t>
      </w:r>
    </w:p>
    <w:p w14:paraId="20F2D611" w14:textId="77777777" w:rsidR="000558E5" w:rsidRPr="000558E5" w:rsidRDefault="000558E5" w:rsidP="000558E5">
      <w:pPr>
        <w:rPr>
          <w:color w:val="000000"/>
          <w:szCs w:val="24"/>
        </w:rPr>
      </w:pPr>
    </w:p>
    <w:p w14:paraId="1F0B1E06" w14:textId="77777777" w:rsidR="000558E5" w:rsidRPr="000558E5" w:rsidRDefault="000558E5" w:rsidP="000558E5">
      <w:pPr>
        <w:rPr>
          <w:color w:val="000000"/>
          <w:szCs w:val="24"/>
        </w:rPr>
      </w:pPr>
    </w:p>
    <w:p w14:paraId="088B897A" w14:textId="77777777" w:rsidR="000558E5" w:rsidRDefault="000558E5" w:rsidP="000558E5">
      <w:pPr>
        <w:outlineLvl w:val="0"/>
        <w:rPr>
          <w:color w:val="0000FF"/>
          <w:szCs w:val="24"/>
          <w:u w:val="single"/>
        </w:rPr>
      </w:pPr>
      <w:r w:rsidRPr="000558E5">
        <w:rPr>
          <w:color w:val="000000"/>
          <w:szCs w:val="24"/>
        </w:rPr>
        <w:t xml:space="preserve">Centers for Disease Control and Prevention. </w:t>
      </w:r>
      <w:r w:rsidRPr="000558E5">
        <w:rPr>
          <w:iCs/>
          <w:color w:val="333333"/>
          <w:szCs w:val="24"/>
        </w:rPr>
        <w:t>Legionella</w:t>
      </w:r>
      <w:r w:rsidRPr="000558E5">
        <w:rPr>
          <w:color w:val="333333"/>
          <w:szCs w:val="24"/>
        </w:rPr>
        <w:t xml:space="preserve"> (Legionnaires' disease)</w:t>
      </w:r>
      <w:r w:rsidRPr="000558E5">
        <w:rPr>
          <w:color w:val="000000"/>
          <w:szCs w:val="24"/>
        </w:rPr>
        <w:t xml:space="preserve"> Web site.  </w:t>
      </w:r>
      <w:hyperlink r:id="rId9" w:history="1">
        <w:r w:rsidRPr="000558E5">
          <w:rPr>
            <w:color w:val="0000FF"/>
            <w:szCs w:val="24"/>
            <w:u w:val="single"/>
          </w:rPr>
          <w:t>https://www.cdc.gov/legionella/index.html</w:t>
        </w:r>
      </w:hyperlink>
    </w:p>
    <w:p w14:paraId="14D30483" w14:textId="77777777" w:rsidR="00CC6B16" w:rsidRDefault="00CC6B16" w:rsidP="000558E5">
      <w:pPr>
        <w:outlineLvl w:val="0"/>
        <w:rPr>
          <w:color w:val="0000FF"/>
          <w:szCs w:val="24"/>
          <w:u w:val="single"/>
        </w:rPr>
      </w:pPr>
    </w:p>
    <w:p w14:paraId="7E60DECB" w14:textId="3415E05E" w:rsidR="00CC6B16" w:rsidRPr="000558E5" w:rsidRDefault="00CC6B16" w:rsidP="00CC6B16">
      <w:pPr>
        <w:outlineLvl w:val="0"/>
        <w:rPr>
          <w:szCs w:val="24"/>
        </w:rPr>
      </w:pPr>
      <w:r w:rsidRPr="00CC6B16">
        <w:rPr>
          <w:szCs w:val="24"/>
        </w:rPr>
        <w:t xml:space="preserve">MMWR: Garrison LE, Kunz JM, Cooley LA, et al. Vital Signs: Deficiencies in environmental control identified in outbreaks of Legionnaires’ disease - North America, 2000–2014. MMWR </w:t>
      </w:r>
      <w:proofErr w:type="spellStart"/>
      <w:r w:rsidRPr="00CC6B16">
        <w:rPr>
          <w:szCs w:val="24"/>
        </w:rPr>
        <w:t>Morb</w:t>
      </w:r>
      <w:proofErr w:type="spellEnd"/>
      <w:r w:rsidRPr="00CC6B16">
        <w:rPr>
          <w:szCs w:val="24"/>
        </w:rPr>
        <w:t xml:space="preserve"> Mortal </w:t>
      </w:r>
      <w:proofErr w:type="spellStart"/>
      <w:r w:rsidRPr="00CC6B16">
        <w:rPr>
          <w:szCs w:val="24"/>
        </w:rPr>
        <w:t>Wkly</w:t>
      </w:r>
      <w:proofErr w:type="spellEnd"/>
      <w:r w:rsidRPr="00CC6B16">
        <w:rPr>
          <w:szCs w:val="24"/>
        </w:rPr>
        <w:t xml:space="preserve"> Rep. </w:t>
      </w:r>
      <w:proofErr w:type="spellStart"/>
      <w:proofErr w:type="gramStart"/>
      <w:r w:rsidRPr="00CC6B16">
        <w:rPr>
          <w:szCs w:val="24"/>
        </w:rPr>
        <w:t>ePub</w:t>
      </w:r>
      <w:proofErr w:type="spellEnd"/>
      <w:proofErr w:type="gramEnd"/>
      <w:r w:rsidRPr="00CC6B16">
        <w:rPr>
          <w:szCs w:val="24"/>
        </w:rPr>
        <w:t>: 7 June 2016.</w:t>
      </w:r>
    </w:p>
    <w:p w14:paraId="6C25B0C2" w14:textId="77777777" w:rsidR="000558E5" w:rsidRPr="000558E5" w:rsidRDefault="000558E5" w:rsidP="000558E5">
      <w:pPr>
        <w:outlineLvl w:val="0"/>
        <w:rPr>
          <w:color w:val="000000"/>
          <w:szCs w:val="24"/>
        </w:rPr>
      </w:pPr>
    </w:p>
    <w:p w14:paraId="7CFAFF74" w14:textId="77777777" w:rsidR="000558E5" w:rsidRPr="000558E5" w:rsidRDefault="000558E5" w:rsidP="000558E5">
      <w:pPr>
        <w:rPr>
          <w:color w:val="000000"/>
          <w:szCs w:val="24"/>
        </w:rPr>
      </w:pPr>
      <w:r w:rsidRPr="000558E5">
        <w:rPr>
          <w:color w:val="000000"/>
          <w:szCs w:val="24"/>
        </w:rPr>
        <w:t xml:space="preserve">National Cancer Institute. (2002). Making Health Communication Programs Work (NIH Publication No. 02-5145). Bethesda, MD: Department of Health and Human Services. </w:t>
      </w:r>
    </w:p>
    <w:p w14:paraId="44270472" w14:textId="77777777" w:rsidR="000558E5" w:rsidRPr="000558E5" w:rsidRDefault="000558E5" w:rsidP="000558E5">
      <w:pPr>
        <w:rPr>
          <w:i/>
          <w:color w:val="000000"/>
          <w:szCs w:val="24"/>
          <w:u w:val="single"/>
        </w:rPr>
      </w:pPr>
    </w:p>
    <w:p w14:paraId="27E25445" w14:textId="77777777" w:rsidR="000558E5" w:rsidRPr="00EA0B7F" w:rsidRDefault="000558E5" w:rsidP="005368E3">
      <w:pPr>
        <w:widowControl w:val="0"/>
        <w:rPr>
          <w:sz w:val="22"/>
          <w:szCs w:val="22"/>
        </w:rPr>
      </w:pPr>
    </w:p>
    <w:sectPr w:rsidR="000558E5" w:rsidRPr="00EA0B7F"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7248F" w14:textId="77777777" w:rsidR="00680970" w:rsidRDefault="00680970" w:rsidP="008B5D54">
      <w:r>
        <w:separator/>
      </w:r>
    </w:p>
  </w:endnote>
  <w:endnote w:type="continuationSeparator" w:id="0">
    <w:p w14:paraId="0FF54C57" w14:textId="77777777" w:rsidR="00680970" w:rsidRDefault="0068097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0D159" w14:textId="77777777" w:rsidR="00680970" w:rsidRDefault="00680970" w:rsidP="008B5D54">
      <w:r>
        <w:separator/>
      </w:r>
    </w:p>
  </w:footnote>
  <w:footnote w:type="continuationSeparator" w:id="0">
    <w:p w14:paraId="1B3C8E22" w14:textId="77777777" w:rsidR="00680970" w:rsidRDefault="0068097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80B06"/>
    <w:multiLevelType w:val="hybridMultilevel"/>
    <w:tmpl w:val="493030FA"/>
    <w:lvl w:ilvl="0" w:tplc="60D6870C">
      <w:start w:val="1"/>
      <w:numFmt w:val="upperLetter"/>
      <w:lvlText w:val="%1."/>
      <w:lvlJc w:val="left"/>
      <w:pPr>
        <w:ind w:left="81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6460"/>
    <w:multiLevelType w:val="hybridMultilevel"/>
    <w:tmpl w:val="12AC8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0C1935"/>
    <w:multiLevelType w:val="hybridMultilevel"/>
    <w:tmpl w:val="0E3C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27FBF"/>
    <w:multiLevelType w:val="hybridMultilevel"/>
    <w:tmpl w:val="5DD2B38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E211A"/>
    <w:multiLevelType w:val="hybridMultilevel"/>
    <w:tmpl w:val="1D06B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57252"/>
    <w:multiLevelType w:val="hybridMultilevel"/>
    <w:tmpl w:val="1AF0EC22"/>
    <w:lvl w:ilvl="0" w:tplc="7408CE0C">
      <w:start w:val="1"/>
      <w:numFmt w:val="decimal"/>
      <w:lvlText w:val="%1."/>
      <w:lvlJc w:val="left"/>
      <w:pPr>
        <w:ind w:left="381" w:hanging="272"/>
        <w:jc w:val="right"/>
      </w:pPr>
      <w:rPr>
        <w:rFonts w:ascii="Gill Sans MT" w:eastAsia="Gill Sans MT" w:hAnsi="Gill Sans MT" w:hint="default"/>
        <w:b/>
        <w:bCs/>
        <w:color w:val="7987C3"/>
        <w:w w:val="93"/>
        <w:sz w:val="28"/>
        <w:szCs w:val="28"/>
      </w:rPr>
    </w:lvl>
    <w:lvl w:ilvl="1" w:tplc="329274E6">
      <w:start w:val="1"/>
      <w:numFmt w:val="upperLetter"/>
      <w:lvlText w:val="%2."/>
      <w:lvlJc w:val="left"/>
      <w:pPr>
        <w:ind w:left="380" w:hanging="273"/>
      </w:pPr>
      <w:rPr>
        <w:rFonts w:ascii="Calibri" w:eastAsia="Calibri" w:hAnsi="Calibri" w:hint="default"/>
        <w:b/>
        <w:bCs/>
        <w:color w:val="231F20"/>
        <w:w w:val="107"/>
        <w:sz w:val="22"/>
        <w:szCs w:val="22"/>
      </w:rPr>
    </w:lvl>
    <w:lvl w:ilvl="2" w:tplc="4064CADC">
      <w:start w:val="1"/>
      <w:numFmt w:val="bullet"/>
      <w:lvlText w:val="•"/>
      <w:lvlJc w:val="left"/>
      <w:pPr>
        <w:ind w:left="1561" w:hanging="273"/>
      </w:pPr>
      <w:rPr>
        <w:rFonts w:hint="default"/>
      </w:rPr>
    </w:lvl>
    <w:lvl w:ilvl="3" w:tplc="15943066">
      <w:start w:val="1"/>
      <w:numFmt w:val="bullet"/>
      <w:lvlText w:val="•"/>
      <w:lvlJc w:val="left"/>
      <w:pPr>
        <w:ind w:left="2741" w:hanging="273"/>
      </w:pPr>
      <w:rPr>
        <w:rFonts w:hint="default"/>
      </w:rPr>
    </w:lvl>
    <w:lvl w:ilvl="4" w:tplc="31CA9E3E">
      <w:start w:val="1"/>
      <w:numFmt w:val="bullet"/>
      <w:lvlText w:val="•"/>
      <w:lvlJc w:val="left"/>
      <w:pPr>
        <w:ind w:left="3921" w:hanging="273"/>
      </w:pPr>
      <w:rPr>
        <w:rFonts w:hint="default"/>
      </w:rPr>
    </w:lvl>
    <w:lvl w:ilvl="5" w:tplc="5D1EB372">
      <w:start w:val="1"/>
      <w:numFmt w:val="bullet"/>
      <w:lvlText w:val="•"/>
      <w:lvlJc w:val="left"/>
      <w:pPr>
        <w:ind w:left="5101" w:hanging="273"/>
      </w:pPr>
      <w:rPr>
        <w:rFonts w:hint="default"/>
      </w:rPr>
    </w:lvl>
    <w:lvl w:ilvl="6" w:tplc="94D67268">
      <w:start w:val="1"/>
      <w:numFmt w:val="bullet"/>
      <w:lvlText w:val="•"/>
      <w:lvlJc w:val="left"/>
      <w:pPr>
        <w:ind w:left="6280" w:hanging="273"/>
      </w:pPr>
      <w:rPr>
        <w:rFonts w:hint="default"/>
      </w:rPr>
    </w:lvl>
    <w:lvl w:ilvl="7" w:tplc="6C127374">
      <w:start w:val="1"/>
      <w:numFmt w:val="bullet"/>
      <w:lvlText w:val="•"/>
      <w:lvlJc w:val="left"/>
      <w:pPr>
        <w:ind w:left="7460" w:hanging="273"/>
      </w:pPr>
      <w:rPr>
        <w:rFonts w:hint="default"/>
      </w:rPr>
    </w:lvl>
    <w:lvl w:ilvl="8" w:tplc="82A21500">
      <w:start w:val="1"/>
      <w:numFmt w:val="bullet"/>
      <w:lvlText w:val="•"/>
      <w:lvlJc w:val="left"/>
      <w:pPr>
        <w:ind w:left="8640" w:hanging="273"/>
      </w:pPr>
      <w:rPr>
        <w:rFonts w:hint="default"/>
      </w:rPr>
    </w:lvl>
  </w:abstractNum>
  <w:abstractNum w:abstractNumId="6" w15:restartNumberingAfterBreak="0">
    <w:nsid w:val="345B4C1C"/>
    <w:multiLevelType w:val="multilevel"/>
    <w:tmpl w:val="3DB6D8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910BB2"/>
    <w:multiLevelType w:val="hybridMultilevel"/>
    <w:tmpl w:val="018CA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640BBD"/>
    <w:multiLevelType w:val="hybridMultilevel"/>
    <w:tmpl w:val="871EF32A"/>
    <w:lvl w:ilvl="0" w:tplc="40C420F0">
      <w:start w:val="4"/>
      <w:numFmt w:val="decimal"/>
      <w:lvlText w:val="%1."/>
      <w:lvlJc w:val="left"/>
      <w:pPr>
        <w:tabs>
          <w:tab w:val="num" w:pos="720"/>
        </w:tabs>
        <w:ind w:left="720" w:hanging="720"/>
      </w:pPr>
      <w:rPr>
        <w:rFonts w:hint="default"/>
        <w:sz w:val="24"/>
        <w:szCs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1EF7724"/>
    <w:multiLevelType w:val="hybridMultilevel"/>
    <w:tmpl w:val="D23CE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C3F86"/>
    <w:multiLevelType w:val="hybridMultilevel"/>
    <w:tmpl w:val="828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12A44"/>
    <w:multiLevelType w:val="hybridMultilevel"/>
    <w:tmpl w:val="E26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A964B9"/>
    <w:multiLevelType w:val="hybridMultilevel"/>
    <w:tmpl w:val="D4B6D5D6"/>
    <w:lvl w:ilvl="0" w:tplc="900233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328A3"/>
    <w:multiLevelType w:val="hybridMultilevel"/>
    <w:tmpl w:val="CFB25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E52A4"/>
    <w:multiLevelType w:val="hybridMultilevel"/>
    <w:tmpl w:val="4608F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36032"/>
    <w:multiLevelType w:val="hybridMultilevel"/>
    <w:tmpl w:val="EA00B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4F3A82"/>
    <w:multiLevelType w:val="hybridMultilevel"/>
    <w:tmpl w:val="BCD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64017"/>
    <w:multiLevelType w:val="hybridMultilevel"/>
    <w:tmpl w:val="EC8C5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B64AA"/>
    <w:multiLevelType w:val="hybridMultilevel"/>
    <w:tmpl w:val="2E28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7"/>
  </w:num>
  <w:num w:numId="4">
    <w:abstractNumId w:val="3"/>
  </w:num>
  <w:num w:numId="5">
    <w:abstractNumId w:val="16"/>
  </w:num>
  <w:num w:numId="6">
    <w:abstractNumId w:val="0"/>
  </w:num>
  <w:num w:numId="7">
    <w:abstractNumId w:val="18"/>
  </w:num>
  <w:num w:numId="8">
    <w:abstractNumId w:val="14"/>
  </w:num>
  <w:num w:numId="9">
    <w:abstractNumId w:val="12"/>
  </w:num>
  <w:num w:numId="10">
    <w:abstractNumId w:val="5"/>
  </w:num>
  <w:num w:numId="11">
    <w:abstractNumId w:val="9"/>
  </w:num>
  <w:num w:numId="12">
    <w:abstractNumId w:val="15"/>
  </w:num>
  <w:num w:numId="13">
    <w:abstractNumId w:val="11"/>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c8c818b-4a46-4f84-b185-f9bf7b84084c"/>
  </w:docVars>
  <w:rsids>
    <w:rsidRoot w:val="00CA1FA6"/>
    <w:rsid w:val="0000244A"/>
    <w:rsid w:val="00005A45"/>
    <w:rsid w:val="00010C3C"/>
    <w:rsid w:val="00014D48"/>
    <w:rsid w:val="000257F8"/>
    <w:rsid w:val="0005242D"/>
    <w:rsid w:val="00053090"/>
    <w:rsid w:val="000558E5"/>
    <w:rsid w:val="00074551"/>
    <w:rsid w:val="00074EE9"/>
    <w:rsid w:val="00077EA9"/>
    <w:rsid w:val="000A1492"/>
    <w:rsid w:val="000E2754"/>
    <w:rsid w:val="00103102"/>
    <w:rsid w:val="00112854"/>
    <w:rsid w:val="00122C79"/>
    <w:rsid w:val="00124092"/>
    <w:rsid w:val="001263C3"/>
    <w:rsid w:val="00130A3A"/>
    <w:rsid w:val="00133266"/>
    <w:rsid w:val="00142E63"/>
    <w:rsid w:val="001464F1"/>
    <w:rsid w:val="001501C8"/>
    <w:rsid w:val="00182777"/>
    <w:rsid w:val="001C750A"/>
    <w:rsid w:val="001E311E"/>
    <w:rsid w:val="00200787"/>
    <w:rsid w:val="00205507"/>
    <w:rsid w:val="00215AA2"/>
    <w:rsid w:val="002324AF"/>
    <w:rsid w:val="002366EF"/>
    <w:rsid w:val="0023699F"/>
    <w:rsid w:val="0027403E"/>
    <w:rsid w:val="00276AC7"/>
    <w:rsid w:val="002858DB"/>
    <w:rsid w:val="002A3271"/>
    <w:rsid w:val="002B09F7"/>
    <w:rsid w:val="002B31B5"/>
    <w:rsid w:val="002B4610"/>
    <w:rsid w:val="002C77A7"/>
    <w:rsid w:val="002C7E8A"/>
    <w:rsid w:val="002D1B0A"/>
    <w:rsid w:val="002E12B8"/>
    <w:rsid w:val="003109D3"/>
    <w:rsid w:val="003150C8"/>
    <w:rsid w:val="00316FEA"/>
    <w:rsid w:val="0032184C"/>
    <w:rsid w:val="00345D4E"/>
    <w:rsid w:val="003578F2"/>
    <w:rsid w:val="003654E9"/>
    <w:rsid w:val="00370BE7"/>
    <w:rsid w:val="0037505F"/>
    <w:rsid w:val="00375E60"/>
    <w:rsid w:val="00392C51"/>
    <w:rsid w:val="00394020"/>
    <w:rsid w:val="003B0C7D"/>
    <w:rsid w:val="003B6D3B"/>
    <w:rsid w:val="003C03DE"/>
    <w:rsid w:val="003C3D40"/>
    <w:rsid w:val="003D6AF2"/>
    <w:rsid w:val="00402F55"/>
    <w:rsid w:val="00404E6B"/>
    <w:rsid w:val="0041349D"/>
    <w:rsid w:val="00433DA3"/>
    <w:rsid w:val="004341E4"/>
    <w:rsid w:val="004421CD"/>
    <w:rsid w:val="00463FD4"/>
    <w:rsid w:val="00477832"/>
    <w:rsid w:val="004A28AA"/>
    <w:rsid w:val="004B435F"/>
    <w:rsid w:val="004B5B6B"/>
    <w:rsid w:val="004C2EBF"/>
    <w:rsid w:val="004E7D28"/>
    <w:rsid w:val="004F23ED"/>
    <w:rsid w:val="005101F3"/>
    <w:rsid w:val="00534D96"/>
    <w:rsid w:val="005368E3"/>
    <w:rsid w:val="00545317"/>
    <w:rsid w:val="00561CC5"/>
    <w:rsid w:val="00567B33"/>
    <w:rsid w:val="005832E2"/>
    <w:rsid w:val="005C03D0"/>
    <w:rsid w:val="005C6126"/>
    <w:rsid w:val="005D71B1"/>
    <w:rsid w:val="005E429F"/>
    <w:rsid w:val="005E656D"/>
    <w:rsid w:val="005F2887"/>
    <w:rsid w:val="005F3EDD"/>
    <w:rsid w:val="00610277"/>
    <w:rsid w:val="0062585F"/>
    <w:rsid w:val="006366FE"/>
    <w:rsid w:val="006426EC"/>
    <w:rsid w:val="00647400"/>
    <w:rsid w:val="00647F84"/>
    <w:rsid w:val="00650A72"/>
    <w:rsid w:val="00651557"/>
    <w:rsid w:val="006575FA"/>
    <w:rsid w:val="00661EF0"/>
    <w:rsid w:val="00662427"/>
    <w:rsid w:val="00675680"/>
    <w:rsid w:val="00680970"/>
    <w:rsid w:val="00681924"/>
    <w:rsid w:val="006A28B5"/>
    <w:rsid w:val="006C008F"/>
    <w:rsid w:val="006C5813"/>
    <w:rsid w:val="006C5F9E"/>
    <w:rsid w:val="006C6578"/>
    <w:rsid w:val="006E6FE7"/>
    <w:rsid w:val="006F0975"/>
    <w:rsid w:val="0071082D"/>
    <w:rsid w:val="0071615A"/>
    <w:rsid w:val="00727D53"/>
    <w:rsid w:val="007329C1"/>
    <w:rsid w:val="007618F7"/>
    <w:rsid w:val="007663FC"/>
    <w:rsid w:val="00771598"/>
    <w:rsid w:val="007762BD"/>
    <w:rsid w:val="00776E1A"/>
    <w:rsid w:val="007868EB"/>
    <w:rsid w:val="00794B82"/>
    <w:rsid w:val="007B5F59"/>
    <w:rsid w:val="007C555C"/>
    <w:rsid w:val="007D3D1F"/>
    <w:rsid w:val="0081585C"/>
    <w:rsid w:val="00820598"/>
    <w:rsid w:val="00853DAC"/>
    <w:rsid w:val="00856D1D"/>
    <w:rsid w:val="0087226B"/>
    <w:rsid w:val="0089444C"/>
    <w:rsid w:val="008B447A"/>
    <w:rsid w:val="008B5D54"/>
    <w:rsid w:val="008C7B40"/>
    <w:rsid w:val="008D5693"/>
    <w:rsid w:val="008F23DF"/>
    <w:rsid w:val="008F4068"/>
    <w:rsid w:val="00925508"/>
    <w:rsid w:val="00926E23"/>
    <w:rsid w:val="009308E9"/>
    <w:rsid w:val="00934C3C"/>
    <w:rsid w:val="00944805"/>
    <w:rsid w:val="00944BA1"/>
    <w:rsid w:val="00950EF9"/>
    <w:rsid w:val="00965873"/>
    <w:rsid w:val="009720AF"/>
    <w:rsid w:val="009924E4"/>
    <w:rsid w:val="009938B6"/>
    <w:rsid w:val="00995B50"/>
    <w:rsid w:val="00995BEC"/>
    <w:rsid w:val="009A2588"/>
    <w:rsid w:val="009A5022"/>
    <w:rsid w:val="009B5E99"/>
    <w:rsid w:val="009C6385"/>
    <w:rsid w:val="009D2E0C"/>
    <w:rsid w:val="009E01B4"/>
    <w:rsid w:val="009E64DF"/>
    <w:rsid w:val="00A05B17"/>
    <w:rsid w:val="00A16032"/>
    <w:rsid w:val="00A2019E"/>
    <w:rsid w:val="00A35D95"/>
    <w:rsid w:val="00A82990"/>
    <w:rsid w:val="00A86D29"/>
    <w:rsid w:val="00A93AF2"/>
    <w:rsid w:val="00AB225F"/>
    <w:rsid w:val="00AB3D09"/>
    <w:rsid w:val="00AC1DA5"/>
    <w:rsid w:val="00B110A1"/>
    <w:rsid w:val="00B501E8"/>
    <w:rsid w:val="00B55735"/>
    <w:rsid w:val="00B60033"/>
    <w:rsid w:val="00B608AC"/>
    <w:rsid w:val="00B6237A"/>
    <w:rsid w:val="00B808DE"/>
    <w:rsid w:val="00B81AB1"/>
    <w:rsid w:val="00C264C1"/>
    <w:rsid w:val="00C45E4D"/>
    <w:rsid w:val="00C539D9"/>
    <w:rsid w:val="00C64A65"/>
    <w:rsid w:val="00C65D60"/>
    <w:rsid w:val="00C7429A"/>
    <w:rsid w:val="00CA1FA6"/>
    <w:rsid w:val="00CA7665"/>
    <w:rsid w:val="00CB13F8"/>
    <w:rsid w:val="00CB4BAD"/>
    <w:rsid w:val="00CC0E98"/>
    <w:rsid w:val="00CC6B16"/>
    <w:rsid w:val="00CD0D93"/>
    <w:rsid w:val="00CD781A"/>
    <w:rsid w:val="00CF451B"/>
    <w:rsid w:val="00D1688E"/>
    <w:rsid w:val="00D2015F"/>
    <w:rsid w:val="00D265F9"/>
    <w:rsid w:val="00D32AA9"/>
    <w:rsid w:val="00D469AB"/>
    <w:rsid w:val="00D46E29"/>
    <w:rsid w:val="00D47581"/>
    <w:rsid w:val="00D649F8"/>
    <w:rsid w:val="00D65E0C"/>
    <w:rsid w:val="00D84884"/>
    <w:rsid w:val="00D85E8D"/>
    <w:rsid w:val="00D95D34"/>
    <w:rsid w:val="00DB2936"/>
    <w:rsid w:val="00DB36CF"/>
    <w:rsid w:val="00DB657D"/>
    <w:rsid w:val="00DC57CC"/>
    <w:rsid w:val="00E16164"/>
    <w:rsid w:val="00E2093D"/>
    <w:rsid w:val="00E30695"/>
    <w:rsid w:val="00E315CA"/>
    <w:rsid w:val="00E532F6"/>
    <w:rsid w:val="00E5562F"/>
    <w:rsid w:val="00E740B0"/>
    <w:rsid w:val="00E82087"/>
    <w:rsid w:val="00EA0B7F"/>
    <w:rsid w:val="00EA0C33"/>
    <w:rsid w:val="00EB5294"/>
    <w:rsid w:val="00EB7452"/>
    <w:rsid w:val="00ED17F2"/>
    <w:rsid w:val="00ED1D24"/>
    <w:rsid w:val="00EE4070"/>
    <w:rsid w:val="00F018A8"/>
    <w:rsid w:val="00F241F2"/>
    <w:rsid w:val="00F27987"/>
    <w:rsid w:val="00F37C02"/>
    <w:rsid w:val="00F5181C"/>
    <w:rsid w:val="00F5774C"/>
    <w:rsid w:val="00F64B22"/>
    <w:rsid w:val="00F82F12"/>
    <w:rsid w:val="00F971B3"/>
    <w:rsid w:val="00FB1F47"/>
    <w:rsid w:val="00FC028E"/>
    <w:rsid w:val="00FC0678"/>
    <w:rsid w:val="00FC1324"/>
    <w:rsid w:val="00FC70D6"/>
    <w:rsid w:val="00FC7853"/>
    <w:rsid w:val="00FE4046"/>
    <w:rsid w:val="00FE7A54"/>
    <w:rsid w:val="00FF324B"/>
    <w:rsid w:val="00FF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E025D4"/>
  <w15:docId w15:val="{41B095BE-FFB0-4C01-8449-EB8B4867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FA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CA1FA6"/>
    <w:pPr>
      <w:ind w:left="720"/>
      <w:contextualSpacing/>
    </w:pPr>
  </w:style>
  <w:style w:type="character" w:styleId="CommentReference">
    <w:name w:val="annotation reference"/>
    <w:basedOn w:val="DefaultParagraphFont"/>
    <w:semiHidden/>
    <w:unhideWhenUsed/>
    <w:rsid w:val="00014D48"/>
    <w:rPr>
      <w:sz w:val="16"/>
      <w:szCs w:val="16"/>
    </w:rPr>
  </w:style>
  <w:style w:type="paragraph" w:styleId="CommentText">
    <w:name w:val="annotation text"/>
    <w:basedOn w:val="Normal"/>
    <w:link w:val="CommentTextChar"/>
    <w:semiHidden/>
    <w:unhideWhenUsed/>
    <w:rsid w:val="00014D48"/>
    <w:rPr>
      <w:sz w:val="20"/>
    </w:rPr>
  </w:style>
  <w:style w:type="character" w:customStyle="1" w:styleId="CommentTextChar">
    <w:name w:val="Comment Text Char"/>
    <w:basedOn w:val="DefaultParagraphFont"/>
    <w:link w:val="CommentText"/>
    <w:semiHidden/>
    <w:rsid w:val="00014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D48"/>
    <w:rPr>
      <w:b/>
      <w:bCs/>
    </w:rPr>
  </w:style>
  <w:style w:type="character" w:customStyle="1" w:styleId="CommentSubjectChar">
    <w:name w:val="Comment Subject Char"/>
    <w:basedOn w:val="CommentTextChar"/>
    <w:link w:val="CommentSubject"/>
    <w:uiPriority w:val="99"/>
    <w:semiHidden/>
    <w:rsid w:val="00014D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4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48"/>
    <w:rPr>
      <w:rFonts w:ascii="Segoe UI" w:eastAsia="Times New Roman" w:hAnsi="Segoe UI" w:cs="Segoe UI"/>
      <w:sz w:val="18"/>
      <w:szCs w:val="18"/>
    </w:rPr>
  </w:style>
  <w:style w:type="character" w:styleId="HTMLCite">
    <w:name w:val="HTML Cite"/>
    <w:basedOn w:val="DefaultParagraphFont"/>
    <w:uiPriority w:val="99"/>
    <w:semiHidden/>
    <w:unhideWhenUsed/>
    <w:rsid w:val="00681924"/>
    <w:rPr>
      <w:i/>
      <w:iCs/>
    </w:rPr>
  </w:style>
  <w:style w:type="character" w:styleId="Emphasis">
    <w:name w:val="Emphasis"/>
    <w:basedOn w:val="DefaultParagraphFont"/>
    <w:uiPriority w:val="20"/>
    <w:qFormat/>
    <w:rsid w:val="00681924"/>
    <w:rPr>
      <w:i/>
      <w:iCs/>
    </w:rPr>
  </w:style>
  <w:style w:type="paragraph" w:styleId="BodyText">
    <w:name w:val="Body Text"/>
    <w:basedOn w:val="Normal"/>
    <w:link w:val="BodyTextChar"/>
    <w:uiPriority w:val="1"/>
    <w:unhideWhenUsed/>
    <w:rsid w:val="00B6237A"/>
    <w:pPr>
      <w:spacing w:before="85"/>
      <w:ind w:left="110"/>
    </w:pPr>
    <w:rPr>
      <w:rFonts w:ascii="Calibri" w:eastAsiaTheme="minorHAnsi" w:hAnsi="Calibri"/>
      <w:sz w:val="22"/>
      <w:szCs w:val="22"/>
    </w:rPr>
  </w:style>
  <w:style w:type="character" w:customStyle="1" w:styleId="BodyTextChar">
    <w:name w:val="Body Text Char"/>
    <w:basedOn w:val="DefaultParagraphFont"/>
    <w:link w:val="BodyText"/>
    <w:uiPriority w:val="1"/>
    <w:rsid w:val="00B6237A"/>
    <w:rPr>
      <w:rFonts w:ascii="Calibri" w:hAnsi="Calibri" w:cs="Times New Roman"/>
    </w:rPr>
  </w:style>
  <w:style w:type="character" w:customStyle="1" w:styleId="tgc">
    <w:name w:val="_tgc"/>
    <w:basedOn w:val="DefaultParagraphFont"/>
    <w:rsid w:val="003654E9"/>
  </w:style>
  <w:style w:type="paragraph" w:styleId="NormalWeb">
    <w:name w:val="Normal (Web)"/>
    <w:basedOn w:val="Normal"/>
    <w:uiPriority w:val="99"/>
    <w:rsid w:val="001501C8"/>
    <w:pPr>
      <w:spacing w:before="100" w:beforeAutospacing="1" w:after="100" w:afterAutospacing="1"/>
    </w:pPr>
    <w:rPr>
      <w:color w:val="000000"/>
      <w:szCs w:val="24"/>
    </w:rPr>
  </w:style>
  <w:style w:type="character" w:customStyle="1" w:styleId="ListParagraphChar">
    <w:name w:val="List Paragraph Char"/>
    <w:basedOn w:val="DefaultParagraphFont"/>
    <w:link w:val="ListParagraph"/>
    <w:uiPriority w:val="34"/>
    <w:locked/>
    <w:rsid w:val="001501C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01C8"/>
    <w:rPr>
      <w:color w:val="0000FF" w:themeColor="hyperlink"/>
      <w:u w:val="single"/>
    </w:rPr>
  </w:style>
  <w:style w:type="table" w:styleId="TableGrid">
    <w:name w:val="Table Grid"/>
    <w:basedOn w:val="TableNormal"/>
    <w:uiPriority w:val="59"/>
    <w:rsid w:val="00E556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9444C"/>
    <w:pPr>
      <w:spacing w:line="274" w:lineRule="auto"/>
      <w:ind w:left="720"/>
    </w:pPr>
    <w:rPr>
      <w:rFonts w:ascii="Arial" w:hAnsi="Arial"/>
      <w:sz w:val="22"/>
    </w:rPr>
  </w:style>
  <w:style w:type="paragraph" w:styleId="Revision">
    <w:name w:val="Revision"/>
    <w:hidden/>
    <w:uiPriority w:val="99"/>
    <w:semiHidden/>
    <w:rsid w:val="00ED17F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346">
      <w:bodyDiv w:val="1"/>
      <w:marLeft w:val="0"/>
      <w:marRight w:val="0"/>
      <w:marTop w:val="0"/>
      <w:marBottom w:val="0"/>
      <w:divBdr>
        <w:top w:val="none" w:sz="0" w:space="0" w:color="auto"/>
        <w:left w:val="none" w:sz="0" w:space="0" w:color="auto"/>
        <w:bottom w:val="none" w:sz="0" w:space="0" w:color="auto"/>
        <w:right w:val="none" w:sz="0" w:space="0" w:color="auto"/>
      </w:divBdr>
    </w:div>
    <w:div w:id="650712003">
      <w:bodyDiv w:val="1"/>
      <w:marLeft w:val="0"/>
      <w:marRight w:val="0"/>
      <w:marTop w:val="0"/>
      <w:marBottom w:val="0"/>
      <w:divBdr>
        <w:top w:val="none" w:sz="0" w:space="0" w:color="auto"/>
        <w:left w:val="none" w:sz="0" w:space="0" w:color="auto"/>
        <w:bottom w:val="none" w:sz="0" w:space="0" w:color="auto"/>
        <w:right w:val="none" w:sz="0" w:space="0" w:color="auto"/>
      </w:divBdr>
    </w:div>
    <w:div w:id="828907222">
      <w:bodyDiv w:val="1"/>
      <w:marLeft w:val="0"/>
      <w:marRight w:val="0"/>
      <w:marTop w:val="0"/>
      <w:marBottom w:val="0"/>
      <w:divBdr>
        <w:top w:val="none" w:sz="0" w:space="0" w:color="auto"/>
        <w:left w:val="none" w:sz="0" w:space="0" w:color="auto"/>
        <w:bottom w:val="none" w:sz="0" w:space="0" w:color="auto"/>
        <w:right w:val="none" w:sz="0" w:space="0" w:color="auto"/>
      </w:divBdr>
    </w:div>
    <w:div w:id="1338310746">
      <w:bodyDiv w:val="1"/>
      <w:marLeft w:val="0"/>
      <w:marRight w:val="0"/>
      <w:marTop w:val="0"/>
      <w:marBottom w:val="0"/>
      <w:divBdr>
        <w:top w:val="none" w:sz="0" w:space="0" w:color="auto"/>
        <w:left w:val="none" w:sz="0" w:space="0" w:color="auto"/>
        <w:bottom w:val="none" w:sz="0" w:space="0" w:color="auto"/>
        <w:right w:val="none" w:sz="0" w:space="0" w:color="auto"/>
      </w:divBdr>
    </w:div>
    <w:div w:id="1452900120">
      <w:bodyDiv w:val="1"/>
      <w:marLeft w:val="0"/>
      <w:marRight w:val="0"/>
      <w:marTop w:val="0"/>
      <w:marBottom w:val="0"/>
      <w:divBdr>
        <w:top w:val="none" w:sz="0" w:space="0" w:color="auto"/>
        <w:left w:val="none" w:sz="0" w:space="0" w:color="auto"/>
        <w:bottom w:val="none" w:sz="0" w:space="0" w:color="auto"/>
        <w:right w:val="none" w:sz="0" w:space="0" w:color="auto"/>
      </w:divBdr>
    </w:div>
    <w:div w:id="1494297664">
      <w:bodyDiv w:val="1"/>
      <w:marLeft w:val="0"/>
      <w:marRight w:val="0"/>
      <w:marTop w:val="0"/>
      <w:marBottom w:val="0"/>
      <w:divBdr>
        <w:top w:val="none" w:sz="0" w:space="0" w:color="auto"/>
        <w:left w:val="none" w:sz="0" w:space="0" w:color="auto"/>
        <w:bottom w:val="none" w:sz="0" w:space="0" w:color="auto"/>
        <w:right w:val="none" w:sz="0" w:space="0" w:color="auto"/>
      </w:divBdr>
    </w:div>
    <w:div w:id="16888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green/environmental_remediation/remediatio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legionell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607D-0613-48E8-BEBB-F3B4AE29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4673</Words>
  <Characters>26639</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Hynes, Ansley (CDC/OID/NCIRD) (CTR)</dc:creator>
  <cp:lastModifiedBy>Hynes, Ansley (CDC/OID/NCIRD)</cp:lastModifiedBy>
  <cp:revision>2</cp:revision>
  <cp:lastPrinted>2016-08-08T12:02:00Z</cp:lastPrinted>
  <dcterms:created xsi:type="dcterms:W3CDTF">2016-08-29T13:36:00Z</dcterms:created>
  <dcterms:modified xsi:type="dcterms:W3CDTF">2016-08-29T13:36:00Z</dcterms:modified>
</cp:coreProperties>
</file>