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D6FF2B" w14:textId="5C32C513" w:rsidR="00B46F2C" w:rsidRDefault="00B46F2C"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BE5735">
        <w:rPr>
          <w:sz w:val="28"/>
        </w:rPr>
        <w:t>0920-1027</w:t>
      </w:r>
      <w:r>
        <w:rPr>
          <w:sz w:val="28"/>
        </w:rPr>
        <w:t>)</w:t>
      </w:r>
    </w:p>
    <w:p w14:paraId="32081101" w14:textId="77777777" w:rsidR="00B46F2C" w:rsidRPr="009239AA" w:rsidRDefault="00E2594A" w:rsidP="00434E33">
      <w:pPr>
        <w:rPr>
          <w:b/>
        </w:rPr>
      </w:pPr>
      <w:r>
        <w:rPr>
          <w:noProof/>
        </w:rPr>
        <mc:AlternateContent>
          <mc:Choice Requires="wps">
            <w:drawing>
              <wp:anchor distT="0" distB="0" distL="114300" distR="114300" simplePos="0" relativeHeight="251658240" behindDoc="0" locked="0" layoutInCell="0" allowOverlap="1" wp14:anchorId="4D036BA6" wp14:editId="1745B026">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E26C97B" id="Line 3" o:spid="_x0000_s1026" alt="Title: Title Underline - Description: Underlining of Titl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46F2C" w:rsidRPr="00434E33">
        <w:rPr>
          <w:b/>
        </w:rPr>
        <w:t>TITLE OF INFORMATION COLLECTION:</w:t>
      </w:r>
      <w:r w:rsidR="00B46F2C">
        <w:t xml:space="preserve"> </w:t>
      </w:r>
    </w:p>
    <w:p w14:paraId="7A811AEB" w14:textId="77777777" w:rsidR="00B46F2C" w:rsidRDefault="00B46F2C"/>
    <w:p w14:paraId="45C0CB8F" w14:textId="6DC64E17" w:rsidR="00B21488" w:rsidRPr="007618CF" w:rsidRDefault="009D342D" w:rsidP="00B21488">
      <w:r>
        <w:t>Telephone Interviews to Screen Potential Focus Group Participants</w:t>
      </w:r>
      <w:r w:rsidR="00B05769">
        <w:t xml:space="preserve"> </w:t>
      </w:r>
      <w:r>
        <w:t xml:space="preserve">for Exploratory Research and Message Pre-Testing </w:t>
      </w:r>
      <w:r w:rsidR="00B21488" w:rsidRPr="007618CF">
        <w:t xml:space="preserve">Among </w:t>
      </w:r>
      <w:r w:rsidR="00B65BAB">
        <w:t>Baby Boomers</w:t>
      </w:r>
    </w:p>
    <w:p w14:paraId="47493A09" w14:textId="351DB4FD" w:rsidR="009D342D" w:rsidRDefault="009D342D" w:rsidP="009D342D"/>
    <w:p w14:paraId="5F444555" w14:textId="77777777" w:rsidR="009D342D" w:rsidRDefault="009D342D" w:rsidP="009D342D"/>
    <w:p w14:paraId="5924B474" w14:textId="29270830" w:rsidR="009D342D" w:rsidRDefault="009D342D" w:rsidP="009D342D">
      <w:pPr>
        <w:rPr>
          <w:b/>
        </w:rPr>
      </w:pPr>
      <w:r>
        <w:rPr>
          <w:b/>
        </w:rPr>
        <w:t>PURPOSE:</w:t>
      </w:r>
      <w:r w:rsidR="00352851">
        <w:rPr>
          <w:b/>
        </w:rPr>
        <w:t xml:space="preserve"> </w:t>
      </w:r>
    </w:p>
    <w:p w14:paraId="702BB987" w14:textId="77777777" w:rsidR="009D342D" w:rsidRDefault="009D342D" w:rsidP="009D342D">
      <w:pPr>
        <w:rPr>
          <w:b/>
        </w:rPr>
      </w:pPr>
    </w:p>
    <w:p w14:paraId="4995B233" w14:textId="77777777" w:rsidR="00057319" w:rsidRPr="00F56822" w:rsidRDefault="009D342D" w:rsidP="00057319">
      <w:r>
        <w:t xml:space="preserve">The purpose of the proposed telephone interviews is to identify eligible participants for focus groups </w:t>
      </w:r>
      <w:r w:rsidR="008E74E3">
        <w:t xml:space="preserve">to </w:t>
      </w:r>
      <w:r w:rsidR="00EB1ECC">
        <w:t xml:space="preserve">explore knowledge and attitudes about Hepatitis C among Americans </w:t>
      </w:r>
      <w:r w:rsidR="00057319">
        <w:t xml:space="preserve">born 1945-1965 (or baby boomers), and to pre-test proposed campaign messages for CDC’s </w:t>
      </w:r>
      <w:r w:rsidR="00057319">
        <w:rPr>
          <w:i/>
        </w:rPr>
        <w:t xml:space="preserve">Know More Hepatitis </w:t>
      </w:r>
      <w:r w:rsidR="00057319">
        <w:t>campaign. B</w:t>
      </w:r>
      <w:r w:rsidR="00057319" w:rsidRPr="00212F35">
        <w:t xml:space="preserve">aby boomers account for approximately 75% of </w:t>
      </w:r>
      <w:r w:rsidR="00057319">
        <w:t xml:space="preserve">people living with Hepatitis C.  Both </w:t>
      </w:r>
      <w:r w:rsidR="00057319" w:rsidRPr="00212F35">
        <w:t xml:space="preserve">CDC </w:t>
      </w:r>
      <w:r w:rsidR="00057319">
        <w:t xml:space="preserve">and the US Preventive Services Task Force (USPSTF) </w:t>
      </w:r>
      <w:r w:rsidR="00057319" w:rsidRPr="00212F35">
        <w:t>recommend</w:t>
      </w:r>
      <w:r w:rsidR="00057319">
        <w:t xml:space="preserve"> </w:t>
      </w:r>
      <w:r w:rsidR="00057319" w:rsidRPr="00212F35">
        <w:t xml:space="preserve">testing people born from 1945-1965 for </w:t>
      </w:r>
      <w:r w:rsidR="00057319">
        <w:t>Hepatitis C. CDC</w:t>
      </w:r>
      <w:r w:rsidR="00057319" w:rsidRPr="00212F35">
        <w:t xml:space="preserve"> developed </w:t>
      </w:r>
      <w:r w:rsidR="00057319">
        <w:t xml:space="preserve">the </w:t>
      </w:r>
      <w:r w:rsidR="00057319" w:rsidRPr="00392ADA">
        <w:t>Know More Hepatitis</w:t>
      </w:r>
      <w:r w:rsidR="00057319">
        <w:t xml:space="preserve"> campaign to promote the new recommendation and works with grantees around the country, including the Viral Hepatitis Prevention Coordinators and Hepatitis C Community grantees, to help implement the campaign. </w:t>
      </w:r>
      <w:r w:rsidR="00057319" w:rsidRPr="00F56822">
        <w:t>Testing</w:t>
      </w:r>
      <w:r w:rsidR="00057319">
        <w:t xml:space="preserve"> identifies people living with H</w:t>
      </w:r>
      <w:r w:rsidR="00057319" w:rsidRPr="00F56822">
        <w:t xml:space="preserve">epatitis </w:t>
      </w:r>
      <w:r w:rsidR="00057319">
        <w:t xml:space="preserve">C, which can lead them to get into medical care and treatment. </w:t>
      </w:r>
      <w:r w:rsidR="00057319" w:rsidRPr="00557DD1">
        <w:t>New and improved treatments can now cure the disease for many people, and if CDC’s recommendation to test baby boomers is fully implemented, an estimated 120,000 lives can be saved over the next 10-20 years.</w:t>
      </w:r>
      <w:r w:rsidR="00057319">
        <w:t xml:space="preserve">  This effort will help determine whether new proposed campaign materials are understandable </w:t>
      </w:r>
      <w:r w:rsidR="00057319" w:rsidRPr="00F56822">
        <w:t>and motivate participants to talk to the</w:t>
      </w:r>
      <w:r w:rsidR="00057319">
        <w:t xml:space="preserve">ir doctors about getting tested </w:t>
      </w:r>
      <w:r w:rsidR="00057319" w:rsidRPr="00F56822">
        <w:t xml:space="preserve">for Hepatitis </w:t>
      </w:r>
      <w:r w:rsidR="00057319">
        <w:t>C</w:t>
      </w:r>
      <w:r w:rsidR="00057319" w:rsidRPr="00F56822">
        <w:t xml:space="preserve">.  </w:t>
      </w:r>
      <w:r w:rsidR="00057319">
        <w:t xml:space="preserve">CDC is sponsoring this </w:t>
      </w:r>
      <w:r w:rsidR="00057319" w:rsidRPr="00F56822">
        <w:t>effort</w:t>
      </w:r>
      <w:r w:rsidR="00057319">
        <w:t>, which</w:t>
      </w:r>
      <w:r w:rsidR="00057319" w:rsidRPr="00F56822">
        <w:t xml:space="preserve"> is intended to improve the current campaign and ensure high quality of information offered to the public. </w:t>
      </w:r>
    </w:p>
    <w:p w14:paraId="164C0087" w14:textId="62469A2E" w:rsidR="00EB1ECC" w:rsidRDefault="00EB1ECC" w:rsidP="009D342D"/>
    <w:p w14:paraId="0EE2200D" w14:textId="77777777" w:rsidR="00057319" w:rsidRDefault="00057319" w:rsidP="009D342D"/>
    <w:p w14:paraId="2A58D3AD" w14:textId="77777777" w:rsidR="009D342D" w:rsidRDefault="009D342D" w:rsidP="009D342D">
      <w:pPr>
        <w:pStyle w:val="Header"/>
        <w:tabs>
          <w:tab w:val="left" w:pos="720"/>
        </w:tabs>
      </w:pPr>
      <w:r>
        <w:rPr>
          <w:b/>
        </w:rPr>
        <w:t>DESCRIPTION OF RESPONDENTS</w:t>
      </w:r>
      <w:r>
        <w:t>:</w:t>
      </w:r>
    </w:p>
    <w:p w14:paraId="2CBD63CC" w14:textId="77777777" w:rsidR="009D342D" w:rsidRDefault="009D342D" w:rsidP="009D342D">
      <w:pPr>
        <w:pStyle w:val="Header"/>
        <w:tabs>
          <w:tab w:val="left" w:pos="720"/>
        </w:tabs>
      </w:pPr>
      <w:r>
        <w:rPr>
          <w:b/>
        </w:rPr>
        <w:t xml:space="preserve"> </w:t>
      </w:r>
    </w:p>
    <w:p w14:paraId="71855DDE" w14:textId="36B64E2F" w:rsidR="00EB1ECC" w:rsidRDefault="00EB1ECC" w:rsidP="00EB1ECC">
      <w:pPr>
        <w:pStyle w:val="Header"/>
        <w:tabs>
          <w:tab w:val="left" w:pos="720"/>
        </w:tabs>
      </w:pPr>
      <w:r w:rsidRPr="00F56822">
        <w:t xml:space="preserve">The </w:t>
      </w:r>
      <w:r>
        <w:t xml:space="preserve">focus group </w:t>
      </w:r>
      <w:r w:rsidRPr="00F56822">
        <w:t xml:space="preserve">respondents will be selected </w:t>
      </w:r>
      <w:r w:rsidR="00A0279F">
        <w:t xml:space="preserve">based upon </w:t>
      </w:r>
      <w:r>
        <w:t xml:space="preserve">telephone screening for eligibility, and </w:t>
      </w:r>
      <w:r w:rsidRPr="00F56822">
        <w:t>because of their potential for experiencing campaign messages and materials</w:t>
      </w:r>
      <w:r>
        <w:t xml:space="preserve"> in </w:t>
      </w:r>
      <w:r w:rsidRPr="00F56822">
        <w:t xml:space="preserve">one of the </w:t>
      </w:r>
      <w:r>
        <w:t xml:space="preserve">designated six </w:t>
      </w:r>
      <w:r w:rsidRPr="00F56822">
        <w:t>cities</w:t>
      </w:r>
      <w:r>
        <w:t xml:space="preserve">: Baltimore, Boston, Chicago, Denver, Houston and Seattle.  </w:t>
      </w:r>
      <w:r w:rsidRPr="00F56822">
        <w:t>Th</w:t>
      </w:r>
      <w:r>
        <w:t>ese cities represent areas in which CDC and CDC grantees</w:t>
      </w:r>
      <w:r w:rsidRPr="00F56822">
        <w:t xml:space="preserve"> work to educate </w:t>
      </w:r>
      <w:r>
        <w:t>baby boomers</w:t>
      </w:r>
      <w:r w:rsidRPr="00F56822">
        <w:t xml:space="preserve"> about hepatitis </w:t>
      </w:r>
      <w:r>
        <w:t xml:space="preserve">C, as well as </w:t>
      </w:r>
      <w:r w:rsidR="00847036">
        <w:t>cities</w:t>
      </w:r>
      <w:r>
        <w:t xml:space="preserve"> </w:t>
      </w:r>
      <w:r w:rsidR="00847036">
        <w:t>that have</w:t>
      </w:r>
      <w:r>
        <w:t xml:space="preserve"> a focus group facility skilled in recruiting baby boomers.  </w:t>
      </w:r>
      <w:r w:rsidR="009D342D">
        <w:t xml:space="preserve">The </w:t>
      </w:r>
      <w:r w:rsidR="00DB1A56">
        <w:t xml:space="preserve">main criteria for </w:t>
      </w:r>
      <w:r w:rsidR="005A1905">
        <w:t xml:space="preserve">the </w:t>
      </w:r>
      <w:r>
        <w:t>initial</w:t>
      </w:r>
      <w:r w:rsidR="005A1905">
        <w:t xml:space="preserve"> </w:t>
      </w:r>
      <w:r w:rsidR="00DB1A56">
        <w:t xml:space="preserve">screening </w:t>
      </w:r>
      <w:r w:rsidR="009D342D">
        <w:t xml:space="preserve">respondents will be </w:t>
      </w:r>
      <w:r w:rsidR="00DB1A56">
        <w:t xml:space="preserve">that </w:t>
      </w:r>
      <w:r w:rsidR="005A1905">
        <w:t xml:space="preserve">they live in </w:t>
      </w:r>
      <w:r>
        <w:t>one of the six cities listed above, are born from 1945</w:t>
      </w:r>
      <w:r w:rsidR="00847036">
        <w:t>-</w:t>
      </w:r>
      <w:r>
        <w:t xml:space="preserve"> 1965</w:t>
      </w:r>
      <w:r w:rsidR="00557DD1">
        <w:t>; have</w:t>
      </w:r>
      <w:r>
        <w:t xml:space="preserve"> no personal or family history of liver disease or hepatitis; have at least a high school education; have never been tested for Hepatitis C and see their primary care doctor at least once every two years.  </w:t>
      </w:r>
      <w:r w:rsidRPr="00F56822">
        <w:t xml:space="preserve">As such, the respondents represent either current or potential customers of the </w:t>
      </w:r>
      <w:r>
        <w:rPr>
          <w:i/>
        </w:rPr>
        <w:t xml:space="preserve">Know More Hepatitis </w:t>
      </w:r>
      <w:r w:rsidRPr="00F56822">
        <w:t xml:space="preserve">campaign.  </w:t>
      </w:r>
    </w:p>
    <w:p w14:paraId="2A94E712" w14:textId="77777777" w:rsidR="00EB1ECC" w:rsidRDefault="00EB1ECC" w:rsidP="009D342D">
      <w:pPr>
        <w:pStyle w:val="Header"/>
        <w:tabs>
          <w:tab w:val="left" w:pos="720"/>
        </w:tabs>
      </w:pPr>
    </w:p>
    <w:p w14:paraId="4FADBB5C" w14:textId="77777777" w:rsidR="00B46F2C" w:rsidRPr="00F06866" w:rsidRDefault="00B46F2C">
      <w:pPr>
        <w:rPr>
          <w:b/>
        </w:rPr>
      </w:pPr>
      <w:r>
        <w:rPr>
          <w:b/>
        </w:rPr>
        <w:t>TYPE OF COLLECTION:</w:t>
      </w:r>
      <w:r w:rsidRPr="00F06866">
        <w:t xml:space="preserve"> (Check one)</w:t>
      </w:r>
    </w:p>
    <w:p w14:paraId="56F99375" w14:textId="77777777" w:rsidR="00B46F2C" w:rsidRPr="00434E33" w:rsidRDefault="00B46F2C" w:rsidP="0096108F">
      <w:pPr>
        <w:pStyle w:val="BodyTextIndent"/>
        <w:tabs>
          <w:tab w:val="left" w:pos="360"/>
        </w:tabs>
        <w:ind w:left="0"/>
        <w:rPr>
          <w:bCs/>
          <w:sz w:val="16"/>
          <w:szCs w:val="16"/>
        </w:rPr>
      </w:pPr>
    </w:p>
    <w:p w14:paraId="3F9AE3F1" w14:textId="77777777" w:rsidR="00B46F2C" w:rsidRPr="00F06866" w:rsidRDefault="00B46F2C" w:rsidP="001D0776">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14:paraId="342778BB" w14:textId="77777777" w:rsidR="00B46F2C" w:rsidRDefault="00B46F2C" w:rsidP="001D0776">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27DB224E" w14:textId="20C6AA89" w:rsidR="001D0776" w:rsidRPr="009D342D" w:rsidRDefault="00B46F2C" w:rsidP="005A644F">
      <w:pPr>
        <w:pStyle w:val="BodyTextIndent"/>
        <w:tabs>
          <w:tab w:val="left" w:pos="360"/>
        </w:tabs>
        <w:ind w:left="5040" w:hanging="5040"/>
        <w:rPr>
          <w:bCs/>
          <w:sz w:val="24"/>
          <w:u w:val="single"/>
        </w:rPr>
      </w:pPr>
      <w:r>
        <w:rPr>
          <w:bCs/>
          <w:sz w:val="24"/>
        </w:rPr>
        <w:t>[</w:t>
      </w:r>
      <w:r w:rsidR="007D53D4">
        <w:rPr>
          <w:bCs/>
          <w:sz w:val="24"/>
        </w:rPr>
        <w:t xml:space="preserve"> </w:t>
      </w:r>
      <w:r>
        <w:rPr>
          <w:bCs/>
          <w:sz w:val="24"/>
        </w:rPr>
        <w:t>] Focus Group</w:t>
      </w:r>
      <w:r w:rsidR="001D0776">
        <w:rPr>
          <w:bCs/>
          <w:sz w:val="24"/>
        </w:rPr>
        <w:tab/>
      </w:r>
      <w:r w:rsidR="001D0776" w:rsidRPr="00F06866">
        <w:rPr>
          <w:bCs/>
          <w:sz w:val="24"/>
        </w:rPr>
        <w:t>[</w:t>
      </w:r>
      <w:r w:rsidR="00CC5CE7">
        <w:rPr>
          <w:bCs/>
          <w:sz w:val="24"/>
        </w:rPr>
        <w:t>X</w:t>
      </w:r>
      <w:r w:rsidR="001D0776">
        <w:rPr>
          <w:bCs/>
          <w:sz w:val="24"/>
        </w:rPr>
        <w:t xml:space="preserve"> </w:t>
      </w:r>
      <w:r w:rsidR="001D0776" w:rsidRPr="00F06866">
        <w:rPr>
          <w:bCs/>
          <w:sz w:val="24"/>
        </w:rPr>
        <w:t>]</w:t>
      </w:r>
      <w:r w:rsidR="001D0776">
        <w:rPr>
          <w:bCs/>
          <w:sz w:val="24"/>
        </w:rPr>
        <w:t xml:space="preserve"> </w:t>
      </w:r>
      <w:r>
        <w:rPr>
          <w:bCs/>
          <w:sz w:val="24"/>
        </w:rPr>
        <w:t>Other</w:t>
      </w:r>
      <w:r w:rsidRPr="005A644F">
        <w:rPr>
          <w:bCs/>
          <w:sz w:val="24"/>
          <w:u w:val="single"/>
        </w:rPr>
        <w:t>:</w:t>
      </w:r>
      <w:r w:rsidR="009D342D">
        <w:rPr>
          <w:bCs/>
          <w:sz w:val="24"/>
          <w:u w:val="single"/>
        </w:rPr>
        <w:t xml:space="preserve"> </w:t>
      </w:r>
      <w:r w:rsidR="005A644F" w:rsidRPr="009D342D">
        <w:rPr>
          <w:bCs/>
          <w:sz w:val="24"/>
          <w:u w:val="single"/>
        </w:rPr>
        <w:t xml:space="preserve">Telephone interview </w:t>
      </w:r>
      <w:r w:rsidR="005A644F" w:rsidRPr="009D342D">
        <w:rPr>
          <w:bCs/>
          <w:sz w:val="24"/>
          <w:u w:val="single"/>
        </w:rPr>
        <w:br/>
        <w:t xml:space="preserve">to screen participants </w:t>
      </w:r>
    </w:p>
    <w:p w14:paraId="09009F37" w14:textId="4117120D" w:rsidR="00CC5CE7" w:rsidRPr="00CC5CE7" w:rsidRDefault="00CC5CE7" w:rsidP="00CC5CE7">
      <w:pPr>
        <w:pStyle w:val="BodyTextIndent"/>
        <w:tabs>
          <w:tab w:val="left" w:pos="360"/>
        </w:tabs>
        <w:ind w:left="0"/>
        <w:rPr>
          <w:b/>
        </w:rPr>
      </w:pPr>
      <w:r w:rsidRPr="00CC5CE7">
        <w:rPr>
          <w:bCs/>
          <w:sz w:val="24"/>
        </w:rPr>
        <w:tab/>
      </w:r>
      <w:r w:rsidRPr="00CC5CE7">
        <w:rPr>
          <w:bCs/>
          <w:sz w:val="24"/>
        </w:rPr>
        <w:tab/>
      </w:r>
      <w:r w:rsidRPr="00CC5CE7">
        <w:rPr>
          <w:bCs/>
          <w:sz w:val="24"/>
        </w:rPr>
        <w:tab/>
      </w:r>
      <w:r w:rsidRPr="00CC5CE7">
        <w:rPr>
          <w:bCs/>
          <w:sz w:val="24"/>
        </w:rPr>
        <w:tab/>
      </w:r>
      <w:r w:rsidRPr="00CC5CE7">
        <w:rPr>
          <w:bCs/>
          <w:sz w:val="24"/>
        </w:rPr>
        <w:tab/>
      </w:r>
      <w:r w:rsidRPr="00CC5CE7">
        <w:rPr>
          <w:bCs/>
          <w:sz w:val="24"/>
        </w:rPr>
        <w:tab/>
      </w:r>
      <w:r w:rsidRPr="00CC5CE7">
        <w:rPr>
          <w:bCs/>
          <w:sz w:val="24"/>
        </w:rPr>
        <w:tab/>
      </w:r>
      <w:r w:rsidRPr="00CC5CE7">
        <w:rPr>
          <w:bCs/>
          <w:sz w:val="24"/>
        </w:rPr>
        <w:tab/>
      </w:r>
      <w:r w:rsidRPr="00CC5CE7">
        <w:rPr>
          <w:bCs/>
          <w:sz w:val="24"/>
        </w:rPr>
        <w:tab/>
      </w:r>
    </w:p>
    <w:p w14:paraId="1CBFBF8A" w14:textId="77777777" w:rsidR="00B46F2C" w:rsidRDefault="00B46F2C">
      <w:pPr>
        <w:rPr>
          <w:b/>
        </w:rPr>
      </w:pPr>
      <w:r>
        <w:rPr>
          <w:b/>
        </w:rPr>
        <w:lastRenderedPageBreak/>
        <w:t>CERTIFICATION:</w:t>
      </w:r>
    </w:p>
    <w:p w14:paraId="0323C344" w14:textId="77777777" w:rsidR="00B46F2C" w:rsidRDefault="00B46F2C">
      <w:pPr>
        <w:rPr>
          <w:sz w:val="16"/>
          <w:szCs w:val="16"/>
        </w:rPr>
      </w:pPr>
    </w:p>
    <w:p w14:paraId="0E06A8AD" w14:textId="77777777" w:rsidR="00B46F2C" w:rsidRPr="009C13B9" w:rsidRDefault="00B46F2C" w:rsidP="008101A5">
      <w:r>
        <w:t xml:space="preserve">I certify the following to be true: </w:t>
      </w:r>
    </w:p>
    <w:p w14:paraId="3081A554" w14:textId="77777777" w:rsidR="00B46F2C" w:rsidRDefault="00B46F2C" w:rsidP="008101A5">
      <w:pPr>
        <w:pStyle w:val="ListParagraph"/>
        <w:numPr>
          <w:ilvl w:val="0"/>
          <w:numId w:val="14"/>
        </w:numPr>
      </w:pPr>
      <w:r>
        <w:t>The collection is voluntary.</w:t>
      </w:r>
      <w:r w:rsidRPr="00C14CC4">
        <w:t xml:space="preserve"> </w:t>
      </w:r>
    </w:p>
    <w:p w14:paraId="78B065FF" w14:textId="77777777"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2245E9B7" w14:textId="77777777"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14:paraId="6F23D18B" w14:textId="77777777"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4C2AA6F3" w14:textId="77777777"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1B539005" w14:textId="77777777"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6FC8DE30" w14:textId="77777777" w:rsidR="00B46F2C" w:rsidRDefault="00B46F2C" w:rsidP="009C13B9"/>
    <w:p w14:paraId="0800D77E" w14:textId="77777777" w:rsidR="00B46F2C" w:rsidRDefault="00B46F2C" w:rsidP="009C13B9">
      <w:proofErr w:type="spellStart"/>
      <w:r w:rsidRPr="00F8386C">
        <w:t>Name:___</w:t>
      </w:r>
      <w:r w:rsidR="004537A2" w:rsidRPr="00F8386C">
        <w:t>Cynthia</w:t>
      </w:r>
      <w:proofErr w:type="spellEnd"/>
      <w:r w:rsidR="004537A2" w:rsidRPr="00F8386C">
        <w:t xml:space="preserve"> Jorgensen, </w:t>
      </w:r>
      <w:proofErr w:type="spellStart"/>
      <w:r w:rsidR="004537A2" w:rsidRPr="00F8386C">
        <w:t>DrPH</w:t>
      </w:r>
      <w:proofErr w:type="spellEnd"/>
      <w:r w:rsidRPr="00F8386C">
        <w:t>_____________________________________________</w:t>
      </w:r>
    </w:p>
    <w:p w14:paraId="2357C096" w14:textId="77777777" w:rsidR="00B46F2C" w:rsidRDefault="00B46F2C" w:rsidP="009C13B9">
      <w:pPr>
        <w:pStyle w:val="ListParagraph"/>
        <w:ind w:left="360"/>
      </w:pPr>
    </w:p>
    <w:p w14:paraId="7883FCBA" w14:textId="77777777" w:rsidR="00B46F2C" w:rsidRDefault="00B46F2C" w:rsidP="009C13B9">
      <w:r>
        <w:t>To assist review, please provide answers to the following question:</w:t>
      </w:r>
    </w:p>
    <w:p w14:paraId="7A835B49" w14:textId="77777777" w:rsidR="00B46F2C" w:rsidRDefault="00B46F2C" w:rsidP="009C13B9">
      <w:pPr>
        <w:pStyle w:val="ListParagraph"/>
        <w:ind w:left="360"/>
      </w:pPr>
    </w:p>
    <w:p w14:paraId="1C51F921" w14:textId="77777777" w:rsidR="00B46F2C" w:rsidRPr="00C86E91" w:rsidRDefault="00B46F2C" w:rsidP="00C86E91">
      <w:pPr>
        <w:rPr>
          <w:b/>
        </w:rPr>
      </w:pPr>
      <w:r w:rsidRPr="00C86E91">
        <w:rPr>
          <w:b/>
        </w:rPr>
        <w:t>Personally Identifiable Information:</w:t>
      </w:r>
    </w:p>
    <w:p w14:paraId="0FCF3956" w14:textId="77777777" w:rsidR="00B46F2C" w:rsidRDefault="00B46F2C" w:rsidP="00C86E91">
      <w:pPr>
        <w:pStyle w:val="ListParagraph"/>
        <w:numPr>
          <w:ilvl w:val="0"/>
          <w:numId w:val="18"/>
        </w:numPr>
      </w:pPr>
      <w:r>
        <w:t>Is personally identifiable information (PII) collected?  [</w:t>
      </w:r>
      <w:r w:rsidR="00B40BBB">
        <w:t xml:space="preserve"> </w:t>
      </w:r>
      <w:r>
        <w:t>] Yes  [</w:t>
      </w:r>
      <w:r w:rsidR="00B40BBB">
        <w:t>X</w:t>
      </w:r>
      <w:r>
        <w:t xml:space="preserve"> ]  No </w:t>
      </w:r>
    </w:p>
    <w:p w14:paraId="1BD7639F" w14:textId="77777777" w:rsidR="00B46F2C" w:rsidRDefault="00B46F2C" w:rsidP="00C86E91">
      <w:pPr>
        <w:pStyle w:val="ListParagraph"/>
        <w:numPr>
          <w:ilvl w:val="0"/>
          <w:numId w:val="18"/>
        </w:numPr>
      </w:pPr>
      <w:r>
        <w:t xml:space="preserve">If Yes, is the information that will be collected included in records that are subject to the Privacy Act of 1974?   [ ] Yes [  ] No  </w:t>
      </w:r>
    </w:p>
    <w:p w14:paraId="31159A43" w14:textId="77777777" w:rsidR="00B46F2C" w:rsidRPr="00F56822" w:rsidRDefault="00B46F2C" w:rsidP="00C86E91">
      <w:pPr>
        <w:pStyle w:val="ListParagraph"/>
        <w:numPr>
          <w:ilvl w:val="0"/>
          <w:numId w:val="18"/>
        </w:numPr>
      </w:pPr>
      <w:r w:rsidRPr="00F56822">
        <w:t>If Applicable, has a System or Records Notice been published?  [  ] Yes  [</w:t>
      </w:r>
      <w:r w:rsidR="00F8386C" w:rsidRPr="00F56822">
        <w:t>X</w:t>
      </w:r>
      <w:r w:rsidRPr="00F56822">
        <w:t xml:space="preserve">  ] No</w:t>
      </w:r>
    </w:p>
    <w:p w14:paraId="24CBCB77" w14:textId="77777777" w:rsidR="00B46F2C" w:rsidRPr="00C86E91" w:rsidRDefault="00B46F2C" w:rsidP="00C86E91">
      <w:pPr>
        <w:pStyle w:val="ListParagraph"/>
        <w:ind w:left="0"/>
        <w:rPr>
          <w:b/>
        </w:rPr>
      </w:pPr>
      <w:r>
        <w:rPr>
          <w:b/>
        </w:rPr>
        <w:t>Gifts or Payments:</w:t>
      </w:r>
    </w:p>
    <w:p w14:paraId="394966E1" w14:textId="162CC7D9" w:rsidR="001D0776" w:rsidRDefault="00B46F2C">
      <w:r>
        <w:t>Is an incentive (e.g., money or reimbursement of expenses, token of appreciation) provided to participants?  [</w:t>
      </w:r>
      <w:r w:rsidR="005A644F">
        <w:t xml:space="preserve"> </w:t>
      </w:r>
      <w:r>
        <w:t>] Yes [</w:t>
      </w:r>
      <w:r w:rsidR="005A644F">
        <w:t>X</w:t>
      </w:r>
      <w:r>
        <w:t xml:space="preserve">  ] No</w:t>
      </w:r>
    </w:p>
    <w:p w14:paraId="503A4CBC" w14:textId="77777777" w:rsidR="004D34CD" w:rsidRDefault="004D34CD"/>
    <w:p w14:paraId="4FFC86A0" w14:textId="77777777" w:rsidR="00B46F2C" w:rsidRDefault="00B46F2C" w:rsidP="00C86E91">
      <w:pPr>
        <w:rPr>
          <w:i/>
        </w:rPr>
      </w:pPr>
      <w:r>
        <w:rPr>
          <w:b/>
        </w:rPr>
        <w:t>BURDEN HOURS</w:t>
      </w:r>
      <w:r>
        <w:t xml:space="preserve"> </w:t>
      </w:r>
    </w:p>
    <w:p w14:paraId="25C58D81" w14:textId="77777777" w:rsidR="00B46F2C" w:rsidRPr="006832D9" w:rsidRDefault="00B46F2C"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B46F2C" w14:paraId="7B12AA01" w14:textId="77777777" w:rsidTr="00512CA7">
        <w:trPr>
          <w:trHeight w:val="274"/>
        </w:trPr>
        <w:tc>
          <w:tcPr>
            <w:tcW w:w="5418" w:type="dxa"/>
          </w:tcPr>
          <w:p w14:paraId="26D25E7D" w14:textId="77777777" w:rsidR="00B46F2C" w:rsidRPr="00512CA7" w:rsidRDefault="00B46F2C" w:rsidP="00C8488C">
            <w:pPr>
              <w:rPr>
                <w:b/>
              </w:rPr>
            </w:pPr>
            <w:r w:rsidRPr="00512CA7">
              <w:rPr>
                <w:b/>
              </w:rPr>
              <w:t xml:space="preserve">Category of Respondent </w:t>
            </w:r>
          </w:p>
        </w:tc>
        <w:tc>
          <w:tcPr>
            <w:tcW w:w="1530" w:type="dxa"/>
          </w:tcPr>
          <w:p w14:paraId="6F7FA5F8" w14:textId="77777777" w:rsidR="00B46F2C" w:rsidRPr="00512CA7" w:rsidRDefault="00B46F2C" w:rsidP="00843796">
            <w:pPr>
              <w:rPr>
                <w:b/>
              </w:rPr>
            </w:pPr>
            <w:r w:rsidRPr="00512CA7">
              <w:rPr>
                <w:b/>
              </w:rPr>
              <w:t>No. of Respondents</w:t>
            </w:r>
          </w:p>
        </w:tc>
        <w:tc>
          <w:tcPr>
            <w:tcW w:w="1710" w:type="dxa"/>
          </w:tcPr>
          <w:p w14:paraId="0F0EFCA7" w14:textId="77777777" w:rsidR="00B46F2C" w:rsidRPr="00512CA7" w:rsidRDefault="00B46F2C" w:rsidP="00843796">
            <w:pPr>
              <w:rPr>
                <w:b/>
              </w:rPr>
            </w:pPr>
            <w:r w:rsidRPr="00512CA7">
              <w:rPr>
                <w:b/>
              </w:rPr>
              <w:t>Participation Time</w:t>
            </w:r>
          </w:p>
        </w:tc>
        <w:tc>
          <w:tcPr>
            <w:tcW w:w="1003" w:type="dxa"/>
          </w:tcPr>
          <w:p w14:paraId="4CFF5953" w14:textId="77777777" w:rsidR="00B46F2C" w:rsidRPr="00512CA7" w:rsidRDefault="00B46F2C" w:rsidP="00843796">
            <w:pPr>
              <w:rPr>
                <w:b/>
              </w:rPr>
            </w:pPr>
            <w:r w:rsidRPr="00512CA7">
              <w:rPr>
                <w:b/>
              </w:rPr>
              <w:t>Burden</w:t>
            </w:r>
          </w:p>
        </w:tc>
      </w:tr>
      <w:tr w:rsidR="00F97F59" w14:paraId="17DA9CB8" w14:textId="77777777" w:rsidTr="00512CA7">
        <w:trPr>
          <w:trHeight w:val="274"/>
        </w:trPr>
        <w:tc>
          <w:tcPr>
            <w:tcW w:w="5418" w:type="dxa"/>
          </w:tcPr>
          <w:p w14:paraId="07541D21" w14:textId="3B6DBCDC" w:rsidR="00F97F59" w:rsidRDefault="00F97F59" w:rsidP="00BC4F33">
            <w:r>
              <w:t xml:space="preserve">Individuals or Households </w:t>
            </w:r>
            <w:r w:rsidR="00BC4F33">
              <w:t>Screener</w:t>
            </w:r>
          </w:p>
        </w:tc>
        <w:tc>
          <w:tcPr>
            <w:tcW w:w="1530" w:type="dxa"/>
          </w:tcPr>
          <w:p w14:paraId="40EE28D8" w14:textId="5E5C7309" w:rsidR="00F97F59" w:rsidRDefault="00F97F59" w:rsidP="00031C1B">
            <w:r>
              <w:t>2</w:t>
            </w:r>
            <w:r w:rsidR="00031C1B">
              <w:t>7</w:t>
            </w:r>
            <w:r>
              <w:t xml:space="preserve">5 </w:t>
            </w:r>
          </w:p>
        </w:tc>
        <w:tc>
          <w:tcPr>
            <w:tcW w:w="1710" w:type="dxa"/>
          </w:tcPr>
          <w:p w14:paraId="0BA1C69B" w14:textId="77777777" w:rsidR="00F97F59" w:rsidRDefault="00F97F59" w:rsidP="00F97F59">
            <w:r>
              <w:t>10 minutes</w:t>
            </w:r>
          </w:p>
        </w:tc>
        <w:tc>
          <w:tcPr>
            <w:tcW w:w="1003" w:type="dxa"/>
          </w:tcPr>
          <w:p w14:paraId="584CDD82" w14:textId="3B26F951" w:rsidR="00F97F59" w:rsidRDefault="00BE5735" w:rsidP="00031C1B">
            <w:r>
              <w:t>4</w:t>
            </w:r>
            <w:r w:rsidR="00031C1B">
              <w:t>6</w:t>
            </w:r>
            <w:r w:rsidR="00F97F59">
              <w:t xml:space="preserve"> hours </w:t>
            </w:r>
          </w:p>
        </w:tc>
      </w:tr>
      <w:tr w:rsidR="007D53D4" w14:paraId="2837D23F" w14:textId="77777777" w:rsidTr="00512CA7">
        <w:trPr>
          <w:trHeight w:val="289"/>
        </w:trPr>
        <w:tc>
          <w:tcPr>
            <w:tcW w:w="5418" w:type="dxa"/>
          </w:tcPr>
          <w:p w14:paraId="38BB062D" w14:textId="77777777" w:rsidR="007D53D4" w:rsidRPr="00512CA7" w:rsidRDefault="007D53D4" w:rsidP="007D53D4">
            <w:pPr>
              <w:rPr>
                <w:b/>
              </w:rPr>
            </w:pPr>
            <w:r w:rsidRPr="00512CA7">
              <w:rPr>
                <w:b/>
              </w:rPr>
              <w:t>Totals</w:t>
            </w:r>
          </w:p>
        </w:tc>
        <w:tc>
          <w:tcPr>
            <w:tcW w:w="1530" w:type="dxa"/>
          </w:tcPr>
          <w:p w14:paraId="79E8C330" w14:textId="30CA0484" w:rsidR="007D53D4" w:rsidRPr="00512CA7" w:rsidRDefault="007D53D4" w:rsidP="00031C1B">
            <w:pPr>
              <w:rPr>
                <w:b/>
              </w:rPr>
            </w:pPr>
            <w:r>
              <w:t>2</w:t>
            </w:r>
            <w:r w:rsidR="00031C1B">
              <w:t>7</w:t>
            </w:r>
            <w:r>
              <w:t xml:space="preserve">5 </w:t>
            </w:r>
          </w:p>
        </w:tc>
        <w:tc>
          <w:tcPr>
            <w:tcW w:w="1710" w:type="dxa"/>
          </w:tcPr>
          <w:p w14:paraId="7194F648" w14:textId="28E3CF44" w:rsidR="007D53D4" w:rsidRDefault="007D53D4" w:rsidP="007D53D4">
            <w:r>
              <w:t>10 minutes</w:t>
            </w:r>
          </w:p>
        </w:tc>
        <w:tc>
          <w:tcPr>
            <w:tcW w:w="1003" w:type="dxa"/>
          </w:tcPr>
          <w:p w14:paraId="7AB90D15" w14:textId="29101664" w:rsidR="007D53D4" w:rsidRPr="00512CA7" w:rsidRDefault="007D53D4" w:rsidP="00031C1B">
            <w:pPr>
              <w:rPr>
                <w:b/>
              </w:rPr>
            </w:pPr>
            <w:r>
              <w:t>4</w:t>
            </w:r>
            <w:r w:rsidR="00031C1B">
              <w:t>6</w:t>
            </w:r>
            <w:r>
              <w:t xml:space="preserve"> hours </w:t>
            </w:r>
          </w:p>
        </w:tc>
      </w:tr>
    </w:tbl>
    <w:p w14:paraId="008978DB" w14:textId="77777777" w:rsidR="00B46F2C" w:rsidRDefault="00B46F2C" w:rsidP="00F3170F"/>
    <w:p w14:paraId="34EE255A" w14:textId="77777777" w:rsidR="00B46F2C" w:rsidRDefault="00B46F2C" w:rsidP="00F3170F"/>
    <w:p w14:paraId="2F1BC597" w14:textId="7EE0F8F0" w:rsidR="00B46F2C" w:rsidRDefault="00B46F2C">
      <w:r w:rsidRPr="00F8386C">
        <w:rPr>
          <w:b/>
        </w:rPr>
        <w:t xml:space="preserve">FEDERAL COST:  </w:t>
      </w:r>
      <w:r w:rsidRPr="00F8386C">
        <w:t>The estimated annual cos</w:t>
      </w:r>
      <w:r w:rsidR="007D53D4">
        <w:t xml:space="preserve">t to the Federal government is </w:t>
      </w:r>
      <w:r w:rsidR="00EA318D" w:rsidRPr="00F8386C">
        <w:t>$</w:t>
      </w:r>
      <w:r w:rsidR="00031C1B">
        <w:t>75</w:t>
      </w:r>
      <w:r w:rsidR="00B42180">
        <w:t>0</w:t>
      </w:r>
      <w:r w:rsidR="00EA318D" w:rsidRPr="00F8386C">
        <w:t>.</w:t>
      </w:r>
    </w:p>
    <w:p w14:paraId="20FE8243" w14:textId="77777777" w:rsidR="00B46F2C" w:rsidRDefault="00B46F2C">
      <w:pPr>
        <w:rPr>
          <w:b/>
          <w:bCs/>
          <w:u w:val="single"/>
        </w:rPr>
      </w:pPr>
    </w:p>
    <w:p w14:paraId="5ED7FC03" w14:textId="77777777" w:rsidR="00B46F2C" w:rsidRDefault="00B46F2C" w:rsidP="00F06866">
      <w:pPr>
        <w:rPr>
          <w:b/>
        </w:rPr>
      </w:pPr>
      <w:r>
        <w:rPr>
          <w:b/>
          <w:bCs/>
          <w:u w:val="single"/>
        </w:rPr>
        <w:t>If you are conducting a focus group, survey, or plan to employ statistical methods, please  provide answers to the following questions:</w:t>
      </w:r>
    </w:p>
    <w:p w14:paraId="1EEBD75C" w14:textId="77777777" w:rsidR="00B46F2C" w:rsidRDefault="00B46F2C" w:rsidP="00F06866">
      <w:pPr>
        <w:rPr>
          <w:b/>
        </w:rPr>
      </w:pPr>
    </w:p>
    <w:p w14:paraId="58B196D9" w14:textId="77777777" w:rsidR="00B46F2C" w:rsidRDefault="00B46F2C" w:rsidP="00F06866">
      <w:pPr>
        <w:rPr>
          <w:b/>
        </w:rPr>
      </w:pPr>
      <w:r>
        <w:rPr>
          <w:b/>
        </w:rPr>
        <w:t>The selection of your targeted respondents</w:t>
      </w:r>
    </w:p>
    <w:p w14:paraId="2FF4E60A" w14:textId="1E0F0E20" w:rsidR="00B46F2C" w:rsidRPr="00F8386C" w:rsidRDefault="00B46F2C" w:rsidP="0069403B">
      <w:pPr>
        <w:pStyle w:val="ListParagraph"/>
        <w:numPr>
          <w:ilvl w:val="0"/>
          <w:numId w:val="15"/>
        </w:numPr>
      </w:pPr>
      <w:r w:rsidRPr="00F8386C">
        <w:t>Do you have a customer list or something similar that defines the universe of potential respondents and do you have a sampling plan for selecting from this universe?</w:t>
      </w:r>
      <w:r w:rsidRPr="00F8386C">
        <w:tab/>
        <w:t>[</w:t>
      </w:r>
      <w:r w:rsidR="00277DA6">
        <w:t>X</w:t>
      </w:r>
      <w:r w:rsidRPr="00F8386C">
        <w:t xml:space="preserve"> ] Yes</w:t>
      </w:r>
      <w:r w:rsidRPr="00F8386C">
        <w:tab/>
        <w:t>[</w:t>
      </w:r>
      <w:r w:rsidR="00277DA6">
        <w:t xml:space="preserve"> </w:t>
      </w:r>
      <w:r w:rsidRPr="00F8386C">
        <w:t>] No</w:t>
      </w:r>
    </w:p>
    <w:p w14:paraId="6129D3FD" w14:textId="77777777" w:rsidR="00B46F2C" w:rsidRPr="00F8386C" w:rsidRDefault="00B46F2C" w:rsidP="00636621">
      <w:pPr>
        <w:pStyle w:val="ListParagraph"/>
      </w:pPr>
    </w:p>
    <w:p w14:paraId="1CB68042" w14:textId="77777777" w:rsidR="00B46F2C" w:rsidRDefault="00B46F2C" w:rsidP="00A403BB">
      <w:r w:rsidRPr="00F8386C">
        <w:lastRenderedPageBreak/>
        <w:t>If the answer is yes, please provide a description of both below (or attach the sampling plan)?   If the answer is no, please provide a description of how you plan to identify your potential group of respondents and how you will select them?</w:t>
      </w:r>
    </w:p>
    <w:p w14:paraId="5F1B491C" w14:textId="77777777" w:rsidR="00864605" w:rsidRDefault="00864605" w:rsidP="00864605"/>
    <w:p w14:paraId="3C13BFB8" w14:textId="39205C37" w:rsidR="00270FB7" w:rsidRDefault="00270FB7" w:rsidP="00CD0D31">
      <w:pPr>
        <w:pStyle w:val="Header"/>
        <w:tabs>
          <w:tab w:val="left" w:pos="720"/>
        </w:tabs>
      </w:pPr>
    </w:p>
    <w:p w14:paraId="2B10BEB3" w14:textId="183F6DF4" w:rsidR="00CD0D31" w:rsidRDefault="00277DA6" w:rsidP="00277DA6">
      <w:r>
        <w:t>CDC has hired Marketing Resources International, a market research firm, to conduct the focus groups</w:t>
      </w:r>
      <w:r w:rsidRPr="008E490C">
        <w:t xml:space="preserve"> </w:t>
      </w:r>
      <w:r>
        <w:t xml:space="preserve">in Baltimore, Boston, Chicago, Denver, Houston and Seattle. Participants for the focus groups will be recruited from lists of volunteers that have registered with the focus group facility listed below.  </w:t>
      </w:r>
      <w:r w:rsidR="00CD0D31">
        <w:t xml:space="preserve">The focus group facility maintains the proprietary database of volunteers and does not share names with anyone outside, including CDC.  In addition, CDC viral hepatitis grantees will be asked to help identify potential participants who might be interested in participating in the focus groups. To maintain </w:t>
      </w:r>
      <w:r w:rsidR="00183C9C">
        <w:t>privacy</w:t>
      </w:r>
      <w:bookmarkStart w:id="0" w:name="_GoBack"/>
      <w:bookmarkEnd w:id="0"/>
      <w:r w:rsidR="00CD0D31">
        <w:t xml:space="preserve"> of th</w:t>
      </w:r>
      <w:r w:rsidR="00A0279F">
        <w:t xml:space="preserve">eir clients, CDC grantee staff </w:t>
      </w:r>
      <w:r w:rsidR="00CD0D31">
        <w:t xml:space="preserve">will provide telephone contact information on volunteering for the focus group to clients that seek services from grantee during a two week period prior to the beginning of the telephone screening process. Interested clients will be asked to contact the focus group facility and register for potential inclusion in the group.  Potential participants will be determined from newly registered individuals and from their database of baby boomers. </w:t>
      </w:r>
    </w:p>
    <w:p w14:paraId="78A8A187" w14:textId="77777777" w:rsidR="00A0279F" w:rsidRDefault="00A0279F" w:rsidP="00277DA6"/>
    <w:p w14:paraId="1F5ADCAB" w14:textId="1969E9B6" w:rsidR="00895D89" w:rsidRDefault="00277DA6" w:rsidP="00895D89">
      <w:pPr>
        <w:pStyle w:val="Header"/>
        <w:tabs>
          <w:tab w:val="clear" w:pos="4320"/>
          <w:tab w:val="clear" w:pos="8640"/>
        </w:tabs>
      </w:pPr>
      <w:r>
        <w:t xml:space="preserve">The focus group facility will contact potential participants by telephone and screen them for eligibility.  Eligible respondents will be asked to volunteer for a focus group at a predetermined time and told that the group will be approximately </w:t>
      </w:r>
      <w:r w:rsidR="00CD0D31">
        <w:t xml:space="preserve">two hours </w:t>
      </w:r>
      <w:r>
        <w:t xml:space="preserve">in length.  The purpose of the group is to talk about Hepatitis </w:t>
      </w:r>
      <w:r w:rsidR="00CD0D31">
        <w:t>C</w:t>
      </w:r>
      <w:r>
        <w:t xml:space="preserve"> and to provide feedback on the campaign materials.  This will allow CDC to change and improve the proposed educational messages. </w:t>
      </w:r>
      <w:r w:rsidR="00465863">
        <w:t xml:space="preserve"> </w:t>
      </w:r>
      <w:r w:rsidR="00864605">
        <w:t xml:space="preserve">Quota sampling will be used to recruit </w:t>
      </w:r>
      <w:r w:rsidR="00465863">
        <w:t>216</w:t>
      </w:r>
      <w:r w:rsidR="00864605">
        <w:t xml:space="preserve"> individuals </w:t>
      </w:r>
      <w:r w:rsidR="00895D89">
        <w:t xml:space="preserve">of various ethnic groups </w:t>
      </w:r>
      <w:r w:rsidR="00864605">
        <w:t xml:space="preserve">for a total of </w:t>
      </w:r>
      <w:r w:rsidR="00465863">
        <w:t>24</w:t>
      </w:r>
      <w:r w:rsidR="00864605">
        <w:t xml:space="preserve"> focus groups in </w:t>
      </w:r>
      <w:r w:rsidR="00465863">
        <w:t>6</w:t>
      </w:r>
      <w:r w:rsidR="00864605">
        <w:t xml:space="preserve"> cities.  It is estimated that </w:t>
      </w:r>
      <w:r w:rsidR="00043E0E">
        <w:t>a</w:t>
      </w:r>
      <w:r w:rsidR="00864605">
        <w:t>pproximately 2</w:t>
      </w:r>
      <w:r w:rsidR="00465863">
        <w:t>7</w:t>
      </w:r>
      <w:r w:rsidR="00864605">
        <w:t xml:space="preserve">5 people will be contacted in order to fill the groups. </w:t>
      </w:r>
      <w:r w:rsidR="00DB1A56">
        <w:t>Potential participants will be asked que</w:t>
      </w:r>
      <w:r w:rsidR="00A0279F">
        <w:t>stions to determine if they mee</w:t>
      </w:r>
      <w:r w:rsidR="00DB1A56">
        <w:t>t the desired criteria</w:t>
      </w:r>
      <w:r w:rsidR="005A1905">
        <w:t xml:space="preserve"> for inclusion in the focus group</w:t>
      </w:r>
      <w:r w:rsidR="00DB1A56">
        <w:t xml:space="preserve">. </w:t>
      </w:r>
      <w:r w:rsidR="00864605">
        <w:t>The</w:t>
      </w:r>
      <w:r w:rsidR="00DB1A56">
        <w:t xml:space="preserve"> </w:t>
      </w:r>
      <w:r w:rsidR="00864605">
        <w:t>c</w:t>
      </w:r>
      <w:r w:rsidR="00DB1A56">
        <w:t xml:space="preserve">riteria </w:t>
      </w:r>
      <w:r w:rsidR="00864605">
        <w:t xml:space="preserve">include: </w:t>
      </w:r>
      <w:r w:rsidR="00895D89">
        <w:t>male and females born from 1945 to 1965, have no personal or family history of liver disease or hepatitis, have at least a high school education, have never been tested for Hepatitis C and see their primary care doctor at least once every two years.  The screening instrument is attached.  Meeting these criteria means that t</w:t>
      </w:r>
      <w:r w:rsidR="00895D89" w:rsidRPr="00F56822">
        <w:t>he</w:t>
      </w:r>
      <w:r w:rsidR="00895D89">
        <w:t>se</w:t>
      </w:r>
      <w:r w:rsidR="00895D89" w:rsidRPr="00F56822">
        <w:t xml:space="preserve"> respondents represent either current or potential customers of the </w:t>
      </w:r>
      <w:r w:rsidR="00895D89">
        <w:rPr>
          <w:i/>
        </w:rPr>
        <w:t xml:space="preserve">Know More Hepatitis </w:t>
      </w:r>
      <w:r w:rsidR="00895D89" w:rsidRPr="00F56822">
        <w:t xml:space="preserve">campaign.  </w:t>
      </w:r>
    </w:p>
    <w:p w14:paraId="34D0AA1D" w14:textId="1A674761" w:rsidR="00864605" w:rsidRDefault="00864605" w:rsidP="00860FE5"/>
    <w:tbl>
      <w:tblPr>
        <w:tblStyle w:val="TableGrid"/>
        <w:tblW w:w="0" w:type="auto"/>
        <w:tblLook w:val="04A0" w:firstRow="1" w:lastRow="0" w:firstColumn="1" w:lastColumn="0" w:noHBand="0" w:noVBand="1"/>
      </w:tblPr>
      <w:tblGrid>
        <w:gridCol w:w="4968"/>
        <w:gridCol w:w="4608"/>
      </w:tblGrid>
      <w:tr w:rsidR="002E60F1" w:rsidRPr="003C6163" w14:paraId="1420DC2A" w14:textId="77777777" w:rsidTr="00D00B90">
        <w:tc>
          <w:tcPr>
            <w:tcW w:w="4968" w:type="dxa"/>
          </w:tcPr>
          <w:p w14:paraId="54CB8F35" w14:textId="77777777" w:rsidR="002E60F1" w:rsidRPr="00103A6D" w:rsidRDefault="002E60F1" w:rsidP="00D00B90">
            <w:pPr>
              <w:jc w:val="center"/>
              <w:rPr>
                <w:b/>
                <w:sz w:val="20"/>
                <w:szCs w:val="20"/>
              </w:rPr>
            </w:pPr>
            <w:r w:rsidRPr="00103A6D">
              <w:rPr>
                <w:b/>
                <w:sz w:val="20"/>
                <w:szCs w:val="20"/>
              </w:rPr>
              <w:t>Focus Group Locations</w:t>
            </w:r>
          </w:p>
        </w:tc>
        <w:tc>
          <w:tcPr>
            <w:tcW w:w="4608" w:type="dxa"/>
          </w:tcPr>
          <w:p w14:paraId="2041B747" w14:textId="77777777" w:rsidR="002E60F1" w:rsidRPr="00103A6D" w:rsidRDefault="002E60F1" w:rsidP="00D00B90">
            <w:pPr>
              <w:jc w:val="center"/>
              <w:rPr>
                <w:b/>
                <w:sz w:val="20"/>
                <w:szCs w:val="20"/>
              </w:rPr>
            </w:pPr>
            <w:r w:rsidRPr="00103A6D">
              <w:rPr>
                <w:b/>
                <w:sz w:val="20"/>
                <w:szCs w:val="20"/>
              </w:rPr>
              <w:t>Number of Groups</w:t>
            </w:r>
          </w:p>
        </w:tc>
      </w:tr>
      <w:tr w:rsidR="002E60F1" w:rsidRPr="003C6163" w14:paraId="75A02F9D" w14:textId="77777777" w:rsidTr="00D00B90">
        <w:tc>
          <w:tcPr>
            <w:tcW w:w="9576" w:type="dxa"/>
            <w:gridSpan w:val="2"/>
            <w:shd w:val="clear" w:color="auto" w:fill="D9D9D9" w:themeFill="background1" w:themeFillShade="D9"/>
          </w:tcPr>
          <w:p w14:paraId="4BAAE1AB" w14:textId="77777777" w:rsidR="002E60F1" w:rsidRPr="00103A6D" w:rsidRDefault="002E60F1" w:rsidP="00557DD1">
            <w:pPr>
              <w:rPr>
                <w:sz w:val="20"/>
                <w:szCs w:val="20"/>
              </w:rPr>
            </w:pPr>
            <w:r w:rsidRPr="00103A6D">
              <w:rPr>
                <w:b/>
                <w:sz w:val="20"/>
                <w:szCs w:val="20"/>
              </w:rPr>
              <w:t>Baltimore</w:t>
            </w:r>
          </w:p>
        </w:tc>
      </w:tr>
      <w:tr w:rsidR="002E60F1" w:rsidRPr="003C6163" w14:paraId="4CFCB722" w14:textId="77777777" w:rsidTr="00D00B90">
        <w:tc>
          <w:tcPr>
            <w:tcW w:w="4968" w:type="dxa"/>
          </w:tcPr>
          <w:p w14:paraId="1D4F99B7" w14:textId="77777777" w:rsidR="002E60F1" w:rsidRPr="00103A6D" w:rsidRDefault="002E60F1" w:rsidP="00D00B90">
            <w:pPr>
              <w:widowControl w:val="0"/>
              <w:autoSpaceDE w:val="0"/>
              <w:autoSpaceDN w:val="0"/>
              <w:adjustRightInd w:val="0"/>
              <w:rPr>
                <w:sz w:val="20"/>
                <w:szCs w:val="20"/>
              </w:rPr>
            </w:pPr>
            <w:r w:rsidRPr="00103A6D">
              <w:rPr>
                <w:bCs/>
                <w:sz w:val="20"/>
                <w:szCs w:val="20"/>
              </w:rPr>
              <w:t>Observation Baltimore</w:t>
            </w:r>
          </w:p>
          <w:p w14:paraId="7E6BB55E" w14:textId="55ADAF6E" w:rsidR="002E60F1" w:rsidRPr="00103A6D" w:rsidRDefault="002E60F1" w:rsidP="00557DD1">
            <w:pPr>
              <w:widowControl w:val="0"/>
              <w:autoSpaceDE w:val="0"/>
              <w:autoSpaceDN w:val="0"/>
              <w:adjustRightInd w:val="0"/>
              <w:rPr>
                <w:sz w:val="20"/>
                <w:szCs w:val="20"/>
              </w:rPr>
            </w:pPr>
            <w:r w:rsidRPr="00103A6D">
              <w:rPr>
                <w:sz w:val="20"/>
                <w:szCs w:val="20"/>
              </w:rPr>
              <w:t>5520 Research Park Drive</w:t>
            </w:r>
            <w:r w:rsidR="00557DD1">
              <w:rPr>
                <w:sz w:val="20"/>
                <w:szCs w:val="20"/>
              </w:rPr>
              <w:t xml:space="preserve">,  </w:t>
            </w:r>
            <w:r w:rsidRPr="00103A6D">
              <w:rPr>
                <w:sz w:val="20"/>
                <w:szCs w:val="20"/>
              </w:rPr>
              <w:t>Baltimore, MD 21228</w:t>
            </w:r>
          </w:p>
        </w:tc>
        <w:tc>
          <w:tcPr>
            <w:tcW w:w="4608" w:type="dxa"/>
          </w:tcPr>
          <w:p w14:paraId="0519E1EB" w14:textId="77777777" w:rsidR="002E60F1" w:rsidRPr="00103A6D" w:rsidRDefault="002E60F1" w:rsidP="00D00B90">
            <w:pPr>
              <w:widowControl w:val="0"/>
              <w:autoSpaceDE w:val="0"/>
              <w:autoSpaceDN w:val="0"/>
              <w:adjustRightInd w:val="0"/>
              <w:jc w:val="center"/>
              <w:rPr>
                <w:sz w:val="20"/>
                <w:szCs w:val="20"/>
              </w:rPr>
            </w:pPr>
            <w:r w:rsidRPr="00103A6D">
              <w:rPr>
                <w:sz w:val="20"/>
                <w:szCs w:val="20"/>
              </w:rPr>
              <w:t>4</w:t>
            </w:r>
          </w:p>
        </w:tc>
      </w:tr>
      <w:tr w:rsidR="002E60F1" w:rsidRPr="003C6163" w14:paraId="2822ECF3" w14:textId="77777777" w:rsidTr="00D00B90">
        <w:tc>
          <w:tcPr>
            <w:tcW w:w="9576" w:type="dxa"/>
            <w:gridSpan w:val="2"/>
            <w:shd w:val="clear" w:color="auto" w:fill="D9D9D9" w:themeFill="background1" w:themeFillShade="D9"/>
          </w:tcPr>
          <w:p w14:paraId="160A6720" w14:textId="77777777" w:rsidR="002E60F1" w:rsidRPr="00103A6D" w:rsidRDefault="002E60F1" w:rsidP="00557DD1">
            <w:pPr>
              <w:widowControl w:val="0"/>
              <w:autoSpaceDE w:val="0"/>
              <w:autoSpaceDN w:val="0"/>
              <w:adjustRightInd w:val="0"/>
              <w:rPr>
                <w:bCs/>
                <w:sz w:val="20"/>
                <w:szCs w:val="20"/>
              </w:rPr>
            </w:pPr>
            <w:r w:rsidRPr="00103A6D">
              <w:rPr>
                <w:b/>
                <w:sz w:val="20"/>
                <w:szCs w:val="20"/>
              </w:rPr>
              <w:t>Boston</w:t>
            </w:r>
          </w:p>
        </w:tc>
      </w:tr>
      <w:tr w:rsidR="002E60F1" w:rsidRPr="003C6163" w14:paraId="12078AA8" w14:textId="77777777" w:rsidTr="00D00B90">
        <w:tc>
          <w:tcPr>
            <w:tcW w:w="4968" w:type="dxa"/>
          </w:tcPr>
          <w:p w14:paraId="5EE8F434" w14:textId="77777777" w:rsidR="002E60F1" w:rsidRPr="00103A6D" w:rsidRDefault="002E60F1" w:rsidP="00D00B90">
            <w:pPr>
              <w:widowControl w:val="0"/>
              <w:autoSpaceDE w:val="0"/>
              <w:autoSpaceDN w:val="0"/>
              <w:adjustRightInd w:val="0"/>
              <w:rPr>
                <w:sz w:val="20"/>
                <w:szCs w:val="20"/>
              </w:rPr>
            </w:pPr>
            <w:r w:rsidRPr="00103A6D">
              <w:rPr>
                <w:bCs/>
                <w:sz w:val="20"/>
                <w:szCs w:val="20"/>
              </w:rPr>
              <w:t>Focus on Boston</w:t>
            </w:r>
          </w:p>
          <w:p w14:paraId="2D25DBF3" w14:textId="032FEA74" w:rsidR="002E60F1" w:rsidRPr="00103A6D" w:rsidRDefault="002E60F1" w:rsidP="00D00B90">
            <w:pPr>
              <w:widowControl w:val="0"/>
              <w:autoSpaceDE w:val="0"/>
              <w:autoSpaceDN w:val="0"/>
              <w:adjustRightInd w:val="0"/>
              <w:rPr>
                <w:sz w:val="20"/>
                <w:szCs w:val="20"/>
              </w:rPr>
            </w:pPr>
            <w:r w:rsidRPr="00103A6D">
              <w:rPr>
                <w:sz w:val="20"/>
                <w:szCs w:val="20"/>
              </w:rPr>
              <w:t xml:space="preserve">30 </w:t>
            </w:r>
            <w:proofErr w:type="spellStart"/>
            <w:r w:rsidRPr="00103A6D">
              <w:rPr>
                <w:sz w:val="20"/>
                <w:szCs w:val="20"/>
              </w:rPr>
              <w:t>Rowes</w:t>
            </w:r>
            <w:proofErr w:type="spellEnd"/>
            <w:r w:rsidRPr="00103A6D">
              <w:rPr>
                <w:sz w:val="20"/>
                <w:szCs w:val="20"/>
              </w:rPr>
              <w:t xml:space="preserve"> Wharf</w:t>
            </w:r>
            <w:r w:rsidR="00557DD1">
              <w:rPr>
                <w:sz w:val="20"/>
                <w:szCs w:val="20"/>
              </w:rPr>
              <w:t xml:space="preserve">,  </w:t>
            </w:r>
            <w:r w:rsidRPr="00103A6D">
              <w:rPr>
                <w:sz w:val="20"/>
                <w:szCs w:val="20"/>
              </w:rPr>
              <w:t>Boston, MA 02110</w:t>
            </w:r>
          </w:p>
        </w:tc>
        <w:tc>
          <w:tcPr>
            <w:tcW w:w="4608" w:type="dxa"/>
          </w:tcPr>
          <w:p w14:paraId="2073B586" w14:textId="77777777" w:rsidR="002E60F1" w:rsidRPr="00103A6D" w:rsidRDefault="002E60F1" w:rsidP="00D00B90">
            <w:pPr>
              <w:jc w:val="center"/>
              <w:rPr>
                <w:sz w:val="20"/>
                <w:szCs w:val="20"/>
              </w:rPr>
            </w:pPr>
            <w:r w:rsidRPr="00103A6D">
              <w:rPr>
                <w:sz w:val="20"/>
                <w:szCs w:val="20"/>
              </w:rPr>
              <w:t>4</w:t>
            </w:r>
          </w:p>
        </w:tc>
      </w:tr>
      <w:tr w:rsidR="002E60F1" w:rsidRPr="003C6163" w14:paraId="485A0B18" w14:textId="77777777" w:rsidTr="00D00B90">
        <w:tc>
          <w:tcPr>
            <w:tcW w:w="9576" w:type="dxa"/>
            <w:gridSpan w:val="2"/>
            <w:shd w:val="clear" w:color="auto" w:fill="D9D9D9" w:themeFill="background1" w:themeFillShade="D9"/>
          </w:tcPr>
          <w:p w14:paraId="465F129E" w14:textId="77777777" w:rsidR="002E60F1" w:rsidRPr="00103A6D" w:rsidRDefault="002E60F1" w:rsidP="00557DD1">
            <w:pPr>
              <w:widowControl w:val="0"/>
              <w:autoSpaceDE w:val="0"/>
              <w:autoSpaceDN w:val="0"/>
              <w:adjustRightInd w:val="0"/>
              <w:rPr>
                <w:bCs/>
                <w:sz w:val="20"/>
                <w:szCs w:val="20"/>
              </w:rPr>
            </w:pPr>
            <w:r w:rsidRPr="00103A6D">
              <w:rPr>
                <w:b/>
                <w:sz w:val="20"/>
                <w:szCs w:val="20"/>
              </w:rPr>
              <w:t>Chicago</w:t>
            </w:r>
          </w:p>
        </w:tc>
      </w:tr>
      <w:tr w:rsidR="002E60F1" w:rsidRPr="003C6163" w14:paraId="6D2006B7" w14:textId="77777777" w:rsidTr="00D00B90">
        <w:tc>
          <w:tcPr>
            <w:tcW w:w="4968" w:type="dxa"/>
          </w:tcPr>
          <w:p w14:paraId="41686D70" w14:textId="77777777" w:rsidR="002E60F1" w:rsidRPr="00103A6D" w:rsidRDefault="002E60F1" w:rsidP="00D00B90">
            <w:pPr>
              <w:widowControl w:val="0"/>
              <w:autoSpaceDE w:val="0"/>
              <w:autoSpaceDN w:val="0"/>
              <w:adjustRightInd w:val="0"/>
              <w:rPr>
                <w:sz w:val="20"/>
                <w:szCs w:val="20"/>
              </w:rPr>
            </w:pPr>
            <w:r w:rsidRPr="00103A6D">
              <w:rPr>
                <w:bCs/>
                <w:sz w:val="20"/>
                <w:szCs w:val="20"/>
              </w:rPr>
              <w:t>Schlesinger Associates Chicago</w:t>
            </w:r>
          </w:p>
          <w:p w14:paraId="011B4827" w14:textId="087C212F" w:rsidR="002E60F1" w:rsidRPr="00103A6D" w:rsidRDefault="002E60F1" w:rsidP="00D00B90">
            <w:pPr>
              <w:rPr>
                <w:sz w:val="20"/>
                <w:szCs w:val="20"/>
              </w:rPr>
            </w:pPr>
            <w:r w:rsidRPr="00103A6D">
              <w:rPr>
                <w:sz w:val="20"/>
                <w:szCs w:val="20"/>
              </w:rPr>
              <w:t>625 N Michigan Avenue, Suite 2600</w:t>
            </w:r>
            <w:r w:rsidR="00557DD1">
              <w:rPr>
                <w:sz w:val="20"/>
                <w:szCs w:val="20"/>
              </w:rPr>
              <w:t xml:space="preserve">, </w:t>
            </w:r>
            <w:r w:rsidRPr="00103A6D">
              <w:rPr>
                <w:sz w:val="20"/>
                <w:szCs w:val="20"/>
              </w:rPr>
              <w:t>Chicago, IL 60611</w:t>
            </w:r>
            <w:r w:rsidRPr="00103A6D">
              <w:rPr>
                <w:rFonts w:ascii="MS Mincho" w:eastAsia="MS Mincho" w:hAnsi="MS Mincho" w:cs="MS Mincho" w:hint="eastAsia"/>
                <w:sz w:val="20"/>
                <w:szCs w:val="20"/>
              </w:rPr>
              <w:t> </w:t>
            </w:r>
          </w:p>
        </w:tc>
        <w:tc>
          <w:tcPr>
            <w:tcW w:w="4608" w:type="dxa"/>
          </w:tcPr>
          <w:p w14:paraId="0EABBA8A" w14:textId="77777777" w:rsidR="002E60F1" w:rsidRPr="00103A6D" w:rsidRDefault="002E60F1" w:rsidP="00D00B90">
            <w:pPr>
              <w:widowControl w:val="0"/>
              <w:autoSpaceDE w:val="0"/>
              <w:autoSpaceDN w:val="0"/>
              <w:adjustRightInd w:val="0"/>
              <w:jc w:val="center"/>
              <w:rPr>
                <w:bCs/>
                <w:sz w:val="20"/>
                <w:szCs w:val="20"/>
              </w:rPr>
            </w:pPr>
            <w:r w:rsidRPr="00103A6D">
              <w:rPr>
                <w:bCs/>
                <w:sz w:val="20"/>
                <w:szCs w:val="20"/>
              </w:rPr>
              <w:t>4</w:t>
            </w:r>
          </w:p>
        </w:tc>
      </w:tr>
      <w:tr w:rsidR="002E60F1" w:rsidRPr="003C6163" w14:paraId="4205B497" w14:textId="77777777" w:rsidTr="00D00B90">
        <w:tc>
          <w:tcPr>
            <w:tcW w:w="9576" w:type="dxa"/>
            <w:gridSpan w:val="2"/>
            <w:shd w:val="clear" w:color="auto" w:fill="D9D9D9" w:themeFill="background1" w:themeFillShade="D9"/>
          </w:tcPr>
          <w:p w14:paraId="00AE83DF" w14:textId="77777777" w:rsidR="002E60F1" w:rsidRPr="00103A6D" w:rsidRDefault="002E60F1" w:rsidP="00557DD1">
            <w:pPr>
              <w:widowControl w:val="0"/>
              <w:autoSpaceDE w:val="0"/>
              <w:autoSpaceDN w:val="0"/>
              <w:adjustRightInd w:val="0"/>
              <w:rPr>
                <w:bCs/>
                <w:sz w:val="20"/>
                <w:szCs w:val="20"/>
              </w:rPr>
            </w:pPr>
            <w:r w:rsidRPr="00103A6D">
              <w:rPr>
                <w:b/>
                <w:sz w:val="20"/>
                <w:szCs w:val="20"/>
              </w:rPr>
              <w:t>Denver</w:t>
            </w:r>
          </w:p>
        </w:tc>
      </w:tr>
      <w:tr w:rsidR="002E60F1" w:rsidRPr="003C6163" w14:paraId="58F0070E" w14:textId="77777777" w:rsidTr="00D00B90">
        <w:tc>
          <w:tcPr>
            <w:tcW w:w="4968" w:type="dxa"/>
          </w:tcPr>
          <w:p w14:paraId="6FEDCFA2" w14:textId="77777777" w:rsidR="002E60F1" w:rsidRPr="00103A6D" w:rsidRDefault="002E60F1" w:rsidP="00D00B90">
            <w:pPr>
              <w:widowControl w:val="0"/>
              <w:autoSpaceDE w:val="0"/>
              <w:autoSpaceDN w:val="0"/>
              <w:adjustRightInd w:val="0"/>
              <w:rPr>
                <w:sz w:val="20"/>
                <w:szCs w:val="20"/>
              </w:rPr>
            </w:pPr>
            <w:r w:rsidRPr="00103A6D">
              <w:rPr>
                <w:bCs/>
                <w:sz w:val="20"/>
                <w:szCs w:val="20"/>
              </w:rPr>
              <w:t xml:space="preserve">INGATHER Research &amp; Sensory </w:t>
            </w:r>
          </w:p>
          <w:p w14:paraId="11ADF598" w14:textId="1EDA0F63" w:rsidR="002E60F1" w:rsidRPr="00103A6D" w:rsidRDefault="002E60F1" w:rsidP="00D00B90">
            <w:pPr>
              <w:widowControl w:val="0"/>
              <w:autoSpaceDE w:val="0"/>
              <w:autoSpaceDN w:val="0"/>
              <w:adjustRightInd w:val="0"/>
              <w:rPr>
                <w:sz w:val="20"/>
                <w:szCs w:val="20"/>
              </w:rPr>
            </w:pPr>
            <w:r w:rsidRPr="00103A6D">
              <w:rPr>
                <w:sz w:val="20"/>
                <w:szCs w:val="20"/>
              </w:rPr>
              <w:t>1614 15th St. Suite 100</w:t>
            </w:r>
            <w:r w:rsidR="00557DD1">
              <w:rPr>
                <w:sz w:val="20"/>
                <w:szCs w:val="20"/>
              </w:rPr>
              <w:t xml:space="preserve">, </w:t>
            </w:r>
            <w:r w:rsidRPr="00103A6D">
              <w:rPr>
                <w:sz w:val="20"/>
                <w:szCs w:val="20"/>
              </w:rPr>
              <w:t>Denver, CO 80202</w:t>
            </w:r>
          </w:p>
        </w:tc>
        <w:tc>
          <w:tcPr>
            <w:tcW w:w="4608" w:type="dxa"/>
          </w:tcPr>
          <w:p w14:paraId="59B391DF" w14:textId="77777777" w:rsidR="002E60F1" w:rsidRPr="00103A6D" w:rsidRDefault="002E60F1" w:rsidP="00D00B90">
            <w:pPr>
              <w:widowControl w:val="0"/>
              <w:autoSpaceDE w:val="0"/>
              <w:autoSpaceDN w:val="0"/>
              <w:adjustRightInd w:val="0"/>
              <w:jc w:val="center"/>
              <w:rPr>
                <w:bCs/>
                <w:sz w:val="20"/>
                <w:szCs w:val="20"/>
              </w:rPr>
            </w:pPr>
            <w:r w:rsidRPr="00103A6D">
              <w:rPr>
                <w:bCs/>
                <w:sz w:val="20"/>
                <w:szCs w:val="20"/>
              </w:rPr>
              <w:t>4</w:t>
            </w:r>
          </w:p>
        </w:tc>
      </w:tr>
      <w:tr w:rsidR="002E60F1" w:rsidRPr="003C6163" w14:paraId="6B447218" w14:textId="77777777" w:rsidTr="00D00B90">
        <w:tc>
          <w:tcPr>
            <w:tcW w:w="9576" w:type="dxa"/>
            <w:gridSpan w:val="2"/>
            <w:shd w:val="clear" w:color="auto" w:fill="D9D9D9" w:themeFill="background1" w:themeFillShade="D9"/>
          </w:tcPr>
          <w:p w14:paraId="0B4B8545" w14:textId="77777777" w:rsidR="002E60F1" w:rsidRPr="00103A6D" w:rsidRDefault="002E60F1" w:rsidP="00557DD1">
            <w:pPr>
              <w:widowControl w:val="0"/>
              <w:autoSpaceDE w:val="0"/>
              <w:autoSpaceDN w:val="0"/>
              <w:adjustRightInd w:val="0"/>
              <w:rPr>
                <w:bCs/>
                <w:sz w:val="20"/>
                <w:szCs w:val="20"/>
              </w:rPr>
            </w:pPr>
            <w:r w:rsidRPr="00103A6D">
              <w:rPr>
                <w:b/>
                <w:sz w:val="20"/>
                <w:szCs w:val="20"/>
              </w:rPr>
              <w:t>Houston</w:t>
            </w:r>
          </w:p>
        </w:tc>
      </w:tr>
      <w:tr w:rsidR="002E60F1" w:rsidRPr="003C6163" w14:paraId="411EAEAE" w14:textId="77777777" w:rsidTr="00D00B90">
        <w:tc>
          <w:tcPr>
            <w:tcW w:w="4968" w:type="dxa"/>
          </w:tcPr>
          <w:p w14:paraId="3BD9EE3E" w14:textId="77777777" w:rsidR="002E60F1" w:rsidRPr="00103A6D" w:rsidRDefault="002E60F1" w:rsidP="00D00B90">
            <w:pPr>
              <w:widowControl w:val="0"/>
              <w:autoSpaceDE w:val="0"/>
              <w:autoSpaceDN w:val="0"/>
              <w:adjustRightInd w:val="0"/>
              <w:rPr>
                <w:sz w:val="20"/>
                <w:szCs w:val="20"/>
              </w:rPr>
            </w:pPr>
            <w:r w:rsidRPr="00103A6D">
              <w:rPr>
                <w:bCs/>
                <w:sz w:val="20"/>
                <w:szCs w:val="20"/>
              </w:rPr>
              <w:t>Schlesinger Associates Houston</w:t>
            </w:r>
          </w:p>
          <w:p w14:paraId="2C3B9C23" w14:textId="56A40AD1" w:rsidR="002E60F1" w:rsidRPr="00103A6D" w:rsidRDefault="002E60F1" w:rsidP="00557DD1">
            <w:pPr>
              <w:widowControl w:val="0"/>
              <w:autoSpaceDE w:val="0"/>
              <w:autoSpaceDN w:val="0"/>
              <w:adjustRightInd w:val="0"/>
              <w:rPr>
                <w:sz w:val="20"/>
                <w:szCs w:val="20"/>
              </w:rPr>
            </w:pPr>
            <w:r w:rsidRPr="00103A6D">
              <w:rPr>
                <w:sz w:val="20"/>
                <w:szCs w:val="20"/>
              </w:rPr>
              <w:t>1455 West Loop South, Suite 500</w:t>
            </w:r>
            <w:r w:rsidR="00557DD1">
              <w:rPr>
                <w:sz w:val="20"/>
                <w:szCs w:val="20"/>
              </w:rPr>
              <w:t xml:space="preserve">,  </w:t>
            </w:r>
            <w:r w:rsidRPr="00103A6D">
              <w:rPr>
                <w:sz w:val="20"/>
                <w:szCs w:val="20"/>
              </w:rPr>
              <w:t>Houston, TX 77027</w:t>
            </w:r>
          </w:p>
        </w:tc>
        <w:tc>
          <w:tcPr>
            <w:tcW w:w="4608" w:type="dxa"/>
          </w:tcPr>
          <w:p w14:paraId="05E1C3BC" w14:textId="77777777" w:rsidR="002E60F1" w:rsidRPr="00103A6D" w:rsidRDefault="002E60F1" w:rsidP="00D00B90">
            <w:pPr>
              <w:widowControl w:val="0"/>
              <w:autoSpaceDE w:val="0"/>
              <w:autoSpaceDN w:val="0"/>
              <w:adjustRightInd w:val="0"/>
              <w:jc w:val="center"/>
              <w:rPr>
                <w:bCs/>
                <w:sz w:val="20"/>
                <w:szCs w:val="20"/>
              </w:rPr>
            </w:pPr>
            <w:r w:rsidRPr="00103A6D">
              <w:rPr>
                <w:bCs/>
                <w:sz w:val="20"/>
                <w:szCs w:val="20"/>
              </w:rPr>
              <w:t>4</w:t>
            </w:r>
          </w:p>
        </w:tc>
      </w:tr>
      <w:tr w:rsidR="002E60F1" w:rsidRPr="003C6163" w14:paraId="59E79024" w14:textId="77777777" w:rsidTr="00D00B90">
        <w:tc>
          <w:tcPr>
            <w:tcW w:w="9576" w:type="dxa"/>
            <w:gridSpan w:val="2"/>
            <w:shd w:val="clear" w:color="auto" w:fill="D9D9D9" w:themeFill="background1" w:themeFillShade="D9"/>
          </w:tcPr>
          <w:p w14:paraId="51202991" w14:textId="77777777" w:rsidR="002E60F1" w:rsidRPr="00103A6D" w:rsidRDefault="002E60F1" w:rsidP="00557DD1">
            <w:pPr>
              <w:widowControl w:val="0"/>
              <w:autoSpaceDE w:val="0"/>
              <w:autoSpaceDN w:val="0"/>
              <w:adjustRightInd w:val="0"/>
              <w:rPr>
                <w:bCs/>
                <w:sz w:val="20"/>
                <w:szCs w:val="20"/>
              </w:rPr>
            </w:pPr>
            <w:r w:rsidRPr="00103A6D">
              <w:rPr>
                <w:b/>
                <w:sz w:val="20"/>
                <w:szCs w:val="20"/>
              </w:rPr>
              <w:t>Seattle</w:t>
            </w:r>
          </w:p>
        </w:tc>
      </w:tr>
      <w:tr w:rsidR="002E60F1" w:rsidRPr="003C6163" w14:paraId="0A37D4C9" w14:textId="77777777" w:rsidTr="00D00B90">
        <w:tc>
          <w:tcPr>
            <w:tcW w:w="4968" w:type="dxa"/>
          </w:tcPr>
          <w:p w14:paraId="2391A792" w14:textId="77777777" w:rsidR="002E60F1" w:rsidRPr="00103A6D" w:rsidRDefault="002E60F1" w:rsidP="00D00B90">
            <w:pPr>
              <w:widowControl w:val="0"/>
              <w:autoSpaceDE w:val="0"/>
              <w:autoSpaceDN w:val="0"/>
              <w:adjustRightInd w:val="0"/>
              <w:rPr>
                <w:sz w:val="20"/>
                <w:szCs w:val="20"/>
              </w:rPr>
            </w:pPr>
            <w:r w:rsidRPr="00103A6D">
              <w:rPr>
                <w:bCs/>
                <w:sz w:val="20"/>
                <w:szCs w:val="20"/>
              </w:rPr>
              <w:t xml:space="preserve">Consumer Opinion Services Inc. </w:t>
            </w:r>
          </w:p>
          <w:p w14:paraId="4C70B0E6" w14:textId="069A0B54" w:rsidR="002E60F1" w:rsidRPr="00103A6D" w:rsidRDefault="002E60F1" w:rsidP="00D00B90">
            <w:pPr>
              <w:widowControl w:val="0"/>
              <w:autoSpaceDE w:val="0"/>
              <w:autoSpaceDN w:val="0"/>
              <w:adjustRightInd w:val="0"/>
              <w:rPr>
                <w:sz w:val="20"/>
                <w:szCs w:val="20"/>
              </w:rPr>
            </w:pPr>
            <w:r w:rsidRPr="00103A6D">
              <w:rPr>
                <w:sz w:val="20"/>
                <w:szCs w:val="20"/>
              </w:rPr>
              <w:t xml:space="preserve">1420 Fifth Avenue, </w:t>
            </w:r>
            <w:r w:rsidR="00557DD1">
              <w:rPr>
                <w:sz w:val="20"/>
                <w:szCs w:val="20"/>
              </w:rPr>
              <w:t xml:space="preserve">Suite #525, </w:t>
            </w:r>
            <w:r w:rsidRPr="00103A6D">
              <w:rPr>
                <w:sz w:val="20"/>
                <w:szCs w:val="20"/>
              </w:rPr>
              <w:t>Seattle, WA 98101</w:t>
            </w:r>
          </w:p>
        </w:tc>
        <w:tc>
          <w:tcPr>
            <w:tcW w:w="4608" w:type="dxa"/>
          </w:tcPr>
          <w:p w14:paraId="1A3F51F5" w14:textId="77777777" w:rsidR="002E60F1" w:rsidRPr="00103A6D" w:rsidRDefault="002E60F1" w:rsidP="00D00B90">
            <w:pPr>
              <w:widowControl w:val="0"/>
              <w:autoSpaceDE w:val="0"/>
              <w:autoSpaceDN w:val="0"/>
              <w:adjustRightInd w:val="0"/>
              <w:jc w:val="center"/>
              <w:rPr>
                <w:sz w:val="20"/>
                <w:szCs w:val="20"/>
              </w:rPr>
            </w:pPr>
            <w:r w:rsidRPr="00103A6D">
              <w:rPr>
                <w:sz w:val="20"/>
                <w:szCs w:val="20"/>
              </w:rPr>
              <w:t>4</w:t>
            </w:r>
          </w:p>
        </w:tc>
      </w:tr>
    </w:tbl>
    <w:p w14:paraId="40A6A9C4" w14:textId="77777777" w:rsidR="002E60F1" w:rsidRDefault="002E60F1" w:rsidP="00860FE5"/>
    <w:p w14:paraId="1D4C3C9A" w14:textId="77777777" w:rsidR="00864605" w:rsidRDefault="00864605" w:rsidP="00B503EE">
      <w:pPr>
        <w:pStyle w:val="Header"/>
        <w:tabs>
          <w:tab w:val="clear" w:pos="4320"/>
          <w:tab w:val="clear" w:pos="8640"/>
        </w:tabs>
      </w:pPr>
    </w:p>
    <w:p w14:paraId="0299D319" w14:textId="77777777" w:rsidR="00B46F2C" w:rsidRDefault="00B46F2C" w:rsidP="00A403BB">
      <w:pPr>
        <w:rPr>
          <w:b/>
        </w:rPr>
      </w:pPr>
      <w:r>
        <w:rPr>
          <w:b/>
        </w:rPr>
        <w:t>Administration of the Instrument</w:t>
      </w:r>
    </w:p>
    <w:p w14:paraId="62442219" w14:textId="77777777" w:rsidR="00B46F2C" w:rsidRDefault="00B46F2C" w:rsidP="00A403BB">
      <w:pPr>
        <w:pStyle w:val="ListParagraph"/>
        <w:numPr>
          <w:ilvl w:val="0"/>
          <w:numId w:val="17"/>
        </w:numPr>
      </w:pPr>
      <w:r>
        <w:t>How will you collect the information? (Check all that apply)</w:t>
      </w:r>
    </w:p>
    <w:p w14:paraId="6ADD05E1" w14:textId="77777777" w:rsidR="00B46F2C" w:rsidRDefault="00B46F2C" w:rsidP="001B0AAA">
      <w:pPr>
        <w:ind w:left="720"/>
      </w:pPr>
      <w:r>
        <w:t xml:space="preserve">[  ] Web-based or other forms of Social Media </w:t>
      </w:r>
    </w:p>
    <w:p w14:paraId="3C376FB1" w14:textId="62028874" w:rsidR="00B46F2C" w:rsidRDefault="00B46F2C" w:rsidP="001B0AAA">
      <w:pPr>
        <w:ind w:left="720"/>
      </w:pPr>
      <w:r>
        <w:t>[</w:t>
      </w:r>
      <w:r w:rsidR="00F56822">
        <w:t>X</w:t>
      </w:r>
      <w:r>
        <w:t xml:space="preserve"> ] Telephone</w:t>
      </w:r>
      <w:r w:rsidR="00F56822">
        <w:t xml:space="preserve">  </w:t>
      </w:r>
      <w:r>
        <w:tab/>
      </w:r>
    </w:p>
    <w:p w14:paraId="35C4A2F5" w14:textId="71F7C4AD" w:rsidR="00B46F2C" w:rsidRDefault="00B46F2C" w:rsidP="001B0AAA">
      <w:pPr>
        <w:ind w:left="720"/>
      </w:pPr>
      <w:r>
        <w:t>[ ] In-person</w:t>
      </w:r>
      <w:r>
        <w:tab/>
      </w:r>
    </w:p>
    <w:p w14:paraId="53AC59AF" w14:textId="77777777" w:rsidR="00B46F2C" w:rsidRDefault="00B46F2C" w:rsidP="001B0AAA">
      <w:pPr>
        <w:ind w:left="720"/>
      </w:pPr>
      <w:r>
        <w:t xml:space="preserve">[  ] Mail </w:t>
      </w:r>
    </w:p>
    <w:p w14:paraId="15F96FC2" w14:textId="77777777" w:rsidR="00B46F2C" w:rsidRDefault="00B46F2C" w:rsidP="001B0AAA">
      <w:pPr>
        <w:ind w:left="720"/>
      </w:pPr>
      <w:r>
        <w:t>[  ] Other, Explain</w:t>
      </w:r>
    </w:p>
    <w:p w14:paraId="1D412F82" w14:textId="77777777" w:rsidR="00B46F2C" w:rsidRDefault="00B46F2C" w:rsidP="00F24CFC">
      <w:pPr>
        <w:pStyle w:val="ListParagraph"/>
        <w:numPr>
          <w:ilvl w:val="0"/>
          <w:numId w:val="17"/>
        </w:numPr>
      </w:pPr>
      <w:r>
        <w:t>Will interviewers or facilitators be used?  [</w:t>
      </w:r>
      <w:r w:rsidR="00441AD4">
        <w:t>X</w:t>
      </w:r>
      <w:r>
        <w:t xml:space="preserve">  ] Yes [  ] No</w:t>
      </w:r>
    </w:p>
    <w:p w14:paraId="68C85362" w14:textId="77777777" w:rsidR="00B46F2C" w:rsidRDefault="00B46F2C" w:rsidP="00F24CFC">
      <w:pPr>
        <w:pStyle w:val="ListParagraph"/>
        <w:ind w:left="360"/>
      </w:pPr>
      <w:r>
        <w:t xml:space="preserve"> </w:t>
      </w:r>
    </w:p>
    <w:p w14:paraId="14EFC273" w14:textId="77777777" w:rsidR="00C45221" w:rsidRDefault="00C45221" w:rsidP="00D92368"/>
    <w:sectPr w:rsidR="00C45221"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C31730" w14:textId="77777777" w:rsidR="00CD0D31" w:rsidRDefault="00CD0D31">
      <w:r>
        <w:separator/>
      </w:r>
    </w:p>
  </w:endnote>
  <w:endnote w:type="continuationSeparator" w:id="0">
    <w:p w14:paraId="0390D34E" w14:textId="77777777" w:rsidR="00CD0D31" w:rsidRDefault="00CD0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ato">
    <w:altName w:val="Times New Roman"/>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20740B" w14:textId="77777777" w:rsidR="00CD0D31" w:rsidRDefault="00CD0D31">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83C9C">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8DFE26" w14:textId="77777777" w:rsidR="00CD0D31" w:rsidRDefault="00CD0D31">
      <w:r>
        <w:separator/>
      </w:r>
    </w:p>
  </w:footnote>
  <w:footnote w:type="continuationSeparator" w:id="0">
    <w:p w14:paraId="5843D922" w14:textId="77777777" w:rsidR="00CD0D31" w:rsidRDefault="00CD0D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AFDC55" w14:textId="365A2B79" w:rsidR="00CD0D31" w:rsidRDefault="00CD0D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erry Chen ">
    <w15:presenceInfo w15:providerId="None" w15:userId="Sherry Chen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31C1B"/>
    <w:rsid w:val="00043E0E"/>
    <w:rsid w:val="00047A64"/>
    <w:rsid w:val="00047F03"/>
    <w:rsid w:val="00057319"/>
    <w:rsid w:val="00067329"/>
    <w:rsid w:val="000B2838"/>
    <w:rsid w:val="000C7918"/>
    <w:rsid w:val="000D44CA"/>
    <w:rsid w:val="000E200B"/>
    <w:rsid w:val="000F68BE"/>
    <w:rsid w:val="00116E94"/>
    <w:rsid w:val="00123AAE"/>
    <w:rsid w:val="00132FE1"/>
    <w:rsid w:val="0013558B"/>
    <w:rsid w:val="001531AB"/>
    <w:rsid w:val="00166CEE"/>
    <w:rsid w:val="00183C9C"/>
    <w:rsid w:val="0018474D"/>
    <w:rsid w:val="001927A4"/>
    <w:rsid w:val="00194AC6"/>
    <w:rsid w:val="001A23B0"/>
    <w:rsid w:val="001A25CC"/>
    <w:rsid w:val="001B0AAA"/>
    <w:rsid w:val="001B2DB8"/>
    <w:rsid w:val="001C39F7"/>
    <w:rsid w:val="001D0776"/>
    <w:rsid w:val="001E41A9"/>
    <w:rsid w:val="001F6E63"/>
    <w:rsid w:val="002040DE"/>
    <w:rsid w:val="00210820"/>
    <w:rsid w:val="0023539D"/>
    <w:rsid w:val="00237B48"/>
    <w:rsid w:val="0024521E"/>
    <w:rsid w:val="00263C3D"/>
    <w:rsid w:val="002672DB"/>
    <w:rsid w:val="00270FB7"/>
    <w:rsid w:val="00274D0B"/>
    <w:rsid w:val="00277DA6"/>
    <w:rsid w:val="002821FF"/>
    <w:rsid w:val="00285770"/>
    <w:rsid w:val="002B3C95"/>
    <w:rsid w:val="002D0B92"/>
    <w:rsid w:val="002E60F1"/>
    <w:rsid w:val="00330516"/>
    <w:rsid w:val="00352851"/>
    <w:rsid w:val="00363870"/>
    <w:rsid w:val="003675DB"/>
    <w:rsid w:val="00376530"/>
    <w:rsid w:val="003A36C1"/>
    <w:rsid w:val="003B402D"/>
    <w:rsid w:val="003D5BBE"/>
    <w:rsid w:val="003E3C61"/>
    <w:rsid w:val="003F1C5B"/>
    <w:rsid w:val="0041337D"/>
    <w:rsid w:val="004166E6"/>
    <w:rsid w:val="0042385F"/>
    <w:rsid w:val="00434E33"/>
    <w:rsid w:val="00440832"/>
    <w:rsid w:val="00441434"/>
    <w:rsid w:val="00441AD4"/>
    <w:rsid w:val="00446A55"/>
    <w:rsid w:val="0045264C"/>
    <w:rsid w:val="004537A2"/>
    <w:rsid w:val="00465863"/>
    <w:rsid w:val="004876EC"/>
    <w:rsid w:val="004943AE"/>
    <w:rsid w:val="004D34CD"/>
    <w:rsid w:val="004D6E14"/>
    <w:rsid w:val="005009B0"/>
    <w:rsid w:val="00512CA7"/>
    <w:rsid w:val="00542401"/>
    <w:rsid w:val="00557DD1"/>
    <w:rsid w:val="005A1006"/>
    <w:rsid w:val="005A1905"/>
    <w:rsid w:val="005A644F"/>
    <w:rsid w:val="005B3FFC"/>
    <w:rsid w:val="005E714A"/>
    <w:rsid w:val="006140A0"/>
    <w:rsid w:val="00636621"/>
    <w:rsid w:val="00642B49"/>
    <w:rsid w:val="006832D9"/>
    <w:rsid w:val="006833BA"/>
    <w:rsid w:val="0069403B"/>
    <w:rsid w:val="006965E2"/>
    <w:rsid w:val="006C6626"/>
    <w:rsid w:val="006E12B5"/>
    <w:rsid w:val="006F33EE"/>
    <w:rsid w:val="006F3DDE"/>
    <w:rsid w:val="00704678"/>
    <w:rsid w:val="007159FC"/>
    <w:rsid w:val="007425E7"/>
    <w:rsid w:val="00762FCC"/>
    <w:rsid w:val="00790BB2"/>
    <w:rsid w:val="007C00E4"/>
    <w:rsid w:val="007C5AE9"/>
    <w:rsid w:val="007D514C"/>
    <w:rsid w:val="007D53D4"/>
    <w:rsid w:val="007F16B3"/>
    <w:rsid w:val="00802607"/>
    <w:rsid w:val="008101A5"/>
    <w:rsid w:val="00822664"/>
    <w:rsid w:val="00840FCA"/>
    <w:rsid w:val="00843796"/>
    <w:rsid w:val="00847036"/>
    <w:rsid w:val="00860FE5"/>
    <w:rsid w:val="00864605"/>
    <w:rsid w:val="00895229"/>
    <w:rsid w:val="00895D89"/>
    <w:rsid w:val="008D2364"/>
    <w:rsid w:val="008E2CD2"/>
    <w:rsid w:val="008E74E3"/>
    <w:rsid w:val="008F0203"/>
    <w:rsid w:val="008F1FA0"/>
    <w:rsid w:val="008F4386"/>
    <w:rsid w:val="008F50D4"/>
    <w:rsid w:val="009239AA"/>
    <w:rsid w:val="00935ADA"/>
    <w:rsid w:val="0094118C"/>
    <w:rsid w:val="00946B6C"/>
    <w:rsid w:val="00955A71"/>
    <w:rsid w:val="0096108F"/>
    <w:rsid w:val="0096247B"/>
    <w:rsid w:val="009922C1"/>
    <w:rsid w:val="009C13B9"/>
    <w:rsid w:val="009D01A2"/>
    <w:rsid w:val="009D342D"/>
    <w:rsid w:val="009E3FDF"/>
    <w:rsid w:val="009F50A1"/>
    <w:rsid w:val="009F5923"/>
    <w:rsid w:val="00A0279F"/>
    <w:rsid w:val="00A403BB"/>
    <w:rsid w:val="00A51329"/>
    <w:rsid w:val="00A674DF"/>
    <w:rsid w:val="00A83AA6"/>
    <w:rsid w:val="00A95E82"/>
    <w:rsid w:val="00AD3849"/>
    <w:rsid w:val="00AE1809"/>
    <w:rsid w:val="00AE7D92"/>
    <w:rsid w:val="00AF29E5"/>
    <w:rsid w:val="00AF4283"/>
    <w:rsid w:val="00B02909"/>
    <w:rsid w:val="00B05769"/>
    <w:rsid w:val="00B21488"/>
    <w:rsid w:val="00B40BBB"/>
    <w:rsid w:val="00B42180"/>
    <w:rsid w:val="00B46F2C"/>
    <w:rsid w:val="00B503EE"/>
    <w:rsid w:val="00B65BAB"/>
    <w:rsid w:val="00B80D76"/>
    <w:rsid w:val="00BA2105"/>
    <w:rsid w:val="00BA7E06"/>
    <w:rsid w:val="00BB43B5"/>
    <w:rsid w:val="00BB6219"/>
    <w:rsid w:val="00BC4F33"/>
    <w:rsid w:val="00BD290F"/>
    <w:rsid w:val="00BE5735"/>
    <w:rsid w:val="00C14CC4"/>
    <w:rsid w:val="00C33C52"/>
    <w:rsid w:val="00C40D8B"/>
    <w:rsid w:val="00C43A06"/>
    <w:rsid w:val="00C45221"/>
    <w:rsid w:val="00C47C58"/>
    <w:rsid w:val="00C8407A"/>
    <w:rsid w:val="00C8488C"/>
    <w:rsid w:val="00C86E91"/>
    <w:rsid w:val="00CA2650"/>
    <w:rsid w:val="00CB1078"/>
    <w:rsid w:val="00CC3CD3"/>
    <w:rsid w:val="00CC5CE7"/>
    <w:rsid w:val="00CC6FAF"/>
    <w:rsid w:val="00CD0D31"/>
    <w:rsid w:val="00CD2B17"/>
    <w:rsid w:val="00D164E1"/>
    <w:rsid w:val="00D24698"/>
    <w:rsid w:val="00D301D3"/>
    <w:rsid w:val="00D447E6"/>
    <w:rsid w:val="00D6383F"/>
    <w:rsid w:val="00D71221"/>
    <w:rsid w:val="00D760B2"/>
    <w:rsid w:val="00D92368"/>
    <w:rsid w:val="00DA7A17"/>
    <w:rsid w:val="00DB1A56"/>
    <w:rsid w:val="00DB59D0"/>
    <w:rsid w:val="00DC33D3"/>
    <w:rsid w:val="00E2594A"/>
    <w:rsid w:val="00E26329"/>
    <w:rsid w:val="00E40B50"/>
    <w:rsid w:val="00E50293"/>
    <w:rsid w:val="00E65FFC"/>
    <w:rsid w:val="00E7223E"/>
    <w:rsid w:val="00E80951"/>
    <w:rsid w:val="00E854FE"/>
    <w:rsid w:val="00E86CC6"/>
    <w:rsid w:val="00EA318D"/>
    <w:rsid w:val="00EB1ECC"/>
    <w:rsid w:val="00EB56B3"/>
    <w:rsid w:val="00ED6492"/>
    <w:rsid w:val="00EE6482"/>
    <w:rsid w:val="00EF2095"/>
    <w:rsid w:val="00F06866"/>
    <w:rsid w:val="00F07290"/>
    <w:rsid w:val="00F13FEE"/>
    <w:rsid w:val="00F15956"/>
    <w:rsid w:val="00F24CFC"/>
    <w:rsid w:val="00F3170F"/>
    <w:rsid w:val="00F4017B"/>
    <w:rsid w:val="00F56822"/>
    <w:rsid w:val="00F65421"/>
    <w:rsid w:val="00F8386C"/>
    <w:rsid w:val="00F94A14"/>
    <w:rsid w:val="00F976B0"/>
    <w:rsid w:val="00F97F59"/>
    <w:rsid w:val="00FA6DE7"/>
    <w:rsid w:val="00FC0A8E"/>
    <w:rsid w:val="00FE1D1A"/>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4F26A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styleId="Emphasis">
    <w:name w:val="Emphasis"/>
    <w:basedOn w:val="DefaultParagraphFont"/>
    <w:uiPriority w:val="20"/>
    <w:qFormat/>
    <w:locked/>
    <w:rsid w:val="00446A55"/>
    <w:rPr>
      <w:rFonts w:ascii="Lato" w:hAnsi="Lato" w:hint="default"/>
      <w:i/>
      <w:iCs/>
    </w:rPr>
  </w:style>
  <w:style w:type="character" w:styleId="Hyperlink">
    <w:name w:val="Hyperlink"/>
    <w:basedOn w:val="DefaultParagraphFont"/>
    <w:uiPriority w:val="99"/>
    <w:semiHidden/>
    <w:unhideWhenUsed/>
    <w:rsid w:val="009D342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styleId="Emphasis">
    <w:name w:val="Emphasis"/>
    <w:basedOn w:val="DefaultParagraphFont"/>
    <w:uiPriority w:val="20"/>
    <w:qFormat/>
    <w:locked/>
    <w:rsid w:val="00446A55"/>
    <w:rPr>
      <w:rFonts w:ascii="Lato" w:hAnsi="Lato" w:hint="default"/>
      <w:i/>
      <w:iCs/>
    </w:rPr>
  </w:style>
  <w:style w:type="character" w:styleId="Hyperlink">
    <w:name w:val="Hyperlink"/>
    <w:basedOn w:val="DefaultParagraphFont"/>
    <w:uiPriority w:val="99"/>
    <w:semiHidden/>
    <w:unhideWhenUsed/>
    <w:rsid w:val="009D34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84399">
      <w:bodyDiv w:val="1"/>
      <w:marLeft w:val="0"/>
      <w:marRight w:val="0"/>
      <w:marTop w:val="0"/>
      <w:marBottom w:val="0"/>
      <w:divBdr>
        <w:top w:val="none" w:sz="0" w:space="0" w:color="auto"/>
        <w:left w:val="none" w:sz="0" w:space="0" w:color="auto"/>
        <w:bottom w:val="none" w:sz="0" w:space="0" w:color="auto"/>
        <w:right w:val="none" w:sz="0" w:space="0" w:color="auto"/>
      </w:divBdr>
    </w:div>
    <w:div w:id="170144781">
      <w:bodyDiv w:val="1"/>
      <w:marLeft w:val="0"/>
      <w:marRight w:val="0"/>
      <w:marTop w:val="0"/>
      <w:marBottom w:val="0"/>
      <w:divBdr>
        <w:top w:val="none" w:sz="0" w:space="0" w:color="auto"/>
        <w:left w:val="none" w:sz="0" w:space="0" w:color="auto"/>
        <w:bottom w:val="none" w:sz="0" w:space="0" w:color="auto"/>
        <w:right w:val="none" w:sz="0" w:space="0" w:color="auto"/>
      </w:divBdr>
      <w:divsChild>
        <w:div w:id="1136024983">
          <w:marLeft w:val="0"/>
          <w:marRight w:val="0"/>
          <w:marTop w:val="0"/>
          <w:marBottom w:val="0"/>
          <w:divBdr>
            <w:top w:val="none" w:sz="0" w:space="0" w:color="auto"/>
            <w:left w:val="none" w:sz="0" w:space="0" w:color="auto"/>
            <w:bottom w:val="none" w:sz="0" w:space="0" w:color="auto"/>
            <w:right w:val="none" w:sz="0" w:space="0" w:color="auto"/>
          </w:divBdr>
          <w:divsChild>
            <w:div w:id="1632132261">
              <w:marLeft w:val="0"/>
              <w:marRight w:val="0"/>
              <w:marTop w:val="0"/>
              <w:marBottom w:val="0"/>
              <w:divBdr>
                <w:top w:val="none" w:sz="0" w:space="0" w:color="auto"/>
                <w:left w:val="none" w:sz="0" w:space="0" w:color="auto"/>
                <w:bottom w:val="none" w:sz="0" w:space="0" w:color="auto"/>
                <w:right w:val="none" w:sz="0" w:space="0" w:color="auto"/>
              </w:divBdr>
              <w:divsChild>
                <w:div w:id="1928997516">
                  <w:marLeft w:val="0"/>
                  <w:marRight w:val="0"/>
                  <w:marTop w:val="150"/>
                  <w:marBottom w:val="0"/>
                  <w:divBdr>
                    <w:top w:val="none" w:sz="0" w:space="0" w:color="auto"/>
                    <w:left w:val="none" w:sz="0" w:space="0" w:color="auto"/>
                    <w:bottom w:val="none" w:sz="0" w:space="0" w:color="auto"/>
                    <w:right w:val="none" w:sz="0" w:space="0" w:color="auto"/>
                  </w:divBdr>
                  <w:divsChild>
                    <w:div w:id="937905958">
                      <w:marLeft w:val="-150"/>
                      <w:marRight w:val="0"/>
                      <w:marTop w:val="0"/>
                      <w:marBottom w:val="0"/>
                      <w:divBdr>
                        <w:top w:val="none" w:sz="0" w:space="0" w:color="auto"/>
                        <w:left w:val="none" w:sz="0" w:space="0" w:color="auto"/>
                        <w:bottom w:val="none" w:sz="0" w:space="0" w:color="auto"/>
                        <w:right w:val="none" w:sz="0" w:space="0" w:color="auto"/>
                      </w:divBdr>
                      <w:divsChild>
                        <w:div w:id="330111336">
                          <w:marLeft w:val="0"/>
                          <w:marRight w:val="0"/>
                          <w:marTop w:val="0"/>
                          <w:marBottom w:val="0"/>
                          <w:divBdr>
                            <w:top w:val="none" w:sz="0" w:space="0" w:color="auto"/>
                            <w:left w:val="none" w:sz="0" w:space="0" w:color="auto"/>
                            <w:bottom w:val="none" w:sz="0" w:space="0" w:color="auto"/>
                            <w:right w:val="none" w:sz="0" w:space="0" w:color="auto"/>
                          </w:divBdr>
                          <w:divsChild>
                            <w:div w:id="1476294772">
                              <w:marLeft w:val="0"/>
                              <w:marRight w:val="0"/>
                              <w:marTop w:val="0"/>
                              <w:marBottom w:val="0"/>
                              <w:divBdr>
                                <w:top w:val="none" w:sz="0" w:space="0" w:color="auto"/>
                                <w:left w:val="none" w:sz="0" w:space="0" w:color="auto"/>
                                <w:bottom w:val="none" w:sz="0" w:space="0" w:color="auto"/>
                                <w:right w:val="none" w:sz="0" w:space="0" w:color="auto"/>
                              </w:divBdr>
                              <w:divsChild>
                                <w:div w:id="404110846">
                                  <w:marLeft w:val="0"/>
                                  <w:marRight w:val="0"/>
                                  <w:marTop w:val="0"/>
                                  <w:marBottom w:val="0"/>
                                  <w:divBdr>
                                    <w:top w:val="none" w:sz="0" w:space="0" w:color="auto"/>
                                    <w:left w:val="none" w:sz="0" w:space="0" w:color="auto"/>
                                    <w:bottom w:val="none" w:sz="0" w:space="0" w:color="auto"/>
                                    <w:right w:val="none" w:sz="0" w:space="0" w:color="auto"/>
                                  </w:divBdr>
                                  <w:divsChild>
                                    <w:div w:id="71971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3627152">
      <w:bodyDiv w:val="1"/>
      <w:marLeft w:val="0"/>
      <w:marRight w:val="0"/>
      <w:marTop w:val="0"/>
      <w:marBottom w:val="0"/>
      <w:divBdr>
        <w:top w:val="none" w:sz="0" w:space="0" w:color="auto"/>
        <w:left w:val="none" w:sz="0" w:space="0" w:color="auto"/>
        <w:bottom w:val="none" w:sz="0" w:space="0" w:color="auto"/>
        <w:right w:val="none" w:sz="0" w:space="0" w:color="auto"/>
      </w:divBdr>
    </w:div>
    <w:div w:id="519515685">
      <w:bodyDiv w:val="1"/>
      <w:marLeft w:val="0"/>
      <w:marRight w:val="0"/>
      <w:marTop w:val="0"/>
      <w:marBottom w:val="0"/>
      <w:divBdr>
        <w:top w:val="none" w:sz="0" w:space="0" w:color="auto"/>
        <w:left w:val="none" w:sz="0" w:space="0" w:color="auto"/>
        <w:bottom w:val="none" w:sz="0" w:space="0" w:color="auto"/>
        <w:right w:val="none" w:sz="0" w:space="0" w:color="auto"/>
      </w:divBdr>
    </w:div>
    <w:div w:id="971860288">
      <w:bodyDiv w:val="1"/>
      <w:marLeft w:val="0"/>
      <w:marRight w:val="0"/>
      <w:marTop w:val="0"/>
      <w:marBottom w:val="0"/>
      <w:divBdr>
        <w:top w:val="none" w:sz="0" w:space="0" w:color="auto"/>
        <w:left w:val="none" w:sz="0" w:space="0" w:color="auto"/>
        <w:bottom w:val="none" w:sz="0" w:space="0" w:color="auto"/>
        <w:right w:val="none" w:sz="0" w:space="0" w:color="auto"/>
      </w:divBdr>
    </w:div>
    <w:div w:id="1048721742">
      <w:bodyDiv w:val="1"/>
      <w:marLeft w:val="0"/>
      <w:marRight w:val="0"/>
      <w:marTop w:val="0"/>
      <w:marBottom w:val="0"/>
      <w:divBdr>
        <w:top w:val="none" w:sz="0" w:space="0" w:color="auto"/>
        <w:left w:val="none" w:sz="0" w:space="0" w:color="auto"/>
        <w:bottom w:val="none" w:sz="0" w:space="0" w:color="auto"/>
        <w:right w:val="none" w:sz="0" w:space="0" w:color="auto"/>
      </w:divBdr>
    </w:div>
    <w:div w:id="1178470622">
      <w:bodyDiv w:val="1"/>
      <w:marLeft w:val="0"/>
      <w:marRight w:val="0"/>
      <w:marTop w:val="0"/>
      <w:marBottom w:val="0"/>
      <w:divBdr>
        <w:top w:val="none" w:sz="0" w:space="0" w:color="auto"/>
        <w:left w:val="none" w:sz="0" w:space="0" w:color="auto"/>
        <w:bottom w:val="none" w:sz="0" w:space="0" w:color="auto"/>
        <w:right w:val="none" w:sz="0" w:space="0" w:color="auto"/>
      </w:divBdr>
    </w:div>
    <w:div w:id="1338770993">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 w:id="1527063059">
      <w:bodyDiv w:val="1"/>
      <w:marLeft w:val="0"/>
      <w:marRight w:val="0"/>
      <w:marTop w:val="0"/>
      <w:marBottom w:val="0"/>
      <w:divBdr>
        <w:top w:val="none" w:sz="0" w:space="0" w:color="auto"/>
        <w:left w:val="none" w:sz="0" w:space="0" w:color="auto"/>
        <w:bottom w:val="none" w:sz="0" w:space="0" w:color="auto"/>
        <w:right w:val="none" w:sz="0" w:space="0" w:color="auto"/>
      </w:divBdr>
    </w:div>
    <w:div w:id="1640262973">
      <w:bodyDiv w:val="1"/>
      <w:marLeft w:val="0"/>
      <w:marRight w:val="0"/>
      <w:marTop w:val="0"/>
      <w:marBottom w:val="0"/>
      <w:divBdr>
        <w:top w:val="none" w:sz="0" w:space="0" w:color="auto"/>
        <w:left w:val="none" w:sz="0" w:space="0" w:color="auto"/>
        <w:bottom w:val="none" w:sz="0" w:space="0" w:color="auto"/>
        <w:right w:val="none" w:sz="0" w:space="0" w:color="auto"/>
      </w:divBdr>
    </w:div>
    <w:div w:id="211655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1224</Words>
  <Characters>6979</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Bonds, Constance (CDC/OID/NCHHSTP)</cp:lastModifiedBy>
  <cp:revision>2</cp:revision>
  <cp:lastPrinted>2014-12-08T16:03:00Z</cp:lastPrinted>
  <dcterms:created xsi:type="dcterms:W3CDTF">2015-04-10T15:56:00Z</dcterms:created>
  <dcterms:modified xsi:type="dcterms:W3CDTF">2015-04-10T15:56:00Z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