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73" w:rsidRPr="00B8470C" w:rsidRDefault="00C42673" w:rsidP="00C42673">
      <w:pPr>
        <w:spacing w:after="200"/>
        <w:jc w:val="both"/>
        <w:rPr>
          <w:rFonts w:cs="Arial"/>
          <w:b/>
        </w:rPr>
      </w:pPr>
      <w:r w:rsidRPr="00B8470C">
        <w:rPr>
          <w:rFonts w:cs="Arial"/>
          <w:b/>
        </w:rPr>
        <w:t xml:space="preserve">Our organization is committed to evaluating success based on the effect we have on our clients.  Please </w:t>
      </w:r>
      <w:bookmarkStart w:id="0" w:name="_GoBack"/>
      <w:r w:rsidRPr="00B8470C">
        <w:rPr>
          <w:rFonts w:cs="Arial"/>
          <w:b/>
        </w:rPr>
        <w:t>help us provide you with more effective services in the future by sharing your feedback with us.</w:t>
      </w:r>
    </w:p>
    <w:bookmarkEnd w:id="0"/>
    <w:p w:rsidR="00C42673" w:rsidRPr="00B8470C" w:rsidRDefault="00C42673" w:rsidP="00C42673">
      <w:pPr>
        <w:spacing w:after="240"/>
        <w:rPr>
          <w:rFonts w:cs="Arial"/>
          <w:b/>
        </w:rPr>
      </w:pPr>
      <w:r w:rsidRPr="00B8470C">
        <w:rPr>
          <w:rFonts w:cs="Arial"/>
          <w:b/>
        </w:rPr>
        <w:t xml:space="preserve">Your participation is greatly appreciated.  Thank you for your time. </w:t>
      </w:r>
    </w:p>
    <w:tbl>
      <w:tblPr>
        <w:tblW w:w="0" w:type="auto"/>
        <w:tblInd w:w="144" w:type="dxa"/>
        <w:tblBorders>
          <w:bottom w:val="threeDEngrave" w:sz="24" w:space="0" w:color="auto"/>
          <w:right w:val="threeDEngrave" w:sz="24" w:space="0" w:color="auto"/>
        </w:tblBorders>
        <w:tblLayout w:type="fixed"/>
        <w:tblLook w:val="0000" w:firstRow="0" w:lastRow="0" w:firstColumn="0" w:lastColumn="0" w:noHBand="0" w:noVBand="0"/>
      </w:tblPr>
      <w:tblGrid>
        <w:gridCol w:w="3420"/>
        <w:gridCol w:w="2430"/>
        <w:gridCol w:w="2610"/>
        <w:gridCol w:w="1710"/>
      </w:tblGrid>
      <w:tr w:rsidR="00C42673" w:rsidTr="00E1295E">
        <w:trPr>
          <w:cantSplit/>
        </w:trPr>
        <w:tc>
          <w:tcPr>
            <w:tcW w:w="10170" w:type="dxa"/>
            <w:gridSpan w:val="4"/>
            <w:tcBorders>
              <w:left w:val="single" w:sz="4" w:space="0" w:color="auto"/>
              <w:bottom w:val="nil"/>
            </w:tcBorders>
            <w:shd w:val="solid" w:color="auto" w:fill="000000"/>
          </w:tcPr>
          <w:p w:rsidR="00C42673" w:rsidRDefault="00C42673" w:rsidP="00E1295E">
            <w:pPr>
              <w:spacing w:before="240" w:after="120"/>
              <w:rPr>
                <w:rFonts w:ascii="Swis721 Blk BT" w:hAnsi="Swis721 Blk BT"/>
                <w:i/>
                <w:color w:val="FFFFFF"/>
                <w:sz w:val="17"/>
              </w:rPr>
            </w:pPr>
            <w:r>
              <w:rPr>
                <w:rFonts w:ascii="Swis721 Blk BT" w:hAnsi="Swis721 Blk BT"/>
                <w:i/>
                <w:color w:val="FFFFFF"/>
                <w:sz w:val="17"/>
              </w:rPr>
              <w:t>As you respond, please keep these projects in mind.  Ongoing or recently closed projects may not be listed.  Please keep those in mind as well.</w:t>
            </w:r>
          </w:p>
        </w:tc>
      </w:tr>
      <w:tr w:rsidR="00C42673" w:rsidTr="00E1295E">
        <w:tc>
          <w:tcPr>
            <w:tcW w:w="3420" w:type="dxa"/>
            <w:tcBorders>
              <w:top w:val="nil"/>
              <w:left w:val="single" w:sz="4" w:space="0" w:color="auto"/>
              <w:bottom w:val="single" w:sz="12" w:space="0" w:color="auto"/>
              <w:right w:val="nil"/>
            </w:tcBorders>
          </w:tcPr>
          <w:p w:rsidR="00C42673" w:rsidRDefault="00C42673" w:rsidP="00E1295E">
            <w:pPr>
              <w:spacing w:before="240" w:after="120"/>
              <w:ind w:left="162"/>
              <w:rPr>
                <w:rFonts w:ascii="Swis721 Blk BT" w:hAnsi="Swis721 Blk BT"/>
                <w:i/>
                <w:sz w:val="14"/>
              </w:rPr>
            </w:pPr>
            <w:r>
              <w:rPr>
                <w:rFonts w:ascii="Swis721 Blk BT" w:hAnsi="Swis721 Blk BT"/>
                <w:i/>
                <w:sz w:val="14"/>
              </w:rPr>
              <w:t>Project</w:t>
            </w:r>
          </w:p>
        </w:tc>
        <w:tc>
          <w:tcPr>
            <w:tcW w:w="2430" w:type="dxa"/>
            <w:tcBorders>
              <w:top w:val="nil"/>
              <w:left w:val="single" w:sz="2" w:space="0" w:color="auto"/>
              <w:bottom w:val="single" w:sz="12" w:space="0" w:color="auto"/>
              <w:right w:val="nil"/>
            </w:tcBorders>
          </w:tcPr>
          <w:p w:rsidR="00C42673" w:rsidRDefault="00C42673" w:rsidP="00E1295E">
            <w:pPr>
              <w:spacing w:before="240" w:after="120"/>
              <w:ind w:left="72" w:right="72"/>
              <w:rPr>
                <w:rFonts w:ascii="Swis721 Blk BT" w:hAnsi="Swis721 Blk BT"/>
                <w:i/>
                <w:sz w:val="14"/>
              </w:rPr>
            </w:pPr>
            <w:r>
              <w:rPr>
                <w:rFonts w:ascii="Swis721 Blk BT" w:hAnsi="Swis721 Blk BT"/>
                <w:i/>
                <w:sz w:val="14"/>
              </w:rPr>
              <w:t>Our Project Manager(s)</w:t>
            </w:r>
          </w:p>
        </w:tc>
        <w:tc>
          <w:tcPr>
            <w:tcW w:w="2610" w:type="dxa"/>
            <w:tcBorders>
              <w:top w:val="nil"/>
              <w:left w:val="single" w:sz="2" w:space="0" w:color="auto"/>
              <w:bottom w:val="single" w:sz="12" w:space="0" w:color="auto"/>
            </w:tcBorders>
          </w:tcPr>
          <w:p w:rsidR="00C42673" w:rsidRDefault="00C42673" w:rsidP="00E1295E">
            <w:pPr>
              <w:spacing w:before="240" w:after="120"/>
              <w:rPr>
                <w:rFonts w:ascii="Swis721 Blk BT" w:hAnsi="Swis721 Blk BT"/>
                <w:i/>
                <w:sz w:val="14"/>
              </w:rPr>
            </w:pPr>
            <w:r>
              <w:rPr>
                <w:rFonts w:ascii="Swis721 Blk BT" w:hAnsi="Swis721 Blk BT"/>
                <w:i/>
                <w:sz w:val="14"/>
              </w:rPr>
              <w:t>Other Service Provider (if any)</w:t>
            </w:r>
          </w:p>
        </w:tc>
        <w:tc>
          <w:tcPr>
            <w:tcW w:w="1710" w:type="dxa"/>
            <w:tcBorders>
              <w:top w:val="nil"/>
              <w:left w:val="single" w:sz="2" w:space="0" w:color="auto"/>
              <w:bottom w:val="single" w:sz="12" w:space="0" w:color="auto"/>
            </w:tcBorders>
          </w:tcPr>
          <w:p w:rsidR="00C42673" w:rsidRDefault="00C42673" w:rsidP="00E1295E">
            <w:pPr>
              <w:spacing w:before="240" w:after="120"/>
              <w:rPr>
                <w:rFonts w:ascii="Amerigo Md BT" w:hAnsi="Amerigo Md BT"/>
              </w:rPr>
            </w:pPr>
            <w:r>
              <w:rPr>
                <w:rFonts w:ascii="Swis721 Blk BT" w:hAnsi="Swis721 Blk BT"/>
                <w:i/>
                <w:sz w:val="14"/>
              </w:rPr>
              <w:t>Dates</w:t>
            </w:r>
          </w:p>
        </w:tc>
      </w:tr>
      <w:tr w:rsidR="00C42673" w:rsidTr="00E1295E">
        <w:tc>
          <w:tcPr>
            <w:tcW w:w="3420" w:type="dxa"/>
            <w:tcBorders>
              <w:top w:val="nil"/>
              <w:left w:val="single" w:sz="2" w:space="0" w:color="auto"/>
              <w:bottom w:val="single" w:sz="2" w:space="0" w:color="auto"/>
              <w:right w:val="nil"/>
            </w:tcBorders>
          </w:tcPr>
          <w:p w:rsidR="00C42673" w:rsidRDefault="00C42673" w:rsidP="00E1295E">
            <w:pPr>
              <w:spacing w:before="120" w:after="120"/>
              <w:ind w:left="162" w:right="72"/>
              <w:rPr>
                <w:i/>
                <w:sz w:val="19"/>
              </w:rPr>
            </w:pPr>
          </w:p>
        </w:tc>
        <w:tc>
          <w:tcPr>
            <w:tcW w:w="2430" w:type="dxa"/>
            <w:tcBorders>
              <w:top w:val="nil"/>
              <w:left w:val="single" w:sz="2" w:space="0" w:color="auto"/>
              <w:bottom w:val="single" w:sz="2" w:space="0" w:color="auto"/>
              <w:right w:val="nil"/>
            </w:tcBorders>
          </w:tcPr>
          <w:p w:rsidR="00C42673" w:rsidRDefault="00C42673" w:rsidP="00E1295E">
            <w:pPr>
              <w:pStyle w:val="Footer"/>
              <w:tabs>
                <w:tab w:val="clear" w:pos="4320"/>
                <w:tab w:val="clear" w:pos="8640"/>
              </w:tabs>
              <w:spacing w:before="120" w:after="120"/>
              <w:ind w:left="72" w:right="72"/>
              <w:rPr>
                <w:i/>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tcPr>
          <w:p w:rsidR="00C42673" w:rsidRDefault="00C42673" w:rsidP="00E1295E">
            <w:pPr>
              <w:spacing w:before="120" w:after="120"/>
              <w:rPr>
                <w:sz w:val="19"/>
              </w:rPr>
            </w:pPr>
          </w:p>
        </w:tc>
      </w:tr>
      <w:tr w:rsidR="00C42673" w:rsidTr="00E1295E">
        <w:tc>
          <w:tcPr>
            <w:tcW w:w="3420" w:type="dxa"/>
            <w:tcBorders>
              <w:top w:val="nil"/>
              <w:left w:val="single" w:sz="2" w:space="0" w:color="auto"/>
              <w:bottom w:val="single" w:sz="2" w:space="0" w:color="auto"/>
              <w:right w:val="nil"/>
            </w:tcBorders>
            <w:vAlign w:val="bottom"/>
          </w:tcPr>
          <w:p w:rsidR="00C42673" w:rsidRDefault="00C42673" w:rsidP="00E1295E">
            <w:pPr>
              <w:spacing w:before="120" w:after="120"/>
              <w:ind w:left="162" w:right="72"/>
              <w:rPr>
                <w:sz w:val="19"/>
              </w:rPr>
            </w:pPr>
          </w:p>
        </w:tc>
        <w:tc>
          <w:tcPr>
            <w:tcW w:w="2430" w:type="dxa"/>
            <w:tcBorders>
              <w:top w:val="nil"/>
              <w:left w:val="single" w:sz="2" w:space="0" w:color="auto"/>
              <w:bottom w:val="single" w:sz="2" w:space="0" w:color="auto"/>
              <w:right w:val="nil"/>
            </w:tcBorders>
            <w:vAlign w:val="bottom"/>
          </w:tcPr>
          <w:p w:rsidR="00C42673" w:rsidRDefault="00C42673" w:rsidP="00E1295E">
            <w:pPr>
              <w:pStyle w:val="Footer"/>
              <w:tabs>
                <w:tab w:val="clear" w:pos="4320"/>
                <w:tab w:val="clear" w:pos="8640"/>
              </w:tabs>
              <w:spacing w:before="120" w:after="120"/>
              <w:ind w:left="72" w:right="72"/>
              <w:rPr>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vAlign w:val="bottom"/>
          </w:tcPr>
          <w:p w:rsidR="00C42673" w:rsidRDefault="00C42673" w:rsidP="00E1295E">
            <w:pPr>
              <w:spacing w:before="120" w:after="120"/>
              <w:rPr>
                <w:sz w:val="19"/>
              </w:rPr>
            </w:pPr>
          </w:p>
        </w:tc>
      </w:tr>
      <w:tr w:rsidR="00C42673" w:rsidTr="00E1295E">
        <w:tc>
          <w:tcPr>
            <w:tcW w:w="3420" w:type="dxa"/>
            <w:tcBorders>
              <w:top w:val="nil"/>
              <w:left w:val="single" w:sz="2" w:space="0" w:color="auto"/>
              <w:bottom w:val="single" w:sz="2" w:space="0" w:color="auto"/>
              <w:right w:val="nil"/>
            </w:tcBorders>
            <w:vAlign w:val="bottom"/>
          </w:tcPr>
          <w:p w:rsidR="00C42673" w:rsidRDefault="00C42673" w:rsidP="00E1295E">
            <w:pPr>
              <w:spacing w:before="120" w:after="120"/>
              <w:ind w:left="162" w:right="72"/>
              <w:rPr>
                <w:sz w:val="19"/>
              </w:rPr>
            </w:pPr>
          </w:p>
        </w:tc>
        <w:tc>
          <w:tcPr>
            <w:tcW w:w="2430" w:type="dxa"/>
            <w:tcBorders>
              <w:top w:val="nil"/>
              <w:left w:val="single" w:sz="2" w:space="0" w:color="auto"/>
              <w:bottom w:val="single" w:sz="2" w:space="0" w:color="auto"/>
              <w:right w:val="nil"/>
            </w:tcBorders>
            <w:vAlign w:val="bottom"/>
          </w:tcPr>
          <w:p w:rsidR="00C42673" w:rsidRDefault="00C42673" w:rsidP="00E1295E">
            <w:pPr>
              <w:spacing w:before="120" w:after="120"/>
              <w:ind w:left="72" w:right="72"/>
              <w:rPr>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vAlign w:val="bottom"/>
          </w:tcPr>
          <w:p w:rsidR="00C42673" w:rsidRDefault="00C42673" w:rsidP="00E1295E">
            <w:pPr>
              <w:spacing w:before="120" w:after="120"/>
              <w:rPr>
                <w:sz w:val="19"/>
              </w:rPr>
            </w:pPr>
          </w:p>
        </w:tc>
      </w:tr>
      <w:tr w:rsidR="00C42673" w:rsidTr="00E1295E">
        <w:tc>
          <w:tcPr>
            <w:tcW w:w="3420" w:type="dxa"/>
            <w:tcBorders>
              <w:top w:val="nil"/>
              <w:left w:val="single" w:sz="2" w:space="0" w:color="auto"/>
              <w:bottom w:val="single" w:sz="2" w:space="0" w:color="auto"/>
              <w:right w:val="nil"/>
            </w:tcBorders>
            <w:vAlign w:val="bottom"/>
          </w:tcPr>
          <w:p w:rsidR="00C42673" w:rsidRDefault="00C42673" w:rsidP="00E1295E">
            <w:pPr>
              <w:pStyle w:val="Footer"/>
              <w:tabs>
                <w:tab w:val="clear" w:pos="4320"/>
                <w:tab w:val="clear" w:pos="8640"/>
              </w:tabs>
              <w:spacing w:before="120" w:after="120"/>
              <w:ind w:left="162" w:right="72"/>
              <w:rPr>
                <w:sz w:val="19"/>
              </w:rPr>
            </w:pPr>
          </w:p>
        </w:tc>
        <w:tc>
          <w:tcPr>
            <w:tcW w:w="2430" w:type="dxa"/>
            <w:tcBorders>
              <w:top w:val="nil"/>
              <w:left w:val="single" w:sz="2" w:space="0" w:color="auto"/>
              <w:bottom w:val="single" w:sz="2" w:space="0" w:color="auto"/>
              <w:right w:val="nil"/>
            </w:tcBorders>
            <w:vAlign w:val="bottom"/>
          </w:tcPr>
          <w:p w:rsidR="00C42673" w:rsidRDefault="00C42673" w:rsidP="00E1295E">
            <w:pPr>
              <w:spacing w:before="120" w:after="120"/>
              <w:ind w:left="72" w:right="72"/>
              <w:rPr>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vAlign w:val="bottom"/>
          </w:tcPr>
          <w:p w:rsidR="00C42673" w:rsidRDefault="00C42673" w:rsidP="00E1295E">
            <w:pPr>
              <w:spacing w:before="120" w:after="120"/>
              <w:rPr>
                <w:sz w:val="19"/>
              </w:rPr>
            </w:pPr>
          </w:p>
        </w:tc>
      </w:tr>
      <w:tr w:rsidR="00C42673" w:rsidTr="00E1295E">
        <w:tc>
          <w:tcPr>
            <w:tcW w:w="3420" w:type="dxa"/>
            <w:tcBorders>
              <w:top w:val="nil"/>
              <w:left w:val="single" w:sz="2" w:space="0" w:color="auto"/>
              <w:bottom w:val="single" w:sz="2" w:space="0" w:color="auto"/>
              <w:right w:val="nil"/>
            </w:tcBorders>
          </w:tcPr>
          <w:p w:rsidR="00C42673" w:rsidRDefault="00C42673" w:rsidP="00E1295E">
            <w:pPr>
              <w:pStyle w:val="Footer"/>
              <w:tabs>
                <w:tab w:val="clear" w:pos="4320"/>
                <w:tab w:val="clear" w:pos="8640"/>
              </w:tabs>
              <w:spacing w:before="120" w:after="120"/>
              <w:ind w:left="162" w:right="72"/>
              <w:rPr>
                <w:sz w:val="19"/>
              </w:rPr>
            </w:pPr>
          </w:p>
        </w:tc>
        <w:tc>
          <w:tcPr>
            <w:tcW w:w="2430" w:type="dxa"/>
            <w:tcBorders>
              <w:top w:val="nil"/>
              <w:left w:val="single" w:sz="2" w:space="0" w:color="auto"/>
              <w:bottom w:val="single" w:sz="2" w:space="0" w:color="auto"/>
              <w:right w:val="nil"/>
            </w:tcBorders>
          </w:tcPr>
          <w:p w:rsidR="00C42673" w:rsidRDefault="00C42673" w:rsidP="00E1295E">
            <w:pPr>
              <w:spacing w:before="120" w:after="120"/>
              <w:ind w:left="72" w:right="72"/>
              <w:rPr>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tcPr>
          <w:p w:rsidR="00C42673" w:rsidRDefault="00C42673" w:rsidP="00E1295E">
            <w:pPr>
              <w:spacing w:before="120" w:after="120"/>
              <w:rPr>
                <w:sz w:val="19"/>
              </w:rPr>
            </w:pPr>
          </w:p>
        </w:tc>
      </w:tr>
      <w:tr w:rsidR="00C42673" w:rsidTr="00E1295E">
        <w:trPr>
          <w:trHeight w:val="81"/>
        </w:trPr>
        <w:tc>
          <w:tcPr>
            <w:tcW w:w="3420" w:type="dxa"/>
            <w:tcBorders>
              <w:top w:val="nil"/>
              <w:left w:val="single" w:sz="2" w:space="0" w:color="auto"/>
              <w:bottom w:val="single" w:sz="2" w:space="0" w:color="auto"/>
              <w:right w:val="nil"/>
            </w:tcBorders>
          </w:tcPr>
          <w:p w:rsidR="00C42673" w:rsidRDefault="00C42673" w:rsidP="00E1295E">
            <w:pPr>
              <w:spacing w:before="120" w:after="120"/>
              <w:ind w:left="162" w:right="72"/>
              <w:rPr>
                <w:i/>
                <w:sz w:val="19"/>
              </w:rPr>
            </w:pPr>
          </w:p>
        </w:tc>
        <w:tc>
          <w:tcPr>
            <w:tcW w:w="2430" w:type="dxa"/>
            <w:tcBorders>
              <w:top w:val="nil"/>
              <w:left w:val="single" w:sz="2" w:space="0" w:color="auto"/>
              <w:bottom w:val="single" w:sz="2" w:space="0" w:color="auto"/>
              <w:right w:val="nil"/>
            </w:tcBorders>
          </w:tcPr>
          <w:p w:rsidR="00C42673" w:rsidRDefault="00C42673" w:rsidP="00E1295E">
            <w:pPr>
              <w:spacing w:before="120" w:after="120"/>
              <w:ind w:left="72" w:right="72"/>
              <w:rPr>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tcPr>
          <w:p w:rsidR="00C42673" w:rsidRDefault="00C42673" w:rsidP="00E1295E">
            <w:pPr>
              <w:spacing w:before="120" w:after="120"/>
              <w:rPr>
                <w:sz w:val="19"/>
              </w:rPr>
            </w:pPr>
          </w:p>
        </w:tc>
      </w:tr>
      <w:tr w:rsidR="00C42673" w:rsidTr="00E1295E">
        <w:trPr>
          <w:trHeight w:val="81"/>
        </w:trPr>
        <w:tc>
          <w:tcPr>
            <w:tcW w:w="3420" w:type="dxa"/>
            <w:tcBorders>
              <w:top w:val="nil"/>
              <w:left w:val="single" w:sz="2" w:space="0" w:color="auto"/>
              <w:bottom w:val="single" w:sz="2" w:space="0" w:color="auto"/>
              <w:right w:val="nil"/>
            </w:tcBorders>
          </w:tcPr>
          <w:p w:rsidR="00C42673" w:rsidRDefault="00C42673" w:rsidP="00E1295E">
            <w:pPr>
              <w:pStyle w:val="Footer"/>
              <w:tabs>
                <w:tab w:val="clear" w:pos="4320"/>
                <w:tab w:val="clear" w:pos="8640"/>
              </w:tabs>
              <w:spacing w:before="120" w:after="120"/>
              <w:ind w:left="162" w:right="72"/>
              <w:rPr>
                <w:i/>
                <w:sz w:val="19"/>
              </w:rPr>
            </w:pPr>
          </w:p>
        </w:tc>
        <w:tc>
          <w:tcPr>
            <w:tcW w:w="2430" w:type="dxa"/>
            <w:tcBorders>
              <w:top w:val="nil"/>
              <w:left w:val="single" w:sz="2" w:space="0" w:color="auto"/>
              <w:bottom w:val="single" w:sz="2" w:space="0" w:color="auto"/>
              <w:right w:val="nil"/>
            </w:tcBorders>
          </w:tcPr>
          <w:p w:rsidR="00C42673" w:rsidRDefault="00C42673" w:rsidP="00E1295E">
            <w:pPr>
              <w:spacing w:before="120" w:after="120"/>
              <w:ind w:left="72" w:right="72"/>
              <w:rPr>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tcPr>
          <w:p w:rsidR="00C42673" w:rsidRDefault="00C42673" w:rsidP="00E1295E">
            <w:pPr>
              <w:spacing w:before="120" w:after="120"/>
              <w:rPr>
                <w:sz w:val="19"/>
              </w:rPr>
            </w:pPr>
          </w:p>
        </w:tc>
      </w:tr>
      <w:tr w:rsidR="00C42673" w:rsidTr="00E1295E">
        <w:trPr>
          <w:trHeight w:val="81"/>
        </w:trPr>
        <w:tc>
          <w:tcPr>
            <w:tcW w:w="3420" w:type="dxa"/>
            <w:tcBorders>
              <w:top w:val="nil"/>
              <w:left w:val="single" w:sz="2" w:space="0" w:color="auto"/>
              <w:bottom w:val="single" w:sz="2" w:space="0" w:color="auto"/>
              <w:right w:val="nil"/>
            </w:tcBorders>
          </w:tcPr>
          <w:p w:rsidR="00C42673" w:rsidRDefault="00C42673" w:rsidP="00E1295E">
            <w:pPr>
              <w:spacing w:before="120" w:after="120"/>
              <w:ind w:left="162" w:right="72"/>
              <w:rPr>
                <w:i/>
                <w:sz w:val="19"/>
              </w:rPr>
            </w:pPr>
          </w:p>
        </w:tc>
        <w:tc>
          <w:tcPr>
            <w:tcW w:w="2430" w:type="dxa"/>
            <w:tcBorders>
              <w:top w:val="nil"/>
              <w:left w:val="single" w:sz="2" w:space="0" w:color="auto"/>
              <w:bottom w:val="single" w:sz="2" w:space="0" w:color="auto"/>
              <w:right w:val="nil"/>
            </w:tcBorders>
          </w:tcPr>
          <w:p w:rsidR="00C42673" w:rsidRDefault="00C42673" w:rsidP="00E1295E">
            <w:pPr>
              <w:pStyle w:val="Footer"/>
              <w:tabs>
                <w:tab w:val="clear" w:pos="4320"/>
                <w:tab w:val="clear" w:pos="8640"/>
              </w:tabs>
              <w:spacing w:before="120" w:after="120"/>
              <w:ind w:left="72" w:right="72"/>
              <w:rPr>
                <w:sz w:val="19"/>
              </w:rPr>
            </w:pPr>
          </w:p>
        </w:tc>
        <w:tc>
          <w:tcPr>
            <w:tcW w:w="2610" w:type="dxa"/>
            <w:tcBorders>
              <w:top w:val="nil"/>
              <w:left w:val="single" w:sz="2" w:space="0" w:color="auto"/>
              <w:bottom w:val="single" w:sz="2" w:space="0" w:color="auto"/>
            </w:tcBorders>
          </w:tcPr>
          <w:p w:rsidR="00C42673" w:rsidRDefault="00C42673" w:rsidP="00E1295E">
            <w:pPr>
              <w:spacing w:before="120" w:after="120"/>
              <w:rPr>
                <w:sz w:val="19"/>
              </w:rPr>
            </w:pPr>
          </w:p>
        </w:tc>
        <w:tc>
          <w:tcPr>
            <w:tcW w:w="1710" w:type="dxa"/>
            <w:tcBorders>
              <w:top w:val="nil"/>
              <w:left w:val="single" w:sz="2" w:space="0" w:color="auto"/>
              <w:bottom w:val="single" w:sz="2" w:space="0" w:color="auto"/>
            </w:tcBorders>
          </w:tcPr>
          <w:p w:rsidR="00C42673" w:rsidRDefault="00C42673" w:rsidP="00E1295E">
            <w:pPr>
              <w:spacing w:before="120" w:after="120"/>
              <w:rPr>
                <w:sz w:val="19"/>
              </w:rPr>
            </w:pPr>
          </w:p>
        </w:tc>
      </w:tr>
      <w:tr w:rsidR="00C42673" w:rsidTr="00E1295E">
        <w:trPr>
          <w:trHeight w:val="81"/>
        </w:trPr>
        <w:tc>
          <w:tcPr>
            <w:tcW w:w="3420" w:type="dxa"/>
            <w:tcBorders>
              <w:top w:val="single" w:sz="2" w:space="0" w:color="auto"/>
              <w:left w:val="single" w:sz="2" w:space="0" w:color="auto"/>
              <w:bottom w:val="threeDEngrave" w:sz="24" w:space="0" w:color="auto"/>
              <w:right w:val="nil"/>
            </w:tcBorders>
          </w:tcPr>
          <w:p w:rsidR="00C42673" w:rsidRDefault="00C42673" w:rsidP="00E1295E">
            <w:pPr>
              <w:pStyle w:val="Footer"/>
              <w:tabs>
                <w:tab w:val="clear" w:pos="4320"/>
                <w:tab w:val="clear" w:pos="8640"/>
              </w:tabs>
              <w:spacing w:before="120" w:after="120"/>
              <w:ind w:left="162" w:right="72"/>
              <w:rPr>
                <w:i/>
                <w:sz w:val="19"/>
              </w:rPr>
            </w:pPr>
          </w:p>
        </w:tc>
        <w:tc>
          <w:tcPr>
            <w:tcW w:w="2430" w:type="dxa"/>
            <w:tcBorders>
              <w:top w:val="single" w:sz="2" w:space="0" w:color="auto"/>
              <w:left w:val="single" w:sz="2" w:space="0" w:color="auto"/>
              <w:bottom w:val="threeDEngrave" w:sz="24" w:space="0" w:color="auto"/>
              <w:right w:val="nil"/>
            </w:tcBorders>
          </w:tcPr>
          <w:p w:rsidR="00C42673" w:rsidRDefault="00C42673" w:rsidP="00E1295E">
            <w:pPr>
              <w:spacing w:before="120" w:after="120"/>
              <w:ind w:left="72" w:right="72"/>
              <w:rPr>
                <w:i/>
                <w:sz w:val="19"/>
              </w:rPr>
            </w:pPr>
          </w:p>
        </w:tc>
        <w:tc>
          <w:tcPr>
            <w:tcW w:w="2610" w:type="dxa"/>
            <w:tcBorders>
              <w:top w:val="single" w:sz="2" w:space="0" w:color="auto"/>
              <w:left w:val="single" w:sz="2" w:space="0" w:color="auto"/>
              <w:bottom w:val="threeDEngrave" w:sz="24" w:space="0" w:color="auto"/>
            </w:tcBorders>
          </w:tcPr>
          <w:p w:rsidR="00C42673" w:rsidRDefault="00C42673" w:rsidP="00E1295E">
            <w:pPr>
              <w:spacing w:before="120" w:after="120"/>
              <w:rPr>
                <w:sz w:val="19"/>
              </w:rPr>
            </w:pPr>
          </w:p>
        </w:tc>
        <w:tc>
          <w:tcPr>
            <w:tcW w:w="1710" w:type="dxa"/>
            <w:tcBorders>
              <w:top w:val="single" w:sz="2" w:space="0" w:color="auto"/>
              <w:left w:val="single" w:sz="2" w:space="0" w:color="auto"/>
              <w:bottom w:val="threeDEngrave" w:sz="24" w:space="0" w:color="auto"/>
            </w:tcBorders>
          </w:tcPr>
          <w:p w:rsidR="00C42673" w:rsidRDefault="00C42673" w:rsidP="00E1295E">
            <w:pPr>
              <w:spacing w:before="120" w:after="120"/>
              <w:rPr>
                <w:sz w:val="19"/>
              </w:rPr>
            </w:pPr>
          </w:p>
        </w:tc>
      </w:tr>
    </w:tbl>
    <w:p w:rsidR="00C42673" w:rsidRDefault="00C42673" w:rsidP="00C42673">
      <w:pPr>
        <w:ind w:firstLine="270"/>
        <w:rPr>
          <w:rFonts w:ascii="Swis721 Blk BT" w:hAnsi="Swis721 Blk BT"/>
          <w:i/>
          <w:sz w:val="14"/>
        </w:rPr>
      </w:pPr>
    </w:p>
    <w:p w:rsidR="00C42673" w:rsidRDefault="00C42673" w:rsidP="00C42673">
      <w:pPr>
        <w:ind w:firstLine="270"/>
        <w:rPr>
          <w:rFonts w:ascii="Swis721 Blk BT" w:hAnsi="Swis721 Blk BT"/>
          <w:i/>
          <w:sz w:val="14"/>
        </w:rPr>
      </w:pPr>
    </w:p>
    <w:p w:rsidR="00C42673" w:rsidRDefault="000C5D5B" w:rsidP="00C42673">
      <w:pPr>
        <w:ind w:firstLine="270"/>
        <w:rPr>
          <w:rFonts w:ascii="Swis721 Blk BT" w:hAnsi="Swis721 Blk BT"/>
          <w:i/>
          <w:sz w:val="14"/>
        </w:rPr>
      </w:pPr>
      <w:r>
        <w:rPr>
          <w:rFonts w:ascii="Swis721 Blk BT" w:hAnsi="Swis721 Blk BT"/>
          <w:iCs/>
          <w:noProof/>
          <w:sz w:val="14"/>
        </w:rPr>
        <mc:AlternateContent>
          <mc:Choice Requires="wps">
            <w:drawing>
              <wp:anchor distT="0" distB="274320" distL="114300" distR="114300" simplePos="0" relativeHeight="251660288" behindDoc="0" locked="0" layoutInCell="1" allowOverlap="1">
                <wp:simplePos x="0" y="0"/>
                <wp:positionH relativeFrom="column">
                  <wp:posOffset>-108585</wp:posOffset>
                </wp:positionH>
                <wp:positionV relativeFrom="paragraph">
                  <wp:posOffset>190500</wp:posOffset>
                </wp:positionV>
                <wp:extent cx="6726555" cy="285750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6555" cy="28575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673" w:rsidRDefault="00C42673" w:rsidP="00C42673">
                            <w:pPr>
                              <w:jc w:val="both"/>
                            </w:pPr>
                            <w:r>
                              <w:rPr>
                                <w:rFonts w:cs="Arial"/>
                              </w:rPr>
                              <w:t>To better assist you and other clients in the future, we need your feedback to evaluate the effectiveness and impact of the services we provided to your company. Your participation is voluntary and your responses are held entirely in confidence.</w:t>
                            </w:r>
                          </w:p>
                          <w:p w:rsidR="00C42673" w:rsidRDefault="00C42673" w:rsidP="00C42673">
                            <w:pPr>
                              <w:jc w:val="both"/>
                            </w:pPr>
                            <w:r>
                              <w:rPr>
                                <w:rFonts w:cs="Arial"/>
                              </w:rPr>
                              <w:t> </w:t>
                            </w:r>
                          </w:p>
                          <w:p w:rsidR="00C42673" w:rsidRDefault="00C42673" w:rsidP="00C42673">
                            <w:r>
                              <w:t xml:space="preserve">This survey is underwritten by the Manufacturing Extension Partnership at the National Institute of Standards and Technology (NIST), which provides funding for local manufacturing extension programs throughout the </w:t>
                            </w:r>
                            <w:smartTag w:uri="urn:schemas-microsoft-com:office:smarttags" w:element="country-region">
                              <w:r>
                                <w:t>United States</w:t>
                              </w:r>
                            </w:smartTag>
                            <w:r>
                              <w:t xml:space="preserve"> and </w:t>
                            </w:r>
                            <w:smartTag w:uri="urn:schemas-microsoft-com:office:smarttags" w:element="place">
                              <w:r>
                                <w:t>Puerto Rico</w:t>
                              </w:r>
                            </w:smartTag>
                            <w:r>
                              <w:t>.  Your comments provide us with important information to judge the quality and usefulness of our services.</w:t>
                            </w:r>
                          </w:p>
                          <w:p w:rsidR="00C42673" w:rsidRDefault="00C42673" w:rsidP="00C42673"/>
                          <w:p w:rsidR="00C42673" w:rsidRPr="00693ADA" w:rsidRDefault="00C42673" w:rsidP="00C42673">
                            <w:pPr>
                              <w:pStyle w:val="BodyTextIndent"/>
                              <w:spacing w:line="240" w:lineRule="auto"/>
                              <w:ind w:left="0"/>
                            </w:pPr>
                            <w:r>
                              <w:t xml:space="preserve">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w:t>
                            </w:r>
                            <w:r w:rsidR="00311D65">
                              <w:t xml:space="preserve">10 </w:t>
                            </w:r>
                            <w:r>
                              <w:t>minutes.  The response time includes the time for reviewing instructions, searching existing data sources, gathering and maintaining the data needed, and completing and reviewing the collection of information.  </w:t>
                            </w:r>
                            <w:r>
                              <w:rPr>
                                <w:b/>
                                <w:bCs/>
                              </w:rPr>
                              <w:t xml:space="preserve"> </w:t>
                            </w:r>
                            <w:r>
                              <w:rPr>
                                <w:b/>
                                <w:bCs/>
                                <w:i/>
                                <w:iCs/>
                              </w:rPr>
                              <w:t xml:space="preserve">The OMB Control No. is </w:t>
                            </w:r>
                            <w:r w:rsidR="00CF49E9">
                              <w:rPr>
                                <w:b/>
                                <w:bCs/>
                                <w:i/>
                                <w:iCs/>
                              </w:rPr>
                              <w:t>0693-0021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5pt;margin-top:15pt;width:529.65pt;height:225pt;z-index:251660288;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" filled="f" fillcolor="black" stroked="f">
                <v:textbox>
                  <w:txbxContent>
                    <w:p w:rsidR="00C42673" w:rsidRDefault="00C42673" w:rsidP="00C42673">
                      <w:pPr>
                        <w:jc w:val="both"/>
                      </w:pPr>
                      <w:r>
                        <w:rPr>
                          <w:rFonts w:cs="Arial"/>
                        </w:rPr>
                        <w:t>To better assist you and other clients in the future, we need your feedback to evaluate the effectiveness and impact of the services we provided to your company. Your participation is voluntary and your responses are held entirely in confidence.</w:t>
                      </w:r>
                    </w:p>
                    <w:p w:rsidR="00C42673" w:rsidRDefault="00C42673" w:rsidP="00C42673">
                      <w:pPr>
                        <w:jc w:val="both"/>
                      </w:pPr>
                      <w:r>
                        <w:rPr>
                          <w:rFonts w:cs="Arial"/>
                        </w:rPr>
                        <w:t> </w:t>
                      </w:r>
                    </w:p>
                    <w:p w:rsidR="00C42673" w:rsidRDefault="00C42673" w:rsidP="00C42673">
                      <w:r>
                        <w:t xml:space="preserve">This survey is underwritten by the Manufacturing Extension Partnership at the National Institute of Standards and Technology (NIST), which provides funding for local manufacturing extension programs throughout the </w:t>
                      </w:r>
                      <w:smartTag w:uri="urn:schemas-microsoft-com:office:smarttags" w:element="country-region">
                        <w:r>
                          <w:t>United States</w:t>
                        </w:r>
                      </w:smartTag>
                      <w:r>
                        <w:t xml:space="preserve"> and </w:t>
                      </w:r>
                      <w:smartTag w:uri="urn:schemas-microsoft-com:office:smarttags" w:element="place">
                        <w:r>
                          <w:t>Puerto Rico</w:t>
                        </w:r>
                      </w:smartTag>
                      <w:r>
                        <w:t>.  Your comments provide us with important information to judge the quality and usefulness of our services.</w:t>
                      </w:r>
                    </w:p>
                    <w:p w:rsidR="00C42673" w:rsidRDefault="00C42673" w:rsidP="00C42673"/>
                    <w:p w:rsidR="00C42673" w:rsidRPr="00693ADA" w:rsidRDefault="00C42673" w:rsidP="00C42673">
                      <w:pPr>
                        <w:pStyle w:val="BodyTextIndent"/>
                        <w:spacing w:line="240" w:lineRule="auto"/>
                        <w:ind w:left="0"/>
                      </w:pPr>
                      <w:r>
                        <w:t xml:space="preserve">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w:t>
                      </w:r>
                      <w:r w:rsidR="00311D65">
                        <w:t xml:space="preserve">10 </w:t>
                      </w:r>
                      <w:r>
                        <w:t>minutes.  The response time includes the time for reviewing instructions, searching existing data sources, gathering and maintaining the data needed, and completing and reviewing the collection of information.  </w:t>
                      </w:r>
                      <w:r>
                        <w:rPr>
                          <w:b/>
                          <w:bCs/>
                        </w:rPr>
                        <w:t xml:space="preserve"> </w:t>
                      </w:r>
                      <w:r>
                        <w:rPr>
                          <w:b/>
                          <w:bCs/>
                          <w:i/>
                          <w:iCs/>
                        </w:rPr>
                        <w:t xml:space="preserve">The OMB Control No. is </w:t>
                      </w:r>
                      <w:r w:rsidR="00CF49E9">
                        <w:rPr>
                          <w:b/>
                          <w:bCs/>
                          <w:i/>
                          <w:iCs/>
                        </w:rPr>
                        <w:t>0693-0021</w:t>
                      </w:r>
                    </w:p>
                  </w:txbxContent>
                </v:textbox>
                <w10:wrap type="square"/>
              </v:shape>
            </w:pict>
          </mc:Fallback>
        </mc:AlternateContent>
      </w:r>
    </w:p>
    <w:p w:rsidR="00687E66" w:rsidRDefault="00687E66"/>
    <w:p w:rsidR="00C42673" w:rsidRDefault="00C42673"/>
    <w:p w:rsidR="00C42673" w:rsidRPr="00BD179D" w:rsidRDefault="00C42673" w:rsidP="00C42673">
      <w:pPr>
        <w:pStyle w:val="BodyText"/>
        <w:numPr>
          <w:ilvl w:val="0"/>
          <w:numId w:val="1"/>
        </w:numPr>
        <w:spacing w:before="120" w:after="0"/>
      </w:pPr>
      <w:r w:rsidRPr="00BD179D">
        <w:rPr>
          <w:rFonts w:cs="Arial"/>
          <w:color w:val="000000"/>
        </w:rPr>
        <w:lastRenderedPageBreak/>
        <w:t xml:space="preserve">What were the </w:t>
      </w:r>
      <w:r w:rsidRPr="00BD179D">
        <w:rPr>
          <w:rFonts w:cs="Arial"/>
          <w:b/>
          <w:i/>
          <w:color w:val="000000"/>
        </w:rPr>
        <w:t>two</w:t>
      </w:r>
      <w:r w:rsidRPr="00BD179D">
        <w:rPr>
          <w:rFonts w:cs="Arial"/>
          <w:color w:val="000000"/>
        </w:rPr>
        <w:t xml:space="preserve"> most important factors for your firm choosing to work with the Center X?</w:t>
      </w:r>
      <w:r>
        <w:rPr>
          <w:rFonts w:cs="Arial"/>
          <w:color w:val="000080"/>
        </w:rPr>
        <w:t xml:space="preserve">  </w:t>
      </w:r>
    </w:p>
    <w:p w:rsidR="00C42673" w:rsidRDefault="00C42673" w:rsidP="00C42673">
      <w:pPr>
        <w:pStyle w:val="BodyText"/>
        <w:spacing w:before="120" w:after="0"/>
      </w:pPr>
    </w:p>
    <w:p w:rsidR="00C42673" w:rsidRPr="00BD179D" w:rsidRDefault="00C42673" w:rsidP="00C42673">
      <w:pPr>
        <w:ind w:left="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Center/staff Expertise</w:t>
      </w:r>
    </w:p>
    <w:p w:rsidR="00C42673" w:rsidRPr="00BD179D"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Cost/price of services</w:t>
      </w:r>
    </w:p>
    <w:p w:rsidR="00C42673" w:rsidRPr="00BD179D"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Fair and unbiased advice/services</w:t>
      </w:r>
    </w:p>
    <w:p w:rsidR="00C42673" w:rsidRPr="00BD179D"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Reputation for results</w:t>
      </w:r>
    </w:p>
    <w:p w:rsidR="00C42673" w:rsidRPr="00BD179D"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Knowledge of your industry</w:t>
      </w:r>
    </w:p>
    <w:p w:rsidR="00C42673" w:rsidRPr="00BD179D" w:rsidRDefault="00C42673" w:rsidP="00C42673">
      <w:pPr>
        <w:ind w:firstLine="720"/>
        <w:rPr>
          <w:rFonts w:cs="Arial"/>
          <w:color w:val="000000"/>
          <w:spacing w:val="0"/>
        </w:rPr>
      </w:pPr>
      <w:r>
        <w:rPr>
          <w:rFonts w:cs="Arial"/>
          <w:color w:val="000000"/>
          <w:spacing w:val="0"/>
        </w:rPr>
        <w:sym w:font="ZapfDingbats" w:char="F06F"/>
      </w:r>
      <w:r w:rsidRPr="00BD179D">
        <w:rPr>
          <w:rFonts w:cs="Arial"/>
          <w:color w:val="000000"/>
          <w:spacing w:val="0"/>
        </w:rPr>
        <w:tab/>
        <w:t>Specific services not available from other providers</w:t>
      </w:r>
    </w:p>
    <w:p w:rsidR="00C42673" w:rsidRPr="00BD179D"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sidRPr="00BD179D">
        <w:rPr>
          <w:rFonts w:cs="Arial"/>
          <w:color w:val="000000"/>
          <w:spacing w:val="0"/>
        </w:rPr>
        <w:tab/>
        <w:t>Lack of other providers nearby</w:t>
      </w:r>
    </w:p>
    <w:p w:rsidR="00C42673" w:rsidRDefault="00C42673" w:rsidP="00C42673">
      <w:pPr>
        <w:ind w:firstLine="720"/>
        <w:rPr>
          <w:rFonts w:cs="Arial"/>
          <w:color w:val="000000"/>
          <w:spacing w:val="0"/>
        </w:rPr>
      </w:pPr>
      <w:r>
        <w:rPr>
          <w:rFonts w:cs="Arial"/>
          <w:color w:val="000000"/>
          <w:spacing w:val="0"/>
        </w:rPr>
        <w:sym w:font="ZapfDingbats" w:char="F06F"/>
      </w:r>
      <w:r w:rsidRPr="00BD179D">
        <w:rPr>
          <w:rFonts w:cs="Arial"/>
          <w:color w:val="000000"/>
          <w:spacing w:val="0"/>
        </w:rPr>
        <w:tab/>
        <w:t>Other (specify)</w:t>
      </w:r>
      <w:r>
        <w:rPr>
          <w:rFonts w:cs="Arial"/>
          <w:color w:val="000000"/>
          <w:spacing w:val="0"/>
        </w:rPr>
        <w:t xml:space="preserve"> _______________________</w:t>
      </w:r>
    </w:p>
    <w:p w:rsidR="00C42673" w:rsidRDefault="00C42673" w:rsidP="00C42673">
      <w:pPr>
        <w:ind w:firstLine="720"/>
        <w:rPr>
          <w:rFonts w:cs="Arial"/>
          <w:color w:val="000000"/>
          <w:spacing w:val="0"/>
        </w:rPr>
      </w:pPr>
      <w:r>
        <w:rPr>
          <w:rFonts w:cs="Arial"/>
          <w:color w:val="000000"/>
          <w:spacing w:val="0"/>
        </w:rPr>
        <w:sym w:font="ZapfDingbats" w:char="F06F"/>
      </w:r>
      <w:r>
        <w:rPr>
          <w:rFonts w:cs="Arial"/>
          <w:color w:val="000000"/>
          <w:spacing w:val="0"/>
        </w:rPr>
        <w:tab/>
      </w:r>
      <w:r w:rsidR="00F74B0B">
        <w:rPr>
          <w:rFonts w:cs="Arial"/>
          <w:color w:val="000000"/>
          <w:spacing w:val="0"/>
        </w:rPr>
        <w:t>Don’t know</w:t>
      </w:r>
    </w:p>
    <w:p w:rsidR="00F74B0B" w:rsidRDefault="00F74B0B" w:rsidP="00F74B0B">
      <w:pPr>
        <w:ind w:firstLine="720"/>
        <w:rPr>
          <w:rFonts w:cs="Arial"/>
          <w:color w:val="000000"/>
          <w:spacing w:val="0"/>
        </w:rPr>
      </w:pPr>
      <w:r>
        <w:rPr>
          <w:rFonts w:cs="Arial"/>
          <w:color w:val="000000"/>
          <w:spacing w:val="0"/>
        </w:rPr>
        <w:sym w:font="ZapfDingbats" w:char="F06F"/>
      </w:r>
      <w:r>
        <w:rPr>
          <w:rFonts w:cs="Arial"/>
          <w:color w:val="000000"/>
          <w:spacing w:val="0"/>
        </w:rPr>
        <w:tab/>
        <w:t>Refused to answer</w:t>
      </w:r>
    </w:p>
    <w:p w:rsidR="00C42673" w:rsidRDefault="00C42673" w:rsidP="00C42673">
      <w:pPr>
        <w:rPr>
          <w:rFonts w:cs="Arial"/>
          <w:color w:val="000000"/>
          <w:spacing w:val="0"/>
        </w:rPr>
      </w:pPr>
    </w:p>
    <w:p w:rsidR="00C42673" w:rsidRDefault="00C42673" w:rsidP="00C42673">
      <w:pPr>
        <w:numPr>
          <w:ilvl w:val="0"/>
          <w:numId w:val="1"/>
        </w:numPr>
        <w:rPr>
          <w:rFonts w:cs="Arial"/>
          <w:color w:val="000000"/>
        </w:rPr>
      </w:pPr>
      <w:r w:rsidRPr="00B92B3E">
        <w:rPr>
          <w:rFonts w:cs="Arial"/>
          <w:color w:val="000000"/>
          <w:spacing w:val="0"/>
        </w:rPr>
        <w:t>I</w:t>
      </w:r>
      <w:r w:rsidRPr="00B92B3E">
        <w:rPr>
          <w:rFonts w:cs="Arial"/>
          <w:color w:val="000000"/>
        </w:rPr>
        <w:t xml:space="preserve">n addition to Center X, has your company used any other external resources/providers to address business </w:t>
      </w:r>
      <w:r w:rsidR="00553D31">
        <w:rPr>
          <w:rFonts w:cs="Arial"/>
          <w:color w:val="000000"/>
        </w:rPr>
        <w:t>performance issues over the past 12 months?</w:t>
      </w:r>
      <w:r w:rsidRPr="00B92B3E">
        <w:rPr>
          <w:rFonts w:cs="Arial"/>
          <w:color w:val="000000"/>
        </w:rPr>
        <w:t xml:space="preserve">                                                                                                                                                                                                                                                                                                                   </w:t>
      </w:r>
      <w:r w:rsidR="00553D31">
        <w:rPr>
          <w:rFonts w:cs="Arial"/>
          <w:color w:val="000000"/>
        </w:rPr>
        <w:t xml:space="preserve">                           </w:t>
      </w:r>
    </w:p>
    <w:p w:rsidR="00C42673" w:rsidRDefault="00F74B0B" w:rsidP="00C42673">
      <w:pPr>
        <w:pStyle w:val="BodyText"/>
        <w:numPr>
          <w:ilvl w:val="2"/>
          <w:numId w:val="1"/>
        </w:numPr>
        <w:spacing w:before="120" w:after="0"/>
      </w:pPr>
      <w:r>
        <w:t>Yes</w:t>
      </w:r>
      <w:r>
        <w:tab/>
        <w:t>2   No</w:t>
      </w:r>
      <w:r>
        <w:tab/>
        <w:t>8    Don’t know</w:t>
      </w:r>
      <w:r>
        <w:tab/>
        <w:t xml:space="preserve">9  </w:t>
      </w:r>
      <w:r w:rsidR="00C42673" w:rsidRPr="00330254">
        <w:t>Refused</w:t>
      </w:r>
      <w:r w:rsidR="00C42673">
        <w:rPr>
          <w:b/>
        </w:rPr>
        <w:t xml:space="preserve"> </w:t>
      </w:r>
      <w:r w:rsidR="00C42673">
        <w:rPr>
          <w:rFonts w:cs="Arial"/>
          <w:color w:val="000000"/>
          <w:spacing w:val="0"/>
        </w:rPr>
        <w:t>to answer</w:t>
      </w:r>
    </w:p>
    <w:p w:rsidR="00C42673" w:rsidRPr="00B92B3E" w:rsidRDefault="00C42673" w:rsidP="00C42673">
      <w:pPr>
        <w:pStyle w:val="BodyText"/>
        <w:numPr>
          <w:ilvl w:val="0"/>
          <w:numId w:val="1"/>
        </w:numPr>
        <w:spacing w:before="120" w:after="0"/>
      </w:pPr>
      <w:r w:rsidRPr="00B92B3E">
        <w:t xml:space="preserve">As you look forward over the next 3 years, what do you see as your company’s </w:t>
      </w:r>
      <w:r w:rsidRPr="00B53086">
        <w:rPr>
          <w:b/>
        </w:rPr>
        <w:t>three</w:t>
      </w:r>
      <w:r>
        <w:t xml:space="preserve"> </w:t>
      </w:r>
      <w:r w:rsidRPr="00B92B3E">
        <w:t>most important strategic challenge</w:t>
      </w:r>
      <w:r>
        <w:t>s</w:t>
      </w:r>
      <w:r w:rsidRPr="00B92B3E">
        <w:t xml:space="preserve">? </w:t>
      </w:r>
    </w:p>
    <w:p w:rsidR="00C42673" w:rsidRPr="00B92B3E" w:rsidRDefault="00C42673" w:rsidP="00C42673">
      <w:pPr>
        <w:rPr>
          <w:rFonts w:ascii="Times New Roman" w:hAnsi="Times New Roman"/>
          <w:spacing w:val="0"/>
          <w:sz w:val="24"/>
          <w:szCs w:val="24"/>
        </w:rPr>
      </w:pPr>
      <w:r w:rsidRPr="00B92B3E">
        <w:rPr>
          <w:rFonts w:cs="Arial"/>
          <w:color w:val="000080"/>
          <w:spacing w:val="0"/>
        </w:rPr>
        <w:t> </w:t>
      </w:r>
    </w:p>
    <w:p w:rsidR="00C42673" w:rsidRDefault="00C42673" w:rsidP="00C42673">
      <w:pPr>
        <w:ind w:firstLine="720"/>
        <w:rPr>
          <w:rFonts w:cs="Arial"/>
          <w:color w:val="000000"/>
          <w:spacing w:val="0"/>
        </w:rPr>
      </w:pPr>
      <w:r>
        <w:rPr>
          <w:rFonts w:cs="Arial"/>
          <w:color w:val="000000"/>
          <w:spacing w:val="0"/>
        </w:rPr>
        <w:sym w:font="ZapfDingbats" w:char="F06F"/>
      </w:r>
      <w:r>
        <w:rPr>
          <w:rFonts w:cs="Arial"/>
          <w:color w:val="000000"/>
          <w:spacing w:val="0"/>
        </w:rPr>
        <w:tab/>
        <w:t>Product innovation/development</w:t>
      </w:r>
    </w:p>
    <w:p w:rsidR="00C42673" w:rsidRPr="00D25490"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t>Identifying growth opportunities</w:t>
      </w:r>
    </w:p>
    <w:p w:rsidR="00C42673" w:rsidRPr="00D25490"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r>
      <w:r w:rsidRPr="00D25490">
        <w:rPr>
          <w:rFonts w:cs="Arial"/>
          <w:color w:val="000000"/>
          <w:spacing w:val="0"/>
        </w:rPr>
        <w:t>Ongoing continuous improvement</w:t>
      </w:r>
      <w:r>
        <w:rPr>
          <w:rFonts w:cs="Arial"/>
          <w:color w:val="000000"/>
          <w:spacing w:val="0"/>
        </w:rPr>
        <w:t>/cost reduction strategies</w:t>
      </w:r>
    </w:p>
    <w:p w:rsidR="00C42673"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r>
      <w:r w:rsidRPr="00D25490">
        <w:rPr>
          <w:rFonts w:cs="Arial"/>
          <w:color w:val="000000"/>
          <w:spacing w:val="0"/>
        </w:rPr>
        <w:t>Employee recruitment and retention</w:t>
      </w:r>
    </w:p>
    <w:p w:rsidR="00C42673" w:rsidRDefault="00C42673" w:rsidP="00C42673">
      <w:pPr>
        <w:ind w:firstLine="720"/>
        <w:rPr>
          <w:rFonts w:cs="Arial"/>
          <w:color w:val="000000"/>
          <w:spacing w:val="0"/>
        </w:rPr>
      </w:pPr>
      <w:r>
        <w:rPr>
          <w:rFonts w:cs="Arial"/>
          <w:color w:val="000000"/>
          <w:spacing w:val="0"/>
        </w:rPr>
        <w:sym w:font="ZapfDingbats" w:char="F06F"/>
      </w:r>
      <w:r>
        <w:rPr>
          <w:rFonts w:ascii="Times New Roman" w:hAnsi="Times New Roman"/>
          <w:color w:val="000000"/>
          <w:spacing w:val="0"/>
          <w:sz w:val="24"/>
          <w:szCs w:val="24"/>
        </w:rPr>
        <w:tab/>
      </w:r>
      <w:r w:rsidRPr="00D25490">
        <w:rPr>
          <w:rFonts w:cs="Arial"/>
          <w:color w:val="000000"/>
          <w:spacing w:val="0"/>
        </w:rPr>
        <w:t>Financing</w:t>
      </w:r>
    </w:p>
    <w:p w:rsidR="00C42673"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r>
      <w:r w:rsidRPr="00D25490">
        <w:rPr>
          <w:rFonts w:cs="Arial"/>
          <w:color w:val="000000"/>
          <w:spacing w:val="0"/>
        </w:rPr>
        <w:t>Exporting/Global engagement</w:t>
      </w:r>
    </w:p>
    <w:p w:rsidR="00C42673" w:rsidRPr="00D25490"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Pr>
          <w:rFonts w:ascii="Times New Roman" w:hAnsi="Times New Roman"/>
          <w:color w:val="000000"/>
          <w:spacing w:val="0"/>
          <w:sz w:val="24"/>
          <w:szCs w:val="24"/>
        </w:rPr>
        <w:tab/>
      </w:r>
      <w:r w:rsidRPr="00D25490">
        <w:rPr>
          <w:rFonts w:cs="Arial"/>
          <w:color w:val="000000"/>
          <w:spacing w:val="0"/>
        </w:rPr>
        <w:t>Sustainability in products and processes</w:t>
      </w:r>
    </w:p>
    <w:p w:rsidR="00C42673" w:rsidRDefault="00C42673" w:rsidP="00C42673">
      <w:pPr>
        <w:ind w:firstLine="720"/>
        <w:rPr>
          <w:rFonts w:cs="Arial"/>
          <w:color w:val="000000"/>
          <w:spacing w:val="0"/>
        </w:rPr>
      </w:pPr>
      <w:r>
        <w:rPr>
          <w:rFonts w:cs="Arial"/>
          <w:color w:val="000000"/>
          <w:spacing w:val="0"/>
        </w:rPr>
        <w:sym w:font="ZapfDingbats" w:char="F06F"/>
      </w:r>
      <w:r>
        <w:rPr>
          <w:rFonts w:cs="Arial"/>
          <w:color w:val="000000"/>
          <w:spacing w:val="0"/>
        </w:rPr>
        <w:tab/>
      </w:r>
      <w:r w:rsidRPr="00D25490">
        <w:rPr>
          <w:rFonts w:cs="Arial"/>
          <w:color w:val="000000"/>
          <w:spacing w:val="0"/>
        </w:rPr>
        <w:t>Managing partners and suppliers</w:t>
      </w:r>
    </w:p>
    <w:p w:rsidR="00C42673" w:rsidRPr="00D25490" w:rsidRDefault="00C42673" w:rsidP="00C42673">
      <w:pPr>
        <w:ind w:firstLine="720"/>
        <w:rPr>
          <w:rFonts w:ascii="Times New Roman" w:hAnsi="Times New Roman"/>
          <w:color w:val="000000"/>
          <w:spacing w:val="0"/>
          <w:sz w:val="24"/>
          <w:szCs w:val="24"/>
        </w:rPr>
      </w:pPr>
      <w:r>
        <w:rPr>
          <w:rFonts w:cs="Arial"/>
          <w:color w:val="000000"/>
          <w:spacing w:val="0"/>
        </w:rPr>
        <w:sym w:font="ZapfDingbats" w:char="F06F"/>
      </w:r>
      <w:r>
        <w:rPr>
          <w:rFonts w:cs="Arial"/>
          <w:color w:val="000000"/>
          <w:spacing w:val="0"/>
        </w:rPr>
        <w:tab/>
        <w:t>Technology needs</w:t>
      </w:r>
    </w:p>
    <w:p w:rsidR="00C42673" w:rsidRDefault="00C42673" w:rsidP="00C42673">
      <w:pPr>
        <w:numPr>
          <w:ilvl w:val="0"/>
          <w:numId w:val="3"/>
        </w:numPr>
        <w:rPr>
          <w:rFonts w:cs="Arial"/>
          <w:color w:val="000000"/>
          <w:spacing w:val="0"/>
        </w:rPr>
      </w:pPr>
      <w:r>
        <w:rPr>
          <w:rFonts w:cs="Arial"/>
          <w:color w:val="000000"/>
          <w:spacing w:val="0"/>
        </w:rPr>
        <w:t>O</w:t>
      </w:r>
      <w:r w:rsidRPr="00D25490">
        <w:rPr>
          <w:rFonts w:cs="Arial"/>
          <w:color w:val="000000"/>
          <w:spacing w:val="0"/>
        </w:rPr>
        <w:t>ther (specify</w:t>
      </w:r>
      <w:r>
        <w:rPr>
          <w:rFonts w:cs="Arial"/>
          <w:color w:val="000000"/>
          <w:spacing w:val="0"/>
        </w:rPr>
        <w:t>)__________________________</w:t>
      </w:r>
    </w:p>
    <w:p w:rsidR="00C42673" w:rsidRDefault="00C42673" w:rsidP="00C42673">
      <w:pPr>
        <w:ind w:firstLine="720"/>
        <w:rPr>
          <w:rFonts w:cs="Arial"/>
          <w:color w:val="000000"/>
          <w:spacing w:val="0"/>
        </w:rPr>
      </w:pPr>
      <w:r>
        <w:rPr>
          <w:rFonts w:cs="Arial"/>
          <w:color w:val="000000"/>
          <w:spacing w:val="0"/>
        </w:rPr>
        <w:sym w:font="ZapfDingbats" w:char="F06F"/>
      </w:r>
      <w:r>
        <w:rPr>
          <w:rFonts w:cs="Arial"/>
          <w:color w:val="000000"/>
          <w:spacing w:val="0"/>
        </w:rPr>
        <w:tab/>
      </w:r>
      <w:r w:rsidR="00F74B0B">
        <w:rPr>
          <w:rFonts w:cs="Arial"/>
          <w:color w:val="000000"/>
          <w:spacing w:val="0"/>
        </w:rPr>
        <w:t>Don’t know</w:t>
      </w:r>
    </w:p>
    <w:p w:rsidR="00F74B0B" w:rsidRDefault="00F74B0B" w:rsidP="00F74B0B">
      <w:pPr>
        <w:ind w:firstLine="720"/>
        <w:rPr>
          <w:rFonts w:cs="Arial"/>
          <w:color w:val="000000"/>
          <w:spacing w:val="0"/>
        </w:rPr>
      </w:pPr>
      <w:r>
        <w:rPr>
          <w:rFonts w:cs="Arial"/>
          <w:color w:val="000000"/>
          <w:spacing w:val="0"/>
        </w:rPr>
        <w:sym w:font="ZapfDingbats" w:char="F06F"/>
      </w:r>
      <w:r>
        <w:rPr>
          <w:rFonts w:cs="Arial"/>
          <w:color w:val="000000"/>
          <w:spacing w:val="0"/>
        </w:rPr>
        <w:tab/>
        <w:t>Refused to answer</w:t>
      </w:r>
    </w:p>
    <w:p w:rsidR="00C42673" w:rsidRPr="00B92B3E" w:rsidRDefault="00C42673" w:rsidP="00C42673">
      <w:pPr>
        <w:ind w:left="360"/>
        <w:rPr>
          <w:rFonts w:cs="Arial"/>
          <w:color w:val="000000"/>
          <w:spacing w:val="0"/>
        </w:rPr>
      </w:pPr>
    </w:p>
    <w:p w:rsidR="00C42673" w:rsidRDefault="00C42673" w:rsidP="00553D31">
      <w:pPr>
        <w:pStyle w:val="BodyText"/>
        <w:numPr>
          <w:ilvl w:val="0"/>
          <w:numId w:val="5"/>
        </w:numPr>
        <w:spacing w:before="120" w:after="0"/>
      </w:pPr>
      <w:r>
        <w:t>Did the services you received directly lead to an increase in sales at your establishment over the past 12 months?</w:t>
      </w:r>
    </w:p>
    <w:p w:rsidR="00C42673" w:rsidRDefault="00C42673" w:rsidP="00C42673">
      <w:pPr>
        <w:pStyle w:val="BodyText"/>
        <w:spacing w:before="120" w:after="0"/>
        <w:ind w:left="2160" w:firstLine="360"/>
      </w:pPr>
      <w:r>
        <w:t>1    Yes</w:t>
      </w:r>
      <w:r>
        <w:tab/>
        <w:t>How much? $_____________________</w:t>
      </w:r>
    </w:p>
    <w:p w:rsidR="00F74B0B" w:rsidRDefault="00C42673" w:rsidP="007336D7">
      <w:pPr>
        <w:pStyle w:val="BodyText"/>
        <w:numPr>
          <w:ilvl w:val="0"/>
          <w:numId w:val="6"/>
        </w:numPr>
        <w:spacing w:before="120" w:after="0"/>
      </w:pPr>
      <w:r w:rsidRPr="00330254">
        <w:t>No</w:t>
      </w:r>
      <w:r>
        <w:tab/>
        <w:t>8    Don’t know</w:t>
      </w:r>
      <w:r w:rsidR="00F74B0B">
        <w:tab/>
      </w:r>
      <w:r w:rsidR="00F74B0B">
        <w:tab/>
        <w:t xml:space="preserve">9  </w:t>
      </w:r>
      <w:r>
        <w:t xml:space="preserve">Refused </w:t>
      </w:r>
      <w:r>
        <w:rPr>
          <w:rFonts w:cs="Arial"/>
          <w:color w:val="000000"/>
          <w:spacing w:val="0"/>
        </w:rPr>
        <w:t>to answer</w:t>
      </w:r>
    </w:p>
    <w:p w:rsidR="00F74B0B" w:rsidRDefault="00F74B0B" w:rsidP="00C42673">
      <w:pPr>
        <w:spacing w:before="120"/>
        <w:ind w:left="720" w:hanging="360"/>
      </w:pPr>
    </w:p>
    <w:p w:rsidR="00F74B0B" w:rsidRDefault="00F74B0B" w:rsidP="00C42673">
      <w:pPr>
        <w:spacing w:before="120"/>
        <w:ind w:left="720" w:hanging="360"/>
      </w:pPr>
    </w:p>
    <w:p w:rsidR="00C42673" w:rsidRPr="00C42673" w:rsidRDefault="007336D7" w:rsidP="00C42673">
      <w:pPr>
        <w:spacing w:before="120"/>
        <w:ind w:left="720" w:hanging="360"/>
      </w:pPr>
      <w:r>
        <w:t>5</w:t>
      </w:r>
      <w:r w:rsidR="00C42673" w:rsidRPr="00C42673">
        <w:tab/>
        <w:t>Over the past 12 months, did the services you received directly lead you to retain sales that would have otherwise been lost?</w:t>
      </w:r>
    </w:p>
    <w:p w:rsidR="00C42673" w:rsidRPr="00C42673" w:rsidRDefault="00C42673" w:rsidP="00C42673">
      <w:pPr>
        <w:spacing w:before="120"/>
        <w:ind w:left="2520"/>
      </w:pPr>
      <w:r w:rsidRPr="00C42673">
        <w:t>1     Yes</w:t>
      </w:r>
      <w:r w:rsidRPr="00C42673">
        <w:tab/>
        <w:t>How much? $_____________________</w:t>
      </w:r>
    </w:p>
    <w:p w:rsidR="00C42673" w:rsidRDefault="00C42673" w:rsidP="00892B4D">
      <w:pPr>
        <w:spacing w:before="120"/>
        <w:ind w:left="2520"/>
      </w:pPr>
      <w:r w:rsidRPr="00C42673">
        <w:t>2     No</w:t>
      </w:r>
      <w:r w:rsidRPr="00C42673">
        <w:tab/>
        <w:t>8    Don’t kn</w:t>
      </w:r>
      <w:r w:rsidR="00F74B0B">
        <w:t>ow</w:t>
      </w:r>
      <w:r w:rsidR="00F74B0B">
        <w:tab/>
      </w:r>
      <w:r w:rsidR="00F74B0B">
        <w:tab/>
        <w:t xml:space="preserve">9  </w:t>
      </w:r>
      <w:r w:rsidRPr="00C42673">
        <w:t xml:space="preserve">Refused </w:t>
      </w:r>
      <w:r w:rsidRPr="00C42673">
        <w:rPr>
          <w:rFonts w:cs="Arial"/>
          <w:color w:val="000000"/>
          <w:spacing w:val="0"/>
        </w:rPr>
        <w:t>to answer</w:t>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r w:rsidR="00892B4D">
        <w:rPr>
          <w:rFonts w:cs="Arial"/>
          <w:color w:val="000000"/>
          <w:spacing w:val="0"/>
        </w:rPr>
        <w:tab/>
      </w:r>
    </w:p>
    <w:p w:rsidR="00892B4D" w:rsidRDefault="00892B4D" w:rsidP="00892B4D">
      <w:pPr>
        <w:ind w:left="720"/>
      </w:pPr>
    </w:p>
    <w:p w:rsidR="00892B4D" w:rsidRDefault="007336D7" w:rsidP="00892B4D">
      <w:pPr>
        <w:pStyle w:val="BodyText"/>
        <w:spacing w:before="120" w:after="0"/>
        <w:ind w:left="360"/>
      </w:pPr>
      <w:r>
        <w:t>6</w:t>
      </w:r>
      <w:r w:rsidR="00892B4D">
        <w:t xml:space="preserve"> </w:t>
      </w:r>
      <w:r w:rsidR="00892B4D">
        <w:tab/>
        <w:t>Did the services you received directly lead you to create any jobs over the past 12 months?</w:t>
      </w:r>
    </w:p>
    <w:p w:rsidR="00892B4D" w:rsidRDefault="00892B4D" w:rsidP="00892B4D">
      <w:pPr>
        <w:pStyle w:val="BodyText"/>
        <w:spacing w:before="120" w:after="0"/>
        <w:ind w:left="2520"/>
      </w:pPr>
      <w:r>
        <w:t>1     Yes</w:t>
      </w:r>
      <w:r>
        <w:tab/>
        <w:t>How many? _____________</w:t>
      </w:r>
      <w:r>
        <w:tab/>
      </w:r>
      <w:r>
        <w:tab/>
      </w:r>
    </w:p>
    <w:p w:rsidR="00892B4D" w:rsidRDefault="00892B4D" w:rsidP="00892B4D">
      <w:pPr>
        <w:pStyle w:val="BodyText"/>
        <w:spacing w:before="120" w:after="0"/>
        <w:ind w:left="2520"/>
        <w:rPr>
          <w:rFonts w:cs="Arial"/>
          <w:color w:val="000000"/>
          <w:spacing w:val="0"/>
        </w:rPr>
      </w:pPr>
      <w:r>
        <w:t>2     No</w:t>
      </w:r>
      <w:r>
        <w:tab/>
      </w:r>
      <w:r w:rsidR="00C10A13">
        <w:t>8    Don’t know</w:t>
      </w:r>
      <w:r w:rsidR="00C10A13">
        <w:tab/>
      </w:r>
      <w:r w:rsidR="00C10A13">
        <w:tab/>
        <w:t xml:space="preserve">9  </w:t>
      </w:r>
      <w:r w:rsidRPr="00970D93">
        <w:t xml:space="preserve"> </w:t>
      </w:r>
      <w:r>
        <w:t xml:space="preserve">Refused </w:t>
      </w:r>
      <w:r>
        <w:rPr>
          <w:rFonts w:cs="Arial"/>
          <w:color w:val="000000"/>
          <w:spacing w:val="0"/>
        </w:rPr>
        <w:t>to answer</w:t>
      </w:r>
    </w:p>
    <w:p w:rsidR="00892B4D" w:rsidRDefault="007336D7" w:rsidP="00892B4D">
      <w:pPr>
        <w:pStyle w:val="BodyText"/>
        <w:spacing w:before="120" w:after="0"/>
        <w:ind w:left="360"/>
      </w:pPr>
      <w:r>
        <w:t>7</w:t>
      </w:r>
      <w:r w:rsidR="00892B4D">
        <w:tab/>
        <w:t>Did the services you received lead you to retain any jobs over the past 12 months?</w:t>
      </w:r>
    </w:p>
    <w:p w:rsidR="00892B4D" w:rsidRDefault="00892B4D" w:rsidP="00892B4D">
      <w:pPr>
        <w:pStyle w:val="BodyText"/>
        <w:spacing w:before="120" w:after="0"/>
        <w:ind w:left="2520"/>
      </w:pPr>
      <w:r>
        <w:lastRenderedPageBreak/>
        <w:t>1    Yes</w:t>
      </w:r>
      <w:r>
        <w:tab/>
        <w:t>How many? _____________</w:t>
      </w:r>
    </w:p>
    <w:p w:rsidR="00892B4D" w:rsidRDefault="00892B4D" w:rsidP="00892B4D">
      <w:pPr>
        <w:pStyle w:val="BodyText"/>
        <w:spacing w:before="120" w:after="0"/>
        <w:ind w:left="2520"/>
        <w:rPr>
          <w:rFonts w:cs="Arial"/>
          <w:color w:val="000000"/>
          <w:spacing w:val="0"/>
        </w:rPr>
      </w:pPr>
      <w:r>
        <w:t>2     No</w:t>
      </w:r>
      <w:r>
        <w:tab/>
      </w:r>
      <w:r w:rsidR="00C10A13">
        <w:t>8    Don’t know</w:t>
      </w:r>
      <w:r w:rsidR="00C10A13">
        <w:tab/>
      </w:r>
      <w:r w:rsidR="00C10A13">
        <w:tab/>
        <w:t xml:space="preserve">9  </w:t>
      </w:r>
      <w:r>
        <w:t xml:space="preserve">Refused </w:t>
      </w:r>
      <w:r>
        <w:rPr>
          <w:rFonts w:cs="Arial"/>
          <w:color w:val="000000"/>
          <w:spacing w:val="0"/>
        </w:rPr>
        <w:t>to answer</w:t>
      </w:r>
    </w:p>
    <w:p w:rsidR="00892B4D" w:rsidRDefault="007336D7" w:rsidP="00553D31">
      <w:pPr>
        <w:pStyle w:val="BodyText"/>
        <w:spacing w:before="120" w:after="0"/>
        <w:ind w:left="720" w:hanging="360"/>
      </w:pPr>
      <w:r>
        <w:t>8</w:t>
      </w:r>
      <w:r w:rsidR="00892B4D">
        <w:tab/>
        <w:t>Did the services you received directly result in cost savings in labor, materials, energy, overhead, or other areas over what would otherwise have been spent in the past 12 months?</w:t>
      </w:r>
    </w:p>
    <w:p w:rsidR="00892B4D" w:rsidRDefault="00892B4D" w:rsidP="00892B4D">
      <w:pPr>
        <w:pStyle w:val="BodyText"/>
        <w:spacing w:before="120" w:after="0"/>
        <w:ind w:left="2520"/>
      </w:pPr>
      <w:r>
        <w:t>1    Yes</w:t>
      </w:r>
      <w:r>
        <w:tab/>
        <w:t>How much? $____________________</w:t>
      </w:r>
    </w:p>
    <w:p w:rsidR="00892B4D" w:rsidRDefault="00892B4D" w:rsidP="00892B4D">
      <w:pPr>
        <w:pStyle w:val="BodyText"/>
        <w:spacing w:before="120" w:after="0"/>
        <w:ind w:left="2520"/>
      </w:pPr>
      <w:r>
        <w:t>2     No</w:t>
      </w:r>
      <w:r>
        <w:tab/>
      </w:r>
      <w:r w:rsidR="00C10A13">
        <w:t>8    Don’t know</w:t>
      </w:r>
      <w:r w:rsidR="00C10A13">
        <w:tab/>
      </w:r>
      <w:r w:rsidR="00C10A13">
        <w:tab/>
        <w:t xml:space="preserve">9  </w:t>
      </w:r>
      <w:r w:rsidRPr="00970D93">
        <w:t xml:space="preserve"> </w:t>
      </w:r>
      <w:r>
        <w:t xml:space="preserve">Refused </w:t>
      </w:r>
      <w:r>
        <w:rPr>
          <w:rFonts w:cs="Arial"/>
          <w:color w:val="000000"/>
          <w:spacing w:val="0"/>
        </w:rPr>
        <w:t>to answer</w:t>
      </w:r>
    </w:p>
    <w:p w:rsidR="00892B4D" w:rsidRPr="00B53086" w:rsidRDefault="00A1524F" w:rsidP="00553D31">
      <w:pPr>
        <w:pStyle w:val="BodyText"/>
        <w:spacing w:before="120" w:after="0"/>
        <w:ind w:left="720" w:hanging="360"/>
      </w:pPr>
      <w:r>
        <w:t>9</w:t>
      </w:r>
      <w:r w:rsidR="00892B4D">
        <w:tab/>
      </w:r>
      <w:r w:rsidR="00892B4D" w:rsidRPr="00B53086">
        <w:t>As a result of the services you received, has your establishment increased its investment over the past 12 months in:</w:t>
      </w:r>
    </w:p>
    <w:p w:rsidR="000C5D5B" w:rsidRPr="00B53086" w:rsidRDefault="000C5D5B" w:rsidP="00892B4D">
      <w:pPr>
        <w:pStyle w:val="BodyText"/>
        <w:numPr>
          <w:ilvl w:val="1"/>
          <w:numId w:val="1"/>
        </w:numPr>
        <w:spacing w:before="120" w:after="0"/>
      </w:pPr>
      <w:r w:rsidRPr="00B53086">
        <w:t>New products or processes?</w:t>
      </w:r>
    </w:p>
    <w:p w:rsidR="000C5D5B" w:rsidRPr="00B53086" w:rsidRDefault="000C5D5B" w:rsidP="000C5D5B">
      <w:pPr>
        <w:pStyle w:val="BodyText"/>
        <w:numPr>
          <w:ilvl w:val="2"/>
          <w:numId w:val="1"/>
        </w:numPr>
        <w:spacing w:before="120" w:after="0"/>
      </w:pPr>
      <w:r w:rsidRPr="00B53086">
        <w:t>Yes</w:t>
      </w:r>
      <w:r w:rsidRPr="00B53086">
        <w:tab/>
        <w:t>How Much? $_______________________</w:t>
      </w:r>
    </w:p>
    <w:p w:rsidR="000C5D5B" w:rsidRPr="00B53086" w:rsidRDefault="000C5D5B" w:rsidP="000C5D5B">
      <w:pPr>
        <w:pStyle w:val="BodyText"/>
        <w:numPr>
          <w:ilvl w:val="2"/>
          <w:numId w:val="1"/>
        </w:numPr>
        <w:spacing w:before="120" w:after="0"/>
      </w:pPr>
      <w:r w:rsidRPr="00B53086">
        <w:t>No</w:t>
      </w:r>
      <w:r w:rsidRPr="00B53086">
        <w:tab/>
        <w:t>8    Don’t know</w:t>
      </w:r>
      <w:r w:rsidRPr="00B53086">
        <w:tab/>
      </w:r>
      <w:r w:rsidRPr="00B53086">
        <w:tab/>
        <w:t xml:space="preserve">9  Refused </w:t>
      </w:r>
      <w:r w:rsidRPr="00B53086">
        <w:rPr>
          <w:rFonts w:cs="Arial"/>
          <w:color w:val="000000"/>
          <w:spacing w:val="0"/>
        </w:rPr>
        <w:t>to answer</w:t>
      </w:r>
    </w:p>
    <w:p w:rsidR="00892B4D" w:rsidRDefault="00892B4D" w:rsidP="00892B4D">
      <w:pPr>
        <w:pStyle w:val="BodyText"/>
        <w:numPr>
          <w:ilvl w:val="1"/>
          <w:numId w:val="1"/>
        </w:numPr>
        <w:spacing w:before="120" w:after="0"/>
      </w:pPr>
      <w:r>
        <w:t>Plant or equipment?</w:t>
      </w:r>
    </w:p>
    <w:p w:rsidR="00892B4D" w:rsidRDefault="00892B4D" w:rsidP="00892B4D">
      <w:pPr>
        <w:pStyle w:val="BodyText"/>
        <w:numPr>
          <w:ilvl w:val="2"/>
          <w:numId w:val="1"/>
        </w:numPr>
        <w:spacing w:before="120" w:after="0"/>
      </w:pPr>
      <w:r>
        <w:t>Yes</w:t>
      </w:r>
      <w:r>
        <w:tab/>
        <w:t>How Much? $_______________________</w:t>
      </w:r>
    </w:p>
    <w:p w:rsidR="00892B4D" w:rsidRDefault="00892B4D" w:rsidP="00892B4D">
      <w:pPr>
        <w:pStyle w:val="BodyText"/>
        <w:numPr>
          <w:ilvl w:val="2"/>
          <w:numId w:val="1"/>
        </w:numPr>
        <w:spacing w:before="120" w:after="0"/>
      </w:pPr>
      <w:r>
        <w:t>No</w:t>
      </w:r>
      <w:r>
        <w:tab/>
      </w:r>
      <w:r w:rsidR="00C10A13">
        <w:t>8    Don’t know</w:t>
      </w:r>
      <w:r w:rsidR="00C10A13">
        <w:tab/>
      </w:r>
      <w:r w:rsidR="00C10A13">
        <w:tab/>
        <w:t>9</w:t>
      </w:r>
      <w:r w:rsidRPr="00970D93">
        <w:t xml:space="preserve"> </w:t>
      </w:r>
      <w:r w:rsidR="00F74B0B">
        <w:t xml:space="preserve"> </w:t>
      </w:r>
      <w:r>
        <w:t xml:space="preserve">Refused </w:t>
      </w:r>
      <w:r>
        <w:rPr>
          <w:rFonts w:cs="Arial"/>
          <w:color w:val="000000"/>
          <w:spacing w:val="0"/>
        </w:rPr>
        <w:t>to answer</w:t>
      </w:r>
    </w:p>
    <w:p w:rsidR="00892B4D" w:rsidRDefault="00892B4D" w:rsidP="00892B4D">
      <w:pPr>
        <w:pStyle w:val="BodyText"/>
        <w:numPr>
          <w:ilvl w:val="1"/>
          <w:numId w:val="1"/>
        </w:numPr>
        <w:spacing w:before="120" w:after="0"/>
      </w:pPr>
      <w:r>
        <w:t>Information systems or software?</w:t>
      </w:r>
    </w:p>
    <w:p w:rsidR="00892B4D" w:rsidRDefault="00892B4D" w:rsidP="00892B4D">
      <w:pPr>
        <w:pStyle w:val="BodyText"/>
        <w:numPr>
          <w:ilvl w:val="2"/>
          <w:numId w:val="1"/>
        </w:numPr>
        <w:spacing w:before="120" w:after="0"/>
      </w:pPr>
      <w:r>
        <w:t>Yes</w:t>
      </w:r>
      <w:r>
        <w:tab/>
        <w:t>How much? $_______________________</w:t>
      </w:r>
    </w:p>
    <w:p w:rsidR="00892B4D" w:rsidRDefault="00892B4D" w:rsidP="00892B4D">
      <w:pPr>
        <w:pStyle w:val="BodyText"/>
        <w:numPr>
          <w:ilvl w:val="2"/>
          <w:numId w:val="1"/>
        </w:numPr>
        <w:spacing w:before="120" w:after="0"/>
      </w:pPr>
      <w:r>
        <w:t>No</w:t>
      </w:r>
      <w:r>
        <w:tab/>
      </w:r>
      <w:r w:rsidR="00C10A13">
        <w:t>8    Don’t know</w:t>
      </w:r>
      <w:r w:rsidR="00C10A13">
        <w:tab/>
      </w:r>
      <w:r w:rsidR="00C10A13">
        <w:tab/>
        <w:t xml:space="preserve">9  </w:t>
      </w:r>
      <w:r>
        <w:t xml:space="preserve">Refused </w:t>
      </w:r>
      <w:r>
        <w:rPr>
          <w:rFonts w:cs="Arial"/>
          <w:color w:val="000000"/>
          <w:spacing w:val="0"/>
        </w:rPr>
        <w:t>to answer</w:t>
      </w:r>
    </w:p>
    <w:p w:rsidR="00892B4D" w:rsidRDefault="00892B4D" w:rsidP="00892B4D">
      <w:pPr>
        <w:pStyle w:val="BodyText"/>
        <w:numPr>
          <w:ilvl w:val="1"/>
          <w:numId w:val="1"/>
        </w:numPr>
        <w:spacing w:before="120" w:after="0"/>
      </w:pPr>
      <w:r>
        <w:t>Workforce practices or employee skills?</w:t>
      </w:r>
    </w:p>
    <w:p w:rsidR="00892B4D" w:rsidRDefault="00892B4D" w:rsidP="00892B4D">
      <w:pPr>
        <w:pStyle w:val="BodyText"/>
        <w:numPr>
          <w:ilvl w:val="2"/>
          <w:numId w:val="1"/>
        </w:numPr>
        <w:spacing w:before="120" w:after="0"/>
      </w:pPr>
      <w:r>
        <w:t>Yes</w:t>
      </w:r>
      <w:r>
        <w:tab/>
        <w:t>How much? $________________________</w:t>
      </w:r>
    </w:p>
    <w:p w:rsidR="00892B4D" w:rsidRDefault="00892B4D" w:rsidP="00892B4D">
      <w:pPr>
        <w:pStyle w:val="BodyText"/>
        <w:numPr>
          <w:ilvl w:val="2"/>
          <w:numId w:val="1"/>
        </w:numPr>
        <w:spacing w:before="120" w:after="0"/>
      </w:pPr>
      <w:r>
        <w:t>No</w:t>
      </w:r>
      <w:r>
        <w:tab/>
      </w:r>
      <w:r w:rsidR="00C10A13">
        <w:t>8    Don’t know</w:t>
      </w:r>
      <w:r w:rsidR="00C10A13">
        <w:tab/>
      </w:r>
      <w:r w:rsidR="00C10A13">
        <w:tab/>
        <w:t xml:space="preserve">9  </w:t>
      </w:r>
      <w:r>
        <w:t xml:space="preserve">Refused </w:t>
      </w:r>
      <w:r>
        <w:rPr>
          <w:rFonts w:cs="Arial"/>
          <w:color w:val="000000"/>
          <w:spacing w:val="0"/>
        </w:rPr>
        <w:t>to answer</w:t>
      </w:r>
    </w:p>
    <w:p w:rsidR="00892B4D" w:rsidRDefault="00892B4D" w:rsidP="00892B4D">
      <w:pPr>
        <w:pStyle w:val="BodyText"/>
        <w:numPr>
          <w:ilvl w:val="1"/>
          <w:numId w:val="1"/>
        </w:numPr>
        <w:spacing w:before="120" w:after="0"/>
      </w:pPr>
      <w:r>
        <w:t>Other areas of business?</w:t>
      </w:r>
    </w:p>
    <w:p w:rsidR="00892B4D" w:rsidRDefault="00892B4D" w:rsidP="00892B4D">
      <w:pPr>
        <w:pStyle w:val="BodyText"/>
        <w:numPr>
          <w:ilvl w:val="2"/>
          <w:numId w:val="1"/>
        </w:numPr>
        <w:spacing w:before="120" w:after="0"/>
      </w:pPr>
      <w:r>
        <w:t>Yes</w:t>
      </w:r>
      <w:r>
        <w:tab/>
        <w:t>How much? $________________________</w:t>
      </w:r>
    </w:p>
    <w:p w:rsidR="00892B4D" w:rsidRDefault="00892B4D" w:rsidP="00892B4D">
      <w:pPr>
        <w:pStyle w:val="BodyText"/>
        <w:numPr>
          <w:ilvl w:val="2"/>
          <w:numId w:val="1"/>
        </w:numPr>
        <w:spacing w:before="120" w:after="0"/>
      </w:pPr>
      <w:r>
        <w:t>No</w:t>
      </w:r>
      <w:r>
        <w:tab/>
      </w:r>
      <w:r w:rsidR="00C10A13">
        <w:t>8    Don’t know</w:t>
      </w:r>
      <w:r w:rsidR="00C10A13">
        <w:tab/>
      </w:r>
      <w:r w:rsidR="00C10A13">
        <w:tab/>
        <w:t xml:space="preserve">9  </w:t>
      </w:r>
      <w:r w:rsidRPr="00970D93">
        <w:t xml:space="preserve"> </w:t>
      </w:r>
      <w:r>
        <w:t xml:space="preserve">Refused </w:t>
      </w:r>
      <w:r>
        <w:rPr>
          <w:rFonts w:cs="Arial"/>
          <w:color w:val="000000"/>
          <w:spacing w:val="0"/>
        </w:rPr>
        <w:t>to answer</w:t>
      </w:r>
    </w:p>
    <w:p w:rsidR="00892B4D" w:rsidRDefault="00892B4D" w:rsidP="00A1524F">
      <w:pPr>
        <w:pStyle w:val="BodyText"/>
        <w:numPr>
          <w:ilvl w:val="0"/>
          <w:numId w:val="10"/>
        </w:numPr>
        <w:spacing w:before="120" w:after="0"/>
      </w:pPr>
      <w:r>
        <w:t xml:space="preserve">As a result of the services you received, did your establishment avoid any unnecessary investments or save on any investments </w:t>
      </w:r>
      <w:r w:rsidRPr="00330254">
        <w:t>in the past 12 months</w:t>
      </w:r>
      <w:r>
        <w:t>?</w:t>
      </w:r>
    </w:p>
    <w:p w:rsidR="00892B4D" w:rsidRDefault="00892B4D" w:rsidP="00892B4D">
      <w:pPr>
        <w:pStyle w:val="BodyText"/>
        <w:numPr>
          <w:ilvl w:val="2"/>
          <w:numId w:val="4"/>
        </w:numPr>
        <w:spacing w:before="120" w:after="0"/>
      </w:pPr>
      <w:r>
        <w:t>Yes</w:t>
      </w:r>
      <w:r>
        <w:tab/>
        <w:t>How much was saved/avoided? $__________________________</w:t>
      </w:r>
    </w:p>
    <w:p w:rsidR="00892B4D" w:rsidRDefault="00892B4D" w:rsidP="00892B4D">
      <w:pPr>
        <w:pStyle w:val="BodyText"/>
        <w:numPr>
          <w:ilvl w:val="2"/>
          <w:numId w:val="4"/>
        </w:numPr>
        <w:spacing w:before="120" w:after="0"/>
      </w:pPr>
      <w:r>
        <w:t>No</w:t>
      </w:r>
      <w:r>
        <w:tab/>
      </w:r>
      <w:r w:rsidR="00C10A13">
        <w:t>8    Don’t know</w:t>
      </w:r>
      <w:r w:rsidR="00C10A13">
        <w:tab/>
      </w:r>
      <w:r w:rsidR="00C10A13">
        <w:tab/>
        <w:t xml:space="preserve">9  </w:t>
      </w:r>
      <w:r w:rsidRPr="00970D93">
        <w:t xml:space="preserve"> </w:t>
      </w:r>
      <w:r>
        <w:t xml:space="preserve">Refused </w:t>
      </w:r>
      <w:r>
        <w:rPr>
          <w:rFonts w:cs="Arial"/>
          <w:color w:val="000000"/>
          <w:spacing w:val="0"/>
        </w:rPr>
        <w:t>to answer</w:t>
      </w:r>
    </w:p>
    <w:p w:rsidR="00892B4D" w:rsidRDefault="00892B4D" w:rsidP="00892B4D">
      <w:pPr>
        <w:pStyle w:val="BodyText"/>
        <w:spacing w:before="120" w:after="0"/>
      </w:pPr>
    </w:p>
    <w:p w:rsidR="00892B4D" w:rsidRDefault="00892B4D" w:rsidP="00A1524F">
      <w:pPr>
        <w:pStyle w:val="BodyText"/>
        <w:numPr>
          <w:ilvl w:val="0"/>
          <w:numId w:val="10"/>
        </w:numPr>
        <w:spacing w:before="120" w:after="0"/>
      </w:pPr>
      <w:r>
        <w:t xml:space="preserve">Based on the benefits that resulted from the services provided, how likely would you be to recommend this MEP </w:t>
      </w:r>
      <w:r w:rsidRPr="00181AC7">
        <w:rPr>
          <w:b/>
        </w:rPr>
        <w:t>C</w:t>
      </w:r>
      <w:r>
        <w:t xml:space="preserve">enter to other companies, assuming </w:t>
      </w:r>
      <w:r w:rsidRPr="00181AC7">
        <w:rPr>
          <w:b/>
        </w:rPr>
        <w:t>they</w:t>
      </w:r>
      <w:r>
        <w:t xml:space="preserve"> are not direct competitors?</w:t>
      </w:r>
    </w:p>
    <w:p w:rsidR="00892B4D" w:rsidRDefault="00892B4D" w:rsidP="00A1524F">
      <w:pPr>
        <w:pStyle w:val="BodyText"/>
        <w:numPr>
          <w:ilvl w:val="3"/>
          <w:numId w:val="4"/>
        </w:numPr>
        <w:spacing w:before="120" w:after="0"/>
        <w:rPr>
          <w:b/>
        </w:rPr>
      </w:pPr>
      <w:r w:rsidRPr="001A6725">
        <w:rPr>
          <w:b/>
        </w:rPr>
        <w:t xml:space="preserve">(Not at all Likely) </w:t>
      </w:r>
      <w:r w:rsidRPr="001A6725">
        <w:rPr>
          <w:b/>
        </w:rPr>
        <w:sym w:font="ZapfDingbats" w:char="F0E7"/>
      </w:r>
      <w:r w:rsidRPr="001A6725">
        <w:rPr>
          <w:b/>
        </w:rPr>
        <w:sym w:font="Wingdings 3" w:char="F0AC"/>
      </w:r>
      <w:r w:rsidRPr="001A6725">
        <w:rPr>
          <w:b/>
        </w:rPr>
        <w:sym w:font="Wingdings 3" w:char="F0AC"/>
      </w:r>
      <w:r w:rsidRPr="001A6725">
        <w:rPr>
          <w:b/>
        </w:rPr>
        <w:sym w:font="Wingdings 3" w:char="F0AC"/>
      </w:r>
      <w:r w:rsidRPr="001A6725">
        <w:rPr>
          <w:b/>
        </w:rPr>
        <w:sym w:font="Wingdings 3" w:char="F0AC"/>
      </w:r>
      <w:r w:rsidRPr="001A6725">
        <w:rPr>
          <w:b/>
        </w:rPr>
        <w:sym w:font="Wingdings 3" w:char="F0AC"/>
      </w:r>
      <w:r w:rsidRPr="001A6725">
        <w:rPr>
          <w:b/>
        </w:rPr>
        <w:sym w:font="ZapfDingbats" w:char="F0E8"/>
      </w:r>
      <w:r w:rsidRPr="001A6725">
        <w:rPr>
          <w:b/>
        </w:rPr>
        <w:t xml:space="preserve"> 5 </w:t>
      </w:r>
      <w:r w:rsidRPr="001A6725">
        <w:rPr>
          <w:b/>
        </w:rPr>
        <w:sym w:font="ZapfDingbats" w:char="F0E7"/>
      </w:r>
      <w:r w:rsidRPr="001A6725">
        <w:rPr>
          <w:b/>
        </w:rPr>
        <w:sym w:font="Wingdings 3" w:char="F0AC"/>
      </w:r>
      <w:r w:rsidRPr="001A6725">
        <w:rPr>
          <w:b/>
        </w:rPr>
        <w:sym w:font="Wingdings 3" w:char="F0AC"/>
      </w:r>
      <w:r w:rsidRPr="001A6725">
        <w:rPr>
          <w:b/>
        </w:rPr>
        <w:sym w:font="Wingdings 3" w:char="F0AC"/>
      </w:r>
      <w:r w:rsidRPr="001A6725">
        <w:rPr>
          <w:b/>
        </w:rPr>
        <w:sym w:font="Wingdings 3" w:char="F0AC"/>
      </w:r>
      <w:r w:rsidRPr="001A6725">
        <w:rPr>
          <w:b/>
        </w:rPr>
        <w:sym w:font="Wingdings 3" w:char="F0AC"/>
      </w:r>
      <w:r w:rsidRPr="001A6725">
        <w:rPr>
          <w:b/>
        </w:rPr>
        <w:sym w:font="ZapfDingbats" w:char="F0E8"/>
      </w:r>
      <w:r w:rsidRPr="001A6725">
        <w:rPr>
          <w:b/>
        </w:rPr>
        <w:t xml:space="preserve"> (Very Likely) 10</w:t>
      </w:r>
    </w:p>
    <w:p w:rsidR="00B11005" w:rsidRDefault="00B11005" w:rsidP="00B11005">
      <w:pPr>
        <w:pStyle w:val="BodyText"/>
        <w:spacing w:before="120" w:after="0"/>
        <w:ind w:left="2880"/>
        <w:rPr>
          <w:b/>
        </w:rPr>
      </w:pPr>
    </w:p>
    <w:p w:rsidR="00B11005" w:rsidRPr="00B11005" w:rsidRDefault="00B11005" w:rsidP="00B11005">
      <w:pPr>
        <w:pStyle w:val="BodyText"/>
        <w:spacing w:before="120" w:after="0"/>
        <w:ind w:left="810"/>
      </w:pPr>
      <w:r w:rsidRPr="00B11005">
        <w:rPr>
          <w:highlight w:val="yellow"/>
        </w:rPr>
        <w:t>If you did not give a score of “10” what one thing could the MEP Center have done to improve their score?</w:t>
      </w:r>
    </w:p>
    <w:p w:rsidR="00892B4D" w:rsidRDefault="00892B4D" w:rsidP="00A1524F">
      <w:pPr>
        <w:pStyle w:val="BodyText"/>
        <w:numPr>
          <w:ilvl w:val="0"/>
          <w:numId w:val="10"/>
        </w:numPr>
        <w:spacing w:before="120" w:after="0"/>
      </w:pPr>
      <w:r>
        <w:t>Do you have any suggestions or comments for the Center?</w:t>
      </w:r>
    </w:p>
    <w:p w:rsidR="00892B4D" w:rsidRDefault="00A1524F" w:rsidP="00A1524F">
      <w:pPr>
        <w:pStyle w:val="BodyText"/>
        <w:spacing w:before="120" w:after="0"/>
        <w:ind w:left="360"/>
      </w:pPr>
      <w:r>
        <w:t xml:space="preserve">13 </w:t>
      </w:r>
      <w:r w:rsidR="00892B4D">
        <w:t>For analytical purposes, we would like to verify who completed this survey.</w:t>
      </w:r>
    </w:p>
    <w:p w:rsidR="00892B4D" w:rsidRDefault="00892B4D" w:rsidP="00892B4D">
      <w:pPr>
        <w:pStyle w:val="BodyText"/>
        <w:spacing w:before="120" w:after="0"/>
      </w:pPr>
      <w:r>
        <w:t xml:space="preserve">                     What is your job title?</w:t>
      </w:r>
    </w:p>
    <w:p w:rsidR="00892B4D" w:rsidRDefault="00892B4D" w:rsidP="008754A4">
      <w:pPr>
        <w:pStyle w:val="BodyText"/>
        <w:spacing w:before="120" w:after="0"/>
      </w:pPr>
      <w:r>
        <w:t xml:space="preserve">                     What is your name?  </w:t>
      </w:r>
    </w:p>
    <w:sectPr w:rsidR="00892B4D" w:rsidSect="00687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wis721 Blk BT">
    <w:altName w:val="Arial Black"/>
    <w:charset w:val="00"/>
    <w:family w:val="swiss"/>
    <w:pitch w:val="variable"/>
    <w:sig w:usb0="00000007" w:usb1="00000000" w:usb2="00000000" w:usb3="00000000" w:csb0="00000011" w:csb1="00000000"/>
  </w:font>
  <w:font w:name="Amerigo Md BT">
    <w:altName w:val="Times New Roman"/>
    <w:charset w:val="00"/>
    <w:family w:val="swiss"/>
    <w:pitch w:val="variable"/>
    <w:sig w:usb0="00001A87" w:usb1="090E0000" w:usb2="00000010" w:usb3="00000000" w:csb0="001C003D"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45819"/>
    <w:multiLevelType w:val="hybridMultilevel"/>
    <w:tmpl w:val="1640F34A"/>
    <w:lvl w:ilvl="0" w:tplc="C17EACE4">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9EF11AF"/>
    <w:multiLevelType w:val="hybridMultilevel"/>
    <w:tmpl w:val="A38A6C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F6A74D0">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E17C91"/>
    <w:multiLevelType w:val="hybridMultilevel"/>
    <w:tmpl w:val="7CD211EA"/>
    <w:lvl w:ilvl="0" w:tplc="33F495B0">
      <w:start w:val="1"/>
      <w:numFmt w:val="decimal"/>
      <w:lvlText w:val="%1."/>
      <w:lvlJc w:val="left"/>
      <w:pPr>
        <w:tabs>
          <w:tab w:val="num" w:pos="720"/>
        </w:tabs>
        <w:ind w:left="720" w:hanging="360"/>
      </w:pPr>
      <w:rPr>
        <w:rFonts w:cs="Arial" w:hint="default"/>
        <w:color w:val="000000"/>
      </w:rPr>
    </w:lvl>
    <w:lvl w:ilvl="1" w:tplc="A9524C60">
      <w:start w:val="1"/>
      <w:numFmt w:val="lowerLetter"/>
      <w:lvlText w:val="%2."/>
      <w:lvlJc w:val="left"/>
      <w:pPr>
        <w:tabs>
          <w:tab w:val="num" w:pos="1440"/>
        </w:tabs>
        <w:ind w:left="1440" w:hanging="360"/>
      </w:pPr>
      <w:rPr>
        <w:rFonts w:ascii="Times New Roman" w:eastAsia="Times New Roman" w:hAnsi="Times New Roman" w:cs="Times New Roman"/>
      </w:rPr>
    </w:lvl>
    <w:lvl w:ilvl="2" w:tplc="7F7C5072">
      <w:start w:val="1"/>
      <w:numFmt w:val="decimal"/>
      <w:lvlText w:val="%3"/>
      <w:lvlJc w:val="right"/>
      <w:pPr>
        <w:tabs>
          <w:tab w:val="num" w:pos="2070"/>
        </w:tabs>
        <w:ind w:left="2070" w:hanging="180"/>
      </w:pPr>
      <w:rPr>
        <w:rFonts w:ascii="Arial" w:eastAsia="Times New Roman" w:hAnsi="Arial" w:cs="Aria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675F2E"/>
    <w:multiLevelType w:val="hybridMultilevel"/>
    <w:tmpl w:val="978C7B52"/>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DD42048">
      <w:start w:val="1"/>
      <w:numFmt w:val="decimal"/>
      <w:lvlText w:val="%3."/>
      <w:lvlJc w:val="right"/>
      <w:pPr>
        <w:tabs>
          <w:tab w:val="num" w:pos="2160"/>
        </w:tabs>
        <w:ind w:left="2160" w:hanging="180"/>
      </w:pPr>
      <w:rPr>
        <w:rFonts w:ascii="Times New Roman" w:eastAsia="Times New Roman" w:hAnsi="Times New Roman" w:cs="Times New Roman"/>
      </w:rPr>
    </w:lvl>
    <w:lvl w:ilvl="3" w:tplc="5922E2C2">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932A52"/>
    <w:multiLevelType w:val="hybridMultilevel"/>
    <w:tmpl w:val="13A28B6A"/>
    <w:lvl w:ilvl="0" w:tplc="5292160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0C4A90"/>
    <w:multiLevelType w:val="hybridMultilevel"/>
    <w:tmpl w:val="8BD4D2F6"/>
    <w:lvl w:ilvl="0" w:tplc="FACACAEE">
      <w:numFmt w:val="bullet"/>
      <w:lvlText w:val=""/>
      <w:lvlJc w:val="left"/>
      <w:pPr>
        <w:tabs>
          <w:tab w:val="num" w:pos="1440"/>
        </w:tabs>
        <w:ind w:left="1440" w:hanging="720"/>
      </w:pPr>
      <w:rPr>
        <w:rFonts w:ascii="ZapfDingbats" w:eastAsia="Times New Roman" w:hAnsi="ZapfDingbat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CD50629"/>
    <w:multiLevelType w:val="hybridMultilevel"/>
    <w:tmpl w:val="DBC80C10"/>
    <w:lvl w:ilvl="0" w:tplc="C71C35E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B3158"/>
    <w:multiLevelType w:val="hybridMultilevel"/>
    <w:tmpl w:val="84007EBC"/>
    <w:lvl w:ilvl="0" w:tplc="5292160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887E6E"/>
    <w:multiLevelType w:val="hybridMultilevel"/>
    <w:tmpl w:val="00D8D658"/>
    <w:lvl w:ilvl="0" w:tplc="529216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F56632"/>
    <w:multiLevelType w:val="hybridMultilevel"/>
    <w:tmpl w:val="58E6CF66"/>
    <w:lvl w:ilvl="0" w:tplc="77EE8AC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6"/>
  </w:num>
  <w:num w:numId="6">
    <w:abstractNumId w:val="0"/>
  </w:num>
  <w:num w:numId="7">
    <w:abstractNumId w:val="8"/>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73"/>
    <w:rsid w:val="000C5D5B"/>
    <w:rsid w:val="00107F52"/>
    <w:rsid w:val="001F1545"/>
    <w:rsid w:val="00311D65"/>
    <w:rsid w:val="004776E6"/>
    <w:rsid w:val="00553D31"/>
    <w:rsid w:val="005624C2"/>
    <w:rsid w:val="00687E66"/>
    <w:rsid w:val="007336D7"/>
    <w:rsid w:val="00740533"/>
    <w:rsid w:val="008754A4"/>
    <w:rsid w:val="00885DEA"/>
    <w:rsid w:val="00892B4D"/>
    <w:rsid w:val="0096571B"/>
    <w:rsid w:val="00997ED2"/>
    <w:rsid w:val="00A0307A"/>
    <w:rsid w:val="00A1524F"/>
    <w:rsid w:val="00B11005"/>
    <w:rsid w:val="00B53086"/>
    <w:rsid w:val="00B5468C"/>
    <w:rsid w:val="00C10A13"/>
    <w:rsid w:val="00C42673"/>
    <w:rsid w:val="00CE69B4"/>
    <w:rsid w:val="00CF49E9"/>
    <w:rsid w:val="00DA1015"/>
    <w:rsid w:val="00EF10A3"/>
    <w:rsid w:val="00F7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E18FBC52-5E56-46F8-AD77-86D166F8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673"/>
    <w:pPr>
      <w:spacing w:after="0" w:line="240" w:lineRule="auto"/>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rsid w:val="00C42673"/>
    <w:pPr>
      <w:spacing w:after="240" w:line="240" w:lineRule="atLeast"/>
      <w:ind w:left="1440"/>
      <w:jc w:val="both"/>
    </w:pPr>
  </w:style>
  <w:style w:type="character" w:customStyle="1" w:styleId="BodyTextIndentChar">
    <w:name w:val="Body Text Indent Char"/>
    <w:basedOn w:val="DefaultParagraphFont"/>
    <w:link w:val="BodyTextIndent"/>
    <w:rsid w:val="00C42673"/>
    <w:rPr>
      <w:rFonts w:ascii="Arial" w:eastAsia="Times New Roman" w:hAnsi="Arial" w:cs="Times New Roman"/>
      <w:spacing w:val="-5"/>
      <w:sz w:val="20"/>
      <w:szCs w:val="20"/>
    </w:rPr>
  </w:style>
  <w:style w:type="paragraph" w:styleId="Footer">
    <w:name w:val="footer"/>
    <w:basedOn w:val="Normal"/>
    <w:link w:val="FooterChar"/>
    <w:rsid w:val="00C42673"/>
    <w:pPr>
      <w:keepLines/>
      <w:tabs>
        <w:tab w:val="center" w:pos="4320"/>
        <w:tab w:val="right" w:pos="8640"/>
      </w:tabs>
      <w:spacing w:line="190" w:lineRule="atLeast"/>
    </w:pPr>
    <w:rPr>
      <w:caps/>
      <w:sz w:val="15"/>
    </w:rPr>
  </w:style>
  <w:style w:type="character" w:customStyle="1" w:styleId="FooterChar">
    <w:name w:val="Footer Char"/>
    <w:basedOn w:val="DefaultParagraphFont"/>
    <w:link w:val="Footer"/>
    <w:rsid w:val="00C42673"/>
    <w:rPr>
      <w:rFonts w:ascii="Arial" w:eastAsia="Times New Roman" w:hAnsi="Arial" w:cs="Times New Roman"/>
      <w:caps/>
      <w:spacing w:val="-5"/>
      <w:sz w:val="15"/>
      <w:szCs w:val="20"/>
    </w:rPr>
  </w:style>
  <w:style w:type="paragraph" w:styleId="BodyText">
    <w:name w:val="Body Text"/>
    <w:basedOn w:val="Normal"/>
    <w:link w:val="BodyTextChar"/>
    <w:uiPriority w:val="99"/>
    <w:unhideWhenUsed/>
    <w:rsid w:val="00C42673"/>
    <w:pPr>
      <w:spacing w:after="120"/>
    </w:pPr>
  </w:style>
  <w:style w:type="character" w:customStyle="1" w:styleId="BodyTextChar">
    <w:name w:val="Body Text Char"/>
    <w:basedOn w:val="DefaultParagraphFont"/>
    <w:link w:val="BodyText"/>
    <w:uiPriority w:val="99"/>
    <w:rsid w:val="00C42673"/>
    <w:rPr>
      <w:rFonts w:ascii="Arial" w:eastAsia="Times New Roman" w:hAnsi="Arial" w:cs="Times New Roman"/>
      <w:spacing w:val="-5"/>
      <w:sz w:val="20"/>
      <w:szCs w:val="20"/>
    </w:rPr>
  </w:style>
  <w:style w:type="paragraph" w:styleId="ListParagraph">
    <w:name w:val="List Paragraph"/>
    <w:basedOn w:val="Normal"/>
    <w:uiPriority w:val="34"/>
    <w:qFormat/>
    <w:rsid w:val="00553D31"/>
    <w:pPr>
      <w:ind w:left="720"/>
      <w:contextualSpacing/>
    </w:pPr>
  </w:style>
  <w:style w:type="paragraph" w:styleId="BalloonText">
    <w:name w:val="Balloon Text"/>
    <w:basedOn w:val="Normal"/>
    <w:link w:val="BalloonTextChar"/>
    <w:uiPriority w:val="99"/>
    <w:semiHidden/>
    <w:unhideWhenUsed/>
    <w:rsid w:val="00997E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ED2"/>
    <w:rPr>
      <w:rFonts w:ascii="Segoe UI" w:eastAsia="Times New Roman" w:hAnsi="Segoe UI" w:cs="Segoe UI"/>
      <w:spacing w:val="-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McMahon, Deirdre</dc:creator>
  <cp:lastModifiedBy>Egan, Amy</cp:lastModifiedBy>
  <cp:revision>3</cp:revision>
  <cp:lastPrinted>2014-07-30T14:10:00Z</cp:lastPrinted>
  <dcterms:created xsi:type="dcterms:W3CDTF">2014-07-30T14:10:00Z</dcterms:created>
  <dcterms:modified xsi:type="dcterms:W3CDTF">2014-07-30T15:26:00Z</dcterms:modified>
</cp:coreProperties>
</file>