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B3CE4" w14:textId="5032F965" w:rsidR="00D6399A" w:rsidRPr="00D6399A" w:rsidRDefault="00D6399A" w:rsidP="00D6399A">
      <w:pPr>
        <w:jc w:val="center"/>
        <w:rPr>
          <w:rFonts w:ascii="Arial" w:hAnsi="Arial" w:cs="Arial"/>
          <w:b/>
        </w:rPr>
      </w:pPr>
      <w:r w:rsidRPr="00A64CCE">
        <w:rPr>
          <w:rFonts w:ascii="Arial" w:hAnsi="Arial" w:cs="Arial"/>
          <w:b/>
        </w:rPr>
        <w:t xml:space="preserve">Attachment </w:t>
      </w:r>
      <w:r w:rsidR="00F41C4C">
        <w:rPr>
          <w:rFonts w:ascii="Arial" w:hAnsi="Arial" w:cs="Arial"/>
          <w:b/>
        </w:rPr>
        <w:t>I</w:t>
      </w:r>
      <w:r w:rsidR="00F41C4C" w:rsidRPr="00A64CCE">
        <w:rPr>
          <w:rFonts w:ascii="Arial" w:hAnsi="Arial" w:cs="Arial"/>
          <w:b/>
        </w:rPr>
        <w:t xml:space="preserve"> </w:t>
      </w:r>
      <w:r w:rsidRPr="00A64CCE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 xml:space="preserve">Initial Contact </w:t>
      </w:r>
      <w:r w:rsidR="00CA4A70">
        <w:rPr>
          <w:rFonts w:ascii="Arial" w:hAnsi="Arial" w:cs="Arial"/>
          <w:b/>
        </w:rPr>
        <w:t>Email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6399A" w:rsidRPr="00A64CCE" w14:paraId="6997652B" w14:textId="77777777" w:rsidTr="005D126A">
        <w:tc>
          <w:tcPr>
            <w:tcW w:w="8856" w:type="dxa"/>
          </w:tcPr>
          <w:p w14:paraId="19ABA9A2" w14:textId="7892E1A2" w:rsidR="00D6399A" w:rsidRPr="00A64CCE" w:rsidRDefault="00D6399A" w:rsidP="005D126A">
            <w:pPr>
              <w:rPr>
                <w:rFonts w:ascii="Arial" w:hAnsi="Arial" w:cs="Arial"/>
              </w:rPr>
            </w:pPr>
            <w:r w:rsidRPr="00A64CCE">
              <w:rPr>
                <w:rFonts w:ascii="Arial" w:hAnsi="Arial" w:cs="Arial"/>
                <w:b/>
              </w:rPr>
              <w:t>OMB BURDEN STATEMENT</w:t>
            </w:r>
            <w:r w:rsidRPr="00A64CCE">
              <w:rPr>
                <w:rFonts w:ascii="Arial" w:hAnsi="Arial" w:cs="Arial"/>
              </w:rPr>
              <w:t>: According to the Paperwork Reduction Act of 1995, no persons are required to respond to a collection of information unless it displays a valid OMB control number. The valid OMB control number for this inf</w:t>
            </w:r>
            <w:r w:rsidR="00770D12">
              <w:rPr>
                <w:rFonts w:ascii="Arial" w:hAnsi="Arial" w:cs="Arial"/>
              </w:rPr>
              <w:t>ormation collection is 0584-0524</w:t>
            </w:r>
            <w:bookmarkStart w:id="0" w:name="_GoBack"/>
            <w:bookmarkEnd w:id="0"/>
            <w:r w:rsidRPr="00A64CCE">
              <w:rPr>
                <w:rFonts w:ascii="Arial" w:hAnsi="Arial" w:cs="Arial"/>
              </w:rPr>
              <w:t>. The time to complete this information collectio</w:t>
            </w:r>
            <w:r w:rsidR="00812E7E">
              <w:rPr>
                <w:rFonts w:ascii="Arial" w:hAnsi="Arial" w:cs="Arial"/>
              </w:rPr>
              <w:t>n is estimated as part of the 30</w:t>
            </w:r>
            <w:r w:rsidRPr="00A64CCE">
              <w:rPr>
                <w:rFonts w:ascii="Arial" w:hAnsi="Arial" w:cs="Arial"/>
              </w:rPr>
              <w:t xml:space="preserve"> minutes for the screener, including the time for reviewing instructions and completing the information.</w:t>
            </w:r>
          </w:p>
        </w:tc>
      </w:tr>
    </w:tbl>
    <w:p w14:paraId="08D56EBB" w14:textId="77777777" w:rsidR="00221DE6" w:rsidRDefault="00221DE6" w:rsidP="007C3520">
      <w:pPr>
        <w:rPr>
          <w:rFonts w:ascii="Arial" w:hAnsi="Arial" w:cs="Arial"/>
          <w:sz w:val="24"/>
          <w:szCs w:val="24"/>
        </w:rPr>
      </w:pPr>
    </w:p>
    <w:p w14:paraId="5D1C51F4" w14:textId="77777777" w:rsidR="007C3520" w:rsidRPr="00D6399A" w:rsidRDefault="007C3520" w:rsidP="007C3520">
      <w:pPr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 xml:space="preserve">Subject: School-Based Research Opportunity </w:t>
      </w:r>
    </w:p>
    <w:p w14:paraId="2280DE26" w14:textId="77777777" w:rsidR="007C3520" w:rsidRPr="00D6399A" w:rsidRDefault="007C3520" w:rsidP="007C3520">
      <w:pPr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Dear [Insert Teacher’s Name],</w:t>
      </w:r>
    </w:p>
    <w:p w14:paraId="44D72FD8" w14:textId="068DEA35" w:rsidR="007C3520" w:rsidRPr="00D6399A" w:rsidRDefault="007C3520" w:rsidP="007C3520">
      <w:pPr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I am writing to inform you about an exciting research opportunity for your sc</w:t>
      </w:r>
      <w:r w:rsidR="001603C9">
        <w:rPr>
          <w:rFonts w:ascii="Arial" w:hAnsi="Arial" w:cs="Arial"/>
          <w:sz w:val="24"/>
          <w:szCs w:val="24"/>
        </w:rPr>
        <w:t>hool. In collaboration with the United States Department of Agriculture (</w:t>
      </w:r>
      <w:r w:rsidRPr="00D6399A">
        <w:rPr>
          <w:rFonts w:ascii="Arial" w:hAnsi="Arial" w:cs="Arial"/>
          <w:sz w:val="24"/>
          <w:szCs w:val="24"/>
        </w:rPr>
        <w:t>USDA</w:t>
      </w:r>
      <w:r w:rsidR="001603C9">
        <w:rPr>
          <w:rFonts w:ascii="Arial" w:hAnsi="Arial" w:cs="Arial"/>
          <w:sz w:val="24"/>
          <w:szCs w:val="24"/>
        </w:rPr>
        <w:t>)</w:t>
      </w:r>
      <w:r w:rsidRPr="00D6399A">
        <w:rPr>
          <w:rFonts w:ascii="Arial" w:hAnsi="Arial" w:cs="Arial"/>
          <w:sz w:val="24"/>
          <w:szCs w:val="24"/>
        </w:rPr>
        <w:t xml:space="preserve"> Food and Nutrition Service (FNS), Michael Cohen Group (MCG), an educational research company, is gathering feedback from teachers</w:t>
      </w:r>
      <w:r w:rsidR="0015100A" w:rsidRPr="00D6399A">
        <w:rPr>
          <w:rFonts w:ascii="Arial" w:hAnsi="Arial" w:cs="Arial"/>
          <w:sz w:val="24"/>
          <w:szCs w:val="24"/>
        </w:rPr>
        <w:t xml:space="preserve"> and students on </w:t>
      </w:r>
      <w:r w:rsidR="000527E9" w:rsidRPr="00D6399A">
        <w:rPr>
          <w:rFonts w:ascii="Arial" w:hAnsi="Arial" w:cs="Arial"/>
          <w:sz w:val="24"/>
          <w:szCs w:val="24"/>
        </w:rPr>
        <w:t xml:space="preserve">nutrition education materials. </w:t>
      </w:r>
    </w:p>
    <w:p w14:paraId="7EF32FB9" w14:textId="6035B78C" w:rsidR="00812E7E" w:rsidRDefault="007C3520" w:rsidP="007C3520">
      <w:pPr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 xml:space="preserve">We are interested in visiting </w:t>
      </w:r>
      <w:r w:rsidR="000527E9" w:rsidRPr="00D6399A">
        <w:rPr>
          <w:rFonts w:ascii="Arial" w:hAnsi="Arial" w:cs="Arial"/>
          <w:sz w:val="24"/>
          <w:szCs w:val="24"/>
        </w:rPr>
        <w:t xml:space="preserve">your school and speaking with </w:t>
      </w:r>
      <w:r w:rsidRPr="00D6399A">
        <w:rPr>
          <w:rFonts w:ascii="Arial" w:hAnsi="Arial" w:cs="Arial"/>
          <w:sz w:val="24"/>
          <w:szCs w:val="24"/>
        </w:rPr>
        <w:t>group</w:t>
      </w:r>
      <w:r w:rsidR="00812E7E">
        <w:rPr>
          <w:rFonts w:ascii="Arial" w:hAnsi="Arial" w:cs="Arial"/>
          <w:sz w:val="24"/>
          <w:szCs w:val="24"/>
        </w:rPr>
        <w:t>s</w:t>
      </w:r>
      <w:r w:rsidRPr="00D6399A">
        <w:rPr>
          <w:rFonts w:ascii="Arial" w:hAnsi="Arial" w:cs="Arial"/>
          <w:sz w:val="24"/>
          <w:szCs w:val="24"/>
        </w:rPr>
        <w:t xml:space="preserve"> of teachers </w:t>
      </w:r>
      <w:r w:rsidR="0015100A" w:rsidRPr="00D6399A">
        <w:rPr>
          <w:rFonts w:ascii="Arial" w:hAnsi="Arial" w:cs="Arial"/>
          <w:sz w:val="24"/>
          <w:szCs w:val="24"/>
        </w:rPr>
        <w:t xml:space="preserve">and students </w:t>
      </w:r>
      <w:r w:rsidR="00664504" w:rsidRPr="00D6399A">
        <w:rPr>
          <w:rFonts w:ascii="Arial" w:hAnsi="Arial" w:cs="Arial"/>
          <w:sz w:val="24"/>
          <w:szCs w:val="24"/>
        </w:rPr>
        <w:t>about</w:t>
      </w:r>
      <w:r w:rsidR="000527E9" w:rsidRPr="00D6399A">
        <w:rPr>
          <w:rFonts w:ascii="Arial" w:hAnsi="Arial" w:cs="Arial"/>
          <w:sz w:val="24"/>
          <w:szCs w:val="24"/>
        </w:rPr>
        <w:t xml:space="preserve"> </w:t>
      </w:r>
      <w:r w:rsidR="00812E7E">
        <w:rPr>
          <w:rFonts w:ascii="Arial" w:hAnsi="Arial" w:cs="Arial"/>
          <w:sz w:val="24"/>
          <w:szCs w:val="24"/>
        </w:rPr>
        <w:t>health and gathering feedback about some educational concepts that have been developed.</w:t>
      </w:r>
      <w:r w:rsidR="001603C9">
        <w:rPr>
          <w:rFonts w:ascii="Arial" w:hAnsi="Arial" w:cs="Arial"/>
          <w:sz w:val="24"/>
          <w:szCs w:val="24"/>
        </w:rPr>
        <w:t xml:space="preserve"> </w:t>
      </w:r>
      <w:r w:rsidR="001603C9" w:rsidRPr="00557240">
        <w:rPr>
          <w:rFonts w:ascii="Arial" w:hAnsi="Arial" w:cs="Arial"/>
          <w:sz w:val="24"/>
          <w:szCs w:val="24"/>
          <w:u w:val="single"/>
        </w:rPr>
        <w:t xml:space="preserve">We are </w:t>
      </w:r>
      <w:r w:rsidR="006D2746" w:rsidRPr="00557240">
        <w:rPr>
          <w:rFonts w:ascii="Arial" w:hAnsi="Arial" w:cs="Arial"/>
          <w:sz w:val="24"/>
          <w:szCs w:val="24"/>
          <w:u w:val="single"/>
        </w:rPr>
        <w:t xml:space="preserve">writing to request your participation in </w:t>
      </w:r>
      <w:r w:rsidR="00545D3F" w:rsidRPr="00557240">
        <w:rPr>
          <w:rFonts w:ascii="Arial" w:hAnsi="Arial" w:cs="Arial"/>
          <w:sz w:val="24"/>
          <w:szCs w:val="24"/>
          <w:u w:val="single"/>
        </w:rPr>
        <w:t>a</w:t>
      </w:r>
      <w:r w:rsidR="006D2746" w:rsidRPr="00557240">
        <w:rPr>
          <w:rFonts w:ascii="Arial" w:hAnsi="Arial" w:cs="Arial"/>
          <w:sz w:val="24"/>
          <w:szCs w:val="24"/>
          <w:u w:val="single"/>
        </w:rPr>
        <w:t xml:space="preserve"> focus group and to </w:t>
      </w:r>
      <w:r w:rsidR="001603C9" w:rsidRPr="00557240">
        <w:rPr>
          <w:rFonts w:ascii="Arial" w:hAnsi="Arial" w:cs="Arial"/>
          <w:sz w:val="24"/>
          <w:szCs w:val="24"/>
          <w:u w:val="single"/>
        </w:rPr>
        <w:t>see</w:t>
      </w:r>
      <w:r w:rsidR="006D2746" w:rsidRPr="00557240">
        <w:rPr>
          <w:rFonts w:ascii="Arial" w:hAnsi="Arial" w:cs="Arial"/>
          <w:sz w:val="24"/>
          <w:szCs w:val="24"/>
          <w:u w:val="single"/>
        </w:rPr>
        <w:t>k</w:t>
      </w:r>
      <w:r w:rsidR="001603C9" w:rsidRPr="00557240">
        <w:rPr>
          <w:rFonts w:ascii="Arial" w:hAnsi="Arial" w:cs="Arial"/>
          <w:sz w:val="24"/>
          <w:szCs w:val="24"/>
          <w:u w:val="single"/>
        </w:rPr>
        <w:t xml:space="preserve"> your help with recruiting teachers and students</w:t>
      </w:r>
      <w:r w:rsidR="006D2746" w:rsidRPr="00557240">
        <w:rPr>
          <w:rFonts w:ascii="Arial" w:hAnsi="Arial" w:cs="Arial"/>
          <w:sz w:val="24"/>
          <w:szCs w:val="24"/>
          <w:u w:val="single"/>
        </w:rPr>
        <w:t xml:space="preserve"> </w:t>
      </w:r>
      <w:r w:rsidR="001603C9" w:rsidRPr="00557240">
        <w:rPr>
          <w:rFonts w:ascii="Arial" w:hAnsi="Arial" w:cs="Arial"/>
          <w:sz w:val="24"/>
          <w:szCs w:val="24"/>
          <w:u w:val="single"/>
        </w:rPr>
        <w:t>at your school</w:t>
      </w:r>
      <w:r w:rsidR="001603C9">
        <w:rPr>
          <w:rFonts w:ascii="Arial" w:hAnsi="Arial" w:cs="Arial"/>
          <w:sz w:val="24"/>
          <w:szCs w:val="24"/>
        </w:rPr>
        <w:t xml:space="preserve">.  </w:t>
      </w:r>
    </w:p>
    <w:p w14:paraId="0E535BB8" w14:textId="44831DDD" w:rsidR="007C3520" w:rsidRPr="00812E7E" w:rsidRDefault="007C3520" w:rsidP="007C3520">
      <w:pPr>
        <w:rPr>
          <w:rFonts w:ascii="Arial" w:hAnsi="Arial" w:cs="Arial"/>
          <w:b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 xml:space="preserve">We would be holding </w:t>
      </w:r>
      <w:r w:rsidR="00812E7E">
        <w:rPr>
          <w:rFonts w:ascii="Arial" w:hAnsi="Arial" w:cs="Arial"/>
          <w:sz w:val="24"/>
          <w:szCs w:val="24"/>
        </w:rPr>
        <w:t>six</w:t>
      </w:r>
      <w:r w:rsidR="00664504" w:rsidRPr="00D6399A">
        <w:rPr>
          <w:rFonts w:ascii="Arial" w:hAnsi="Arial" w:cs="Arial"/>
          <w:sz w:val="24"/>
          <w:szCs w:val="24"/>
        </w:rPr>
        <w:t xml:space="preserve"> </w:t>
      </w:r>
      <w:r w:rsidRPr="00D6399A">
        <w:rPr>
          <w:rFonts w:ascii="Arial" w:hAnsi="Arial" w:cs="Arial"/>
          <w:sz w:val="24"/>
          <w:szCs w:val="24"/>
        </w:rPr>
        <w:t>focus group</w:t>
      </w:r>
      <w:r w:rsidR="00664504" w:rsidRPr="00D6399A">
        <w:rPr>
          <w:rFonts w:ascii="Arial" w:hAnsi="Arial" w:cs="Arial"/>
          <w:sz w:val="24"/>
          <w:szCs w:val="24"/>
        </w:rPr>
        <w:t>s</w:t>
      </w:r>
      <w:r w:rsidRPr="00D6399A">
        <w:rPr>
          <w:rFonts w:ascii="Arial" w:hAnsi="Arial" w:cs="Arial"/>
          <w:sz w:val="24"/>
          <w:szCs w:val="24"/>
        </w:rPr>
        <w:t xml:space="preserve"> at your school</w:t>
      </w:r>
      <w:r w:rsidR="00557240">
        <w:rPr>
          <w:rFonts w:ascii="Arial" w:hAnsi="Arial" w:cs="Arial"/>
          <w:sz w:val="24"/>
          <w:szCs w:val="24"/>
        </w:rPr>
        <w:t xml:space="preserve"> with teachers and students </w:t>
      </w:r>
      <w:r w:rsidR="00664504" w:rsidRPr="00D6399A">
        <w:rPr>
          <w:rFonts w:ascii="Arial" w:hAnsi="Arial" w:cs="Arial"/>
          <w:sz w:val="24"/>
          <w:szCs w:val="24"/>
        </w:rPr>
        <w:t>from 6</w:t>
      </w:r>
      <w:r w:rsidR="003329C3" w:rsidRPr="003329C3">
        <w:rPr>
          <w:rFonts w:ascii="Arial" w:hAnsi="Arial" w:cs="Arial"/>
          <w:sz w:val="24"/>
          <w:szCs w:val="24"/>
          <w:vertAlign w:val="superscript"/>
        </w:rPr>
        <w:t>th</w:t>
      </w:r>
      <w:r w:rsidR="003329C3">
        <w:rPr>
          <w:rFonts w:ascii="Arial" w:hAnsi="Arial" w:cs="Arial"/>
          <w:sz w:val="24"/>
          <w:szCs w:val="24"/>
        </w:rPr>
        <w:t>,</w:t>
      </w:r>
      <w:r w:rsidR="00664504" w:rsidRPr="00D6399A">
        <w:rPr>
          <w:rFonts w:ascii="Arial" w:hAnsi="Arial" w:cs="Arial"/>
          <w:sz w:val="24"/>
          <w:szCs w:val="24"/>
        </w:rPr>
        <w:t xml:space="preserve"> 7</w:t>
      </w:r>
      <w:r w:rsidR="00664504" w:rsidRPr="00D6399A">
        <w:rPr>
          <w:rFonts w:ascii="Arial" w:hAnsi="Arial" w:cs="Arial"/>
          <w:sz w:val="24"/>
          <w:szCs w:val="24"/>
          <w:vertAlign w:val="superscript"/>
        </w:rPr>
        <w:t>th</w:t>
      </w:r>
      <w:r w:rsidR="00664504" w:rsidRPr="00D6399A">
        <w:rPr>
          <w:rFonts w:ascii="Arial" w:hAnsi="Arial" w:cs="Arial"/>
          <w:sz w:val="24"/>
          <w:szCs w:val="24"/>
        </w:rPr>
        <w:t xml:space="preserve"> and 8</w:t>
      </w:r>
      <w:r w:rsidR="00664504" w:rsidRPr="00D6399A">
        <w:rPr>
          <w:rFonts w:ascii="Arial" w:hAnsi="Arial" w:cs="Arial"/>
          <w:sz w:val="24"/>
          <w:szCs w:val="24"/>
          <w:vertAlign w:val="superscript"/>
        </w:rPr>
        <w:t>th</w:t>
      </w:r>
      <w:r w:rsidR="00812E7E">
        <w:rPr>
          <w:rFonts w:ascii="Arial" w:hAnsi="Arial" w:cs="Arial"/>
          <w:sz w:val="24"/>
          <w:szCs w:val="24"/>
        </w:rPr>
        <w:t xml:space="preserve"> grade</w:t>
      </w:r>
      <w:r w:rsidR="00557240">
        <w:rPr>
          <w:rFonts w:ascii="Arial" w:hAnsi="Arial" w:cs="Arial"/>
          <w:sz w:val="24"/>
          <w:szCs w:val="24"/>
        </w:rPr>
        <w:t xml:space="preserve">. </w:t>
      </w:r>
      <w:r w:rsidRPr="00D6399A">
        <w:rPr>
          <w:rFonts w:ascii="Arial" w:hAnsi="Arial" w:cs="Arial"/>
          <w:sz w:val="24"/>
          <w:szCs w:val="24"/>
        </w:rPr>
        <w:t xml:space="preserve">The </w:t>
      </w:r>
      <w:r w:rsidR="00557240">
        <w:rPr>
          <w:rFonts w:ascii="Arial" w:hAnsi="Arial" w:cs="Arial"/>
          <w:sz w:val="24"/>
          <w:szCs w:val="24"/>
        </w:rPr>
        <w:t xml:space="preserve">45-minute </w:t>
      </w:r>
      <w:r w:rsidRPr="00D6399A">
        <w:rPr>
          <w:rFonts w:ascii="Arial" w:hAnsi="Arial" w:cs="Arial"/>
          <w:sz w:val="24"/>
          <w:szCs w:val="24"/>
        </w:rPr>
        <w:t xml:space="preserve">focus group would take place in your school at a time that is convenient to the school and to the teachers. </w:t>
      </w:r>
      <w:r w:rsidR="00812E7E" w:rsidRPr="00812E7E">
        <w:rPr>
          <w:rFonts w:ascii="Arial" w:hAnsi="Arial" w:cs="Arial"/>
          <w:b/>
          <w:sz w:val="24"/>
          <w:szCs w:val="24"/>
        </w:rPr>
        <w:t>Your school will be provided with a $</w:t>
      </w:r>
      <w:r w:rsidR="00BE1CAB">
        <w:rPr>
          <w:rFonts w:ascii="Arial" w:hAnsi="Arial" w:cs="Arial"/>
          <w:b/>
          <w:sz w:val="24"/>
          <w:szCs w:val="24"/>
        </w:rPr>
        <w:t>2</w:t>
      </w:r>
      <w:r w:rsidR="00BE1CAB" w:rsidRPr="00812E7E">
        <w:rPr>
          <w:rFonts w:ascii="Arial" w:hAnsi="Arial" w:cs="Arial"/>
          <w:b/>
          <w:sz w:val="24"/>
          <w:szCs w:val="24"/>
        </w:rPr>
        <w:t xml:space="preserve">50 </w:t>
      </w:r>
      <w:r w:rsidR="00812E7E" w:rsidRPr="00812E7E">
        <w:rPr>
          <w:rFonts w:ascii="Arial" w:hAnsi="Arial" w:cs="Arial"/>
          <w:b/>
          <w:sz w:val="24"/>
          <w:szCs w:val="24"/>
        </w:rPr>
        <w:t>facility fee.</w:t>
      </w:r>
    </w:p>
    <w:p w14:paraId="63C27269" w14:textId="593D5807" w:rsidR="00F44C0F" w:rsidRPr="00D6399A" w:rsidRDefault="00F44C0F" w:rsidP="007C3520">
      <w:pPr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 xml:space="preserve">FNS has been creating materials that will raise awareness of the importance of healthy food choices and physical activity among middle school children. The curriculum </w:t>
      </w:r>
      <w:r w:rsidRPr="00812E7E">
        <w:rPr>
          <w:rFonts w:ascii="Arial" w:hAnsi="Arial" w:cs="Arial"/>
          <w:b/>
          <w:sz w:val="24"/>
          <w:szCs w:val="24"/>
        </w:rPr>
        <w:t>will eventually be available to all teachers at no cost.</w:t>
      </w:r>
      <w:r w:rsidRPr="00D6399A">
        <w:rPr>
          <w:rFonts w:ascii="Arial" w:hAnsi="Arial" w:cs="Arial"/>
          <w:sz w:val="24"/>
          <w:szCs w:val="24"/>
        </w:rPr>
        <w:t xml:space="preserve"> It is important for us to get teacher </w:t>
      </w:r>
      <w:r w:rsidR="00812E7E">
        <w:rPr>
          <w:rFonts w:ascii="Arial" w:hAnsi="Arial" w:cs="Arial"/>
          <w:sz w:val="24"/>
          <w:szCs w:val="24"/>
        </w:rPr>
        <w:t xml:space="preserve">and student </w:t>
      </w:r>
      <w:r w:rsidRPr="00D6399A">
        <w:rPr>
          <w:rFonts w:ascii="Arial" w:hAnsi="Arial" w:cs="Arial"/>
          <w:sz w:val="24"/>
          <w:szCs w:val="24"/>
        </w:rPr>
        <w:t>feedback about these materials so the final products are relevant, meaningful, and fun.</w:t>
      </w:r>
    </w:p>
    <w:p w14:paraId="250196F5" w14:textId="6301DA3A" w:rsidR="007C3520" w:rsidRPr="00D6399A" w:rsidRDefault="00812E7E" w:rsidP="007C3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C3520" w:rsidRPr="00D6399A">
        <w:rPr>
          <w:rFonts w:ascii="Arial" w:hAnsi="Arial" w:cs="Arial"/>
          <w:sz w:val="24"/>
          <w:szCs w:val="24"/>
        </w:rPr>
        <w:t xml:space="preserve">f you would be interested in learning more about </w:t>
      </w:r>
      <w:r w:rsidR="00BE05F8">
        <w:rPr>
          <w:rFonts w:ascii="Arial" w:hAnsi="Arial" w:cs="Arial"/>
          <w:sz w:val="24"/>
          <w:szCs w:val="24"/>
        </w:rPr>
        <w:t>how to participate in the research</w:t>
      </w:r>
      <w:r w:rsidR="007C3520" w:rsidRPr="00D6399A">
        <w:rPr>
          <w:rFonts w:ascii="Arial" w:hAnsi="Arial" w:cs="Arial"/>
          <w:sz w:val="24"/>
          <w:szCs w:val="24"/>
        </w:rPr>
        <w:t xml:space="preserve">, or if you have any further questions, please feel free to </w:t>
      </w:r>
      <w:r w:rsidR="00584DFB" w:rsidRPr="00D6399A">
        <w:rPr>
          <w:rFonts w:ascii="Arial" w:hAnsi="Arial" w:cs="Arial"/>
          <w:sz w:val="24"/>
          <w:szCs w:val="24"/>
        </w:rPr>
        <w:t>contact us by</w:t>
      </w:r>
      <w:r w:rsidR="007C3520" w:rsidRPr="00D6399A">
        <w:rPr>
          <w:rFonts w:ascii="Arial" w:hAnsi="Arial" w:cs="Arial"/>
          <w:sz w:val="24"/>
          <w:szCs w:val="24"/>
        </w:rPr>
        <w:t xml:space="preserve"> email or phone. We look forward to hearing from you. </w:t>
      </w:r>
    </w:p>
    <w:p w14:paraId="7A99D100" w14:textId="07CF6DE6" w:rsidR="007C3520" w:rsidRPr="00D6399A" w:rsidRDefault="007C3520" w:rsidP="007C3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Sincerely,</w:t>
      </w:r>
    </w:p>
    <w:p w14:paraId="79F3EDA6" w14:textId="77777777" w:rsidR="007C3520" w:rsidRPr="00D6399A" w:rsidRDefault="007C3520" w:rsidP="007C3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[Insert Researcher’s Name]</w:t>
      </w:r>
    </w:p>
    <w:p w14:paraId="1DF0F4DD" w14:textId="77777777" w:rsidR="007C3520" w:rsidRPr="00D6399A" w:rsidRDefault="007C3520" w:rsidP="007C3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Michael Cohen Group, LLC</w:t>
      </w:r>
    </w:p>
    <w:p w14:paraId="3FEE89FE" w14:textId="77777777" w:rsidR="007C3520" w:rsidRPr="00D6399A" w:rsidRDefault="007C3520" w:rsidP="007C3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375 West Broadway, Suite 502</w:t>
      </w:r>
    </w:p>
    <w:p w14:paraId="3D30A898" w14:textId="77777777" w:rsidR="007C3520" w:rsidRPr="00D6399A" w:rsidRDefault="007C3520" w:rsidP="007C3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New York, NY 10012</w:t>
      </w:r>
    </w:p>
    <w:p w14:paraId="0EC0A876" w14:textId="77777777" w:rsidR="007C3520" w:rsidRPr="00D6399A" w:rsidRDefault="007C3520" w:rsidP="007C35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99A">
        <w:rPr>
          <w:rFonts w:ascii="Arial" w:hAnsi="Arial" w:cs="Arial"/>
          <w:sz w:val="24"/>
          <w:szCs w:val="24"/>
        </w:rPr>
        <w:t>1 (212) 431-2252</w:t>
      </w:r>
    </w:p>
    <w:p w14:paraId="505CA342" w14:textId="77777777" w:rsidR="00B33FED" w:rsidRPr="00D6399A" w:rsidRDefault="00B33FED">
      <w:pPr>
        <w:rPr>
          <w:rFonts w:ascii="Arial" w:hAnsi="Arial" w:cs="Arial"/>
        </w:rPr>
      </w:pPr>
    </w:p>
    <w:sectPr w:rsidR="00B33FED" w:rsidRPr="00D639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F64C6" w14:textId="77777777" w:rsidR="005D126A" w:rsidRDefault="005D126A" w:rsidP="003329C3">
      <w:pPr>
        <w:spacing w:after="0" w:line="240" w:lineRule="auto"/>
      </w:pPr>
      <w:r>
        <w:separator/>
      </w:r>
    </w:p>
  </w:endnote>
  <w:endnote w:type="continuationSeparator" w:id="0">
    <w:p w14:paraId="70FDE871" w14:textId="77777777" w:rsidR="005D126A" w:rsidRDefault="005D126A" w:rsidP="0033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474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3469C" w14:textId="07BF42C6" w:rsidR="005D126A" w:rsidRDefault="005D1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D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654A2D" w14:textId="77777777" w:rsidR="005D126A" w:rsidRDefault="005D12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ED0E8" w14:textId="77777777" w:rsidR="005D126A" w:rsidRDefault="005D126A" w:rsidP="003329C3">
      <w:pPr>
        <w:spacing w:after="0" w:line="240" w:lineRule="auto"/>
      </w:pPr>
      <w:r>
        <w:separator/>
      </w:r>
    </w:p>
  </w:footnote>
  <w:footnote w:type="continuationSeparator" w:id="0">
    <w:p w14:paraId="02A01EFC" w14:textId="77777777" w:rsidR="005D126A" w:rsidRDefault="005D126A" w:rsidP="0033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CD122" w14:textId="7C63007D" w:rsidR="005D126A" w:rsidRPr="00711AA7" w:rsidRDefault="005D126A" w:rsidP="003329C3">
    <w:pPr>
      <w:pStyle w:val="Header"/>
      <w:jc w:val="right"/>
      <w:rPr>
        <w:rFonts w:ascii="Arial" w:hAnsi="Arial" w:cs="Arial"/>
      </w:rPr>
    </w:pPr>
    <w:r w:rsidRPr="00711AA7">
      <w:rPr>
        <w:rFonts w:ascii="Arial" w:hAnsi="Arial" w:cs="Arial"/>
      </w:rPr>
      <w:t>OMB Control # 058</w:t>
    </w:r>
    <w:r w:rsidR="00770D12">
      <w:rPr>
        <w:rFonts w:ascii="Arial" w:hAnsi="Arial" w:cs="Arial"/>
      </w:rPr>
      <w:t>4-0524</w:t>
    </w:r>
  </w:p>
  <w:p w14:paraId="766FE5A2" w14:textId="0DAE9CFA" w:rsidR="005D126A" w:rsidRDefault="005D126A" w:rsidP="003329C3">
    <w:pPr>
      <w:pStyle w:val="Header"/>
      <w:jc w:val="right"/>
      <w:rPr>
        <w:rFonts w:ascii="Arial" w:hAnsi="Arial" w:cs="Arial"/>
      </w:rPr>
    </w:pPr>
    <w:r w:rsidRPr="00711AA7">
      <w:rPr>
        <w:rFonts w:ascii="Arial" w:hAnsi="Arial" w:cs="Arial"/>
      </w:rPr>
      <w:t xml:space="preserve">Expiration Date:  </w:t>
    </w:r>
    <w:r w:rsidR="00770D12">
      <w:rPr>
        <w:rFonts w:ascii="Arial" w:hAnsi="Arial" w:cs="Arial"/>
      </w:rPr>
      <w:t>6/30/2016</w:t>
    </w:r>
    <w:r w:rsidRPr="00B82A14">
      <w:rPr>
        <w:rFonts w:ascii="Arial" w:hAnsi="Arial" w:cs="Arial"/>
      </w:rPr>
      <w:t xml:space="preserve">  </w:t>
    </w:r>
  </w:p>
  <w:p w14:paraId="5ADC8E65" w14:textId="77777777" w:rsidR="005D126A" w:rsidRDefault="005D126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7EA7"/>
    <w:multiLevelType w:val="hybridMultilevel"/>
    <w:tmpl w:val="39B0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ED"/>
    <w:rsid w:val="000527E9"/>
    <w:rsid w:val="0006666F"/>
    <w:rsid w:val="0015100A"/>
    <w:rsid w:val="001603C9"/>
    <w:rsid w:val="00221DE6"/>
    <w:rsid w:val="003329C3"/>
    <w:rsid w:val="004B386C"/>
    <w:rsid w:val="004D4BFA"/>
    <w:rsid w:val="00535511"/>
    <w:rsid w:val="00545D3F"/>
    <w:rsid w:val="00557240"/>
    <w:rsid w:val="00584DFB"/>
    <w:rsid w:val="005D126A"/>
    <w:rsid w:val="00664504"/>
    <w:rsid w:val="006D2746"/>
    <w:rsid w:val="00770D12"/>
    <w:rsid w:val="007C3520"/>
    <w:rsid w:val="00812E7E"/>
    <w:rsid w:val="008A0AA8"/>
    <w:rsid w:val="00957F56"/>
    <w:rsid w:val="00B33FED"/>
    <w:rsid w:val="00BE05F8"/>
    <w:rsid w:val="00BE1CAB"/>
    <w:rsid w:val="00C80DFF"/>
    <w:rsid w:val="00CA4A70"/>
    <w:rsid w:val="00D57C6E"/>
    <w:rsid w:val="00D6399A"/>
    <w:rsid w:val="00DD6A73"/>
    <w:rsid w:val="00E77811"/>
    <w:rsid w:val="00F41C4C"/>
    <w:rsid w:val="00F44C0F"/>
    <w:rsid w:val="00F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576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2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C3"/>
  </w:style>
  <w:style w:type="paragraph" w:styleId="Footer">
    <w:name w:val="footer"/>
    <w:basedOn w:val="Normal"/>
    <w:link w:val="FooterChar"/>
    <w:uiPriority w:val="99"/>
    <w:unhideWhenUsed/>
    <w:rsid w:val="0033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C3"/>
  </w:style>
  <w:style w:type="character" w:styleId="CommentReference">
    <w:name w:val="annotation reference"/>
    <w:basedOn w:val="DefaultParagraphFont"/>
    <w:uiPriority w:val="99"/>
    <w:semiHidden/>
    <w:unhideWhenUsed/>
    <w:rsid w:val="0016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2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C3"/>
  </w:style>
  <w:style w:type="paragraph" w:styleId="Footer">
    <w:name w:val="footer"/>
    <w:basedOn w:val="Normal"/>
    <w:link w:val="FooterChar"/>
    <w:uiPriority w:val="99"/>
    <w:unhideWhenUsed/>
    <w:rsid w:val="0033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C3"/>
  </w:style>
  <w:style w:type="character" w:styleId="CommentReference">
    <w:name w:val="annotation reference"/>
    <w:basedOn w:val="DefaultParagraphFont"/>
    <w:uiPriority w:val="99"/>
    <w:semiHidden/>
    <w:unhideWhenUsed/>
    <w:rsid w:val="0016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1877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Claremon</dc:creator>
  <cp:keywords/>
  <dc:description/>
  <cp:lastModifiedBy>Gerad O'Shea</cp:lastModifiedBy>
  <cp:revision>12</cp:revision>
  <dcterms:created xsi:type="dcterms:W3CDTF">2015-12-09T16:55:00Z</dcterms:created>
  <dcterms:modified xsi:type="dcterms:W3CDTF">2015-12-15T20:30:00Z</dcterms:modified>
</cp:coreProperties>
</file>