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 xml:space="preserve">Supplemental Statement regarding non-substantive changes made to VA Form </w:t>
      </w:r>
      <w:r w:rsidR="00BA4C3F">
        <w:rPr>
          <w:b/>
          <w:u w:val="single"/>
        </w:rPr>
        <w:t xml:space="preserve">22-1990, </w:t>
      </w:r>
      <w:r w:rsidR="00BA4C3F">
        <w:rPr>
          <w:b/>
          <w:i/>
          <w:u w:val="single"/>
        </w:rPr>
        <w:t>Application for VA Education Benefits</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 xml:space="preserve">VA is revising VA Form </w:t>
      </w:r>
      <w:r w:rsidR="00BA4C3F">
        <w:t>22-1990</w:t>
      </w:r>
      <w:bookmarkStart w:id="0" w:name="_GoBack"/>
      <w:bookmarkEnd w:id="0"/>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BA4C3F"/>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4E6264"/>
    <w:rsid w:val="005014F1"/>
    <w:rsid w:val="00504E3E"/>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A4C3F"/>
    <w:rsid w:val="00BC4AED"/>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DF7242"/>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2014-06-20T14:24:00Z</dcterms:created>
  <dcterms:modified xsi:type="dcterms:W3CDTF">2014-06-20T14:24:00Z</dcterms:modified>
</cp:coreProperties>
</file>