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C78" w:rsidRPr="00761803" w:rsidRDefault="00C46C78" w:rsidP="004D561C">
      <w:pPr>
        <w:jc w:val="center"/>
      </w:pPr>
      <w:bookmarkStart w:id="0" w:name="_GoBack"/>
      <w:bookmarkEnd w:id="0"/>
      <w:r>
        <w:rPr>
          <w:noProof/>
        </w:rPr>
        <w:drawing>
          <wp:inline distT="0" distB="0" distL="0" distR="0" wp14:anchorId="26459CBD" wp14:editId="579AC132">
            <wp:extent cx="171450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DCoP Logo.jpg"/>
                    <pic:cNvPicPr/>
                  </pic:nvPicPr>
                  <pic:blipFill>
                    <a:blip r:embed="rId8">
                      <a:extLst>
                        <a:ext uri="{28A0092B-C50C-407E-A947-70E740481C1C}">
                          <a14:useLocalDpi xmlns:a14="http://schemas.microsoft.com/office/drawing/2010/main" val="0"/>
                        </a:ext>
                      </a:extLst>
                    </a:blip>
                    <a:stretch>
                      <a:fillRect/>
                    </a:stretch>
                  </pic:blipFill>
                  <pic:spPr>
                    <a:xfrm>
                      <a:off x="0" y="0"/>
                      <a:ext cx="1714500" cy="1000125"/>
                    </a:xfrm>
                    <a:prstGeom prst="rect">
                      <a:avLst/>
                    </a:prstGeom>
                  </pic:spPr>
                </pic:pic>
              </a:graphicData>
            </a:graphic>
          </wp:inline>
        </w:drawing>
      </w:r>
    </w:p>
    <w:p w:rsidR="00091D63" w:rsidRDefault="00091D63" w:rsidP="004D561C">
      <w:pPr>
        <w:pStyle w:val="Body"/>
        <w:jc w:val="center"/>
        <w:rPr>
          <w:b/>
          <w:sz w:val="20"/>
        </w:rPr>
      </w:pPr>
    </w:p>
    <w:p w:rsidR="00091D63" w:rsidRPr="00435B2D" w:rsidRDefault="00C46C78" w:rsidP="00435B2D">
      <w:pPr>
        <w:pStyle w:val="Body"/>
        <w:jc w:val="center"/>
        <w:rPr>
          <w:b/>
          <w:sz w:val="20"/>
        </w:rPr>
      </w:pPr>
      <w:proofErr w:type="spellStart"/>
      <w:r w:rsidRPr="00091D63">
        <w:rPr>
          <w:b/>
          <w:sz w:val="20"/>
        </w:rPr>
        <w:t>SSDCoP</w:t>
      </w:r>
      <w:proofErr w:type="spellEnd"/>
      <w:r w:rsidRPr="00091D63">
        <w:rPr>
          <w:b/>
          <w:sz w:val="20"/>
        </w:rPr>
        <w:t>-HSGI Feedback Questionnaire</w:t>
      </w:r>
    </w:p>
    <w:p w:rsidR="00435B2D" w:rsidRDefault="00435B2D" w:rsidP="00C46C78">
      <w:pPr>
        <w:pStyle w:val="Body"/>
        <w:rPr>
          <w:sz w:val="20"/>
          <w:szCs w:val="20"/>
        </w:rPr>
      </w:pPr>
    </w:p>
    <w:p w:rsidR="00C46C78" w:rsidRPr="004D561C" w:rsidRDefault="00C46C78" w:rsidP="00C46C78">
      <w:pPr>
        <w:pStyle w:val="Body"/>
        <w:rPr>
          <w:sz w:val="20"/>
          <w:szCs w:val="20"/>
        </w:rPr>
      </w:pPr>
      <w:r w:rsidRPr="004D561C">
        <w:rPr>
          <w:sz w:val="20"/>
          <w:szCs w:val="20"/>
        </w:rPr>
        <w:t>Please tak</w:t>
      </w:r>
      <w:r w:rsidR="00C21C0C">
        <w:rPr>
          <w:sz w:val="20"/>
          <w:szCs w:val="20"/>
        </w:rPr>
        <w:t>e a moment to fill out this feedback questionnaire</w:t>
      </w:r>
      <w:r w:rsidRPr="004D561C">
        <w:rPr>
          <w:sz w:val="20"/>
          <w:szCs w:val="20"/>
        </w:rPr>
        <w:t xml:space="preserve">. </w:t>
      </w:r>
      <w:r w:rsidR="00091D63">
        <w:rPr>
          <w:sz w:val="20"/>
          <w:szCs w:val="20"/>
        </w:rPr>
        <w:t xml:space="preserve">It should only take 5-10 minutes.  </w:t>
      </w:r>
      <w:r w:rsidRPr="004D561C">
        <w:rPr>
          <w:sz w:val="20"/>
          <w:szCs w:val="20"/>
        </w:rPr>
        <w:t xml:space="preserve">Your responses will help us assess the value of </w:t>
      </w:r>
      <w:proofErr w:type="spellStart"/>
      <w:r w:rsidRPr="004D561C">
        <w:rPr>
          <w:sz w:val="20"/>
          <w:szCs w:val="20"/>
        </w:rPr>
        <w:t>SSDCoP</w:t>
      </w:r>
      <w:proofErr w:type="spellEnd"/>
      <w:r w:rsidR="00091D63">
        <w:rPr>
          <w:sz w:val="20"/>
          <w:szCs w:val="20"/>
        </w:rPr>
        <w:t>-HSGI</w:t>
      </w:r>
      <w:r w:rsidRPr="004D561C">
        <w:rPr>
          <w:sz w:val="20"/>
          <w:szCs w:val="20"/>
        </w:rPr>
        <w:t xml:space="preserve"> community calls</w:t>
      </w:r>
      <w:r w:rsidR="00295643">
        <w:rPr>
          <w:sz w:val="20"/>
          <w:szCs w:val="20"/>
        </w:rPr>
        <w:t xml:space="preserve">, </w:t>
      </w:r>
      <w:r w:rsidR="00091D63">
        <w:rPr>
          <w:sz w:val="20"/>
          <w:szCs w:val="20"/>
        </w:rPr>
        <w:t>website</w:t>
      </w:r>
      <w:r w:rsidR="00295643">
        <w:rPr>
          <w:sz w:val="20"/>
          <w:szCs w:val="20"/>
        </w:rPr>
        <w:t xml:space="preserve"> and resources</w:t>
      </w:r>
      <w:r w:rsidR="00091D63">
        <w:rPr>
          <w:sz w:val="20"/>
          <w:szCs w:val="20"/>
        </w:rPr>
        <w:t xml:space="preserve">, </w:t>
      </w:r>
      <w:r w:rsidRPr="004D561C">
        <w:rPr>
          <w:sz w:val="20"/>
          <w:szCs w:val="20"/>
        </w:rPr>
        <w:t xml:space="preserve">and make </w:t>
      </w:r>
      <w:r w:rsidR="00091D63">
        <w:rPr>
          <w:sz w:val="20"/>
          <w:szCs w:val="20"/>
        </w:rPr>
        <w:t>future improvements</w:t>
      </w:r>
      <w:r w:rsidRPr="004D561C">
        <w:rPr>
          <w:sz w:val="20"/>
          <w:szCs w:val="20"/>
        </w:rPr>
        <w:t>.</w:t>
      </w:r>
    </w:p>
    <w:p w:rsidR="008D2686" w:rsidRDefault="008D2686" w:rsidP="00C46C78">
      <w:pPr>
        <w:pStyle w:val="Heading2"/>
        <w:rPr>
          <w:sz w:val="20"/>
          <w:szCs w:val="20"/>
        </w:rPr>
      </w:pPr>
    </w:p>
    <w:p w:rsidR="00C46C78" w:rsidRPr="004D561C" w:rsidRDefault="00C46C78" w:rsidP="00C46C78">
      <w:pPr>
        <w:pStyle w:val="Heading2"/>
        <w:rPr>
          <w:sz w:val="20"/>
          <w:szCs w:val="20"/>
        </w:rPr>
      </w:pPr>
      <w:r w:rsidRPr="004D561C">
        <w:rPr>
          <w:sz w:val="20"/>
          <w:szCs w:val="20"/>
        </w:rPr>
        <w:t>About You</w:t>
      </w:r>
    </w:p>
    <w:p w:rsidR="00994AA3" w:rsidRPr="004D561C" w:rsidRDefault="00994AA3" w:rsidP="00994AA3">
      <w:pPr>
        <w:autoSpaceDE w:val="0"/>
        <w:autoSpaceDN w:val="0"/>
        <w:adjustRightInd w:val="0"/>
        <w:contextualSpacing/>
        <w:rPr>
          <w:rFonts w:ascii="Verdana" w:eastAsia="Arial-Black" w:hAnsi="Verdana" w:cs="Arial-Black"/>
          <w:color w:val="000000"/>
          <w:sz w:val="20"/>
          <w:szCs w:val="20"/>
        </w:rPr>
      </w:pPr>
    </w:p>
    <w:p w:rsidR="00994AA3" w:rsidRDefault="00994AA3" w:rsidP="004D561C">
      <w:pPr>
        <w:autoSpaceDE w:val="0"/>
        <w:autoSpaceDN w:val="0"/>
        <w:adjustRightInd w:val="0"/>
        <w:contextualSpacing/>
        <w:rPr>
          <w:rFonts w:ascii="Verdana" w:eastAsia="Arial-Black" w:hAnsi="Verdana" w:cs="Arial-Black"/>
          <w:color w:val="000000"/>
          <w:sz w:val="20"/>
          <w:szCs w:val="20"/>
        </w:rPr>
      </w:pPr>
      <w:r w:rsidRPr="004D561C">
        <w:rPr>
          <w:rFonts w:ascii="Verdana" w:eastAsia="Arial-Black" w:hAnsi="Verdana" w:cs="Arial-Black"/>
          <w:color w:val="000000"/>
          <w:sz w:val="20"/>
          <w:szCs w:val="20"/>
        </w:rPr>
        <w:t>What is your grant PR Award Number?</w:t>
      </w:r>
    </w:p>
    <w:p w:rsidR="004D561C" w:rsidRPr="004D561C" w:rsidRDefault="004D561C" w:rsidP="004D561C">
      <w:pPr>
        <w:autoSpaceDE w:val="0"/>
        <w:autoSpaceDN w:val="0"/>
        <w:adjustRightInd w:val="0"/>
        <w:contextualSpacing/>
        <w:rPr>
          <w:rFonts w:ascii="Verdana" w:eastAsia="Arial-Black" w:hAnsi="Verdana" w:cs="Arial-Black"/>
          <w:color w:val="000000"/>
          <w:sz w:val="20"/>
          <w:szCs w:val="20"/>
        </w:rPr>
      </w:pPr>
    </w:p>
    <w:p w:rsidR="00994AA3" w:rsidRPr="004D561C" w:rsidRDefault="00994AA3" w:rsidP="00994AA3">
      <w:pPr>
        <w:autoSpaceDE w:val="0"/>
        <w:autoSpaceDN w:val="0"/>
        <w:adjustRightInd w:val="0"/>
        <w:contextualSpacing/>
        <w:rPr>
          <w:rFonts w:ascii="Verdana" w:eastAsia="Arial-Black" w:hAnsi="Verdana" w:cs="Arial-Black"/>
          <w:color w:val="000000"/>
          <w:sz w:val="20"/>
          <w:szCs w:val="20"/>
        </w:rPr>
      </w:pPr>
      <w:r w:rsidRPr="004D561C">
        <w:rPr>
          <w:rFonts w:ascii="Verdana" w:eastAsia="Arial-Black" w:hAnsi="Verdana" w:cs="Arial-Black"/>
          <w:color w:val="000000"/>
          <w:sz w:val="20"/>
          <w:szCs w:val="20"/>
        </w:rPr>
        <w:t>What is your name and title on the grant?</w:t>
      </w:r>
    </w:p>
    <w:p w:rsidR="00994AA3" w:rsidRPr="004D561C" w:rsidRDefault="00994AA3" w:rsidP="00994AA3">
      <w:pPr>
        <w:autoSpaceDE w:val="0"/>
        <w:autoSpaceDN w:val="0"/>
        <w:adjustRightInd w:val="0"/>
        <w:spacing w:after="0" w:line="240" w:lineRule="auto"/>
        <w:rPr>
          <w:rFonts w:ascii="Verdana" w:eastAsia="Arial-Black" w:hAnsi="Verdana" w:cs="Arial-Black"/>
          <w:color w:val="000000"/>
          <w:sz w:val="20"/>
          <w:szCs w:val="20"/>
        </w:rPr>
      </w:pPr>
    </w:p>
    <w:p w:rsidR="00994AA3" w:rsidRPr="004D561C" w:rsidRDefault="00994AA3" w:rsidP="00994AA3">
      <w:pPr>
        <w:autoSpaceDE w:val="0"/>
        <w:autoSpaceDN w:val="0"/>
        <w:adjustRightInd w:val="0"/>
        <w:contextualSpacing/>
        <w:rPr>
          <w:rFonts w:ascii="Verdana" w:eastAsia="Arial-Black" w:hAnsi="Verdana" w:cs="Arial-Black"/>
          <w:color w:val="000000"/>
          <w:sz w:val="20"/>
          <w:szCs w:val="20"/>
        </w:rPr>
      </w:pPr>
      <w:r w:rsidRPr="004D561C">
        <w:rPr>
          <w:rFonts w:ascii="Verdana" w:eastAsia="Arial-Black" w:hAnsi="Verdana" w:cs="Arial-Black"/>
          <w:color w:val="000000"/>
          <w:sz w:val="20"/>
          <w:szCs w:val="20"/>
        </w:rPr>
        <w:t>What is your core job title and agency/organization?</w:t>
      </w:r>
    </w:p>
    <w:p w:rsidR="00994AA3" w:rsidRPr="004D561C" w:rsidRDefault="00994AA3" w:rsidP="00994AA3">
      <w:pPr>
        <w:autoSpaceDE w:val="0"/>
        <w:autoSpaceDN w:val="0"/>
        <w:adjustRightInd w:val="0"/>
        <w:spacing w:after="0" w:line="240" w:lineRule="auto"/>
        <w:rPr>
          <w:rFonts w:ascii="Verdana" w:eastAsia="Arial-Black" w:hAnsi="Verdana" w:cs="Arial-Black"/>
          <w:color w:val="000000"/>
          <w:sz w:val="20"/>
          <w:szCs w:val="20"/>
        </w:rPr>
      </w:pPr>
    </w:p>
    <w:p w:rsidR="00994AA3" w:rsidRPr="004D561C" w:rsidRDefault="00994AA3" w:rsidP="00994AA3">
      <w:pPr>
        <w:autoSpaceDE w:val="0"/>
        <w:autoSpaceDN w:val="0"/>
        <w:adjustRightInd w:val="0"/>
        <w:contextualSpacing/>
        <w:rPr>
          <w:rFonts w:ascii="Verdana" w:eastAsia="Arial-Black" w:hAnsi="Verdana" w:cs="Arial-Black"/>
          <w:color w:val="000000"/>
          <w:sz w:val="20"/>
          <w:szCs w:val="20"/>
        </w:rPr>
      </w:pPr>
      <w:r w:rsidRPr="004D561C">
        <w:rPr>
          <w:rFonts w:ascii="Verdana" w:eastAsia="Arial-Black" w:hAnsi="Verdana" w:cs="Arial-Black"/>
          <w:color w:val="000000"/>
          <w:sz w:val="20"/>
          <w:szCs w:val="20"/>
        </w:rPr>
        <w:t xml:space="preserve">What </w:t>
      </w:r>
      <w:proofErr w:type="gramStart"/>
      <w:r w:rsidRPr="004D561C">
        <w:rPr>
          <w:rFonts w:ascii="Verdana" w:eastAsia="Arial-Black" w:hAnsi="Verdana" w:cs="Arial-Black"/>
          <w:color w:val="000000"/>
          <w:sz w:val="20"/>
          <w:szCs w:val="20"/>
        </w:rPr>
        <w:t>is</w:t>
      </w:r>
      <w:proofErr w:type="gramEnd"/>
      <w:r w:rsidRPr="004D561C">
        <w:rPr>
          <w:rFonts w:ascii="Verdana" w:eastAsia="Arial-Black" w:hAnsi="Verdana" w:cs="Arial-Black"/>
          <w:color w:val="000000"/>
          <w:sz w:val="20"/>
          <w:szCs w:val="20"/>
        </w:rPr>
        <w:t xml:space="preserve"> your state, district and/or jurisdiction?</w:t>
      </w:r>
    </w:p>
    <w:p w:rsidR="00994AA3" w:rsidRPr="004D561C" w:rsidRDefault="00994AA3" w:rsidP="00994AA3">
      <w:pPr>
        <w:rPr>
          <w:rFonts w:ascii="Verdana" w:hAnsi="Verdana"/>
          <w:sz w:val="20"/>
          <w:szCs w:val="20"/>
        </w:rPr>
      </w:pPr>
    </w:p>
    <w:p w:rsidR="00C46C78" w:rsidRPr="004D561C" w:rsidRDefault="004E1EF3" w:rsidP="00C46C78">
      <w:pPr>
        <w:pStyle w:val="Heading2"/>
        <w:rPr>
          <w:sz w:val="20"/>
          <w:szCs w:val="20"/>
        </w:rPr>
      </w:pPr>
      <w:proofErr w:type="spellStart"/>
      <w:r w:rsidRPr="004D561C">
        <w:rPr>
          <w:sz w:val="20"/>
          <w:szCs w:val="20"/>
        </w:rPr>
        <w:t>SSDCoP</w:t>
      </w:r>
      <w:proofErr w:type="spellEnd"/>
      <w:r w:rsidRPr="004D561C">
        <w:rPr>
          <w:sz w:val="20"/>
          <w:szCs w:val="20"/>
        </w:rPr>
        <w:t xml:space="preserve">-HSGI </w:t>
      </w:r>
      <w:r w:rsidR="00C46C78" w:rsidRPr="004D561C">
        <w:rPr>
          <w:sz w:val="20"/>
          <w:szCs w:val="20"/>
        </w:rPr>
        <w:t>Community Calls</w:t>
      </w:r>
    </w:p>
    <w:p w:rsidR="00C46C78" w:rsidRPr="004D561C" w:rsidRDefault="004E1EF3" w:rsidP="00435B2D">
      <w:pPr>
        <w:pStyle w:val="NumberIndent"/>
        <w:ind w:left="0" w:firstLine="0"/>
        <w:rPr>
          <w:sz w:val="20"/>
          <w:szCs w:val="20"/>
        </w:rPr>
      </w:pPr>
      <w:r w:rsidRPr="004D561C">
        <w:rPr>
          <w:sz w:val="20"/>
          <w:szCs w:val="20"/>
        </w:rPr>
        <w:t xml:space="preserve">How many </w:t>
      </w:r>
      <w:proofErr w:type="spellStart"/>
      <w:r w:rsidRPr="004D561C">
        <w:rPr>
          <w:sz w:val="20"/>
          <w:szCs w:val="20"/>
        </w:rPr>
        <w:t>SSDCoP</w:t>
      </w:r>
      <w:proofErr w:type="spellEnd"/>
      <w:r w:rsidRPr="004D561C">
        <w:rPr>
          <w:sz w:val="20"/>
          <w:szCs w:val="20"/>
        </w:rPr>
        <w:t>-HSGI</w:t>
      </w:r>
      <w:r w:rsidR="00C46C78" w:rsidRPr="004D561C">
        <w:rPr>
          <w:sz w:val="20"/>
          <w:szCs w:val="20"/>
        </w:rPr>
        <w:t xml:space="preserve"> Community calls</w:t>
      </w:r>
      <w:r w:rsidRPr="004D561C">
        <w:rPr>
          <w:sz w:val="20"/>
          <w:szCs w:val="20"/>
        </w:rPr>
        <w:t xml:space="preserve"> </w:t>
      </w:r>
      <w:r w:rsidR="00C46C78" w:rsidRPr="004D561C">
        <w:rPr>
          <w:sz w:val="20"/>
          <w:szCs w:val="20"/>
        </w:rPr>
        <w:t>did you participate in this past year</w:t>
      </w:r>
      <w:r w:rsidR="003577CA" w:rsidRPr="004D561C">
        <w:rPr>
          <w:sz w:val="20"/>
          <w:szCs w:val="20"/>
        </w:rPr>
        <w:t xml:space="preserve"> (e.g., alternatives to out-of-school suspension, truancy prevention, fostering resilience and persistence)</w:t>
      </w:r>
      <w:r w:rsidR="00C46C78" w:rsidRPr="004D561C">
        <w:rPr>
          <w:sz w:val="20"/>
          <w:szCs w:val="20"/>
        </w:rPr>
        <w:t>?</w:t>
      </w:r>
    </w:p>
    <w:p w:rsidR="00C46C78" w:rsidRPr="004D561C" w:rsidRDefault="00C46C78" w:rsidP="00C46C78">
      <w:pPr>
        <w:pStyle w:val="CheckboxList"/>
        <w:ind w:left="360" w:firstLine="0"/>
        <w:rPr>
          <w:sz w:val="20"/>
          <w:szCs w:val="20"/>
        </w:rPr>
      </w:pPr>
      <w:r w:rsidRPr="004D561C">
        <w:rPr>
          <w:sz w:val="20"/>
          <w:szCs w:val="20"/>
        </w:rPr>
        <w:t></w:t>
      </w:r>
      <w:r w:rsidRPr="004D561C">
        <w:rPr>
          <w:sz w:val="20"/>
          <w:szCs w:val="20"/>
        </w:rPr>
        <w:tab/>
        <w:t>1 call</w:t>
      </w:r>
    </w:p>
    <w:p w:rsidR="00C46C78" w:rsidRPr="004D561C" w:rsidRDefault="00C46C78" w:rsidP="00C46C78">
      <w:pPr>
        <w:pStyle w:val="CheckboxList"/>
        <w:ind w:left="360" w:firstLine="0"/>
        <w:rPr>
          <w:sz w:val="20"/>
          <w:szCs w:val="20"/>
        </w:rPr>
      </w:pPr>
      <w:r w:rsidRPr="004D561C">
        <w:rPr>
          <w:sz w:val="20"/>
          <w:szCs w:val="20"/>
        </w:rPr>
        <w:t></w:t>
      </w:r>
      <w:r w:rsidRPr="004D561C">
        <w:rPr>
          <w:sz w:val="20"/>
          <w:szCs w:val="20"/>
        </w:rPr>
        <w:tab/>
        <w:t>2 calls</w:t>
      </w:r>
    </w:p>
    <w:p w:rsidR="00C46C78" w:rsidRPr="004D561C" w:rsidRDefault="00C46C78" w:rsidP="00C46C78">
      <w:pPr>
        <w:pStyle w:val="CheckboxList"/>
        <w:ind w:left="360" w:firstLine="0"/>
        <w:rPr>
          <w:sz w:val="20"/>
          <w:szCs w:val="20"/>
        </w:rPr>
      </w:pPr>
      <w:r w:rsidRPr="004D561C">
        <w:rPr>
          <w:sz w:val="20"/>
          <w:szCs w:val="20"/>
        </w:rPr>
        <w:t></w:t>
      </w:r>
      <w:r w:rsidRPr="004D561C">
        <w:rPr>
          <w:sz w:val="20"/>
          <w:szCs w:val="20"/>
        </w:rPr>
        <w:tab/>
        <w:t>3 calls</w:t>
      </w:r>
    </w:p>
    <w:p w:rsidR="00C46C78" w:rsidRPr="004D561C" w:rsidRDefault="00C46C78" w:rsidP="004E1EF3">
      <w:pPr>
        <w:pStyle w:val="CheckboxList"/>
        <w:ind w:left="0" w:firstLine="0"/>
        <w:rPr>
          <w:sz w:val="20"/>
          <w:szCs w:val="20"/>
        </w:rPr>
      </w:pPr>
    </w:p>
    <w:p w:rsidR="00C46C78" w:rsidRPr="004D561C" w:rsidRDefault="00C46C78" w:rsidP="00C46C78">
      <w:pPr>
        <w:pStyle w:val="CheckboxList"/>
        <w:ind w:left="0" w:firstLine="0"/>
        <w:rPr>
          <w:sz w:val="20"/>
          <w:szCs w:val="20"/>
        </w:rPr>
      </w:pPr>
    </w:p>
    <w:p w:rsidR="00C46C78" w:rsidRPr="004D561C" w:rsidRDefault="003577CA" w:rsidP="003577CA">
      <w:pPr>
        <w:pStyle w:val="NumberIndent"/>
        <w:ind w:left="0" w:firstLine="0"/>
        <w:rPr>
          <w:sz w:val="20"/>
          <w:szCs w:val="20"/>
        </w:rPr>
      </w:pPr>
      <w:r w:rsidRPr="004D561C">
        <w:rPr>
          <w:sz w:val="20"/>
          <w:szCs w:val="20"/>
        </w:rPr>
        <w:t xml:space="preserve">Which </w:t>
      </w:r>
      <w:proofErr w:type="spellStart"/>
      <w:r w:rsidRPr="004D561C">
        <w:rPr>
          <w:sz w:val="20"/>
          <w:szCs w:val="20"/>
        </w:rPr>
        <w:t>SSDCoP</w:t>
      </w:r>
      <w:proofErr w:type="spellEnd"/>
      <w:r w:rsidRPr="004D561C">
        <w:rPr>
          <w:sz w:val="20"/>
          <w:szCs w:val="20"/>
        </w:rPr>
        <w:t>-HSGI t</w:t>
      </w:r>
      <w:r w:rsidR="00C46C78" w:rsidRPr="004D561C">
        <w:rPr>
          <w:sz w:val="20"/>
          <w:szCs w:val="20"/>
        </w:rPr>
        <w:t>opical calls</w:t>
      </w:r>
      <w:r w:rsidRPr="004D561C">
        <w:rPr>
          <w:sz w:val="20"/>
          <w:szCs w:val="20"/>
        </w:rPr>
        <w:t xml:space="preserve"> </w:t>
      </w:r>
      <w:r w:rsidR="00C46C78" w:rsidRPr="004D561C">
        <w:rPr>
          <w:sz w:val="20"/>
          <w:szCs w:val="20"/>
        </w:rPr>
        <w:t>did y</w:t>
      </w:r>
      <w:r w:rsidRPr="004D561C">
        <w:rPr>
          <w:sz w:val="20"/>
          <w:szCs w:val="20"/>
        </w:rPr>
        <w:t>ou participate in</w:t>
      </w:r>
      <w:r w:rsidR="00C46C78" w:rsidRPr="004D561C">
        <w:rPr>
          <w:sz w:val="20"/>
          <w:szCs w:val="20"/>
        </w:rPr>
        <w:t>?</w:t>
      </w:r>
      <w:r w:rsidRPr="004D561C">
        <w:rPr>
          <w:sz w:val="20"/>
          <w:szCs w:val="20"/>
        </w:rPr>
        <w:t xml:space="preserve">  Please check all that apply. </w:t>
      </w:r>
    </w:p>
    <w:p w:rsidR="00C46C78" w:rsidRPr="004D561C" w:rsidRDefault="00C46C78" w:rsidP="00C46C78">
      <w:pPr>
        <w:pStyle w:val="CheckboxList"/>
        <w:ind w:left="360" w:firstLine="0"/>
        <w:rPr>
          <w:sz w:val="20"/>
          <w:szCs w:val="20"/>
        </w:rPr>
      </w:pPr>
      <w:r w:rsidRPr="004D561C">
        <w:rPr>
          <w:sz w:val="20"/>
          <w:szCs w:val="20"/>
        </w:rPr>
        <w:t></w:t>
      </w:r>
      <w:r w:rsidRPr="004D561C">
        <w:rPr>
          <w:sz w:val="20"/>
          <w:szCs w:val="20"/>
        </w:rPr>
        <w:tab/>
      </w:r>
      <w:r w:rsidR="003577CA" w:rsidRPr="004D561C">
        <w:rPr>
          <w:sz w:val="20"/>
          <w:szCs w:val="20"/>
        </w:rPr>
        <w:t>Call #1 – Alternatives to Out-of-School Suspensions</w:t>
      </w:r>
      <w:r w:rsidR="00091D63">
        <w:rPr>
          <w:sz w:val="20"/>
          <w:szCs w:val="20"/>
        </w:rPr>
        <w:t xml:space="preserve"> (April 2014)</w:t>
      </w:r>
    </w:p>
    <w:p w:rsidR="003577CA" w:rsidRPr="004D561C" w:rsidRDefault="00C46C78" w:rsidP="003577CA">
      <w:pPr>
        <w:pStyle w:val="CheckboxList"/>
        <w:ind w:left="360" w:firstLine="0"/>
        <w:rPr>
          <w:sz w:val="20"/>
          <w:szCs w:val="20"/>
        </w:rPr>
      </w:pPr>
      <w:r w:rsidRPr="004D561C">
        <w:rPr>
          <w:sz w:val="20"/>
          <w:szCs w:val="20"/>
        </w:rPr>
        <w:t></w:t>
      </w:r>
      <w:r w:rsidRPr="004D561C">
        <w:rPr>
          <w:sz w:val="20"/>
          <w:szCs w:val="20"/>
        </w:rPr>
        <w:tab/>
      </w:r>
      <w:r w:rsidR="003577CA" w:rsidRPr="004D561C">
        <w:rPr>
          <w:sz w:val="20"/>
          <w:szCs w:val="20"/>
        </w:rPr>
        <w:t>Call #2 – Truancy Prevention</w:t>
      </w:r>
      <w:r w:rsidR="00091D63">
        <w:rPr>
          <w:sz w:val="20"/>
          <w:szCs w:val="20"/>
        </w:rPr>
        <w:t xml:space="preserve"> (June 2014)</w:t>
      </w:r>
    </w:p>
    <w:p w:rsidR="00C46C78" w:rsidRPr="004D561C" w:rsidRDefault="00C46C78" w:rsidP="003577CA">
      <w:pPr>
        <w:pStyle w:val="CheckboxList"/>
        <w:ind w:left="360" w:firstLine="0"/>
        <w:rPr>
          <w:sz w:val="20"/>
          <w:szCs w:val="20"/>
        </w:rPr>
      </w:pPr>
      <w:r w:rsidRPr="004D561C">
        <w:rPr>
          <w:sz w:val="20"/>
          <w:szCs w:val="20"/>
        </w:rPr>
        <w:t></w:t>
      </w:r>
      <w:r w:rsidRPr="004D561C">
        <w:rPr>
          <w:sz w:val="20"/>
          <w:szCs w:val="20"/>
        </w:rPr>
        <w:tab/>
      </w:r>
      <w:r w:rsidR="003577CA" w:rsidRPr="004D561C">
        <w:rPr>
          <w:sz w:val="20"/>
          <w:szCs w:val="20"/>
        </w:rPr>
        <w:t>Call #3 – Fostering Resilience and Persistence</w:t>
      </w:r>
      <w:r w:rsidR="00091D63">
        <w:rPr>
          <w:sz w:val="20"/>
          <w:szCs w:val="20"/>
        </w:rPr>
        <w:t xml:space="preserve"> (August 2014)</w:t>
      </w:r>
    </w:p>
    <w:p w:rsidR="00C46C78" w:rsidRPr="004D561C" w:rsidRDefault="00C46C78" w:rsidP="00C46C78">
      <w:pPr>
        <w:pStyle w:val="CheckboxList"/>
        <w:ind w:left="0" w:firstLine="0"/>
        <w:rPr>
          <w:sz w:val="20"/>
          <w:szCs w:val="20"/>
        </w:rPr>
      </w:pPr>
    </w:p>
    <w:p w:rsidR="003577CA" w:rsidRDefault="003577CA" w:rsidP="00C46C78">
      <w:pPr>
        <w:pStyle w:val="CheckboxList"/>
        <w:ind w:left="0" w:firstLine="0"/>
        <w:rPr>
          <w:sz w:val="20"/>
          <w:szCs w:val="20"/>
        </w:rPr>
      </w:pPr>
    </w:p>
    <w:p w:rsidR="00091D63" w:rsidRDefault="00091D63" w:rsidP="00C46C78">
      <w:pPr>
        <w:pStyle w:val="CheckboxList"/>
        <w:ind w:left="0" w:firstLine="0"/>
        <w:rPr>
          <w:sz w:val="20"/>
          <w:szCs w:val="20"/>
        </w:rPr>
      </w:pPr>
    </w:p>
    <w:p w:rsidR="00091D63" w:rsidRDefault="00091D63" w:rsidP="00C46C78">
      <w:pPr>
        <w:pStyle w:val="CheckboxList"/>
        <w:ind w:left="0" w:firstLine="0"/>
        <w:rPr>
          <w:sz w:val="20"/>
          <w:szCs w:val="20"/>
        </w:rPr>
      </w:pPr>
    </w:p>
    <w:p w:rsidR="00091D63" w:rsidRDefault="00091D63" w:rsidP="00C46C78">
      <w:pPr>
        <w:pStyle w:val="CheckboxList"/>
        <w:ind w:left="0" w:firstLine="0"/>
        <w:rPr>
          <w:sz w:val="20"/>
          <w:szCs w:val="20"/>
        </w:rPr>
      </w:pPr>
    </w:p>
    <w:p w:rsidR="00091D63" w:rsidRDefault="00091D63" w:rsidP="00C46C78">
      <w:pPr>
        <w:pStyle w:val="CheckboxList"/>
        <w:ind w:left="0" w:firstLine="0"/>
        <w:rPr>
          <w:sz w:val="20"/>
          <w:szCs w:val="20"/>
        </w:rPr>
      </w:pPr>
    </w:p>
    <w:p w:rsidR="00091D63" w:rsidRPr="004D561C" w:rsidRDefault="00091D63" w:rsidP="00C46C78">
      <w:pPr>
        <w:pStyle w:val="CheckboxList"/>
        <w:ind w:left="0" w:firstLine="0"/>
        <w:rPr>
          <w:sz w:val="20"/>
          <w:szCs w:val="20"/>
        </w:rPr>
      </w:pPr>
    </w:p>
    <w:p w:rsidR="00C46C78" w:rsidRPr="004D561C" w:rsidRDefault="00C46C78" w:rsidP="00C46C78">
      <w:pPr>
        <w:pStyle w:val="Body"/>
        <w:rPr>
          <w:i/>
          <w:sz w:val="20"/>
          <w:szCs w:val="20"/>
        </w:rPr>
      </w:pPr>
      <w:r w:rsidRPr="004D561C">
        <w:rPr>
          <w:i/>
          <w:sz w:val="20"/>
          <w:szCs w:val="20"/>
        </w:rPr>
        <w:lastRenderedPageBreak/>
        <w:t xml:space="preserve">Please rate the following statements using the scale below. </w:t>
      </w:r>
    </w:p>
    <w:tbl>
      <w:tblPr>
        <w:tblW w:w="9360" w:type="dxa"/>
        <w:jc w:val="center"/>
        <w:tblLayout w:type="fixed"/>
        <w:tblLook w:val="04A0" w:firstRow="1" w:lastRow="0" w:firstColumn="1" w:lastColumn="0" w:noHBand="0" w:noVBand="1"/>
      </w:tblPr>
      <w:tblGrid>
        <w:gridCol w:w="2714"/>
        <w:gridCol w:w="981"/>
        <w:gridCol w:w="997"/>
        <w:gridCol w:w="1078"/>
        <w:gridCol w:w="1078"/>
        <w:gridCol w:w="835"/>
        <w:gridCol w:w="746"/>
        <w:gridCol w:w="931"/>
      </w:tblGrid>
      <w:tr w:rsidR="00C46C78" w:rsidRPr="00016AD2" w:rsidTr="0079029F">
        <w:trPr>
          <w:trHeight w:val="20"/>
          <w:tblHeader/>
          <w:jc w:val="center"/>
        </w:trPr>
        <w:tc>
          <w:tcPr>
            <w:tcW w:w="271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C46C78" w:rsidRPr="00BB6919" w:rsidRDefault="00C46C78" w:rsidP="0079029F">
            <w:pPr>
              <w:spacing w:before="60" w:after="60"/>
              <w:jc w:val="center"/>
              <w:rPr>
                <w:rFonts w:ascii="Verdana" w:eastAsia="Times New Roman" w:hAnsi="Verdana"/>
                <w:b/>
                <w:i/>
                <w:color w:val="000000"/>
                <w:sz w:val="16"/>
                <w:szCs w:val="16"/>
              </w:rPr>
            </w:pPr>
          </w:p>
        </w:tc>
        <w:tc>
          <w:tcPr>
            <w:tcW w:w="981"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Strongly Disagree</w:t>
            </w:r>
          </w:p>
        </w:tc>
        <w:tc>
          <w:tcPr>
            <w:tcW w:w="997"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Disagree</w:t>
            </w:r>
          </w:p>
        </w:tc>
        <w:tc>
          <w:tcPr>
            <w:tcW w:w="1078"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Slightly Disagree</w:t>
            </w:r>
          </w:p>
        </w:tc>
        <w:tc>
          <w:tcPr>
            <w:tcW w:w="1078"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Undecided</w:t>
            </w:r>
          </w:p>
        </w:tc>
        <w:tc>
          <w:tcPr>
            <w:tcW w:w="835"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Slightly</w:t>
            </w:r>
            <w:r>
              <w:rPr>
                <w:rFonts w:ascii="Verdana" w:eastAsia="Times New Roman" w:hAnsi="Verdana"/>
                <w:b/>
                <w:color w:val="000000"/>
                <w:sz w:val="16"/>
                <w:szCs w:val="16"/>
              </w:rPr>
              <w:t xml:space="preserve"> </w:t>
            </w:r>
            <w:r w:rsidRPr="00016AD2">
              <w:rPr>
                <w:rFonts w:ascii="Verdana" w:eastAsia="Times New Roman" w:hAnsi="Verdana"/>
                <w:b/>
                <w:color w:val="000000"/>
                <w:sz w:val="16"/>
                <w:szCs w:val="16"/>
              </w:rPr>
              <w:t>Agree</w:t>
            </w:r>
          </w:p>
        </w:tc>
        <w:tc>
          <w:tcPr>
            <w:tcW w:w="746"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Agree</w:t>
            </w:r>
          </w:p>
        </w:tc>
        <w:tc>
          <w:tcPr>
            <w:tcW w:w="931"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Strongly Agree</w:t>
            </w:r>
          </w:p>
        </w:tc>
      </w:tr>
      <w:tr w:rsidR="00C46C78" w:rsidRPr="00016AD2" w:rsidTr="0079029F">
        <w:trPr>
          <w:trHeight w:val="20"/>
          <w:jc w:val="center"/>
        </w:trPr>
        <w:tc>
          <w:tcPr>
            <w:tcW w:w="2714" w:type="dxa"/>
            <w:tcBorders>
              <w:top w:val="nil"/>
              <w:left w:val="single" w:sz="8" w:space="0" w:color="auto"/>
              <w:bottom w:val="single" w:sz="8" w:space="0" w:color="auto"/>
              <w:right w:val="single" w:sz="8" w:space="0" w:color="auto"/>
            </w:tcBorders>
            <w:shd w:val="clear" w:color="auto" w:fill="auto"/>
            <w:hideMark/>
          </w:tcPr>
          <w:p w:rsidR="00C46C78" w:rsidRPr="00016AD2" w:rsidRDefault="00E72166" w:rsidP="0079029F">
            <w:pPr>
              <w:pStyle w:val="TableText"/>
            </w:pPr>
            <w:proofErr w:type="spellStart"/>
            <w:r>
              <w:t>SSDCoP</w:t>
            </w:r>
            <w:proofErr w:type="spellEnd"/>
            <w:r>
              <w:t xml:space="preserve">-HSGI </w:t>
            </w:r>
            <w:r w:rsidR="00C46C78">
              <w:t>calls</w:t>
            </w:r>
            <w:r w:rsidR="00C46C78" w:rsidRPr="00016AD2">
              <w:t xml:space="preserve"> increase my knowledge of what </w:t>
            </w:r>
            <w:r w:rsidR="00C46C78">
              <w:t>othe</w:t>
            </w:r>
            <w:r w:rsidR="00091D63">
              <w:t>r states and districts are working on</w:t>
            </w:r>
            <w:r w:rsidR="00C46C78" w:rsidRPr="00016AD2">
              <w:t>.</w:t>
            </w:r>
          </w:p>
        </w:tc>
        <w:tc>
          <w:tcPr>
            <w:tcW w:w="98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1</w:t>
            </w:r>
          </w:p>
        </w:tc>
        <w:tc>
          <w:tcPr>
            <w:tcW w:w="997"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2</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3</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4</w:t>
            </w:r>
          </w:p>
        </w:tc>
        <w:tc>
          <w:tcPr>
            <w:tcW w:w="835"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5</w:t>
            </w:r>
          </w:p>
        </w:tc>
        <w:tc>
          <w:tcPr>
            <w:tcW w:w="746"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6</w:t>
            </w:r>
          </w:p>
        </w:tc>
        <w:tc>
          <w:tcPr>
            <w:tcW w:w="93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7</w:t>
            </w:r>
          </w:p>
        </w:tc>
      </w:tr>
      <w:tr w:rsidR="00C46C78" w:rsidRPr="00016AD2" w:rsidTr="0079029F">
        <w:trPr>
          <w:trHeight w:val="20"/>
          <w:jc w:val="center"/>
        </w:trPr>
        <w:tc>
          <w:tcPr>
            <w:tcW w:w="2714" w:type="dxa"/>
            <w:tcBorders>
              <w:top w:val="nil"/>
              <w:left w:val="single" w:sz="8" w:space="0" w:color="auto"/>
              <w:bottom w:val="single" w:sz="8" w:space="0" w:color="auto"/>
              <w:right w:val="single" w:sz="8" w:space="0" w:color="auto"/>
            </w:tcBorders>
            <w:shd w:val="clear" w:color="auto" w:fill="auto"/>
            <w:hideMark/>
          </w:tcPr>
          <w:p w:rsidR="00C46C78" w:rsidRPr="00016AD2" w:rsidRDefault="00E72166" w:rsidP="0079029F">
            <w:pPr>
              <w:pStyle w:val="TableText"/>
            </w:pPr>
            <w:proofErr w:type="spellStart"/>
            <w:r>
              <w:t>SSDCoP</w:t>
            </w:r>
            <w:proofErr w:type="spellEnd"/>
            <w:r>
              <w:t xml:space="preserve">-HSGI </w:t>
            </w:r>
            <w:r w:rsidR="00C46C78">
              <w:t>calls increase my knowledge of what resources and information</w:t>
            </w:r>
            <w:r w:rsidR="004D561C">
              <w:t xml:space="preserve"> are available</w:t>
            </w:r>
            <w:r w:rsidR="00C46C78" w:rsidRPr="00016AD2">
              <w:t xml:space="preserve">. </w:t>
            </w:r>
          </w:p>
        </w:tc>
        <w:tc>
          <w:tcPr>
            <w:tcW w:w="98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1</w:t>
            </w:r>
          </w:p>
        </w:tc>
        <w:tc>
          <w:tcPr>
            <w:tcW w:w="997"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2</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3</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4</w:t>
            </w:r>
          </w:p>
        </w:tc>
        <w:tc>
          <w:tcPr>
            <w:tcW w:w="835"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5</w:t>
            </w:r>
          </w:p>
        </w:tc>
        <w:tc>
          <w:tcPr>
            <w:tcW w:w="746"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6</w:t>
            </w:r>
          </w:p>
        </w:tc>
        <w:tc>
          <w:tcPr>
            <w:tcW w:w="93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7</w:t>
            </w:r>
          </w:p>
        </w:tc>
      </w:tr>
      <w:tr w:rsidR="00C46C78" w:rsidRPr="00016AD2" w:rsidTr="0079029F">
        <w:trPr>
          <w:trHeight w:val="20"/>
          <w:jc w:val="center"/>
        </w:trPr>
        <w:tc>
          <w:tcPr>
            <w:tcW w:w="2714" w:type="dxa"/>
            <w:tcBorders>
              <w:top w:val="nil"/>
              <w:left w:val="single" w:sz="8" w:space="0" w:color="auto"/>
              <w:bottom w:val="single" w:sz="8" w:space="0" w:color="auto"/>
              <w:right w:val="single" w:sz="8" w:space="0" w:color="auto"/>
            </w:tcBorders>
            <w:shd w:val="clear" w:color="auto" w:fill="auto"/>
            <w:hideMark/>
          </w:tcPr>
          <w:p w:rsidR="00C46C78" w:rsidRPr="00016AD2" w:rsidRDefault="00E72166" w:rsidP="0079029F">
            <w:pPr>
              <w:pStyle w:val="TableText"/>
            </w:pPr>
            <w:proofErr w:type="spellStart"/>
            <w:r>
              <w:t>SSDCoP</w:t>
            </w:r>
            <w:proofErr w:type="spellEnd"/>
            <w:r>
              <w:t>-HSGI c</w:t>
            </w:r>
            <w:r w:rsidR="00C46C78">
              <w:t>alls provide me with</w:t>
            </w:r>
            <w:r w:rsidR="00C46C78" w:rsidRPr="00016AD2">
              <w:t xml:space="preserve"> the opportunity to </w:t>
            </w:r>
            <w:r w:rsidR="00C46C78">
              <w:t>share my questions and i</w:t>
            </w:r>
            <w:r w:rsidR="004D561C">
              <w:t>ssues with experts and peers</w:t>
            </w:r>
            <w:r w:rsidR="00C46C78">
              <w:t>.</w:t>
            </w:r>
          </w:p>
        </w:tc>
        <w:tc>
          <w:tcPr>
            <w:tcW w:w="98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1</w:t>
            </w:r>
          </w:p>
        </w:tc>
        <w:tc>
          <w:tcPr>
            <w:tcW w:w="997"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2</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3</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4</w:t>
            </w:r>
          </w:p>
        </w:tc>
        <w:tc>
          <w:tcPr>
            <w:tcW w:w="835"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5</w:t>
            </w:r>
          </w:p>
        </w:tc>
        <w:tc>
          <w:tcPr>
            <w:tcW w:w="746"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6</w:t>
            </w:r>
          </w:p>
        </w:tc>
        <w:tc>
          <w:tcPr>
            <w:tcW w:w="93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7</w:t>
            </w:r>
          </w:p>
        </w:tc>
      </w:tr>
      <w:tr w:rsidR="00C46C78" w:rsidRPr="00016AD2" w:rsidTr="0079029F">
        <w:trPr>
          <w:trHeight w:val="20"/>
          <w:jc w:val="center"/>
        </w:trPr>
        <w:tc>
          <w:tcPr>
            <w:tcW w:w="2714" w:type="dxa"/>
            <w:tcBorders>
              <w:top w:val="nil"/>
              <w:left w:val="single" w:sz="8" w:space="0" w:color="auto"/>
              <w:bottom w:val="single" w:sz="8" w:space="0" w:color="auto"/>
              <w:right w:val="single" w:sz="8" w:space="0" w:color="auto"/>
            </w:tcBorders>
            <w:shd w:val="clear" w:color="auto" w:fill="auto"/>
            <w:hideMark/>
          </w:tcPr>
          <w:p w:rsidR="00C46C78" w:rsidRPr="00016AD2" w:rsidDel="00BB6919" w:rsidRDefault="00E72166" w:rsidP="004D561C">
            <w:pPr>
              <w:pStyle w:val="TableText"/>
            </w:pPr>
            <w:proofErr w:type="spellStart"/>
            <w:r>
              <w:t>SSDCoP</w:t>
            </w:r>
            <w:proofErr w:type="spellEnd"/>
            <w:r>
              <w:t xml:space="preserve">-HSGI </w:t>
            </w:r>
            <w:r w:rsidR="00C46C78">
              <w:t xml:space="preserve">calls provide me with the opportunity to brainstorm </w:t>
            </w:r>
            <w:r w:rsidR="008D2686">
              <w:t xml:space="preserve">on </w:t>
            </w:r>
            <w:r w:rsidR="00C46C78">
              <w:t>how to answer my questions and resolve my i</w:t>
            </w:r>
            <w:r w:rsidR="004D561C">
              <w:t>ssues with experts and peers.</w:t>
            </w:r>
          </w:p>
        </w:tc>
        <w:tc>
          <w:tcPr>
            <w:tcW w:w="98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1</w:t>
            </w:r>
          </w:p>
        </w:tc>
        <w:tc>
          <w:tcPr>
            <w:tcW w:w="997"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2</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3</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4</w:t>
            </w:r>
          </w:p>
        </w:tc>
        <w:tc>
          <w:tcPr>
            <w:tcW w:w="835"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5</w:t>
            </w:r>
          </w:p>
        </w:tc>
        <w:tc>
          <w:tcPr>
            <w:tcW w:w="746"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6</w:t>
            </w:r>
          </w:p>
        </w:tc>
        <w:tc>
          <w:tcPr>
            <w:tcW w:w="93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7</w:t>
            </w:r>
          </w:p>
        </w:tc>
      </w:tr>
      <w:tr w:rsidR="00C46C78" w:rsidRPr="00016AD2" w:rsidTr="0079029F">
        <w:trPr>
          <w:trHeight w:val="20"/>
          <w:jc w:val="center"/>
        </w:trPr>
        <w:tc>
          <w:tcPr>
            <w:tcW w:w="2714" w:type="dxa"/>
            <w:tcBorders>
              <w:top w:val="nil"/>
              <w:left w:val="single" w:sz="8" w:space="0" w:color="auto"/>
              <w:bottom w:val="single" w:sz="8" w:space="0" w:color="auto"/>
              <w:right w:val="single" w:sz="8" w:space="0" w:color="auto"/>
            </w:tcBorders>
            <w:shd w:val="clear" w:color="auto" w:fill="auto"/>
            <w:hideMark/>
          </w:tcPr>
          <w:p w:rsidR="00C46C78" w:rsidRPr="00016AD2" w:rsidRDefault="00C46C78" w:rsidP="00E72166">
            <w:pPr>
              <w:pStyle w:val="TableText"/>
            </w:pPr>
            <w:r w:rsidRPr="00016AD2">
              <w:t xml:space="preserve">I </w:t>
            </w:r>
            <w:r>
              <w:t xml:space="preserve">am able to </w:t>
            </w:r>
            <w:r w:rsidRPr="00016AD2">
              <w:t>incorporate what I learn</w:t>
            </w:r>
            <w:r w:rsidR="004D561C">
              <w:t xml:space="preserve"> from</w:t>
            </w:r>
            <w:r w:rsidR="00E72166">
              <w:t xml:space="preserve"> </w:t>
            </w:r>
            <w:proofErr w:type="spellStart"/>
            <w:r w:rsidR="00E72166">
              <w:t>SSDCoP</w:t>
            </w:r>
            <w:proofErr w:type="spellEnd"/>
            <w:r w:rsidR="00E72166">
              <w:t>-HSGI</w:t>
            </w:r>
            <w:r>
              <w:t xml:space="preserve"> calls </w:t>
            </w:r>
            <w:r w:rsidRPr="00016AD2">
              <w:t>to improve my current practice(s).</w:t>
            </w:r>
          </w:p>
        </w:tc>
        <w:tc>
          <w:tcPr>
            <w:tcW w:w="98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1</w:t>
            </w:r>
          </w:p>
        </w:tc>
        <w:tc>
          <w:tcPr>
            <w:tcW w:w="997"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2</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3</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4</w:t>
            </w:r>
          </w:p>
        </w:tc>
        <w:tc>
          <w:tcPr>
            <w:tcW w:w="835"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5</w:t>
            </w:r>
          </w:p>
        </w:tc>
        <w:tc>
          <w:tcPr>
            <w:tcW w:w="746"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6</w:t>
            </w:r>
          </w:p>
        </w:tc>
        <w:tc>
          <w:tcPr>
            <w:tcW w:w="93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7</w:t>
            </w:r>
          </w:p>
        </w:tc>
      </w:tr>
      <w:tr w:rsidR="00C46C78" w:rsidRPr="00016AD2" w:rsidTr="0079029F">
        <w:trPr>
          <w:trHeight w:val="20"/>
          <w:jc w:val="center"/>
        </w:trPr>
        <w:tc>
          <w:tcPr>
            <w:tcW w:w="2714" w:type="dxa"/>
            <w:tcBorders>
              <w:top w:val="nil"/>
              <w:left w:val="single" w:sz="8" w:space="0" w:color="auto"/>
              <w:bottom w:val="single" w:sz="8" w:space="0" w:color="auto"/>
              <w:right w:val="single" w:sz="8" w:space="0" w:color="auto"/>
            </w:tcBorders>
            <w:shd w:val="clear" w:color="auto" w:fill="auto"/>
            <w:hideMark/>
          </w:tcPr>
          <w:p w:rsidR="00C46C78" w:rsidRPr="00016AD2" w:rsidRDefault="00C46C78" w:rsidP="0079029F">
            <w:pPr>
              <w:pStyle w:val="TableText"/>
            </w:pPr>
            <w:r w:rsidRPr="00016AD2">
              <w:t>I was satisfied with the</w:t>
            </w:r>
            <w:r w:rsidR="004D561C">
              <w:rPr>
                <w:i/>
              </w:rPr>
              <w:t xml:space="preserve"> </w:t>
            </w:r>
            <w:r w:rsidRPr="00C21C0C">
              <w:t>quality</w:t>
            </w:r>
            <w:r w:rsidRPr="00016AD2">
              <w:t xml:space="preserve"> of </w:t>
            </w:r>
            <w:r w:rsidR="004D561C">
              <w:t xml:space="preserve">the </w:t>
            </w:r>
            <w:proofErr w:type="spellStart"/>
            <w:r w:rsidR="00E72166">
              <w:t>SSDCoP</w:t>
            </w:r>
            <w:proofErr w:type="spellEnd"/>
            <w:r w:rsidR="00E72166">
              <w:t xml:space="preserve">-HSGI </w:t>
            </w:r>
            <w:r>
              <w:t>calls</w:t>
            </w:r>
            <w:r w:rsidRPr="00016AD2">
              <w:t xml:space="preserve">. </w:t>
            </w:r>
          </w:p>
        </w:tc>
        <w:tc>
          <w:tcPr>
            <w:tcW w:w="98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1</w:t>
            </w:r>
          </w:p>
        </w:tc>
        <w:tc>
          <w:tcPr>
            <w:tcW w:w="997"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2</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3</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4</w:t>
            </w:r>
          </w:p>
        </w:tc>
        <w:tc>
          <w:tcPr>
            <w:tcW w:w="835"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5</w:t>
            </w:r>
          </w:p>
        </w:tc>
        <w:tc>
          <w:tcPr>
            <w:tcW w:w="746"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6</w:t>
            </w:r>
          </w:p>
        </w:tc>
        <w:tc>
          <w:tcPr>
            <w:tcW w:w="93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7</w:t>
            </w:r>
          </w:p>
        </w:tc>
      </w:tr>
      <w:tr w:rsidR="00C46C78" w:rsidRPr="00016AD2" w:rsidTr="0079029F">
        <w:trPr>
          <w:trHeight w:val="20"/>
          <w:jc w:val="center"/>
        </w:trPr>
        <w:tc>
          <w:tcPr>
            <w:tcW w:w="2714" w:type="dxa"/>
            <w:tcBorders>
              <w:top w:val="nil"/>
              <w:left w:val="single" w:sz="8" w:space="0" w:color="auto"/>
              <w:bottom w:val="single" w:sz="8" w:space="0" w:color="auto"/>
              <w:right w:val="single" w:sz="8" w:space="0" w:color="auto"/>
            </w:tcBorders>
            <w:shd w:val="clear" w:color="auto" w:fill="auto"/>
            <w:hideMark/>
          </w:tcPr>
          <w:p w:rsidR="00C46C78" w:rsidRPr="00016AD2" w:rsidRDefault="00C46C78" w:rsidP="00E72166">
            <w:pPr>
              <w:pStyle w:val="TableText"/>
            </w:pPr>
            <w:r w:rsidRPr="00016AD2">
              <w:t>Overall</w:t>
            </w:r>
            <w:r>
              <w:t xml:space="preserve">, participating in </w:t>
            </w:r>
            <w:proofErr w:type="spellStart"/>
            <w:r w:rsidR="00E72166">
              <w:t>SSDCoP</w:t>
            </w:r>
            <w:proofErr w:type="spellEnd"/>
            <w:r w:rsidR="00E72166">
              <w:t xml:space="preserve">-HSGI </w:t>
            </w:r>
            <w:r>
              <w:t xml:space="preserve">calls is </w:t>
            </w:r>
            <w:r w:rsidRPr="00016AD2">
              <w:t xml:space="preserve">a good use of my time. </w:t>
            </w:r>
          </w:p>
        </w:tc>
        <w:tc>
          <w:tcPr>
            <w:tcW w:w="98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1</w:t>
            </w:r>
          </w:p>
        </w:tc>
        <w:tc>
          <w:tcPr>
            <w:tcW w:w="997"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2</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3</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4</w:t>
            </w:r>
          </w:p>
        </w:tc>
        <w:tc>
          <w:tcPr>
            <w:tcW w:w="835"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5</w:t>
            </w:r>
          </w:p>
        </w:tc>
        <w:tc>
          <w:tcPr>
            <w:tcW w:w="746"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6</w:t>
            </w:r>
          </w:p>
        </w:tc>
        <w:tc>
          <w:tcPr>
            <w:tcW w:w="93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7</w:t>
            </w:r>
          </w:p>
        </w:tc>
      </w:tr>
    </w:tbl>
    <w:p w:rsidR="00C46C78" w:rsidRDefault="00C46C78" w:rsidP="00C46C78"/>
    <w:p w:rsidR="00C46C78" w:rsidRPr="004D561C" w:rsidRDefault="00C46C78" w:rsidP="00C46C78">
      <w:pPr>
        <w:rPr>
          <w:rFonts w:ascii="Verdana" w:hAnsi="Verdana"/>
          <w:sz w:val="20"/>
          <w:szCs w:val="20"/>
        </w:rPr>
      </w:pPr>
      <w:r w:rsidRPr="004D561C">
        <w:rPr>
          <w:rFonts w:ascii="Verdana" w:hAnsi="Verdana"/>
          <w:sz w:val="20"/>
          <w:szCs w:val="20"/>
        </w:rPr>
        <w:t xml:space="preserve">What about </w:t>
      </w:r>
      <w:proofErr w:type="spellStart"/>
      <w:r w:rsidR="004E1EF3" w:rsidRPr="004D561C">
        <w:rPr>
          <w:rFonts w:ascii="Verdana" w:hAnsi="Verdana"/>
          <w:sz w:val="20"/>
          <w:szCs w:val="20"/>
        </w:rPr>
        <w:t>SSDCoP</w:t>
      </w:r>
      <w:proofErr w:type="spellEnd"/>
      <w:r w:rsidR="004E1EF3" w:rsidRPr="004D561C">
        <w:rPr>
          <w:rFonts w:ascii="Verdana" w:hAnsi="Verdana"/>
          <w:sz w:val="20"/>
          <w:szCs w:val="20"/>
        </w:rPr>
        <w:t xml:space="preserve">-HSGI </w:t>
      </w:r>
      <w:r w:rsidRPr="004D561C">
        <w:rPr>
          <w:rFonts w:ascii="Verdana" w:hAnsi="Verdana"/>
          <w:sz w:val="20"/>
          <w:szCs w:val="20"/>
        </w:rPr>
        <w:t xml:space="preserve">Community calls is </w:t>
      </w:r>
      <w:r w:rsidRPr="004D561C">
        <w:rPr>
          <w:rFonts w:ascii="Verdana" w:hAnsi="Verdana"/>
          <w:i/>
          <w:sz w:val="20"/>
          <w:szCs w:val="20"/>
        </w:rPr>
        <w:t>most</w:t>
      </w:r>
      <w:r w:rsidRPr="004D561C">
        <w:rPr>
          <w:rFonts w:ascii="Verdana" w:hAnsi="Verdana"/>
          <w:sz w:val="20"/>
          <w:szCs w:val="20"/>
        </w:rPr>
        <w:t xml:space="preserve"> useful to you?</w:t>
      </w:r>
      <w:r w:rsidR="00295643">
        <w:rPr>
          <w:rFonts w:ascii="Verdana" w:hAnsi="Verdana"/>
          <w:sz w:val="20"/>
          <w:szCs w:val="20"/>
        </w:rPr>
        <w:t xml:space="preserve"> Please check all that apply.</w:t>
      </w:r>
    </w:p>
    <w:p w:rsidR="00C46C78" w:rsidRPr="004D561C" w:rsidRDefault="004E1EF3" w:rsidP="00C46C78">
      <w:pPr>
        <w:ind w:left="360"/>
        <w:rPr>
          <w:rFonts w:ascii="Verdana" w:hAnsi="Verdana"/>
          <w:sz w:val="20"/>
          <w:szCs w:val="20"/>
        </w:rPr>
      </w:pPr>
      <w:r w:rsidRPr="004D561C">
        <w:rPr>
          <w:rFonts w:ascii="Verdana" w:hAnsi="Verdana"/>
          <w:sz w:val="20"/>
          <w:szCs w:val="20"/>
        </w:rPr>
        <w:t>Research expert presentations</w:t>
      </w:r>
    </w:p>
    <w:p w:rsidR="004E1EF3" w:rsidRDefault="00C21C0C" w:rsidP="00C46C78">
      <w:pPr>
        <w:ind w:left="360"/>
        <w:rPr>
          <w:rFonts w:ascii="Verdana" w:hAnsi="Verdana"/>
          <w:sz w:val="20"/>
          <w:szCs w:val="20"/>
        </w:rPr>
      </w:pPr>
      <w:r>
        <w:rPr>
          <w:rFonts w:ascii="Verdana" w:hAnsi="Verdana"/>
          <w:sz w:val="20"/>
          <w:szCs w:val="20"/>
        </w:rPr>
        <w:t xml:space="preserve">State/local HSGI </w:t>
      </w:r>
      <w:r w:rsidR="004E1EF3" w:rsidRPr="004D561C">
        <w:rPr>
          <w:rFonts w:ascii="Verdana" w:hAnsi="Verdana"/>
          <w:sz w:val="20"/>
          <w:szCs w:val="20"/>
        </w:rPr>
        <w:t>presentations</w:t>
      </w:r>
    </w:p>
    <w:p w:rsidR="004D561C" w:rsidRDefault="004D561C" w:rsidP="00C46C78">
      <w:pPr>
        <w:ind w:left="360"/>
        <w:rPr>
          <w:rFonts w:ascii="Verdana" w:hAnsi="Verdana"/>
          <w:sz w:val="20"/>
          <w:szCs w:val="20"/>
        </w:rPr>
      </w:pPr>
      <w:r>
        <w:rPr>
          <w:rFonts w:ascii="Verdana" w:hAnsi="Verdana"/>
          <w:sz w:val="20"/>
          <w:szCs w:val="20"/>
        </w:rPr>
        <w:t xml:space="preserve">Opportunities to </w:t>
      </w:r>
      <w:proofErr w:type="gramStart"/>
      <w:r>
        <w:rPr>
          <w:rFonts w:ascii="Verdana" w:hAnsi="Verdana"/>
          <w:sz w:val="20"/>
          <w:szCs w:val="20"/>
        </w:rPr>
        <w:t>share,</w:t>
      </w:r>
      <w:proofErr w:type="gramEnd"/>
      <w:r>
        <w:rPr>
          <w:rFonts w:ascii="Verdana" w:hAnsi="Verdana"/>
          <w:sz w:val="20"/>
          <w:szCs w:val="20"/>
        </w:rPr>
        <w:t xml:space="preserve"> brainstorm and ask questions</w:t>
      </w:r>
    </w:p>
    <w:p w:rsidR="006D0307" w:rsidRDefault="006D0307" w:rsidP="006D0307">
      <w:pPr>
        <w:ind w:left="360"/>
        <w:rPr>
          <w:rFonts w:ascii="Verdana" w:hAnsi="Verdana"/>
          <w:sz w:val="20"/>
          <w:szCs w:val="20"/>
        </w:rPr>
      </w:pPr>
      <w:r>
        <w:rPr>
          <w:rFonts w:ascii="Verdana" w:hAnsi="Verdana"/>
          <w:sz w:val="20"/>
          <w:szCs w:val="20"/>
        </w:rPr>
        <w:t>Provision of downloadable presentations and related resources</w:t>
      </w:r>
    </w:p>
    <w:p w:rsidR="006D0307" w:rsidRPr="004D561C" w:rsidRDefault="006D0307" w:rsidP="006D0307">
      <w:pPr>
        <w:ind w:left="360"/>
        <w:rPr>
          <w:rFonts w:ascii="Verdana" w:hAnsi="Verdana"/>
          <w:sz w:val="20"/>
          <w:szCs w:val="20"/>
        </w:rPr>
      </w:pPr>
    </w:p>
    <w:p w:rsidR="004E1EF3" w:rsidRPr="006D0307" w:rsidRDefault="0015129E" w:rsidP="00C46C78">
      <w:pPr>
        <w:rPr>
          <w:rFonts w:ascii="Verdana" w:hAnsi="Verdana"/>
          <w:sz w:val="20"/>
          <w:szCs w:val="20"/>
        </w:rPr>
      </w:pPr>
      <w:r w:rsidRPr="004D561C">
        <w:rPr>
          <w:rFonts w:ascii="Verdana" w:hAnsi="Verdana"/>
          <w:sz w:val="20"/>
          <w:szCs w:val="20"/>
        </w:rPr>
        <w:t xml:space="preserve">What other </w:t>
      </w:r>
      <w:r w:rsidR="00E72166" w:rsidRPr="00435B2D">
        <w:rPr>
          <w:rFonts w:ascii="Verdana" w:hAnsi="Verdana"/>
          <w:i/>
          <w:sz w:val="20"/>
          <w:szCs w:val="20"/>
        </w:rPr>
        <w:t xml:space="preserve">supportive school discipline-related </w:t>
      </w:r>
      <w:r w:rsidRPr="00435B2D">
        <w:rPr>
          <w:rFonts w:ascii="Verdana" w:hAnsi="Verdana"/>
          <w:i/>
          <w:sz w:val="20"/>
          <w:szCs w:val="20"/>
        </w:rPr>
        <w:t>topics</w:t>
      </w:r>
      <w:r w:rsidRPr="004D561C">
        <w:rPr>
          <w:rFonts w:ascii="Verdana" w:hAnsi="Verdana"/>
          <w:sz w:val="20"/>
          <w:szCs w:val="20"/>
        </w:rPr>
        <w:t xml:space="preserve"> would be of high interest and/or need to you</w:t>
      </w:r>
      <w:r w:rsidR="00E72166" w:rsidRPr="004D561C">
        <w:rPr>
          <w:rFonts w:ascii="Verdana" w:hAnsi="Verdana"/>
          <w:sz w:val="20"/>
          <w:szCs w:val="20"/>
        </w:rPr>
        <w:t xml:space="preserve"> and your work</w:t>
      </w:r>
      <w:r w:rsidRPr="004D561C">
        <w:rPr>
          <w:rFonts w:ascii="Verdana" w:hAnsi="Verdana"/>
          <w:sz w:val="20"/>
          <w:szCs w:val="20"/>
        </w:rPr>
        <w:t>?</w:t>
      </w:r>
    </w:p>
    <w:p w:rsidR="00435B2D" w:rsidRDefault="00435B2D" w:rsidP="00C46C78">
      <w:pPr>
        <w:rPr>
          <w:rFonts w:ascii="Verdana" w:hAnsi="Verdana"/>
          <w:sz w:val="20"/>
          <w:szCs w:val="20"/>
        </w:rPr>
      </w:pPr>
    </w:p>
    <w:p w:rsidR="00C46C78" w:rsidRPr="006D0307" w:rsidRDefault="004E1EF3" w:rsidP="00C46C78">
      <w:pPr>
        <w:rPr>
          <w:rFonts w:ascii="Verdana" w:hAnsi="Verdana"/>
          <w:sz w:val="20"/>
          <w:szCs w:val="20"/>
        </w:rPr>
      </w:pPr>
      <w:r w:rsidRPr="006D0307">
        <w:rPr>
          <w:rFonts w:ascii="Verdana" w:hAnsi="Verdana"/>
          <w:sz w:val="20"/>
          <w:szCs w:val="20"/>
        </w:rPr>
        <w:t>How can we</w:t>
      </w:r>
      <w:r w:rsidR="00C46C78" w:rsidRPr="006D0307">
        <w:rPr>
          <w:rFonts w:ascii="Verdana" w:hAnsi="Verdana"/>
          <w:sz w:val="20"/>
          <w:szCs w:val="20"/>
        </w:rPr>
        <w:t xml:space="preserve"> improve future </w:t>
      </w:r>
      <w:proofErr w:type="spellStart"/>
      <w:r w:rsidRPr="006D0307">
        <w:rPr>
          <w:rFonts w:ascii="Verdana" w:hAnsi="Verdana"/>
          <w:sz w:val="20"/>
          <w:szCs w:val="20"/>
        </w:rPr>
        <w:t>SSDCoP</w:t>
      </w:r>
      <w:proofErr w:type="spellEnd"/>
      <w:r w:rsidRPr="006D0307">
        <w:rPr>
          <w:rFonts w:ascii="Verdana" w:hAnsi="Verdana"/>
          <w:sz w:val="20"/>
          <w:szCs w:val="20"/>
        </w:rPr>
        <w:t xml:space="preserve">-HSGI </w:t>
      </w:r>
      <w:r w:rsidR="00C46C78" w:rsidRPr="006D0307">
        <w:rPr>
          <w:rFonts w:ascii="Verdana" w:hAnsi="Verdana"/>
          <w:sz w:val="20"/>
          <w:szCs w:val="20"/>
        </w:rPr>
        <w:t>Community calls?</w:t>
      </w:r>
    </w:p>
    <w:p w:rsidR="00C46C78" w:rsidRDefault="00C46C78" w:rsidP="004E1EF3"/>
    <w:p w:rsidR="00C46C78" w:rsidRPr="00E72542" w:rsidRDefault="00E72166" w:rsidP="00C46C78">
      <w:pPr>
        <w:rPr>
          <w:rFonts w:ascii="Verdana" w:hAnsi="Verdana"/>
          <w:b/>
          <w:sz w:val="20"/>
        </w:rPr>
      </w:pPr>
      <w:proofErr w:type="spellStart"/>
      <w:r>
        <w:rPr>
          <w:rFonts w:ascii="Verdana" w:hAnsi="Verdana"/>
          <w:b/>
          <w:sz w:val="20"/>
        </w:rPr>
        <w:t>SSDCoP</w:t>
      </w:r>
      <w:proofErr w:type="spellEnd"/>
      <w:r w:rsidR="00091D63">
        <w:rPr>
          <w:rFonts w:ascii="Verdana" w:hAnsi="Verdana"/>
          <w:b/>
          <w:sz w:val="20"/>
        </w:rPr>
        <w:t xml:space="preserve"> Webs</w:t>
      </w:r>
      <w:r w:rsidR="00C46C78" w:rsidRPr="00E72542">
        <w:rPr>
          <w:rFonts w:ascii="Verdana" w:hAnsi="Verdana"/>
          <w:b/>
          <w:sz w:val="20"/>
        </w:rPr>
        <w:t>ite</w:t>
      </w:r>
    </w:p>
    <w:p w:rsidR="00C46C78" w:rsidRDefault="00C46C78" w:rsidP="00C46C78">
      <w:pPr>
        <w:rPr>
          <w:rFonts w:ascii="Verdana" w:hAnsi="Verdana"/>
          <w:b/>
          <w:sz w:val="16"/>
        </w:rPr>
      </w:pPr>
    </w:p>
    <w:p w:rsidR="006E6270" w:rsidRPr="00091D63" w:rsidRDefault="006D0307" w:rsidP="00C46C78">
      <w:pPr>
        <w:rPr>
          <w:rFonts w:ascii="Verdana" w:hAnsi="Verdana"/>
          <w:sz w:val="20"/>
          <w:szCs w:val="20"/>
        </w:rPr>
      </w:pPr>
      <w:r w:rsidRPr="00091D63">
        <w:rPr>
          <w:rFonts w:ascii="Verdana" w:hAnsi="Verdana"/>
          <w:sz w:val="20"/>
          <w:szCs w:val="20"/>
        </w:rPr>
        <w:t xml:space="preserve">Are you aware that the </w:t>
      </w:r>
      <w:proofErr w:type="spellStart"/>
      <w:r w:rsidRPr="00091D63">
        <w:rPr>
          <w:rFonts w:ascii="Verdana" w:hAnsi="Verdana"/>
          <w:sz w:val="20"/>
          <w:szCs w:val="20"/>
        </w:rPr>
        <w:t>SSDCoP</w:t>
      </w:r>
      <w:proofErr w:type="spellEnd"/>
      <w:r w:rsidR="006E6270" w:rsidRPr="00091D63">
        <w:rPr>
          <w:rFonts w:ascii="Verdana" w:hAnsi="Verdana"/>
          <w:sz w:val="20"/>
          <w:szCs w:val="20"/>
        </w:rPr>
        <w:t xml:space="preserve"> has a web</w:t>
      </w:r>
      <w:r w:rsidRPr="00091D63">
        <w:rPr>
          <w:rFonts w:ascii="Verdana" w:hAnsi="Verdana"/>
          <w:sz w:val="20"/>
          <w:szCs w:val="20"/>
        </w:rPr>
        <w:t>site</w:t>
      </w:r>
      <w:r w:rsidR="006E6270" w:rsidRPr="00091D63">
        <w:rPr>
          <w:rFonts w:ascii="Verdana" w:hAnsi="Verdana"/>
          <w:sz w:val="20"/>
          <w:szCs w:val="20"/>
        </w:rPr>
        <w:t xml:space="preserve"> (</w:t>
      </w:r>
      <w:hyperlink r:id="rId9" w:history="1">
        <w:r w:rsidR="006E6270" w:rsidRPr="00091D63">
          <w:rPr>
            <w:rStyle w:val="Hyperlink"/>
            <w:rFonts w:ascii="Verdana" w:hAnsi="Verdana"/>
            <w:sz w:val="20"/>
            <w:szCs w:val="20"/>
          </w:rPr>
          <w:t>http://ssdcop.neglected-delinquent.org/</w:t>
        </w:r>
      </w:hyperlink>
      <w:r w:rsidR="006E6270" w:rsidRPr="00091D63">
        <w:rPr>
          <w:rFonts w:ascii="Verdana" w:hAnsi="Verdana"/>
          <w:sz w:val="20"/>
          <w:szCs w:val="20"/>
        </w:rPr>
        <w:t>)</w:t>
      </w:r>
      <w:r w:rsidR="00BF0D41">
        <w:rPr>
          <w:rFonts w:ascii="Verdana" w:hAnsi="Verdana"/>
          <w:sz w:val="20"/>
          <w:szCs w:val="20"/>
        </w:rPr>
        <w:t>?</w:t>
      </w:r>
    </w:p>
    <w:p w:rsidR="00C46C78" w:rsidRPr="00091D63" w:rsidRDefault="00C46C78" w:rsidP="00C46C78">
      <w:pPr>
        <w:ind w:left="360"/>
        <w:rPr>
          <w:rFonts w:ascii="Verdana" w:hAnsi="Verdana"/>
          <w:sz w:val="20"/>
          <w:szCs w:val="20"/>
        </w:rPr>
      </w:pPr>
      <w:r w:rsidRPr="00091D63">
        <w:rPr>
          <w:rFonts w:ascii="Verdana" w:hAnsi="Verdana"/>
          <w:sz w:val="20"/>
          <w:szCs w:val="20"/>
        </w:rPr>
        <w:t>Yes</w:t>
      </w:r>
      <w:r w:rsidRPr="00091D63">
        <w:rPr>
          <w:rFonts w:ascii="Verdana" w:hAnsi="Verdana"/>
          <w:sz w:val="20"/>
          <w:szCs w:val="20"/>
        </w:rPr>
        <w:tab/>
      </w:r>
      <w:r w:rsidRPr="00091D63">
        <w:rPr>
          <w:rFonts w:ascii="Verdana" w:hAnsi="Verdana"/>
          <w:sz w:val="20"/>
          <w:szCs w:val="20"/>
        </w:rPr>
        <w:tab/>
        <w:t>No</w:t>
      </w:r>
    </w:p>
    <w:p w:rsidR="00C46C78" w:rsidRPr="00E72542" w:rsidRDefault="00C46C78" w:rsidP="00C46C78">
      <w:pPr>
        <w:rPr>
          <w:rFonts w:ascii="Verdana" w:hAnsi="Verdana"/>
          <w:sz w:val="18"/>
        </w:rPr>
      </w:pPr>
    </w:p>
    <w:p w:rsidR="00C46C78" w:rsidRPr="00091D63" w:rsidRDefault="00C46C78" w:rsidP="00C46C78">
      <w:pPr>
        <w:rPr>
          <w:rFonts w:ascii="Verdana" w:hAnsi="Verdana"/>
          <w:sz w:val="20"/>
          <w:szCs w:val="20"/>
        </w:rPr>
      </w:pPr>
      <w:r w:rsidRPr="00091D63">
        <w:rPr>
          <w:rFonts w:ascii="Verdana" w:hAnsi="Verdana"/>
          <w:sz w:val="20"/>
          <w:szCs w:val="20"/>
        </w:rPr>
        <w:t>If yes, approximat</w:t>
      </w:r>
      <w:r w:rsidR="006E6270" w:rsidRPr="00091D63">
        <w:rPr>
          <w:rFonts w:ascii="Verdana" w:hAnsi="Verdana"/>
          <w:sz w:val="20"/>
          <w:szCs w:val="20"/>
        </w:rPr>
        <w:t xml:space="preserve">ely how often do </w:t>
      </w:r>
      <w:r w:rsidRPr="00091D63">
        <w:rPr>
          <w:rFonts w:ascii="Verdana" w:hAnsi="Verdana"/>
          <w:sz w:val="20"/>
          <w:szCs w:val="20"/>
        </w:rPr>
        <w:t>you v</w:t>
      </w:r>
      <w:r w:rsidR="006E6270" w:rsidRPr="00091D63">
        <w:rPr>
          <w:rFonts w:ascii="Verdana" w:hAnsi="Verdana"/>
          <w:sz w:val="20"/>
          <w:szCs w:val="20"/>
        </w:rPr>
        <w:t xml:space="preserve">isit the </w:t>
      </w:r>
      <w:proofErr w:type="spellStart"/>
      <w:r w:rsidR="006E6270" w:rsidRPr="00091D63">
        <w:rPr>
          <w:rFonts w:ascii="Verdana" w:hAnsi="Verdana"/>
          <w:sz w:val="20"/>
          <w:szCs w:val="20"/>
        </w:rPr>
        <w:t>SSDCoP</w:t>
      </w:r>
      <w:proofErr w:type="spellEnd"/>
      <w:r w:rsidR="006E6270" w:rsidRPr="00091D63">
        <w:rPr>
          <w:rFonts w:ascii="Verdana" w:hAnsi="Verdana"/>
          <w:sz w:val="20"/>
          <w:szCs w:val="20"/>
        </w:rPr>
        <w:t xml:space="preserve"> website</w:t>
      </w:r>
      <w:r w:rsidRPr="00091D63">
        <w:rPr>
          <w:rFonts w:ascii="Verdana" w:hAnsi="Verdana"/>
          <w:sz w:val="20"/>
          <w:szCs w:val="20"/>
        </w:rPr>
        <w:t>?</w:t>
      </w:r>
    </w:p>
    <w:p w:rsidR="00C46C78" w:rsidRPr="00091D63" w:rsidRDefault="00C46C78" w:rsidP="00C46C78">
      <w:pPr>
        <w:pStyle w:val="ListParagraph"/>
        <w:numPr>
          <w:ilvl w:val="0"/>
          <w:numId w:val="1"/>
        </w:numPr>
        <w:rPr>
          <w:rFonts w:ascii="Verdana" w:hAnsi="Verdana"/>
          <w:sz w:val="20"/>
          <w:szCs w:val="20"/>
        </w:rPr>
      </w:pPr>
      <w:r w:rsidRPr="00091D63">
        <w:rPr>
          <w:rFonts w:ascii="Verdana" w:hAnsi="Verdana"/>
          <w:sz w:val="20"/>
          <w:szCs w:val="20"/>
        </w:rPr>
        <w:t>I have never been to the site</w:t>
      </w:r>
    </w:p>
    <w:p w:rsidR="00C46C78" w:rsidRPr="00091D63" w:rsidRDefault="00C46C78" w:rsidP="00C46C78">
      <w:pPr>
        <w:pStyle w:val="ListParagraph"/>
        <w:numPr>
          <w:ilvl w:val="0"/>
          <w:numId w:val="1"/>
        </w:numPr>
        <w:rPr>
          <w:rFonts w:ascii="Verdana" w:hAnsi="Verdana"/>
          <w:sz w:val="20"/>
          <w:szCs w:val="20"/>
        </w:rPr>
      </w:pPr>
      <w:r w:rsidRPr="00091D63">
        <w:rPr>
          <w:rFonts w:ascii="Verdana" w:hAnsi="Verdana"/>
          <w:sz w:val="20"/>
          <w:szCs w:val="20"/>
        </w:rPr>
        <w:t>A few times (5-6) a year</w:t>
      </w:r>
    </w:p>
    <w:p w:rsidR="00C46C78" w:rsidRPr="00091D63" w:rsidRDefault="00C46C78" w:rsidP="00C46C78">
      <w:pPr>
        <w:pStyle w:val="ListParagraph"/>
        <w:numPr>
          <w:ilvl w:val="0"/>
          <w:numId w:val="1"/>
        </w:numPr>
        <w:rPr>
          <w:rFonts w:ascii="Verdana" w:hAnsi="Verdana"/>
          <w:sz w:val="20"/>
          <w:szCs w:val="20"/>
        </w:rPr>
      </w:pPr>
      <w:r w:rsidRPr="00091D63">
        <w:rPr>
          <w:rFonts w:ascii="Verdana" w:hAnsi="Verdana"/>
          <w:sz w:val="20"/>
          <w:szCs w:val="20"/>
        </w:rPr>
        <w:t>About once a month</w:t>
      </w:r>
    </w:p>
    <w:p w:rsidR="00C46C78" w:rsidRPr="00091D63" w:rsidRDefault="00C46C78" w:rsidP="00C46C78">
      <w:pPr>
        <w:pStyle w:val="ListParagraph"/>
        <w:numPr>
          <w:ilvl w:val="0"/>
          <w:numId w:val="1"/>
        </w:numPr>
        <w:rPr>
          <w:rFonts w:ascii="Verdana" w:hAnsi="Verdana"/>
          <w:sz w:val="20"/>
          <w:szCs w:val="20"/>
        </w:rPr>
      </w:pPr>
      <w:r w:rsidRPr="00091D63">
        <w:rPr>
          <w:rFonts w:ascii="Verdana" w:hAnsi="Verdana"/>
          <w:sz w:val="20"/>
          <w:szCs w:val="20"/>
        </w:rPr>
        <w:t>About once a week</w:t>
      </w:r>
    </w:p>
    <w:p w:rsidR="00C46C78" w:rsidRPr="00091D63" w:rsidRDefault="00C46C78" w:rsidP="00C46C78">
      <w:pPr>
        <w:pStyle w:val="ListParagraph"/>
        <w:numPr>
          <w:ilvl w:val="0"/>
          <w:numId w:val="1"/>
        </w:numPr>
        <w:rPr>
          <w:rFonts w:ascii="Verdana" w:hAnsi="Verdana"/>
          <w:sz w:val="20"/>
          <w:szCs w:val="20"/>
        </w:rPr>
      </w:pPr>
      <w:r w:rsidRPr="00091D63">
        <w:rPr>
          <w:rFonts w:ascii="Verdana" w:hAnsi="Verdana"/>
          <w:sz w:val="20"/>
          <w:szCs w:val="20"/>
        </w:rPr>
        <w:t>More than once a week</w:t>
      </w:r>
    </w:p>
    <w:p w:rsidR="00C46C78" w:rsidRDefault="00C46C78" w:rsidP="00C46C78"/>
    <w:p w:rsidR="00C46C78" w:rsidRPr="00091D63" w:rsidRDefault="00C46C78" w:rsidP="00C46C78">
      <w:pPr>
        <w:pStyle w:val="Body"/>
        <w:rPr>
          <w:i/>
          <w:sz w:val="20"/>
          <w:szCs w:val="20"/>
        </w:rPr>
      </w:pPr>
      <w:r w:rsidRPr="00091D63">
        <w:rPr>
          <w:i/>
          <w:sz w:val="20"/>
          <w:szCs w:val="20"/>
        </w:rPr>
        <w:t xml:space="preserve">Please rate the following statements using the scale below. </w:t>
      </w:r>
    </w:p>
    <w:tbl>
      <w:tblPr>
        <w:tblW w:w="10538" w:type="dxa"/>
        <w:jc w:val="center"/>
        <w:tblLayout w:type="fixed"/>
        <w:tblLook w:val="04A0" w:firstRow="1" w:lastRow="0" w:firstColumn="1" w:lastColumn="0" w:noHBand="0" w:noVBand="1"/>
      </w:tblPr>
      <w:tblGrid>
        <w:gridCol w:w="2714"/>
        <w:gridCol w:w="981"/>
        <w:gridCol w:w="997"/>
        <w:gridCol w:w="1078"/>
        <w:gridCol w:w="1086"/>
        <w:gridCol w:w="827"/>
        <w:gridCol w:w="746"/>
        <w:gridCol w:w="931"/>
        <w:gridCol w:w="1178"/>
      </w:tblGrid>
      <w:tr w:rsidR="00C46C78" w:rsidRPr="00016AD2" w:rsidTr="0079029F">
        <w:trPr>
          <w:trHeight w:val="20"/>
          <w:tblHeader/>
          <w:jc w:val="center"/>
        </w:trPr>
        <w:tc>
          <w:tcPr>
            <w:tcW w:w="271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C46C78" w:rsidRPr="00BB6919" w:rsidRDefault="00C46C78" w:rsidP="0079029F">
            <w:pPr>
              <w:spacing w:before="60" w:after="60"/>
              <w:jc w:val="center"/>
              <w:rPr>
                <w:rFonts w:ascii="Verdana" w:eastAsia="Times New Roman" w:hAnsi="Verdana"/>
                <w:b/>
                <w:i/>
                <w:color w:val="000000"/>
                <w:sz w:val="16"/>
                <w:szCs w:val="16"/>
              </w:rPr>
            </w:pPr>
          </w:p>
        </w:tc>
        <w:tc>
          <w:tcPr>
            <w:tcW w:w="981"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Strongly Disagree</w:t>
            </w:r>
          </w:p>
        </w:tc>
        <w:tc>
          <w:tcPr>
            <w:tcW w:w="997"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Disagree</w:t>
            </w:r>
          </w:p>
        </w:tc>
        <w:tc>
          <w:tcPr>
            <w:tcW w:w="1078"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Slightly Disagree</w:t>
            </w:r>
          </w:p>
        </w:tc>
        <w:tc>
          <w:tcPr>
            <w:tcW w:w="1086"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Undecided</w:t>
            </w:r>
          </w:p>
        </w:tc>
        <w:tc>
          <w:tcPr>
            <w:tcW w:w="827"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Slightly</w:t>
            </w:r>
            <w:r>
              <w:rPr>
                <w:rFonts w:ascii="Verdana" w:eastAsia="Times New Roman" w:hAnsi="Verdana"/>
                <w:b/>
                <w:color w:val="000000"/>
                <w:sz w:val="16"/>
                <w:szCs w:val="16"/>
              </w:rPr>
              <w:t xml:space="preserve"> </w:t>
            </w:r>
            <w:r w:rsidRPr="00016AD2">
              <w:rPr>
                <w:rFonts w:ascii="Verdana" w:eastAsia="Times New Roman" w:hAnsi="Verdana"/>
                <w:b/>
                <w:color w:val="000000"/>
                <w:sz w:val="16"/>
                <w:szCs w:val="16"/>
              </w:rPr>
              <w:t>Agree</w:t>
            </w:r>
          </w:p>
        </w:tc>
        <w:tc>
          <w:tcPr>
            <w:tcW w:w="746"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Agree</w:t>
            </w:r>
          </w:p>
        </w:tc>
        <w:tc>
          <w:tcPr>
            <w:tcW w:w="931" w:type="dxa"/>
            <w:tcBorders>
              <w:top w:val="single" w:sz="8" w:space="0" w:color="auto"/>
              <w:left w:val="nil"/>
              <w:bottom w:val="single" w:sz="8" w:space="0" w:color="auto"/>
              <w:right w:val="single" w:sz="8" w:space="0" w:color="auto"/>
            </w:tcBorders>
            <w:shd w:val="clear" w:color="auto" w:fill="D9D9D9" w:themeFill="background1" w:themeFillShade="D9"/>
            <w:tcMar>
              <w:left w:w="58" w:type="dxa"/>
              <w:right w:w="58" w:type="dxa"/>
            </w:tcMar>
            <w:vAlign w:val="bottom"/>
            <w:hideMark/>
          </w:tcPr>
          <w:p w:rsidR="00C46C78" w:rsidRPr="00016AD2" w:rsidRDefault="00C46C78" w:rsidP="0079029F">
            <w:pPr>
              <w:spacing w:before="60" w:after="60"/>
              <w:jc w:val="center"/>
              <w:rPr>
                <w:rFonts w:ascii="Verdana" w:eastAsia="Times New Roman" w:hAnsi="Verdana"/>
                <w:b/>
                <w:color w:val="000000"/>
                <w:sz w:val="16"/>
                <w:szCs w:val="16"/>
              </w:rPr>
            </w:pPr>
            <w:r w:rsidRPr="00016AD2">
              <w:rPr>
                <w:rFonts w:ascii="Verdana" w:eastAsia="Times New Roman" w:hAnsi="Verdana"/>
                <w:b/>
                <w:color w:val="000000"/>
                <w:sz w:val="16"/>
                <w:szCs w:val="16"/>
              </w:rPr>
              <w:t>Strongly Agree</w:t>
            </w: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Pr>
          <w:p w:rsidR="00C46C78" w:rsidRPr="006309FB" w:rsidRDefault="00C46C78" w:rsidP="0079029F">
            <w:pPr>
              <w:spacing w:before="60" w:after="60"/>
              <w:jc w:val="center"/>
              <w:rPr>
                <w:rFonts w:ascii="Verdana" w:eastAsia="Times New Roman" w:hAnsi="Verdana"/>
                <w:b/>
                <w:sz w:val="16"/>
                <w:szCs w:val="16"/>
              </w:rPr>
            </w:pPr>
            <w:r w:rsidRPr="006309FB">
              <w:rPr>
                <w:rFonts w:ascii="Verdana" w:eastAsia="Times New Roman" w:hAnsi="Verdana"/>
                <w:b/>
                <w:sz w:val="16"/>
                <w:szCs w:val="16"/>
              </w:rPr>
              <w:t>Not Applicable</w:t>
            </w:r>
          </w:p>
        </w:tc>
      </w:tr>
      <w:tr w:rsidR="00C46C78" w:rsidRPr="00016AD2" w:rsidTr="0079029F">
        <w:trPr>
          <w:trHeight w:val="20"/>
          <w:jc w:val="center"/>
        </w:trPr>
        <w:tc>
          <w:tcPr>
            <w:tcW w:w="2714" w:type="dxa"/>
            <w:tcBorders>
              <w:top w:val="nil"/>
              <w:left w:val="single" w:sz="8" w:space="0" w:color="auto"/>
              <w:bottom w:val="single" w:sz="8" w:space="0" w:color="auto"/>
              <w:right w:val="single" w:sz="8" w:space="0" w:color="auto"/>
            </w:tcBorders>
            <w:shd w:val="clear" w:color="auto" w:fill="auto"/>
            <w:hideMark/>
          </w:tcPr>
          <w:p w:rsidR="00C46C78" w:rsidRPr="00016AD2" w:rsidRDefault="006E6270" w:rsidP="0079029F">
            <w:pPr>
              <w:pStyle w:val="TableText"/>
            </w:pPr>
            <w:r>
              <w:t xml:space="preserve">The </w:t>
            </w:r>
            <w:proofErr w:type="spellStart"/>
            <w:r>
              <w:t>SSDCoP</w:t>
            </w:r>
            <w:proofErr w:type="spellEnd"/>
            <w:r>
              <w:t xml:space="preserve"> website</w:t>
            </w:r>
            <w:r w:rsidR="00C46C78">
              <w:t xml:space="preserve"> provides valuable </w:t>
            </w:r>
            <w:r w:rsidR="00091D63">
              <w:t>information and resources</w:t>
            </w:r>
            <w:r w:rsidR="00C46C78">
              <w:t xml:space="preserve">. </w:t>
            </w:r>
          </w:p>
        </w:tc>
        <w:tc>
          <w:tcPr>
            <w:tcW w:w="98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1</w:t>
            </w:r>
          </w:p>
        </w:tc>
        <w:tc>
          <w:tcPr>
            <w:tcW w:w="997"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2</w:t>
            </w:r>
          </w:p>
        </w:tc>
        <w:tc>
          <w:tcPr>
            <w:tcW w:w="1078"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3</w:t>
            </w:r>
          </w:p>
        </w:tc>
        <w:tc>
          <w:tcPr>
            <w:tcW w:w="1086"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4</w:t>
            </w:r>
          </w:p>
        </w:tc>
        <w:tc>
          <w:tcPr>
            <w:tcW w:w="827"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5</w:t>
            </w:r>
          </w:p>
        </w:tc>
        <w:tc>
          <w:tcPr>
            <w:tcW w:w="746"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6</w:t>
            </w:r>
          </w:p>
        </w:tc>
        <w:tc>
          <w:tcPr>
            <w:tcW w:w="931" w:type="dxa"/>
            <w:tcBorders>
              <w:top w:val="nil"/>
              <w:left w:val="nil"/>
              <w:bottom w:val="single" w:sz="8"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7</w:t>
            </w:r>
          </w:p>
        </w:tc>
        <w:tc>
          <w:tcPr>
            <w:tcW w:w="1178" w:type="dxa"/>
            <w:tcBorders>
              <w:top w:val="nil"/>
              <w:left w:val="nil"/>
              <w:bottom w:val="single" w:sz="8" w:space="0" w:color="auto"/>
              <w:right w:val="single" w:sz="8" w:space="0" w:color="auto"/>
            </w:tcBorders>
            <w:vAlign w:val="center"/>
          </w:tcPr>
          <w:p w:rsidR="00C46C78" w:rsidRPr="006309FB" w:rsidRDefault="00C46C78" w:rsidP="0079029F">
            <w:pPr>
              <w:jc w:val="center"/>
            </w:pPr>
            <w:r w:rsidRPr="006309FB">
              <w:rPr>
                <w:rFonts w:ascii="Verdana" w:eastAsia="Times New Roman" w:hAnsi="Verdana"/>
                <w:sz w:val="16"/>
                <w:szCs w:val="16"/>
              </w:rPr>
              <w:t>NA</w:t>
            </w:r>
          </w:p>
        </w:tc>
      </w:tr>
      <w:tr w:rsidR="00C46C78" w:rsidRPr="00016AD2" w:rsidTr="0079029F">
        <w:trPr>
          <w:trHeight w:val="20"/>
          <w:jc w:val="center"/>
        </w:trPr>
        <w:tc>
          <w:tcPr>
            <w:tcW w:w="2714" w:type="dxa"/>
            <w:tcBorders>
              <w:top w:val="nil"/>
              <w:left w:val="single" w:sz="8" w:space="0" w:color="auto"/>
              <w:bottom w:val="single" w:sz="4" w:space="0" w:color="auto"/>
              <w:right w:val="single" w:sz="8" w:space="0" w:color="auto"/>
            </w:tcBorders>
            <w:shd w:val="clear" w:color="auto" w:fill="auto"/>
            <w:hideMark/>
          </w:tcPr>
          <w:p w:rsidR="00C46C78" w:rsidRPr="00BB6919" w:rsidRDefault="00C46C78" w:rsidP="0079029F">
            <w:pPr>
              <w:pStyle w:val="TableText"/>
            </w:pPr>
            <w:r>
              <w:t xml:space="preserve">Resources and information posted by </w:t>
            </w:r>
            <w:r w:rsidRPr="00091D63">
              <w:t>topical area</w:t>
            </w:r>
            <w:r w:rsidR="00091D63">
              <w:t xml:space="preserve"> on the </w:t>
            </w:r>
            <w:proofErr w:type="spellStart"/>
            <w:r w:rsidR="00091D63">
              <w:t>SSDCoP</w:t>
            </w:r>
            <w:proofErr w:type="spellEnd"/>
            <w:r w:rsidR="00091D63">
              <w:t xml:space="preserve"> website are</w:t>
            </w:r>
            <w:r>
              <w:t xml:space="preserve"> useful to me. </w:t>
            </w:r>
          </w:p>
        </w:tc>
        <w:tc>
          <w:tcPr>
            <w:tcW w:w="981" w:type="dxa"/>
            <w:tcBorders>
              <w:top w:val="nil"/>
              <w:left w:val="nil"/>
              <w:bottom w:val="single" w:sz="4"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1</w:t>
            </w:r>
          </w:p>
        </w:tc>
        <w:tc>
          <w:tcPr>
            <w:tcW w:w="997" w:type="dxa"/>
            <w:tcBorders>
              <w:top w:val="nil"/>
              <w:left w:val="nil"/>
              <w:bottom w:val="single" w:sz="4"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2</w:t>
            </w:r>
          </w:p>
        </w:tc>
        <w:tc>
          <w:tcPr>
            <w:tcW w:w="1078" w:type="dxa"/>
            <w:tcBorders>
              <w:top w:val="nil"/>
              <w:left w:val="nil"/>
              <w:bottom w:val="single" w:sz="4"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3</w:t>
            </w:r>
          </w:p>
        </w:tc>
        <w:tc>
          <w:tcPr>
            <w:tcW w:w="1086" w:type="dxa"/>
            <w:tcBorders>
              <w:top w:val="nil"/>
              <w:left w:val="nil"/>
              <w:bottom w:val="single" w:sz="4"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4</w:t>
            </w:r>
          </w:p>
        </w:tc>
        <w:tc>
          <w:tcPr>
            <w:tcW w:w="827" w:type="dxa"/>
            <w:tcBorders>
              <w:top w:val="nil"/>
              <w:left w:val="nil"/>
              <w:bottom w:val="single" w:sz="4"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5</w:t>
            </w:r>
          </w:p>
        </w:tc>
        <w:tc>
          <w:tcPr>
            <w:tcW w:w="746" w:type="dxa"/>
            <w:tcBorders>
              <w:top w:val="nil"/>
              <w:left w:val="nil"/>
              <w:bottom w:val="single" w:sz="4"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6</w:t>
            </w:r>
          </w:p>
        </w:tc>
        <w:tc>
          <w:tcPr>
            <w:tcW w:w="931" w:type="dxa"/>
            <w:tcBorders>
              <w:top w:val="nil"/>
              <w:left w:val="nil"/>
              <w:bottom w:val="single" w:sz="4" w:space="0" w:color="auto"/>
              <w:right w:val="single" w:sz="8"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7</w:t>
            </w:r>
          </w:p>
        </w:tc>
        <w:tc>
          <w:tcPr>
            <w:tcW w:w="1178" w:type="dxa"/>
            <w:tcBorders>
              <w:top w:val="nil"/>
              <w:left w:val="nil"/>
              <w:bottom w:val="single" w:sz="4" w:space="0" w:color="auto"/>
              <w:right w:val="single" w:sz="8" w:space="0" w:color="auto"/>
            </w:tcBorders>
            <w:vAlign w:val="center"/>
          </w:tcPr>
          <w:p w:rsidR="00C46C78" w:rsidRPr="006309FB" w:rsidRDefault="00C46C78" w:rsidP="0079029F">
            <w:pPr>
              <w:jc w:val="center"/>
            </w:pPr>
            <w:r w:rsidRPr="006309FB">
              <w:rPr>
                <w:rFonts w:ascii="Verdana" w:eastAsia="Times New Roman" w:hAnsi="Verdana"/>
                <w:sz w:val="16"/>
                <w:szCs w:val="16"/>
              </w:rPr>
              <w:t>NA</w:t>
            </w:r>
          </w:p>
        </w:tc>
      </w:tr>
      <w:tr w:rsidR="00C46C78" w:rsidRPr="00016AD2" w:rsidTr="0079029F">
        <w:trPr>
          <w:trHeight w:val="20"/>
          <w:jc w:val="center"/>
        </w:trPr>
        <w:tc>
          <w:tcPr>
            <w:tcW w:w="2714" w:type="dxa"/>
            <w:tcBorders>
              <w:top w:val="single" w:sz="4" w:space="0" w:color="auto"/>
              <w:left w:val="single" w:sz="4" w:space="0" w:color="auto"/>
              <w:bottom w:val="single" w:sz="4" w:space="0" w:color="auto"/>
              <w:right w:val="single" w:sz="4" w:space="0" w:color="auto"/>
            </w:tcBorders>
            <w:shd w:val="clear" w:color="auto" w:fill="auto"/>
            <w:hideMark/>
          </w:tcPr>
          <w:p w:rsidR="00C46C78" w:rsidRPr="006309FB" w:rsidRDefault="00C46C78" w:rsidP="0079029F">
            <w:pPr>
              <w:pStyle w:val="TableText"/>
              <w:rPr>
                <w:color w:val="auto"/>
              </w:rPr>
            </w:pPr>
            <w:r w:rsidRPr="006309FB">
              <w:rPr>
                <w:color w:val="auto"/>
              </w:rPr>
              <w:t xml:space="preserve">I am easily able to find what I am </w:t>
            </w:r>
            <w:r w:rsidR="00091D63">
              <w:rPr>
                <w:color w:val="auto"/>
              </w:rPr>
              <w:t xml:space="preserve">looking for on </w:t>
            </w:r>
            <w:r w:rsidR="00091D63">
              <w:t xml:space="preserve">the </w:t>
            </w:r>
            <w:proofErr w:type="spellStart"/>
            <w:r w:rsidR="00091D63">
              <w:t>SSDCoP</w:t>
            </w:r>
            <w:proofErr w:type="spellEnd"/>
            <w:r w:rsidR="00091D63">
              <w:t xml:space="preserve"> website</w:t>
            </w:r>
            <w:r w:rsidRPr="006309FB">
              <w:rPr>
                <w:color w:val="auto"/>
              </w:rPr>
              <w:t>.</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3</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4</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5</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6</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C78" w:rsidRPr="00016AD2" w:rsidRDefault="00C46C78" w:rsidP="0079029F">
            <w:pPr>
              <w:jc w:val="center"/>
              <w:rPr>
                <w:rFonts w:ascii="Verdana" w:eastAsia="Times New Roman" w:hAnsi="Verdana"/>
                <w:color w:val="000000"/>
                <w:sz w:val="16"/>
                <w:szCs w:val="16"/>
              </w:rPr>
            </w:pPr>
            <w:r w:rsidRPr="00016AD2">
              <w:rPr>
                <w:rFonts w:ascii="Verdana" w:eastAsia="Times New Roman" w:hAnsi="Verdana"/>
                <w:color w:val="000000"/>
                <w:sz w:val="16"/>
                <w:szCs w:val="16"/>
              </w:rPr>
              <w:t>7</w:t>
            </w:r>
          </w:p>
        </w:tc>
        <w:tc>
          <w:tcPr>
            <w:tcW w:w="1178" w:type="dxa"/>
            <w:tcBorders>
              <w:top w:val="single" w:sz="4" w:space="0" w:color="auto"/>
              <w:left w:val="single" w:sz="4" w:space="0" w:color="auto"/>
              <w:bottom w:val="single" w:sz="4" w:space="0" w:color="auto"/>
              <w:right w:val="single" w:sz="4" w:space="0" w:color="auto"/>
            </w:tcBorders>
            <w:vAlign w:val="center"/>
          </w:tcPr>
          <w:p w:rsidR="00C46C78" w:rsidRPr="006309FB" w:rsidRDefault="00C46C78" w:rsidP="0079029F">
            <w:pPr>
              <w:jc w:val="center"/>
            </w:pPr>
            <w:r w:rsidRPr="006309FB">
              <w:rPr>
                <w:rFonts w:ascii="Verdana" w:eastAsia="Times New Roman" w:hAnsi="Verdana"/>
                <w:sz w:val="16"/>
                <w:szCs w:val="16"/>
              </w:rPr>
              <w:t>NA</w:t>
            </w:r>
          </w:p>
        </w:tc>
      </w:tr>
    </w:tbl>
    <w:p w:rsidR="00C46C78" w:rsidRDefault="00C46C78" w:rsidP="00C46C78">
      <w:pPr>
        <w:rPr>
          <w:rFonts w:ascii="Verdana" w:hAnsi="Verdana"/>
          <w:sz w:val="18"/>
          <w:szCs w:val="18"/>
        </w:rPr>
      </w:pPr>
    </w:p>
    <w:p w:rsidR="00C46C78" w:rsidRPr="00091D63" w:rsidRDefault="00091D63" w:rsidP="00C46C78">
      <w:pPr>
        <w:rPr>
          <w:rFonts w:ascii="Verdana" w:hAnsi="Verdana"/>
          <w:sz w:val="20"/>
          <w:szCs w:val="20"/>
        </w:rPr>
      </w:pPr>
      <w:r w:rsidRPr="00091D63">
        <w:rPr>
          <w:rFonts w:ascii="Verdana" w:hAnsi="Verdana"/>
          <w:sz w:val="20"/>
          <w:szCs w:val="20"/>
        </w:rPr>
        <w:t>How can we</w:t>
      </w:r>
      <w:r w:rsidR="00C46C78" w:rsidRPr="00091D63">
        <w:rPr>
          <w:rFonts w:ascii="Verdana" w:hAnsi="Verdana"/>
          <w:sz w:val="20"/>
          <w:szCs w:val="20"/>
        </w:rPr>
        <w:t xml:space="preserve"> improve</w:t>
      </w:r>
      <w:r w:rsidRPr="00091D63">
        <w:rPr>
          <w:rFonts w:ascii="Verdana" w:hAnsi="Verdana"/>
          <w:sz w:val="20"/>
          <w:szCs w:val="20"/>
        </w:rPr>
        <w:t xml:space="preserve"> the </w:t>
      </w:r>
      <w:proofErr w:type="spellStart"/>
      <w:r w:rsidRPr="00091D63">
        <w:rPr>
          <w:rFonts w:ascii="Verdana" w:hAnsi="Verdana"/>
          <w:sz w:val="20"/>
          <w:szCs w:val="20"/>
        </w:rPr>
        <w:t>SSDCoP</w:t>
      </w:r>
      <w:proofErr w:type="spellEnd"/>
      <w:r w:rsidRPr="00091D63">
        <w:rPr>
          <w:rFonts w:ascii="Verdana" w:hAnsi="Verdana"/>
          <w:sz w:val="20"/>
          <w:szCs w:val="20"/>
        </w:rPr>
        <w:t xml:space="preserve"> website</w:t>
      </w:r>
      <w:r w:rsidR="00C46C78" w:rsidRPr="00091D63">
        <w:rPr>
          <w:rFonts w:ascii="Verdana" w:hAnsi="Verdana"/>
          <w:sz w:val="20"/>
          <w:szCs w:val="20"/>
        </w:rPr>
        <w:t>?</w:t>
      </w:r>
    </w:p>
    <w:p w:rsidR="00C46C78" w:rsidRPr="00091D63" w:rsidRDefault="00C46C78" w:rsidP="00C46C78">
      <w:pPr>
        <w:rPr>
          <w:rFonts w:ascii="Verdana" w:hAnsi="Verdana"/>
          <w:b/>
          <w:sz w:val="20"/>
          <w:szCs w:val="20"/>
        </w:rPr>
      </w:pPr>
      <w:r w:rsidRPr="00091D63">
        <w:rPr>
          <w:rFonts w:ascii="Verdana" w:hAnsi="Verdana"/>
          <w:b/>
          <w:sz w:val="20"/>
          <w:szCs w:val="20"/>
        </w:rPr>
        <w:t>Other Comments</w:t>
      </w:r>
    </w:p>
    <w:p w:rsidR="00C46C78" w:rsidRPr="00091D63" w:rsidRDefault="00C46C78" w:rsidP="00C46C78">
      <w:pPr>
        <w:rPr>
          <w:rFonts w:ascii="Verdana" w:hAnsi="Verdana"/>
          <w:sz w:val="20"/>
          <w:szCs w:val="20"/>
        </w:rPr>
      </w:pPr>
      <w:r w:rsidRPr="00091D63">
        <w:rPr>
          <w:rFonts w:ascii="Verdana" w:hAnsi="Verdana"/>
          <w:sz w:val="20"/>
          <w:szCs w:val="20"/>
        </w:rPr>
        <w:t>Is there an</w:t>
      </w:r>
      <w:r w:rsidR="00091D63" w:rsidRPr="00091D63">
        <w:rPr>
          <w:rFonts w:ascii="Verdana" w:hAnsi="Verdana"/>
          <w:sz w:val="20"/>
          <w:szCs w:val="20"/>
        </w:rPr>
        <w:t xml:space="preserve">ything else about the </w:t>
      </w:r>
      <w:proofErr w:type="spellStart"/>
      <w:r w:rsidR="00091D63" w:rsidRPr="00091D63">
        <w:rPr>
          <w:rFonts w:ascii="Verdana" w:hAnsi="Verdana"/>
          <w:sz w:val="20"/>
          <w:szCs w:val="20"/>
        </w:rPr>
        <w:t>SSDCoP</w:t>
      </w:r>
      <w:proofErr w:type="spellEnd"/>
      <w:r w:rsidR="00091D63">
        <w:rPr>
          <w:rFonts w:ascii="Verdana" w:hAnsi="Verdana"/>
          <w:sz w:val="20"/>
          <w:szCs w:val="20"/>
        </w:rPr>
        <w:t>-HSGI</w:t>
      </w:r>
      <w:r w:rsidR="00091D63" w:rsidRPr="00091D63">
        <w:rPr>
          <w:rFonts w:ascii="Verdana" w:hAnsi="Verdana"/>
          <w:sz w:val="20"/>
          <w:szCs w:val="20"/>
        </w:rPr>
        <w:t xml:space="preserve"> community </w:t>
      </w:r>
      <w:r w:rsidRPr="00091D63">
        <w:rPr>
          <w:rFonts w:ascii="Verdana" w:hAnsi="Verdana"/>
          <w:sz w:val="20"/>
          <w:szCs w:val="20"/>
        </w:rPr>
        <w:t>calls,</w:t>
      </w:r>
      <w:r w:rsidR="00091D63" w:rsidRPr="00091D63">
        <w:rPr>
          <w:rFonts w:ascii="Verdana" w:hAnsi="Verdana"/>
          <w:sz w:val="20"/>
          <w:szCs w:val="20"/>
        </w:rPr>
        <w:t xml:space="preserve"> and/or website </w:t>
      </w:r>
      <w:r w:rsidRPr="00091D63">
        <w:rPr>
          <w:rFonts w:ascii="Verdana" w:hAnsi="Verdana"/>
          <w:sz w:val="20"/>
          <w:szCs w:val="20"/>
        </w:rPr>
        <w:t>generally that you would like to share?</w:t>
      </w:r>
    </w:p>
    <w:p w:rsidR="00C45880" w:rsidRPr="00C45880" w:rsidRDefault="00C45880" w:rsidP="00C45880">
      <w:pPr>
        <w:spacing w:after="0" w:line="240" w:lineRule="auto"/>
        <w:rPr>
          <w:rFonts w:ascii="Times New Roman" w:eastAsia="Times New Roman" w:hAnsi="Times New Roman" w:cs="Times New Roman"/>
          <w:color w:val="000000"/>
          <w:sz w:val="24"/>
          <w:szCs w:val="24"/>
        </w:rPr>
      </w:pPr>
      <w:r w:rsidRPr="00C45880">
        <w:rPr>
          <w:rFonts w:ascii="Times New Roman" w:eastAsia="Times New Roman" w:hAnsi="Times New Roman" w:cs="Times New Roman"/>
          <w:color w:val="000000"/>
          <w:sz w:val="24"/>
          <w:szCs w:val="24"/>
        </w:rPr>
        <w:t> </w:t>
      </w:r>
    </w:p>
    <w:p w:rsidR="00C45880" w:rsidRPr="00C45880" w:rsidRDefault="00C45880" w:rsidP="00C45880">
      <w:pPr>
        <w:spacing w:after="0" w:line="240" w:lineRule="auto"/>
        <w:jc w:val="center"/>
        <w:rPr>
          <w:rFonts w:ascii="Times New Roman" w:eastAsia="Times New Roman" w:hAnsi="Times New Roman" w:cs="Times New Roman"/>
          <w:color w:val="000000"/>
          <w:sz w:val="24"/>
          <w:szCs w:val="24"/>
        </w:rPr>
      </w:pPr>
      <w:r w:rsidRPr="00C45880">
        <w:rPr>
          <w:rFonts w:ascii="Times New Roman" w:eastAsia="Times New Roman" w:hAnsi="Times New Roman" w:cs="Times New Roman"/>
          <w:b/>
          <w:bCs/>
          <w:color w:val="000000"/>
          <w:sz w:val="24"/>
          <w:szCs w:val="24"/>
        </w:rPr>
        <w:t>PRA Burden Statement</w:t>
      </w:r>
    </w:p>
    <w:p w:rsidR="00C46C78" w:rsidRPr="00C45880" w:rsidRDefault="00C45880" w:rsidP="00C45880">
      <w:pPr>
        <w:spacing w:after="0" w:line="240" w:lineRule="auto"/>
        <w:rPr>
          <w:rFonts w:ascii="Times New Roman" w:eastAsia="Times New Roman" w:hAnsi="Times New Roman" w:cs="Times New Roman"/>
          <w:color w:val="000000"/>
          <w:sz w:val="24"/>
          <w:szCs w:val="24"/>
        </w:rPr>
      </w:pPr>
      <w:r w:rsidRPr="00C45880">
        <w:rPr>
          <w:rFonts w:ascii="Times New Roman" w:eastAsia="Times New Roman" w:hAnsi="Times New Roman" w:cs="Times New Roman"/>
          <w:color w:val="000000"/>
          <w:sz w:val="24"/>
          <w:szCs w:val="24"/>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[Jennifer Brianas, High School Programs Group – 400 Maryland Ave, SW Washington, DC 20202/P: 202-401-0299 or jennifer.brianas@ed.gov] directly. [Note: Please do not return the completed survey to this address.]</w:t>
      </w:r>
    </w:p>
    <w:sectPr w:rsidR="00C46C78" w:rsidRPr="00C45880" w:rsidSect="00C45880">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4C" w:rsidRDefault="00C53E4C" w:rsidP="004E1EF3">
      <w:pPr>
        <w:spacing w:after="0" w:line="240" w:lineRule="auto"/>
      </w:pPr>
      <w:r>
        <w:separator/>
      </w:r>
    </w:p>
  </w:endnote>
  <w:endnote w:type="continuationSeparator" w:id="0">
    <w:p w:rsidR="00C53E4C" w:rsidRDefault="00C53E4C" w:rsidP="004E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lac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424114"/>
      <w:docPartObj>
        <w:docPartGallery w:val="Page Numbers (Bottom of Page)"/>
        <w:docPartUnique/>
      </w:docPartObj>
    </w:sdtPr>
    <w:sdtEndPr>
      <w:rPr>
        <w:rFonts w:ascii="Verdana" w:hAnsi="Verdana"/>
        <w:sz w:val="18"/>
        <w:szCs w:val="18"/>
      </w:rPr>
    </w:sdtEndPr>
    <w:sdtContent>
      <w:p w:rsidR="001B1BBB" w:rsidRPr="00B44D8A" w:rsidRDefault="007238A8" w:rsidP="00D7449B">
        <w:pPr>
          <w:pStyle w:val="Footer"/>
          <w:jc w:val="center"/>
          <w:rPr>
            <w:rFonts w:ascii="Verdana" w:hAnsi="Verdana"/>
            <w:sz w:val="18"/>
            <w:szCs w:val="18"/>
          </w:rPr>
        </w:pPr>
        <w:r w:rsidRPr="00B44D8A">
          <w:rPr>
            <w:rFonts w:ascii="Verdana" w:hAnsi="Verdana"/>
            <w:sz w:val="18"/>
            <w:szCs w:val="18"/>
          </w:rPr>
          <w:fldChar w:fldCharType="begin"/>
        </w:r>
        <w:r w:rsidRPr="00B44D8A">
          <w:rPr>
            <w:rFonts w:ascii="Verdana" w:hAnsi="Verdana"/>
            <w:sz w:val="18"/>
            <w:szCs w:val="18"/>
          </w:rPr>
          <w:instrText xml:space="preserve"> PAGE   \* MERGEFORMAT </w:instrText>
        </w:r>
        <w:r w:rsidRPr="00B44D8A">
          <w:rPr>
            <w:rFonts w:ascii="Verdana" w:hAnsi="Verdana"/>
            <w:sz w:val="18"/>
            <w:szCs w:val="18"/>
          </w:rPr>
          <w:fldChar w:fldCharType="separate"/>
        </w:r>
        <w:r w:rsidR="00C41443">
          <w:rPr>
            <w:rFonts w:ascii="Verdana" w:hAnsi="Verdana"/>
            <w:noProof/>
            <w:sz w:val="18"/>
            <w:szCs w:val="18"/>
          </w:rPr>
          <w:t>1</w:t>
        </w:r>
        <w:r w:rsidRPr="00B44D8A">
          <w:rPr>
            <w:rFonts w:ascii="Verdana" w:hAnsi="Verdana"/>
            <w:sz w:val="18"/>
            <w:szCs w:val="18"/>
          </w:rPr>
          <w:fldChar w:fldCharType="end"/>
        </w:r>
      </w:p>
    </w:sdtContent>
  </w:sdt>
  <w:p w:rsidR="001B1BBB" w:rsidRDefault="00C41443" w:rsidP="00D7449B">
    <w:pPr>
      <w:pStyle w:val="Footer"/>
      <w:ind w:left="2880"/>
      <w:jc w:val="right"/>
      <w:rPr>
        <w:rFonts w:ascii="Verdana" w:hAnsi="Verdana"/>
        <w:sz w:val="18"/>
      </w:rPr>
    </w:pPr>
  </w:p>
  <w:p w:rsidR="001B1BBB" w:rsidRDefault="00C41443" w:rsidP="00D7449B">
    <w:pPr>
      <w:pStyle w:val="Footer"/>
      <w:ind w:left="2880"/>
      <w:jc w:val="right"/>
      <w:rPr>
        <w:rFonts w:ascii="Verdana" w:hAnsi="Verdana"/>
        <w:sz w:val="18"/>
      </w:rPr>
    </w:pPr>
    <w:r>
      <w:rPr>
        <w:rFonts w:ascii="Verdana" w:hAnsi="Verdana"/>
        <w:noProof/>
        <w:sz w:val="18"/>
      </w:rPr>
      <w:pict>
        <v:shapetype id="_x0000_t32" coordsize="21600,21600" o:spt="32" o:oned="t" path="m,l21600,21600e" filled="f">
          <v:path arrowok="t" fillok="f" o:connecttype="none"/>
          <o:lock v:ext="edit" shapetype="t"/>
        </v:shapetype>
        <v:shape id="_x0000_s2049" type="#_x0000_t32" style="position:absolute;left:0;text-align:left;margin-left:20.25pt;margin-top:1.65pt;width:417.6pt;height:0;flip:x;z-index:251659264" o:connectortype="straight" strokecolor="#17365d [2415]">
          <v:stroke startarrow="diamond" endarrow="diamond"/>
        </v:shape>
      </w:pict>
    </w:r>
  </w:p>
  <w:p w:rsidR="001B1BBB" w:rsidRPr="004E1EF3" w:rsidRDefault="004E1EF3" w:rsidP="00D7449B">
    <w:pPr>
      <w:pStyle w:val="Footer"/>
      <w:jc w:val="center"/>
      <w:rPr>
        <w:rFonts w:ascii="Verdana" w:hAnsi="Verdana"/>
        <w:b/>
        <w:sz w:val="18"/>
      </w:rPr>
    </w:pPr>
    <w:r w:rsidRPr="004E1EF3">
      <w:rPr>
        <w:rFonts w:ascii="Verdana" w:hAnsi="Verdana"/>
        <w:b/>
        <w:sz w:val="18"/>
      </w:rPr>
      <w:t xml:space="preserve">2013-2014 </w:t>
    </w:r>
    <w:proofErr w:type="spellStart"/>
    <w:r w:rsidRPr="004E1EF3">
      <w:rPr>
        <w:rFonts w:ascii="Verdana" w:hAnsi="Verdana"/>
        <w:b/>
        <w:sz w:val="18"/>
      </w:rPr>
      <w:t>SSDCoP</w:t>
    </w:r>
    <w:proofErr w:type="spellEnd"/>
    <w:r w:rsidRPr="004E1EF3">
      <w:rPr>
        <w:rFonts w:ascii="Verdana" w:hAnsi="Verdana"/>
        <w:b/>
        <w:sz w:val="18"/>
      </w:rPr>
      <w:t>-HSGI Feedback Questionnaire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4C" w:rsidRDefault="00C53E4C" w:rsidP="004E1EF3">
      <w:pPr>
        <w:spacing w:after="0" w:line="240" w:lineRule="auto"/>
      </w:pPr>
      <w:r>
        <w:separator/>
      </w:r>
    </w:p>
  </w:footnote>
  <w:footnote w:type="continuationSeparator" w:id="0">
    <w:p w:rsidR="00C53E4C" w:rsidRDefault="00C53E4C" w:rsidP="004E1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3261C"/>
    <w:multiLevelType w:val="hybridMultilevel"/>
    <w:tmpl w:val="341C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F6FA7"/>
    <w:multiLevelType w:val="hybridMultilevel"/>
    <w:tmpl w:val="341C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456F6"/>
    <w:multiLevelType w:val="hybridMultilevel"/>
    <w:tmpl w:val="ED101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78"/>
    <w:rsid w:val="00036515"/>
    <w:rsid w:val="00091D63"/>
    <w:rsid w:val="00097947"/>
    <w:rsid w:val="0015129E"/>
    <w:rsid w:val="00295643"/>
    <w:rsid w:val="003577CA"/>
    <w:rsid w:val="003D02C4"/>
    <w:rsid w:val="00435B2D"/>
    <w:rsid w:val="004D561C"/>
    <w:rsid w:val="004E1EF3"/>
    <w:rsid w:val="005229B5"/>
    <w:rsid w:val="006D0307"/>
    <w:rsid w:val="006E6270"/>
    <w:rsid w:val="007238A8"/>
    <w:rsid w:val="008B7459"/>
    <w:rsid w:val="008D2686"/>
    <w:rsid w:val="00994AA3"/>
    <w:rsid w:val="00BF0D41"/>
    <w:rsid w:val="00C21C0C"/>
    <w:rsid w:val="00C41443"/>
    <w:rsid w:val="00C45880"/>
    <w:rsid w:val="00C46C78"/>
    <w:rsid w:val="00C53E4C"/>
    <w:rsid w:val="00E7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C46C78"/>
    <w:pPr>
      <w:keepNext/>
      <w:keepLines/>
      <w:spacing w:before="120" w:after="0" w:line="240" w:lineRule="auto"/>
      <w:jc w:val="center"/>
      <w:outlineLvl w:val="0"/>
    </w:pPr>
    <w:rPr>
      <w:rFonts w:ascii="Verdana" w:eastAsia="Calibri" w:hAnsi="Verdana" w:cs="Times New Roman"/>
      <w:b/>
      <w:caps/>
      <w:noProof/>
      <w:color w:val="17365D" w:themeColor="text2" w:themeShade="BF"/>
      <w:sz w:val="28"/>
    </w:rPr>
  </w:style>
  <w:style w:type="paragraph" w:styleId="Heading2">
    <w:name w:val="heading 2"/>
    <w:basedOn w:val="Normal"/>
    <w:next w:val="Normal"/>
    <w:link w:val="Heading2Char"/>
    <w:unhideWhenUsed/>
    <w:qFormat/>
    <w:rsid w:val="00C46C78"/>
    <w:pPr>
      <w:keepNext/>
      <w:keepLines/>
      <w:spacing w:after="120" w:line="240" w:lineRule="auto"/>
      <w:outlineLvl w:val="1"/>
    </w:pPr>
    <w:rPr>
      <w:rFonts w:ascii="Verdana" w:eastAsia="Calibri" w:hAnsi="Verdana"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C78"/>
    <w:rPr>
      <w:rFonts w:ascii="Tahoma" w:hAnsi="Tahoma" w:cs="Tahoma"/>
      <w:sz w:val="16"/>
      <w:szCs w:val="16"/>
    </w:rPr>
  </w:style>
  <w:style w:type="character" w:customStyle="1" w:styleId="Heading1Char">
    <w:name w:val="Heading 1 Char"/>
    <w:basedOn w:val="DefaultParagraphFont"/>
    <w:link w:val="Heading1"/>
    <w:uiPriority w:val="9"/>
    <w:rsid w:val="00C46C78"/>
    <w:rPr>
      <w:rFonts w:ascii="Verdana" w:eastAsia="Calibri" w:hAnsi="Verdana" w:cs="Times New Roman"/>
      <w:b/>
      <w:caps/>
      <w:noProof/>
      <w:color w:val="17365D" w:themeColor="text2" w:themeShade="BF"/>
      <w:sz w:val="28"/>
    </w:rPr>
  </w:style>
  <w:style w:type="character" w:customStyle="1" w:styleId="Heading2Char">
    <w:name w:val="Heading 2 Char"/>
    <w:basedOn w:val="DefaultParagraphFont"/>
    <w:link w:val="Heading2"/>
    <w:rsid w:val="00C46C78"/>
    <w:rPr>
      <w:rFonts w:ascii="Verdana" w:eastAsia="Calibri" w:hAnsi="Verdana" w:cs="Times New Roman"/>
      <w:b/>
      <w:sz w:val="24"/>
    </w:rPr>
  </w:style>
  <w:style w:type="paragraph" w:styleId="ListParagraph">
    <w:name w:val="List Paragraph"/>
    <w:basedOn w:val="Normal"/>
    <w:uiPriority w:val="34"/>
    <w:qFormat/>
    <w:rsid w:val="00C46C78"/>
    <w:pPr>
      <w:spacing w:after="0" w:line="240" w:lineRule="auto"/>
      <w:ind w:left="720"/>
    </w:pPr>
    <w:rPr>
      <w:rFonts w:ascii="Times New Roman" w:eastAsia="Calibri" w:hAnsi="Times New Roman" w:cs="Times New Roman"/>
      <w:sz w:val="24"/>
      <w:szCs w:val="24"/>
    </w:rPr>
  </w:style>
  <w:style w:type="character" w:styleId="Hyperlink">
    <w:name w:val="Hyperlink"/>
    <w:basedOn w:val="DefaultParagraphFont"/>
    <w:rsid w:val="00C46C78"/>
    <w:rPr>
      <w:color w:val="0000FF"/>
      <w:u w:val="single"/>
    </w:rPr>
  </w:style>
  <w:style w:type="paragraph" w:styleId="Footer">
    <w:name w:val="footer"/>
    <w:basedOn w:val="Normal"/>
    <w:link w:val="FooterChar"/>
    <w:uiPriority w:val="99"/>
    <w:rsid w:val="00C46C7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46C78"/>
    <w:rPr>
      <w:rFonts w:ascii="Calibri" w:eastAsia="Calibri" w:hAnsi="Calibri" w:cs="Times New Roman"/>
    </w:rPr>
  </w:style>
  <w:style w:type="paragraph" w:customStyle="1" w:styleId="Body">
    <w:name w:val="Body"/>
    <w:qFormat/>
    <w:rsid w:val="00C46C78"/>
    <w:pPr>
      <w:spacing w:after="220" w:line="240" w:lineRule="auto"/>
    </w:pPr>
    <w:rPr>
      <w:rFonts w:ascii="Verdana" w:eastAsia="Calibri" w:hAnsi="Verdana" w:cs="Times New Roman"/>
    </w:rPr>
  </w:style>
  <w:style w:type="paragraph" w:styleId="NoSpacing">
    <w:name w:val="No Spacing"/>
    <w:uiPriority w:val="1"/>
    <w:qFormat/>
    <w:rsid w:val="00C46C78"/>
    <w:pPr>
      <w:spacing w:after="0" w:line="240" w:lineRule="auto"/>
    </w:pPr>
  </w:style>
  <w:style w:type="paragraph" w:customStyle="1" w:styleId="NumberIndent">
    <w:name w:val="Number Indent"/>
    <w:basedOn w:val="Body"/>
    <w:qFormat/>
    <w:rsid w:val="00C46C78"/>
    <w:pPr>
      <w:ind w:left="366" w:hanging="366"/>
    </w:pPr>
  </w:style>
  <w:style w:type="paragraph" w:customStyle="1" w:styleId="CheckboxList">
    <w:name w:val="Checkbox List"/>
    <w:qFormat/>
    <w:rsid w:val="00C46C78"/>
    <w:pPr>
      <w:spacing w:after="0" w:line="240" w:lineRule="auto"/>
      <w:ind w:left="720" w:right="-330" w:hanging="360"/>
    </w:pPr>
    <w:rPr>
      <w:rFonts w:ascii="Verdana" w:hAnsi="Verdana"/>
    </w:rPr>
  </w:style>
  <w:style w:type="paragraph" w:customStyle="1" w:styleId="TableText">
    <w:name w:val="Table Text"/>
    <w:qFormat/>
    <w:rsid w:val="00C46C78"/>
    <w:pPr>
      <w:spacing w:before="20" w:after="20" w:line="240" w:lineRule="auto"/>
    </w:pPr>
    <w:rPr>
      <w:rFonts w:ascii="Verdana" w:eastAsia="Times New Roman" w:hAnsi="Verdana" w:cs="Times New Roman"/>
      <w:color w:val="000000"/>
      <w:sz w:val="16"/>
      <w:szCs w:val="16"/>
    </w:rPr>
  </w:style>
  <w:style w:type="paragraph" w:styleId="Header">
    <w:name w:val="header"/>
    <w:basedOn w:val="Normal"/>
    <w:link w:val="HeaderChar"/>
    <w:uiPriority w:val="99"/>
    <w:unhideWhenUsed/>
    <w:rsid w:val="004E1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EF3"/>
  </w:style>
  <w:style w:type="character" w:customStyle="1" w:styleId="baec5a81-e4d6-4674-97f3-e9220f0136c1">
    <w:name w:val="baec5a81-e4d6-4674-97f3-e9220f0136c1"/>
    <w:basedOn w:val="DefaultParagraphFont"/>
    <w:rsid w:val="00C458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C46C78"/>
    <w:pPr>
      <w:keepNext/>
      <w:keepLines/>
      <w:spacing w:before="120" w:after="0" w:line="240" w:lineRule="auto"/>
      <w:jc w:val="center"/>
      <w:outlineLvl w:val="0"/>
    </w:pPr>
    <w:rPr>
      <w:rFonts w:ascii="Verdana" w:eastAsia="Calibri" w:hAnsi="Verdana" w:cs="Times New Roman"/>
      <w:b/>
      <w:caps/>
      <w:noProof/>
      <w:color w:val="17365D" w:themeColor="text2" w:themeShade="BF"/>
      <w:sz w:val="28"/>
    </w:rPr>
  </w:style>
  <w:style w:type="paragraph" w:styleId="Heading2">
    <w:name w:val="heading 2"/>
    <w:basedOn w:val="Normal"/>
    <w:next w:val="Normal"/>
    <w:link w:val="Heading2Char"/>
    <w:unhideWhenUsed/>
    <w:qFormat/>
    <w:rsid w:val="00C46C78"/>
    <w:pPr>
      <w:keepNext/>
      <w:keepLines/>
      <w:spacing w:after="120" w:line="240" w:lineRule="auto"/>
      <w:outlineLvl w:val="1"/>
    </w:pPr>
    <w:rPr>
      <w:rFonts w:ascii="Verdana" w:eastAsia="Calibri" w:hAnsi="Verdana"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C78"/>
    <w:rPr>
      <w:rFonts w:ascii="Tahoma" w:hAnsi="Tahoma" w:cs="Tahoma"/>
      <w:sz w:val="16"/>
      <w:szCs w:val="16"/>
    </w:rPr>
  </w:style>
  <w:style w:type="character" w:customStyle="1" w:styleId="Heading1Char">
    <w:name w:val="Heading 1 Char"/>
    <w:basedOn w:val="DefaultParagraphFont"/>
    <w:link w:val="Heading1"/>
    <w:uiPriority w:val="9"/>
    <w:rsid w:val="00C46C78"/>
    <w:rPr>
      <w:rFonts w:ascii="Verdana" w:eastAsia="Calibri" w:hAnsi="Verdana" w:cs="Times New Roman"/>
      <w:b/>
      <w:caps/>
      <w:noProof/>
      <w:color w:val="17365D" w:themeColor="text2" w:themeShade="BF"/>
      <w:sz w:val="28"/>
    </w:rPr>
  </w:style>
  <w:style w:type="character" w:customStyle="1" w:styleId="Heading2Char">
    <w:name w:val="Heading 2 Char"/>
    <w:basedOn w:val="DefaultParagraphFont"/>
    <w:link w:val="Heading2"/>
    <w:rsid w:val="00C46C78"/>
    <w:rPr>
      <w:rFonts w:ascii="Verdana" w:eastAsia="Calibri" w:hAnsi="Verdana" w:cs="Times New Roman"/>
      <w:b/>
      <w:sz w:val="24"/>
    </w:rPr>
  </w:style>
  <w:style w:type="paragraph" w:styleId="ListParagraph">
    <w:name w:val="List Paragraph"/>
    <w:basedOn w:val="Normal"/>
    <w:uiPriority w:val="34"/>
    <w:qFormat/>
    <w:rsid w:val="00C46C78"/>
    <w:pPr>
      <w:spacing w:after="0" w:line="240" w:lineRule="auto"/>
      <w:ind w:left="720"/>
    </w:pPr>
    <w:rPr>
      <w:rFonts w:ascii="Times New Roman" w:eastAsia="Calibri" w:hAnsi="Times New Roman" w:cs="Times New Roman"/>
      <w:sz w:val="24"/>
      <w:szCs w:val="24"/>
    </w:rPr>
  </w:style>
  <w:style w:type="character" w:styleId="Hyperlink">
    <w:name w:val="Hyperlink"/>
    <w:basedOn w:val="DefaultParagraphFont"/>
    <w:rsid w:val="00C46C78"/>
    <w:rPr>
      <w:color w:val="0000FF"/>
      <w:u w:val="single"/>
    </w:rPr>
  </w:style>
  <w:style w:type="paragraph" w:styleId="Footer">
    <w:name w:val="footer"/>
    <w:basedOn w:val="Normal"/>
    <w:link w:val="FooterChar"/>
    <w:uiPriority w:val="99"/>
    <w:rsid w:val="00C46C7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46C78"/>
    <w:rPr>
      <w:rFonts w:ascii="Calibri" w:eastAsia="Calibri" w:hAnsi="Calibri" w:cs="Times New Roman"/>
    </w:rPr>
  </w:style>
  <w:style w:type="paragraph" w:customStyle="1" w:styleId="Body">
    <w:name w:val="Body"/>
    <w:qFormat/>
    <w:rsid w:val="00C46C78"/>
    <w:pPr>
      <w:spacing w:after="220" w:line="240" w:lineRule="auto"/>
    </w:pPr>
    <w:rPr>
      <w:rFonts w:ascii="Verdana" w:eastAsia="Calibri" w:hAnsi="Verdana" w:cs="Times New Roman"/>
    </w:rPr>
  </w:style>
  <w:style w:type="paragraph" w:styleId="NoSpacing">
    <w:name w:val="No Spacing"/>
    <w:uiPriority w:val="1"/>
    <w:qFormat/>
    <w:rsid w:val="00C46C78"/>
    <w:pPr>
      <w:spacing w:after="0" w:line="240" w:lineRule="auto"/>
    </w:pPr>
  </w:style>
  <w:style w:type="paragraph" w:customStyle="1" w:styleId="NumberIndent">
    <w:name w:val="Number Indent"/>
    <w:basedOn w:val="Body"/>
    <w:qFormat/>
    <w:rsid w:val="00C46C78"/>
    <w:pPr>
      <w:ind w:left="366" w:hanging="366"/>
    </w:pPr>
  </w:style>
  <w:style w:type="paragraph" w:customStyle="1" w:styleId="CheckboxList">
    <w:name w:val="Checkbox List"/>
    <w:qFormat/>
    <w:rsid w:val="00C46C78"/>
    <w:pPr>
      <w:spacing w:after="0" w:line="240" w:lineRule="auto"/>
      <w:ind w:left="720" w:right="-330" w:hanging="360"/>
    </w:pPr>
    <w:rPr>
      <w:rFonts w:ascii="Verdana" w:hAnsi="Verdana"/>
    </w:rPr>
  </w:style>
  <w:style w:type="paragraph" w:customStyle="1" w:styleId="TableText">
    <w:name w:val="Table Text"/>
    <w:qFormat/>
    <w:rsid w:val="00C46C78"/>
    <w:pPr>
      <w:spacing w:before="20" w:after="20" w:line="240" w:lineRule="auto"/>
    </w:pPr>
    <w:rPr>
      <w:rFonts w:ascii="Verdana" w:eastAsia="Times New Roman" w:hAnsi="Verdana" w:cs="Times New Roman"/>
      <w:color w:val="000000"/>
      <w:sz w:val="16"/>
      <w:szCs w:val="16"/>
    </w:rPr>
  </w:style>
  <w:style w:type="paragraph" w:styleId="Header">
    <w:name w:val="header"/>
    <w:basedOn w:val="Normal"/>
    <w:link w:val="HeaderChar"/>
    <w:uiPriority w:val="99"/>
    <w:unhideWhenUsed/>
    <w:rsid w:val="004E1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EF3"/>
  </w:style>
  <w:style w:type="character" w:customStyle="1" w:styleId="baec5a81-e4d6-4674-97f3-e9220f0136c1">
    <w:name w:val="baec5a81-e4d6-4674-97f3-e9220f0136c1"/>
    <w:basedOn w:val="DefaultParagraphFont"/>
    <w:rsid w:val="00C4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07850">
      <w:bodyDiv w:val="1"/>
      <w:marLeft w:val="0"/>
      <w:marRight w:val="0"/>
      <w:marTop w:val="0"/>
      <w:marBottom w:val="0"/>
      <w:divBdr>
        <w:top w:val="none" w:sz="0" w:space="0" w:color="auto"/>
        <w:left w:val="none" w:sz="0" w:space="0" w:color="auto"/>
        <w:bottom w:val="none" w:sz="0" w:space="0" w:color="auto"/>
        <w:right w:val="none" w:sz="0" w:space="0" w:color="auto"/>
      </w:divBdr>
      <w:divsChild>
        <w:div w:id="1251235733">
          <w:marLeft w:val="0"/>
          <w:marRight w:val="0"/>
          <w:marTop w:val="0"/>
          <w:marBottom w:val="0"/>
          <w:divBdr>
            <w:top w:val="none" w:sz="0" w:space="0" w:color="auto"/>
            <w:left w:val="none" w:sz="0" w:space="0" w:color="auto"/>
            <w:bottom w:val="none" w:sz="0" w:space="0" w:color="auto"/>
            <w:right w:val="none" w:sz="0" w:space="0" w:color="auto"/>
          </w:divBdr>
          <w:divsChild>
            <w:div w:id="398291948">
              <w:marLeft w:val="0"/>
              <w:marRight w:val="0"/>
              <w:marTop w:val="0"/>
              <w:marBottom w:val="0"/>
              <w:divBdr>
                <w:top w:val="none" w:sz="0" w:space="0" w:color="auto"/>
                <w:left w:val="none" w:sz="0" w:space="0" w:color="auto"/>
                <w:bottom w:val="none" w:sz="0" w:space="0" w:color="auto"/>
                <w:right w:val="none" w:sz="0" w:space="0" w:color="auto"/>
              </w:divBdr>
              <w:divsChild>
                <w:div w:id="1063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dcop.neglected-delinqu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rmayo</dc:creator>
  <cp:lastModifiedBy>Tomakie Washington</cp:lastModifiedBy>
  <cp:revision>2</cp:revision>
  <dcterms:created xsi:type="dcterms:W3CDTF">2014-09-23T19:47:00Z</dcterms:created>
  <dcterms:modified xsi:type="dcterms:W3CDTF">2014-09-23T19:47:00Z</dcterms:modified>
</cp:coreProperties>
</file>