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78602" w14:textId="77777777" w:rsidR="004B7201" w:rsidRDefault="004B7201" w:rsidP="004B7201">
      <w:pPr>
        <w:shd w:val="clear" w:color="auto" w:fill="95B3D7" w:themeFill="accent1" w:themeFillTint="99"/>
        <w:rPr>
          <w:rFonts w:cstheme="minorHAnsi"/>
          <w:b/>
          <w:sz w:val="36"/>
          <w:szCs w:val="36"/>
        </w:rPr>
      </w:pPr>
    </w:p>
    <w:p w14:paraId="5B4CDF6E" w14:textId="77777777" w:rsidR="004B7201" w:rsidRDefault="004B7201">
      <w:pPr>
        <w:rPr>
          <w:rFonts w:cstheme="minorHAnsi"/>
          <w:b/>
          <w:sz w:val="36"/>
          <w:szCs w:val="36"/>
        </w:rPr>
      </w:pPr>
      <w:r>
        <w:rPr>
          <w:rFonts w:cstheme="minorHAnsi"/>
          <w:b/>
          <w:noProof/>
          <w:sz w:val="36"/>
          <w:szCs w:val="36"/>
        </w:rPr>
        <w:drawing>
          <wp:inline distT="0" distB="0" distL="0" distR="0" wp14:anchorId="06248544" wp14:editId="42193F5F">
            <wp:extent cx="2505075" cy="793619"/>
            <wp:effectExtent l="0" t="0" r="0" b="6985"/>
            <wp:docPr id="1" name="Picture 1" descr="C:\Users\sbielick\Desktop\CRD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ielick\Desktop\CRD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793619"/>
                    </a:xfrm>
                    <a:prstGeom prst="rect">
                      <a:avLst/>
                    </a:prstGeom>
                    <a:noFill/>
                    <a:ln>
                      <a:noFill/>
                    </a:ln>
                  </pic:spPr>
                </pic:pic>
              </a:graphicData>
            </a:graphic>
          </wp:inline>
        </w:drawing>
      </w:r>
    </w:p>
    <w:p w14:paraId="2F245D99" w14:textId="77777777" w:rsidR="004B7201" w:rsidRDefault="004B7201">
      <w:pPr>
        <w:rPr>
          <w:rFonts w:cstheme="minorHAnsi"/>
          <w:b/>
          <w:sz w:val="36"/>
          <w:szCs w:val="36"/>
        </w:rPr>
      </w:pPr>
    </w:p>
    <w:p w14:paraId="212779DF" w14:textId="77777777" w:rsidR="004B7201" w:rsidRDefault="004B7201">
      <w:pPr>
        <w:rPr>
          <w:rFonts w:cstheme="minorHAnsi"/>
          <w:b/>
          <w:sz w:val="36"/>
          <w:szCs w:val="36"/>
        </w:rPr>
      </w:pPr>
    </w:p>
    <w:p w14:paraId="027B17D6" w14:textId="77777777" w:rsidR="004B7201" w:rsidRPr="004B7201" w:rsidRDefault="004B7201" w:rsidP="004B7201">
      <w:pPr>
        <w:spacing w:line="720" w:lineRule="exact"/>
        <w:rPr>
          <w:rFonts w:cstheme="minorHAnsi"/>
          <w:b/>
          <w:color w:val="365F91" w:themeColor="accent1" w:themeShade="BF"/>
          <w:sz w:val="72"/>
          <w:szCs w:val="72"/>
        </w:rPr>
      </w:pPr>
      <w:r w:rsidRPr="004B7201">
        <w:rPr>
          <w:rFonts w:cstheme="minorHAnsi"/>
          <w:b/>
          <w:color w:val="365F91" w:themeColor="accent1" w:themeShade="BF"/>
          <w:sz w:val="72"/>
          <w:szCs w:val="72"/>
        </w:rPr>
        <w:t>The CRDC Improvement Project</w:t>
      </w:r>
    </w:p>
    <w:p w14:paraId="474E2C95" w14:textId="77777777" w:rsidR="004B7201" w:rsidRDefault="004B7201" w:rsidP="004B7201">
      <w:pPr>
        <w:rPr>
          <w:rFonts w:cstheme="minorHAnsi"/>
          <w:b/>
          <w:color w:val="365F91" w:themeColor="accent1" w:themeShade="BF"/>
          <w:sz w:val="56"/>
          <w:szCs w:val="56"/>
        </w:rPr>
      </w:pPr>
    </w:p>
    <w:p w14:paraId="1D1120AE" w14:textId="77777777" w:rsidR="004B7201" w:rsidRPr="00AE655B" w:rsidRDefault="004B7201" w:rsidP="004B7201">
      <w:pPr>
        <w:spacing w:line="560" w:lineRule="atLeast"/>
        <w:rPr>
          <w:rFonts w:cstheme="minorHAnsi"/>
          <w:b/>
          <w:color w:val="365F91" w:themeColor="accent1" w:themeShade="BF"/>
          <w:sz w:val="52"/>
          <w:szCs w:val="52"/>
        </w:rPr>
      </w:pPr>
      <w:r w:rsidRPr="00AE655B">
        <w:rPr>
          <w:rFonts w:cstheme="minorHAnsi"/>
          <w:b/>
          <w:color w:val="365F91" w:themeColor="accent1" w:themeShade="BF"/>
          <w:sz w:val="52"/>
          <w:szCs w:val="52"/>
        </w:rPr>
        <w:t>Recommendations for the 2013</w:t>
      </w:r>
      <w:r w:rsidR="00934D11">
        <w:rPr>
          <w:rFonts w:cstheme="minorHAnsi"/>
          <w:b/>
          <w:color w:val="365F91" w:themeColor="accent1" w:themeShade="BF"/>
          <w:sz w:val="52"/>
          <w:szCs w:val="52"/>
        </w:rPr>
        <w:t>–</w:t>
      </w:r>
      <w:r w:rsidRPr="00AE655B">
        <w:rPr>
          <w:rFonts w:cstheme="minorHAnsi"/>
          <w:b/>
          <w:color w:val="365F91" w:themeColor="accent1" w:themeShade="BF"/>
          <w:sz w:val="52"/>
          <w:szCs w:val="52"/>
        </w:rPr>
        <w:t>14 and 2015</w:t>
      </w:r>
      <w:r w:rsidR="00934D11">
        <w:rPr>
          <w:rFonts w:cstheme="minorHAnsi"/>
          <w:b/>
          <w:color w:val="365F91" w:themeColor="accent1" w:themeShade="BF"/>
          <w:sz w:val="52"/>
          <w:szCs w:val="52"/>
        </w:rPr>
        <w:t>–</w:t>
      </w:r>
      <w:r w:rsidRPr="00AE655B">
        <w:rPr>
          <w:rFonts w:cstheme="minorHAnsi"/>
          <w:b/>
          <w:color w:val="365F91" w:themeColor="accent1" w:themeShade="BF"/>
          <w:sz w:val="52"/>
          <w:szCs w:val="52"/>
        </w:rPr>
        <w:t>16 collections and beyond</w:t>
      </w:r>
    </w:p>
    <w:p w14:paraId="351F87CE" w14:textId="2BB2A486" w:rsidR="004B7201" w:rsidRDefault="00CC4CD8">
      <w:pPr>
        <w:rPr>
          <w:rFonts w:cstheme="minorHAnsi"/>
          <w:b/>
          <w:color w:val="FFFFFF" w:themeColor="background1"/>
          <w:sz w:val="36"/>
          <w:szCs w:val="36"/>
        </w:rPr>
      </w:pPr>
      <w:r>
        <w:rPr>
          <w:rFonts w:cstheme="minorHAnsi"/>
          <w:b/>
          <w:color w:val="FFFFFF" w:themeColor="background1"/>
          <w:sz w:val="36"/>
          <w:szCs w:val="36"/>
        </w:rPr>
        <w:t>S</w:t>
      </w:r>
    </w:p>
    <w:p w14:paraId="15A9C673" w14:textId="77777777" w:rsidR="00B135FC" w:rsidRDefault="00B135FC">
      <w:pPr>
        <w:rPr>
          <w:rFonts w:cstheme="minorHAnsi"/>
          <w:b/>
          <w:color w:val="FFFFFF" w:themeColor="background1"/>
          <w:sz w:val="36"/>
          <w:szCs w:val="36"/>
        </w:rPr>
      </w:pPr>
    </w:p>
    <w:p w14:paraId="2D2EF0BC" w14:textId="59B293E9" w:rsidR="004B7201" w:rsidRPr="00CC4CD8" w:rsidRDefault="00CC4CD8">
      <w:pPr>
        <w:rPr>
          <w:rFonts w:cstheme="minorHAnsi"/>
          <w:b/>
          <w:color w:val="FF0000"/>
          <w:sz w:val="36"/>
          <w:szCs w:val="36"/>
        </w:rPr>
      </w:pPr>
      <w:r w:rsidRPr="00CC4CD8">
        <w:rPr>
          <w:rFonts w:cstheme="minorHAnsi"/>
          <w:b/>
          <w:color w:val="FF0000"/>
          <w:sz w:val="36"/>
          <w:szCs w:val="36"/>
        </w:rPr>
        <w:t>DR</w:t>
      </w:r>
      <w:r>
        <w:rPr>
          <w:rFonts w:cstheme="minorHAnsi"/>
          <w:b/>
          <w:color w:val="FF0000"/>
          <w:sz w:val="36"/>
          <w:szCs w:val="36"/>
        </w:rPr>
        <w:t>AFT</w:t>
      </w:r>
      <w:bookmarkStart w:id="0" w:name="_GoBack"/>
      <w:bookmarkEnd w:id="0"/>
    </w:p>
    <w:p w14:paraId="7CD636A8" w14:textId="77777777" w:rsidR="004B7201" w:rsidRDefault="004B7201">
      <w:pPr>
        <w:rPr>
          <w:rFonts w:cstheme="minorHAnsi"/>
          <w:b/>
          <w:color w:val="FFFFFF" w:themeColor="background1"/>
          <w:sz w:val="36"/>
          <w:szCs w:val="36"/>
        </w:rPr>
      </w:pPr>
    </w:p>
    <w:p w14:paraId="40FBCD7B" w14:textId="77777777" w:rsidR="004B7201" w:rsidRDefault="004B7201">
      <w:pPr>
        <w:rPr>
          <w:rFonts w:cstheme="minorHAnsi"/>
          <w:b/>
          <w:color w:val="FFFFFF" w:themeColor="background1"/>
          <w:sz w:val="36"/>
          <w:szCs w:val="36"/>
        </w:rPr>
      </w:pPr>
    </w:p>
    <w:p w14:paraId="1706CAAB" w14:textId="77777777" w:rsidR="004B7201" w:rsidRDefault="004B7201">
      <w:pPr>
        <w:rPr>
          <w:rFonts w:cstheme="minorHAnsi"/>
          <w:b/>
          <w:color w:val="FFFFFF" w:themeColor="background1"/>
          <w:sz w:val="36"/>
          <w:szCs w:val="36"/>
        </w:rPr>
      </w:pPr>
    </w:p>
    <w:p w14:paraId="7A99B392" w14:textId="77777777" w:rsidR="004B7201" w:rsidRDefault="004B7201" w:rsidP="00224CE2">
      <w:pPr>
        <w:pBdr>
          <w:bottom w:val="single" w:sz="18" w:space="1" w:color="244061" w:themeColor="accent1" w:themeShade="80"/>
        </w:pBdr>
        <w:rPr>
          <w:rFonts w:cstheme="minorHAnsi"/>
          <w:b/>
          <w:color w:val="FFFFFF" w:themeColor="background1"/>
          <w:sz w:val="24"/>
          <w:szCs w:val="24"/>
        </w:rPr>
      </w:pPr>
    </w:p>
    <w:p w14:paraId="758AE3BE" w14:textId="77777777" w:rsidR="00B2083A" w:rsidRPr="004B7201" w:rsidRDefault="00B2083A" w:rsidP="00224CE2">
      <w:pPr>
        <w:pBdr>
          <w:bottom w:val="single" w:sz="18" w:space="1" w:color="244061" w:themeColor="accent1" w:themeShade="80"/>
        </w:pBdr>
        <w:rPr>
          <w:rFonts w:cstheme="minorHAnsi"/>
          <w:b/>
          <w:color w:val="FFFFFF" w:themeColor="background1"/>
          <w:sz w:val="24"/>
          <w:szCs w:val="24"/>
        </w:rPr>
      </w:pPr>
    </w:p>
    <w:p w14:paraId="35B1B2F5" w14:textId="77777777" w:rsidR="00CF63A6" w:rsidRDefault="00FE7877" w:rsidP="00453C1B">
      <w:pPr>
        <w:spacing w:line="720" w:lineRule="exact"/>
        <w:rPr>
          <w:rFonts w:ascii="Times New Roman" w:hAnsi="Times New Roman" w:cs="Times New Roman"/>
          <w:i/>
          <w:sz w:val="24"/>
          <w:szCs w:val="24"/>
        </w:rPr>
      </w:pPr>
      <w:r w:rsidRPr="00FE7877">
        <w:rPr>
          <w:rFonts w:ascii="Times New Roman" w:hAnsi="Times New Roman" w:cs="Times New Roman"/>
          <w:i/>
          <w:sz w:val="24"/>
          <w:szCs w:val="24"/>
        </w:rPr>
        <w:lastRenderedPageBreak/>
        <w:t>This page is intentionally blank.</w:t>
      </w:r>
    </w:p>
    <w:p w14:paraId="66414F36" w14:textId="77777777" w:rsidR="00CF63A6" w:rsidRDefault="00CF63A6" w:rsidP="00453C1B">
      <w:pPr>
        <w:spacing w:line="720" w:lineRule="exact"/>
        <w:rPr>
          <w:rFonts w:ascii="Times New Roman" w:hAnsi="Times New Roman" w:cs="Times New Roman"/>
          <w:i/>
          <w:sz w:val="24"/>
          <w:szCs w:val="24"/>
        </w:rPr>
      </w:pPr>
    </w:p>
    <w:p w14:paraId="6C4FEC07" w14:textId="7D2B269C" w:rsidR="008764BC" w:rsidRPr="00FE7877" w:rsidRDefault="00FC3C3D" w:rsidP="00453C1B">
      <w:pPr>
        <w:spacing w:line="720" w:lineRule="exact"/>
        <w:rPr>
          <w:rFonts w:cstheme="minorHAnsi"/>
          <w:i/>
          <w:sz w:val="36"/>
          <w:szCs w:val="36"/>
          <w:bdr w:val="dotted" w:sz="4" w:space="0" w:color="auto"/>
          <w:shd w:val="clear" w:color="auto" w:fill="95B3D7" w:themeFill="accent1" w:themeFillTint="99"/>
        </w:rPr>
        <w:sectPr w:rsidR="008764BC" w:rsidRPr="00FE7877" w:rsidSect="008764BC">
          <w:footerReference w:type="first" r:id="rId10"/>
          <w:type w:val="continuous"/>
          <w:pgSz w:w="12240" w:h="15840"/>
          <w:pgMar w:top="1440" w:right="1440" w:bottom="1440" w:left="1440" w:header="720" w:footer="720" w:gutter="0"/>
          <w:pgNumType w:fmt="lowerRoman" w:start="1"/>
          <w:cols w:space="720"/>
          <w:docGrid w:linePitch="360"/>
        </w:sectPr>
      </w:pPr>
      <w:r w:rsidRPr="00FE7877">
        <w:rPr>
          <w:rFonts w:cstheme="minorHAnsi"/>
          <w:i/>
          <w:sz w:val="36"/>
          <w:szCs w:val="36"/>
          <w:bdr w:val="dotted" w:sz="4" w:space="0" w:color="auto"/>
          <w:shd w:val="clear" w:color="auto" w:fill="95B3D7" w:themeFill="accent1" w:themeFillTint="99"/>
        </w:rPr>
        <w:br w:type="page"/>
      </w:r>
    </w:p>
    <w:p w14:paraId="511EBA0F" w14:textId="77777777" w:rsidR="00453C1B" w:rsidRPr="00453C1B" w:rsidRDefault="00453C1B" w:rsidP="00453C1B">
      <w:pPr>
        <w:spacing w:line="720" w:lineRule="exact"/>
        <w:rPr>
          <w:rFonts w:cstheme="minorHAnsi"/>
          <w:b/>
          <w:sz w:val="36"/>
          <w:szCs w:val="36"/>
          <w:bdr w:val="dotted" w:sz="4" w:space="0" w:color="auto"/>
          <w:shd w:val="clear" w:color="auto" w:fill="95B3D7" w:themeFill="accent1" w:themeFillTint="99"/>
        </w:rPr>
      </w:pPr>
      <w:r w:rsidRPr="00453C1B">
        <w:rPr>
          <w:rFonts w:cstheme="minorHAnsi"/>
          <w:b/>
          <w:sz w:val="72"/>
          <w:szCs w:val="72"/>
        </w:rPr>
        <w:lastRenderedPageBreak/>
        <w:t>The CRDC Improvement Project</w:t>
      </w:r>
    </w:p>
    <w:p w14:paraId="22D4B27C" w14:textId="77777777" w:rsidR="00453C1B" w:rsidRPr="00453C1B" w:rsidRDefault="00453C1B" w:rsidP="00453C1B">
      <w:pPr>
        <w:rPr>
          <w:rFonts w:cstheme="minorHAnsi"/>
          <w:b/>
          <w:sz w:val="56"/>
          <w:szCs w:val="56"/>
        </w:rPr>
      </w:pPr>
    </w:p>
    <w:p w14:paraId="54CFFB23" w14:textId="77777777" w:rsidR="00453C1B" w:rsidRPr="00AE655B" w:rsidRDefault="00453C1B" w:rsidP="00453C1B">
      <w:pPr>
        <w:spacing w:line="560" w:lineRule="atLeast"/>
        <w:rPr>
          <w:rFonts w:cstheme="minorHAnsi"/>
          <w:b/>
          <w:sz w:val="52"/>
          <w:szCs w:val="52"/>
        </w:rPr>
      </w:pPr>
      <w:r w:rsidRPr="00AE655B">
        <w:rPr>
          <w:rFonts w:cstheme="minorHAnsi"/>
          <w:b/>
          <w:sz w:val="52"/>
          <w:szCs w:val="52"/>
        </w:rPr>
        <w:t>Recommendations for the 2013</w:t>
      </w:r>
      <w:r w:rsidR="00934D11" w:rsidRPr="00934D11">
        <w:rPr>
          <w:rFonts w:cstheme="minorHAnsi"/>
          <w:b/>
          <w:sz w:val="52"/>
          <w:szCs w:val="52"/>
        </w:rPr>
        <w:t>–</w:t>
      </w:r>
      <w:r w:rsidRPr="00934D11">
        <w:rPr>
          <w:rFonts w:cstheme="minorHAnsi"/>
          <w:b/>
          <w:sz w:val="52"/>
          <w:szCs w:val="52"/>
        </w:rPr>
        <w:t>1</w:t>
      </w:r>
      <w:r w:rsidRPr="00AE655B">
        <w:rPr>
          <w:rFonts w:cstheme="minorHAnsi"/>
          <w:b/>
          <w:sz w:val="52"/>
          <w:szCs w:val="52"/>
        </w:rPr>
        <w:t xml:space="preserve">4 and </w:t>
      </w:r>
      <w:r w:rsidRPr="00934D11">
        <w:rPr>
          <w:rFonts w:cstheme="minorHAnsi"/>
          <w:b/>
          <w:sz w:val="52"/>
          <w:szCs w:val="52"/>
        </w:rPr>
        <w:t>2015</w:t>
      </w:r>
      <w:r w:rsidR="00934D11" w:rsidRPr="00934D11">
        <w:rPr>
          <w:rFonts w:cstheme="minorHAnsi"/>
          <w:b/>
          <w:sz w:val="52"/>
          <w:szCs w:val="52"/>
        </w:rPr>
        <w:t>–</w:t>
      </w:r>
      <w:r w:rsidRPr="00934D11">
        <w:rPr>
          <w:rFonts w:cstheme="minorHAnsi"/>
          <w:b/>
          <w:sz w:val="52"/>
          <w:szCs w:val="52"/>
        </w:rPr>
        <w:t xml:space="preserve">16 </w:t>
      </w:r>
      <w:r w:rsidRPr="00AE655B">
        <w:rPr>
          <w:rFonts w:cstheme="minorHAnsi"/>
          <w:b/>
          <w:sz w:val="52"/>
          <w:szCs w:val="52"/>
        </w:rPr>
        <w:t>collections and beyond</w:t>
      </w:r>
    </w:p>
    <w:p w14:paraId="49E2617B" w14:textId="77777777" w:rsidR="00FC3C3D" w:rsidRPr="00453C1B" w:rsidRDefault="00FC3C3D">
      <w:pPr>
        <w:rPr>
          <w:rFonts w:cstheme="minorHAnsi"/>
          <w:b/>
          <w:sz w:val="36"/>
          <w:szCs w:val="36"/>
          <w:bdr w:val="dotted" w:sz="4" w:space="0" w:color="auto"/>
          <w:shd w:val="clear" w:color="auto" w:fill="95B3D7" w:themeFill="accent1" w:themeFillTint="99"/>
        </w:rPr>
      </w:pPr>
    </w:p>
    <w:p w14:paraId="0CC27784" w14:textId="77777777" w:rsidR="00453C1B" w:rsidRDefault="00453C1B">
      <w:pPr>
        <w:rPr>
          <w:rFonts w:cstheme="minorHAnsi"/>
          <w:b/>
          <w:sz w:val="36"/>
          <w:szCs w:val="36"/>
        </w:rPr>
      </w:pPr>
    </w:p>
    <w:p w14:paraId="1B6FAF8A" w14:textId="77777777" w:rsidR="00453C1B" w:rsidRDefault="00453C1B">
      <w:pPr>
        <w:rPr>
          <w:rFonts w:cstheme="minorHAnsi"/>
          <w:b/>
          <w:sz w:val="36"/>
          <w:szCs w:val="36"/>
        </w:rPr>
      </w:pPr>
    </w:p>
    <w:p w14:paraId="26ADF788" w14:textId="77777777" w:rsidR="00FC3C3D" w:rsidRDefault="00453C1B">
      <w:pPr>
        <w:rPr>
          <w:rFonts w:cstheme="minorHAnsi"/>
          <w:b/>
          <w:sz w:val="36"/>
          <w:szCs w:val="36"/>
        </w:rPr>
      </w:pPr>
      <w:r w:rsidRPr="00453C1B">
        <w:rPr>
          <w:rFonts w:cstheme="minorHAnsi"/>
          <w:b/>
          <w:sz w:val="36"/>
          <w:szCs w:val="36"/>
        </w:rPr>
        <w:t>Pre</w:t>
      </w:r>
      <w:r>
        <w:rPr>
          <w:rFonts w:cstheme="minorHAnsi"/>
          <w:b/>
          <w:sz w:val="36"/>
          <w:szCs w:val="36"/>
        </w:rPr>
        <w:t>pared by</w:t>
      </w:r>
    </w:p>
    <w:p w14:paraId="7AFDF14C" w14:textId="77777777" w:rsidR="00453C1B" w:rsidRDefault="00453C1B">
      <w:pPr>
        <w:rPr>
          <w:rFonts w:cstheme="minorHAnsi"/>
          <w:b/>
          <w:sz w:val="36"/>
          <w:szCs w:val="36"/>
        </w:rPr>
      </w:pPr>
      <w:r w:rsidRPr="00453C1B">
        <w:rPr>
          <w:rFonts w:cstheme="minorHAnsi"/>
          <w:b/>
          <w:sz w:val="36"/>
          <w:szCs w:val="36"/>
        </w:rPr>
        <w:t>American Institutes for Research</w:t>
      </w:r>
    </w:p>
    <w:p w14:paraId="7B1EE917" w14:textId="77777777" w:rsidR="00453C1B" w:rsidRDefault="00453C1B">
      <w:pPr>
        <w:rPr>
          <w:rFonts w:cstheme="minorHAnsi"/>
          <w:b/>
          <w:sz w:val="36"/>
          <w:szCs w:val="36"/>
        </w:rPr>
      </w:pPr>
      <w:proofErr w:type="spellStart"/>
      <w:r>
        <w:rPr>
          <w:rFonts w:cstheme="minorHAnsi"/>
          <w:b/>
          <w:sz w:val="36"/>
          <w:szCs w:val="36"/>
        </w:rPr>
        <w:t>Sanametrix</w:t>
      </w:r>
      <w:proofErr w:type="spellEnd"/>
    </w:p>
    <w:p w14:paraId="6BE11A8D" w14:textId="77777777" w:rsidR="00453C1B" w:rsidRDefault="00453C1B">
      <w:pPr>
        <w:rPr>
          <w:rFonts w:cstheme="minorHAnsi"/>
          <w:b/>
          <w:sz w:val="36"/>
          <w:szCs w:val="36"/>
        </w:rPr>
      </w:pPr>
    </w:p>
    <w:p w14:paraId="35C49586" w14:textId="77777777" w:rsidR="00453C1B" w:rsidRDefault="00453C1B">
      <w:pPr>
        <w:rPr>
          <w:rFonts w:cstheme="minorHAnsi"/>
          <w:b/>
          <w:sz w:val="36"/>
          <w:szCs w:val="36"/>
        </w:rPr>
      </w:pPr>
    </w:p>
    <w:p w14:paraId="51A90AB9" w14:textId="77777777" w:rsidR="00C14743" w:rsidRDefault="00C14743">
      <w:pPr>
        <w:rPr>
          <w:rFonts w:cstheme="minorHAnsi"/>
          <w:b/>
          <w:sz w:val="36"/>
          <w:szCs w:val="36"/>
        </w:rPr>
      </w:pPr>
    </w:p>
    <w:p w14:paraId="5D0D3B43" w14:textId="77777777" w:rsidR="00AE655B" w:rsidRDefault="00AE655B">
      <w:pPr>
        <w:rPr>
          <w:rFonts w:cstheme="minorHAnsi"/>
          <w:b/>
          <w:sz w:val="36"/>
          <w:szCs w:val="36"/>
        </w:rPr>
      </w:pPr>
    </w:p>
    <w:p w14:paraId="5FA7744C" w14:textId="77777777" w:rsidR="00AE655B" w:rsidRDefault="00AE655B">
      <w:pPr>
        <w:rPr>
          <w:rFonts w:cstheme="minorHAnsi"/>
          <w:b/>
          <w:sz w:val="36"/>
          <w:szCs w:val="36"/>
        </w:rPr>
      </w:pPr>
    </w:p>
    <w:p w14:paraId="36256439" w14:textId="0FC5CF13" w:rsidR="00453C1B" w:rsidRDefault="00453C1B">
      <w:pPr>
        <w:rPr>
          <w:rFonts w:cstheme="minorHAnsi"/>
          <w:b/>
          <w:sz w:val="36"/>
          <w:szCs w:val="36"/>
        </w:rPr>
      </w:pPr>
      <w:r>
        <w:rPr>
          <w:rFonts w:cstheme="minorHAnsi"/>
          <w:b/>
          <w:sz w:val="36"/>
          <w:szCs w:val="36"/>
        </w:rPr>
        <w:t>Ju</w:t>
      </w:r>
      <w:r w:rsidR="008E040D">
        <w:rPr>
          <w:rFonts w:cstheme="minorHAnsi"/>
          <w:b/>
          <w:sz w:val="36"/>
          <w:szCs w:val="36"/>
        </w:rPr>
        <w:t>ly</w:t>
      </w:r>
      <w:r>
        <w:rPr>
          <w:rFonts w:cstheme="minorHAnsi"/>
          <w:b/>
          <w:sz w:val="36"/>
          <w:szCs w:val="36"/>
        </w:rPr>
        <w:t xml:space="preserve"> 2014</w:t>
      </w:r>
    </w:p>
    <w:p w14:paraId="5382A5AA" w14:textId="77777777" w:rsidR="008764BC" w:rsidRDefault="00AE655B" w:rsidP="00C14743">
      <w:pPr>
        <w:sectPr w:rsidR="008764BC" w:rsidSect="008764BC">
          <w:footerReference w:type="default" r:id="rId11"/>
          <w:type w:val="continuous"/>
          <w:pgSz w:w="12240" w:h="15840"/>
          <w:pgMar w:top="1440" w:right="1440" w:bottom="1440" w:left="1440" w:header="720" w:footer="720" w:gutter="0"/>
          <w:pgNumType w:fmt="lowerRoman" w:start="1"/>
          <w:cols w:space="720"/>
          <w:docGrid w:linePitch="360"/>
        </w:sectPr>
      </w:pPr>
      <w:r>
        <w:rPr>
          <w:rFonts w:cstheme="minorHAnsi"/>
          <w:b/>
          <w:sz w:val="36"/>
          <w:szCs w:val="36"/>
        </w:rPr>
        <w:br w:type="page"/>
      </w:r>
    </w:p>
    <w:p w14:paraId="561A451F" w14:textId="77777777" w:rsidR="00FC3C3D" w:rsidRPr="00BB1FB8" w:rsidRDefault="00FC3C3D" w:rsidP="00C14743">
      <w:pPr>
        <w:pStyle w:val="CRDCheading1"/>
        <w:spacing w:after="480"/>
      </w:pPr>
      <w:bookmarkStart w:id="1" w:name="_Toc393274752"/>
      <w:r w:rsidRPr="00BB1FB8">
        <w:lastRenderedPageBreak/>
        <w:t>Contents</w:t>
      </w:r>
      <w:bookmarkEnd w:id="1"/>
    </w:p>
    <w:p w14:paraId="6830DEF1" w14:textId="77777777" w:rsidR="00A33F94" w:rsidRDefault="00C14743">
      <w:pPr>
        <w:pStyle w:val="TOC1"/>
        <w:tabs>
          <w:tab w:val="right" w:leader="dot" w:pos="9350"/>
        </w:tabs>
        <w:rPr>
          <w:noProof/>
          <w:lang w:eastAsia="en-US"/>
        </w:rPr>
      </w:pPr>
      <w:r w:rsidRPr="008A0728">
        <w:rPr>
          <w:rFonts w:ascii="Times New Roman" w:hAnsi="Times New Roman" w:cs="Times New Roman"/>
          <w:b/>
          <w:color w:val="FFFFFF" w:themeColor="background1"/>
          <w:sz w:val="24"/>
          <w:szCs w:val="24"/>
        </w:rPr>
        <w:fldChar w:fldCharType="begin"/>
      </w:r>
      <w:r w:rsidRPr="008A0728">
        <w:rPr>
          <w:rFonts w:ascii="Times New Roman" w:hAnsi="Times New Roman" w:cs="Times New Roman"/>
          <w:b/>
          <w:color w:val="FFFFFF" w:themeColor="background1"/>
          <w:sz w:val="24"/>
          <w:szCs w:val="24"/>
        </w:rPr>
        <w:instrText xml:space="preserve"> TOC \h \z \t "CRDC heading 1,1,CRDC heading 2,2,CRDC heading 3,3" </w:instrText>
      </w:r>
      <w:r w:rsidRPr="008A0728">
        <w:rPr>
          <w:rFonts w:ascii="Times New Roman" w:hAnsi="Times New Roman" w:cs="Times New Roman"/>
          <w:b/>
          <w:color w:val="FFFFFF" w:themeColor="background1"/>
          <w:sz w:val="24"/>
          <w:szCs w:val="24"/>
        </w:rPr>
        <w:fldChar w:fldCharType="separate"/>
      </w:r>
      <w:hyperlink w:anchor="_Toc393274752" w:history="1">
        <w:r w:rsidR="00A33F94" w:rsidRPr="00F472B5">
          <w:rPr>
            <w:rStyle w:val="Hyperlink"/>
            <w:noProof/>
          </w:rPr>
          <w:t>Contents</w:t>
        </w:r>
        <w:r w:rsidR="00A33F94">
          <w:rPr>
            <w:noProof/>
            <w:webHidden/>
          </w:rPr>
          <w:tab/>
        </w:r>
        <w:r w:rsidR="00A33F94">
          <w:rPr>
            <w:noProof/>
            <w:webHidden/>
          </w:rPr>
          <w:fldChar w:fldCharType="begin"/>
        </w:r>
        <w:r w:rsidR="00A33F94">
          <w:rPr>
            <w:noProof/>
            <w:webHidden/>
          </w:rPr>
          <w:instrText xml:space="preserve"> PAGEREF _Toc393274752 \h </w:instrText>
        </w:r>
        <w:r w:rsidR="00A33F94">
          <w:rPr>
            <w:noProof/>
            <w:webHidden/>
          </w:rPr>
        </w:r>
        <w:r w:rsidR="00A33F94">
          <w:rPr>
            <w:noProof/>
            <w:webHidden/>
          </w:rPr>
          <w:fldChar w:fldCharType="separate"/>
        </w:r>
        <w:r w:rsidR="00887E45">
          <w:rPr>
            <w:noProof/>
            <w:webHidden/>
          </w:rPr>
          <w:t>ii</w:t>
        </w:r>
        <w:r w:rsidR="00A33F94">
          <w:rPr>
            <w:noProof/>
            <w:webHidden/>
          </w:rPr>
          <w:fldChar w:fldCharType="end"/>
        </w:r>
      </w:hyperlink>
    </w:p>
    <w:p w14:paraId="35E5AC4D" w14:textId="77777777" w:rsidR="00A33F94" w:rsidRDefault="00941CA0">
      <w:pPr>
        <w:pStyle w:val="TOC2"/>
        <w:tabs>
          <w:tab w:val="right" w:leader="dot" w:pos="9350"/>
        </w:tabs>
        <w:rPr>
          <w:noProof/>
          <w:lang w:eastAsia="en-US"/>
        </w:rPr>
      </w:pPr>
      <w:hyperlink w:anchor="_Toc393274753" w:history="1">
        <w:r w:rsidR="00A33F94" w:rsidRPr="00F472B5">
          <w:rPr>
            <w:rStyle w:val="Hyperlink"/>
            <w:noProof/>
          </w:rPr>
          <w:t>List of Exhibits, Tables, and Figures</w:t>
        </w:r>
        <w:r w:rsidR="00A33F94">
          <w:rPr>
            <w:noProof/>
            <w:webHidden/>
          </w:rPr>
          <w:tab/>
        </w:r>
        <w:r w:rsidR="00A33F94">
          <w:rPr>
            <w:noProof/>
            <w:webHidden/>
          </w:rPr>
          <w:fldChar w:fldCharType="begin"/>
        </w:r>
        <w:r w:rsidR="00A33F94">
          <w:rPr>
            <w:noProof/>
            <w:webHidden/>
          </w:rPr>
          <w:instrText xml:space="preserve"> PAGEREF _Toc393274753 \h </w:instrText>
        </w:r>
        <w:r w:rsidR="00A33F94">
          <w:rPr>
            <w:noProof/>
            <w:webHidden/>
          </w:rPr>
        </w:r>
        <w:r w:rsidR="00A33F94">
          <w:rPr>
            <w:noProof/>
            <w:webHidden/>
          </w:rPr>
          <w:fldChar w:fldCharType="separate"/>
        </w:r>
        <w:r w:rsidR="00887E45">
          <w:rPr>
            <w:noProof/>
            <w:webHidden/>
          </w:rPr>
          <w:t>iii</w:t>
        </w:r>
        <w:r w:rsidR="00A33F94">
          <w:rPr>
            <w:noProof/>
            <w:webHidden/>
          </w:rPr>
          <w:fldChar w:fldCharType="end"/>
        </w:r>
      </w:hyperlink>
    </w:p>
    <w:p w14:paraId="470FDD44" w14:textId="77777777" w:rsidR="00A33F94" w:rsidRDefault="00941CA0">
      <w:pPr>
        <w:pStyle w:val="TOC1"/>
        <w:tabs>
          <w:tab w:val="right" w:leader="dot" w:pos="9350"/>
        </w:tabs>
        <w:rPr>
          <w:noProof/>
          <w:lang w:eastAsia="en-US"/>
        </w:rPr>
      </w:pPr>
      <w:hyperlink w:anchor="_Toc393274754" w:history="1">
        <w:r w:rsidR="00A33F94" w:rsidRPr="00F472B5">
          <w:rPr>
            <w:rStyle w:val="Hyperlink"/>
            <w:noProof/>
          </w:rPr>
          <w:t>Introduction</w:t>
        </w:r>
        <w:r w:rsidR="00A33F94">
          <w:rPr>
            <w:noProof/>
            <w:webHidden/>
          </w:rPr>
          <w:tab/>
        </w:r>
        <w:r w:rsidR="00A33F94">
          <w:rPr>
            <w:noProof/>
            <w:webHidden/>
          </w:rPr>
          <w:fldChar w:fldCharType="begin"/>
        </w:r>
        <w:r w:rsidR="00A33F94">
          <w:rPr>
            <w:noProof/>
            <w:webHidden/>
          </w:rPr>
          <w:instrText xml:space="preserve"> PAGEREF _Toc393274754 \h </w:instrText>
        </w:r>
        <w:r w:rsidR="00A33F94">
          <w:rPr>
            <w:noProof/>
            <w:webHidden/>
          </w:rPr>
        </w:r>
        <w:r w:rsidR="00A33F94">
          <w:rPr>
            <w:noProof/>
            <w:webHidden/>
          </w:rPr>
          <w:fldChar w:fldCharType="separate"/>
        </w:r>
        <w:r w:rsidR="00887E45">
          <w:rPr>
            <w:noProof/>
            <w:webHidden/>
          </w:rPr>
          <w:t>1</w:t>
        </w:r>
        <w:r w:rsidR="00A33F94">
          <w:rPr>
            <w:noProof/>
            <w:webHidden/>
          </w:rPr>
          <w:fldChar w:fldCharType="end"/>
        </w:r>
      </w:hyperlink>
    </w:p>
    <w:p w14:paraId="46A844A2" w14:textId="77777777" w:rsidR="00A33F94" w:rsidRDefault="00941CA0">
      <w:pPr>
        <w:pStyle w:val="TOC1"/>
        <w:tabs>
          <w:tab w:val="right" w:leader="dot" w:pos="9350"/>
        </w:tabs>
        <w:rPr>
          <w:noProof/>
          <w:lang w:eastAsia="en-US"/>
        </w:rPr>
      </w:pPr>
      <w:hyperlink w:anchor="_Toc393274755" w:history="1">
        <w:r w:rsidR="00A33F94" w:rsidRPr="00F472B5">
          <w:rPr>
            <w:rStyle w:val="Hyperlink"/>
            <w:noProof/>
          </w:rPr>
          <w:t>Goals of the CRDC Improvement Project</w:t>
        </w:r>
        <w:r w:rsidR="00A33F94">
          <w:rPr>
            <w:noProof/>
            <w:webHidden/>
          </w:rPr>
          <w:tab/>
        </w:r>
        <w:r w:rsidR="00A33F94">
          <w:rPr>
            <w:noProof/>
            <w:webHidden/>
          </w:rPr>
          <w:fldChar w:fldCharType="begin"/>
        </w:r>
        <w:r w:rsidR="00A33F94">
          <w:rPr>
            <w:noProof/>
            <w:webHidden/>
          </w:rPr>
          <w:instrText xml:space="preserve"> PAGEREF _Toc393274755 \h </w:instrText>
        </w:r>
        <w:r w:rsidR="00A33F94">
          <w:rPr>
            <w:noProof/>
            <w:webHidden/>
          </w:rPr>
        </w:r>
        <w:r w:rsidR="00A33F94">
          <w:rPr>
            <w:noProof/>
            <w:webHidden/>
          </w:rPr>
          <w:fldChar w:fldCharType="separate"/>
        </w:r>
        <w:r w:rsidR="00887E45">
          <w:rPr>
            <w:noProof/>
            <w:webHidden/>
          </w:rPr>
          <w:t>3</w:t>
        </w:r>
        <w:r w:rsidR="00A33F94">
          <w:rPr>
            <w:noProof/>
            <w:webHidden/>
          </w:rPr>
          <w:fldChar w:fldCharType="end"/>
        </w:r>
      </w:hyperlink>
    </w:p>
    <w:p w14:paraId="405DC6E7" w14:textId="77777777" w:rsidR="00A33F94" w:rsidRDefault="00941CA0">
      <w:pPr>
        <w:pStyle w:val="TOC2"/>
        <w:tabs>
          <w:tab w:val="right" w:leader="dot" w:pos="9350"/>
        </w:tabs>
        <w:rPr>
          <w:noProof/>
          <w:lang w:eastAsia="en-US"/>
        </w:rPr>
      </w:pPr>
      <w:hyperlink w:anchor="_Toc393274756" w:history="1">
        <w:r w:rsidR="00A33F94" w:rsidRPr="00F472B5">
          <w:rPr>
            <w:rStyle w:val="Hyperlink"/>
            <w:noProof/>
          </w:rPr>
          <w:t>Goal 1 | Reduce reporting burden</w:t>
        </w:r>
        <w:r w:rsidR="00A33F94">
          <w:rPr>
            <w:noProof/>
            <w:webHidden/>
          </w:rPr>
          <w:tab/>
        </w:r>
        <w:r w:rsidR="00A33F94">
          <w:rPr>
            <w:noProof/>
            <w:webHidden/>
          </w:rPr>
          <w:fldChar w:fldCharType="begin"/>
        </w:r>
        <w:r w:rsidR="00A33F94">
          <w:rPr>
            <w:noProof/>
            <w:webHidden/>
          </w:rPr>
          <w:instrText xml:space="preserve"> PAGEREF _Toc393274756 \h </w:instrText>
        </w:r>
        <w:r w:rsidR="00A33F94">
          <w:rPr>
            <w:noProof/>
            <w:webHidden/>
          </w:rPr>
        </w:r>
        <w:r w:rsidR="00A33F94">
          <w:rPr>
            <w:noProof/>
            <w:webHidden/>
          </w:rPr>
          <w:fldChar w:fldCharType="separate"/>
        </w:r>
        <w:r w:rsidR="00887E45">
          <w:rPr>
            <w:noProof/>
            <w:webHidden/>
          </w:rPr>
          <w:t>3</w:t>
        </w:r>
        <w:r w:rsidR="00A33F94">
          <w:rPr>
            <w:noProof/>
            <w:webHidden/>
          </w:rPr>
          <w:fldChar w:fldCharType="end"/>
        </w:r>
      </w:hyperlink>
    </w:p>
    <w:p w14:paraId="68A473C4" w14:textId="77777777" w:rsidR="00A33F94" w:rsidRDefault="00941CA0">
      <w:pPr>
        <w:pStyle w:val="TOC2"/>
        <w:tabs>
          <w:tab w:val="right" w:leader="dot" w:pos="9350"/>
        </w:tabs>
        <w:rPr>
          <w:noProof/>
          <w:lang w:eastAsia="en-US"/>
        </w:rPr>
      </w:pPr>
      <w:hyperlink w:anchor="_Toc393274757" w:history="1">
        <w:r w:rsidR="00A33F94" w:rsidRPr="00F472B5">
          <w:rPr>
            <w:rStyle w:val="Hyperlink"/>
            <w:noProof/>
          </w:rPr>
          <w:t>Goal 2 | Achieve better respondent engagement through better communication</w:t>
        </w:r>
        <w:r w:rsidR="00A33F94">
          <w:rPr>
            <w:noProof/>
            <w:webHidden/>
          </w:rPr>
          <w:tab/>
        </w:r>
        <w:r w:rsidR="00A33F94">
          <w:rPr>
            <w:noProof/>
            <w:webHidden/>
          </w:rPr>
          <w:fldChar w:fldCharType="begin"/>
        </w:r>
        <w:r w:rsidR="00A33F94">
          <w:rPr>
            <w:noProof/>
            <w:webHidden/>
          </w:rPr>
          <w:instrText xml:space="preserve"> PAGEREF _Toc393274757 \h </w:instrText>
        </w:r>
        <w:r w:rsidR="00A33F94">
          <w:rPr>
            <w:noProof/>
            <w:webHidden/>
          </w:rPr>
        </w:r>
        <w:r w:rsidR="00A33F94">
          <w:rPr>
            <w:noProof/>
            <w:webHidden/>
          </w:rPr>
          <w:fldChar w:fldCharType="separate"/>
        </w:r>
        <w:r w:rsidR="00887E45">
          <w:rPr>
            <w:noProof/>
            <w:webHidden/>
          </w:rPr>
          <w:t>3</w:t>
        </w:r>
        <w:r w:rsidR="00A33F94">
          <w:rPr>
            <w:noProof/>
            <w:webHidden/>
          </w:rPr>
          <w:fldChar w:fldCharType="end"/>
        </w:r>
      </w:hyperlink>
    </w:p>
    <w:p w14:paraId="07FA1CF8" w14:textId="77777777" w:rsidR="00A33F94" w:rsidRDefault="00941CA0">
      <w:pPr>
        <w:pStyle w:val="TOC2"/>
        <w:tabs>
          <w:tab w:val="right" w:leader="dot" w:pos="9350"/>
        </w:tabs>
        <w:rPr>
          <w:noProof/>
          <w:lang w:eastAsia="en-US"/>
        </w:rPr>
      </w:pPr>
      <w:hyperlink w:anchor="_Toc393274758" w:history="1">
        <w:r w:rsidR="00A33F94" w:rsidRPr="00F472B5">
          <w:rPr>
            <w:rStyle w:val="Hyperlink"/>
            <w:noProof/>
          </w:rPr>
          <w:t>Goal 3 | Achieve better data quality through better data collection tools</w:t>
        </w:r>
        <w:r w:rsidR="00A33F94">
          <w:rPr>
            <w:noProof/>
            <w:webHidden/>
          </w:rPr>
          <w:tab/>
        </w:r>
        <w:r w:rsidR="00A33F94">
          <w:rPr>
            <w:noProof/>
            <w:webHidden/>
          </w:rPr>
          <w:fldChar w:fldCharType="begin"/>
        </w:r>
        <w:r w:rsidR="00A33F94">
          <w:rPr>
            <w:noProof/>
            <w:webHidden/>
          </w:rPr>
          <w:instrText xml:space="preserve"> PAGEREF _Toc393274758 \h </w:instrText>
        </w:r>
        <w:r w:rsidR="00A33F94">
          <w:rPr>
            <w:noProof/>
            <w:webHidden/>
          </w:rPr>
        </w:r>
        <w:r w:rsidR="00A33F94">
          <w:rPr>
            <w:noProof/>
            <w:webHidden/>
          </w:rPr>
          <w:fldChar w:fldCharType="separate"/>
        </w:r>
        <w:r w:rsidR="00887E45">
          <w:rPr>
            <w:noProof/>
            <w:webHidden/>
          </w:rPr>
          <w:t>4</w:t>
        </w:r>
        <w:r w:rsidR="00A33F94">
          <w:rPr>
            <w:noProof/>
            <w:webHidden/>
          </w:rPr>
          <w:fldChar w:fldCharType="end"/>
        </w:r>
      </w:hyperlink>
    </w:p>
    <w:p w14:paraId="213605C0" w14:textId="77777777" w:rsidR="00A33F94" w:rsidRDefault="00941CA0">
      <w:pPr>
        <w:pStyle w:val="TOC2"/>
        <w:tabs>
          <w:tab w:val="right" w:leader="dot" w:pos="9350"/>
        </w:tabs>
        <w:rPr>
          <w:noProof/>
          <w:lang w:eastAsia="en-US"/>
        </w:rPr>
      </w:pPr>
      <w:hyperlink w:anchor="_Toc393274759" w:history="1">
        <w:r w:rsidR="00A33F94" w:rsidRPr="00F472B5">
          <w:rPr>
            <w:rStyle w:val="Hyperlink"/>
            <w:noProof/>
          </w:rPr>
          <w:t>Goal 4 | Make data more useful and accessible to CRDC stakeholders</w:t>
        </w:r>
        <w:r w:rsidR="00A33F94">
          <w:rPr>
            <w:noProof/>
            <w:webHidden/>
          </w:rPr>
          <w:tab/>
        </w:r>
        <w:r w:rsidR="00A33F94">
          <w:rPr>
            <w:noProof/>
            <w:webHidden/>
          </w:rPr>
          <w:fldChar w:fldCharType="begin"/>
        </w:r>
        <w:r w:rsidR="00A33F94">
          <w:rPr>
            <w:noProof/>
            <w:webHidden/>
          </w:rPr>
          <w:instrText xml:space="preserve"> PAGEREF _Toc393274759 \h </w:instrText>
        </w:r>
        <w:r w:rsidR="00A33F94">
          <w:rPr>
            <w:noProof/>
            <w:webHidden/>
          </w:rPr>
        </w:r>
        <w:r w:rsidR="00A33F94">
          <w:rPr>
            <w:noProof/>
            <w:webHidden/>
          </w:rPr>
          <w:fldChar w:fldCharType="separate"/>
        </w:r>
        <w:r w:rsidR="00887E45">
          <w:rPr>
            <w:noProof/>
            <w:webHidden/>
          </w:rPr>
          <w:t>4</w:t>
        </w:r>
        <w:r w:rsidR="00A33F94">
          <w:rPr>
            <w:noProof/>
            <w:webHidden/>
          </w:rPr>
          <w:fldChar w:fldCharType="end"/>
        </w:r>
      </w:hyperlink>
    </w:p>
    <w:p w14:paraId="30875E4F" w14:textId="77777777" w:rsidR="00A33F94" w:rsidRDefault="00941CA0">
      <w:pPr>
        <w:pStyle w:val="TOC1"/>
        <w:tabs>
          <w:tab w:val="right" w:leader="dot" w:pos="9350"/>
        </w:tabs>
        <w:rPr>
          <w:noProof/>
          <w:lang w:eastAsia="en-US"/>
        </w:rPr>
      </w:pPr>
      <w:hyperlink w:anchor="_Toc393274760" w:history="1">
        <w:r w:rsidR="00A33F94" w:rsidRPr="00F472B5">
          <w:rPr>
            <w:rStyle w:val="Hyperlink"/>
            <w:noProof/>
          </w:rPr>
          <w:t>About the CRDC Improvement Project Research Tasks</w:t>
        </w:r>
        <w:r w:rsidR="00A33F94">
          <w:rPr>
            <w:noProof/>
            <w:webHidden/>
          </w:rPr>
          <w:tab/>
        </w:r>
        <w:r w:rsidR="00A33F94">
          <w:rPr>
            <w:noProof/>
            <w:webHidden/>
          </w:rPr>
          <w:fldChar w:fldCharType="begin"/>
        </w:r>
        <w:r w:rsidR="00A33F94">
          <w:rPr>
            <w:noProof/>
            <w:webHidden/>
          </w:rPr>
          <w:instrText xml:space="preserve"> PAGEREF _Toc393274760 \h </w:instrText>
        </w:r>
        <w:r w:rsidR="00A33F94">
          <w:rPr>
            <w:noProof/>
            <w:webHidden/>
          </w:rPr>
        </w:r>
        <w:r w:rsidR="00A33F94">
          <w:rPr>
            <w:noProof/>
            <w:webHidden/>
          </w:rPr>
          <w:fldChar w:fldCharType="separate"/>
        </w:r>
        <w:r w:rsidR="00887E45">
          <w:rPr>
            <w:noProof/>
            <w:webHidden/>
          </w:rPr>
          <w:t>6</w:t>
        </w:r>
        <w:r w:rsidR="00A33F94">
          <w:rPr>
            <w:noProof/>
            <w:webHidden/>
          </w:rPr>
          <w:fldChar w:fldCharType="end"/>
        </w:r>
      </w:hyperlink>
    </w:p>
    <w:p w14:paraId="5439C215" w14:textId="77777777" w:rsidR="00A33F94" w:rsidRDefault="00941CA0">
      <w:pPr>
        <w:pStyle w:val="TOC2"/>
        <w:tabs>
          <w:tab w:val="right" w:leader="dot" w:pos="9350"/>
        </w:tabs>
        <w:rPr>
          <w:noProof/>
          <w:lang w:eastAsia="en-US"/>
        </w:rPr>
      </w:pPr>
      <w:hyperlink w:anchor="_Toc393274761" w:history="1">
        <w:r w:rsidR="00A33F94" w:rsidRPr="00F472B5">
          <w:rPr>
            <w:rStyle w:val="Hyperlink"/>
            <w:noProof/>
          </w:rPr>
          <w:t>Task 1 | Review of known issues</w:t>
        </w:r>
        <w:r w:rsidR="00A33F94">
          <w:rPr>
            <w:noProof/>
            <w:webHidden/>
          </w:rPr>
          <w:tab/>
        </w:r>
        <w:r w:rsidR="00A33F94">
          <w:rPr>
            <w:noProof/>
            <w:webHidden/>
          </w:rPr>
          <w:fldChar w:fldCharType="begin"/>
        </w:r>
        <w:r w:rsidR="00A33F94">
          <w:rPr>
            <w:noProof/>
            <w:webHidden/>
          </w:rPr>
          <w:instrText xml:space="preserve"> PAGEREF _Toc393274761 \h </w:instrText>
        </w:r>
        <w:r w:rsidR="00A33F94">
          <w:rPr>
            <w:noProof/>
            <w:webHidden/>
          </w:rPr>
        </w:r>
        <w:r w:rsidR="00A33F94">
          <w:rPr>
            <w:noProof/>
            <w:webHidden/>
          </w:rPr>
          <w:fldChar w:fldCharType="separate"/>
        </w:r>
        <w:r w:rsidR="00887E45">
          <w:rPr>
            <w:noProof/>
            <w:webHidden/>
          </w:rPr>
          <w:t>6</w:t>
        </w:r>
        <w:r w:rsidR="00A33F94">
          <w:rPr>
            <w:noProof/>
            <w:webHidden/>
          </w:rPr>
          <w:fldChar w:fldCharType="end"/>
        </w:r>
      </w:hyperlink>
    </w:p>
    <w:p w14:paraId="46D7811C" w14:textId="77777777" w:rsidR="00A33F94" w:rsidRDefault="00941CA0">
      <w:pPr>
        <w:pStyle w:val="TOC2"/>
        <w:tabs>
          <w:tab w:val="right" w:leader="dot" w:pos="9350"/>
        </w:tabs>
        <w:rPr>
          <w:noProof/>
          <w:lang w:eastAsia="en-US"/>
        </w:rPr>
      </w:pPr>
      <w:hyperlink w:anchor="_Toc393274762" w:history="1">
        <w:r w:rsidR="00A33F94" w:rsidRPr="00F472B5">
          <w:rPr>
            <w:rStyle w:val="Hyperlink"/>
            <w:noProof/>
          </w:rPr>
          <w:t>Task 2 | Expert review of CRDC design</w:t>
        </w:r>
        <w:r w:rsidR="00A33F94">
          <w:rPr>
            <w:noProof/>
            <w:webHidden/>
          </w:rPr>
          <w:tab/>
        </w:r>
        <w:r w:rsidR="00A33F94">
          <w:rPr>
            <w:noProof/>
            <w:webHidden/>
          </w:rPr>
          <w:fldChar w:fldCharType="begin"/>
        </w:r>
        <w:r w:rsidR="00A33F94">
          <w:rPr>
            <w:noProof/>
            <w:webHidden/>
          </w:rPr>
          <w:instrText xml:space="preserve"> PAGEREF _Toc393274762 \h </w:instrText>
        </w:r>
        <w:r w:rsidR="00A33F94">
          <w:rPr>
            <w:noProof/>
            <w:webHidden/>
          </w:rPr>
        </w:r>
        <w:r w:rsidR="00A33F94">
          <w:rPr>
            <w:noProof/>
            <w:webHidden/>
          </w:rPr>
          <w:fldChar w:fldCharType="separate"/>
        </w:r>
        <w:r w:rsidR="00887E45">
          <w:rPr>
            <w:noProof/>
            <w:webHidden/>
          </w:rPr>
          <w:t>7</w:t>
        </w:r>
        <w:r w:rsidR="00A33F94">
          <w:rPr>
            <w:noProof/>
            <w:webHidden/>
          </w:rPr>
          <w:fldChar w:fldCharType="end"/>
        </w:r>
      </w:hyperlink>
    </w:p>
    <w:p w14:paraId="5480F513" w14:textId="77777777" w:rsidR="00A33F94" w:rsidRDefault="00941CA0">
      <w:pPr>
        <w:pStyle w:val="TOC2"/>
        <w:tabs>
          <w:tab w:val="right" w:leader="dot" w:pos="9350"/>
        </w:tabs>
        <w:rPr>
          <w:noProof/>
          <w:lang w:eastAsia="en-US"/>
        </w:rPr>
      </w:pPr>
      <w:hyperlink w:anchor="_Toc393274763" w:history="1">
        <w:r w:rsidR="00A33F94" w:rsidRPr="00F472B5">
          <w:rPr>
            <w:rStyle w:val="Hyperlink"/>
            <w:noProof/>
          </w:rPr>
          <w:t>Task 3 | Site visits</w:t>
        </w:r>
        <w:r w:rsidR="00A33F94">
          <w:rPr>
            <w:noProof/>
            <w:webHidden/>
          </w:rPr>
          <w:tab/>
        </w:r>
        <w:r w:rsidR="00A33F94">
          <w:rPr>
            <w:noProof/>
            <w:webHidden/>
          </w:rPr>
          <w:fldChar w:fldCharType="begin"/>
        </w:r>
        <w:r w:rsidR="00A33F94">
          <w:rPr>
            <w:noProof/>
            <w:webHidden/>
          </w:rPr>
          <w:instrText xml:space="preserve"> PAGEREF _Toc393274763 \h </w:instrText>
        </w:r>
        <w:r w:rsidR="00A33F94">
          <w:rPr>
            <w:noProof/>
            <w:webHidden/>
          </w:rPr>
        </w:r>
        <w:r w:rsidR="00A33F94">
          <w:rPr>
            <w:noProof/>
            <w:webHidden/>
          </w:rPr>
          <w:fldChar w:fldCharType="separate"/>
        </w:r>
        <w:r w:rsidR="00887E45">
          <w:rPr>
            <w:noProof/>
            <w:webHidden/>
          </w:rPr>
          <w:t>8</w:t>
        </w:r>
        <w:r w:rsidR="00A33F94">
          <w:rPr>
            <w:noProof/>
            <w:webHidden/>
          </w:rPr>
          <w:fldChar w:fldCharType="end"/>
        </w:r>
      </w:hyperlink>
    </w:p>
    <w:p w14:paraId="7246B4F0" w14:textId="77777777" w:rsidR="00A33F94" w:rsidRDefault="00941CA0">
      <w:pPr>
        <w:pStyle w:val="TOC2"/>
        <w:tabs>
          <w:tab w:val="right" w:leader="dot" w:pos="9350"/>
        </w:tabs>
        <w:rPr>
          <w:noProof/>
          <w:lang w:eastAsia="en-US"/>
        </w:rPr>
      </w:pPr>
      <w:hyperlink w:anchor="_Toc393274764" w:history="1">
        <w:r w:rsidR="00A33F94" w:rsidRPr="00F472B5">
          <w:rPr>
            <w:rStyle w:val="Hyperlink"/>
            <w:noProof/>
          </w:rPr>
          <w:t>Task 4 | Cognitive interviews</w:t>
        </w:r>
        <w:r w:rsidR="00A33F94">
          <w:rPr>
            <w:noProof/>
            <w:webHidden/>
          </w:rPr>
          <w:tab/>
        </w:r>
        <w:r w:rsidR="00A33F94">
          <w:rPr>
            <w:noProof/>
            <w:webHidden/>
          </w:rPr>
          <w:fldChar w:fldCharType="begin"/>
        </w:r>
        <w:r w:rsidR="00A33F94">
          <w:rPr>
            <w:noProof/>
            <w:webHidden/>
          </w:rPr>
          <w:instrText xml:space="preserve"> PAGEREF _Toc393274764 \h </w:instrText>
        </w:r>
        <w:r w:rsidR="00A33F94">
          <w:rPr>
            <w:noProof/>
            <w:webHidden/>
          </w:rPr>
        </w:r>
        <w:r w:rsidR="00A33F94">
          <w:rPr>
            <w:noProof/>
            <w:webHidden/>
          </w:rPr>
          <w:fldChar w:fldCharType="separate"/>
        </w:r>
        <w:r w:rsidR="00887E45">
          <w:rPr>
            <w:noProof/>
            <w:webHidden/>
          </w:rPr>
          <w:t>10</w:t>
        </w:r>
        <w:r w:rsidR="00A33F94">
          <w:rPr>
            <w:noProof/>
            <w:webHidden/>
          </w:rPr>
          <w:fldChar w:fldCharType="end"/>
        </w:r>
      </w:hyperlink>
    </w:p>
    <w:p w14:paraId="1D984FA1" w14:textId="77777777" w:rsidR="00A33F94" w:rsidRDefault="00941CA0">
      <w:pPr>
        <w:pStyle w:val="TOC2"/>
        <w:tabs>
          <w:tab w:val="right" w:leader="dot" w:pos="9350"/>
        </w:tabs>
        <w:rPr>
          <w:noProof/>
          <w:lang w:eastAsia="en-US"/>
        </w:rPr>
      </w:pPr>
      <w:hyperlink w:anchor="_Toc393274765" w:history="1">
        <w:r w:rsidR="00A33F94" w:rsidRPr="00F472B5">
          <w:rPr>
            <w:rStyle w:val="Hyperlink"/>
            <w:noProof/>
          </w:rPr>
          <w:t>Task 5 | Pilot test</w:t>
        </w:r>
        <w:r w:rsidR="00A33F94">
          <w:rPr>
            <w:noProof/>
            <w:webHidden/>
          </w:rPr>
          <w:tab/>
        </w:r>
        <w:r w:rsidR="00A33F94">
          <w:rPr>
            <w:noProof/>
            <w:webHidden/>
          </w:rPr>
          <w:fldChar w:fldCharType="begin"/>
        </w:r>
        <w:r w:rsidR="00A33F94">
          <w:rPr>
            <w:noProof/>
            <w:webHidden/>
          </w:rPr>
          <w:instrText xml:space="preserve"> PAGEREF _Toc393274765 \h </w:instrText>
        </w:r>
        <w:r w:rsidR="00A33F94">
          <w:rPr>
            <w:noProof/>
            <w:webHidden/>
          </w:rPr>
        </w:r>
        <w:r w:rsidR="00A33F94">
          <w:rPr>
            <w:noProof/>
            <w:webHidden/>
          </w:rPr>
          <w:fldChar w:fldCharType="separate"/>
        </w:r>
        <w:r w:rsidR="00887E45">
          <w:rPr>
            <w:noProof/>
            <w:webHidden/>
          </w:rPr>
          <w:t>10</w:t>
        </w:r>
        <w:r w:rsidR="00A33F94">
          <w:rPr>
            <w:noProof/>
            <w:webHidden/>
          </w:rPr>
          <w:fldChar w:fldCharType="end"/>
        </w:r>
      </w:hyperlink>
    </w:p>
    <w:p w14:paraId="7733914D" w14:textId="77777777" w:rsidR="00A33F94" w:rsidRDefault="00941CA0">
      <w:pPr>
        <w:pStyle w:val="TOC1"/>
        <w:tabs>
          <w:tab w:val="right" w:leader="dot" w:pos="9350"/>
        </w:tabs>
        <w:rPr>
          <w:noProof/>
          <w:lang w:eastAsia="en-US"/>
        </w:rPr>
      </w:pPr>
      <w:hyperlink w:anchor="_Toc393274766" w:history="1">
        <w:r w:rsidR="00A33F94" w:rsidRPr="00F472B5">
          <w:rPr>
            <w:rStyle w:val="Hyperlink"/>
            <w:noProof/>
          </w:rPr>
          <w:t>Recommendations</w:t>
        </w:r>
        <w:r w:rsidR="00A33F94">
          <w:rPr>
            <w:noProof/>
            <w:webHidden/>
          </w:rPr>
          <w:tab/>
        </w:r>
        <w:r w:rsidR="00A33F94">
          <w:rPr>
            <w:noProof/>
            <w:webHidden/>
          </w:rPr>
          <w:fldChar w:fldCharType="begin"/>
        </w:r>
        <w:r w:rsidR="00A33F94">
          <w:rPr>
            <w:noProof/>
            <w:webHidden/>
          </w:rPr>
          <w:instrText xml:space="preserve"> PAGEREF _Toc393274766 \h </w:instrText>
        </w:r>
        <w:r w:rsidR="00A33F94">
          <w:rPr>
            <w:noProof/>
            <w:webHidden/>
          </w:rPr>
        </w:r>
        <w:r w:rsidR="00A33F94">
          <w:rPr>
            <w:noProof/>
            <w:webHidden/>
          </w:rPr>
          <w:fldChar w:fldCharType="separate"/>
        </w:r>
        <w:r w:rsidR="00887E45">
          <w:rPr>
            <w:noProof/>
            <w:webHidden/>
          </w:rPr>
          <w:t>11</w:t>
        </w:r>
        <w:r w:rsidR="00A33F94">
          <w:rPr>
            <w:noProof/>
            <w:webHidden/>
          </w:rPr>
          <w:fldChar w:fldCharType="end"/>
        </w:r>
      </w:hyperlink>
    </w:p>
    <w:p w14:paraId="105A318F" w14:textId="77777777" w:rsidR="00A33F94" w:rsidRDefault="00941CA0">
      <w:pPr>
        <w:pStyle w:val="TOC2"/>
        <w:tabs>
          <w:tab w:val="right" w:leader="dot" w:pos="9350"/>
        </w:tabs>
        <w:rPr>
          <w:noProof/>
          <w:lang w:eastAsia="en-US"/>
        </w:rPr>
      </w:pPr>
      <w:hyperlink w:anchor="_Toc393274767" w:history="1">
        <w:r w:rsidR="00A33F94" w:rsidRPr="00F472B5">
          <w:rPr>
            <w:rStyle w:val="Hyperlink"/>
            <w:noProof/>
          </w:rPr>
          <w:t>Reduce reporting burden</w:t>
        </w:r>
        <w:r w:rsidR="00A33F94">
          <w:rPr>
            <w:noProof/>
            <w:webHidden/>
          </w:rPr>
          <w:tab/>
        </w:r>
        <w:r w:rsidR="00A33F94">
          <w:rPr>
            <w:noProof/>
            <w:webHidden/>
          </w:rPr>
          <w:fldChar w:fldCharType="begin"/>
        </w:r>
        <w:r w:rsidR="00A33F94">
          <w:rPr>
            <w:noProof/>
            <w:webHidden/>
          </w:rPr>
          <w:instrText xml:space="preserve"> PAGEREF _Toc393274767 \h </w:instrText>
        </w:r>
        <w:r w:rsidR="00A33F94">
          <w:rPr>
            <w:noProof/>
            <w:webHidden/>
          </w:rPr>
        </w:r>
        <w:r w:rsidR="00A33F94">
          <w:rPr>
            <w:noProof/>
            <w:webHidden/>
          </w:rPr>
          <w:fldChar w:fldCharType="separate"/>
        </w:r>
        <w:r w:rsidR="00887E45">
          <w:rPr>
            <w:noProof/>
            <w:webHidden/>
          </w:rPr>
          <w:t>11</w:t>
        </w:r>
        <w:r w:rsidR="00A33F94">
          <w:rPr>
            <w:noProof/>
            <w:webHidden/>
          </w:rPr>
          <w:fldChar w:fldCharType="end"/>
        </w:r>
      </w:hyperlink>
    </w:p>
    <w:p w14:paraId="6F2BF4B7" w14:textId="77777777" w:rsidR="00A33F94" w:rsidRDefault="00941CA0">
      <w:pPr>
        <w:pStyle w:val="TOC3"/>
        <w:tabs>
          <w:tab w:val="right" w:leader="dot" w:pos="9350"/>
        </w:tabs>
        <w:rPr>
          <w:noProof/>
          <w:lang w:eastAsia="en-US"/>
        </w:rPr>
      </w:pPr>
      <w:hyperlink w:anchor="_Toc393274768" w:history="1">
        <w:r w:rsidR="00A33F94" w:rsidRPr="00F472B5">
          <w:rPr>
            <w:rStyle w:val="Hyperlink"/>
            <w:noProof/>
          </w:rPr>
          <w:t>Recommendations for reducing burden</w:t>
        </w:r>
        <w:r w:rsidR="00A33F94">
          <w:rPr>
            <w:noProof/>
            <w:webHidden/>
          </w:rPr>
          <w:tab/>
        </w:r>
        <w:r w:rsidR="00A33F94">
          <w:rPr>
            <w:noProof/>
            <w:webHidden/>
          </w:rPr>
          <w:fldChar w:fldCharType="begin"/>
        </w:r>
        <w:r w:rsidR="00A33F94">
          <w:rPr>
            <w:noProof/>
            <w:webHidden/>
          </w:rPr>
          <w:instrText xml:space="preserve"> PAGEREF _Toc393274768 \h </w:instrText>
        </w:r>
        <w:r w:rsidR="00A33F94">
          <w:rPr>
            <w:noProof/>
            <w:webHidden/>
          </w:rPr>
        </w:r>
        <w:r w:rsidR="00A33F94">
          <w:rPr>
            <w:noProof/>
            <w:webHidden/>
          </w:rPr>
          <w:fldChar w:fldCharType="separate"/>
        </w:r>
        <w:r w:rsidR="00887E45">
          <w:rPr>
            <w:noProof/>
            <w:webHidden/>
          </w:rPr>
          <w:t>11</w:t>
        </w:r>
        <w:r w:rsidR="00A33F94">
          <w:rPr>
            <w:noProof/>
            <w:webHidden/>
          </w:rPr>
          <w:fldChar w:fldCharType="end"/>
        </w:r>
      </w:hyperlink>
    </w:p>
    <w:p w14:paraId="04581269" w14:textId="77777777" w:rsidR="00A33F94" w:rsidRDefault="00941CA0">
      <w:pPr>
        <w:pStyle w:val="TOC2"/>
        <w:tabs>
          <w:tab w:val="right" w:leader="dot" w:pos="9350"/>
        </w:tabs>
        <w:rPr>
          <w:noProof/>
          <w:lang w:eastAsia="en-US"/>
        </w:rPr>
      </w:pPr>
      <w:hyperlink w:anchor="_Toc393274769" w:history="1">
        <w:r w:rsidR="00A33F94" w:rsidRPr="00F472B5">
          <w:rPr>
            <w:rStyle w:val="Hyperlink"/>
            <w:noProof/>
          </w:rPr>
          <w:t>Achieve better respondent engagement through better communication</w:t>
        </w:r>
        <w:r w:rsidR="00A33F94">
          <w:rPr>
            <w:noProof/>
            <w:webHidden/>
          </w:rPr>
          <w:tab/>
        </w:r>
        <w:r w:rsidR="00A33F94">
          <w:rPr>
            <w:noProof/>
            <w:webHidden/>
          </w:rPr>
          <w:fldChar w:fldCharType="begin"/>
        </w:r>
        <w:r w:rsidR="00A33F94">
          <w:rPr>
            <w:noProof/>
            <w:webHidden/>
          </w:rPr>
          <w:instrText xml:space="preserve"> PAGEREF _Toc393274769 \h </w:instrText>
        </w:r>
        <w:r w:rsidR="00A33F94">
          <w:rPr>
            <w:noProof/>
            <w:webHidden/>
          </w:rPr>
        </w:r>
        <w:r w:rsidR="00A33F94">
          <w:rPr>
            <w:noProof/>
            <w:webHidden/>
          </w:rPr>
          <w:fldChar w:fldCharType="separate"/>
        </w:r>
        <w:r w:rsidR="00887E45">
          <w:rPr>
            <w:noProof/>
            <w:webHidden/>
          </w:rPr>
          <w:t>36</w:t>
        </w:r>
        <w:r w:rsidR="00A33F94">
          <w:rPr>
            <w:noProof/>
            <w:webHidden/>
          </w:rPr>
          <w:fldChar w:fldCharType="end"/>
        </w:r>
      </w:hyperlink>
    </w:p>
    <w:p w14:paraId="41C6F846" w14:textId="77777777" w:rsidR="00A33F94" w:rsidRDefault="00941CA0">
      <w:pPr>
        <w:pStyle w:val="TOC3"/>
        <w:tabs>
          <w:tab w:val="right" w:leader="dot" w:pos="9350"/>
        </w:tabs>
        <w:rPr>
          <w:noProof/>
          <w:lang w:eastAsia="en-US"/>
        </w:rPr>
      </w:pPr>
      <w:hyperlink w:anchor="_Toc393274770" w:history="1">
        <w:r w:rsidR="00A33F94" w:rsidRPr="00F472B5">
          <w:rPr>
            <w:rStyle w:val="Hyperlink"/>
            <w:noProof/>
          </w:rPr>
          <w:t>Recommendations for communication</w:t>
        </w:r>
        <w:r w:rsidR="00A33F94">
          <w:rPr>
            <w:noProof/>
            <w:webHidden/>
          </w:rPr>
          <w:tab/>
        </w:r>
        <w:r w:rsidR="00A33F94">
          <w:rPr>
            <w:noProof/>
            <w:webHidden/>
          </w:rPr>
          <w:fldChar w:fldCharType="begin"/>
        </w:r>
        <w:r w:rsidR="00A33F94">
          <w:rPr>
            <w:noProof/>
            <w:webHidden/>
          </w:rPr>
          <w:instrText xml:space="preserve"> PAGEREF _Toc393274770 \h </w:instrText>
        </w:r>
        <w:r w:rsidR="00A33F94">
          <w:rPr>
            <w:noProof/>
            <w:webHidden/>
          </w:rPr>
        </w:r>
        <w:r w:rsidR="00A33F94">
          <w:rPr>
            <w:noProof/>
            <w:webHidden/>
          </w:rPr>
          <w:fldChar w:fldCharType="separate"/>
        </w:r>
        <w:r w:rsidR="00887E45">
          <w:rPr>
            <w:noProof/>
            <w:webHidden/>
          </w:rPr>
          <w:t>36</w:t>
        </w:r>
        <w:r w:rsidR="00A33F94">
          <w:rPr>
            <w:noProof/>
            <w:webHidden/>
          </w:rPr>
          <w:fldChar w:fldCharType="end"/>
        </w:r>
      </w:hyperlink>
    </w:p>
    <w:p w14:paraId="092F5CC4" w14:textId="77777777" w:rsidR="00A33F94" w:rsidRDefault="00941CA0">
      <w:pPr>
        <w:pStyle w:val="TOC3"/>
        <w:tabs>
          <w:tab w:val="right" w:leader="dot" w:pos="9350"/>
        </w:tabs>
        <w:rPr>
          <w:noProof/>
          <w:lang w:eastAsia="en-US"/>
        </w:rPr>
      </w:pPr>
      <w:hyperlink w:anchor="_Toc393274771" w:history="1">
        <w:r w:rsidR="00A33F94" w:rsidRPr="00F472B5">
          <w:rPr>
            <w:rStyle w:val="Hyperlink"/>
            <w:noProof/>
          </w:rPr>
          <w:t>Recommendations for the Partner Support Center (PSC)</w:t>
        </w:r>
        <w:r w:rsidR="00A33F94">
          <w:rPr>
            <w:noProof/>
            <w:webHidden/>
          </w:rPr>
          <w:tab/>
        </w:r>
        <w:r w:rsidR="00A33F94">
          <w:rPr>
            <w:noProof/>
            <w:webHidden/>
          </w:rPr>
          <w:fldChar w:fldCharType="begin"/>
        </w:r>
        <w:r w:rsidR="00A33F94">
          <w:rPr>
            <w:noProof/>
            <w:webHidden/>
          </w:rPr>
          <w:instrText xml:space="preserve"> PAGEREF _Toc393274771 \h </w:instrText>
        </w:r>
        <w:r w:rsidR="00A33F94">
          <w:rPr>
            <w:noProof/>
            <w:webHidden/>
          </w:rPr>
        </w:r>
        <w:r w:rsidR="00A33F94">
          <w:rPr>
            <w:noProof/>
            <w:webHidden/>
          </w:rPr>
          <w:fldChar w:fldCharType="separate"/>
        </w:r>
        <w:r w:rsidR="00887E45">
          <w:rPr>
            <w:noProof/>
            <w:webHidden/>
          </w:rPr>
          <w:t>47</w:t>
        </w:r>
        <w:r w:rsidR="00A33F94">
          <w:rPr>
            <w:noProof/>
            <w:webHidden/>
          </w:rPr>
          <w:fldChar w:fldCharType="end"/>
        </w:r>
      </w:hyperlink>
    </w:p>
    <w:p w14:paraId="79067BAE" w14:textId="77777777" w:rsidR="00A33F94" w:rsidRDefault="00941CA0">
      <w:pPr>
        <w:pStyle w:val="TOC2"/>
        <w:tabs>
          <w:tab w:val="right" w:leader="dot" w:pos="9350"/>
        </w:tabs>
        <w:rPr>
          <w:noProof/>
          <w:lang w:eastAsia="en-US"/>
        </w:rPr>
      </w:pPr>
      <w:hyperlink w:anchor="_Toc393274772" w:history="1">
        <w:r w:rsidR="00A33F94" w:rsidRPr="00F472B5">
          <w:rPr>
            <w:rStyle w:val="Hyperlink"/>
            <w:noProof/>
          </w:rPr>
          <w:t>Achieve better data quality through better data collection tools</w:t>
        </w:r>
        <w:r w:rsidR="00A33F94">
          <w:rPr>
            <w:noProof/>
            <w:webHidden/>
          </w:rPr>
          <w:tab/>
        </w:r>
        <w:r w:rsidR="00A33F94">
          <w:rPr>
            <w:noProof/>
            <w:webHidden/>
          </w:rPr>
          <w:fldChar w:fldCharType="begin"/>
        </w:r>
        <w:r w:rsidR="00A33F94">
          <w:rPr>
            <w:noProof/>
            <w:webHidden/>
          </w:rPr>
          <w:instrText xml:space="preserve"> PAGEREF _Toc393274772 \h </w:instrText>
        </w:r>
        <w:r w:rsidR="00A33F94">
          <w:rPr>
            <w:noProof/>
            <w:webHidden/>
          </w:rPr>
        </w:r>
        <w:r w:rsidR="00A33F94">
          <w:rPr>
            <w:noProof/>
            <w:webHidden/>
          </w:rPr>
          <w:fldChar w:fldCharType="separate"/>
        </w:r>
        <w:r w:rsidR="00887E45">
          <w:rPr>
            <w:noProof/>
            <w:webHidden/>
          </w:rPr>
          <w:t>50</w:t>
        </w:r>
        <w:r w:rsidR="00A33F94">
          <w:rPr>
            <w:noProof/>
            <w:webHidden/>
          </w:rPr>
          <w:fldChar w:fldCharType="end"/>
        </w:r>
      </w:hyperlink>
    </w:p>
    <w:p w14:paraId="08C3B00F" w14:textId="77777777" w:rsidR="00A33F94" w:rsidRDefault="00941CA0">
      <w:pPr>
        <w:pStyle w:val="TOC3"/>
        <w:tabs>
          <w:tab w:val="right" w:leader="dot" w:pos="9350"/>
        </w:tabs>
        <w:rPr>
          <w:noProof/>
          <w:lang w:eastAsia="en-US"/>
        </w:rPr>
      </w:pPr>
      <w:hyperlink w:anchor="_Toc393274773" w:history="1">
        <w:r w:rsidR="00A33F94" w:rsidRPr="00F472B5">
          <w:rPr>
            <w:rStyle w:val="Hyperlink"/>
            <w:noProof/>
          </w:rPr>
          <w:t>Recommendations for the online data collection tool</w:t>
        </w:r>
        <w:r w:rsidR="00A33F94">
          <w:rPr>
            <w:noProof/>
            <w:webHidden/>
          </w:rPr>
          <w:tab/>
        </w:r>
        <w:r w:rsidR="00A33F94">
          <w:rPr>
            <w:noProof/>
            <w:webHidden/>
          </w:rPr>
          <w:fldChar w:fldCharType="begin"/>
        </w:r>
        <w:r w:rsidR="00A33F94">
          <w:rPr>
            <w:noProof/>
            <w:webHidden/>
          </w:rPr>
          <w:instrText xml:space="preserve"> PAGEREF _Toc393274773 \h </w:instrText>
        </w:r>
        <w:r w:rsidR="00A33F94">
          <w:rPr>
            <w:noProof/>
            <w:webHidden/>
          </w:rPr>
        </w:r>
        <w:r w:rsidR="00A33F94">
          <w:rPr>
            <w:noProof/>
            <w:webHidden/>
          </w:rPr>
          <w:fldChar w:fldCharType="separate"/>
        </w:r>
        <w:r w:rsidR="00887E45">
          <w:rPr>
            <w:noProof/>
            <w:webHidden/>
          </w:rPr>
          <w:t>50</w:t>
        </w:r>
        <w:r w:rsidR="00A33F94">
          <w:rPr>
            <w:noProof/>
            <w:webHidden/>
          </w:rPr>
          <w:fldChar w:fldCharType="end"/>
        </w:r>
      </w:hyperlink>
    </w:p>
    <w:p w14:paraId="5645EDDD" w14:textId="77777777" w:rsidR="00A33F94" w:rsidRDefault="00941CA0">
      <w:pPr>
        <w:pStyle w:val="TOC3"/>
        <w:tabs>
          <w:tab w:val="right" w:leader="dot" w:pos="9350"/>
        </w:tabs>
        <w:rPr>
          <w:noProof/>
          <w:lang w:eastAsia="en-US"/>
        </w:rPr>
      </w:pPr>
      <w:hyperlink w:anchor="_Toc393274774" w:history="1">
        <w:r w:rsidR="00A33F94" w:rsidRPr="00F472B5">
          <w:rPr>
            <w:rStyle w:val="Hyperlink"/>
            <w:noProof/>
          </w:rPr>
          <w:t>Recommendations for data validation and error reports</w:t>
        </w:r>
        <w:r w:rsidR="00A33F94">
          <w:rPr>
            <w:noProof/>
            <w:webHidden/>
          </w:rPr>
          <w:tab/>
        </w:r>
        <w:r w:rsidR="00A33F94">
          <w:rPr>
            <w:noProof/>
            <w:webHidden/>
          </w:rPr>
          <w:fldChar w:fldCharType="begin"/>
        </w:r>
        <w:r w:rsidR="00A33F94">
          <w:rPr>
            <w:noProof/>
            <w:webHidden/>
          </w:rPr>
          <w:instrText xml:space="preserve"> PAGEREF _Toc393274774 \h </w:instrText>
        </w:r>
        <w:r w:rsidR="00A33F94">
          <w:rPr>
            <w:noProof/>
            <w:webHidden/>
          </w:rPr>
        </w:r>
        <w:r w:rsidR="00A33F94">
          <w:rPr>
            <w:noProof/>
            <w:webHidden/>
          </w:rPr>
          <w:fldChar w:fldCharType="separate"/>
        </w:r>
        <w:r w:rsidR="00887E45">
          <w:rPr>
            <w:noProof/>
            <w:webHidden/>
          </w:rPr>
          <w:t>57</w:t>
        </w:r>
        <w:r w:rsidR="00A33F94">
          <w:rPr>
            <w:noProof/>
            <w:webHidden/>
          </w:rPr>
          <w:fldChar w:fldCharType="end"/>
        </w:r>
      </w:hyperlink>
    </w:p>
    <w:p w14:paraId="53C31CE3" w14:textId="77777777" w:rsidR="00A33F94" w:rsidRDefault="00941CA0">
      <w:pPr>
        <w:pStyle w:val="TOC3"/>
        <w:tabs>
          <w:tab w:val="right" w:leader="dot" w:pos="9350"/>
        </w:tabs>
        <w:rPr>
          <w:noProof/>
          <w:lang w:eastAsia="en-US"/>
        </w:rPr>
      </w:pPr>
      <w:hyperlink w:anchor="_Toc393274775" w:history="1">
        <w:r w:rsidR="00A33F94" w:rsidRPr="00F472B5">
          <w:rPr>
            <w:rStyle w:val="Hyperlink"/>
            <w:noProof/>
          </w:rPr>
          <w:t>Recommendations for flat file submissions</w:t>
        </w:r>
        <w:r w:rsidR="00A33F94">
          <w:rPr>
            <w:noProof/>
            <w:webHidden/>
          </w:rPr>
          <w:tab/>
        </w:r>
        <w:r w:rsidR="00A33F94">
          <w:rPr>
            <w:noProof/>
            <w:webHidden/>
          </w:rPr>
          <w:fldChar w:fldCharType="begin"/>
        </w:r>
        <w:r w:rsidR="00A33F94">
          <w:rPr>
            <w:noProof/>
            <w:webHidden/>
          </w:rPr>
          <w:instrText xml:space="preserve"> PAGEREF _Toc393274775 \h </w:instrText>
        </w:r>
        <w:r w:rsidR="00A33F94">
          <w:rPr>
            <w:noProof/>
            <w:webHidden/>
          </w:rPr>
        </w:r>
        <w:r w:rsidR="00A33F94">
          <w:rPr>
            <w:noProof/>
            <w:webHidden/>
          </w:rPr>
          <w:fldChar w:fldCharType="separate"/>
        </w:r>
        <w:r w:rsidR="00887E45">
          <w:rPr>
            <w:noProof/>
            <w:webHidden/>
          </w:rPr>
          <w:t>61</w:t>
        </w:r>
        <w:r w:rsidR="00A33F94">
          <w:rPr>
            <w:noProof/>
            <w:webHidden/>
          </w:rPr>
          <w:fldChar w:fldCharType="end"/>
        </w:r>
      </w:hyperlink>
    </w:p>
    <w:p w14:paraId="7F3815FD" w14:textId="77777777" w:rsidR="00A33F94" w:rsidRDefault="00941CA0">
      <w:pPr>
        <w:pStyle w:val="TOC2"/>
        <w:tabs>
          <w:tab w:val="right" w:leader="dot" w:pos="9350"/>
        </w:tabs>
        <w:rPr>
          <w:noProof/>
          <w:lang w:eastAsia="en-US"/>
        </w:rPr>
      </w:pPr>
      <w:hyperlink w:anchor="_Toc393274776" w:history="1">
        <w:r w:rsidR="00A33F94" w:rsidRPr="00F472B5">
          <w:rPr>
            <w:rStyle w:val="Hyperlink"/>
            <w:noProof/>
          </w:rPr>
          <w:t>Make data more useful and accessible to CRDC stakeholders</w:t>
        </w:r>
        <w:r w:rsidR="00A33F94">
          <w:rPr>
            <w:noProof/>
            <w:webHidden/>
          </w:rPr>
          <w:tab/>
        </w:r>
        <w:r w:rsidR="00A33F94">
          <w:rPr>
            <w:noProof/>
            <w:webHidden/>
          </w:rPr>
          <w:fldChar w:fldCharType="begin"/>
        </w:r>
        <w:r w:rsidR="00A33F94">
          <w:rPr>
            <w:noProof/>
            <w:webHidden/>
          </w:rPr>
          <w:instrText xml:space="preserve"> PAGEREF _Toc393274776 \h </w:instrText>
        </w:r>
        <w:r w:rsidR="00A33F94">
          <w:rPr>
            <w:noProof/>
            <w:webHidden/>
          </w:rPr>
        </w:r>
        <w:r w:rsidR="00A33F94">
          <w:rPr>
            <w:noProof/>
            <w:webHidden/>
          </w:rPr>
          <w:fldChar w:fldCharType="separate"/>
        </w:r>
        <w:r w:rsidR="00887E45">
          <w:rPr>
            <w:noProof/>
            <w:webHidden/>
          </w:rPr>
          <w:t>66</w:t>
        </w:r>
        <w:r w:rsidR="00A33F94">
          <w:rPr>
            <w:noProof/>
            <w:webHidden/>
          </w:rPr>
          <w:fldChar w:fldCharType="end"/>
        </w:r>
      </w:hyperlink>
    </w:p>
    <w:p w14:paraId="25B08FD6" w14:textId="77777777" w:rsidR="00A33F94" w:rsidRDefault="00941CA0">
      <w:pPr>
        <w:pStyle w:val="TOC3"/>
        <w:tabs>
          <w:tab w:val="right" w:leader="dot" w:pos="9350"/>
        </w:tabs>
        <w:rPr>
          <w:noProof/>
          <w:lang w:eastAsia="en-US"/>
        </w:rPr>
      </w:pPr>
      <w:hyperlink w:anchor="_Toc393274777" w:history="1">
        <w:r w:rsidR="00A33F94" w:rsidRPr="00F472B5">
          <w:rPr>
            <w:rStyle w:val="Hyperlink"/>
            <w:noProof/>
          </w:rPr>
          <w:t>Recommendations for reporting back to stakeholders</w:t>
        </w:r>
        <w:r w:rsidR="00A33F94">
          <w:rPr>
            <w:noProof/>
            <w:webHidden/>
          </w:rPr>
          <w:tab/>
        </w:r>
        <w:r w:rsidR="00A33F94">
          <w:rPr>
            <w:noProof/>
            <w:webHidden/>
          </w:rPr>
          <w:fldChar w:fldCharType="begin"/>
        </w:r>
        <w:r w:rsidR="00A33F94">
          <w:rPr>
            <w:noProof/>
            <w:webHidden/>
          </w:rPr>
          <w:instrText xml:space="preserve"> PAGEREF _Toc393274777 \h </w:instrText>
        </w:r>
        <w:r w:rsidR="00A33F94">
          <w:rPr>
            <w:noProof/>
            <w:webHidden/>
          </w:rPr>
        </w:r>
        <w:r w:rsidR="00A33F94">
          <w:rPr>
            <w:noProof/>
            <w:webHidden/>
          </w:rPr>
          <w:fldChar w:fldCharType="separate"/>
        </w:r>
        <w:r w:rsidR="00887E45">
          <w:rPr>
            <w:noProof/>
            <w:webHidden/>
          </w:rPr>
          <w:t>66</w:t>
        </w:r>
        <w:r w:rsidR="00A33F94">
          <w:rPr>
            <w:noProof/>
            <w:webHidden/>
          </w:rPr>
          <w:fldChar w:fldCharType="end"/>
        </w:r>
      </w:hyperlink>
    </w:p>
    <w:p w14:paraId="018AC110" w14:textId="77777777" w:rsidR="00A33F94" w:rsidRDefault="00941CA0">
      <w:pPr>
        <w:pStyle w:val="TOC1"/>
        <w:tabs>
          <w:tab w:val="right" w:leader="dot" w:pos="9350"/>
        </w:tabs>
        <w:rPr>
          <w:noProof/>
          <w:lang w:eastAsia="en-US"/>
        </w:rPr>
      </w:pPr>
      <w:hyperlink w:anchor="_Toc393274778" w:history="1">
        <w:r w:rsidR="00A33F94" w:rsidRPr="00F472B5">
          <w:rPr>
            <w:rStyle w:val="Hyperlink"/>
            <w:noProof/>
          </w:rPr>
          <w:t>Challenges for Implementation</w:t>
        </w:r>
        <w:r w:rsidR="00A33F94">
          <w:rPr>
            <w:noProof/>
            <w:webHidden/>
          </w:rPr>
          <w:tab/>
        </w:r>
        <w:r w:rsidR="00A33F94">
          <w:rPr>
            <w:noProof/>
            <w:webHidden/>
          </w:rPr>
          <w:fldChar w:fldCharType="begin"/>
        </w:r>
        <w:r w:rsidR="00A33F94">
          <w:rPr>
            <w:noProof/>
            <w:webHidden/>
          </w:rPr>
          <w:instrText xml:space="preserve"> PAGEREF _Toc393274778 \h </w:instrText>
        </w:r>
        <w:r w:rsidR="00A33F94">
          <w:rPr>
            <w:noProof/>
            <w:webHidden/>
          </w:rPr>
        </w:r>
        <w:r w:rsidR="00A33F94">
          <w:rPr>
            <w:noProof/>
            <w:webHidden/>
          </w:rPr>
          <w:fldChar w:fldCharType="separate"/>
        </w:r>
        <w:r w:rsidR="00887E45">
          <w:rPr>
            <w:noProof/>
            <w:webHidden/>
          </w:rPr>
          <w:t>69</w:t>
        </w:r>
        <w:r w:rsidR="00A33F94">
          <w:rPr>
            <w:noProof/>
            <w:webHidden/>
          </w:rPr>
          <w:fldChar w:fldCharType="end"/>
        </w:r>
      </w:hyperlink>
    </w:p>
    <w:p w14:paraId="431D3EC1" w14:textId="77777777" w:rsidR="00A33F94" w:rsidRDefault="00941CA0">
      <w:pPr>
        <w:pStyle w:val="TOC1"/>
        <w:tabs>
          <w:tab w:val="right" w:leader="dot" w:pos="9350"/>
        </w:tabs>
        <w:rPr>
          <w:noProof/>
          <w:lang w:eastAsia="en-US"/>
        </w:rPr>
      </w:pPr>
      <w:hyperlink w:anchor="_Toc393274779" w:history="1">
        <w:r w:rsidR="00A33F94" w:rsidRPr="00F472B5">
          <w:rPr>
            <w:rStyle w:val="Hyperlink"/>
            <w:noProof/>
          </w:rPr>
          <w:t>Proposed Timeline of Improvements</w:t>
        </w:r>
        <w:r w:rsidR="00A33F94">
          <w:rPr>
            <w:noProof/>
            <w:webHidden/>
          </w:rPr>
          <w:tab/>
        </w:r>
        <w:r w:rsidR="00A33F94">
          <w:rPr>
            <w:noProof/>
            <w:webHidden/>
          </w:rPr>
          <w:fldChar w:fldCharType="begin"/>
        </w:r>
        <w:r w:rsidR="00A33F94">
          <w:rPr>
            <w:noProof/>
            <w:webHidden/>
          </w:rPr>
          <w:instrText xml:space="preserve"> PAGEREF _Toc393274779 \h </w:instrText>
        </w:r>
        <w:r w:rsidR="00A33F94">
          <w:rPr>
            <w:noProof/>
            <w:webHidden/>
          </w:rPr>
        </w:r>
        <w:r w:rsidR="00A33F94">
          <w:rPr>
            <w:noProof/>
            <w:webHidden/>
          </w:rPr>
          <w:fldChar w:fldCharType="separate"/>
        </w:r>
        <w:r w:rsidR="00887E45">
          <w:rPr>
            <w:noProof/>
            <w:webHidden/>
          </w:rPr>
          <w:t>70</w:t>
        </w:r>
        <w:r w:rsidR="00A33F94">
          <w:rPr>
            <w:noProof/>
            <w:webHidden/>
          </w:rPr>
          <w:fldChar w:fldCharType="end"/>
        </w:r>
      </w:hyperlink>
    </w:p>
    <w:p w14:paraId="53FD57F1" w14:textId="77777777" w:rsidR="00A33F94" w:rsidRDefault="00941CA0">
      <w:pPr>
        <w:pStyle w:val="TOC1"/>
        <w:tabs>
          <w:tab w:val="right" w:leader="dot" w:pos="9350"/>
        </w:tabs>
        <w:rPr>
          <w:noProof/>
          <w:lang w:eastAsia="en-US"/>
        </w:rPr>
      </w:pPr>
      <w:hyperlink w:anchor="_Toc393274780" w:history="1">
        <w:r w:rsidR="00A33F94" w:rsidRPr="00F472B5">
          <w:rPr>
            <w:rStyle w:val="Hyperlink"/>
            <w:noProof/>
          </w:rPr>
          <w:t>References</w:t>
        </w:r>
        <w:r w:rsidR="00A33F94">
          <w:rPr>
            <w:noProof/>
            <w:webHidden/>
          </w:rPr>
          <w:tab/>
        </w:r>
        <w:r w:rsidR="00A33F94">
          <w:rPr>
            <w:noProof/>
            <w:webHidden/>
          </w:rPr>
          <w:fldChar w:fldCharType="begin"/>
        </w:r>
        <w:r w:rsidR="00A33F94">
          <w:rPr>
            <w:noProof/>
            <w:webHidden/>
          </w:rPr>
          <w:instrText xml:space="preserve"> PAGEREF _Toc393274780 \h </w:instrText>
        </w:r>
        <w:r w:rsidR="00A33F94">
          <w:rPr>
            <w:noProof/>
            <w:webHidden/>
          </w:rPr>
        </w:r>
        <w:r w:rsidR="00A33F94">
          <w:rPr>
            <w:noProof/>
            <w:webHidden/>
          </w:rPr>
          <w:fldChar w:fldCharType="separate"/>
        </w:r>
        <w:r w:rsidR="00887E45">
          <w:rPr>
            <w:noProof/>
            <w:webHidden/>
          </w:rPr>
          <w:t>71</w:t>
        </w:r>
        <w:r w:rsidR="00A33F94">
          <w:rPr>
            <w:noProof/>
            <w:webHidden/>
          </w:rPr>
          <w:fldChar w:fldCharType="end"/>
        </w:r>
      </w:hyperlink>
    </w:p>
    <w:p w14:paraId="281A789B" w14:textId="5D6422FE" w:rsidR="003B12D3" w:rsidRDefault="00C14743" w:rsidP="00CC4CD8">
      <w:pPr>
        <w:spacing w:line="360" w:lineRule="auto"/>
        <w:rPr>
          <w:rFonts w:ascii="Times New Roman" w:hAnsi="Times New Roman" w:cs="Times New Roman"/>
          <w:b/>
          <w:color w:val="FFFFFF" w:themeColor="background1"/>
          <w:sz w:val="24"/>
          <w:szCs w:val="24"/>
        </w:rPr>
      </w:pPr>
      <w:r w:rsidRPr="008A0728">
        <w:rPr>
          <w:rFonts w:ascii="Times New Roman" w:hAnsi="Times New Roman" w:cs="Times New Roman"/>
          <w:b/>
          <w:color w:val="FFFFFF" w:themeColor="background1"/>
          <w:sz w:val="24"/>
          <w:szCs w:val="24"/>
        </w:rPr>
        <w:lastRenderedPageBreak/>
        <w:fldChar w:fldCharType="end"/>
      </w:r>
    </w:p>
    <w:p w14:paraId="1A918962" w14:textId="77777777" w:rsidR="003B12D3" w:rsidRPr="00BB1FB8" w:rsidRDefault="003B12D3" w:rsidP="00A9241F">
      <w:pPr>
        <w:pStyle w:val="CRDCheading2"/>
      </w:pPr>
      <w:bookmarkStart w:id="2" w:name="_Toc393274753"/>
      <w:r>
        <w:t xml:space="preserve">List of </w:t>
      </w:r>
      <w:r w:rsidR="00A9241F">
        <w:t>Exhibits, Tables, and Figures</w:t>
      </w:r>
      <w:bookmarkEnd w:id="2"/>
    </w:p>
    <w:p w14:paraId="09F688B4" w14:textId="058D61A7" w:rsidR="003742BF" w:rsidRDefault="00A9241F" w:rsidP="000A6252">
      <w:pPr>
        <w:pStyle w:val="TOC1"/>
        <w:tabs>
          <w:tab w:val="left" w:pos="1100"/>
          <w:tab w:val="right" w:leader="dot" w:pos="9350"/>
        </w:tabs>
        <w:ind w:left="900" w:hanging="900"/>
        <w:rPr>
          <w:noProof/>
          <w:lang w:eastAsia="en-US"/>
        </w:rPr>
      </w:pPr>
      <w:r w:rsidRPr="000F51BE">
        <w:rPr>
          <w:rFonts w:ascii="Times New Roman" w:hAnsi="Times New Roman" w:cs="Times New Roman"/>
          <w:b/>
          <w:sz w:val="36"/>
          <w:szCs w:val="36"/>
        </w:rPr>
        <w:fldChar w:fldCharType="begin"/>
      </w:r>
      <w:r w:rsidRPr="000F51BE">
        <w:rPr>
          <w:rFonts w:ascii="Times New Roman" w:hAnsi="Times New Roman" w:cs="Times New Roman"/>
          <w:b/>
          <w:sz w:val="36"/>
          <w:szCs w:val="36"/>
        </w:rPr>
        <w:instrText xml:space="preserve"> TOC \h \z \t "CRDC table,1" </w:instrText>
      </w:r>
      <w:r w:rsidRPr="000F51BE">
        <w:rPr>
          <w:rFonts w:ascii="Times New Roman" w:hAnsi="Times New Roman" w:cs="Times New Roman"/>
          <w:b/>
          <w:sz w:val="36"/>
          <w:szCs w:val="36"/>
        </w:rPr>
        <w:fldChar w:fldCharType="separate"/>
      </w:r>
      <w:hyperlink w:anchor="_Toc393269935" w:history="1">
        <w:r w:rsidR="003742BF" w:rsidRPr="001C634E">
          <w:rPr>
            <w:rStyle w:val="Hyperlink"/>
            <w:noProof/>
          </w:rPr>
          <w:t>Figure 1 |</w:t>
        </w:r>
        <w:r w:rsidR="003742BF">
          <w:rPr>
            <w:noProof/>
            <w:lang w:eastAsia="en-US"/>
          </w:rPr>
          <w:tab/>
        </w:r>
        <w:r w:rsidR="003742BF" w:rsidRPr="001C634E">
          <w:rPr>
            <w:rStyle w:val="Hyperlink"/>
            <w:noProof/>
          </w:rPr>
          <w:t>Recommended distribution of work focus by goal for the 2013–14 and 2015–16 collections and beyond</w:t>
        </w:r>
        <w:r w:rsidR="000A6252">
          <w:rPr>
            <w:noProof/>
            <w:webHidden/>
          </w:rPr>
          <w:tab/>
        </w:r>
        <w:r w:rsidR="003742BF">
          <w:rPr>
            <w:noProof/>
            <w:webHidden/>
          </w:rPr>
          <w:fldChar w:fldCharType="begin"/>
        </w:r>
        <w:r w:rsidR="003742BF">
          <w:rPr>
            <w:noProof/>
            <w:webHidden/>
          </w:rPr>
          <w:instrText xml:space="preserve"> PAGEREF _Toc393269935 \h </w:instrText>
        </w:r>
        <w:r w:rsidR="003742BF">
          <w:rPr>
            <w:noProof/>
            <w:webHidden/>
          </w:rPr>
        </w:r>
        <w:r w:rsidR="003742BF">
          <w:rPr>
            <w:noProof/>
            <w:webHidden/>
          </w:rPr>
          <w:fldChar w:fldCharType="separate"/>
        </w:r>
        <w:r w:rsidR="00887E45">
          <w:rPr>
            <w:noProof/>
            <w:webHidden/>
          </w:rPr>
          <w:t>5</w:t>
        </w:r>
        <w:r w:rsidR="003742BF">
          <w:rPr>
            <w:noProof/>
            <w:webHidden/>
          </w:rPr>
          <w:fldChar w:fldCharType="end"/>
        </w:r>
      </w:hyperlink>
    </w:p>
    <w:p w14:paraId="51E71DC8" w14:textId="1BE7F3A0" w:rsidR="003742BF" w:rsidRDefault="00941CA0" w:rsidP="000A6252">
      <w:pPr>
        <w:pStyle w:val="TOC1"/>
        <w:tabs>
          <w:tab w:val="left" w:pos="1100"/>
          <w:tab w:val="right" w:leader="dot" w:pos="9350"/>
        </w:tabs>
        <w:ind w:left="900" w:hanging="900"/>
        <w:rPr>
          <w:noProof/>
          <w:lang w:eastAsia="en-US"/>
        </w:rPr>
      </w:pPr>
      <w:hyperlink w:anchor="_Toc393269936" w:history="1">
        <w:r w:rsidR="003742BF" w:rsidRPr="001C634E">
          <w:rPr>
            <w:rStyle w:val="Hyperlink"/>
            <w:noProof/>
          </w:rPr>
          <w:t>Table 1 |</w:t>
        </w:r>
        <w:r w:rsidR="003742BF">
          <w:rPr>
            <w:noProof/>
            <w:lang w:eastAsia="en-US"/>
          </w:rPr>
          <w:tab/>
        </w:r>
        <w:r w:rsidR="003742BF" w:rsidRPr="001C634E">
          <w:rPr>
            <w:rStyle w:val="Hyperlink"/>
            <w:noProof/>
          </w:rPr>
          <w:t>Number and role of site visit participants at the OCR field offices, SEAs, and LEAs, by size of LEA</w:t>
        </w:r>
        <w:r w:rsidR="000A6252">
          <w:rPr>
            <w:noProof/>
            <w:webHidden/>
          </w:rPr>
          <w:tab/>
        </w:r>
        <w:r w:rsidR="003742BF">
          <w:rPr>
            <w:noProof/>
            <w:webHidden/>
          </w:rPr>
          <w:fldChar w:fldCharType="begin"/>
        </w:r>
        <w:r w:rsidR="003742BF">
          <w:rPr>
            <w:noProof/>
            <w:webHidden/>
          </w:rPr>
          <w:instrText xml:space="preserve"> PAGEREF _Toc393269936 \h </w:instrText>
        </w:r>
        <w:r w:rsidR="003742BF">
          <w:rPr>
            <w:noProof/>
            <w:webHidden/>
          </w:rPr>
        </w:r>
        <w:r w:rsidR="003742BF">
          <w:rPr>
            <w:noProof/>
            <w:webHidden/>
          </w:rPr>
          <w:fldChar w:fldCharType="separate"/>
        </w:r>
        <w:r w:rsidR="00887E45">
          <w:rPr>
            <w:noProof/>
            <w:webHidden/>
          </w:rPr>
          <w:t>9</w:t>
        </w:r>
        <w:r w:rsidR="003742BF">
          <w:rPr>
            <w:noProof/>
            <w:webHidden/>
          </w:rPr>
          <w:fldChar w:fldCharType="end"/>
        </w:r>
      </w:hyperlink>
    </w:p>
    <w:p w14:paraId="2A6E6AEF" w14:textId="77777777" w:rsidR="003742BF" w:rsidRDefault="00941CA0" w:rsidP="000A6252">
      <w:pPr>
        <w:pStyle w:val="TOC1"/>
        <w:tabs>
          <w:tab w:val="right" w:leader="dot" w:pos="9350"/>
        </w:tabs>
        <w:ind w:left="900" w:hanging="900"/>
        <w:rPr>
          <w:noProof/>
          <w:lang w:eastAsia="en-US"/>
        </w:rPr>
      </w:pPr>
      <w:hyperlink w:anchor="_Toc393269937" w:history="1">
        <w:r w:rsidR="003742BF" w:rsidRPr="001C634E">
          <w:rPr>
            <w:rStyle w:val="Hyperlink"/>
            <w:noProof/>
          </w:rPr>
          <w:t>Exhibit 1|Examples of time burden for CRDC reporting</w:t>
        </w:r>
        <w:r w:rsidR="003742BF">
          <w:rPr>
            <w:noProof/>
            <w:webHidden/>
          </w:rPr>
          <w:tab/>
        </w:r>
        <w:r w:rsidR="003742BF">
          <w:rPr>
            <w:noProof/>
            <w:webHidden/>
          </w:rPr>
          <w:fldChar w:fldCharType="begin"/>
        </w:r>
        <w:r w:rsidR="003742BF">
          <w:rPr>
            <w:noProof/>
            <w:webHidden/>
          </w:rPr>
          <w:instrText xml:space="preserve"> PAGEREF _Toc393269937 \h </w:instrText>
        </w:r>
        <w:r w:rsidR="003742BF">
          <w:rPr>
            <w:noProof/>
            <w:webHidden/>
          </w:rPr>
        </w:r>
        <w:r w:rsidR="003742BF">
          <w:rPr>
            <w:noProof/>
            <w:webHidden/>
          </w:rPr>
          <w:fldChar w:fldCharType="separate"/>
        </w:r>
        <w:r w:rsidR="00887E45">
          <w:rPr>
            <w:noProof/>
            <w:webHidden/>
          </w:rPr>
          <w:t>24</w:t>
        </w:r>
        <w:r w:rsidR="003742BF">
          <w:rPr>
            <w:noProof/>
            <w:webHidden/>
          </w:rPr>
          <w:fldChar w:fldCharType="end"/>
        </w:r>
      </w:hyperlink>
    </w:p>
    <w:p w14:paraId="69090E2A" w14:textId="77777777" w:rsidR="003742BF" w:rsidRDefault="00941CA0" w:rsidP="000A6252">
      <w:pPr>
        <w:pStyle w:val="TOC1"/>
        <w:tabs>
          <w:tab w:val="right" w:leader="dot" w:pos="9350"/>
        </w:tabs>
        <w:ind w:left="900" w:hanging="900"/>
        <w:rPr>
          <w:noProof/>
          <w:lang w:eastAsia="en-US"/>
        </w:rPr>
      </w:pPr>
      <w:hyperlink w:anchor="_Toc393269938" w:history="1">
        <w:r w:rsidR="003742BF" w:rsidRPr="001C634E">
          <w:rPr>
            <w:rStyle w:val="Hyperlink"/>
            <w:noProof/>
          </w:rPr>
          <w:t>Exhibit 2|List of data elements reported as difficult and reasons for difficulty, by LEA size</w:t>
        </w:r>
        <w:r w:rsidR="003742BF">
          <w:rPr>
            <w:noProof/>
            <w:webHidden/>
          </w:rPr>
          <w:tab/>
        </w:r>
        <w:r w:rsidR="003742BF">
          <w:rPr>
            <w:noProof/>
            <w:webHidden/>
          </w:rPr>
          <w:fldChar w:fldCharType="begin"/>
        </w:r>
        <w:r w:rsidR="003742BF">
          <w:rPr>
            <w:noProof/>
            <w:webHidden/>
          </w:rPr>
          <w:instrText xml:space="preserve"> PAGEREF _Toc393269938 \h </w:instrText>
        </w:r>
        <w:r w:rsidR="003742BF">
          <w:rPr>
            <w:noProof/>
            <w:webHidden/>
          </w:rPr>
        </w:r>
        <w:r w:rsidR="003742BF">
          <w:rPr>
            <w:noProof/>
            <w:webHidden/>
          </w:rPr>
          <w:fldChar w:fldCharType="separate"/>
        </w:r>
        <w:r w:rsidR="00887E45">
          <w:rPr>
            <w:noProof/>
            <w:webHidden/>
          </w:rPr>
          <w:t>27</w:t>
        </w:r>
        <w:r w:rsidR="003742BF">
          <w:rPr>
            <w:noProof/>
            <w:webHidden/>
          </w:rPr>
          <w:fldChar w:fldCharType="end"/>
        </w:r>
      </w:hyperlink>
    </w:p>
    <w:p w14:paraId="1B715C11" w14:textId="77777777" w:rsidR="003742BF" w:rsidRDefault="00941CA0" w:rsidP="000A6252">
      <w:pPr>
        <w:pStyle w:val="TOC1"/>
        <w:tabs>
          <w:tab w:val="right" w:leader="dot" w:pos="9350"/>
        </w:tabs>
        <w:ind w:left="900" w:hanging="900"/>
        <w:rPr>
          <w:noProof/>
          <w:lang w:eastAsia="en-US"/>
        </w:rPr>
      </w:pPr>
      <w:hyperlink w:anchor="_Toc393269939" w:history="1">
        <w:r w:rsidR="003742BF" w:rsidRPr="001C634E">
          <w:rPr>
            <w:rStyle w:val="Hyperlink"/>
            <w:noProof/>
          </w:rPr>
          <w:t>Exhibit 3|Illustration of types of LEA data systems</w:t>
        </w:r>
        <w:r w:rsidR="003742BF">
          <w:rPr>
            <w:noProof/>
            <w:webHidden/>
          </w:rPr>
          <w:tab/>
        </w:r>
        <w:r w:rsidR="003742BF">
          <w:rPr>
            <w:noProof/>
            <w:webHidden/>
          </w:rPr>
          <w:fldChar w:fldCharType="begin"/>
        </w:r>
        <w:r w:rsidR="003742BF">
          <w:rPr>
            <w:noProof/>
            <w:webHidden/>
          </w:rPr>
          <w:instrText xml:space="preserve"> PAGEREF _Toc393269939 \h </w:instrText>
        </w:r>
        <w:r w:rsidR="003742BF">
          <w:rPr>
            <w:noProof/>
            <w:webHidden/>
          </w:rPr>
        </w:r>
        <w:r w:rsidR="003742BF">
          <w:rPr>
            <w:noProof/>
            <w:webHidden/>
          </w:rPr>
          <w:fldChar w:fldCharType="separate"/>
        </w:r>
        <w:r w:rsidR="00887E45">
          <w:rPr>
            <w:noProof/>
            <w:webHidden/>
          </w:rPr>
          <w:t>34</w:t>
        </w:r>
        <w:r w:rsidR="003742BF">
          <w:rPr>
            <w:noProof/>
            <w:webHidden/>
          </w:rPr>
          <w:fldChar w:fldCharType="end"/>
        </w:r>
      </w:hyperlink>
    </w:p>
    <w:p w14:paraId="66E5C6D9" w14:textId="77777777" w:rsidR="003742BF" w:rsidRDefault="00941CA0" w:rsidP="000A6252">
      <w:pPr>
        <w:pStyle w:val="TOC1"/>
        <w:tabs>
          <w:tab w:val="right" w:leader="dot" w:pos="9350"/>
        </w:tabs>
        <w:ind w:left="900" w:hanging="900"/>
        <w:rPr>
          <w:noProof/>
          <w:lang w:eastAsia="en-US"/>
        </w:rPr>
      </w:pPr>
      <w:hyperlink w:anchor="_Toc393269940" w:history="1">
        <w:r w:rsidR="003742BF" w:rsidRPr="001C634E">
          <w:rPr>
            <w:rStyle w:val="Hyperlink"/>
            <w:noProof/>
          </w:rPr>
          <w:t>Exhibit 4 | Sample CRDC Calendar</w:t>
        </w:r>
        <w:r w:rsidR="003742BF">
          <w:rPr>
            <w:noProof/>
            <w:webHidden/>
          </w:rPr>
          <w:tab/>
        </w:r>
        <w:r w:rsidR="003742BF">
          <w:rPr>
            <w:noProof/>
            <w:webHidden/>
          </w:rPr>
          <w:fldChar w:fldCharType="begin"/>
        </w:r>
        <w:r w:rsidR="003742BF">
          <w:rPr>
            <w:noProof/>
            <w:webHidden/>
          </w:rPr>
          <w:instrText xml:space="preserve"> PAGEREF _Toc393269940 \h </w:instrText>
        </w:r>
        <w:r w:rsidR="003742BF">
          <w:rPr>
            <w:noProof/>
            <w:webHidden/>
          </w:rPr>
        </w:r>
        <w:r w:rsidR="003742BF">
          <w:rPr>
            <w:noProof/>
            <w:webHidden/>
          </w:rPr>
          <w:fldChar w:fldCharType="separate"/>
        </w:r>
        <w:r w:rsidR="00887E45">
          <w:rPr>
            <w:noProof/>
            <w:webHidden/>
          </w:rPr>
          <w:t>45</w:t>
        </w:r>
        <w:r w:rsidR="003742BF">
          <w:rPr>
            <w:noProof/>
            <w:webHidden/>
          </w:rPr>
          <w:fldChar w:fldCharType="end"/>
        </w:r>
      </w:hyperlink>
    </w:p>
    <w:p w14:paraId="420D704A" w14:textId="77777777" w:rsidR="004844E9" w:rsidRDefault="00A9241F" w:rsidP="00C14743">
      <w:pPr>
        <w:spacing w:line="360" w:lineRule="auto"/>
        <w:rPr>
          <w:rFonts w:cstheme="minorHAnsi"/>
          <w:color w:val="FFFFFF" w:themeColor="background1"/>
          <w:sz w:val="36"/>
          <w:szCs w:val="36"/>
        </w:rPr>
      </w:pPr>
      <w:r w:rsidRPr="000F51BE">
        <w:rPr>
          <w:rFonts w:ascii="Times New Roman" w:hAnsi="Times New Roman" w:cs="Times New Roman"/>
          <w:b/>
          <w:sz w:val="36"/>
          <w:szCs w:val="36"/>
        </w:rPr>
        <w:fldChar w:fldCharType="end"/>
      </w:r>
      <w:r w:rsidR="004844E9">
        <w:rPr>
          <w:b/>
          <w:color w:val="FFFFFF" w:themeColor="background1"/>
          <w:sz w:val="36"/>
          <w:szCs w:val="36"/>
        </w:rPr>
        <w:br w:type="page"/>
      </w:r>
    </w:p>
    <w:p w14:paraId="18999A35" w14:textId="77777777" w:rsidR="004844E9" w:rsidRDefault="004844E9" w:rsidP="004844E9">
      <w:pPr>
        <w:pStyle w:val="CRDCheading1"/>
        <w:jc w:val="both"/>
        <w:outlineLvl w:val="0"/>
        <w:rPr>
          <w:b w:val="0"/>
          <w:color w:val="FFFFFF" w:themeColor="background1"/>
          <w:sz w:val="36"/>
          <w:szCs w:val="36"/>
        </w:rPr>
        <w:sectPr w:rsidR="004844E9" w:rsidSect="008764BC">
          <w:footerReference w:type="default" r:id="rId12"/>
          <w:type w:val="continuous"/>
          <w:pgSz w:w="12240" w:h="15840"/>
          <w:pgMar w:top="1440" w:right="1440" w:bottom="1440" w:left="1440" w:header="720" w:footer="720" w:gutter="0"/>
          <w:pgNumType w:fmt="lowerRoman" w:start="2"/>
          <w:cols w:space="720"/>
          <w:docGrid w:linePitch="360"/>
        </w:sectPr>
      </w:pPr>
    </w:p>
    <w:p w14:paraId="57BD9621" w14:textId="77777777" w:rsidR="00FC3C3D" w:rsidRPr="00BB1FB8" w:rsidRDefault="00FC3C3D" w:rsidP="006A7CE9">
      <w:pPr>
        <w:pStyle w:val="CRDCheading1"/>
        <w:rPr>
          <w:b w:val="0"/>
          <w:color w:val="FFFFFF" w:themeColor="background1"/>
        </w:rPr>
      </w:pPr>
      <w:bookmarkStart w:id="3" w:name="_Toc393274754"/>
      <w:r w:rsidRPr="006A7CE9">
        <w:lastRenderedPageBreak/>
        <w:t>Introduction</w:t>
      </w:r>
      <w:bookmarkEnd w:id="3"/>
    </w:p>
    <w:p w14:paraId="1F3556A4" w14:textId="77777777" w:rsidR="002C1C61" w:rsidRPr="00E91F67" w:rsidRDefault="002C1C61" w:rsidP="002C1C61">
      <w:pPr>
        <w:rPr>
          <w:rFonts w:ascii="Times New Roman" w:hAnsi="Times New Roman" w:cs="Times New Roman"/>
          <w:sz w:val="24"/>
          <w:szCs w:val="24"/>
        </w:rPr>
      </w:pPr>
      <w:r w:rsidRPr="00E91F67">
        <w:rPr>
          <w:rFonts w:ascii="Times New Roman" w:hAnsi="Times New Roman" w:cs="Times New Roman"/>
          <w:sz w:val="24"/>
          <w:szCs w:val="24"/>
        </w:rPr>
        <w:t xml:space="preserve">The Civil Rights Data </w:t>
      </w:r>
      <w:r w:rsidRPr="00282BDF">
        <w:rPr>
          <w:rFonts w:ascii="Times New Roman" w:hAnsi="Times New Roman" w:cs="Times New Roman"/>
          <w:sz w:val="24"/>
          <w:szCs w:val="24"/>
        </w:rPr>
        <w:t xml:space="preserve">Collection (CRDC) is a legislatively authorized mandatory survey that collects data on key education and civil rights issues in our nation’s public schools. These data are used by the U.S. Department of Education’s (ED) Office for Civil Rights (OCR), by the </w:t>
      </w:r>
      <w:r w:rsidRPr="00F54223">
        <w:rPr>
          <w:rFonts w:ascii="Times New Roman" w:hAnsi="Times New Roman" w:cs="Times New Roman"/>
          <w:sz w:val="24"/>
          <w:szCs w:val="24"/>
        </w:rPr>
        <w:t xml:space="preserve">Institute of Education Sciences’ </w:t>
      </w:r>
      <w:r w:rsidRPr="00282BDF">
        <w:rPr>
          <w:rFonts w:ascii="Times New Roman" w:hAnsi="Times New Roman" w:cs="Times New Roman"/>
          <w:sz w:val="24"/>
          <w:szCs w:val="24"/>
        </w:rPr>
        <w:t>National</w:t>
      </w:r>
      <w:r w:rsidRPr="00E91F67">
        <w:rPr>
          <w:rFonts w:ascii="Times New Roman" w:hAnsi="Times New Roman" w:cs="Times New Roman"/>
          <w:sz w:val="24"/>
          <w:szCs w:val="24"/>
        </w:rPr>
        <w:t xml:space="preserve"> Center for Education Statistics (NCES) </w:t>
      </w:r>
      <w:r>
        <w:rPr>
          <w:rFonts w:ascii="Times New Roman" w:hAnsi="Times New Roman" w:cs="Times New Roman"/>
          <w:sz w:val="24"/>
          <w:szCs w:val="24"/>
        </w:rPr>
        <w:t>and other</w:t>
      </w:r>
      <w:r w:rsidRPr="00E91F67">
        <w:rPr>
          <w:rFonts w:ascii="Times New Roman" w:hAnsi="Times New Roman" w:cs="Times New Roman"/>
          <w:sz w:val="24"/>
          <w:szCs w:val="24"/>
        </w:rPr>
        <w:t xml:space="preserve"> </w:t>
      </w:r>
      <w:r>
        <w:rPr>
          <w:rFonts w:ascii="Times New Roman" w:hAnsi="Times New Roman" w:cs="Times New Roman"/>
          <w:sz w:val="24"/>
          <w:szCs w:val="24"/>
        </w:rPr>
        <w:t xml:space="preserve">ED </w:t>
      </w:r>
      <w:r w:rsidRPr="00E91F67">
        <w:rPr>
          <w:rFonts w:ascii="Times New Roman" w:hAnsi="Times New Roman" w:cs="Times New Roman"/>
          <w:sz w:val="24"/>
          <w:szCs w:val="24"/>
        </w:rPr>
        <w:t xml:space="preserve">offices, </w:t>
      </w:r>
      <w:r>
        <w:rPr>
          <w:rFonts w:ascii="Times New Roman" w:hAnsi="Times New Roman" w:cs="Times New Roman"/>
          <w:sz w:val="24"/>
          <w:szCs w:val="24"/>
        </w:rPr>
        <w:t>and</w:t>
      </w:r>
      <w:r w:rsidRPr="00E91F67">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E91F67">
        <w:rPr>
          <w:rFonts w:ascii="Times New Roman" w:hAnsi="Times New Roman" w:cs="Times New Roman"/>
          <w:sz w:val="24"/>
          <w:szCs w:val="24"/>
        </w:rPr>
        <w:t>policymakers and researchers</w:t>
      </w:r>
      <w:r>
        <w:rPr>
          <w:rFonts w:ascii="Times New Roman" w:hAnsi="Times New Roman" w:cs="Times New Roman"/>
          <w:sz w:val="24"/>
          <w:szCs w:val="24"/>
        </w:rPr>
        <w:t xml:space="preserve"> outside the Department of Education</w:t>
      </w:r>
      <w:r w:rsidRPr="00E91F67">
        <w:rPr>
          <w:rFonts w:ascii="Times New Roman" w:hAnsi="Times New Roman" w:cs="Times New Roman"/>
          <w:sz w:val="24"/>
          <w:szCs w:val="24"/>
        </w:rPr>
        <w:t xml:space="preserve">. </w:t>
      </w:r>
    </w:p>
    <w:p w14:paraId="5C49A592" w14:textId="77777777" w:rsidR="002C1C61" w:rsidRPr="00E91F67" w:rsidRDefault="002C1C61" w:rsidP="002C1C61">
      <w:pPr>
        <w:rPr>
          <w:rFonts w:ascii="Times New Roman" w:hAnsi="Times New Roman" w:cs="Times New Roman"/>
          <w:sz w:val="24"/>
          <w:szCs w:val="24"/>
        </w:rPr>
      </w:pPr>
      <w:r w:rsidRPr="00E91F67">
        <w:rPr>
          <w:rFonts w:ascii="Times New Roman" w:hAnsi="Times New Roman" w:cs="Times New Roman"/>
          <w:sz w:val="24"/>
          <w:szCs w:val="24"/>
        </w:rPr>
        <w:t xml:space="preserve">The CRDC is a longstanding and critical </w:t>
      </w:r>
      <w:r>
        <w:rPr>
          <w:rFonts w:ascii="Times New Roman" w:hAnsi="Times New Roman" w:cs="Times New Roman"/>
          <w:sz w:val="24"/>
          <w:szCs w:val="24"/>
        </w:rPr>
        <w:t>component</w:t>
      </w:r>
      <w:r w:rsidRPr="00E91F67">
        <w:rPr>
          <w:rFonts w:ascii="Times New Roman" w:hAnsi="Times New Roman" w:cs="Times New Roman"/>
          <w:sz w:val="24"/>
          <w:szCs w:val="24"/>
        </w:rPr>
        <w:t xml:space="preserve"> of the overall enforcement and monitoring strategy used by the OCR to ensure that recipients of the Department’s federal financial assistance do not discriminate on the basis of race, color, national origin, sex, </w:t>
      </w:r>
      <w:r>
        <w:rPr>
          <w:rFonts w:ascii="Times New Roman" w:hAnsi="Times New Roman" w:cs="Times New Roman"/>
          <w:sz w:val="24"/>
          <w:szCs w:val="24"/>
        </w:rPr>
        <w:t>or</w:t>
      </w:r>
      <w:r w:rsidRPr="00E91F67">
        <w:rPr>
          <w:rFonts w:ascii="Times New Roman" w:hAnsi="Times New Roman" w:cs="Times New Roman"/>
          <w:sz w:val="24"/>
          <w:szCs w:val="24"/>
        </w:rPr>
        <w:t xml:space="preserve"> disability. OCR relies on </w:t>
      </w:r>
      <w:r>
        <w:rPr>
          <w:rFonts w:ascii="Times New Roman" w:hAnsi="Times New Roman" w:cs="Times New Roman"/>
          <w:sz w:val="24"/>
          <w:szCs w:val="24"/>
        </w:rPr>
        <w:t xml:space="preserve">the </w:t>
      </w:r>
      <w:r w:rsidRPr="00E91F67">
        <w:rPr>
          <w:rFonts w:ascii="Times New Roman" w:hAnsi="Times New Roman" w:cs="Times New Roman"/>
          <w:sz w:val="24"/>
          <w:szCs w:val="24"/>
        </w:rPr>
        <w:t xml:space="preserve">CRDC data it receives from public school districts as it investigates complaints alleging discrimination, determines whether the federal civil rights laws it enforces have been violated, initiates proactive compliance reviews to focus on particularly acute or nationwide civil </w:t>
      </w:r>
      <w:r w:rsidRPr="00F85132">
        <w:rPr>
          <w:rFonts w:ascii="Times New Roman" w:hAnsi="Times New Roman" w:cs="Times New Roman"/>
          <w:sz w:val="24"/>
          <w:szCs w:val="24"/>
        </w:rPr>
        <w:t>rights compliance problems, and provides policy guidance and technical assistance to education</w:t>
      </w:r>
      <w:r w:rsidRPr="005C2A35">
        <w:rPr>
          <w:rFonts w:ascii="Times New Roman" w:hAnsi="Times New Roman" w:cs="Times New Roman"/>
          <w:sz w:val="24"/>
          <w:szCs w:val="24"/>
        </w:rPr>
        <w:t>al institutions, parents, students, and others.</w:t>
      </w:r>
      <w:r w:rsidRPr="005C2A35">
        <w:t xml:space="preserve"> </w:t>
      </w:r>
      <w:r w:rsidRPr="00724691">
        <w:rPr>
          <w:rFonts w:ascii="Times New Roman" w:hAnsi="Times New Roman" w:cs="Times New Roman"/>
          <w:sz w:val="24"/>
          <w:szCs w:val="24"/>
        </w:rPr>
        <w:t xml:space="preserve">To meet the purpose and intended uses of the data, the CRDC collects information on </w:t>
      </w:r>
      <w:r>
        <w:rPr>
          <w:rFonts w:ascii="Times New Roman" w:hAnsi="Times New Roman" w:cs="Times New Roman"/>
          <w:sz w:val="24"/>
          <w:szCs w:val="24"/>
        </w:rPr>
        <w:t xml:space="preserve">public </w:t>
      </w:r>
      <w:r w:rsidRPr="00724691">
        <w:rPr>
          <w:rFonts w:ascii="Times New Roman" w:hAnsi="Times New Roman" w:cs="Times New Roman"/>
          <w:sz w:val="24"/>
          <w:szCs w:val="24"/>
        </w:rPr>
        <w:t>school characteristics and about programs, services, and outcomes for students, disaggregated by race/ethnicity, sex, limited English proficiency, and disability</w:t>
      </w:r>
      <w:r>
        <w:rPr>
          <w:rFonts w:ascii="Times New Roman" w:hAnsi="Times New Roman" w:cs="Times New Roman"/>
          <w:sz w:val="24"/>
          <w:szCs w:val="24"/>
        </w:rPr>
        <w:t>. Information is collected on where students receive instruction</w:t>
      </w:r>
      <w:r w:rsidRPr="00E91F67">
        <w:rPr>
          <w:rFonts w:ascii="Times New Roman" w:hAnsi="Times New Roman" w:cs="Times New Roman"/>
          <w:sz w:val="24"/>
          <w:szCs w:val="24"/>
        </w:rPr>
        <w:t xml:space="preserve"> so that the data OCR collects </w:t>
      </w:r>
      <w:r>
        <w:rPr>
          <w:rFonts w:ascii="Times New Roman" w:hAnsi="Times New Roman" w:cs="Times New Roman"/>
          <w:sz w:val="24"/>
          <w:szCs w:val="24"/>
        </w:rPr>
        <w:t xml:space="preserve">accurately reflects </w:t>
      </w:r>
      <w:r w:rsidRPr="00E91F67">
        <w:rPr>
          <w:rFonts w:ascii="Times New Roman" w:hAnsi="Times New Roman" w:cs="Times New Roman"/>
          <w:sz w:val="24"/>
          <w:szCs w:val="24"/>
        </w:rPr>
        <w:t xml:space="preserve">students’ access to educational </w:t>
      </w:r>
      <w:r w:rsidRPr="00303C32">
        <w:rPr>
          <w:rFonts w:ascii="Times New Roman" w:hAnsi="Times New Roman" w:cs="Times New Roman"/>
          <w:sz w:val="24"/>
          <w:szCs w:val="24"/>
        </w:rPr>
        <w:t>opportunities at the site where they spend the majority of their school day.</w:t>
      </w:r>
      <w:r w:rsidRPr="00E91F67">
        <w:rPr>
          <w:rFonts w:ascii="Times New Roman" w:hAnsi="Times New Roman" w:cs="Times New Roman"/>
          <w:sz w:val="24"/>
          <w:szCs w:val="24"/>
        </w:rPr>
        <w:t xml:space="preserve">    </w:t>
      </w:r>
    </w:p>
    <w:p w14:paraId="1061C3A2" w14:textId="77777777" w:rsidR="002C1C61" w:rsidRDefault="002C1C61" w:rsidP="002C1C61">
      <w:pPr>
        <w:rPr>
          <w:rFonts w:ascii="Times New Roman" w:hAnsi="Times New Roman" w:cs="Times New Roman"/>
          <w:sz w:val="24"/>
          <w:szCs w:val="24"/>
        </w:rPr>
      </w:pPr>
      <w:r w:rsidRPr="0057724C">
        <w:rPr>
          <w:rFonts w:ascii="Times New Roman" w:hAnsi="Times New Roman" w:cs="Times New Roman"/>
          <w:sz w:val="24"/>
          <w:szCs w:val="24"/>
        </w:rPr>
        <w:t xml:space="preserve">CRDC </w:t>
      </w:r>
      <w:r>
        <w:rPr>
          <w:rFonts w:ascii="Times New Roman" w:hAnsi="Times New Roman" w:cs="Times New Roman"/>
          <w:sz w:val="24"/>
          <w:szCs w:val="24"/>
        </w:rPr>
        <w:t>data have</w:t>
      </w:r>
      <w:r w:rsidRPr="00E91F67">
        <w:rPr>
          <w:rFonts w:ascii="Times New Roman" w:hAnsi="Times New Roman" w:cs="Times New Roman"/>
          <w:sz w:val="24"/>
          <w:szCs w:val="24"/>
        </w:rPr>
        <w:t xml:space="preserve"> been collected directly from </w:t>
      </w:r>
      <w:r>
        <w:rPr>
          <w:rFonts w:ascii="Times New Roman" w:hAnsi="Times New Roman" w:cs="Times New Roman"/>
          <w:sz w:val="24"/>
          <w:szCs w:val="24"/>
        </w:rPr>
        <w:t>l</w:t>
      </w:r>
      <w:r w:rsidRPr="00E91F67">
        <w:rPr>
          <w:rFonts w:ascii="Times New Roman" w:hAnsi="Times New Roman" w:cs="Times New Roman"/>
          <w:sz w:val="24"/>
          <w:szCs w:val="24"/>
        </w:rPr>
        <w:t xml:space="preserve">ocal </w:t>
      </w:r>
      <w:r w:rsidRPr="00F235B0">
        <w:rPr>
          <w:rFonts w:ascii="Times New Roman" w:hAnsi="Times New Roman" w:cs="Times New Roman"/>
          <w:sz w:val="24"/>
          <w:szCs w:val="24"/>
        </w:rPr>
        <w:t>education agencies (LEAs) covering each</w:t>
      </w:r>
      <w:r w:rsidRPr="00E91F67">
        <w:rPr>
          <w:rFonts w:ascii="Times New Roman" w:hAnsi="Times New Roman" w:cs="Times New Roman"/>
          <w:sz w:val="24"/>
          <w:szCs w:val="24"/>
        </w:rPr>
        <w:t xml:space="preserve"> of the 50 states</w:t>
      </w:r>
      <w:r>
        <w:rPr>
          <w:rFonts w:ascii="Times New Roman" w:hAnsi="Times New Roman" w:cs="Times New Roman"/>
          <w:sz w:val="24"/>
          <w:szCs w:val="24"/>
        </w:rPr>
        <w:t xml:space="preserve"> and the District of Columbia</w:t>
      </w:r>
      <w:r w:rsidRPr="00FA2A73">
        <w:rPr>
          <w:rFonts w:ascii="Times New Roman" w:hAnsi="Times New Roman" w:cs="Times New Roman"/>
          <w:sz w:val="24"/>
          <w:szCs w:val="24"/>
        </w:rPr>
        <w:t xml:space="preserve"> </w:t>
      </w:r>
      <w:r w:rsidRPr="00E91F67">
        <w:rPr>
          <w:rFonts w:ascii="Times New Roman" w:hAnsi="Times New Roman" w:cs="Times New Roman"/>
          <w:sz w:val="24"/>
          <w:szCs w:val="24"/>
        </w:rPr>
        <w:t>since 1968</w:t>
      </w:r>
      <w:r>
        <w:rPr>
          <w:rFonts w:ascii="Times New Roman" w:hAnsi="Times New Roman" w:cs="Times New Roman"/>
          <w:sz w:val="24"/>
          <w:szCs w:val="24"/>
        </w:rPr>
        <w:t xml:space="preserve">, primarily on a biennial basis (i.e., in every other school year). </w:t>
      </w:r>
      <w:r w:rsidRPr="00724691">
        <w:rPr>
          <w:rFonts w:ascii="Times New Roman" w:hAnsi="Times New Roman" w:cs="Times New Roman"/>
          <w:sz w:val="24"/>
          <w:szCs w:val="24"/>
        </w:rPr>
        <w:t>Recent C</w:t>
      </w:r>
      <w:r w:rsidRPr="00E91F67">
        <w:rPr>
          <w:rFonts w:ascii="Times New Roman" w:hAnsi="Times New Roman" w:cs="Times New Roman"/>
          <w:sz w:val="24"/>
          <w:szCs w:val="24"/>
        </w:rPr>
        <w:t xml:space="preserve">RDC collections have also included hospitals and justice facilities </w:t>
      </w:r>
      <w:r>
        <w:rPr>
          <w:rFonts w:ascii="Times New Roman" w:hAnsi="Times New Roman" w:cs="Times New Roman"/>
          <w:sz w:val="24"/>
          <w:szCs w:val="24"/>
        </w:rPr>
        <w:t xml:space="preserve">that serve </w:t>
      </w:r>
      <w:r w:rsidRPr="00E91F67">
        <w:rPr>
          <w:rFonts w:ascii="Times New Roman" w:hAnsi="Times New Roman" w:cs="Times New Roman"/>
          <w:sz w:val="24"/>
          <w:szCs w:val="24"/>
        </w:rPr>
        <w:t xml:space="preserve">public school students </w:t>
      </w:r>
      <w:r>
        <w:rPr>
          <w:rFonts w:ascii="Times New Roman" w:hAnsi="Times New Roman" w:cs="Times New Roman"/>
          <w:sz w:val="24"/>
          <w:szCs w:val="24"/>
        </w:rPr>
        <w:t xml:space="preserve">from </w:t>
      </w:r>
      <w:r w:rsidRPr="00E91F67">
        <w:rPr>
          <w:rFonts w:ascii="Times New Roman" w:hAnsi="Times New Roman" w:cs="Times New Roman"/>
          <w:sz w:val="24"/>
          <w:szCs w:val="24"/>
        </w:rPr>
        <w:t>preschool</w:t>
      </w:r>
      <w:r>
        <w:rPr>
          <w:rFonts w:ascii="Times New Roman" w:hAnsi="Times New Roman" w:cs="Times New Roman"/>
          <w:sz w:val="24"/>
          <w:szCs w:val="24"/>
        </w:rPr>
        <w:t xml:space="preserve"> to </w:t>
      </w:r>
      <w:r w:rsidRPr="00E91F67">
        <w:rPr>
          <w:rFonts w:ascii="Times New Roman" w:hAnsi="Times New Roman" w:cs="Times New Roman"/>
          <w:sz w:val="24"/>
          <w:szCs w:val="24"/>
        </w:rPr>
        <w:t xml:space="preserve">grade 12. </w:t>
      </w:r>
      <w:r>
        <w:rPr>
          <w:rFonts w:ascii="Times New Roman" w:hAnsi="Times New Roman" w:cs="Times New Roman"/>
          <w:sz w:val="24"/>
          <w:szCs w:val="24"/>
        </w:rPr>
        <w:t>Rather than rely on samples, recent</w:t>
      </w:r>
      <w:r w:rsidRPr="00E91F67">
        <w:rPr>
          <w:rFonts w:ascii="Times New Roman" w:hAnsi="Times New Roman" w:cs="Times New Roman"/>
          <w:sz w:val="24"/>
          <w:szCs w:val="24"/>
        </w:rPr>
        <w:t xml:space="preserve"> </w:t>
      </w:r>
      <w:r>
        <w:rPr>
          <w:rFonts w:ascii="Times New Roman" w:hAnsi="Times New Roman" w:cs="Times New Roman"/>
          <w:sz w:val="24"/>
          <w:szCs w:val="24"/>
        </w:rPr>
        <w:t xml:space="preserve">collections cover the universe of </w:t>
      </w:r>
      <w:r w:rsidRPr="00705AB4">
        <w:rPr>
          <w:rFonts w:ascii="Times New Roman" w:hAnsi="Times New Roman" w:cs="Times New Roman"/>
          <w:sz w:val="24"/>
          <w:szCs w:val="24"/>
        </w:rPr>
        <w:t>all LEAs and</w:t>
      </w:r>
      <w:r w:rsidRPr="00E91F67">
        <w:rPr>
          <w:rFonts w:ascii="Times New Roman" w:hAnsi="Times New Roman" w:cs="Times New Roman"/>
          <w:sz w:val="24"/>
          <w:szCs w:val="24"/>
        </w:rPr>
        <w:t xml:space="preserve"> </w:t>
      </w:r>
      <w:r w:rsidRPr="00705AB4">
        <w:rPr>
          <w:rFonts w:ascii="Times New Roman" w:hAnsi="Times New Roman" w:cs="Times New Roman"/>
          <w:sz w:val="24"/>
          <w:szCs w:val="24"/>
        </w:rPr>
        <w:t>all public schools,</w:t>
      </w:r>
      <w:r>
        <w:rPr>
          <w:rFonts w:ascii="Times New Roman" w:hAnsi="Times New Roman" w:cs="Times New Roman"/>
          <w:sz w:val="24"/>
          <w:szCs w:val="24"/>
        </w:rPr>
        <w:t xml:space="preserve"> as well as</w:t>
      </w:r>
      <w:r w:rsidRPr="00E91F67">
        <w:rPr>
          <w:rFonts w:ascii="Times New Roman" w:hAnsi="Times New Roman" w:cs="Times New Roman"/>
          <w:sz w:val="24"/>
          <w:szCs w:val="24"/>
        </w:rPr>
        <w:t xml:space="preserve"> state-operated facilities for students who are deaf or blind and publicly owned or operated justice facilities that provide educational services to youth</w:t>
      </w:r>
      <w:r>
        <w:rPr>
          <w:rFonts w:ascii="Times New Roman" w:hAnsi="Times New Roman" w:cs="Times New Roman"/>
          <w:sz w:val="24"/>
          <w:szCs w:val="24"/>
        </w:rPr>
        <w:t xml:space="preserve">. </w:t>
      </w:r>
      <w:r w:rsidRPr="00E91F67">
        <w:rPr>
          <w:rFonts w:ascii="Times New Roman" w:hAnsi="Times New Roman" w:cs="Times New Roman"/>
          <w:sz w:val="24"/>
          <w:szCs w:val="24"/>
        </w:rPr>
        <w:t xml:space="preserve">The universe </w:t>
      </w:r>
      <w:r>
        <w:rPr>
          <w:rFonts w:ascii="Times New Roman" w:hAnsi="Times New Roman" w:cs="Times New Roman"/>
          <w:sz w:val="24"/>
          <w:szCs w:val="24"/>
        </w:rPr>
        <w:t>includes</w:t>
      </w:r>
      <w:r w:rsidRPr="00E91F67">
        <w:rPr>
          <w:rFonts w:ascii="Times New Roman" w:hAnsi="Times New Roman" w:cs="Times New Roman"/>
          <w:sz w:val="24"/>
          <w:szCs w:val="24"/>
        </w:rPr>
        <w:t xml:space="preserve"> all public entities providing educational services to students for at leas</w:t>
      </w:r>
      <w:r>
        <w:rPr>
          <w:rFonts w:ascii="Times New Roman" w:hAnsi="Times New Roman" w:cs="Times New Roman"/>
          <w:sz w:val="24"/>
          <w:szCs w:val="24"/>
        </w:rPr>
        <w:t xml:space="preserve">t 50 percent of the school day. Data are currently collected using an online data collection tool. </w:t>
      </w:r>
    </w:p>
    <w:p w14:paraId="119ADF6B" w14:textId="77777777" w:rsidR="002C1C61" w:rsidRPr="00FB521E" w:rsidRDefault="002C1C61" w:rsidP="002C1C61">
      <w:pPr>
        <w:rPr>
          <w:rFonts w:cstheme="minorHAnsi"/>
          <w:b/>
          <w:color w:val="1F497D" w:themeColor="text2"/>
          <w:sz w:val="24"/>
          <w:szCs w:val="24"/>
        </w:rPr>
      </w:pPr>
      <w:r w:rsidRPr="00FB521E">
        <w:rPr>
          <w:rFonts w:cstheme="minorHAnsi"/>
          <w:b/>
          <w:color w:val="1F497D" w:themeColor="text2"/>
          <w:sz w:val="24"/>
          <w:szCs w:val="24"/>
        </w:rPr>
        <w:t>Need for improvement</w:t>
      </w:r>
    </w:p>
    <w:p w14:paraId="7D79BCDF" w14:textId="77777777" w:rsidR="002C1C61" w:rsidRDefault="002C1C61" w:rsidP="002C1C61">
      <w:pPr>
        <w:rPr>
          <w:rFonts w:ascii="Times New Roman" w:hAnsi="Times New Roman" w:cs="Times New Roman"/>
          <w:sz w:val="24"/>
          <w:szCs w:val="24"/>
        </w:rPr>
      </w:pPr>
      <w:r w:rsidRPr="00E91F67">
        <w:rPr>
          <w:rFonts w:ascii="Times New Roman" w:hAnsi="Times New Roman" w:cs="Times New Roman"/>
          <w:sz w:val="24"/>
          <w:szCs w:val="24"/>
        </w:rPr>
        <w:t>Feedback from prior C</w:t>
      </w:r>
      <w:r>
        <w:rPr>
          <w:rFonts w:ascii="Times New Roman" w:hAnsi="Times New Roman" w:cs="Times New Roman"/>
          <w:sz w:val="24"/>
          <w:szCs w:val="24"/>
        </w:rPr>
        <w:t xml:space="preserve">RDC collections indicates that </w:t>
      </w:r>
      <w:r w:rsidRPr="00E91F67">
        <w:rPr>
          <w:rFonts w:ascii="Times New Roman" w:hAnsi="Times New Roman" w:cs="Times New Roman"/>
          <w:sz w:val="24"/>
          <w:szCs w:val="24"/>
        </w:rPr>
        <w:t xml:space="preserve">LEAs </w:t>
      </w:r>
      <w:r>
        <w:rPr>
          <w:rFonts w:ascii="Times New Roman" w:hAnsi="Times New Roman" w:cs="Times New Roman"/>
          <w:sz w:val="24"/>
          <w:szCs w:val="24"/>
        </w:rPr>
        <w:t xml:space="preserve">have </w:t>
      </w:r>
      <w:r w:rsidRPr="00E91F67">
        <w:rPr>
          <w:rFonts w:ascii="Times New Roman" w:hAnsi="Times New Roman" w:cs="Times New Roman"/>
          <w:sz w:val="24"/>
          <w:szCs w:val="24"/>
        </w:rPr>
        <w:t>experience</w:t>
      </w:r>
      <w:r>
        <w:rPr>
          <w:rFonts w:ascii="Times New Roman" w:hAnsi="Times New Roman" w:cs="Times New Roman"/>
          <w:sz w:val="24"/>
          <w:szCs w:val="24"/>
        </w:rPr>
        <w:t>d</w:t>
      </w:r>
      <w:r w:rsidRPr="00E91F67">
        <w:rPr>
          <w:rFonts w:ascii="Times New Roman" w:hAnsi="Times New Roman" w:cs="Times New Roman"/>
          <w:sz w:val="24"/>
          <w:szCs w:val="24"/>
        </w:rPr>
        <w:t xml:space="preserve"> </w:t>
      </w:r>
      <w:r>
        <w:rPr>
          <w:rFonts w:ascii="Times New Roman" w:hAnsi="Times New Roman" w:cs="Times New Roman"/>
          <w:sz w:val="24"/>
          <w:szCs w:val="24"/>
        </w:rPr>
        <w:t>unacceptable levels of reporting burden</w:t>
      </w:r>
      <w:r w:rsidRPr="00E91F67">
        <w:rPr>
          <w:rFonts w:ascii="Times New Roman" w:hAnsi="Times New Roman" w:cs="Times New Roman"/>
          <w:sz w:val="24"/>
          <w:szCs w:val="24"/>
        </w:rPr>
        <w:t xml:space="preserve">. </w:t>
      </w:r>
      <w:r w:rsidRPr="00724691">
        <w:rPr>
          <w:rFonts w:ascii="Times New Roman" w:hAnsi="Times New Roman" w:cs="Times New Roman"/>
          <w:sz w:val="24"/>
          <w:szCs w:val="24"/>
        </w:rPr>
        <w:t>The issues documented fall into two categories: content and the data collection tool. Content issues that contribute to high levels of reporting burden include being asked to provide data already reported by the state education agency (SEA) and being asked to provide data that are not maintained by schools and LEAs at the level of detail required</w:t>
      </w:r>
      <w:r w:rsidRPr="00E91F67">
        <w:rPr>
          <w:rFonts w:ascii="Times New Roman" w:hAnsi="Times New Roman" w:cs="Times New Roman"/>
          <w:sz w:val="24"/>
          <w:szCs w:val="24"/>
        </w:rPr>
        <w:t xml:space="preserve"> by </w:t>
      </w:r>
      <w:r>
        <w:rPr>
          <w:rFonts w:ascii="Times New Roman" w:hAnsi="Times New Roman" w:cs="Times New Roman"/>
          <w:sz w:val="24"/>
          <w:szCs w:val="24"/>
        </w:rPr>
        <w:t xml:space="preserve">the </w:t>
      </w:r>
      <w:r w:rsidRPr="00E91F67">
        <w:rPr>
          <w:rFonts w:ascii="Times New Roman" w:hAnsi="Times New Roman" w:cs="Times New Roman"/>
          <w:sz w:val="24"/>
          <w:szCs w:val="24"/>
        </w:rPr>
        <w:t xml:space="preserve">CRDC. </w:t>
      </w:r>
      <w:r>
        <w:rPr>
          <w:rFonts w:ascii="Times New Roman" w:hAnsi="Times New Roman" w:cs="Times New Roman"/>
          <w:sz w:val="24"/>
          <w:szCs w:val="24"/>
        </w:rPr>
        <w:t>Another</w:t>
      </w:r>
      <w:r w:rsidRPr="00E91F67">
        <w:rPr>
          <w:rFonts w:ascii="Times New Roman" w:hAnsi="Times New Roman" w:cs="Times New Roman"/>
          <w:sz w:val="24"/>
          <w:szCs w:val="24"/>
        </w:rPr>
        <w:t xml:space="preserve"> content issue </w:t>
      </w:r>
      <w:r>
        <w:rPr>
          <w:rFonts w:ascii="Times New Roman" w:hAnsi="Times New Roman" w:cs="Times New Roman"/>
          <w:sz w:val="24"/>
          <w:szCs w:val="24"/>
        </w:rPr>
        <w:t>is</w:t>
      </w:r>
      <w:r w:rsidRPr="00E91F67">
        <w:rPr>
          <w:rFonts w:ascii="Times New Roman" w:hAnsi="Times New Roman" w:cs="Times New Roman"/>
          <w:sz w:val="24"/>
          <w:szCs w:val="24"/>
        </w:rPr>
        <w:t xml:space="preserve"> a lack of clarity </w:t>
      </w:r>
      <w:r>
        <w:rPr>
          <w:rFonts w:ascii="Times New Roman" w:hAnsi="Times New Roman" w:cs="Times New Roman"/>
          <w:sz w:val="24"/>
          <w:szCs w:val="24"/>
        </w:rPr>
        <w:t>in the</w:t>
      </w:r>
      <w:r w:rsidRPr="00E91F67">
        <w:rPr>
          <w:rFonts w:ascii="Times New Roman" w:hAnsi="Times New Roman" w:cs="Times New Roman"/>
          <w:sz w:val="24"/>
          <w:szCs w:val="24"/>
        </w:rPr>
        <w:t xml:space="preserve"> definitions of ke</w:t>
      </w:r>
      <w:r w:rsidRPr="005B6F82">
        <w:rPr>
          <w:rFonts w:ascii="Times New Roman" w:hAnsi="Times New Roman" w:cs="Times New Roman"/>
          <w:sz w:val="24"/>
          <w:szCs w:val="24"/>
        </w:rPr>
        <w:t xml:space="preserve">y terms. Respondents </w:t>
      </w:r>
      <w:r w:rsidRPr="005B6F82">
        <w:rPr>
          <w:rFonts w:ascii="Times New Roman" w:hAnsi="Times New Roman" w:cs="Times New Roman"/>
          <w:sz w:val="24"/>
          <w:szCs w:val="24"/>
        </w:rPr>
        <w:lastRenderedPageBreak/>
        <w:t xml:space="preserve">also reported that the </w:t>
      </w:r>
      <w:r w:rsidRPr="00DA0321">
        <w:rPr>
          <w:rFonts w:ascii="Times New Roman" w:hAnsi="Times New Roman" w:cs="Times New Roman"/>
          <w:sz w:val="24"/>
          <w:szCs w:val="24"/>
        </w:rPr>
        <w:t>2011</w:t>
      </w:r>
      <w:r w:rsidRPr="00771925">
        <w:rPr>
          <w:rFonts w:ascii="Times New Roman" w:hAnsi="Times New Roman" w:cs="Times New Roman"/>
          <w:sz w:val="24"/>
          <w:szCs w:val="24"/>
        </w:rPr>
        <w:t>–</w:t>
      </w:r>
      <w:r w:rsidRPr="005B6F82">
        <w:rPr>
          <w:rFonts w:ascii="Times New Roman" w:hAnsi="Times New Roman" w:cs="Times New Roman"/>
          <w:sz w:val="24"/>
          <w:szCs w:val="24"/>
        </w:rPr>
        <w:t>12 CRDC data collection tool ha</w:t>
      </w:r>
      <w:r w:rsidRPr="00DA0321">
        <w:rPr>
          <w:rFonts w:ascii="Times New Roman" w:hAnsi="Times New Roman" w:cs="Times New Roman"/>
          <w:sz w:val="24"/>
          <w:szCs w:val="24"/>
        </w:rPr>
        <w:t>d</w:t>
      </w:r>
      <w:r w:rsidRPr="0079336A">
        <w:rPr>
          <w:rFonts w:ascii="Times New Roman" w:hAnsi="Times New Roman" w:cs="Times New Roman"/>
          <w:sz w:val="24"/>
          <w:szCs w:val="24"/>
        </w:rPr>
        <w:t xml:space="preserve"> performance issues</w:t>
      </w:r>
      <w:r>
        <w:rPr>
          <w:rFonts w:ascii="Times New Roman" w:hAnsi="Times New Roman" w:cs="Times New Roman"/>
          <w:sz w:val="24"/>
          <w:szCs w:val="24"/>
        </w:rPr>
        <w:t>;</w:t>
      </w:r>
      <w:r w:rsidRPr="005B6F82">
        <w:rPr>
          <w:rFonts w:ascii="Times New Roman" w:hAnsi="Times New Roman" w:cs="Times New Roman"/>
          <w:sz w:val="24"/>
          <w:szCs w:val="24"/>
        </w:rPr>
        <w:t xml:space="preserve"> in particular, </w:t>
      </w:r>
      <w:r w:rsidRPr="0079336A">
        <w:rPr>
          <w:rFonts w:ascii="Times New Roman" w:hAnsi="Times New Roman" w:cs="Times New Roman"/>
          <w:sz w:val="24"/>
          <w:szCs w:val="24"/>
        </w:rPr>
        <w:t>that there were not enough built</w:t>
      </w:r>
      <w:r>
        <w:rPr>
          <w:rFonts w:ascii="Times New Roman" w:hAnsi="Times New Roman" w:cs="Times New Roman"/>
          <w:sz w:val="24"/>
          <w:szCs w:val="24"/>
        </w:rPr>
        <w:t>-</w:t>
      </w:r>
      <w:r w:rsidRPr="0079336A">
        <w:rPr>
          <w:rFonts w:ascii="Times New Roman" w:hAnsi="Times New Roman" w:cs="Times New Roman"/>
          <w:sz w:val="24"/>
          <w:szCs w:val="24"/>
        </w:rPr>
        <w:t xml:space="preserve">in edits and some edit messages were unclear. </w:t>
      </w:r>
    </w:p>
    <w:p w14:paraId="424FAF46" w14:textId="265EF685" w:rsidR="002C1C61" w:rsidRPr="003436C6" w:rsidRDefault="002C1C61" w:rsidP="002C1C61">
      <w:pPr>
        <w:rPr>
          <w:rFonts w:ascii="Times New Roman" w:hAnsi="Times New Roman" w:cs="Times New Roman"/>
          <w:sz w:val="24"/>
          <w:szCs w:val="24"/>
        </w:rPr>
      </w:pPr>
      <w:r>
        <w:rPr>
          <w:rFonts w:ascii="Times New Roman" w:hAnsi="Times New Roman" w:cs="Times New Roman"/>
          <w:sz w:val="24"/>
          <w:szCs w:val="24"/>
        </w:rPr>
        <w:t>Based on this feedback, the</w:t>
      </w:r>
      <w:r w:rsidRPr="00E91F67">
        <w:rPr>
          <w:rFonts w:ascii="Times New Roman" w:hAnsi="Times New Roman" w:cs="Times New Roman"/>
          <w:sz w:val="24"/>
          <w:szCs w:val="24"/>
        </w:rPr>
        <w:t xml:space="preserve"> </w:t>
      </w:r>
      <w:r w:rsidRPr="00F235B0">
        <w:rPr>
          <w:rFonts w:ascii="Times New Roman" w:hAnsi="Times New Roman" w:cs="Times New Roman"/>
          <w:sz w:val="24"/>
          <w:szCs w:val="24"/>
        </w:rPr>
        <w:t>purpose of the CRDC Improvement Project</w:t>
      </w:r>
      <w:r w:rsidRPr="00E91F67">
        <w:rPr>
          <w:rFonts w:ascii="Times New Roman" w:hAnsi="Times New Roman" w:cs="Times New Roman"/>
          <w:sz w:val="24"/>
          <w:szCs w:val="24"/>
        </w:rPr>
        <w:t xml:space="preserve"> </w:t>
      </w:r>
      <w:r w:rsidRPr="00F52CA8">
        <w:rPr>
          <w:rFonts w:ascii="Times New Roman" w:hAnsi="Times New Roman" w:cs="Times New Roman"/>
          <w:sz w:val="24"/>
          <w:szCs w:val="24"/>
        </w:rPr>
        <w:t>will be to develop a new data collection tool and processe</w:t>
      </w:r>
      <w:r>
        <w:rPr>
          <w:rFonts w:ascii="Times New Roman" w:hAnsi="Times New Roman" w:cs="Times New Roman"/>
          <w:sz w:val="24"/>
          <w:szCs w:val="24"/>
        </w:rPr>
        <w:t>s</w:t>
      </w:r>
      <w:r w:rsidRPr="00E91F67">
        <w:rPr>
          <w:rFonts w:ascii="Times New Roman" w:hAnsi="Times New Roman" w:cs="Times New Roman"/>
          <w:sz w:val="24"/>
          <w:szCs w:val="24"/>
        </w:rPr>
        <w:t xml:space="preserve"> that </w:t>
      </w:r>
      <w:r>
        <w:rPr>
          <w:rFonts w:ascii="Times New Roman" w:hAnsi="Times New Roman" w:cs="Times New Roman"/>
          <w:sz w:val="24"/>
          <w:szCs w:val="24"/>
        </w:rPr>
        <w:t xml:space="preserve">(1) reduce respondent burden, (2) </w:t>
      </w:r>
      <w:r w:rsidRPr="00771925">
        <w:rPr>
          <w:rFonts w:ascii="Times New Roman" w:hAnsi="Times New Roman" w:cs="Times New Roman"/>
          <w:sz w:val="24"/>
          <w:szCs w:val="24"/>
        </w:rPr>
        <w:t>improve data response</w:t>
      </w:r>
      <w:r w:rsidR="000754E8">
        <w:rPr>
          <w:rFonts w:ascii="Times New Roman" w:hAnsi="Times New Roman" w:cs="Times New Roman"/>
          <w:sz w:val="24"/>
          <w:szCs w:val="24"/>
        </w:rPr>
        <w:t>,</w:t>
      </w:r>
      <w:r>
        <w:rPr>
          <w:rFonts w:ascii="Times New Roman" w:hAnsi="Times New Roman" w:cs="Times New Roman"/>
          <w:sz w:val="24"/>
          <w:szCs w:val="24"/>
        </w:rPr>
        <w:t xml:space="preserve"> (3) </w:t>
      </w:r>
      <w:r w:rsidR="000754E8">
        <w:rPr>
          <w:rFonts w:ascii="Times New Roman" w:hAnsi="Times New Roman" w:cs="Times New Roman"/>
          <w:sz w:val="24"/>
          <w:szCs w:val="24"/>
        </w:rPr>
        <w:t xml:space="preserve">improve </w:t>
      </w:r>
      <w:r>
        <w:rPr>
          <w:rFonts w:ascii="Times New Roman" w:hAnsi="Times New Roman" w:cs="Times New Roman"/>
          <w:sz w:val="24"/>
          <w:szCs w:val="24"/>
        </w:rPr>
        <w:t xml:space="preserve">data </w:t>
      </w:r>
      <w:r w:rsidRPr="003436C6">
        <w:rPr>
          <w:rFonts w:ascii="Times New Roman" w:hAnsi="Times New Roman" w:cs="Times New Roman"/>
          <w:sz w:val="24"/>
          <w:szCs w:val="24"/>
        </w:rPr>
        <w:t xml:space="preserve">quality, and </w:t>
      </w:r>
      <w:r>
        <w:rPr>
          <w:rFonts w:ascii="Times New Roman" w:hAnsi="Times New Roman" w:cs="Times New Roman"/>
          <w:sz w:val="24"/>
          <w:szCs w:val="24"/>
        </w:rPr>
        <w:t xml:space="preserve">(4) </w:t>
      </w:r>
      <w:r w:rsidRPr="003436C6">
        <w:rPr>
          <w:rFonts w:ascii="Times New Roman" w:hAnsi="Times New Roman" w:cs="Times New Roman"/>
          <w:sz w:val="24"/>
          <w:szCs w:val="24"/>
        </w:rPr>
        <w:t>make CRDC data more useful and accessible to CRDC stakeholders.</w:t>
      </w:r>
      <w:r w:rsidR="000754E8">
        <w:rPr>
          <w:rFonts w:ascii="Times New Roman" w:hAnsi="Times New Roman" w:cs="Times New Roman"/>
          <w:sz w:val="24"/>
          <w:szCs w:val="24"/>
        </w:rPr>
        <w:t xml:space="preserve"> </w:t>
      </w:r>
    </w:p>
    <w:p w14:paraId="0603D871" w14:textId="48A01E2F" w:rsidR="002C1C61" w:rsidRDefault="002C1C61" w:rsidP="002C1C61">
      <w:pPr>
        <w:rPr>
          <w:rFonts w:ascii="Times New Roman" w:hAnsi="Times New Roman" w:cs="Times New Roman"/>
          <w:sz w:val="24"/>
          <w:szCs w:val="24"/>
        </w:rPr>
      </w:pPr>
      <w:r>
        <w:rPr>
          <w:rFonts w:ascii="Times New Roman" w:hAnsi="Times New Roman" w:cs="Times New Roman"/>
          <w:sz w:val="24"/>
          <w:szCs w:val="24"/>
        </w:rPr>
        <w:t>To begin</w:t>
      </w:r>
      <w:r w:rsidRPr="003436C6">
        <w:rPr>
          <w:rFonts w:ascii="Times New Roman" w:hAnsi="Times New Roman" w:cs="Times New Roman"/>
          <w:sz w:val="24"/>
          <w:szCs w:val="24"/>
        </w:rPr>
        <w:t xml:space="preserve">, </w:t>
      </w:r>
      <w:r w:rsidRPr="00DA0321">
        <w:rPr>
          <w:rFonts w:ascii="Times New Roman" w:hAnsi="Times New Roman" w:cs="Times New Roman"/>
          <w:sz w:val="24"/>
          <w:szCs w:val="24"/>
        </w:rPr>
        <w:t>NCES commissioned a set of research tasks to gather information about</w:t>
      </w:r>
      <w:r w:rsidRPr="003436C6">
        <w:rPr>
          <w:rFonts w:ascii="Times New Roman" w:hAnsi="Times New Roman" w:cs="Times New Roman"/>
          <w:sz w:val="24"/>
          <w:szCs w:val="24"/>
        </w:rPr>
        <w:t xml:space="preserve"> the chall</w:t>
      </w:r>
      <w:r>
        <w:rPr>
          <w:rFonts w:ascii="Times New Roman" w:hAnsi="Times New Roman" w:cs="Times New Roman"/>
          <w:sz w:val="24"/>
          <w:szCs w:val="24"/>
        </w:rPr>
        <w:t xml:space="preserve">enges that LEAs, SEAs, and schools have in responding to the CRDC. These research tasks consist of a review of known issues; expert review of the survey design; site visits to LEAs, SEAs, and schools; cognitive interviews about survey </w:t>
      </w:r>
      <w:r w:rsidRPr="00F52CA8">
        <w:rPr>
          <w:rFonts w:ascii="Times New Roman" w:hAnsi="Times New Roman" w:cs="Times New Roman"/>
          <w:sz w:val="24"/>
          <w:szCs w:val="24"/>
        </w:rPr>
        <w:t>language and wording; and pilot testing of the new data collection tool. This report, at current writing</w:t>
      </w:r>
      <w:r>
        <w:rPr>
          <w:rFonts w:ascii="Times New Roman" w:hAnsi="Times New Roman" w:cs="Times New Roman"/>
          <w:sz w:val="24"/>
          <w:szCs w:val="24"/>
        </w:rPr>
        <w:t xml:space="preserve">, is based primarily on the </w:t>
      </w:r>
      <w:r w:rsidR="00411EF0">
        <w:rPr>
          <w:rFonts w:ascii="Times New Roman" w:hAnsi="Times New Roman" w:cs="Times New Roman"/>
          <w:sz w:val="24"/>
          <w:szCs w:val="24"/>
        </w:rPr>
        <w:t xml:space="preserve">review of known issues </w:t>
      </w:r>
      <w:r>
        <w:rPr>
          <w:rFonts w:ascii="Times New Roman" w:hAnsi="Times New Roman" w:cs="Times New Roman"/>
          <w:sz w:val="24"/>
          <w:szCs w:val="24"/>
        </w:rPr>
        <w:t>and the</w:t>
      </w:r>
      <w:r w:rsidR="00411EF0">
        <w:rPr>
          <w:rFonts w:ascii="Times New Roman" w:hAnsi="Times New Roman" w:cs="Times New Roman"/>
          <w:sz w:val="24"/>
          <w:szCs w:val="24"/>
        </w:rPr>
        <w:t xml:space="preserve"> site visits</w:t>
      </w:r>
      <w:r>
        <w:rPr>
          <w:rFonts w:ascii="Times New Roman" w:hAnsi="Times New Roman" w:cs="Times New Roman"/>
          <w:sz w:val="24"/>
          <w:szCs w:val="24"/>
        </w:rPr>
        <w:t>.</w:t>
      </w:r>
    </w:p>
    <w:p w14:paraId="5C930984" w14:textId="77777777" w:rsidR="002C1C61" w:rsidRPr="00FB521E" w:rsidRDefault="002C1C61" w:rsidP="002C1C61">
      <w:pPr>
        <w:rPr>
          <w:rFonts w:cstheme="minorHAnsi"/>
          <w:b/>
          <w:color w:val="1F497D" w:themeColor="text2"/>
          <w:sz w:val="24"/>
          <w:szCs w:val="24"/>
        </w:rPr>
      </w:pPr>
      <w:r w:rsidRPr="00FB521E">
        <w:rPr>
          <w:rFonts w:cstheme="minorHAnsi"/>
          <w:b/>
          <w:color w:val="1F497D" w:themeColor="text2"/>
          <w:sz w:val="24"/>
          <w:szCs w:val="24"/>
        </w:rPr>
        <w:t xml:space="preserve">Organization of </w:t>
      </w:r>
      <w:r>
        <w:rPr>
          <w:rFonts w:cstheme="minorHAnsi"/>
          <w:b/>
          <w:color w:val="1F497D" w:themeColor="text2"/>
          <w:sz w:val="24"/>
          <w:szCs w:val="24"/>
        </w:rPr>
        <w:t>this</w:t>
      </w:r>
      <w:r w:rsidRPr="00FB521E">
        <w:rPr>
          <w:rFonts w:cstheme="minorHAnsi"/>
          <w:b/>
          <w:color w:val="1F497D" w:themeColor="text2"/>
          <w:sz w:val="24"/>
          <w:szCs w:val="24"/>
        </w:rPr>
        <w:t xml:space="preserve"> report</w:t>
      </w:r>
    </w:p>
    <w:p w14:paraId="0FE0FC13" w14:textId="77777777" w:rsidR="002C1C61" w:rsidRDefault="002C1C61" w:rsidP="002C1C61">
      <w:pPr>
        <w:rPr>
          <w:rFonts w:ascii="Times New Roman" w:hAnsi="Times New Roman" w:cs="Times New Roman"/>
          <w:sz w:val="24"/>
          <w:szCs w:val="24"/>
        </w:rPr>
      </w:pPr>
      <w:r>
        <w:rPr>
          <w:rFonts w:ascii="Times New Roman" w:hAnsi="Times New Roman" w:cs="Times New Roman"/>
          <w:sz w:val="24"/>
          <w:szCs w:val="24"/>
        </w:rPr>
        <w:t>This report presents an overview of the main goals of the CRDC Improvement Project, a summary of the research tasks, a description of the challenges encountered by LEAs that contribute to the excessive response burden, comprehensive recommendations for achieving the project goals based on known issues and site visits, key challenges for implementing improvements, and a suggested timeline for improvement activities.</w:t>
      </w:r>
    </w:p>
    <w:p w14:paraId="453326B0" w14:textId="77777777" w:rsidR="002C1C61" w:rsidRPr="00E91F67" w:rsidRDefault="002C1C61" w:rsidP="002C1C61">
      <w:pPr>
        <w:rPr>
          <w:rFonts w:ascii="Times New Roman" w:hAnsi="Times New Roman" w:cs="Times New Roman"/>
          <w:sz w:val="24"/>
          <w:szCs w:val="24"/>
        </w:rPr>
      </w:pPr>
      <w:r>
        <w:br w:type="page"/>
      </w:r>
    </w:p>
    <w:p w14:paraId="56601A35" w14:textId="77777777" w:rsidR="002C1C61" w:rsidRPr="006A7CE9" w:rsidRDefault="002C1C61" w:rsidP="002C1C61">
      <w:pPr>
        <w:pStyle w:val="CRDCheading1"/>
      </w:pPr>
      <w:bookmarkStart w:id="4" w:name="_Toc389912833"/>
      <w:bookmarkStart w:id="5" w:name="_Toc393274755"/>
      <w:r w:rsidRPr="006A7CE9">
        <w:lastRenderedPageBreak/>
        <w:t>Goals of the CRDC Improvement Project</w:t>
      </w:r>
      <w:bookmarkEnd w:id="4"/>
      <w:bookmarkEnd w:id="5"/>
    </w:p>
    <w:p w14:paraId="3FDA4F27" w14:textId="0919CF2A" w:rsidR="002C1C61" w:rsidRDefault="002C1C61" w:rsidP="002C1C61">
      <w:pPr>
        <w:rPr>
          <w:rFonts w:ascii="Times New Roman" w:hAnsi="Times New Roman" w:cs="Times New Roman"/>
          <w:sz w:val="24"/>
          <w:szCs w:val="24"/>
        </w:rPr>
      </w:pPr>
      <w:r>
        <w:rPr>
          <w:rFonts w:ascii="Times New Roman" w:hAnsi="Times New Roman" w:cs="Times New Roman"/>
          <w:sz w:val="24"/>
          <w:szCs w:val="24"/>
        </w:rPr>
        <w:t xml:space="preserve">The CRDC Improvement Project </w:t>
      </w:r>
      <w:r w:rsidR="00F43A7D">
        <w:rPr>
          <w:rFonts w:ascii="Times New Roman" w:hAnsi="Times New Roman" w:cs="Times New Roman"/>
          <w:sz w:val="24"/>
          <w:szCs w:val="24"/>
        </w:rPr>
        <w:t>aims</w:t>
      </w:r>
      <w:r>
        <w:rPr>
          <w:rFonts w:ascii="Times New Roman" w:hAnsi="Times New Roman" w:cs="Times New Roman"/>
          <w:sz w:val="24"/>
          <w:szCs w:val="24"/>
        </w:rPr>
        <w:t xml:space="preserve"> to achieve four main goals: (1) reduce reporting burden; (2) </w:t>
      </w:r>
      <w:r w:rsidRPr="00771925">
        <w:rPr>
          <w:rFonts w:ascii="Times New Roman" w:hAnsi="Times New Roman" w:cs="Times New Roman"/>
          <w:sz w:val="24"/>
          <w:szCs w:val="24"/>
        </w:rPr>
        <w:t xml:space="preserve">achieve </w:t>
      </w:r>
      <w:r w:rsidR="00B176E4">
        <w:rPr>
          <w:rFonts w:ascii="Times New Roman" w:hAnsi="Times New Roman" w:cs="Times New Roman"/>
          <w:sz w:val="24"/>
          <w:szCs w:val="24"/>
        </w:rPr>
        <w:t>better respondent engagement</w:t>
      </w:r>
      <w:r w:rsidR="00297C5A">
        <w:rPr>
          <w:rFonts w:ascii="Times New Roman" w:hAnsi="Times New Roman" w:cs="Times New Roman"/>
          <w:sz w:val="24"/>
          <w:szCs w:val="24"/>
        </w:rPr>
        <w:t xml:space="preserve"> </w:t>
      </w:r>
      <w:r>
        <w:rPr>
          <w:rFonts w:ascii="Times New Roman" w:hAnsi="Times New Roman" w:cs="Times New Roman"/>
          <w:sz w:val="24"/>
          <w:szCs w:val="24"/>
        </w:rPr>
        <w:t>through better communication; (3) achieve better data quality through better data collection tools; and (4) make data more useful and accessible to CRDC stakeholders</w:t>
      </w:r>
      <w:r w:rsidRPr="00E91F67">
        <w:rPr>
          <w:rFonts w:ascii="Times New Roman" w:hAnsi="Times New Roman" w:cs="Times New Roman"/>
          <w:sz w:val="24"/>
          <w:szCs w:val="24"/>
        </w:rPr>
        <w:t xml:space="preserve">. </w:t>
      </w:r>
      <w:r>
        <w:rPr>
          <w:rFonts w:ascii="Times New Roman" w:hAnsi="Times New Roman" w:cs="Times New Roman"/>
          <w:sz w:val="24"/>
          <w:szCs w:val="24"/>
        </w:rPr>
        <w:t xml:space="preserve">The justification for these goals is explained below. </w:t>
      </w:r>
      <w:r w:rsidR="00297C5A">
        <w:rPr>
          <w:rFonts w:ascii="Times New Roman" w:hAnsi="Times New Roman" w:cs="Times New Roman"/>
          <w:sz w:val="24"/>
          <w:szCs w:val="24"/>
        </w:rPr>
        <w:t>Within each goal there are actions that can be taken for the 2013</w:t>
      </w:r>
      <w:r w:rsidR="00792C37">
        <w:rPr>
          <w:rFonts w:ascii="Times New Roman" w:hAnsi="Times New Roman" w:cs="Times New Roman"/>
          <w:sz w:val="24"/>
          <w:szCs w:val="24"/>
        </w:rPr>
        <w:t>–</w:t>
      </w:r>
      <w:r w:rsidR="00297C5A">
        <w:rPr>
          <w:rFonts w:ascii="Times New Roman" w:hAnsi="Times New Roman" w:cs="Times New Roman"/>
          <w:sz w:val="24"/>
          <w:szCs w:val="24"/>
        </w:rPr>
        <w:t>14, 2015</w:t>
      </w:r>
      <w:r w:rsidR="00792C37">
        <w:rPr>
          <w:rFonts w:ascii="Times New Roman" w:hAnsi="Times New Roman" w:cs="Times New Roman"/>
          <w:sz w:val="24"/>
          <w:szCs w:val="24"/>
        </w:rPr>
        <w:t>–</w:t>
      </w:r>
      <w:r w:rsidR="00297C5A">
        <w:rPr>
          <w:rFonts w:ascii="Times New Roman" w:hAnsi="Times New Roman" w:cs="Times New Roman"/>
          <w:sz w:val="24"/>
          <w:szCs w:val="24"/>
        </w:rPr>
        <w:t>16</w:t>
      </w:r>
      <w:r w:rsidR="00A87EAB">
        <w:rPr>
          <w:rFonts w:ascii="Times New Roman" w:hAnsi="Times New Roman" w:cs="Times New Roman"/>
          <w:sz w:val="24"/>
          <w:szCs w:val="24"/>
        </w:rPr>
        <w:t>,</w:t>
      </w:r>
      <w:r w:rsidR="00297C5A">
        <w:rPr>
          <w:rFonts w:ascii="Times New Roman" w:hAnsi="Times New Roman" w:cs="Times New Roman"/>
          <w:sz w:val="24"/>
          <w:szCs w:val="24"/>
        </w:rPr>
        <w:t xml:space="preserve"> or future collection cycles.</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Figure 1 illustrates the </w:t>
      </w:r>
      <w:r w:rsidR="00A15557">
        <w:rPr>
          <w:rFonts w:ascii="Times New Roman" w:hAnsi="Times New Roman" w:cs="Times New Roman"/>
          <w:sz w:val="24"/>
          <w:szCs w:val="24"/>
        </w:rPr>
        <w:t xml:space="preserve">CRDC collections during which primary efforts toward meeting each goal </w:t>
      </w:r>
      <w:r w:rsidR="007807BC">
        <w:rPr>
          <w:rFonts w:ascii="Times New Roman" w:hAnsi="Times New Roman" w:cs="Times New Roman"/>
          <w:sz w:val="24"/>
          <w:szCs w:val="24"/>
        </w:rPr>
        <w:t xml:space="preserve">are </w:t>
      </w:r>
      <w:r w:rsidR="00F43A7D">
        <w:rPr>
          <w:rFonts w:ascii="Times New Roman" w:hAnsi="Times New Roman" w:cs="Times New Roman"/>
          <w:sz w:val="24"/>
          <w:szCs w:val="24"/>
        </w:rPr>
        <w:t xml:space="preserve">recommended distribution of work focus </w:t>
      </w:r>
      <w:r>
        <w:rPr>
          <w:rFonts w:ascii="Times New Roman" w:hAnsi="Times New Roman" w:cs="Times New Roman"/>
          <w:sz w:val="24"/>
          <w:szCs w:val="24"/>
        </w:rPr>
        <w:t>for each goal by data collection year.</w:t>
      </w:r>
    </w:p>
    <w:p w14:paraId="351B5439" w14:textId="77777777" w:rsidR="002C1C61" w:rsidRPr="00F121DF" w:rsidRDefault="002C1C61" w:rsidP="002C1C61">
      <w:pPr>
        <w:pStyle w:val="CRDCheading2"/>
        <w:shd w:val="clear" w:color="auto" w:fill="365F91" w:themeFill="accent1" w:themeFillShade="BF"/>
        <w:spacing w:line="240" w:lineRule="auto"/>
        <w:rPr>
          <w:color w:val="FFFFFF" w:themeColor="background1"/>
          <w:sz w:val="28"/>
          <w:szCs w:val="28"/>
        </w:rPr>
      </w:pPr>
      <w:bookmarkStart w:id="6" w:name="_Toc389912834"/>
      <w:bookmarkStart w:id="7" w:name="_Toc393274756"/>
      <w:r w:rsidRPr="00F121DF">
        <w:rPr>
          <w:color w:val="FFFFFF" w:themeColor="background1"/>
          <w:sz w:val="28"/>
          <w:szCs w:val="28"/>
        </w:rPr>
        <w:t xml:space="preserve">Goal 1 </w:t>
      </w:r>
      <w:r w:rsidRPr="00F121DF">
        <w:rPr>
          <w:color w:val="95B3D7" w:themeColor="accent1" w:themeTint="99"/>
          <w:sz w:val="28"/>
          <w:szCs w:val="28"/>
        </w:rPr>
        <w:t>|</w:t>
      </w:r>
      <w:r w:rsidRPr="00F121DF">
        <w:rPr>
          <w:color w:val="FFFFFF" w:themeColor="background1"/>
          <w:sz w:val="28"/>
          <w:szCs w:val="28"/>
        </w:rPr>
        <w:t xml:space="preserve"> Reduce reporting burden</w:t>
      </w:r>
      <w:bookmarkEnd w:id="6"/>
      <w:bookmarkEnd w:id="7"/>
    </w:p>
    <w:p w14:paraId="747AEC5D" w14:textId="77777777" w:rsidR="002C1C61" w:rsidRPr="00E60315" w:rsidRDefault="002C1C61" w:rsidP="002C1C61">
      <w:pPr>
        <w:rPr>
          <w:rFonts w:cstheme="minorHAnsi"/>
          <w:b/>
          <w:sz w:val="28"/>
          <w:szCs w:val="28"/>
        </w:rPr>
      </w:pPr>
      <w:r w:rsidRPr="00724691">
        <w:rPr>
          <w:rFonts w:ascii="Times New Roman" w:hAnsi="Times New Roman" w:cs="Times New Roman"/>
          <w:b/>
          <w:sz w:val="24"/>
          <w:szCs w:val="24"/>
        </w:rPr>
        <w:t>Recommended focus collection</w:t>
      </w:r>
      <w:r w:rsidRPr="00E60315">
        <w:rPr>
          <w:rFonts w:ascii="Times New Roman" w:hAnsi="Times New Roman" w:cs="Times New Roman"/>
          <w:b/>
          <w:sz w:val="24"/>
          <w:szCs w:val="24"/>
        </w:rPr>
        <w:t xml:space="preserve">: </w:t>
      </w:r>
      <w:r>
        <w:rPr>
          <w:rFonts w:ascii="Times New Roman" w:hAnsi="Times New Roman" w:cs="Times New Roman"/>
          <w:b/>
          <w:sz w:val="24"/>
          <w:szCs w:val="24"/>
        </w:rPr>
        <w:t xml:space="preserve">2013–14, </w:t>
      </w:r>
      <w:r w:rsidRPr="00E60315">
        <w:rPr>
          <w:rFonts w:ascii="Times New Roman" w:hAnsi="Times New Roman" w:cs="Times New Roman"/>
          <w:b/>
          <w:sz w:val="24"/>
          <w:szCs w:val="24"/>
        </w:rPr>
        <w:t>2015</w:t>
      </w:r>
      <w:r>
        <w:rPr>
          <w:rFonts w:ascii="Times New Roman" w:hAnsi="Times New Roman" w:cs="Times New Roman"/>
          <w:b/>
          <w:sz w:val="24"/>
          <w:szCs w:val="24"/>
        </w:rPr>
        <w:t>–</w:t>
      </w:r>
      <w:r w:rsidRPr="00E60315">
        <w:rPr>
          <w:rFonts w:ascii="Times New Roman" w:hAnsi="Times New Roman" w:cs="Times New Roman"/>
          <w:b/>
          <w:sz w:val="24"/>
          <w:szCs w:val="24"/>
        </w:rPr>
        <w:t>16</w:t>
      </w:r>
      <w:r>
        <w:rPr>
          <w:rFonts w:ascii="Times New Roman" w:hAnsi="Times New Roman" w:cs="Times New Roman"/>
          <w:b/>
          <w:sz w:val="24"/>
          <w:szCs w:val="24"/>
        </w:rPr>
        <w:t>,</w:t>
      </w:r>
      <w:r w:rsidRPr="00E60315">
        <w:rPr>
          <w:rFonts w:ascii="Times New Roman" w:hAnsi="Times New Roman" w:cs="Times New Roman"/>
          <w:b/>
          <w:sz w:val="24"/>
          <w:szCs w:val="24"/>
        </w:rPr>
        <w:t xml:space="preserve"> and beyond</w:t>
      </w:r>
    </w:p>
    <w:p w14:paraId="2ACAADF0" w14:textId="0C098F90" w:rsidR="002C1C61" w:rsidRDefault="002C1C61" w:rsidP="002C1C61">
      <w:pPr>
        <w:rPr>
          <w:rFonts w:ascii="Times New Roman" w:hAnsi="Times New Roman" w:cs="Times New Roman"/>
          <w:sz w:val="24"/>
          <w:szCs w:val="24"/>
        </w:rPr>
      </w:pPr>
      <w:r w:rsidRPr="00CD4266">
        <w:rPr>
          <w:rFonts w:ascii="Times New Roman" w:hAnsi="Times New Roman" w:cs="Times New Roman"/>
          <w:sz w:val="24"/>
          <w:szCs w:val="24"/>
        </w:rPr>
        <w:t xml:space="preserve">A universal theme among </w:t>
      </w:r>
      <w:r>
        <w:rPr>
          <w:rFonts w:ascii="Times New Roman" w:hAnsi="Times New Roman" w:cs="Times New Roman"/>
          <w:sz w:val="24"/>
          <w:szCs w:val="24"/>
        </w:rPr>
        <w:t xml:space="preserve">site visit </w:t>
      </w:r>
      <w:r w:rsidRPr="00CD4266">
        <w:rPr>
          <w:rFonts w:ascii="Times New Roman" w:hAnsi="Times New Roman" w:cs="Times New Roman"/>
          <w:sz w:val="24"/>
          <w:szCs w:val="24"/>
        </w:rPr>
        <w:t xml:space="preserve">respondents </w:t>
      </w:r>
      <w:r>
        <w:rPr>
          <w:rFonts w:ascii="Times New Roman" w:hAnsi="Times New Roman" w:cs="Times New Roman"/>
          <w:sz w:val="24"/>
          <w:szCs w:val="24"/>
        </w:rPr>
        <w:t xml:space="preserve">and public comments in response to the Office of Management and Budget (OMB) submission </w:t>
      </w:r>
      <w:r w:rsidRPr="00CD4266">
        <w:rPr>
          <w:rFonts w:ascii="Times New Roman" w:hAnsi="Times New Roman" w:cs="Times New Roman"/>
          <w:sz w:val="24"/>
          <w:szCs w:val="24"/>
        </w:rPr>
        <w:t xml:space="preserve">was that participation in the CRDC </w:t>
      </w:r>
      <w:r w:rsidR="00297C5A">
        <w:rPr>
          <w:rFonts w:ascii="Times New Roman" w:hAnsi="Times New Roman" w:cs="Times New Roman"/>
          <w:sz w:val="24"/>
          <w:szCs w:val="24"/>
        </w:rPr>
        <w:t xml:space="preserve">required numerous hours of sometimes multiple staff members to report and </w:t>
      </w:r>
      <w:proofErr w:type="gramStart"/>
      <w:r w:rsidR="00297C5A">
        <w:rPr>
          <w:rFonts w:ascii="Times New Roman" w:hAnsi="Times New Roman" w:cs="Times New Roman"/>
          <w:sz w:val="24"/>
          <w:szCs w:val="24"/>
        </w:rPr>
        <w:t>validate</w:t>
      </w:r>
      <w:proofErr w:type="gramEnd"/>
      <w:r w:rsidR="00297C5A">
        <w:rPr>
          <w:rFonts w:ascii="Times New Roman" w:hAnsi="Times New Roman" w:cs="Times New Roman"/>
          <w:sz w:val="24"/>
          <w:szCs w:val="24"/>
        </w:rPr>
        <w:t xml:space="preserve"> data</w:t>
      </w:r>
      <w:r w:rsidR="00792C37">
        <w:rPr>
          <w:rFonts w:ascii="Times New Roman" w:hAnsi="Times New Roman" w:cs="Times New Roman"/>
          <w:sz w:val="24"/>
          <w:szCs w:val="24"/>
        </w:rPr>
        <w:t>, thus</w:t>
      </w:r>
      <w:r w:rsidR="00513C49">
        <w:rPr>
          <w:rFonts w:ascii="Times New Roman" w:hAnsi="Times New Roman" w:cs="Times New Roman"/>
          <w:sz w:val="24"/>
          <w:szCs w:val="24"/>
        </w:rPr>
        <w:t xml:space="preserve"> making the process exceedingly burdensome</w:t>
      </w:r>
      <w:r>
        <w:rPr>
          <w:rFonts w:ascii="Times New Roman" w:hAnsi="Times New Roman" w:cs="Times New Roman"/>
          <w:sz w:val="24"/>
          <w:szCs w:val="24"/>
        </w:rPr>
        <w:t xml:space="preserve">. </w:t>
      </w:r>
      <w:r w:rsidR="00226684">
        <w:rPr>
          <w:rFonts w:ascii="Times New Roman" w:hAnsi="Times New Roman" w:cs="Times New Roman"/>
          <w:sz w:val="24"/>
          <w:szCs w:val="24"/>
        </w:rPr>
        <w:t xml:space="preserve">The process of </w:t>
      </w:r>
      <w:r>
        <w:rPr>
          <w:rFonts w:ascii="Times New Roman" w:hAnsi="Times New Roman" w:cs="Times New Roman"/>
          <w:sz w:val="24"/>
          <w:szCs w:val="24"/>
        </w:rPr>
        <w:t>gathering</w:t>
      </w:r>
      <w:r w:rsidR="00226684">
        <w:rPr>
          <w:rFonts w:ascii="Times New Roman" w:hAnsi="Times New Roman" w:cs="Times New Roman"/>
          <w:sz w:val="24"/>
          <w:szCs w:val="24"/>
        </w:rPr>
        <w:t xml:space="preserve"> data</w:t>
      </w:r>
      <w:r w:rsidRPr="00CD4266">
        <w:rPr>
          <w:rFonts w:ascii="Times New Roman" w:hAnsi="Times New Roman" w:cs="Times New Roman"/>
          <w:sz w:val="24"/>
          <w:szCs w:val="24"/>
        </w:rPr>
        <w:t>, prepar</w:t>
      </w:r>
      <w:r w:rsidR="00226684">
        <w:rPr>
          <w:rFonts w:ascii="Times New Roman" w:hAnsi="Times New Roman" w:cs="Times New Roman"/>
          <w:sz w:val="24"/>
          <w:szCs w:val="24"/>
        </w:rPr>
        <w:t>ing</w:t>
      </w:r>
      <w:r>
        <w:t xml:space="preserve"> </w:t>
      </w:r>
      <w:r w:rsidRPr="00CD4266">
        <w:rPr>
          <w:rFonts w:ascii="Times New Roman" w:hAnsi="Times New Roman" w:cs="Times New Roman"/>
          <w:sz w:val="24"/>
          <w:szCs w:val="24"/>
        </w:rPr>
        <w:t xml:space="preserve">data for submission, and </w:t>
      </w:r>
      <w:r w:rsidR="00226684">
        <w:rPr>
          <w:rFonts w:ascii="Times New Roman" w:hAnsi="Times New Roman" w:cs="Times New Roman"/>
          <w:sz w:val="24"/>
          <w:szCs w:val="24"/>
        </w:rPr>
        <w:t>submitting data</w:t>
      </w:r>
      <w:r>
        <w:rPr>
          <w:rFonts w:ascii="Times New Roman" w:hAnsi="Times New Roman" w:cs="Times New Roman"/>
          <w:sz w:val="24"/>
          <w:szCs w:val="24"/>
        </w:rPr>
        <w:t xml:space="preserve"> </w:t>
      </w:r>
      <w:r w:rsidRPr="00CD4266">
        <w:rPr>
          <w:rFonts w:ascii="Times New Roman" w:hAnsi="Times New Roman" w:cs="Times New Roman"/>
          <w:sz w:val="24"/>
          <w:szCs w:val="24"/>
        </w:rPr>
        <w:t xml:space="preserve">was </w:t>
      </w:r>
      <w:r>
        <w:rPr>
          <w:rFonts w:ascii="Times New Roman" w:hAnsi="Times New Roman" w:cs="Times New Roman"/>
          <w:sz w:val="24"/>
          <w:szCs w:val="24"/>
        </w:rPr>
        <w:t xml:space="preserve">arduous and </w:t>
      </w:r>
      <w:r w:rsidR="00F43A7D">
        <w:rPr>
          <w:rFonts w:ascii="Times New Roman" w:hAnsi="Times New Roman" w:cs="Times New Roman"/>
          <w:sz w:val="24"/>
          <w:szCs w:val="24"/>
        </w:rPr>
        <w:t xml:space="preserve">could take LEAs weeks to complete; there were over 10,000 calls received or made by the Partner Support Center in the last administration. </w:t>
      </w:r>
      <w:r>
        <w:rPr>
          <w:rFonts w:ascii="Times New Roman" w:hAnsi="Times New Roman" w:cs="Times New Roman"/>
          <w:sz w:val="24"/>
          <w:szCs w:val="24"/>
        </w:rPr>
        <w:t>One site visit respondent described the CRDC as</w:t>
      </w:r>
      <w:r w:rsidRPr="001A159C">
        <w:rPr>
          <w:rFonts w:ascii="Times New Roman" w:hAnsi="Times New Roman" w:cs="Times New Roman"/>
          <w:sz w:val="24"/>
          <w:szCs w:val="24"/>
        </w:rPr>
        <w:t xml:space="preserve"> </w:t>
      </w:r>
      <w:r>
        <w:rPr>
          <w:rFonts w:ascii="Times New Roman" w:hAnsi="Times New Roman" w:cs="Times New Roman"/>
          <w:sz w:val="24"/>
          <w:szCs w:val="24"/>
        </w:rPr>
        <w:t>“</w:t>
      </w:r>
      <w:r w:rsidRPr="001A159C">
        <w:rPr>
          <w:rFonts w:ascii="Times New Roman" w:hAnsi="Times New Roman" w:cs="Times New Roman"/>
          <w:sz w:val="24"/>
          <w:szCs w:val="24"/>
        </w:rPr>
        <w:t>a huge burden</w:t>
      </w:r>
      <w:r>
        <w:rPr>
          <w:rFonts w:ascii="Times New Roman" w:hAnsi="Times New Roman" w:cs="Times New Roman"/>
          <w:sz w:val="24"/>
          <w:szCs w:val="24"/>
        </w:rPr>
        <w:t xml:space="preserve">…our </w:t>
      </w:r>
      <w:r w:rsidRPr="001A159C">
        <w:rPr>
          <w:rFonts w:ascii="Times New Roman" w:hAnsi="Times New Roman" w:cs="Times New Roman"/>
          <w:sz w:val="24"/>
          <w:szCs w:val="24"/>
        </w:rPr>
        <w:t>largest non-funded mandate</w:t>
      </w:r>
      <w:r>
        <w:rPr>
          <w:rFonts w:ascii="Times New Roman" w:hAnsi="Times New Roman" w:cs="Times New Roman"/>
          <w:sz w:val="24"/>
          <w:szCs w:val="24"/>
        </w:rPr>
        <w:t>.”</w:t>
      </w:r>
    </w:p>
    <w:p w14:paraId="3C7F974C" w14:textId="4FF1DAEF" w:rsidR="002C1C61" w:rsidRDefault="002C1C61" w:rsidP="002C1C61">
      <w:pPr>
        <w:rPr>
          <w:rFonts w:ascii="Times New Roman" w:hAnsi="Times New Roman" w:cs="Times New Roman"/>
          <w:sz w:val="24"/>
          <w:szCs w:val="24"/>
        </w:rPr>
      </w:pPr>
      <w:r>
        <w:rPr>
          <w:rFonts w:ascii="Times New Roman" w:hAnsi="Times New Roman" w:cs="Times New Roman"/>
          <w:sz w:val="24"/>
          <w:szCs w:val="24"/>
        </w:rPr>
        <w:t>T</w:t>
      </w:r>
      <w:r w:rsidRPr="0034514C">
        <w:rPr>
          <w:rFonts w:ascii="Times New Roman" w:hAnsi="Times New Roman" w:cs="Times New Roman"/>
          <w:sz w:val="24"/>
          <w:szCs w:val="24"/>
        </w:rPr>
        <w:t xml:space="preserve">he level of burden </w:t>
      </w:r>
      <w:r>
        <w:rPr>
          <w:rFonts w:ascii="Times New Roman" w:hAnsi="Times New Roman" w:cs="Times New Roman"/>
          <w:sz w:val="24"/>
          <w:szCs w:val="24"/>
        </w:rPr>
        <w:t xml:space="preserve">impacts data quality. </w:t>
      </w:r>
      <w:r w:rsidR="00536AAD">
        <w:rPr>
          <w:rFonts w:ascii="Times New Roman" w:hAnsi="Times New Roman" w:cs="Times New Roman"/>
          <w:sz w:val="24"/>
          <w:szCs w:val="24"/>
        </w:rPr>
        <w:t xml:space="preserve">Given that </w:t>
      </w:r>
      <w:proofErr w:type="gramStart"/>
      <w:r w:rsidR="00536AAD">
        <w:rPr>
          <w:rFonts w:ascii="Times New Roman" w:hAnsi="Times New Roman" w:cs="Times New Roman"/>
          <w:sz w:val="24"/>
          <w:szCs w:val="24"/>
        </w:rPr>
        <w:t>staff</w:t>
      </w:r>
      <w:r w:rsidR="000754E8">
        <w:rPr>
          <w:rFonts w:ascii="Times New Roman" w:hAnsi="Times New Roman" w:cs="Times New Roman"/>
          <w:sz w:val="24"/>
          <w:szCs w:val="24"/>
        </w:rPr>
        <w:t xml:space="preserve"> </w:t>
      </w:r>
      <w:r w:rsidR="00536AAD">
        <w:rPr>
          <w:rFonts w:ascii="Times New Roman" w:hAnsi="Times New Roman" w:cs="Times New Roman"/>
          <w:sz w:val="24"/>
          <w:szCs w:val="24"/>
        </w:rPr>
        <w:t>have</w:t>
      </w:r>
      <w:proofErr w:type="gramEnd"/>
      <w:r w:rsidR="00536AAD">
        <w:rPr>
          <w:rFonts w:ascii="Times New Roman" w:hAnsi="Times New Roman" w:cs="Times New Roman"/>
          <w:sz w:val="24"/>
          <w:szCs w:val="24"/>
        </w:rPr>
        <w:t xml:space="preserve"> a limited number of hours to divert from their intended tasks, the greater number of hours </w:t>
      </w:r>
      <w:proofErr w:type="spellStart"/>
      <w:r w:rsidR="00474850">
        <w:rPr>
          <w:rFonts w:ascii="Times New Roman" w:hAnsi="Times New Roman" w:cs="Times New Roman"/>
          <w:sz w:val="24"/>
          <w:szCs w:val="24"/>
        </w:rPr>
        <w:t>inputing</w:t>
      </w:r>
      <w:proofErr w:type="spellEnd"/>
      <w:r w:rsidR="00474850">
        <w:rPr>
          <w:rFonts w:ascii="Times New Roman" w:hAnsi="Times New Roman" w:cs="Times New Roman"/>
          <w:sz w:val="24"/>
          <w:szCs w:val="24"/>
        </w:rPr>
        <w:t xml:space="preserve"> </w:t>
      </w:r>
      <w:r w:rsidR="00536AAD">
        <w:rPr>
          <w:rFonts w:ascii="Times New Roman" w:hAnsi="Times New Roman" w:cs="Times New Roman"/>
          <w:sz w:val="24"/>
          <w:szCs w:val="24"/>
        </w:rPr>
        <w:t>and uploading data limits the amount of time for validation and impacts data accuracy and quality. Further, w</w:t>
      </w:r>
      <w:r>
        <w:rPr>
          <w:rFonts w:ascii="Times New Roman" w:hAnsi="Times New Roman" w:cs="Times New Roman"/>
          <w:sz w:val="24"/>
          <w:szCs w:val="24"/>
        </w:rPr>
        <w:t xml:space="preserve">hen respondents view a mandatory data collection as a burdensome requirement, they will provide the minimum information necessary to comply with the request, at the very last minute possible, and avoid important steps in planning and quality control. </w:t>
      </w:r>
    </w:p>
    <w:p w14:paraId="05DC008D" w14:textId="60277E30" w:rsidR="002C1C61" w:rsidRPr="00F121DF" w:rsidRDefault="002C1C61" w:rsidP="002C1C61">
      <w:pPr>
        <w:pStyle w:val="CRDCheading2"/>
        <w:shd w:val="clear" w:color="auto" w:fill="365F91" w:themeFill="accent1" w:themeFillShade="BF"/>
        <w:spacing w:line="240" w:lineRule="auto"/>
        <w:rPr>
          <w:color w:val="FFFFFF" w:themeColor="background1"/>
          <w:sz w:val="28"/>
          <w:szCs w:val="28"/>
        </w:rPr>
      </w:pPr>
      <w:bookmarkStart w:id="8" w:name="_Toc389912835"/>
      <w:bookmarkStart w:id="9" w:name="_Toc393274757"/>
      <w:r w:rsidRPr="00F121DF">
        <w:rPr>
          <w:color w:val="FFFFFF" w:themeColor="background1"/>
          <w:sz w:val="28"/>
          <w:szCs w:val="28"/>
        </w:rPr>
        <w:t xml:space="preserve">Goal 2 </w:t>
      </w:r>
      <w:r w:rsidRPr="00F121DF">
        <w:rPr>
          <w:color w:val="95B3D7" w:themeColor="accent1" w:themeTint="99"/>
          <w:sz w:val="28"/>
          <w:szCs w:val="28"/>
        </w:rPr>
        <w:t>|</w:t>
      </w:r>
      <w:r w:rsidRPr="00F121DF">
        <w:rPr>
          <w:color w:val="FFFFFF" w:themeColor="background1"/>
          <w:sz w:val="28"/>
          <w:szCs w:val="28"/>
        </w:rPr>
        <w:t xml:space="preserve"> Achieve </w:t>
      </w:r>
      <w:r w:rsidR="001A3D0B">
        <w:rPr>
          <w:color w:val="FFFFFF" w:themeColor="background1"/>
          <w:sz w:val="28"/>
          <w:szCs w:val="28"/>
        </w:rPr>
        <w:t>better respondent engagement</w:t>
      </w:r>
      <w:r w:rsidRPr="00F121DF">
        <w:rPr>
          <w:color w:val="FFFFFF" w:themeColor="background1"/>
          <w:sz w:val="28"/>
          <w:szCs w:val="28"/>
        </w:rPr>
        <w:t xml:space="preserve"> through better communication</w:t>
      </w:r>
      <w:bookmarkEnd w:id="8"/>
      <w:bookmarkEnd w:id="9"/>
    </w:p>
    <w:p w14:paraId="640DCEB4" w14:textId="77777777" w:rsidR="002C1C61" w:rsidRPr="00E60315" w:rsidRDefault="002C1C61" w:rsidP="002C1C61">
      <w:pPr>
        <w:rPr>
          <w:rFonts w:cstheme="minorHAnsi"/>
          <w:b/>
          <w:sz w:val="28"/>
          <w:szCs w:val="28"/>
        </w:rPr>
      </w:pPr>
      <w:r>
        <w:rPr>
          <w:rFonts w:ascii="Times New Roman" w:hAnsi="Times New Roman" w:cs="Times New Roman"/>
          <w:b/>
          <w:sz w:val="24"/>
          <w:szCs w:val="24"/>
        </w:rPr>
        <w:t>Recommended f</w:t>
      </w:r>
      <w:r w:rsidRPr="00E60315">
        <w:rPr>
          <w:rFonts w:ascii="Times New Roman" w:hAnsi="Times New Roman" w:cs="Times New Roman"/>
          <w:b/>
          <w:sz w:val="24"/>
          <w:szCs w:val="24"/>
        </w:rPr>
        <w:t>ocus collection: 2015</w:t>
      </w:r>
      <w:r>
        <w:rPr>
          <w:rFonts w:ascii="Times New Roman" w:hAnsi="Times New Roman" w:cs="Times New Roman"/>
          <w:b/>
          <w:sz w:val="24"/>
          <w:szCs w:val="24"/>
        </w:rPr>
        <w:t>–</w:t>
      </w:r>
      <w:r w:rsidRPr="00E60315">
        <w:rPr>
          <w:rFonts w:ascii="Times New Roman" w:hAnsi="Times New Roman" w:cs="Times New Roman"/>
          <w:b/>
          <w:sz w:val="24"/>
          <w:szCs w:val="24"/>
        </w:rPr>
        <w:t xml:space="preserve">16 </w:t>
      </w:r>
    </w:p>
    <w:p w14:paraId="00BFB30D" w14:textId="175C7C92" w:rsidR="002C1C61" w:rsidRDefault="00513C49" w:rsidP="002C1C61">
      <w:pPr>
        <w:rPr>
          <w:rFonts w:ascii="Times New Roman" w:hAnsi="Times New Roman" w:cs="Times New Roman"/>
          <w:sz w:val="24"/>
          <w:szCs w:val="24"/>
        </w:rPr>
      </w:pPr>
      <w:r>
        <w:rPr>
          <w:rFonts w:ascii="Times New Roman" w:hAnsi="Times New Roman" w:cs="Times New Roman"/>
          <w:sz w:val="24"/>
          <w:szCs w:val="24"/>
        </w:rPr>
        <w:t xml:space="preserve">All of the </w:t>
      </w:r>
      <w:r w:rsidR="00C56C67">
        <w:rPr>
          <w:rFonts w:ascii="Times New Roman" w:hAnsi="Times New Roman" w:cs="Times New Roman"/>
          <w:sz w:val="24"/>
          <w:szCs w:val="24"/>
        </w:rPr>
        <w:t>CRDC points</w:t>
      </w:r>
      <w:r w:rsidR="002915E0">
        <w:rPr>
          <w:rFonts w:ascii="Times New Roman" w:hAnsi="Times New Roman" w:cs="Times New Roman"/>
          <w:sz w:val="24"/>
          <w:szCs w:val="24"/>
        </w:rPr>
        <w:t xml:space="preserve"> </w:t>
      </w:r>
      <w:r w:rsidR="00C56C67">
        <w:rPr>
          <w:rFonts w:ascii="Times New Roman" w:hAnsi="Times New Roman" w:cs="Times New Roman"/>
          <w:sz w:val="24"/>
          <w:szCs w:val="24"/>
        </w:rPr>
        <w:t>of</w:t>
      </w:r>
      <w:r w:rsidR="002915E0">
        <w:rPr>
          <w:rFonts w:ascii="Times New Roman" w:hAnsi="Times New Roman" w:cs="Times New Roman"/>
          <w:sz w:val="24"/>
          <w:szCs w:val="24"/>
        </w:rPr>
        <w:t xml:space="preserve"> </w:t>
      </w:r>
      <w:r w:rsidR="00C56C67">
        <w:rPr>
          <w:rFonts w:ascii="Times New Roman" w:hAnsi="Times New Roman" w:cs="Times New Roman"/>
          <w:sz w:val="24"/>
          <w:szCs w:val="24"/>
        </w:rPr>
        <w:t xml:space="preserve">contact </w:t>
      </w:r>
      <w:r w:rsidR="002915E0">
        <w:rPr>
          <w:rFonts w:ascii="Times New Roman" w:hAnsi="Times New Roman" w:cs="Times New Roman"/>
          <w:sz w:val="24"/>
          <w:szCs w:val="24"/>
        </w:rPr>
        <w:t xml:space="preserve">(POCs) </w:t>
      </w:r>
      <w:r w:rsidR="00C56C67">
        <w:rPr>
          <w:rFonts w:ascii="Times New Roman" w:hAnsi="Times New Roman" w:cs="Times New Roman"/>
          <w:sz w:val="24"/>
          <w:szCs w:val="24"/>
        </w:rPr>
        <w:t xml:space="preserve">at the </w:t>
      </w:r>
      <w:r>
        <w:rPr>
          <w:rFonts w:ascii="Times New Roman" w:hAnsi="Times New Roman" w:cs="Times New Roman"/>
          <w:sz w:val="24"/>
          <w:szCs w:val="24"/>
        </w:rPr>
        <w:t xml:space="preserve">sites visited </w:t>
      </w:r>
      <w:r w:rsidR="001A3D0B">
        <w:rPr>
          <w:rFonts w:ascii="Times New Roman" w:hAnsi="Times New Roman" w:cs="Times New Roman"/>
          <w:sz w:val="24"/>
          <w:szCs w:val="24"/>
        </w:rPr>
        <w:t>noted</w:t>
      </w:r>
      <w:r>
        <w:rPr>
          <w:rFonts w:ascii="Times New Roman" w:hAnsi="Times New Roman" w:cs="Times New Roman"/>
          <w:sz w:val="24"/>
          <w:szCs w:val="24"/>
        </w:rPr>
        <w:t xml:space="preserve"> that the CRDC was a mandatory data collection, </w:t>
      </w:r>
      <w:r w:rsidR="001A3D0B">
        <w:rPr>
          <w:rFonts w:ascii="Times New Roman" w:hAnsi="Times New Roman" w:cs="Times New Roman"/>
          <w:sz w:val="24"/>
          <w:szCs w:val="24"/>
        </w:rPr>
        <w:t xml:space="preserve">they had to fill it out, </w:t>
      </w:r>
      <w:r>
        <w:rPr>
          <w:rFonts w:ascii="Times New Roman" w:hAnsi="Times New Roman" w:cs="Times New Roman"/>
          <w:sz w:val="24"/>
          <w:szCs w:val="24"/>
        </w:rPr>
        <w:t xml:space="preserve">and that there could be </w:t>
      </w:r>
      <w:r w:rsidR="001A3D0B">
        <w:rPr>
          <w:rFonts w:ascii="Times New Roman" w:hAnsi="Times New Roman" w:cs="Times New Roman"/>
          <w:sz w:val="24"/>
          <w:szCs w:val="24"/>
        </w:rPr>
        <w:t xml:space="preserve">penal </w:t>
      </w:r>
      <w:r>
        <w:rPr>
          <w:rFonts w:ascii="Times New Roman" w:hAnsi="Times New Roman" w:cs="Times New Roman"/>
          <w:sz w:val="24"/>
          <w:szCs w:val="24"/>
        </w:rPr>
        <w:t>consequences if they did not respond.</w:t>
      </w:r>
      <w:r w:rsidR="000754E8">
        <w:rPr>
          <w:rFonts w:ascii="Times New Roman" w:hAnsi="Times New Roman" w:cs="Times New Roman"/>
          <w:sz w:val="24"/>
          <w:szCs w:val="24"/>
        </w:rPr>
        <w:t xml:space="preserve"> </w:t>
      </w:r>
      <w:r w:rsidR="002C1C61">
        <w:rPr>
          <w:rFonts w:ascii="Times New Roman" w:hAnsi="Times New Roman" w:cs="Times New Roman"/>
          <w:sz w:val="24"/>
          <w:szCs w:val="24"/>
        </w:rPr>
        <w:t>One site visit respondent described the purpose of the CRDC as “punitive”</w:t>
      </w:r>
      <w:r w:rsidR="00F00A8F">
        <w:rPr>
          <w:rFonts w:ascii="Times New Roman" w:hAnsi="Times New Roman" w:cs="Times New Roman"/>
          <w:sz w:val="24"/>
          <w:szCs w:val="24"/>
        </w:rPr>
        <w:t xml:space="preserve"> and another reported emails about the CRDC to their SEA as potential email “spam” because they sounded “ominous.” </w:t>
      </w:r>
      <w:r w:rsidR="002C1C61">
        <w:rPr>
          <w:rFonts w:ascii="Times New Roman" w:hAnsi="Times New Roman" w:cs="Times New Roman"/>
          <w:sz w:val="24"/>
          <w:szCs w:val="24"/>
        </w:rPr>
        <w:t xml:space="preserve">While compliance is a necessary </w:t>
      </w:r>
      <w:r w:rsidR="002C1C61" w:rsidRPr="00853816">
        <w:rPr>
          <w:rFonts w:ascii="Times New Roman" w:hAnsi="Times New Roman" w:cs="Times New Roman"/>
          <w:sz w:val="24"/>
          <w:szCs w:val="24"/>
        </w:rPr>
        <w:t>outcome, moving the perception</w:t>
      </w:r>
      <w:r w:rsidR="002C1C61">
        <w:rPr>
          <w:rFonts w:ascii="Times New Roman" w:hAnsi="Times New Roman" w:cs="Times New Roman"/>
          <w:sz w:val="24"/>
          <w:szCs w:val="24"/>
        </w:rPr>
        <w:t xml:space="preserve"> of the CRDC from a negative compliance request to a positive, salient, and useful data tool for </w:t>
      </w:r>
      <w:r w:rsidR="002C1C61">
        <w:rPr>
          <w:rFonts w:ascii="Times New Roman" w:hAnsi="Times New Roman" w:cs="Times New Roman"/>
          <w:sz w:val="24"/>
          <w:szCs w:val="24"/>
        </w:rPr>
        <w:lastRenderedPageBreak/>
        <w:t>CRDC respondents and stakeholders is vital to improving the response propensity of LEAs and SEAs. Engaged respondents are more likely to respond early and plan better. Early response decreases the need for costly and time-consuming follow-up efforts, and planning for the data collection decreases missing data due to incomplete or uncollected data elements and other errors. Communication about the purpose and value of the CRDC is central to changing its perception.</w:t>
      </w:r>
    </w:p>
    <w:p w14:paraId="55449D2A" w14:textId="3CF0C8C1" w:rsidR="002C1C61" w:rsidRDefault="002C1C61" w:rsidP="002C1C61">
      <w:pPr>
        <w:rPr>
          <w:rFonts w:cstheme="minorHAnsi"/>
          <w:b/>
          <w:color w:val="FFFFFF" w:themeColor="background1"/>
          <w:sz w:val="28"/>
          <w:szCs w:val="28"/>
        </w:rPr>
      </w:pPr>
      <w:r>
        <w:rPr>
          <w:rFonts w:ascii="Times New Roman" w:hAnsi="Times New Roman" w:cs="Times New Roman"/>
          <w:sz w:val="24"/>
          <w:szCs w:val="24"/>
        </w:rPr>
        <w:t xml:space="preserve">Also critical to developing and sustaining better response propensities among CRDC respondents is a communication plan that adequately sets and maintains expectations about roles, responsibilities, and deadlines. Universally, very few LEA </w:t>
      </w:r>
      <w:r w:rsidR="00F00A8F">
        <w:rPr>
          <w:rFonts w:ascii="Times New Roman" w:hAnsi="Times New Roman" w:cs="Times New Roman"/>
          <w:sz w:val="24"/>
          <w:szCs w:val="24"/>
        </w:rPr>
        <w:t xml:space="preserve">or school </w:t>
      </w:r>
      <w:r>
        <w:rPr>
          <w:rFonts w:ascii="Times New Roman" w:hAnsi="Times New Roman" w:cs="Times New Roman"/>
          <w:sz w:val="24"/>
          <w:szCs w:val="24"/>
        </w:rPr>
        <w:t>staff</w:t>
      </w:r>
      <w:r w:rsidR="00C56C67">
        <w:rPr>
          <w:rFonts w:ascii="Times New Roman" w:hAnsi="Times New Roman" w:cs="Times New Roman"/>
          <w:sz w:val="24"/>
          <w:szCs w:val="24"/>
        </w:rPr>
        <w:t xml:space="preserve"> </w:t>
      </w:r>
      <w:r w:rsidR="005B233B">
        <w:rPr>
          <w:rFonts w:ascii="Times New Roman" w:hAnsi="Times New Roman" w:cs="Times New Roman"/>
          <w:sz w:val="24"/>
          <w:szCs w:val="24"/>
        </w:rPr>
        <w:t>other than</w:t>
      </w:r>
      <w:r w:rsidR="00C56C67">
        <w:rPr>
          <w:rFonts w:ascii="Times New Roman" w:hAnsi="Times New Roman" w:cs="Times New Roman"/>
          <w:sz w:val="24"/>
          <w:szCs w:val="24"/>
        </w:rPr>
        <w:t xml:space="preserve"> </w:t>
      </w:r>
      <w:r w:rsidR="002915E0">
        <w:rPr>
          <w:rFonts w:ascii="Times New Roman" w:hAnsi="Times New Roman" w:cs="Times New Roman"/>
          <w:sz w:val="24"/>
          <w:szCs w:val="24"/>
        </w:rPr>
        <w:t>POCs</w:t>
      </w:r>
      <w:r w:rsidR="00C56C67">
        <w:rPr>
          <w:rFonts w:ascii="Times New Roman" w:hAnsi="Times New Roman" w:cs="Times New Roman"/>
          <w:sz w:val="24"/>
          <w:szCs w:val="24"/>
        </w:rPr>
        <w:t xml:space="preserve"> </w:t>
      </w:r>
      <w:r>
        <w:rPr>
          <w:rFonts w:ascii="Times New Roman" w:hAnsi="Times New Roman" w:cs="Times New Roman"/>
          <w:sz w:val="24"/>
          <w:szCs w:val="24"/>
        </w:rPr>
        <w:t>who were involved in collecting data related to the CRDC</w:t>
      </w:r>
      <w:r w:rsidR="00C56C67">
        <w:rPr>
          <w:rFonts w:ascii="Times New Roman" w:hAnsi="Times New Roman" w:cs="Times New Roman"/>
          <w:sz w:val="24"/>
          <w:szCs w:val="24"/>
        </w:rPr>
        <w:t xml:space="preserve"> </w:t>
      </w:r>
      <w:r w:rsidR="005B233B">
        <w:rPr>
          <w:rFonts w:ascii="Times New Roman" w:hAnsi="Times New Roman" w:cs="Times New Roman"/>
          <w:sz w:val="24"/>
          <w:szCs w:val="24"/>
        </w:rPr>
        <w:t xml:space="preserve">(e.g., </w:t>
      </w:r>
      <w:r w:rsidR="00C56C67">
        <w:rPr>
          <w:rFonts w:ascii="Times New Roman" w:hAnsi="Times New Roman" w:cs="Times New Roman"/>
          <w:sz w:val="24"/>
          <w:szCs w:val="24"/>
        </w:rPr>
        <w:t>guidance coordinators and school principals</w:t>
      </w:r>
      <w:r w:rsidR="005B233B">
        <w:rPr>
          <w:rFonts w:ascii="Times New Roman" w:hAnsi="Times New Roman" w:cs="Times New Roman"/>
          <w:sz w:val="24"/>
          <w:szCs w:val="24"/>
        </w:rPr>
        <w:t>)</w:t>
      </w:r>
      <w:r>
        <w:rPr>
          <w:rFonts w:ascii="Times New Roman" w:hAnsi="Times New Roman" w:cs="Times New Roman"/>
          <w:sz w:val="24"/>
          <w:szCs w:val="24"/>
        </w:rPr>
        <w:t xml:space="preserve"> knew </w:t>
      </w:r>
      <w:r w:rsidR="00C56C67">
        <w:rPr>
          <w:rFonts w:ascii="Times New Roman" w:hAnsi="Times New Roman" w:cs="Times New Roman"/>
          <w:sz w:val="24"/>
          <w:szCs w:val="24"/>
        </w:rPr>
        <w:t>that they were providing data for the CRDC</w:t>
      </w:r>
      <w:r>
        <w:rPr>
          <w:rFonts w:ascii="Times New Roman" w:hAnsi="Times New Roman" w:cs="Times New Roman"/>
          <w:sz w:val="24"/>
          <w:szCs w:val="24"/>
        </w:rPr>
        <w:t xml:space="preserve">. Even </w:t>
      </w:r>
      <w:r w:rsidR="005B233B">
        <w:rPr>
          <w:rFonts w:ascii="Times New Roman" w:hAnsi="Times New Roman" w:cs="Times New Roman"/>
          <w:sz w:val="24"/>
          <w:szCs w:val="24"/>
        </w:rPr>
        <w:t xml:space="preserve">the </w:t>
      </w:r>
      <w:r>
        <w:rPr>
          <w:rFonts w:ascii="Times New Roman" w:hAnsi="Times New Roman" w:cs="Times New Roman"/>
          <w:sz w:val="24"/>
          <w:szCs w:val="24"/>
        </w:rPr>
        <w:t>name</w:t>
      </w:r>
      <w:r w:rsidR="005B233B">
        <w:rPr>
          <w:rFonts w:ascii="Times New Roman" w:hAnsi="Times New Roman" w:cs="Times New Roman"/>
          <w:sz w:val="24"/>
          <w:szCs w:val="24"/>
        </w:rPr>
        <w:t xml:space="preserve"> “CRDC”</w:t>
      </w:r>
      <w:r>
        <w:rPr>
          <w:rFonts w:ascii="Times New Roman" w:hAnsi="Times New Roman" w:cs="Times New Roman"/>
          <w:sz w:val="24"/>
          <w:szCs w:val="24"/>
        </w:rPr>
        <w:t xml:space="preserve"> was unfamiliar to them. Improving the consistency, reach, type, and timing of CRDC communications will help respondents understand, anticipate, and respond to the data request.</w:t>
      </w:r>
    </w:p>
    <w:p w14:paraId="444E2AE0" w14:textId="77777777" w:rsidR="002C1C61" w:rsidRPr="00F121DF" w:rsidRDefault="002C1C61" w:rsidP="002C1C61">
      <w:pPr>
        <w:pStyle w:val="CRDCheading2"/>
        <w:shd w:val="clear" w:color="auto" w:fill="365F91" w:themeFill="accent1" w:themeFillShade="BF"/>
        <w:spacing w:line="240" w:lineRule="auto"/>
        <w:rPr>
          <w:color w:val="FFFFFF" w:themeColor="background1"/>
          <w:sz w:val="28"/>
          <w:szCs w:val="28"/>
        </w:rPr>
      </w:pPr>
      <w:bookmarkStart w:id="10" w:name="_Toc389912836"/>
      <w:bookmarkStart w:id="11" w:name="_Toc393274758"/>
      <w:r w:rsidRPr="00F121DF">
        <w:rPr>
          <w:color w:val="FFFFFF" w:themeColor="background1"/>
          <w:sz w:val="28"/>
          <w:szCs w:val="28"/>
        </w:rPr>
        <w:t xml:space="preserve">Goal 3 </w:t>
      </w:r>
      <w:r w:rsidRPr="00F121DF">
        <w:rPr>
          <w:color w:val="95B3D7" w:themeColor="accent1" w:themeTint="99"/>
          <w:sz w:val="28"/>
          <w:szCs w:val="28"/>
        </w:rPr>
        <w:t>|</w:t>
      </w:r>
      <w:r w:rsidRPr="00F121DF">
        <w:rPr>
          <w:color w:val="FFFFFF" w:themeColor="background1"/>
          <w:sz w:val="28"/>
          <w:szCs w:val="28"/>
        </w:rPr>
        <w:t xml:space="preserve"> Achieve better data quality through better data collection tools</w:t>
      </w:r>
      <w:bookmarkEnd w:id="10"/>
      <w:bookmarkEnd w:id="11"/>
    </w:p>
    <w:p w14:paraId="05CFB7C8" w14:textId="77777777" w:rsidR="002C1C61" w:rsidRPr="00E60315" w:rsidRDefault="002C1C61" w:rsidP="002C1C61">
      <w:pPr>
        <w:rPr>
          <w:rFonts w:cstheme="minorHAnsi"/>
          <w:b/>
          <w:sz w:val="28"/>
          <w:szCs w:val="28"/>
        </w:rPr>
      </w:pPr>
      <w:r>
        <w:rPr>
          <w:rFonts w:ascii="Times New Roman" w:hAnsi="Times New Roman" w:cs="Times New Roman"/>
          <w:b/>
          <w:sz w:val="24"/>
          <w:szCs w:val="24"/>
        </w:rPr>
        <w:t>Recommended f</w:t>
      </w:r>
      <w:r w:rsidRPr="00E60315">
        <w:rPr>
          <w:rFonts w:ascii="Times New Roman" w:hAnsi="Times New Roman" w:cs="Times New Roman"/>
          <w:b/>
          <w:sz w:val="24"/>
          <w:szCs w:val="24"/>
        </w:rPr>
        <w:t>ocus collection: 201</w:t>
      </w:r>
      <w:r>
        <w:rPr>
          <w:rFonts w:ascii="Times New Roman" w:hAnsi="Times New Roman" w:cs="Times New Roman"/>
          <w:b/>
          <w:sz w:val="24"/>
          <w:szCs w:val="24"/>
        </w:rPr>
        <w:t>3–</w:t>
      </w:r>
      <w:r w:rsidRPr="00E60315">
        <w:rPr>
          <w:rFonts w:ascii="Times New Roman" w:hAnsi="Times New Roman" w:cs="Times New Roman"/>
          <w:b/>
          <w:sz w:val="24"/>
          <w:szCs w:val="24"/>
        </w:rPr>
        <w:t>1</w:t>
      </w:r>
      <w:r>
        <w:rPr>
          <w:rFonts w:ascii="Times New Roman" w:hAnsi="Times New Roman" w:cs="Times New Roman"/>
          <w:b/>
          <w:sz w:val="24"/>
          <w:szCs w:val="24"/>
        </w:rPr>
        <w:t>4</w:t>
      </w:r>
      <w:r w:rsidRPr="00E60315">
        <w:rPr>
          <w:rFonts w:ascii="Times New Roman" w:hAnsi="Times New Roman" w:cs="Times New Roman"/>
          <w:b/>
          <w:sz w:val="24"/>
          <w:szCs w:val="24"/>
        </w:rPr>
        <w:t xml:space="preserve"> </w:t>
      </w:r>
    </w:p>
    <w:p w14:paraId="0CCA366C" w14:textId="7C526AA7" w:rsidR="002C1C61" w:rsidRPr="00F121DF" w:rsidRDefault="002C1C61" w:rsidP="002C1C61">
      <w:pPr>
        <w:rPr>
          <w:rFonts w:ascii="Times New Roman" w:hAnsi="Times New Roman" w:cs="Times New Roman"/>
          <w:sz w:val="24"/>
          <w:szCs w:val="24"/>
        </w:rPr>
      </w:pPr>
      <w:r>
        <w:rPr>
          <w:rFonts w:ascii="Times New Roman" w:hAnsi="Times New Roman" w:cs="Times New Roman"/>
          <w:sz w:val="24"/>
          <w:szCs w:val="24"/>
        </w:rPr>
        <w:t xml:space="preserve">The data collection tools for the CRDC are the core components of a successful data collection. These tools guide the respondent through the data reporting process and produce the final data files that OCR relies on to measure and monitor civil rights compliance in American </w:t>
      </w:r>
      <w:r w:rsidR="00315E0A">
        <w:rPr>
          <w:rFonts w:ascii="Times New Roman" w:hAnsi="Times New Roman" w:cs="Times New Roman"/>
          <w:sz w:val="24"/>
          <w:szCs w:val="24"/>
        </w:rPr>
        <w:t xml:space="preserve">public </w:t>
      </w:r>
      <w:r>
        <w:rPr>
          <w:rFonts w:ascii="Times New Roman" w:hAnsi="Times New Roman" w:cs="Times New Roman"/>
          <w:sz w:val="24"/>
          <w:szCs w:val="24"/>
        </w:rPr>
        <w:t>schools. It is crucial that these tools are easy to use, valid, and reliable for requesting and delivering high-quality, accurate data. However, LEAs</w:t>
      </w:r>
      <w:r w:rsidRPr="00A52B2C">
        <w:rPr>
          <w:rFonts w:ascii="Times New Roman" w:hAnsi="Times New Roman" w:cs="Times New Roman"/>
          <w:sz w:val="24"/>
          <w:szCs w:val="24"/>
        </w:rPr>
        <w:t xml:space="preserve"> </w:t>
      </w:r>
      <w:r>
        <w:rPr>
          <w:rFonts w:ascii="Times New Roman" w:hAnsi="Times New Roman" w:cs="Times New Roman"/>
          <w:sz w:val="24"/>
          <w:szCs w:val="24"/>
        </w:rPr>
        <w:t>have reported problems with the prior</w:t>
      </w:r>
      <w:r w:rsidRPr="00A52B2C">
        <w:rPr>
          <w:rFonts w:ascii="Times New Roman" w:hAnsi="Times New Roman" w:cs="Times New Roman"/>
          <w:sz w:val="24"/>
          <w:szCs w:val="24"/>
        </w:rPr>
        <w:t xml:space="preserve"> CRDC </w:t>
      </w:r>
      <w:r>
        <w:rPr>
          <w:rFonts w:ascii="Times New Roman" w:hAnsi="Times New Roman" w:cs="Times New Roman"/>
          <w:sz w:val="24"/>
          <w:szCs w:val="24"/>
        </w:rPr>
        <w:t xml:space="preserve">online data collection tools that suggest </w:t>
      </w:r>
      <w:r w:rsidR="00C63077">
        <w:rPr>
          <w:rFonts w:ascii="Times New Roman" w:hAnsi="Times New Roman" w:cs="Times New Roman"/>
          <w:sz w:val="24"/>
          <w:szCs w:val="24"/>
        </w:rPr>
        <w:t xml:space="preserve">the tools </w:t>
      </w:r>
      <w:r>
        <w:rPr>
          <w:rFonts w:ascii="Times New Roman" w:hAnsi="Times New Roman" w:cs="Times New Roman"/>
          <w:sz w:val="24"/>
          <w:szCs w:val="24"/>
        </w:rPr>
        <w:t>did not effectively meet these criteria</w:t>
      </w:r>
      <w:r w:rsidRPr="00A52B2C">
        <w:rPr>
          <w:rFonts w:ascii="Times New Roman" w:hAnsi="Times New Roman" w:cs="Times New Roman"/>
          <w:sz w:val="24"/>
          <w:szCs w:val="24"/>
        </w:rPr>
        <w:t>.</w:t>
      </w:r>
      <w:r>
        <w:rPr>
          <w:rFonts w:ascii="Times New Roman" w:hAnsi="Times New Roman" w:cs="Times New Roman"/>
          <w:sz w:val="24"/>
          <w:szCs w:val="24"/>
        </w:rPr>
        <w:t xml:space="preserve"> </w:t>
      </w:r>
    </w:p>
    <w:p w14:paraId="44967AA4" w14:textId="77777777" w:rsidR="002C1C61" w:rsidRPr="00F121DF" w:rsidRDefault="002C1C61" w:rsidP="002C1C61">
      <w:pPr>
        <w:rPr>
          <w:rFonts w:ascii="Times New Roman" w:hAnsi="Times New Roman" w:cs="Times New Roman"/>
          <w:sz w:val="24"/>
          <w:szCs w:val="24"/>
        </w:rPr>
      </w:pPr>
      <w:r>
        <w:rPr>
          <w:rFonts w:ascii="Times New Roman" w:hAnsi="Times New Roman" w:cs="Times New Roman"/>
          <w:sz w:val="24"/>
          <w:szCs w:val="24"/>
        </w:rPr>
        <w:t xml:space="preserve">Best practices in survey methods and web survey design, along with more flexible and powerful </w:t>
      </w:r>
      <w:r w:rsidRPr="00187786">
        <w:rPr>
          <w:rFonts w:ascii="Times New Roman" w:hAnsi="Times New Roman" w:cs="Times New Roman"/>
          <w:sz w:val="24"/>
          <w:szCs w:val="24"/>
        </w:rPr>
        <w:t>software, can improve</w:t>
      </w:r>
      <w:r>
        <w:rPr>
          <w:rFonts w:ascii="Times New Roman" w:hAnsi="Times New Roman" w:cs="Times New Roman"/>
          <w:sz w:val="24"/>
          <w:szCs w:val="24"/>
        </w:rPr>
        <w:t xml:space="preserve"> the use, validity, and reliability of the CRDC data collection tools</w:t>
      </w:r>
      <w:r w:rsidRPr="00F54223">
        <w:rPr>
          <w:rFonts w:ascii="Times New Roman" w:hAnsi="Times New Roman" w:cs="Times New Roman"/>
          <w:sz w:val="24"/>
          <w:szCs w:val="24"/>
        </w:rPr>
        <w:t>―</w:t>
      </w:r>
      <w:r>
        <w:rPr>
          <w:rFonts w:ascii="Times New Roman" w:hAnsi="Times New Roman" w:cs="Times New Roman"/>
          <w:sz w:val="24"/>
          <w:szCs w:val="24"/>
        </w:rPr>
        <w:t>resulting in better data quality.</w:t>
      </w:r>
    </w:p>
    <w:p w14:paraId="5BEBC243" w14:textId="77777777" w:rsidR="002C1C61" w:rsidRDefault="002C1C61" w:rsidP="002C1C61">
      <w:pPr>
        <w:pStyle w:val="CRDCheading2"/>
        <w:shd w:val="clear" w:color="auto" w:fill="365F91" w:themeFill="accent1" w:themeFillShade="BF"/>
        <w:spacing w:line="240" w:lineRule="auto"/>
        <w:rPr>
          <w:color w:val="FFFFFF" w:themeColor="background1"/>
          <w:sz w:val="28"/>
          <w:szCs w:val="28"/>
        </w:rPr>
      </w:pPr>
      <w:bookmarkStart w:id="12" w:name="_Toc389912837"/>
      <w:bookmarkStart w:id="13" w:name="_Toc393274759"/>
      <w:r w:rsidRPr="00F121DF">
        <w:rPr>
          <w:color w:val="FFFFFF" w:themeColor="background1"/>
          <w:sz w:val="28"/>
          <w:szCs w:val="28"/>
        </w:rPr>
        <w:t xml:space="preserve">Goal 4 </w:t>
      </w:r>
      <w:r w:rsidRPr="00F121DF">
        <w:rPr>
          <w:color w:val="95B3D7" w:themeColor="accent1" w:themeTint="99"/>
          <w:sz w:val="28"/>
          <w:szCs w:val="28"/>
        </w:rPr>
        <w:t>|</w:t>
      </w:r>
      <w:r w:rsidRPr="00F121DF">
        <w:rPr>
          <w:color w:val="FFFFFF" w:themeColor="background1"/>
          <w:sz w:val="28"/>
          <w:szCs w:val="28"/>
        </w:rPr>
        <w:t xml:space="preserve"> Make data more useful and accessible to CRDC stakeholders</w:t>
      </w:r>
      <w:bookmarkEnd w:id="12"/>
      <w:bookmarkEnd w:id="13"/>
    </w:p>
    <w:p w14:paraId="7E8878A0" w14:textId="77777777" w:rsidR="002C1C61" w:rsidRPr="00E60315" w:rsidRDefault="002C1C61" w:rsidP="002C1C61">
      <w:pPr>
        <w:rPr>
          <w:rFonts w:cstheme="minorHAnsi"/>
          <w:b/>
          <w:sz w:val="28"/>
          <w:szCs w:val="28"/>
        </w:rPr>
      </w:pPr>
      <w:r>
        <w:rPr>
          <w:rFonts w:ascii="Times New Roman" w:hAnsi="Times New Roman" w:cs="Times New Roman"/>
          <w:b/>
          <w:sz w:val="24"/>
          <w:szCs w:val="24"/>
        </w:rPr>
        <w:t>Recommended f</w:t>
      </w:r>
      <w:r w:rsidRPr="00E60315">
        <w:rPr>
          <w:rFonts w:ascii="Times New Roman" w:hAnsi="Times New Roman" w:cs="Times New Roman"/>
          <w:b/>
          <w:sz w:val="24"/>
          <w:szCs w:val="24"/>
        </w:rPr>
        <w:t>ocus collection: 201</w:t>
      </w:r>
      <w:r>
        <w:rPr>
          <w:rFonts w:ascii="Times New Roman" w:hAnsi="Times New Roman" w:cs="Times New Roman"/>
          <w:b/>
          <w:sz w:val="24"/>
          <w:szCs w:val="24"/>
        </w:rPr>
        <w:t>3–14</w:t>
      </w:r>
    </w:p>
    <w:p w14:paraId="54888EBB" w14:textId="77777777" w:rsidR="002C1C61" w:rsidRDefault="002C1C61" w:rsidP="002C1C61">
      <w:pPr>
        <w:rPr>
          <w:rFonts w:ascii="Times New Roman" w:hAnsi="Times New Roman" w:cs="Times New Roman"/>
          <w:sz w:val="24"/>
          <w:szCs w:val="24"/>
        </w:rPr>
      </w:pPr>
      <w:r>
        <w:rPr>
          <w:rFonts w:ascii="Times New Roman" w:hAnsi="Times New Roman" w:cs="Times New Roman"/>
          <w:sz w:val="24"/>
          <w:szCs w:val="24"/>
        </w:rPr>
        <w:t>Another</w:t>
      </w:r>
      <w:r w:rsidRPr="004F2D2C">
        <w:rPr>
          <w:rFonts w:ascii="Times New Roman" w:hAnsi="Times New Roman" w:cs="Times New Roman"/>
          <w:sz w:val="24"/>
          <w:szCs w:val="24"/>
        </w:rPr>
        <w:t xml:space="preserve"> way to assist SEAs and LEAs in understandi</w:t>
      </w:r>
      <w:r>
        <w:rPr>
          <w:rFonts w:ascii="Times New Roman" w:hAnsi="Times New Roman" w:cs="Times New Roman"/>
          <w:sz w:val="24"/>
          <w:szCs w:val="24"/>
        </w:rPr>
        <w:t>ng the value</w:t>
      </w:r>
      <w:r w:rsidRPr="004F2D2C">
        <w:rPr>
          <w:rFonts w:ascii="Times New Roman" w:hAnsi="Times New Roman" w:cs="Times New Roman"/>
          <w:sz w:val="24"/>
          <w:szCs w:val="24"/>
        </w:rPr>
        <w:t xml:space="preserve"> </w:t>
      </w:r>
      <w:r>
        <w:rPr>
          <w:rFonts w:ascii="Times New Roman" w:hAnsi="Times New Roman" w:cs="Times New Roman"/>
          <w:sz w:val="24"/>
          <w:szCs w:val="24"/>
        </w:rPr>
        <w:t xml:space="preserve">and importance </w:t>
      </w:r>
      <w:r w:rsidRPr="004F2D2C">
        <w:rPr>
          <w:rFonts w:ascii="Times New Roman" w:hAnsi="Times New Roman" w:cs="Times New Roman"/>
          <w:sz w:val="24"/>
          <w:szCs w:val="24"/>
        </w:rPr>
        <w:t xml:space="preserve">of the CRDC is to raise awareness </w:t>
      </w:r>
      <w:r>
        <w:rPr>
          <w:rFonts w:ascii="Times New Roman" w:hAnsi="Times New Roman" w:cs="Times New Roman"/>
          <w:sz w:val="24"/>
          <w:szCs w:val="24"/>
        </w:rPr>
        <w:t>about</w:t>
      </w:r>
      <w:r w:rsidRPr="004F2D2C">
        <w:rPr>
          <w:rFonts w:ascii="Times New Roman" w:hAnsi="Times New Roman" w:cs="Times New Roman"/>
          <w:sz w:val="24"/>
          <w:szCs w:val="24"/>
        </w:rPr>
        <w:t xml:space="preserve"> the creation and release of final CRDC </w:t>
      </w:r>
      <w:r>
        <w:rPr>
          <w:rFonts w:ascii="Times New Roman" w:hAnsi="Times New Roman" w:cs="Times New Roman"/>
          <w:sz w:val="24"/>
          <w:szCs w:val="24"/>
        </w:rPr>
        <w:t xml:space="preserve">data files and reports and to return </w:t>
      </w:r>
      <w:r w:rsidRPr="004F2D2C">
        <w:rPr>
          <w:rFonts w:ascii="Times New Roman" w:hAnsi="Times New Roman" w:cs="Times New Roman"/>
          <w:sz w:val="24"/>
          <w:szCs w:val="24"/>
        </w:rPr>
        <w:t>data back to SEAs and LEAs</w:t>
      </w:r>
      <w:r>
        <w:rPr>
          <w:rFonts w:ascii="Times New Roman" w:hAnsi="Times New Roman" w:cs="Times New Roman"/>
          <w:sz w:val="24"/>
          <w:szCs w:val="24"/>
        </w:rPr>
        <w:t xml:space="preserve"> for their use in strategy and policy planning. Additionally, returning</w:t>
      </w:r>
      <w:r w:rsidRPr="004F2D2C">
        <w:rPr>
          <w:rFonts w:ascii="Times New Roman" w:hAnsi="Times New Roman" w:cs="Times New Roman"/>
          <w:sz w:val="24"/>
          <w:szCs w:val="24"/>
        </w:rPr>
        <w:t xml:space="preserve"> data to SEAs and LEAs can assist </w:t>
      </w:r>
      <w:r>
        <w:rPr>
          <w:rFonts w:ascii="Times New Roman" w:hAnsi="Times New Roman" w:cs="Times New Roman"/>
          <w:sz w:val="24"/>
          <w:szCs w:val="24"/>
        </w:rPr>
        <w:t>them</w:t>
      </w:r>
      <w:r w:rsidRPr="004F2D2C">
        <w:rPr>
          <w:rFonts w:ascii="Times New Roman" w:hAnsi="Times New Roman" w:cs="Times New Roman"/>
          <w:sz w:val="24"/>
          <w:szCs w:val="24"/>
        </w:rPr>
        <w:t xml:space="preserve"> in the review and quality assurance of their own data</w:t>
      </w:r>
      <w:r>
        <w:rPr>
          <w:rFonts w:ascii="Times New Roman" w:hAnsi="Times New Roman" w:cs="Times New Roman"/>
          <w:sz w:val="24"/>
          <w:szCs w:val="24"/>
        </w:rPr>
        <w:t xml:space="preserve"> collection programs</w:t>
      </w:r>
      <w:r w:rsidRPr="004F2D2C">
        <w:rPr>
          <w:rFonts w:ascii="Times New Roman" w:hAnsi="Times New Roman" w:cs="Times New Roman"/>
          <w:sz w:val="24"/>
          <w:szCs w:val="24"/>
        </w:rPr>
        <w:t>.</w:t>
      </w:r>
    </w:p>
    <w:p w14:paraId="15D87879" w14:textId="1690EC62" w:rsidR="002C1C61" w:rsidRDefault="002C1C61" w:rsidP="002C1C61">
      <w:pPr>
        <w:rPr>
          <w:rFonts w:ascii="Times New Roman" w:hAnsi="Times New Roman" w:cs="Times New Roman"/>
          <w:sz w:val="24"/>
          <w:szCs w:val="24"/>
        </w:rPr>
      </w:pPr>
      <w:r>
        <w:rPr>
          <w:rFonts w:ascii="Times New Roman" w:hAnsi="Times New Roman" w:cs="Times New Roman"/>
          <w:sz w:val="24"/>
          <w:szCs w:val="24"/>
        </w:rPr>
        <w:t xml:space="preserve">Most importantly, it is critical for CRDC respondents to feel that they are stakeholders in the data collection. Its value beyond compliance is determined by how helpful the data and data reports are to the people who can directly </w:t>
      </w:r>
      <w:proofErr w:type="spellStart"/>
      <w:r w:rsidR="0054131A">
        <w:rPr>
          <w:rFonts w:ascii="Times New Roman" w:hAnsi="Times New Roman" w:cs="Times New Roman"/>
          <w:sz w:val="24"/>
          <w:szCs w:val="24"/>
        </w:rPr>
        <w:t>e</w:t>
      </w:r>
      <w:r w:rsidR="00C63077">
        <w:rPr>
          <w:rFonts w:ascii="Times New Roman" w:hAnsi="Times New Roman" w:cs="Times New Roman"/>
          <w:sz w:val="24"/>
          <w:szCs w:val="24"/>
        </w:rPr>
        <w:t>ffect</w:t>
      </w:r>
      <w:proofErr w:type="spellEnd"/>
      <w:r w:rsidR="00C63077">
        <w:rPr>
          <w:rFonts w:ascii="Times New Roman" w:hAnsi="Times New Roman" w:cs="Times New Roman"/>
          <w:sz w:val="24"/>
          <w:szCs w:val="24"/>
        </w:rPr>
        <w:t xml:space="preserve"> </w:t>
      </w:r>
      <w:r>
        <w:rPr>
          <w:rFonts w:ascii="Times New Roman" w:hAnsi="Times New Roman" w:cs="Times New Roman"/>
          <w:sz w:val="24"/>
          <w:szCs w:val="24"/>
        </w:rPr>
        <w:t>the changes needed to increase or maintain access to educational opportunities for all students.</w:t>
      </w:r>
    </w:p>
    <w:p w14:paraId="0A5D1767" w14:textId="7118A3DB" w:rsidR="00DC28A3" w:rsidRDefault="00083160">
      <w:pPr>
        <w:rPr>
          <w:rFonts w:ascii="Times New Roman" w:hAnsi="Times New Roman" w:cs="Times New Roman"/>
          <w:sz w:val="24"/>
          <w:szCs w:val="24"/>
        </w:rPr>
      </w:pPr>
      <w:r>
        <w:rPr>
          <w:rFonts w:ascii="Times New Roman" w:hAnsi="Times New Roman" w:cs="Times New Roman"/>
          <w:sz w:val="24"/>
          <w:szCs w:val="24"/>
        </w:rPr>
        <w:lastRenderedPageBreak/>
        <w:t>Figure 1 below illustrates the recommended distribution of work focus for each goal by data collection year. The primary focus for the 2013</w:t>
      </w:r>
      <w:r w:rsidR="00792C37">
        <w:rPr>
          <w:rFonts w:ascii="Times New Roman" w:hAnsi="Times New Roman" w:cs="Times New Roman"/>
          <w:sz w:val="24"/>
          <w:szCs w:val="24"/>
        </w:rPr>
        <w:t>–</w:t>
      </w:r>
      <w:r>
        <w:rPr>
          <w:rFonts w:ascii="Times New Roman" w:hAnsi="Times New Roman" w:cs="Times New Roman"/>
          <w:sz w:val="24"/>
          <w:szCs w:val="24"/>
        </w:rPr>
        <w:t xml:space="preserve">14 collection is to improve the data collection tools (Goal 3) and to make the </w:t>
      </w:r>
      <w:r w:rsidRPr="008E7086">
        <w:rPr>
          <w:rFonts w:ascii="Times New Roman" w:hAnsi="Times New Roman" w:cs="Times New Roman"/>
          <w:sz w:val="24"/>
          <w:szCs w:val="24"/>
        </w:rPr>
        <w:t>data more useful to stakeholders</w:t>
      </w:r>
      <w:r>
        <w:rPr>
          <w:rFonts w:ascii="Times New Roman" w:hAnsi="Times New Roman" w:cs="Times New Roman"/>
          <w:sz w:val="24"/>
          <w:szCs w:val="24"/>
        </w:rPr>
        <w:t xml:space="preserve"> (Goal 4)</w:t>
      </w:r>
      <w:r w:rsidRPr="008E7086">
        <w:rPr>
          <w:rFonts w:ascii="Times New Roman" w:hAnsi="Times New Roman" w:cs="Times New Roman"/>
          <w:sz w:val="24"/>
          <w:szCs w:val="24"/>
        </w:rPr>
        <w:t>.</w:t>
      </w:r>
      <w:r w:rsidR="000754E8">
        <w:rPr>
          <w:rFonts w:ascii="Times New Roman" w:hAnsi="Times New Roman" w:cs="Times New Roman"/>
          <w:sz w:val="24"/>
          <w:szCs w:val="24"/>
        </w:rPr>
        <w:t xml:space="preserve"> </w:t>
      </w:r>
      <w:r w:rsidRPr="008E7086">
        <w:rPr>
          <w:rFonts w:ascii="Times New Roman" w:hAnsi="Times New Roman" w:cs="Times New Roman"/>
          <w:sz w:val="24"/>
          <w:szCs w:val="24"/>
        </w:rPr>
        <w:t xml:space="preserve">These goals </w:t>
      </w:r>
      <w:r>
        <w:rPr>
          <w:rFonts w:ascii="Times New Roman" w:hAnsi="Times New Roman" w:cs="Times New Roman"/>
          <w:sz w:val="24"/>
          <w:szCs w:val="24"/>
        </w:rPr>
        <w:t>were</w:t>
      </w:r>
      <w:r w:rsidRPr="008E7086">
        <w:rPr>
          <w:rFonts w:ascii="Times New Roman" w:hAnsi="Times New Roman" w:cs="Times New Roman"/>
          <w:sz w:val="24"/>
          <w:szCs w:val="24"/>
        </w:rPr>
        <w:t xml:space="preserve"> viewed as the priority due to the difficulties respondents experienc</w:t>
      </w:r>
      <w:r>
        <w:rPr>
          <w:rFonts w:ascii="Times New Roman" w:hAnsi="Times New Roman" w:cs="Times New Roman"/>
          <w:sz w:val="24"/>
          <w:szCs w:val="24"/>
        </w:rPr>
        <w:t>ed</w:t>
      </w:r>
      <w:r w:rsidRPr="008E7086">
        <w:rPr>
          <w:rFonts w:ascii="Times New Roman" w:hAnsi="Times New Roman" w:cs="Times New Roman"/>
          <w:sz w:val="24"/>
          <w:szCs w:val="24"/>
        </w:rPr>
        <w:t xml:space="preserve"> with the</w:t>
      </w:r>
      <w:r>
        <w:rPr>
          <w:rFonts w:ascii="Times New Roman" w:hAnsi="Times New Roman" w:cs="Times New Roman"/>
          <w:sz w:val="24"/>
          <w:szCs w:val="24"/>
        </w:rPr>
        <w:t xml:space="preserve"> 2011</w:t>
      </w:r>
      <w:r w:rsidR="00792C37">
        <w:rPr>
          <w:rFonts w:ascii="Times New Roman" w:hAnsi="Times New Roman" w:cs="Times New Roman"/>
          <w:sz w:val="24"/>
          <w:szCs w:val="24"/>
        </w:rPr>
        <w:t>–</w:t>
      </w:r>
      <w:r>
        <w:rPr>
          <w:rFonts w:ascii="Times New Roman" w:hAnsi="Times New Roman" w:cs="Times New Roman"/>
          <w:sz w:val="24"/>
          <w:szCs w:val="24"/>
        </w:rPr>
        <w:t>12</w:t>
      </w:r>
      <w:r w:rsidRPr="008E7086">
        <w:rPr>
          <w:rFonts w:ascii="Times New Roman" w:hAnsi="Times New Roman" w:cs="Times New Roman"/>
          <w:sz w:val="24"/>
          <w:szCs w:val="24"/>
        </w:rPr>
        <w:t xml:space="preserve"> data collection</w:t>
      </w:r>
      <w:r>
        <w:rPr>
          <w:rFonts w:ascii="Times New Roman" w:hAnsi="Times New Roman" w:cs="Times New Roman"/>
          <w:sz w:val="24"/>
          <w:szCs w:val="24"/>
        </w:rPr>
        <w:t xml:space="preserve"> system, and because developing a new system is the focus of the contract funding the CRDC Improvement Project</w:t>
      </w:r>
      <w:r w:rsidR="00453BEA">
        <w:rPr>
          <w:rFonts w:ascii="Times New Roman" w:hAnsi="Times New Roman" w:cs="Times New Roman"/>
          <w:sz w:val="24"/>
          <w:szCs w:val="24"/>
        </w:rPr>
        <w:t xml:space="preserve"> for the first 2 years</w:t>
      </w:r>
      <w:r w:rsidRPr="008E7086">
        <w:rPr>
          <w:rFonts w:ascii="Times New Roman" w:hAnsi="Times New Roman" w:cs="Times New Roman"/>
          <w:sz w:val="24"/>
          <w:szCs w:val="24"/>
        </w:rPr>
        <w:t>.</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Goals 1 and 2 </w:t>
      </w:r>
      <w:r w:rsidR="008E7086">
        <w:rPr>
          <w:rFonts w:ascii="Times New Roman" w:hAnsi="Times New Roman" w:cs="Times New Roman"/>
          <w:sz w:val="24"/>
          <w:szCs w:val="24"/>
        </w:rPr>
        <w:t>are viewed as the priority for the 2015</w:t>
      </w:r>
      <w:r w:rsidR="00792C37">
        <w:rPr>
          <w:rFonts w:ascii="Times New Roman" w:hAnsi="Times New Roman" w:cs="Times New Roman"/>
          <w:sz w:val="24"/>
          <w:szCs w:val="24"/>
        </w:rPr>
        <w:t>–</w:t>
      </w:r>
      <w:r w:rsidR="008E7086">
        <w:rPr>
          <w:rFonts w:ascii="Times New Roman" w:hAnsi="Times New Roman" w:cs="Times New Roman"/>
          <w:sz w:val="24"/>
          <w:szCs w:val="24"/>
        </w:rPr>
        <w:t>16 and future data collections because, while important, addressing these goals require</w:t>
      </w:r>
      <w:r w:rsidR="00FB1717">
        <w:rPr>
          <w:rFonts w:ascii="Times New Roman" w:hAnsi="Times New Roman" w:cs="Times New Roman"/>
          <w:sz w:val="24"/>
          <w:szCs w:val="24"/>
        </w:rPr>
        <w:t>s</w:t>
      </w:r>
      <w:r w:rsidR="008E7086">
        <w:rPr>
          <w:rFonts w:ascii="Times New Roman" w:hAnsi="Times New Roman" w:cs="Times New Roman"/>
          <w:sz w:val="24"/>
          <w:szCs w:val="24"/>
        </w:rPr>
        <w:t xml:space="preserve"> more lead time than is available for the 2013</w:t>
      </w:r>
      <w:r w:rsidR="00792C37">
        <w:rPr>
          <w:rFonts w:ascii="Times New Roman" w:hAnsi="Times New Roman" w:cs="Times New Roman"/>
          <w:sz w:val="24"/>
          <w:szCs w:val="24"/>
        </w:rPr>
        <w:t>–</w:t>
      </w:r>
      <w:r w:rsidR="008E7086">
        <w:rPr>
          <w:rFonts w:ascii="Times New Roman" w:hAnsi="Times New Roman" w:cs="Times New Roman"/>
          <w:sz w:val="24"/>
          <w:szCs w:val="24"/>
        </w:rPr>
        <w:t>14 collection.</w:t>
      </w:r>
    </w:p>
    <w:p w14:paraId="034E95CB" w14:textId="77777777" w:rsidR="008E7086" w:rsidRPr="008E7086" w:rsidRDefault="008E7086">
      <w:pPr>
        <w:rPr>
          <w:rFonts w:ascii="Times New Roman" w:hAnsi="Times New Roman" w:cs="Times New Roman"/>
          <w:sz w:val="24"/>
          <w:szCs w:val="24"/>
        </w:rPr>
      </w:pPr>
    </w:p>
    <w:p w14:paraId="30577FC5" w14:textId="49E0C721" w:rsidR="002B1A81" w:rsidRPr="003B12D3" w:rsidRDefault="002B1A81" w:rsidP="00EA66F4">
      <w:pPr>
        <w:pStyle w:val="CRDCtable"/>
        <w:ind w:left="990" w:hanging="990"/>
      </w:pPr>
      <w:bookmarkStart w:id="14" w:name="_Toc393269935"/>
      <w:r w:rsidRPr="003B12D3">
        <w:t xml:space="preserve">Figure 1 </w:t>
      </w:r>
      <w:r w:rsidRPr="003B12D3">
        <w:rPr>
          <w:color w:val="95B3D7" w:themeColor="accent1" w:themeTint="99"/>
        </w:rPr>
        <w:t>|</w:t>
      </w:r>
      <w:r w:rsidRPr="003B12D3">
        <w:rPr>
          <w:color w:val="95B3D7" w:themeColor="accent1" w:themeTint="99"/>
        </w:rPr>
        <w:tab/>
      </w:r>
      <w:r w:rsidR="00F43A7D">
        <w:t>Recommended d</w:t>
      </w:r>
      <w:r w:rsidR="002C1C61">
        <w:t xml:space="preserve">istribution of </w:t>
      </w:r>
      <w:r w:rsidR="00F43A7D">
        <w:t xml:space="preserve">work </w:t>
      </w:r>
      <w:r w:rsidR="002C1C61">
        <w:t>focus</w:t>
      </w:r>
      <w:r w:rsidRPr="003B12D3">
        <w:t xml:space="preserve"> by goal for the </w:t>
      </w:r>
      <w:r w:rsidR="002C1C61" w:rsidRPr="003B12D3">
        <w:t>2013</w:t>
      </w:r>
      <w:r w:rsidR="002C1C61">
        <w:t>–</w:t>
      </w:r>
      <w:r w:rsidR="002C1C61" w:rsidRPr="003B12D3">
        <w:t>14 and 2015</w:t>
      </w:r>
      <w:r w:rsidR="002C1C61">
        <w:t>–</w:t>
      </w:r>
      <w:r w:rsidR="002C1C61" w:rsidRPr="003B12D3">
        <w:t xml:space="preserve">16 </w:t>
      </w:r>
      <w:r w:rsidRPr="003B12D3">
        <w:t>collections and beyond</w:t>
      </w:r>
      <w:bookmarkEnd w:id="14"/>
    </w:p>
    <w:p w14:paraId="27CD68A2" w14:textId="77777777" w:rsidR="002B1A81" w:rsidRPr="002B1A81" w:rsidRDefault="00C3712C" w:rsidP="002B1A81">
      <w:pPr>
        <w:pBdr>
          <w:bottom w:val="single" w:sz="4" w:space="1" w:color="auto"/>
        </w:pBdr>
        <w:jc w:val="center"/>
        <w:rPr>
          <w:rFonts w:ascii="Times New Roman" w:hAnsi="Times New Roman" w:cs="Times New Roman"/>
          <w:sz w:val="24"/>
          <w:szCs w:val="24"/>
        </w:rPr>
      </w:pPr>
      <w:r>
        <w:rPr>
          <w:noProof/>
        </w:rPr>
        <w:drawing>
          <wp:inline distT="0" distB="0" distL="0" distR="0" wp14:anchorId="5DA0E5CB" wp14:editId="009C8520">
            <wp:extent cx="5057775" cy="3133726"/>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 xml:space="preserve"> </w:t>
      </w:r>
      <w:r w:rsidR="002B1A81">
        <w:br w:type="page"/>
      </w:r>
    </w:p>
    <w:p w14:paraId="0E33CDF2" w14:textId="77777777" w:rsidR="00FC3C3D" w:rsidRPr="006A7CE9" w:rsidRDefault="00FC3C3D" w:rsidP="006A7CE9">
      <w:pPr>
        <w:pStyle w:val="CRDCheading1"/>
      </w:pPr>
      <w:bookmarkStart w:id="15" w:name="_Toc393274760"/>
      <w:r w:rsidRPr="006A7CE9">
        <w:lastRenderedPageBreak/>
        <w:t>About the CRDC Improvement Project</w:t>
      </w:r>
      <w:r w:rsidR="00FB521E">
        <w:t xml:space="preserve"> Research Tasks</w:t>
      </w:r>
      <w:bookmarkEnd w:id="15"/>
    </w:p>
    <w:p w14:paraId="74706E24" w14:textId="4F8778FB" w:rsidR="00FB521E" w:rsidRDefault="00FB521E" w:rsidP="009F3280">
      <w:pPr>
        <w:rPr>
          <w:rFonts w:ascii="Times New Roman" w:hAnsi="Times New Roman" w:cs="Times New Roman"/>
          <w:sz w:val="24"/>
          <w:szCs w:val="24"/>
        </w:rPr>
      </w:pPr>
      <w:r>
        <w:rPr>
          <w:rFonts w:ascii="Times New Roman" w:hAnsi="Times New Roman" w:cs="Times New Roman"/>
          <w:sz w:val="24"/>
          <w:szCs w:val="24"/>
        </w:rPr>
        <w:t xml:space="preserve">NCES has commissioned a set of research tasks </w:t>
      </w:r>
      <w:r w:rsidR="00FB1717">
        <w:rPr>
          <w:rFonts w:ascii="Times New Roman" w:hAnsi="Times New Roman" w:cs="Times New Roman"/>
          <w:sz w:val="24"/>
          <w:szCs w:val="24"/>
        </w:rPr>
        <w:t xml:space="preserve">for </w:t>
      </w:r>
      <w:r>
        <w:rPr>
          <w:rFonts w:ascii="Times New Roman" w:hAnsi="Times New Roman" w:cs="Times New Roman"/>
          <w:sz w:val="24"/>
          <w:szCs w:val="24"/>
        </w:rPr>
        <w:t>gather</w:t>
      </w:r>
      <w:r w:rsidR="00FB1717">
        <w:rPr>
          <w:rFonts w:ascii="Times New Roman" w:hAnsi="Times New Roman" w:cs="Times New Roman"/>
          <w:sz w:val="24"/>
          <w:szCs w:val="24"/>
        </w:rPr>
        <w:t>ing</w:t>
      </w:r>
      <w:r>
        <w:rPr>
          <w:rFonts w:ascii="Times New Roman" w:hAnsi="Times New Roman" w:cs="Times New Roman"/>
          <w:sz w:val="24"/>
          <w:szCs w:val="24"/>
        </w:rPr>
        <w:t xml:space="preserve"> information about problems LEAs, SEAs, and schools have in responding to the CRDC. These </w:t>
      </w:r>
      <w:r w:rsidR="00FB1717">
        <w:rPr>
          <w:rFonts w:ascii="Times New Roman" w:hAnsi="Times New Roman" w:cs="Times New Roman"/>
          <w:sz w:val="24"/>
          <w:szCs w:val="24"/>
        </w:rPr>
        <w:t xml:space="preserve">tasks </w:t>
      </w:r>
      <w:r>
        <w:rPr>
          <w:rFonts w:ascii="Times New Roman" w:hAnsi="Times New Roman" w:cs="Times New Roman"/>
          <w:sz w:val="24"/>
          <w:szCs w:val="24"/>
        </w:rPr>
        <w:t>consist of a review of known issues</w:t>
      </w:r>
      <w:r w:rsidR="00FB1717">
        <w:rPr>
          <w:rFonts w:ascii="Times New Roman" w:hAnsi="Times New Roman" w:cs="Times New Roman"/>
          <w:sz w:val="24"/>
          <w:szCs w:val="24"/>
        </w:rPr>
        <w:t xml:space="preserve">; </w:t>
      </w:r>
      <w:r>
        <w:rPr>
          <w:rFonts w:ascii="Times New Roman" w:hAnsi="Times New Roman" w:cs="Times New Roman"/>
          <w:sz w:val="24"/>
          <w:szCs w:val="24"/>
        </w:rPr>
        <w:t>expert review of the survey design</w:t>
      </w:r>
      <w:r w:rsidR="00FB1717">
        <w:rPr>
          <w:rFonts w:ascii="Times New Roman" w:hAnsi="Times New Roman" w:cs="Times New Roman"/>
          <w:sz w:val="24"/>
          <w:szCs w:val="24"/>
        </w:rPr>
        <w:t xml:space="preserve">; </w:t>
      </w:r>
      <w:r>
        <w:rPr>
          <w:rFonts w:ascii="Times New Roman" w:hAnsi="Times New Roman" w:cs="Times New Roman"/>
          <w:sz w:val="24"/>
          <w:szCs w:val="24"/>
        </w:rPr>
        <w:t>site visits to LEAs, SEAs, and schools</w:t>
      </w:r>
      <w:r w:rsidR="00FB1717">
        <w:rPr>
          <w:rFonts w:ascii="Times New Roman" w:hAnsi="Times New Roman" w:cs="Times New Roman"/>
          <w:sz w:val="24"/>
          <w:szCs w:val="24"/>
        </w:rPr>
        <w:t xml:space="preserve">; </w:t>
      </w:r>
      <w:r>
        <w:rPr>
          <w:rFonts w:ascii="Times New Roman" w:hAnsi="Times New Roman" w:cs="Times New Roman"/>
          <w:sz w:val="24"/>
          <w:szCs w:val="24"/>
        </w:rPr>
        <w:t>cognitive interviews about survey language and wording</w:t>
      </w:r>
      <w:r w:rsidR="00FB1717">
        <w:rPr>
          <w:rFonts w:ascii="Times New Roman" w:hAnsi="Times New Roman" w:cs="Times New Roman"/>
          <w:sz w:val="24"/>
          <w:szCs w:val="24"/>
        </w:rPr>
        <w:t xml:space="preserve">; </w:t>
      </w:r>
      <w:r>
        <w:rPr>
          <w:rFonts w:ascii="Times New Roman" w:hAnsi="Times New Roman" w:cs="Times New Roman"/>
          <w:sz w:val="24"/>
          <w:szCs w:val="24"/>
        </w:rPr>
        <w:t>and pilot testing of the new data collection tool.</w:t>
      </w:r>
    </w:p>
    <w:p w14:paraId="183E41E2" w14:textId="77777777" w:rsidR="00136E4A" w:rsidRPr="00F121DF" w:rsidRDefault="00136E4A" w:rsidP="00136E4A">
      <w:pPr>
        <w:pStyle w:val="CRDCheading2"/>
        <w:shd w:val="clear" w:color="auto" w:fill="365F91" w:themeFill="accent1" w:themeFillShade="BF"/>
        <w:spacing w:line="240" w:lineRule="auto"/>
        <w:rPr>
          <w:color w:val="FFFFFF" w:themeColor="background1"/>
          <w:sz w:val="28"/>
          <w:szCs w:val="28"/>
        </w:rPr>
      </w:pPr>
      <w:bookmarkStart w:id="16" w:name="_Toc393274761"/>
      <w:r>
        <w:rPr>
          <w:color w:val="FFFFFF" w:themeColor="background1"/>
          <w:sz w:val="28"/>
          <w:szCs w:val="28"/>
        </w:rPr>
        <w:t xml:space="preserve">Task 1 </w:t>
      </w:r>
      <w:r w:rsidRPr="00136E4A">
        <w:rPr>
          <w:color w:val="95B3D7" w:themeColor="accent1" w:themeTint="99"/>
          <w:sz w:val="28"/>
          <w:szCs w:val="28"/>
        </w:rPr>
        <w:t>|</w:t>
      </w:r>
      <w:r>
        <w:rPr>
          <w:color w:val="FFFFFF" w:themeColor="background1"/>
          <w:sz w:val="28"/>
          <w:szCs w:val="28"/>
        </w:rPr>
        <w:t xml:space="preserve"> Review of known issues</w:t>
      </w:r>
      <w:bookmarkEnd w:id="16"/>
    </w:p>
    <w:p w14:paraId="277236AC" w14:textId="7C2CD2A1" w:rsidR="00EE0566" w:rsidRPr="009F3280" w:rsidRDefault="00EE0566" w:rsidP="009F3280">
      <w:pPr>
        <w:rPr>
          <w:rFonts w:ascii="Times New Roman" w:hAnsi="Times New Roman" w:cs="Times New Roman"/>
          <w:sz w:val="24"/>
          <w:szCs w:val="24"/>
        </w:rPr>
      </w:pPr>
      <w:r w:rsidRPr="009F3280">
        <w:rPr>
          <w:rFonts w:ascii="Times New Roman" w:hAnsi="Times New Roman" w:cs="Times New Roman"/>
          <w:sz w:val="24"/>
          <w:szCs w:val="24"/>
        </w:rPr>
        <w:t xml:space="preserve">Reviewing known issues was the first step in the process </w:t>
      </w:r>
      <w:r w:rsidR="00FB1717">
        <w:rPr>
          <w:rFonts w:ascii="Times New Roman" w:hAnsi="Times New Roman" w:cs="Times New Roman"/>
          <w:sz w:val="24"/>
          <w:szCs w:val="24"/>
        </w:rPr>
        <w:t>of</w:t>
      </w:r>
      <w:r w:rsidR="00FB1717" w:rsidRPr="009F3280">
        <w:rPr>
          <w:rFonts w:ascii="Times New Roman" w:hAnsi="Times New Roman" w:cs="Times New Roman"/>
          <w:sz w:val="24"/>
          <w:szCs w:val="24"/>
        </w:rPr>
        <w:t xml:space="preserve"> </w:t>
      </w:r>
      <w:r w:rsidRPr="009F3280">
        <w:rPr>
          <w:rFonts w:ascii="Times New Roman" w:hAnsi="Times New Roman" w:cs="Times New Roman"/>
          <w:sz w:val="24"/>
          <w:szCs w:val="24"/>
        </w:rPr>
        <w:t>develop</w:t>
      </w:r>
      <w:r w:rsidR="00FB1717">
        <w:rPr>
          <w:rFonts w:ascii="Times New Roman" w:hAnsi="Times New Roman" w:cs="Times New Roman"/>
          <w:sz w:val="24"/>
          <w:szCs w:val="24"/>
        </w:rPr>
        <w:t>ing</w:t>
      </w:r>
      <w:r w:rsidRPr="009F3280">
        <w:rPr>
          <w:rFonts w:ascii="Times New Roman" w:hAnsi="Times New Roman" w:cs="Times New Roman"/>
          <w:sz w:val="24"/>
          <w:szCs w:val="24"/>
        </w:rPr>
        <w:t xml:space="preserve"> new CRDC data collection tools. </w:t>
      </w:r>
      <w:r w:rsidR="004E3BCD">
        <w:rPr>
          <w:rFonts w:ascii="Times New Roman" w:hAnsi="Times New Roman" w:cs="Times New Roman"/>
          <w:sz w:val="24"/>
          <w:szCs w:val="24"/>
        </w:rPr>
        <w:t xml:space="preserve">The </w:t>
      </w:r>
      <w:r w:rsidR="004E3BCD" w:rsidRPr="004E3BCD">
        <w:rPr>
          <w:rFonts w:ascii="Times New Roman" w:hAnsi="Times New Roman" w:cs="Times New Roman"/>
          <w:sz w:val="24"/>
          <w:szCs w:val="24"/>
        </w:rPr>
        <w:t>American Institutes for Research</w:t>
      </w:r>
      <w:r w:rsidR="004E3BCD">
        <w:rPr>
          <w:rFonts w:ascii="Times New Roman" w:hAnsi="Times New Roman" w:cs="Times New Roman"/>
          <w:sz w:val="24"/>
          <w:szCs w:val="24"/>
        </w:rPr>
        <w:t xml:space="preserve"> (AIR) and </w:t>
      </w:r>
      <w:proofErr w:type="spellStart"/>
      <w:r w:rsidR="004E3BCD">
        <w:rPr>
          <w:rFonts w:ascii="Times New Roman" w:hAnsi="Times New Roman" w:cs="Times New Roman"/>
          <w:sz w:val="24"/>
          <w:szCs w:val="24"/>
        </w:rPr>
        <w:t>Sanametrix</w:t>
      </w:r>
      <w:proofErr w:type="spellEnd"/>
      <w:r w:rsidR="004E3BCD">
        <w:rPr>
          <w:rFonts w:ascii="Times New Roman" w:hAnsi="Times New Roman" w:cs="Times New Roman"/>
          <w:sz w:val="24"/>
          <w:szCs w:val="24"/>
        </w:rPr>
        <w:t xml:space="preserve"> CRDC Improvement Project team summarized k</w:t>
      </w:r>
      <w:r w:rsidRPr="009F3280">
        <w:rPr>
          <w:rFonts w:ascii="Times New Roman" w:hAnsi="Times New Roman" w:cs="Times New Roman"/>
          <w:sz w:val="24"/>
          <w:szCs w:val="24"/>
        </w:rPr>
        <w:t>nown issues from materials provided by NCES. Materials for review included CRDC 2011</w:t>
      </w:r>
      <w:r w:rsidR="00792C37">
        <w:rPr>
          <w:rFonts w:ascii="Times New Roman" w:hAnsi="Times New Roman" w:cs="Times New Roman"/>
          <w:sz w:val="24"/>
          <w:szCs w:val="24"/>
        </w:rPr>
        <w:t>–</w:t>
      </w:r>
      <w:r w:rsidRPr="009F3280">
        <w:rPr>
          <w:rFonts w:ascii="Times New Roman" w:hAnsi="Times New Roman" w:cs="Times New Roman"/>
          <w:sz w:val="24"/>
          <w:szCs w:val="24"/>
        </w:rPr>
        <w:t>12 requirements documents, 2011</w:t>
      </w:r>
      <w:r w:rsidR="00792C37">
        <w:rPr>
          <w:rFonts w:ascii="Times New Roman" w:hAnsi="Times New Roman" w:cs="Times New Roman"/>
          <w:sz w:val="24"/>
          <w:szCs w:val="24"/>
        </w:rPr>
        <w:t>–</w:t>
      </w:r>
      <w:r w:rsidRPr="009F3280">
        <w:rPr>
          <w:rFonts w:ascii="Times New Roman" w:hAnsi="Times New Roman" w:cs="Times New Roman"/>
          <w:sz w:val="24"/>
          <w:szCs w:val="24"/>
        </w:rPr>
        <w:t>12 CRDC edit specifications, data quality analysis previously conducted by the American Institutes for Research (AIR) and other contractors, Question and Answer responses prepared by the 2011</w:t>
      </w:r>
      <w:r w:rsidR="00792C37">
        <w:rPr>
          <w:rFonts w:ascii="Times New Roman" w:hAnsi="Times New Roman" w:cs="Times New Roman"/>
          <w:sz w:val="24"/>
          <w:szCs w:val="24"/>
        </w:rPr>
        <w:t>–</w:t>
      </w:r>
      <w:r w:rsidRPr="009F3280">
        <w:rPr>
          <w:rFonts w:ascii="Times New Roman" w:hAnsi="Times New Roman" w:cs="Times New Roman"/>
          <w:sz w:val="24"/>
          <w:szCs w:val="24"/>
        </w:rPr>
        <w:t>12 Partner Support Center, the 2013</w:t>
      </w:r>
      <w:r w:rsidR="00792C37">
        <w:rPr>
          <w:rFonts w:ascii="Times New Roman" w:hAnsi="Times New Roman" w:cs="Times New Roman"/>
          <w:sz w:val="24"/>
          <w:szCs w:val="24"/>
        </w:rPr>
        <w:t>–</w:t>
      </w:r>
      <w:r w:rsidRPr="009F3280">
        <w:rPr>
          <w:rFonts w:ascii="Times New Roman" w:hAnsi="Times New Roman" w:cs="Times New Roman"/>
          <w:sz w:val="24"/>
          <w:szCs w:val="24"/>
        </w:rPr>
        <w:t>14/2015</w:t>
      </w:r>
      <w:r w:rsidR="00792C37">
        <w:rPr>
          <w:rFonts w:ascii="Times New Roman" w:hAnsi="Times New Roman" w:cs="Times New Roman"/>
          <w:sz w:val="24"/>
          <w:szCs w:val="24"/>
        </w:rPr>
        <w:t>–</w:t>
      </w:r>
      <w:r w:rsidRPr="009F3280">
        <w:rPr>
          <w:rFonts w:ascii="Times New Roman" w:hAnsi="Times New Roman" w:cs="Times New Roman"/>
          <w:sz w:val="24"/>
          <w:szCs w:val="24"/>
        </w:rPr>
        <w:t>16 OMB package, and public comments on the 2013</w:t>
      </w:r>
      <w:r w:rsidR="00792C37">
        <w:rPr>
          <w:rFonts w:ascii="Times New Roman" w:hAnsi="Times New Roman" w:cs="Times New Roman"/>
          <w:sz w:val="24"/>
          <w:szCs w:val="24"/>
        </w:rPr>
        <w:t>–</w:t>
      </w:r>
      <w:r w:rsidRPr="009F3280">
        <w:rPr>
          <w:rFonts w:ascii="Times New Roman" w:hAnsi="Times New Roman" w:cs="Times New Roman"/>
          <w:sz w:val="24"/>
          <w:szCs w:val="24"/>
        </w:rPr>
        <w:t xml:space="preserve">14 proposed data collection. </w:t>
      </w:r>
    </w:p>
    <w:p w14:paraId="63A82778" w14:textId="1F412ADE" w:rsidR="00EE0566" w:rsidRPr="009F3280" w:rsidRDefault="00EE0566" w:rsidP="009F3280">
      <w:pPr>
        <w:spacing w:after="0"/>
        <w:rPr>
          <w:rFonts w:ascii="Times New Roman" w:eastAsia="Times New Roman" w:hAnsi="Times New Roman" w:cs="Times New Roman"/>
          <w:sz w:val="24"/>
          <w:szCs w:val="24"/>
        </w:rPr>
      </w:pPr>
      <w:r w:rsidRPr="009F3280">
        <w:rPr>
          <w:rFonts w:ascii="Times New Roman" w:eastAsia="Times New Roman" w:hAnsi="Times New Roman" w:cs="Times New Roman"/>
          <w:sz w:val="24"/>
          <w:szCs w:val="24"/>
        </w:rPr>
        <w:t xml:space="preserve">The summary of known issues documented </w:t>
      </w:r>
      <w:r w:rsidR="00474850">
        <w:rPr>
          <w:rFonts w:ascii="Times New Roman" w:eastAsia="Times New Roman" w:hAnsi="Times New Roman" w:cs="Times New Roman"/>
          <w:sz w:val="24"/>
          <w:szCs w:val="24"/>
        </w:rPr>
        <w:t>problems or concerns</w:t>
      </w:r>
      <w:r w:rsidR="00194A4A">
        <w:rPr>
          <w:rFonts w:ascii="Times New Roman" w:eastAsia="Times New Roman" w:hAnsi="Times New Roman" w:cs="Times New Roman"/>
          <w:sz w:val="24"/>
          <w:szCs w:val="24"/>
        </w:rPr>
        <w:t xml:space="preserve"> in </w:t>
      </w:r>
      <w:r w:rsidRPr="009F3280">
        <w:rPr>
          <w:rFonts w:ascii="Times New Roman" w:eastAsia="Times New Roman" w:hAnsi="Times New Roman" w:cs="Times New Roman"/>
          <w:sz w:val="24"/>
          <w:szCs w:val="24"/>
        </w:rPr>
        <w:t>four broad areas</w:t>
      </w:r>
      <w:r w:rsidR="002C287E">
        <w:rPr>
          <w:rFonts w:ascii="Times New Roman" w:eastAsia="Times New Roman" w:hAnsi="Times New Roman" w:cs="Times New Roman"/>
          <w:sz w:val="24"/>
          <w:szCs w:val="24"/>
        </w:rPr>
        <w:t>: (1)</w:t>
      </w:r>
      <w:r w:rsidR="0064237D" w:rsidRPr="009F3280">
        <w:rPr>
          <w:rFonts w:ascii="Times New Roman" w:eastAsia="Times New Roman" w:hAnsi="Times New Roman" w:cs="Times New Roman"/>
          <w:sz w:val="24"/>
          <w:szCs w:val="24"/>
        </w:rPr>
        <w:t xml:space="preserve"> the survey tool</w:t>
      </w:r>
      <w:r w:rsidR="002C287E">
        <w:rPr>
          <w:rFonts w:ascii="Times New Roman" w:eastAsia="Times New Roman" w:hAnsi="Times New Roman" w:cs="Times New Roman"/>
          <w:sz w:val="24"/>
          <w:szCs w:val="24"/>
        </w:rPr>
        <w:t>, (2)</w:t>
      </w:r>
      <w:r w:rsidR="0064237D" w:rsidRPr="009F3280">
        <w:rPr>
          <w:rFonts w:ascii="Times New Roman" w:eastAsia="Times New Roman" w:hAnsi="Times New Roman" w:cs="Times New Roman"/>
          <w:sz w:val="24"/>
          <w:szCs w:val="24"/>
        </w:rPr>
        <w:t xml:space="preserve"> data quality</w:t>
      </w:r>
      <w:r w:rsidR="002C287E">
        <w:rPr>
          <w:rFonts w:ascii="Times New Roman" w:eastAsia="Times New Roman" w:hAnsi="Times New Roman" w:cs="Times New Roman"/>
          <w:sz w:val="24"/>
          <w:szCs w:val="24"/>
        </w:rPr>
        <w:t>, (3)</w:t>
      </w:r>
      <w:r w:rsidR="0064237D" w:rsidRPr="009F3280">
        <w:rPr>
          <w:rFonts w:ascii="Times New Roman" w:eastAsia="Times New Roman" w:hAnsi="Times New Roman" w:cs="Times New Roman"/>
          <w:sz w:val="24"/>
          <w:szCs w:val="24"/>
        </w:rPr>
        <w:t xml:space="preserve"> data elements</w:t>
      </w:r>
      <w:r w:rsidR="002C287E">
        <w:rPr>
          <w:rFonts w:ascii="Times New Roman" w:eastAsia="Times New Roman" w:hAnsi="Times New Roman" w:cs="Times New Roman"/>
          <w:sz w:val="24"/>
          <w:szCs w:val="24"/>
        </w:rPr>
        <w:t>, and (4)</w:t>
      </w:r>
      <w:r w:rsidRPr="009F3280">
        <w:rPr>
          <w:rFonts w:ascii="Times New Roman" w:eastAsia="Times New Roman" w:hAnsi="Times New Roman" w:cs="Times New Roman"/>
          <w:sz w:val="24"/>
          <w:szCs w:val="24"/>
        </w:rPr>
        <w:t xml:space="preserve"> survey methods. </w:t>
      </w:r>
    </w:p>
    <w:p w14:paraId="44FF0F45" w14:textId="77777777" w:rsidR="00EE0566" w:rsidRPr="009F3280" w:rsidRDefault="00EE0566" w:rsidP="009F3280">
      <w:pPr>
        <w:spacing w:after="0" w:line="240" w:lineRule="auto"/>
        <w:rPr>
          <w:rFonts w:ascii="Times New Roman" w:eastAsia="Times New Roman" w:hAnsi="Times New Roman" w:cs="Times New Roman"/>
          <w:sz w:val="24"/>
          <w:szCs w:val="24"/>
        </w:rPr>
      </w:pPr>
    </w:p>
    <w:p w14:paraId="07F99A65" w14:textId="77777777" w:rsidR="00EE0566" w:rsidRPr="009F3280" w:rsidRDefault="00EE0566" w:rsidP="000F77FF">
      <w:pPr>
        <w:numPr>
          <w:ilvl w:val="0"/>
          <w:numId w:val="21"/>
        </w:numPr>
        <w:spacing w:after="120"/>
        <w:rPr>
          <w:rFonts w:ascii="Times New Roman" w:eastAsia="Times New Roman" w:hAnsi="Times New Roman" w:cs="Times New Roman"/>
          <w:sz w:val="24"/>
          <w:szCs w:val="24"/>
        </w:rPr>
      </w:pPr>
      <w:r w:rsidRPr="009F3280">
        <w:rPr>
          <w:rFonts w:ascii="Times New Roman" w:eastAsia="Times New Roman" w:hAnsi="Times New Roman" w:cs="Times New Roman"/>
          <w:sz w:val="24"/>
          <w:szCs w:val="24"/>
        </w:rPr>
        <w:t>Issues with the survey tool include performance issues such as edit and range checks, data fills, logic and skip patterns, user controls and navigation, and flat file submission.</w:t>
      </w:r>
    </w:p>
    <w:p w14:paraId="0DA4BD62" w14:textId="77777777" w:rsidR="00EE0566" w:rsidRPr="009F3280" w:rsidRDefault="00EE0566" w:rsidP="000F77FF">
      <w:pPr>
        <w:numPr>
          <w:ilvl w:val="0"/>
          <w:numId w:val="21"/>
        </w:numPr>
        <w:spacing w:after="120"/>
        <w:rPr>
          <w:rFonts w:ascii="Times New Roman" w:eastAsia="Times New Roman" w:hAnsi="Times New Roman" w:cs="Times New Roman"/>
          <w:sz w:val="24"/>
          <w:szCs w:val="24"/>
        </w:rPr>
      </w:pPr>
      <w:r w:rsidRPr="009F3280">
        <w:rPr>
          <w:rFonts w:ascii="Times New Roman" w:eastAsia="Times New Roman" w:hAnsi="Times New Roman" w:cs="Times New Roman"/>
          <w:sz w:val="24"/>
          <w:szCs w:val="24"/>
        </w:rPr>
        <w:t>Issues with data quality include inconsistencies with other NCES school and district data collections, universe coverage, problems with school IDs, outliers, and inability to accurately report data</w:t>
      </w:r>
      <w:r w:rsidR="00760B9B">
        <w:rPr>
          <w:rFonts w:ascii="Times New Roman" w:eastAsia="Times New Roman" w:hAnsi="Times New Roman" w:cs="Times New Roman"/>
          <w:sz w:val="24"/>
          <w:szCs w:val="24"/>
        </w:rPr>
        <w:t xml:space="preserve"> at the</w:t>
      </w:r>
      <w:r w:rsidRPr="009F3280">
        <w:rPr>
          <w:rFonts w:ascii="Times New Roman" w:eastAsia="Times New Roman" w:hAnsi="Times New Roman" w:cs="Times New Roman"/>
          <w:sz w:val="24"/>
          <w:szCs w:val="24"/>
        </w:rPr>
        <w:t xml:space="preserve"> school</w:t>
      </w:r>
      <w:r w:rsidR="008A0376">
        <w:rPr>
          <w:rFonts w:ascii="Times New Roman" w:eastAsia="Times New Roman" w:hAnsi="Times New Roman" w:cs="Times New Roman"/>
          <w:sz w:val="24"/>
          <w:szCs w:val="24"/>
        </w:rPr>
        <w:t xml:space="preserve"> level</w:t>
      </w:r>
      <w:r w:rsidRPr="009F3280">
        <w:rPr>
          <w:rFonts w:ascii="Times New Roman" w:eastAsia="Times New Roman" w:hAnsi="Times New Roman" w:cs="Times New Roman"/>
          <w:sz w:val="24"/>
          <w:szCs w:val="24"/>
        </w:rPr>
        <w:t xml:space="preserve"> or other disaggregated levels.</w:t>
      </w:r>
    </w:p>
    <w:p w14:paraId="0401FDEB" w14:textId="77777777" w:rsidR="00EE0566" w:rsidRPr="009F3280" w:rsidRDefault="00EE0566" w:rsidP="000F77FF">
      <w:pPr>
        <w:numPr>
          <w:ilvl w:val="0"/>
          <w:numId w:val="21"/>
        </w:numPr>
        <w:spacing w:after="120"/>
        <w:rPr>
          <w:rFonts w:ascii="Times New Roman" w:eastAsia="Times New Roman" w:hAnsi="Times New Roman" w:cs="Times New Roman"/>
          <w:sz w:val="24"/>
          <w:szCs w:val="24"/>
        </w:rPr>
      </w:pPr>
      <w:r w:rsidRPr="009F3280">
        <w:rPr>
          <w:rFonts w:ascii="Times New Roman" w:eastAsia="Times New Roman" w:hAnsi="Times New Roman" w:cs="Times New Roman"/>
          <w:sz w:val="24"/>
          <w:szCs w:val="24"/>
        </w:rPr>
        <w:t>Issues with particular data elements are those related to item-specific definitions, burden, and access to data.</w:t>
      </w:r>
    </w:p>
    <w:p w14:paraId="5B76E561" w14:textId="77777777" w:rsidR="00EE0566" w:rsidRPr="009F3280" w:rsidRDefault="00EE0566" w:rsidP="000F77FF">
      <w:pPr>
        <w:numPr>
          <w:ilvl w:val="0"/>
          <w:numId w:val="21"/>
        </w:numPr>
        <w:spacing w:after="120"/>
        <w:rPr>
          <w:rFonts w:ascii="Times New Roman" w:eastAsia="Times New Roman" w:hAnsi="Times New Roman" w:cs="Times New Roman"/>
          <w:sz w:val="24"/>
          <w:szCs w:val="24"/>
        </w:rPr>
      </w:pPr>
      <w:r w:rsidRPr="009F3280">
        <w:rPr>
          <w:rFonts w:ascii="Times New Roman" w:eastAsia="Times New Roman" w:hAnsi="Times New Roman" w:cs="Times New Roman"/>
          <w:sz w:val="24"/>
          <w:szCs w:val="24"/>
        </w:rPr>
        <w:t>Issues with the survey methods include those related to the procedures used to solicit, encourage, and assist reporting, such as communication, training, and tools to reduce burden.</w:t>
      </w:r>
    </w:p>
    <w:p w14:paraId="7B4A9F3D" w14:textId="77777777" w:rsidR="00136E4A" w:rsidRPr="00136E4A" w:rsidRDefault="00136E4A" w:rsidP="00136E4A">
      <w:pPr>
        <w:rPr>
          <w:rFonts w:ascii="Times New Roman" w:hAnsi="Times New Roman" w:cs="Times New Roman"/>
          <w:sz w:val="24"/>
          <w:szCs w:val="24"/>
        </w:rPr>
      </w:pPr>
    </w:p>
    <w:p w14:paraId="78CBE1AA" w14:textId="77777777" w:rsidR="009F3280" w:rsidRDefault="009F3280">
      <w:pPr>
        <w:rPr>
          <w:rFonts w:cstheme="minorHAnsi"/>
          <w:b/>
          <w:color w:val="FFFFFF" w:themeColor="background1"/>
          <w:sz w:val="28"/>
          <w:szCs w:val="28"/>
        </w:rPr>
      </w:pPr>
      <w:r>
        <w:rPr>
          <w:color w:val="FFFFFF" w:themeColor="background1"/>
          <w:sz w:val="28"/>
          <w:szCs w:val="28"/>
        </w:rPr>
        <w:br w:type="page"/>
      </w:r>
    </w:p>
    <w:p w14:paraId="409D365C" w14:textId="77777777" w:rsidR="00136E4A" w:rsidRPr="00F121DF" w:rsidRDefault="00136E4A" w:rsidP="00136E4A">
      <w:pPr>
        <w:pStyle w:val="CRDCheading2"/>
        <w:shd w:val="clear" w:color="auto" w:fill="365F91" w:themeFill="accent1" w:themeFillShade="BF"/>
        <w:spacing w:line="240" w:lineRule="auto"/>
        <w:rPr>
          <w:color w:val="FFFFFF" w:themeColor="background1"/>
          <w:sz w:val="28"/>
          <w:szCs w:val="28"/>
        </w:rPr>
      </w:pPr>
      <w:bookmarkStart w:id="17" w:name="_Toc393274762"/>
      <w:r>
        <w:rPr>
          <w:color w:val="FFFFFF" w:themeColor="background1"/>
          <w:sz w:val="28"/>
          <w:szCs w:val="28"/>
        </w:rPr>
        <w:lastRenderedPageBreak/>
        <w:t xml:space="preserve">Task 2 </w:t>
      </w:r>
      <w:r w:rsidRPr="00136E4A">
        <w:rPr>
          <w:color w:val="95B3D7" w:themeColor="accent1" w:themeTint="99"/>
          <w:sz w:val="28"/>
          <w:szCs w:val="28"/>
        </w:rPr>
        <w:t>|</w:t>
      </w:r>
      <w:r>
        <w:rPr>
          <w:color w:val="FFFFFF" w:themeColor="background1"/>
          <w:sz w:val="28"/>
          <w:szCs w:val="28"/>
        </w:rPr>
        <w:t xml:space="preserve"> Expert review of CRDC design</w:t>
      </w:r>
      <w:bookmarkEnd w:id="17"/>
    </w:p>
    <w:p w14:paraId="6A3B4E25" w14:textId="32DB39D6" w:rsidR="00E936EE" w:rsidRPr="00E936EE" w:rsidRDefault="00E936EE" w:rsidP="009F3280">
      <w:pPr>
        <w:pStyle w:val="BodyText"/>
        <w:spacing w:line="276" w:lineRule="auto"/>
        <w:rPr>
          <w:sz w:val="24"/>
          <w:szCs w:val="24"/>
        </w:rPr>
      </w:pPr>
      <w:r w:rsidRPr="00E936EE">
        <w:rPr>
          <w:sz w:val="24"/>
          <w:szCs w:val="24"/>
        </w:rPr>
        <w:t>NORC</w:t>
      </w:r>
      <w:r w:rsidR="00FB1717">
        <w:rPr>
          <w:sz w:val="24"/>
          <w:szCs w:val="24"/>
        </w:rPr>
        <w:t>,</w:t>
      </w:r>
      <w:r w:rsidRPr="00E936EE">
        <w:rPr>
          <w:sz w:val="24"/>
          <w:szCs w:val="24"/>
        </w:rPr>
        <w:t xml:space="preserve"> at the University of Chicago</w:t>
      </w:r>
      <w:r w:rsidR="00FB1717">
        <w:rPr>
          <w:sz w:val="24"/>
          <w:szCs w:val="24"/>
        </w:rPr>
        <w:t>,</w:t>
      </w:r>
      <w:r w:rsidRPr="00E936EE">
        <w:rPr>
          <w:sz w:val="24"/>
          <w:szCs w:val="24"/>
        </w:rPr>
        <w:t xml:space="preserve"> was asked </w:t>
      </w:r>
      <w:r w:rsidR="009F3280">
        <w:rPr>
          <w:sz w:val="24"/>
          <w:szCs w:val="24"/>
        </w:rPr>
        <w:t xml:space="preserve">by NCES </w:t>
      </w:r>
      <w:r w:rsidRPr="00E936EE">
        <w:rPr>
          <w:sz w:val="24"/>
          <w:szCs w:val="24"/>
        </w:rPr>
        <w:t>to review the CRDC tool and recommend ways to improve the quality of the data collected by the program. NORC examined data from a variety of sources: stakeholders’ feedback about the data collection tool obtained during a 2013 Management Information Systems (MIS) conference session, a CRDC Work Group meeting led by OCR, and a CRDC tool demonstra</w:t>
      </w:r>
      <w:r w:rsidR="00251B7C">
        <w:rPr>
          <w:sz w:val="24"/>
          <w:szCs w:val="24"/>
        </w:rPr>
        <w:t xml:space="preserve">tion led by </w:t>
      </w:r>
      <w:proofErr w:type="spellStart"/>
      <w:r w:rsidR="00251B7C">
        <w:rPr>
          <w:sz w:val="24"/>
          <w:szCs w:val="24"/>
        </w:rPr>
        <w:t>Acentia</w:t>
      </w:r>
      <w:proofErr w:type="spellEnd"/>
      <w:r w:rsidR="00251B7C">
        <w:rPr>
          <w:sz w:val="24"/>
          <w:szCs w:val="24"/>
        </w:rPr>
        <w:t>; the 2009</w:t>
      </w:r>
      <w:r w:rsidR="00792C37">
        <w:rPr>
          <w:sz w:val="24"/>
          <w:szCs w:val="24"/>
        </w:rPr>
        <w:t>–</w:t>
      </w:r>
      <w:r w:rsidRPr="00E936EE">
        <w:rPr>
          <w:sz w:val="24"/>
          <w:szCs w:val="24"/>
        </w:rPr>
        <w:t>10 CRDC</w:t>
      </w:r>
      <w:r w:rsidR="008A0376">
        <w:rPr>
          <w:sz w:val="24"/>
          <w:szCs w:val="24"/>
        </w:rPr>
        <w:t xml:space="preserve"> and</w:t>
      </w:r>
      <w:r w:rsidR="00251B7C">
        <w:rPr>
          <w:sz w:val="24"/>
          <w:szCs w:val="24"/>
        </w:rPr>
        <w:t xml:space="preserve"> the 2011</w:t>
      </w:r>
      <w:r w:rsidR="00792C37">
        <w:rPr>
          <w:sz w:val="24"/>
          <w:szCs w:val="24"/>
        </w:rPr>
        <w:t>–</w:t>
      </w:r>
      <w:r w:rsidRPr="00E936EE">
        <w:rPr>
          <w:sz w:val="24"/>
          <w:szCs w:val="24"/>
        </w:rPr>
        <w:t>12 CRDC restricted-use data files with respon</w:t>
      </w:r>
      <w:r w:rsidR="00251B7C">
        <w:rPr>
          <w:sz w:val="24"/>
          <w:szCs w:val="24"/>
        </w:rPr>
        <w:t>dents’ comments; and the 2010</w:t>
      </w:r>
      <w:r w:rsidR="00792C37">
        <w:rPr>
          <w:sz w:val="24"/>
          <w:szCs w:val="24"/>
        </w:rPr>
        <w:t>–</w:t>
      </w:r>
      <w:r w:rsidRPr="00E936EE">
        <w:rPr>
          <w:sz w:val="24"/>
          <w:szCs w:val="24"/>
        </w:rPr>
        <w:t>11 Common Core of Data (CCD).</w:t>
      </w:r>
      <w:r w:rsidRPr="00E936EE">
        <w:rPr>
          <w:rStyle w:val="FootnoteReference"/>
          <w:sz w:val="24"/>
          <w:szCs w:val="24"/>
        </w:rPr>
        <w:footnoteReference w:id="1"/>
      </w:r>
      <w:r w:rsidRPr="00E936EE">
        <w:rPr>
          <w:sz w:val="24"/>
          <w:szCs w:val="24"/>
        </w:rPr>
        <w:t xml:space="preserve"> </w:t>
      </w:r>
    </w:p>
    <w:p w14:paraId="0031E2C6" w14:textId="77777777" w:rsidR="00E936EE" w:rsidRPr="00E936EE" w:rsidRDefault="00E936EE" w:rsidP="009F3280">
      <w:pPr>
        <w:pStyle w:val="BodyText"/>
        <w:spacing w:line="276" w:lineRule="auto"/>
        <w:rPr>
          <w:sz w:val="24"/>
          <w:szCs w:val="24"/>
        </w:rPr>
      </w:pPr>
      <w:r w:rsidRPr="00E936EE">
        <w:rPr>
          <w:sz w:val="24"/>
          <w:szCs w:val="24"/>
        </w:rPr>
        <w:t>More specifically, the research encompassed four major analytic activities:</w:t>
      </w:r>
    </w:p>
    <w:p w14:paraId="14D566AD" w14:textId="31985945" w:rsidR="00E936EE" w:rsidRPr="00E936EE" w:rsidRDefault="00E936EE" w:rsidP="000F77FF">
      <w:pPr>
        <w:pStyle w:val="ListNumber"/>
        <w:tabs>
          <w:tab w:val="clear" w:pos="360"/>
          <w:tab w:val="num" w:pos="720"/>
        </w:tabs>
        <w:spacing w:after="120" w:line="276" w:lineRule="auto"/>
        <w:ind w:left="720"/>
        <w:rPr>
          <w:sz w:val="24"/>
          <w:szCs w:val="24"/>
        </w:rPr>
      </w:pPr>
      <w:r w:rsidRPr="00E936EE">
        <w:rPr>
          <w:sz w:val="24"/>
          <w:szCs w:val="24"/>
        </w:rPr>
        <w:t xml:space="preserve">Review and analysis of stakeholders’ feedback on the CRDC tool from conferences, meetings and an independent NORC review. These results </w:t>
      </w:r>
      <w:r w:rsidR="008A20DB">
        <w:rPr>
          <w:sz w:val="24"/>
          <w:szCs w:val="24"/>
        </w:rPr>
        <w:t>were</w:t>
      </w:r>
      <w:r w:rsidR="008A20DB" w:rsidRPr="00E936EE">
        <w:rPr>
          <w:sz w:val="24"/>
          <w:szCs w:val="24"/>
        </w:rPr>
        <w:t xml:space="preserve"> </w:t>
      </w:r>
      <w:r w:rsidRPr="00E936EE">
        <w:rPr>
          <w:sz w:val="24"/>
          <w:szCs w:val="24"/>
        </w:rPr>
        <w:t xml:space="preserve">used to make overarching recommendations for changes to the tool to improve accuracy and to reduce the edit failure rate and burden. </w:t>
      </w:r>
    </w:p>
    <w:p w14:paraId="59D0BCC9" w14:textId="25C36CAB" w:rsidR="00E936EE" w:rsidRPr="00E936EE" w:rsidRDefault="00E936EE" w:rsidP="000F77FF">
      <w:pPr>
        <w:pStyle w:val="ListNumber"/>
        <w:tabs>
          <w:tab w:val="clear" w:pos="360"/>
          <w:tab w:val="num" w:pos="720"/>
        </w:tabs>
        <w:spacing w:after="120" w:line="276" w:lineRule="auto"/>
        <w:ind w:left="720"/>
        <w:rPr>
          <w:sz w:val="24"/>
          <w:szCs w:val="24"/>
        </w:rPr>
      </w:pPr>
      <w:r w:rsidRPr="00E936EE">
        <w:rPr>
          <w:sz w:val="24"/>
          <w:szCs w:val="24"/>
        </w:rPr>
        <w:t xml:space="preserve">Review of CRDC respondents’ comments from the item-level comment fields </w:t>
      </w:r>
      <w:r w:rsidR="009F3280">
        <w:rPr>
          <w:sz w:val="24"/>
          <w:szCs w:val="24"/>
        </w:rPr>
        <w:t>embedded within the tool. The</w:t>
      </w:r>
      <w:r w:rsidRPr="00E936EE">
        <w:rPr>
          <w:sz w:val="24"/>
          <w:szCs w:val="24"/>
        </w:rPr>
        <w:t xml:space="preserve"> review </w:t>
      </w:r>
      <w:r w:rsidR="008A0376">
        <w:rPr>
          <w:sz w:val="24"/>
          <w:szCs w:val="24"/>
        </w:rPr>
        <w:t>focused on understanding what</w:t>
      </w:r>
      <w:r w:rsidRPr="00E936EE">
        <w:rPr>
          <w:sz w:val="24"/>
          <w:szCs w:val="24"/>
        </w:rPr>
        <w:t xml:space="preserve"> issues </w:t>
      </w:r>
      <w:r w:rsidR="008A0376">
        <w:rPr>
          <w:sz w:val="24"/>
          <w:szCs w:val="24"/>
        </w:rPr>
        <w:t xml:space="preserve">respondents experienced and </w:t>
      </w:r>
      <w:r w:rsidRPr="00E936EE">
        <w:rPr>
          <w:sz w:val="24"/>
          <w:szCs w:val="24"/>
        </w:rPr>
        <w:t xml:space="preserve">to make informed recommendations for improving the CRDC tool and content (e.g., change item wording or layout, provide more guidance/instructions, add definitions, add skip logic, add or revise the </w:t>
      </w:r>
      <w:r w:rsidR="00535F5B" w:rsidRPr="00E936EE">
        <w:rPr>
          <w:sz w:val="24"/>
          <w:szCs w:val="24"/>
        </w:rPr>
        <w:t>within</w:t>
      </w:r>
      <w:r w:rsidR="00535F5B">
        <w:rPr>
          <w:sz w:val="24"/>
          <w:szCs w:val="24"/>
        </w:rPr>
        <w:t>-</w:t>
      </w:r>
      <w:r w:rsidRPr="00E936EE">
        <w:rPr>
          <w:sz w:val="24"/>
          <w:szCs w:val="24"/>
        </w:rPr>
        <w:t xml:space="preserve">tool editing procedures, etc.). </w:t>
      </w:r>
    </w:p>
    <w:p w14:paraId="37E74D3C" w14:textId="1FA8309D" w:rsidR="00E936EE" w:rsidRPr="00E936EE" w:rsidRDefault="00E936EE" w:rsidP="000F77FF">
      <w:pPr>
        <w:pStyle w:val="ListNumber"/>
        <w:tabs>
          <w:tab w:val="clear" w:pos="360"/>
          <w:tab w:val="num" w:pos="720"/>
        </w:tabs>
        <w:spacing w:after="120" w:line="276" w:lineRule="auto"/>
        <w:ind w:left="720"/>
        <w:rPr>
          <w:sz w:val="24"/>
          <w:szCs w:val="24"/>
        </w:rPr>
      </w:pPr>
      <w:r w:rsidRPr="00E936EE">
        <w:rPr>
          <w:sz w:val="24"/>
          <w:szCs w:val="24"/>
        </w:rPr>
        <w:t xml:space="preserve">Analysis of a subset of items collecting student enrollment and basic school characteristic data in Part 1 of the CRDC tool. Specifically, </w:t>
      </w:r>
      <w:r w:rsidR="008A20DB">
        <w:rPr>
          <w:sz w:val="24"/>
          <w:szCs w:val="24"/>
        </w:rPr>
        <w:t>NORC</w:t>
      </w:r>
      <w:r w:rsidR="008A20DB" w:rsidRPr="00E936EE">
        <w:rPr>
          <w:sz w:val="24"/>
          <w:szCs w:val="24"/>
        </w:rPr>
        <w:t xml:space="preserve"> </w:t>
      </w:r>
      <w:r w:rsidRPr="00E936EE">
        <w:rPr>
          <w:sz w:val="24"/>
          <w:szCs w:val="24"/>
        </w:rPr>
        <w:t>explored whether a prior cycle of CRDC data and/or CCD data could be used in the current CRDC’s edit check procedures</w:t>
      </w:r>
      <w:r w:rsidR="00152927">
        <w:rPr>
          <w:sz w:val="24"/>
          <w:szCs w:val="24"/>
        </w:rPr>
        <w:t>.</w:t>
      </w:r>
    </w:p>
    <w:p w14:paraId="3F8AB729" w14:textId="363D5DAA" w:rsidR="00E936EE" w:rsidRDefault="00E936EE" w:rsidP="000F77FF">
      <w:pPr>
        <w:pStyle w:val="ListNumber"/>
        <w:tabs>
          <w:tab w:val="clear" w:pos="360"/>
          <w:tab w:val="num" w:pos="720"/>
        </w:tabs>
        <w:spacing w:line="276" w:lineRule="auto"/>
        <w:ind w:left="720"/>
      </w:pPr>
      <w:r w:rsidRPr="00E936EE">
        <w:rPr>
          <w:sz w:val="24"/>
          <w:szCs w:val="24"/>
        </w:rPr>
        <w:t>Item-specific analysis of data from the 2011</w:t>
      </w:r>
      <w:r w:rsidR="00792C37">
        <w:rPr>
          <w:sz w:val="24"/>
          <w:szCs w:val="24"/>
        </w:rPr>
        <w:t>–</w:t>
      </w:r>
      <w:r w:rsidRPr="00E936EE">
        <w:rPr>
          <w:sz w:val="24"/>
          <w:szCs w:val="24"/>
        </w:rPr>
        <w:t>12 CRDC for selected Part 2 items to identify possible outlier values that could be flagged for editing. As part of this research</w:t>
      </w:r>
      <w:r w:rsidR="002C287E">
        <w:rPr>
          <w:sz w:val="24"/>
          <w:szCs w:val="24"/>
        </w:rPr>
        <w:t>,</w:t>
      </w:r>
      <w:r w:rsidRPr="00E936EE">
        <w:rPr>
          <w:sz w:val="24"/>
          <w:szCs w:val="24"/>
        </w:rPr>
        <w:t xml:space="preserve"> </w:t>
      </w:r>
      <w:r w:rsidR="008A20DB">
        <w:rPr>
          <w:sz w:val="24"/>
          <w:szCs w:val="24"/>
        </w:rPr>
        <w:t>NORC</w:t>
      </w:r>
      <w:r w:rsidR="008A20DB" w:rsidRPr="00E936EE">
        <w:rPr>
          <w:sz w:val="24"/>
          <w:szCs w:val="24"/>
        </w:rPr>
        <w:t xml:space="preserve"> </w:t>
      </w:r>
      <w:r w:rsidRPr="00E936EE">
        <w:rPr>
          <w:sz w:val="24"/>
          <w:szCs w:val="24"/>
        </w:rPr>
        <w:t>examined the extent to which the difference in the reference period for Part 1 (i.e.</w:t>
      </w:r>
      <w:r w:rsidR="00261867">
        <w:rPr>
          <w:sz w:val="24"/>
          <w:szCs w:val="24"/>
        </w:rPr>
        <w:t>,</w:t>
      </w:r>
      <w:r w:rsidRPr="00E936EE">
        <w:rPr>
          <w:sz w:val="24"/>
          <w:szCs w:val="24"/>
        </w:rPr>
        <w:t xml:space="preserve"> fall snapshot or point-in-time data) and Part 2 items (i.e.</w:t>
      </w:r>
      <w:r w:rsidR="002C287E">
        <w:rPr>
          <w:sz w:val="24"/>
          <w:szCs w:val="24"/>
        </w:rPr>
        <w:t>,</w:t>
      </w:r>
      <w:r w:rsidRPr="00E936EE">
        <w:rPr>
          <w:sz w:val="24"/>
          <w:szCs w:val="24"/>
        </w:rPr>
        <w:t xml:space="preserve"> cumulative/end-of year data) contributed to </w:t>
      </w:r>
      <w:r w:rsidR="00474850">
        <w:rPr>
          <w:sz w:val="24"/>
          <w:szCs w:val="24"/>
        </w:rPr>
        <w:t>edit check problems</w:t>
      </w:r>
      <w:r w:rsidRPr="00E936EE">
        <w:rPr>
          <w:sz w:val="24"/>
          <w:szCs w:val="24"/>
        </w:rPr>
        <w:t xml:space="preserve"> and recommend</w:t>
      </w:r>
      <w:r w:rsidR="002C287E">
        <w:rPr>
          <w:sz w:val="24"/>
          <w:szCs w:val="24"/>
        </w:rPr>
        <w:t>ed</w:t>
      </w:r>
      <w:r w:rsidRPr="00E936EE">
        <w:rPr>
          <w:sz w:val="24"/>
          <w:szCs w:val="24"/>
        </w:rPr>
        <w:t xml:space="preserve"> ways of adjusting the edits or the CRDC tool to minimize th</w:t>
      </w:r>
      <w:r w:rsidR="00474850">
        <w:rPr>
          <w:sz w:val="24"/>
          <w:szCs w:val="24"/>
        </w:rPr>
        <w:t>e</w:t>
      </w:r>
      <w:r w:rsidRPr="00E936EE">
        <w:rPr>
          <w:sz w:val="24"/>
          <w:szCs w:val="24"/>
        </w:rPr>
        <w:t>s</w:t>
      </w:r>
      <w:r w:rsidR="00474850">
        <w:rPr>
          <w:sz w:val="24"/>
          <w:szCs w:val="24"/>
        </w:rPr>
        <w:t>e</w:t>
      </w:r>
      <w:r w:rsidRPr="00E936EE">
        <w:rPr>
          <w:sz w:val="24"/>
          <w:szCs w:val="24"/>
        </w:rPr>
        <w:t xml:space="preserve"> problem</w:t>
      </w:r>
      <w:r w:rsidR="00474850">
        <w:rPr>
          <w:sz w:val="24"/>
          <w:szCs w:val="24"/>
        </w:rPr>
        <w:t>s</w:t>
      </w:r>
      <w:r w:rsidRPr="00E936EE">
        <w:rPr>
          <w:sz w:val="24"/>
          <w:szCs w:val="24"/>
        </w:rPr>
        <w:t>.</w:t>
      </w:r>
      <w:r>
        <w:t xml:space="preserve"> </w:t>
      </w:r>
    </w:p>
    <w:p w14:paraId="47A17ADB" w14:textId="6B3F1CE5" w:rsidR="00EE6FEA" w:rsidRPr="00F443EF" w:rsidRDefault="00EE6FEA" w:rsidP="00EE6FEA">
      <w:pPr>
        <w:pStyle w:val="ListNumber"/>
        <w:numPr>
          <w:ilvl w:val="0"/>
          <w:numId w:val="0"/>
        </w:numPr>
        <w:spacing w:line="276" w:lineRule="auto"/>
        <w:rPr>
          <w:sz w:val="24"/>
          <w:szCs w:val="24"/>
        </w:rPr>
      </w:pPr>
      <w:r w:rsidRPr="00F443EF">
        <w:rPr>
          <w:sz w:val="24"/>
          <w:szCs w:val="24"/>
        </w:rPr>
        <w:t xml:space="preserve">Many of the design issues and recommendations identified in the summary </w:t>
      </w:r>
      <w:r w:rsidR="00261867">
        <w:rPr>
          <w:sz w:val="24"/>
          <w:szCs w:val="24"/>
        </w:rPr>
        <w:t xml:space="preserve">of known issues </w:t>
      </w:r>
      <w:r w:rsidRPr="00F443EF">
        <w:rPr>
          <w:sz w:val="24"/>
          <w:szCs w:val="24"/>
        </w:rPr>
        <w:t>were also confirmed in the NORC expert review.</w:t>
      </w:r>
    </w:p>
    <w:p w14:paraId="18F31108" w14:textId="77777777" w:rsidR="00136E4A" w:rsidRPr="00F121DF" w:rsidRDefault="00136E4A" w:rsidP="00136E4A">
      <w:pPr>
        <w:pStyle w:val="CRDCheading2"/>
        <w:shd w:val="clear" w:color="auto" w:fill="365F91" w:themeFill="accent1" w:themeFillShade="BF"/>
        <w:spacing w:line="240" w:lineRule="auto"/>
        <w:rPr>
          <w:color w:val="FFFFFF" w:themeColor="background1"/>
          <w:sz w:val="28"/>
          <w:szCs w:val="28"/>
        </w:rPr>
      </w:pPr>
      <w:bookmarkStart w:id="18" w:name="_Toc393274763"/>
      <w:r>
        <w:rPr>
          <w:color w:val="FFFFFF" w:themeColor="background1"/>
          <w:sz w:val="28"/>
          <w:szCs w:val="28"/>
        </w:rPr>
        <w:lastRenderedPageBreak/>
        <w:t xml:space="preserve">Task 3 </w:t>
      </w:r>
      <w:r w:rsidRPr="00136E4A">
        <w:rPr>
          <w:color w:val="95B3D7" w:themeColor="accent1" w:themeTint="99"/>
          <w:sz w:val="28"/>
          <w:szCs w:val="28"/>
        </w:rPr>
        <w:t>|</w:t>
      </w:r>
      <w:r>
        <w:rPr>
          <w:color w:val="FFFFFF" w:themeColor="background1"/>
          <w:sz w:val="28"/>
          <w:szCs w:val="28"/>
        </w:rPr>
        <w:t xml:space="preserve"> Site visits</w:t>
      </w:r>
      <w:bookmarkEnd w:id="18"/>
    </w:p>
    <w:p w14:paraId="3FE121D8" w14:textId="658273F4" w:rsidR="00B54FAB" w:rsidRPr="005A22BD" w:rsidRDefault="004E3BCD" w:rsidP="009F3280">
      <w:pPr>
        <w:spacing w:before="240"/>
        <w:rPr>
          <w:rFonts w:ascii="Times New Roman" w:hAnsi="Times New Roman" w:cs="Times New Roman"/>
          <w:sz w:val="24"/>
          <w:szCs w:val="24"/>
        </w:rPr>
      </w:pPr>
      <w:r>
        <w:rPr>
          <w:rFonts w:ascii="Times New Roman" w:hAnsi="Times New Roman" w:cs="Times New Roman"/>
          <w:sz w:val="24"/>
          <w:szCs w:val="24"/>
        </w:rPr>
        <w:t>NCES, AIR,</w:t>
      </w:r>
      <w:r w:rsidR="00B54FAB">
        <w:rPr>
          <w:rFonts w:ascii="Times New Roman" w:hAnsi="Times New Roman" w:cs="Times New Roman"/>
          <w:sz w:val="24"/>
          <w:szCs w:val="24"/>
        </w:rPr>
        <w:t xml:space="preserve"> and </w:t>
      </w:r>
      <w:proofErr w:type="spellStart"/>
      <w:r w:rsidR="00B54FAB">
        <w:rPr>
          <w:rFonts w:ascii="Times New Roman" w:hAnsi="Times New Roman" w:cs="Times New Roman"/>
          <w:sz w:val="24"/>
          <w:szCs w:val="24"/>
        </w:rPr>
        <w:t>Sanametrix</w:t>
      </w:r>
      <w:proofErr w:type="spellEnd"/>
      <w:r w:rsidR="00B54FAB">
        <w:rPr>
          <w:rFonts w:ascii="Times New Roman" w:hAnsi="Times New Roman"/>
          <w:sz w:val="24"/>
          <w:szCs w:val="24"/>
        </w:rPr>
        <w:t xml:space="preserve"> conducted a process improvement and feasibility study that consisted of in-person site visits with LEAs, SEAs, schools, and OCR regional offices. </w:t>
      </w:r>
      <w:r w:rsidR="00B54FAB" w:rsidRPr="009F1067">
        <w:rPr>
          <w:rFonts w:ascii="Times New Roman" w:hAnsi="Times New Roman"/>
          <w:sz w:val="24"/>
          <w:szCs w:val="24"/>
        </w:rPr>
        <w:t>The purpose</w:t>
      </w:r>
      <w:r w:rsidR="00B54FAB">
        <w:rPr>
          <w:rFonts w:ascii="Times New Roman" w:hAnsi="Times New Roman"/>
          <w:sz w:val="24"/>
          <w:szCs w:val="24"/>
        </w:rPr>
        <w:t xml:space="preserve"> of the site visits was to gather specific information </w:t>
      </w:r>
      <w:r w:rsidR="00B54FAB" w:rsidRPr="007D1457">
        <w:rPr>
          <w:rFonts w:ascii="Times New Roman" w:hAnsi="Times New Roman" w:cs="Times New Roman"/>
          <w:sz w:val="24"/>
          <w:szCs w:val="24"/>
        </w:rPr>
        <w:t>about</w:t>
      </w:r>
      <w:r w:rsidR="00B54FAB">
        <w:rPr>
          <w:rFonts w:ascii="Times New Roman" w:hAnsi="Times New Roman" w:cs="Times New Roman"/>
          <w:sz w:val="24"/>
          <w:szCs w:val="24"/>
        </w:rPr>
        <w:t xml:space="preserve"> </w:t>
      </w:r>
      <w:r w:rsidR="00B54FAB" w:rsidRPr="009F1067">
        <w:rPr>
          <w:rFonts w:ascii="Times New Roman" w:hAnsi="Times New Roman" w:cs="Times New Roman"/>
          <w:sz w:val="24"/>
          <w:szCs w:val="24"/>
        </w:rPr>
        <w:t>reporting procedures; periodicity of data availability; problems with specific data elements; suggestions about how the online data collection tool can assist in improving data quality; and the types of feedback reports LEAs, SEAs, schools, and other users would like to be receiving from the CRDC system. A key goal was to understand the process that LEAs use to complete a submission.</w:t>
      </w:r>
      <w:r w:rsidR="00B54FAB" w:rsidRPr="007D1457">
        <w:rPr>
          <w:rFonts w:ascii="Times New Roman" w:hAnsi="Times New Roman" w:cs="Times New Roman"/>
          <w:sz w:val="24"/>
          <w:szCs w:val="24"/>
        </w:rPr>
        <w:t xml:space="preserve"> </w:t>
      </w:r>
      <w:r w:rsidR="00B54FAB" w:rsidRPr="005A22BD">
        <w:rPr>
          <w:rFonts w:ascii="Times New Roman" w:hAnsi="Times New Roman" w:cs="Times New Roman"/>
          <w:sz w:val="24"/>
          <w:szCs w:val="24"/>
        </w:rPr>
        <w:t>A set of 13 research questions guided the information gathered from these site visits</w:t>
      </w:r>
      <w:r w:rsidR="00535F5B">
        <w:rPr>
          <w:rFonts w:ascii="Times New Roman" w:hAnsi="Times New Roman" w:cs="Times New Roman"/>
          <w:sz w:val="24"/>
          <w:szCs w:val="24"/>
        </w:rPr>
        <w:t>.</w:t>
      </w:r>
      <w:r w:rsidR="00535F5B" w:rsidRPr="005A22BD">
        <w:rPr>
          <w:rFonts w:ascii="Times New Roman" w:hAnsi="Times New Roman" w:cs="Times New Roman"/>
          <w:sz w:val="24"/>
          <w:szCs w:val="24"/>
        </w:rPr>
        <w:t xml:space="preserve"> </w:t>
      </w:r>
      <w:r w:rsidR="00535F5B">
        <w:rPr>
          <w:rFonts w:ascii="Times New Roman" w:hAnsi="Times New Roman" w:cs="Times New Roman"/>
          <w:sz w:val="24"/>
          <w:szCs w:val="24"/>
        </w:rPr>
        <w:t>T</w:t>
      </w:r>
      <w:r w:rsidR="00B54FAB" w:rsidRPr="005A22BD">
        <w:rPr>
          <w:rFonts w:ascii="Times New Roman" w:hAnsi="Times New Roman" w:cs="Times New Roman"/>
          <w:sz w:val="24"/>
          <w:szCs w:val="24"/>
        </w:rPr>
        <w:t>he questions were</w:t>
      </w:r>
      <w:r w:rsidR="00535F5B">
        <w:rPr>
          <w:rFonts w:ascii="Times New Roman" w:hAnsi="Times New Roman" w:cs="Times New Roman"/>
          <w:sz w:val="24"/>
          <w:szCs w:val="24"/>
        </w:rPr>
        <w:t xml:space="preserve"> as follows</w:t>
      </w:r>
      <w:r w:rsidR="00B54FAB" w:rsidRPr="005A22BD">
        <w:rPr>
          <w:rFonts w:ascii="Times New Roman" w:hAnsi="Times New Roman" w:cs="Times New Roman"/>
          <w:sz w:val="24"/>
          <w:szCs w:val="24"/>
        </w:rPr>
        <w:t>:</w:t>
      </w:r>
    </w:p>
    <w:p w14:paraId="3ADC2F50"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To what extent are data collected by the CRDC currently maintained as part of a state longitudinal data system? Do SEAs currently have the capacity to provide LEAs or ED with data that is collected by the CRDC?  </w:t>
      </w:r>
    </w:p>
    <w:p w14:paraId="2C0FF3B8"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When and how often do SEAs/LEAs collect CRDC-related data? </w:t>
      </w:r>
    </w:p>
    <w:p w14:paraId="7B05A3A5" w14:textId="23557402"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Who are the points</w:t>
      </w:r>
      <w:r w:rsidR="00DE55A6">
        <w:rPr>
          <w:rFonts w:cstheme="minorHAnsi"/>
        </w:rPr>
        <w:t xml:space="preserve"> </w:t>
      </w:r>
      <w:r w:rsidRPr="00754DF6">
        <w:rPr>
          <w:rFonts w:cstheme="minorHAnsi"/>
        </w:rPr>
        <w:t>of</w:t>
      </w:r>
      <w:r w:rsidR="00DE55A6">
        <w:rPr>
          <w:rFonts w:cstheme="minorHAnsi"/>
        </w:rPr>
        <w:t xml:space="preserve"> </w:t>
      </w:r>
      <w:r w:rsidRPr="00754DF6">
        <w:rPr>
          <w:rFonts w:cstheme="minorHAnsi"/>
        </w:rPr>
        <w:t xml:space="preserve">contact (POCs) and what is their data collection role? </w:t>
      </w:r>
    </w:p>
    <w:p w14:paraId="2263EDED"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What is the data collection cycle like? </w:t>
      </w:r>
    </w:p>
    <w:p w14:paraId="6EAB4FAC"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What actions do LEAs need to take to complete their submissions? </w:t>
      </w:r>
    </w:p>
    <w:p w14:paraId="3D1C6AA0"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What format do SEAs/LEAs store the data in? </w:t>
      </w:r>
    </w:p>
    <w:p w14:paraId="063360C2" w14:textId="41B2B33A"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What current CRDC tools are useful for POCs? (</w:t>
      </w:r>
      <w:r w:rsidR="00535F5B">
        <w:rPr>
          <w:rFonts w:cstheme="minorHAnsi"/>
        </w:rPr>
        <w:t xml:space="preserve">e.g., </w:t>
      </w:r>
      <w:r w:rsidRPr="00754DF6">
        <w:rPr>
          <w:rFonts w:cstheme="minorHAnsi"/>
        </w:rPr>
        <w:t>webinars, PSC, forms, templates, online tool</w:t>
      </w:r>
      <w:r w:rsidR="00E75203">
        <w:rPr>
          <w:rFonts w:cstheme="minorHAnsi"/>
        </w:rPr>
        <w:t>s</w:t>
      </w:r>
      <w:r w:rsidRPr="00754DF6">
        <w:rPr>
          <w:rFonts w:cstheme="minorHAnsi"/>
        </w:rPr>
        <w:t xml:space="preserve">) </w:t>
      </w:r>
    </w:p>
    <w:p w14:paraId="7C13A3C7"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Which data elements are difficult for LEAs or schools to report? Which data elements are easy to report?</w:t>
      </w:r>
    </w:p>
    <w:p w14:paraId="187EF711"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What is the process for verifying and certifying LEA data? Are subject matter experts consulted for specific elements of the CRDC?</w:t>
      </w:r>
    </w:p>
    <w:p w14:paraId="59D8FEB2"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What are the reasons LEAs/SEAs collect the CRDC data? How are the data used? Are there specific data elements collected just for the purpose of the CRDC reporting? </w:t>
      </w:r>
    </w:p>
    <w:p w14:paraId="74AFE35A"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How do schools report data to LEAs? What is the reporting process and cycle?</w:t>
      </w:r>
    </w:p>
    <w:p w14:paraId="1AB1FB18"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 xml:space="preserve">What can be improved about the CRDC communication process with POCs and other leadership? </w:t>
      </w:r>
    </w:p>
    <w:p w14:paraId="38FA83E3" w14:textId="77777777" w:rsidR="00B54FAB" w:rsidRPr="00754DF6" w:rsidRDefault="00B54FAB" w:rsidP="00754DF6">
      <w:pPr>
        <w:pStyle w:val="ListParagraph"/>
        <w:numPr>
          <w:ilvl w:val="0"/>
          <w:numId w:val="16"/>
        </w:numPr>
        <w:spacing w:after="0"/>
        <w:ind w:left="547"/>
        <w:contextualSpacing w:val="0"/>
        <w:rPr>
          <w:rFonts w:cstheme="minorHAnsi"/>
        </w:rPr>
      </w:pPr>
      <w:r w:rsidRPr="00754DF6">
        <w:rPr>
          <w:rFonts w:cstheme="minorHAnsi"/>
        </w:rPr>
        <w:t>What other general feedback do LEAs/SEAs/schools/OCR offices have?</w:t>
      </w:r>
    </w:p>
    <w:p w14:paraId="7DA26FD5" w14:textId="206C966D" w:rsidR="00B54FAB" w:rsidRDefault="00B54FAB" w:rsidP="00754DF6">
      <w:pPr>
        <w:spacing w:before="120" w:after="120"/>
        <w:rPr>
          <w:rFonts w:ascii="Times New Roman" w:eastAsia="Times New Roman" w:hAnsi="Times New Roman" w:cs="Times New Roman"/>
          <w:sz w:val="24"/>
          <w:szCs w:val="24"/>
        </w:rPr>
      </w:pPr>
      <w:r>
        <w:rPr>
          <w:rFonts w:ascii="Times New Roman" w:hAnsi="Times New Roman" w:cs="Times New Roman"/>
          <w:sz w:val="24"/>
          <w:szCs w:val="24"/>
        </w:rPr>
        <w:t>Separate interview protocols were developed for LEA, SEA, school, and OCR staff based on these research questions.</w:t>
      </w:r>
      <w:r w:rsidR="000754E8">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Participants for the site visits were selected from a list of 25 LEA and SEA </w:t>
      </w:r>
      <w:r w:rsidR="002915E0">
        <w:rPr>
          <w:rFonts w:ascii="Times New Roman" w:eastAsia="Times New Roman" w:hAnsi="Times New Roman" w:cs="Times New Roman"/>
          <w:sz w:val="24"/>
          <w:szCs w:val="24"/>
        </w:rPr>
        <w:t>POCs</w:t>
      </w:r>
      <w:r>
        <w:rPr>
          <w:rFonts w:ascii="Times New Roman" w:eastAsia="Times New Roman" w:hAnsi="Times New Roman" w:cs="Times New Roman"/>
          <w:sz w:val="24"/>
          <w:szCs w:val="24"/>
        </w:rPr>
        <w:t xml:space="preserve"> provided by NCES. Participants were recruited via telephone and email, and staff of each recruited LEA provided suggestions of schools to visit and school staff to interview. The two OCR field offices visited were selected from a list of six offices provided by NCES and were chosen based on </w:t>
      </w:r>
      <w:r w:rsidRPr="00DA5FEB">
        <w:rPr>
          <w:rFonts w:ascii="Times New Roman" w:eastAsia="Times New Roman" w:hAnsi="Times New Roman" w:cs="Times New Roman"/>
          <w:sz w:val="24"/>
          <w:szCs w:val="24"/>
        </w:rPr>
        <w:t xml:space="preserve">convenience of scheduling with an LEA site visit. </w:t>
      </w:r>
      <w:r>
        <w:rPr>
          <w:rFonts w:ascii="Times New Roman" w:eastAsia="Times New Roman" w:hAnsi="Times New Roman" w:cs="Times New Roman"/>
          <w:sz w:val="24"/>
          <w:szCs w:val="24"/>
        </w:rPr>
        <w:t>The majority of the interviews with LEA, SEA, school</w:t>
      </w:r>
      <w:r w:rsidR="00DE55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OCR staff were conducted in</w:t>
      </w:r>
      <w:r w:rsidR="005028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person</w:t>
      </w:r>
      <w:r w:rsidR="00E752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onsite over a </w:t>
      </w:r>
      <w:r w:rsidR="00535F5B">
        <w:rPr>
          <w:rFonts w:ascii="Times New Roman" w:eastAsia="Times New Roman" w:hAnsi="Times New Roman" w:cs="Times New Roman"/>
          <w:sz w:val="24"/>
          <w:szCs w:val="24"/>
        </w:rPr>
        <w:t>2-</w:t>
      </w:r>
      <w:r>
        <w:rPr>
          <w:rFonts w:ascii="Times New Roman" w:eastAsia="Times New Roman" w:hAnsi="Times New Roman" w:cs="Times New Roman"/>
          <w:sz w:val="24"/>
          <w:szCs w:val="24"/>
        </w:rPr>
        <w:t>day period</w:t>
      </w:r>
      <w:r w:rsidR="00535F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w:t>
      </w:r>
      <w:r w:rsidR="00535F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due to scheduling constraints</w:t>
      </w:r>
      <w:r w:rsidR="00535F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some interviews were conducted via telephone.</w:t>
      </w:r>
    </w:p>
    <w:p w14:paraId="5BA92C72" w14:textId="4862B8C7" w:rsidR="00136E4A" w:rsidRDefault="00E60DE4" w:rsidP="009F3280">
      <w:pPr>
        <w:rPr>
          <w:rFonts w:ascii="Times New Roman" w:hAnsi="Times New Roman" w:cs="Times New Roman"/>
          <w:sz w:val="24"/>
          <w:szCs w:val="24"/>
        </w:rPr>
      </w:pPr>
      <w:r>
        <w:rPr>
          <w:rFonts w:ascii="Times New Roman" w:hAnsi="Times New Roman" w:cs="Times New Roman"/>
          <w:sz w:val="24"/>
          <w:szCs w:val="24"/>
        </w:rPr>
        <w:t xml:space="preserve">Site visits were conducted in 14 different states </w:t>
      </w:r>
      <w:r w:rsidR="00DE55A6">
        <w:rPr>
          <w:rFonts w:ascii="Times New Roman" w:hAnsi="Times New Roman" w:cs="Times New Roman"/>
          <w:sz w:val="24"/>
          <w:szCs w:val="24"/>
        </w:rPr>
        <w:t xml:space="preserve">at </w:t>
      </w:r>
      <w:r>
        <w:rPr>
          <w:rFonts w:ascii="Times New Roman" w:hAnsi="Times New Roman" w:cs="Times New Roman"/>
          <w:sz w:val="24"/>
          <w:szCs w:val="24"/>
        </w:rPr>
        <w:t xml:space="preserve">15 LEAs, 11 SEAs, </w:t>
      </w:r>
      <w:r w:rsidR="00F518B8">
        <w:rPr>
          <w:rFonts w:ascii="Times New Roman" w:hAnsi="Times New Roman" w:cs="Times New Roman"/>
          <w:sz w:val="24"/>
          <w:szCs w:val="24"/>
        </w:rPr>
        <w:t xml:space="preserve">9 </w:t>
      </w:r>
      <w:r>
        <w:rPr>
          <w:rFonts w:ascii="Times New Roman" w:hAnsi="Times New Roman" w:cs="Times New Roman"/>
          <w:sz w:val="24"/>
          <w:szCs w:val="24"/>
        </w:rPr>
        <w:t xml:space="preserve">schools, and 2 OCR regional offices. Visits </w:t>
      </w:r>
      <w:r w:rsidR="00B54FAB">
        <w:rPr>
          <w:rFonts w:ascii="Times New Roman" w:hAnsi="Times New Roman" w:cs="Times New Roman"/>
          <w:sz w:val="24"/>
          <w:szCs w:val="24"/>
        </w:rPr>
        <w:t xml:space="preserve">were conducted between February and May 2014, with the majority </w:t>
      </w:r>
      <w:r w:rsidR="00DE55A6">
        <w:rPr>
          <w:rFonts w:ascii="Times New Roman" w:hAnsi="Times New Roman" w:cs="Times New Roman"/>
          <w:sz w:val="24"/>
          <w:szCs w:val="24"/>
        </w:rPr>
        <w:t xml:space="preserve">occurring </w:t>
      </w:r>
      <w:r w:rsidR="00B54FAB">
        <w:rPr>
          <w:rFonts w:ascii="Times New Roman" w:hAnsi="Times New Roman" w:cs="Times New Roman"/>
          <w:sz w:val="24"/>
          <w:szCs w:val="24"/>
        </w:rPr>
        <w:t>in February and March</w:t>
      </w:r>
      <w:r>
        <w:rPr>
          <w:rFonts w:ascii="Times New Roman" w:hAnsi="Times New Roman" w:cs="Times New Roman"/>
          <w:sz w:val="24"/>
          <w:szCs w:val="24"/>
        </w:rPr>
        <w:t xml:space="preserve">. </w:t>
      </w:r>
      <w:r w:rsidR="00B54FAB">
        <w:rPr>
          <w:rFonts w:ascii="Times New Roman" w:hAnsi="Times New Roman" w:cs="Times New Roman"/>
          <w:sz w:val="24"/>
          <w:szCs w:val="24"/>
        </w:rPr>
        <w:t xml:space="preserve">Members from the American Institutes for Research (AIR) and </w:t>
      </w:r>
      <w:proofErr w:type="spellStart"/>
      <w:r w:rsidR="00B54FAB">
        <w:rPr>
          <w:rFonts w:ascii="Times New Roman" w:hAnsi="Times New Roman" w:cs="Times New Roman"/>
          <w:sz w:val="24"/>
          <w:szCs w:val="24"/>
        </w:rPr>
        <w:lastRenderedPageBreak/>
        <w:t>Sanametrix</w:t>
      </w:r>
      <w:proofErr w:type="spellEnd"/>
      <w:r w:rsidR="00B54FAB">
        <w:rPr>
          <w:rFonts w:ascii="Times New Roman" w:hAnsi="Times New Roman" w:cs="Times New Roman"/>
          <w:sz w:val="24"/>
          <w:szCs w:val="24"/>
        </w:rPr>
        <w:t xml:space="preserve"> team conducted the </w:t>
      </w:r>
      <w:r w:rsidR="00DE55A6">
        <w:rPr>
          <w:rFonts w:ascii="Times New Roman" w:hAnsi="Times New Roman" w:cs="Times New Roman"/>
          <w:sz w:val="24"/>
          <w:szCs w:val="24"/>
        </w:rPr>
        <w:t>2</w:t>
      </w:r>
      <w:r w:rsidR="00B54FAB">
        <w:rPr>
          <w:rFonts w:ascii="Times New Roman" w:hAnsi="Times New Roman" w:cs="Times New Roman"/>
          <w:sz w:val="24"/>
          <w:szCs w:val="24"/>
        </w:rPr>
        <w:t>-day site visits in pairs</w:t>
      </w:r>
      <w:r>
        <w:rPr>
          <w:rFonts w:ascii="Times New Roman" w:hAnsi="Times New Roman" w:cs="Times New Roman"/>
          <w:sz w:val="24"/>
          <w:szCs w:val="24"/>
        </w:rPr>
        <w:t xml:space="preserve">. </w:t>
      </w:r>
      <w:r w:rsidR="00B54FAB">
        <w:rPr>
          <w:rFonts w:ascii="Times New Roman" w:hAnsi="Times New Roman" w:cs="Times New Roman"/>
          <w:sz w:val="24"/>
          <w:szCs w:val="24"/>
        </w:rPr>
        <w:t xml:space="preserve">The sites visited </w:t>
      </w:r>
      <w:r>
        <w:rPr>
          <w:rFonts w:ascii="Times New Roman" w:hAnsi="Times New Roman" w:cs="Times New Roman"/>
          <w:sz w:val="24"/>
          <w:szCs w:val="24"/>
        </w:rPr>
        <w:t>varied by</w:t>
      </w:r>
      <w:r w:rsidR="00B54FAB">
        <w:rPr>
          <w:rFonts w:ascii="Times New Roman" w:hAnsi="Times New Roman" w:cs="Times New Roman"/>
          <w:sz w:val="24"/>
          <w:szCs w:val="24"/>
        </w:rPr>
        <w:t xml:space="preserve"> region, size, and level of sophistication of SEA and LEA data systems and programs offered</w:t>
      </w:r>
      <w:r>
        <w:rPr>
          <w:rFonts w:ascii="Times New Roman" w:hAnsi="Times New Roman" w:cs="Times New Roman"/>
          <w:sz w:val="24"/>
          <w:szCs w:val="24"/>
        </w:rPr>
        <w:t>.</w:t>
      </w:r>
    </w:p>
    <w:p w14:paraId="6A6A9482" w14:textId="0E577D51" w:rsidR="00750BE4" w:rsidRPr="003B12D3" w:rsidRDefault="00750BE4" w:rsidP="00750BE4">
      <w:pPr>
        <w:pStyle w:val="CRDCtable"/>
        <w:ind w:left="990" w:hanging="990"/>
      </w:pPr>
      <w:bookmarkStart w:id="19" w:name="_Toc393269936"/>
      <w:r>
        <w:t>Table</w:t>
      </w:r>
      <w:r w:rsidRPr="003B12D3">
        <w:t xml:space="preserve"> 1 </w:t>
      </w:r>
      <w:r w:rsidRPr="003B12D3">
        <w:rPr>
          <w:color w:val="95B3D7" w:themeColor="accent1" w:themeTint="99"/>
        </w:rPr>
        <w:t>|</w:t>
      </w:r>
      <w:r w:rsidRPr="003B12D3">
        <w:rPr>
          <w:color w:val="95B3D7" w:themeColor="accent1" w:themeTint="99"/>
        </w:rPr>
        <w:tab/>
      </w:r>
      <w:r w:rsidR="00961813">
        <w:rPr>
          <w:color w:val="95B3D7" w:themeColor="accent1" w:themeTint="99"/>
        </w:rPr>
        <w:t xml:space="preserve">Number and </w:t>
      </w:r>
      <w:r w:rsidR="00961813">
        <w:t>r</w:t>
      </w:r>
      <w:r>
        <w:t>ole of site visit participants at the OCR field offices, SEAs, and LEAs</w:t>
      </w:r>
      <w:r w:rsidR="00535F5B">
        <w:t>,</w:t>
      </w:r>
      <w:r>
        <w:t xml:space="preserve"> by size of LEA</w:t>
      </w:r>
      <w:bookmarkEnd w:id="19"/>
    </w:p>
    <w:tbl>
      <w:tblPr>
        <w:tblW w:w="7925" w:type="dxa"/>
        <w:tblInd w:w="285" w:type="dxa"/>
        <w:tblCellMar>
          <w:left w:w="0" w:type="dxa"/>
          <w:right w:w="0" w:type="dxa"/>
        </w:tblCellMar>
        <w:tblLook w:val="04A0" w:firstRow="1" w:lastRow="0" w:firstColumn="1" w:lastColumn="0" w:noHBand="0" w:noVBand="1"/>
      </w:tblPr>
      <w:tblGrid>
        <w:gridCol w:w="3799"/>
        <w:gridCol w:w="713"/>
        <w:gridCol w:w="958"/>
        <w:gridCol w:w="718"/>
        <w:gridCol w:w="1068"/>
        <w:gridCol w:w="669"/>
      </w:tblGrid>
      <w:tr w:rsidR="002D68EC" w14:paraId="7BFF83E0" w14:textId="77777777" w:rsidTr="004056DD">
        <w:trPr>
          <w:trHeight w:val="267"/>
        </w:trPr>
        <w:tc>
          <w:tcPr>
            <w:tcW w:w="3799"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42805043" w14:textId="4AE529D6" w:rsidR="002D68EC" w:rsidRDefault="00750BE4" w:rsidP="002D68EC">
            <w:pPr>
              <w:spacing w:after="0" w:line="240" w:lineRule="auto"/>
              <w:rPr>
                <w:color w:val="000000"/>
                <w:sz w:val="24"/>
                <w:szCs w:val="24"/>
              </w:rPr>
            </w:pPr>
            <w:r>
              <w:rPr>
                <w:color w:val="000000"/>
              </w:rPr>
              <w:t>Role of site visit participant</w:t>
            </w:r>
            <w:r w:rsidR="00961813">
              <w:rPr>
                <w:color w:val="000000"/>
              </w:rPr>
              <w:t>s</w:t>
            </w:r>
          </w:p>
        </w:tc>
        <w:tc>
          <w:tcPr>
            <w:tcW w:w="4126" w:type="dxa"/>
            <w:gridSpan w:val="5"/>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940137" w14:textId="68322853" w:rsidR="002D68EC" w:rsidRDefault="002D68EC" w:rsidP="002D68EC">
            <w:pPr>
              <w:spacing w:after="0" w:line="240" w:lineRule="auto"/>
              <w:jc w:val="center"/>
              <w:rPr>
                <w:color w:val="000000"/>
                <w:sz w:val="24"/>
                <w:szCs w:val="24"/>
              </w:rPr>
            </w:pPr>
            <w:r>
              <w:rPr>
                <w:color w:val="000000"/>
              </w:rPr>
              <w:t>Size of LEA visited</w:t>
            </w:r>
            <w:r w:rsidR="00961813">
              <w:rPr>
                <w:color w:val="000000"/>
              </w:rPr>
              <w:t xml:space="preserve"> and number of participants</w:t>
            </w:r>
          </w:p>
        </w:tc>
      </w:tr>
      <w:tr w:rsidR="002D68EC" w14:paraId="1DA69916" w14:textId="77777777" w:rsidTr="004056DD">
        <w:trPr>
          <w:trHeight w:val="509"/>
        </w:trPr>
        <w:tc>
          <w:tcPr>
            <w:tcW w:w="0" w:type="auto"/>
            <w:vMerge/>
            <w:tcBorders>
              <w:top w:val="nil"/>
              <w:left w:val="nil"/>
              <w:bottom w:val="single" w:sz="4" w:space="0" w:color="000000"/>
              <w:right w:val="nil"/>
            </w:tcBorders>
            <w:vAlign w:val="center"/>
            <w:hideMark/>
          </w:tcPr>
          <w:p w14:paraId="147333F8" w14:textId="77777777" w:rsidR="002D68EC" w:rsidRDefault="002D68EC" w:rsidP="002D68EC">
            <w:pPr>
              <w:spacing w:after="0" w:line="240" w:lineRule="auto"/>
              <w:rPr>
                <w:color w:val="000000"/>
                <w:sz w:val="24"/>
                <w:szCs w:val="24"/>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29D73DB" w14:textId="77777777" w:rsidR="002D68EC" w:rsidRDefault="002D68EC" w:rsidP="002D68EC">
            <w:pPr>
              <w:spacing w:after="0" w:line="240" w:lineRule="auto"/>
              <w:jc w:val="right"/>
              <w:rPr>
                <w:color w:val="000000"/>
                <w:sz w:val="24"/>
                <w:szCs w:val="24"/>
              </w:rPr>
            </w:pPr>
            <w:r>
              <w:rPr>
                <w:color w:val="000000"/>
              </w:rPr>
              <w:t>Small</w:t>
            </w:r>
          </w:p>
        </w:tc>
        <w:tc>
          <w:tcPr>
            <w:tcW w:w="93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D726C55" w14:textId="4D6F49CB" w:rsidR="002D68EC" w:rsidRDefault="002D68EC" w:rsidP="002C287E">
            <w:pPr>
              <w:spacing w:after="0" w:line="240" w:lineRule="auto"/>
              <w:jc w:val="right"/>
              <w:rPr>
                <w:color w:val="000000"/>
                <w:sz w:val="24"/>
                <w:szCs w:val="24"/>
              </w:rPr>
            </w:pPr>
            <w:r>
              <w:rPr>
                <w:color w:val="000000"/>
              </w:rPr>
              <w:t>Mid-</w:t>
            </w:r>
            <w:r w:rsidR="002C287E">
              <w:rPr>
                <w:color w:val="000000"/>
              </w:rPr>
              <w:t>size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9B2AF33" w14:textId="77777777" w:rsidR="002D68EC" w:rsidRDefault="002D68EC" w:rsidP="002D68EC">
            <w:pPr>
              <w:spacing w:after="0" w:line="240" w:lineRule="auto"/>
              <w:jc w:val="right"/>
              <w:rPr>
                <w:color w:val="000000"/>
                <w:sz w:val="24"/>
                <w:szCs w:val="24"/>
              </w:rPr>
            </w:pPr>
            <w:r>
              <w:rPr>
                <w:color w:val="000000"/>
              </w:rPr>
              <w:t>Large</w:t>
            </w:r>
          </w:p>
        </w:tc>
        <w:tc>
          <w:tcPr>
            <w:tcW w:w="1065"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6F82BD1" w14:textId="416EC185" w:rsidR="002D68EC" w:rsidRDefault="002D68EC" w:rsidP="002C287E">
            <w:pPr>
              <w:spacing w:after="0" w:line="240" w:lineRule="auto"/>
              <w:jc w:val="right"/>
              <w:rPr>
                <w:color w:val="000000"/>
                <w:sz w:val="24"/>
                <w:szCs w:val="24"/>
              </w:rPr>
            </w:pPr>
            <w:r>
              <w:rPr>
                <w:color w:val="000000"/>
              </w:rPr>
              <w:t xml:space="preserve">Very </w:t>
            </w:r>
            <w:r w:rsidR="002C287E">
              <w:rPr>
                <w:color w:val="000000"/>
              </w:rPr>
              <w:t>large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B5C72C" w14:textId="77777777" w:rsidR="002D68EC" w:rsidRDefault="002D68EC" w:rsidP="002D68EC">
            <w:pPr>
              <w:spacing w:after="0" w:line="240" w:lineRule="auto"/>
              <w:jc w:val="right"/>
              <w:rPr>
                <w:color w:val="000000"/>
                <w:sz w:val="24"/>
                <w:szCs w:val="24"/>
              </w:rPr>
            </w:pPr>
            <w:r>
              <w:rPr>
                <w:color w:val="000000"/>
              </w:rPr>
              <w:t>Total</w:t>
            </w:r>
          </w:p>
        </w:tc>
      </w:tr>
      <w:tr w:rsidR="002D68EC" w14:paraId="152D9366" w14:textId="77777777" w:rsidTr="004056DD">
        <w:trPr>
          <w:trHeight w:val="267"/>
        </w:trPr>
        <w:tc>
          <w:tcPr>
            <w:tcW w:w="3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B4B9A04" w14:textId="76044DE0" w:rsidR="002D68EC" w:rsidRDefault="002D68EC" w:rsidP="002C287E">
            <w:pPr>
              <w:spacing w:after="0" w:line="240" w:lineRule="auto"/>
              <w:rPr>
                <w:b/>
                <w:bCs/>
                <w:color w:val="000000"/>
                <w:sz w:val="24"/>
                <w:szCs w:val="24"/>
              </w:rPr>
            </w:pPr>
            <w:r>
              <w:rPr>
                <w:b/>
                <w:bCs/>
                <w:color w:val="000000"/>
              </w:rPr>
              <w:t xml:space="preserve">OCR </w:t>
            </w:r>
            <w:r w:rsidR="002C287E">
              <w:rPr>
                <w:b/>
                <w:bCs/>
                <w:color w:val="000000"/>
              </w:rPr>
              <w:t>field office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6047B2"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EAB5301"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9C10F2"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430DF9"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7BDF2C" w14:textId="77777777" w:rsidR="002D68EC" w:rsidRDefault="002D68EC" w:rsidP="002D68EC">
            <w:pPr>
              <w:spacing w:after="0" w:line="240" w:lineRule="auto"/>
              <w:jc w:val="right"/>
              <w:rPr>
                <w:color w:val="000000"/>
                <w:sz w:val="24"/>
                <w:szCs w:val="24"/>
              </w:rPr>
            </w:pPr>
            <w:r>
              <w:rPr>
                <w:color w:val="000000"/>
              </w:rPr>
              <w:t>2</w:t>
            </w:r>
          </w:p>
        </w:tc>
      </w:tr>
      <w:tr w:rsidR="002D68EC" w14:paraId="6E48387E" w14:textId="77777777" w:rsidTr="004056DD">
        <w:trPr>
          <w:trHeight w:val="267"/>
        </w:trPr>
        <w:tc>
          <w:tcPr>
            <w:tcW w:w="3799" w:type="dxa"/>
            <w:tcBorders>
              <w:top w:val="nil"/>
              <w:left w:val="nil"/>
              <w:bottom w:val="nil"/>
              <w:right w:val="nil"/>
            </w:tcBorders>
            <w:shd w:val="clear" w:color="auto" w:fill="auto"/>
            <w:tcMar>
              <w:top w:w="15" w:type="dxa"/>
              <w:left w:w="15" w:type="dxa"/>
              <w:bottom w:w="0" w:type="dxa"/>
              <w:right w:w="15" w:type="dxa"/>
            </w:tcMar>
            <w:vAlign w:val="center"/>
            <w:hideMark/>
          </w:tcPr>
          <w:p w14:paraId="107C5FA3" w14:textId="77777777" w:rsidR="002D68EC" w:rsidRDefault="002D68EC" w:rsidP="002D68EC">
            <w:pPr>
              <w:spacing w:after="0" w:line="240" w:lineRule="auto"/>
              <w:rPr>
                <w:b/>
                <w:bCs/>
                <w:color w:val="000000"/>
                <w:sz w:val="24"/>
                <w:szCs w:val="24"/>
              </w:rPr>
            </w:pPr>
            <w:r>
              <w:rPr>
                <w:b/>
                <w:bCs/>
                <w:color w:val="000000"/>
              </w:rPr>
              <w:t>SEA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6DB0CE" w14:textId="77777777" w:rsidR="002D68EC" w:rsidRDefault="002D68EC" w:rsidP="002D68EC">
            <w:pPr>
              <w:spacing w:after="0" w:line="240" w:lineRule="auto"/>
              <w:jc w:val="right"/>
              <w:rPr>
                <w:color w:val="000000"/>
                <w:sz w:val="24"/>
                <w:szCs w:val="24"/>
              </w:rPr>
            </w:pPr>
            <w:r>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49858" w14:textId="77777777" w:rsidR="002D68EC" w:rsidRDefault="002D68EC" w:rsidP="002D68EC">
            <w:pPr>
              <w:spacing w:after="0" w:line="240" w:lineRule="auto"/>
              <w:jc w:val="right"/>
              <w:rPr>
                <w:color w:val="000000"/>
                <w:sz w:val="24"/>
                <w:szCs w:val="24"/>
              </w:rPr>
            </w:pPr>
            <w:r>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522B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41898B"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662C6" w14:textId="77777777" w:rsidR="002D68EC" w:rsidRDefault="002D68EC" w:rsidP="002D68EC">
            <w:pPr>
              <w:spacing w:after="0" w:line="240" w:lineRule="auto"/>
              <w:jc w:val="right"/>
              <w:rPr>
                <w:color w:val="000000"/>
                <w:sz w:val="24"/>
                <w:szCs w:val="24"/>
              </w:rPr>
            </w:pPr>
            <w:r>
              <w:rPr>
                <w:color w:val="000000"/>
              </w:rPr>
              <w:t>11</w:t>
            </w:r>
          </w:p>
        </w:tc>
      </w:tr>
      <w:tr w:rsidR="002D68EC" w14:paraId="0B21C904"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63AC2FA2" w14:textId="1E2C77FF" w:rsidR="002D68EC" w:rsidRDefault="002D68EC" w:rsidP="00605ECF">
            <w:pPr>
              <w:spacing w:after="0" w:line="240" w:lineRule="auto"/>
              <w:ind w:firstLineChars="100" w:firstLine="220"/>
              <w:rPr>
                <w:color w:val="000000"/>
                <w:sz w:val="24"/>
                <w:szCs w:val="24"/>
              </w:rPr>
            </w:pPr>
            <w:r>
              <w:rPr>
                <w:color w:val="000000"/>
              </w:rPr>
              <w:t xml:space="preserve">Data </w:t>
            </w:r>
            <w:r w:rsidR="00605ECF">
              <w:rPr>
                <w:color w:val="000000"/>
              </w:rPr>
              <w:t>manager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AC4F6A"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6F6F1F" w14:textId="77777777" w:rsidR="002D68EC" w:rsidRDefault="002D68EC" w:rsidP="002D68EC">
            <w:pPr>
              <w:spacing w:after="0" w:line="240" w:lineRule="auto"/>
              <w:jc w:val="right"/>
              <w:rPr>
                <w:color w:val="000000"/>
                <w:sz w:val="24"/>
                <w:szCs w:val="24"/>
              </w:rPr>
            </w:pPr>
            <w:r>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06DB6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1B7127"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D0DFAC" w14:textId="77777777" w:rsidR="002D68EC" w:rsidRDefault="002D68EC" w:rsidP="002D68EC">
            <w:pPr>
              <w:spacing w:after="0" w:line="240" w:lineRule="auto"/>
              <w:jc w:val="right"/>
              <w:rPr>
                <w:color w:val="000000"/>
                <w:sz w:val="24"/>
                <w:szCs w:val="24"/>
              </w:rPr>
            </w:pPr>
            <w:r>
              <w:rPr>
                <w:color w:val="000000"/>
              </w:rPr>
              <w:t>8</w:t>
            </w:r>
          </w:p>
        </w:tc>
      </w:tr>
      <w:tr w:rsidR="002D68EC" w14:paraId="1565F48A"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2A2957C6" w14:textId="5D54EA10" w:rsidR="002D68EC" w:rsidRDefault="002D68EC" w:rsidP="00605ECF">
            <w:pPr>
              <w:spacing w:after="0" w:line="240" w:lineRule="auto"/>
              <w:ind w:firstLineChars="100" w:firstLine="220"/>
              <w:rPr>
                <w:color w:val="000000"/>
                <w:sz w:val="24"/>
                <w:szCs w:val="24"/>
              </w:rPr>
            </w:pPr>
            <w:r>
              <w:rPr>
                <w:color w:val="000000"/>
              </w:rPr>
              <w:t xml:space="preserve">Federal </w:t>
            </w:r>
            <w:r w:rsidR="00605ECF">
              <w:rPr>
                <w:color w:val="000000"/>
              </w:rPr>
              <w:t>data coordinator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191F0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C8DA36"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83511"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C892C9"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B3F90A" w14:textId="77777777" w:rsidR="002D68EC" w:rsidRDefault="002D68EC" w:rsidP="002D68EC">
            <w:pPr>
              <w:spacing w:after="0" w:line="240" w:lineRule="auto"/>
              <w:jc w:val="right"/>
              <w:rPr>
                <w:color w:val="000000"/>
                <w:sz w:val="24"/>
                <w:szCs w:val="24"/>
              </w:rPr>
            </w:pPr>
            <w:r>
              <w:rPr>
                <w:color w:val="000000"/>
              </w:rPr>
              <w:t>1</w:t>
            </w:r>
          </w:p>
        </w:tc>
      </w:tr>
      <w:tr w:rsidR="002D68EC" w14:paraId="169C9945"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36307EF" w14:textId="1DA44819" w:rsidR="002D68EC" w:rsidRDefault="002D68EC" w:rsidP="00605ECF">
            <w:pPr>
              <w:spacing w:after="0" w:line="240" w:lineRule="auto"/>
              <w:ind w:firstLineChars="100" w:firstLine="220"/>
              <w:rPr>
                <w:color w:val="000000"/>
                <w:sz w:val="24"/>
                <w:szCs w:val="24"/>
              </w:rPr>
            </w:pPr>
            <w:proofErr w:type="spellStart"/>
            <w:r>
              <w:rPr>
                <w:color w:val="000000"/>
              </w:rPr>
              <w:t>Ed</w:t>
            </w:r>
            <w:r>
              <w:rPr>
                <w:i/>
                <w:iCs/>
                <w:color w:val="000000"/>
              </w:rPr>
              <w:t>Facts</w:t>
            </w:r>
            <w:proofErr w:type="spellEnd"/>
            <w:r>
              <w:rPr>
                <w:i/>
                <w:iCs/>
                <w:color w:val="000000"/>
              </w:rPr>
              <w:t xml:space="preserve"> </w:t>
            </w:r>
            <w:r w:rsidR="00605ECF">
              <w:rPr>
                <w:color w:val="000000"/>
              </w:rPr>
              <w:t>coordinator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41F57"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A2F2F8"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4FEDEF"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7BB7F"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90D086" w14:textId="77777777" w:rsidR="002D68EC" w:rsidRDefault="002D68EC" w:rsidP="002D68EC">
            <w:pPr>
              <w:spacing w:after="0" w:line="240" w:lineRule="auto"/>
              <w:jc w:val="right"/>
              <w:rPr>
                <w:color w:val="000000"/>
                <w:sz w:val="24"/>
                <w:szCs w:val="24"/>
              </w:rPr>
            </w:pPr>
            <w:r>
              <w:rPr>
                <w:color w:val="000000"/>
              </w:rPr>
              <w:t>5</w:t>
            </w:r>
          </w:p>
        </w:tc>
      </w:tr>
      <w:tr w:rsidR="002D68EC" w14:paraId="3C2DBEDD"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10B0B7D2" w14:textId="426EAA38" w:rsidR="002D68EC" w:rsidRDefault="002D68EC" w:rsidP="00605ECF">
            <w:pPr>
              <w:spacing w:after="0" w:line="240" w:lineRule="auto"/>
              <w:ind w:firstLineChars="100" w:firstLine="220"/>
              <w:rPr>
                <w:color w:val="000000"/>
                <w:sz w:val="24"/>
                <w:szCs w:val="24"/>
              </w:rPr>
            </w:pPr>
            <w:r>
              <w:rPr>
                <w:color w:val="000000"/>
              </w:rPr>
              <w:t xml:space="preserve">RA &amp; QA </w:t>
            </w:r>
            <w:r w:rsidR="00605ECF">
              <w:rPr>
                <w:color w:val="000000"/>
              </w:rPr>
              <w:t>supervisor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88BF44"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1E7496"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6B730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280FBB"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F06A60" w14:textId="77777777" w:rsidR="002D68EC" w:rsidRDefault="002D68EC" w:rsidP="002D68EC">
            <w:pPr>
              <w:spacing w:after="0" w:line="240" w:lineRule="auto"/>
              <w:jc w:val="right"/>
              <w:rPr>
                <w:color w:val="000000"/>
                <w:sz w:val="24"/>
                <w:szCs w:val="24"/>
              </w:rPr>
            </w:pPr>
            <w:r>
              <w:rPr>
                <w:color w:val="000000"/>
              </w:rPr>
              <w:t>1</w:t>
            </w:r>
          </w:p>
        </w:tc>
      </w:tr>
      <w:tr w:rsidR="002D68EC" w14:paraId="282AA544"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420003E5" w14:textId="2A84F698" w:rsidR="002D68EC" w:rsidRDefault="002D68EC" w:rsidP="00605ECF">
            <w:pPr>
              <w:spacing w:after="0" w:line="240" w:lineRule="auto"/>
              <w:ind w:firstLineChars="100" w:firstLine="220"/>
              <w:rPr>
                <w:color w:val="000000"/>
                <w:sz w:val="24"/>
                <w:szCs w:val="24"/>
              </w:rPr>
            </w:pPr>
            <w:r>
              <w:rPr>
                <w:color w:val="000000"/>
              </w:rPr>
              <w:t xml:space="preserve">State </w:t>
            </w:r>
            <w:r w:rsidR="00605ECF">
              <w:rPr>
                <w:color w:val="000000"/>
              </w:rPr>
              <w:t xml:space="preserve">liaison </w:t>
            </w:r>
            <w:r>
              <w:rPr>
                <w:color w:val="000000"/>
              </w:rPr>
              <w:t>for CRDC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23957"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7E8D95"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A51D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F26E3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7BD86E" w14:textId="77777777" w:rsidR="002D68EC" w:rsidRDefault="002D68EC" w:rsidP="002D68EC">
            <w:pPr>
              <w:spacing w:after="0" w:line="240" w:lineRule="auto"/>
              <w:jc w:val="right"/>
              <w:rPr>
                <w:color w:val="000000"/>
                <w:sz w:val="24"/>
                <w:szCs w:val="24"/>
              </w:rPr>
            </w:pPr>
            <w:r>
              <w:rPr>
                <w:color w:val="000000"/>
              </w:rPr>
              <w:t>2</w:t>
            </w:r>
          </w:p>
        </w:tc>
      </w:tr>
      <w:tr w:rsidR="002D68EC" w14:paraId="79A13306" w14:textId="77777777" w:rsidTr="004056DD">
        <w:trPr>
          <w:trHeight w:val="293"/>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712E91D" w14:textId="477FDA90" w:rsidR="002D68EC" w:rsidRDefault="002D68EC" w:rsidP="00605ECF">
            <w:pPr>
              <w:spacing w:after="0" w:line="240" w:lineRule="auto"/>
              <w:ind w:firstLineChars="100" w:firstLine="220"/>
              <w:rPr>
                <w:color w:val="000000"/>
                <w:sz w:val="24"/>
                <w:szCs w:val="24"/>
              </w:rPr>
            </w:pPr>
            <w:r>
              <w:rPr>
                <w:color w:val="000000"/>
              </w:rPr>
              <w:t xml:space="preserve">Civil </w:t>
            </w:r>
            <w:r w:rsidR="00605ECF">
              <w:rPr>
                <w:color w:val="000000"/>
              </w:rPr>
              <w:t>r</w:t>
            </w:r>
            <w:r>
              <w:rPr>
                <w:color w:val="000000"/>
              </w:rPr>
              <w:t xml:space="preserve">ights </w:t>
            </w:r>
            <w:r w:rsidR="00605ECF">
              <w:rPr>
                <w:color w:val="000000"/>
              </w:rPr>
              <w:t>c</w:t>
            </w:r>
            <w:r>
              <w:rPr>
                <w:color w:val="000000"/>
              </w:rPr>
              <w:t xml:space="preserve">ompliance </w:t>
            </w:r>
            <w:r w:rsidR="00605ECF">
              <w:rPr>
                <w:color w:val="000000"/>
              </w:rPr>
              <w:t>c</w:t>
            </w:r>
            <w:r>
              <w:rPr>
                <w:color w:val="000000"/>
              </w:rPr>
              <w:t>oordinator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85B4FB"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7CEAE8"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4CAB82"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C8346"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250797" w14:textId="77777777" w:rsidR="002D68EC" w:rsidRDefault="002D68EC" w:rsidP="002D68EC">
            <w:pPr>
              <w:spacing w:after="0" w:line="240" w:lineRule="auto"/>
              <w:jc w:val="right"/>
              <w:rPr>
                <w:color w:val="000000"/>
                <w:sz w:val="24"/>
                <w:szCs w:val="24"/>
              </w:rPr>
            </w:pPr>
            <w:r>
              <w:rPr>
                <w:color w:val="000000"/>
              </w:rPr>
              <w:t>2</w:t>
            </w:r>
          </w:p>
        </w:tc>
      </w:tr>
      <w:tr w:rsidR="002D68EC" w14:paraId="0C598065" w14:textId="77777777" w:rsidTr="004056DD">
        <w:trPr>
          <w:trHeight w:val="267"/>
        </w:trPr>
        <w:tc>
          <w:tcPr>
            <w:tcW w:w="3799" w:type="dxa"/>
            <w:tcBorders>
              <w:top w:val="nil"/>
              <w:left w:val="nil"/>
              <w:bottom w:val="single" w:sz="4" w:space="0" w:color="auto"/>
              <w:right w:val="nil"/>
            </w:tcBorders>
            <w:shd w:val="clear" w:color="auto" w:fill="auto"/>
            <w:tcMar>
              <w:top w:w="15" w:type="dxa"/>
              <w:left w:w="135" w:type="dxa"/>
              <w:bottom w:w="0" w:type="dxa"/>
              <w:right w:w="15" w:type="dxa"/>
            </w:tcMar>
            <w:vAlign w:val="center"/>
            <w:hideMark/>
          </w:tcPr>
          <w:p w14:paraId="382F6118" w14:textId="0EF0AED7" w:rsidR="002D68EC" w:rsidRDefault="002D68EC" w:rsidP="00605ECF">
            <w:pPr>
              <w:spacing w:after="0" w:line="240" w:lineRule="auto"/>
              <w:ind w:firstLineChars="100" w:firstLine="220"/>
              <w:rPr>
                <w:color w:val="000000"/>
                <w:sz w:val="24"/>
                <w:szCs w:val="24"/>
              </w:rPr>
            </w:pPr>
            <w:r>
              <w:rPr>
                <w:color w:val="000000"/>
              </w:rPr>
              <w:t xml:space="preserve">IT </w:t>
            </w:r>
            <w:r w:rsidR="00605ECF">
              <w:rPr>
                <w:color w:val="000000"/>
              </w:rPr>
              <w:t>s</w:t>
            </w:r>
            <w:r>
              <w:rPr>
                <w:color w:val="000000"/>
              </w:rPr>
              <w:t>taff</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CACAF90"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D7D29F"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B7F728"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916164"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5522B72" w14:textId="77777777" w:rsidR="002D68EC" w:rsidRDefault="002D68EC" w:rsidP="002D68EC">
            <w:pPr>
              <w:spacing w:after="0" w:line="240" w:lineRule="auto"/>
              <w:jc w:val="right"/>
              <w:rPr>
                <w:color w:val="000000"/>
                <w:sz w:val="24"/>
                <w:szCs w:val="24"/>
              </w:rPr>
            </w:pPr>
            <w:r>
              <w:rPr>
                <w:color w:val="000000"/>
              </w:rPr>
              <w:t>3</w:t>
            </w:r>
          </w:p>
        </w:tc>
      </w:tr>
      <w:tr w:rsidR="002D68EC" w14:paraId="4B5DD0E9" w14:textId="77777777" w:rsidTr="004056DD">
        <w:trPr>
          <w:trHeight w:val="267"/>
        </w:trPr>
        <w:tc>
          <w:tcPr>
            <w:tcW w:w="3799" w:type="dxa"/>
            <w:tcBorders>
              <w:top w:val="nil"/>
              <w:left w:val="nil"/>
              <w:bottom w:val="nil"/>
              <w:right w:val="nil"/>
            </w:tcBorders>
            <w:shd w:val="clear" w:color="auto" w:fill="auto"/>
            <w:tcMar>
              <w:top w:w="15" w:type="dxa"/>
              <w:left w:w="15" w:type="dxa"/>
              <w:bottom w:w="0" w:type="dxa"/>
              <w:right w:w="15" w:type="dxa"/>
            </w:tcMar>
            <w:vAlign w:val="center"/>
            <w:hideMark/>
          </w:tcPr>
          <w:p w14:paraId="609F5D35" w14:textId="77777777" w:rsidR="002D68EC" w:rsidRDefault="002D68EC" w:rsidP="002D68EC">
            <w:pPr>
              <w:spacing w:after="0" w:line="240" w:lineRule="auto"/>
              <w:rPr>
                <w:b/>
                <w:bCs/>
                <w:color w:val="000000"/>
                <w:sz w:val="24"/>
                <w:szCs w:val="24"/>
              </w:rPr>
            </w:pPr>
            <w:r>
              <w:rPr>
                <w:b/>
                <w:bCs/>
                <w:color w:val="000000"/>
              </w:rPr>
              <w:t>LEA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C7B523" w14:textId="77777777" w:rsidR="002D68EC" w:rsidRDefault="002D68EC" w:rsidP="002D68EC">
            <w:pPr>
              <w:spacing w:after="0" w:line="240" w:lineRule="auto"/>
              <w:jc w:val="right"/>
              <w:rPr>
                <w:color w:val="000000"/>
                <w:sz w:val="24"/>
                <w:szCs w:val="24"/>
              </w:rPr>
            </w:pPr>
            <w:r>
              <w:rPr>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7CD55B" w14:textId="77777777" w:rsidR="002D68EC" w:rsidRDefault="002D68EC" w:rsidP="002D68EC">
            <w:pPr>
              <w:spacing w:after="0" w:line="240" w:lineRule="auto"/>
              <w:jc w:val="right"/>
              <w:rPr>
                <w:color w:val="000000"/>
                <w:sz w:val="24"/>
                <w:szCs w:val="24"/>
              </w:rPr>
            </w:pPr>
            <w:r>
              <w:rPr>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11F57F"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04097C"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ECE017" w14:textId="77777777" w:rsidR="002D68EC" w:rsidRDefault="002D68EC" w:rsidP="002D68EC">
            <w:pPr>
              <w:spacing w:after="0" w:line="240" w:lineRule="auto"/>
              <w:jc w:val="right"/>
              <w:rPr>
                <w:color w:val="000000"/>
                <w:sz w:val="24"/>
                <w:szCs w:val="24"/>
              </w:rPr>
            </w:pPr>
            <w:r>
              <w:rPr>
                <w:color w:val="000000"/>
              </w:rPr>
              <w:t>15</w:t>
            </w:r>
          </w:p>
        </w:tc>
      </w:tr>
      <w:tr w:rsidR="002D68EC" w14:paraId="37C3B7D4"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69244C77" w14:textId="4270307E" w:rsidR="002D68EC" w:rsidRDefault="002D68EC" w:rsidP="00605ECF">
            <w:pPr>
              <w:spacing w:after="0" w:line="240" w:lineRule="auto"/>
              <w:ind w:firstLineChars="100" w:firstLine="220"/>
              <w:rPr>
                <w:color w:val="000000"/>
                <w:sz w:val="24"/>
                <w:szCs w:val="24"/>
              </w:rPr>
            </w:pPr>
            <w:r>
              <w:rPr>
                <w:color w:val="000000"/>
              </w:rPr>
              <w:t xml:space="preserve">IT </w:t>
            </w:r>
            <w:r w:rsidR="00605ECF">
              <w:rPr>
                <w:color w:val="000000"/>
              </w:rPr>
              <w:t>s</w:t>
            </w:r>
            <w:r>
              <w:rPr>
                <w:color w:val="000000"/>
              </w:rPr>
              <w:t>taff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96588F"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D02BEF" w14:textId="77777777" w:rsidR="002D68EC" w:rsidRDefault="002D68EC" w:rsidP="002D68EC">
            <w:pPr>
              <w:spacing w:after="0" w:line="240" w:lineRule="auto"/>
              <w:jc w:val="right"/>
              <w:rPr>
                <w:color w:val="000000"/>
                <w:sz w:val="24"/>
                <w:szCs w:val="24"/>
              </w:rPr>
            </w:pPr>
            <w:r>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323C5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12773"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9344D1" w14:textId="77777777" w:rsidR="002D68EC" w:rsidRDefault="002D68EC" w:rsidP="002D68EC">
            <w:pPr>
              <w:spacing w:after="0" w:line="240" w:lineRule="auto"/>
              <w:jc w:val="right"/>
              <w:rPr>
                <w:color w:val="000000"/>
                <w:sz w:val="24"/>
                <w:szCs w:val="24"/>
              </w:rPr>
            </w:pPr>
            <w:r>
              <w:rPr>
                <w:color w:val="000000"/>
              </w:rPr>
              <w:t>8</w:t>
            </w:r>
          </w:p>
        </w:tc>
      </w:tr>
      <w:tr w:rsidR="002D68EC" w14:paraId="5D6BFC78"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6A7018CE" w14:textId="65012910" w:rsidR="002D68EC" w:rsidRDefault="002D68EC" w:rsidP="00605ECF">
            <w:pPr>
              <w:spacing w:after="0" w:line="240" w:lineRule="auto"/>
              <w:ind w:firstLineChars="100" w:firstLine="220"/>
              <w:rPr>
                <w:color w:val="000000"/>
                <w:sz w:val="24"/>
                <w:szCs w:val="24"/>
              </w:rPr>
            </w:pPr>
            <w:r>
              <w:rPr>
                <w:color w:val="000000"/>
              </w:rPr>
              <w:t xml:space="preserve">Data </w:t>
            </w:r>
            <w:r w:rsidR="00605ECF">
              <w:rPr>
                <w:color w:val="000000"/>
              </w:rPr>
              <w:t>m</w:t>
            </w:r>
            <w:r>
              <w:rPr>
                <w:color w:val="000000"/>
              </w:rPr>
              <w:t>anager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747A0A"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7ABE5B"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57209"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54C052"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63100F" w14:textId="77777777" w:rsidR="002D68EC" w:rsidRDefault="002D68EC" w:rsidP="002D68EC">
            <w:pPr>
              <w:spacing w:after="0" w:line="240" w:lineRule="auto"/>
              <w:jc w:val="right"/>
              <w:rPr>
                <w:color w:val="000000"/>
                <w:sz w:val="24"/>
                <w:szCs w:val="24"/>
              </w:rPr>
            </w:pPr>
            <w:r>
              <w:rPr>
                <w:color w:val="000000"/>
              </w:rPr>
              <w:t>10</w:t>
            </w:r>
          </w:p>
        </w:tc>
      </w:tr>
      <w:tr w:rsidR="002D68EC" w14:paraId="5A89D2F2"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12C16C86" w14:textId="78913C1A" w:rsidR="002D68EC" w:rsidRDefault="002D68EC" w:rsidP="00605ECF">
            <w:pPr>
              <w:spacing w:after="0" w:line="240" w:lineRule="auto"/>
              <w:ind w:firstLineChars="100" w:firstLine="220"/>
              <w:rPr>
                <w:color w:val="000000"/>
                <w:sz w:val="24"/>
                <w:szCs w:val="24"/>
              </w:rPr>
            </w:pPr>
            <w:r>
              <w:rPr>
                <w:color w:val="000000"/>
              </w:rPr>
              <w:t xml:space="preserve">Office of Accountability </w:t>
            </w:r>
            <w:r w:rsidR="00605ECF">
              <w:rPr>
                <w:color w:val="000000"/>
              </w:rPr>
              <w:t>s</w:t>
            </w:r>
            <w:r>
              <w:rPr>
                <w:color w:val="000000"/>
              </w:rPr>
              <w:t>taff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D1DD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F37D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AE38C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505EE"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815AEC" w14:textId="77777777" w:rsidR="002D68EC" w:rsidRDefault="002D68EC" w:rsidP="002D68EC">
            <w:pPr>
              <w:spacing w:after="0" w:line="240" w:lineRule="auto"/>
              <w:jc w:val="right"/>
              <w:rPr>
                <w:color w:val="000000"/>
                <w:sz w:val="24"/>
                <w:szCs w:val="24"/>
              </w:rPr>
            </w:pPr>
            <w:r>
              <w:rPr>
                <w:color w:val="000000"/>
              </w:rPr>
              <w:t>2</w:t>
            </w:r>
          </w:p>
        </w:tc>
      </w:tr>
      <w:tr w:rsidR="002D68EC" w14:paraId="6374B15F"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746E6521" w14:textId="76BBA3DC" w:rsidR="002D68EC" w:rsidRDefault="002D68EC" w:rsidP="00605ECF">
            <w:pPr>
              <w:spacing w:after="0" w:line="240" w:lineRule="auto"/>
              <w:ind w:firstLineChars="100" w:firstLine="220"/>
              <w:rPr>
                <w:color w:val="000000"/>
                <w:sz w:val="24"/>
                <w:szCs w:val="24"/>
              </w:rPr>
            </w:pPr>
            <w:r>
              <w:rPr>
                <w:color w:val="000000"/>
              </w:rPr>
              <w:t xml:space="preserve">Administrative </w:t>
            </w:r>
            <w:r w:rsidR="00605ECF">
              <w:rPr>
                <w:color w:val="000000"/>
              </w:rPr>
              <w:t>a</w:t>
            </w:r>
            <w:r>
              <w:rPr>
                <w:color w:val="000000"/>
              </w:rPr>
              <w:t>ssistant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2A98C6"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33D27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D5C8B"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742760"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175069" w14:textId="77777777" w:rsidR="002D68EC" w:rsidRDefault="002D68EC" w:rsidP="002D68EC">
            <w:pPr>
              <w:spacing w:after="0" w:line="240" w:lineRule="auto"/>
              <w:jc w:val="right"/>
              <w:rPr>
                <w:color w:val="000000"/>
                <w:sz w:val="24"/>
                <w:szCs w:val="24"/>
              </w:rPr>
            </w:pPr>
            <w:r>
              <w:rPr>
                <w:color w:val="000000"/>
              </w:rPr>
              <w:t>1</w:t>
            </w:r>
          </w:p>
        </w:tc>
      </w:tr>
      <w:tr w:rsidR="002D68EC" w14:paraId="5B4FA547"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EC57291" w14:textId="178A16DA" w:rsidR="002D68EC" w:rsidRDefault="002D68EC" w:rsidP="00605ECF">
            <w:pPr>
              <w:spacing w:after="0" w:line="240" w:lineRule="auto"/>
              <w:ind w:firstLineChars="100" w:firstLine="220"/>
              <w:rPr>
                <w:color w:val="000000"/>
                <w:sz w:val="24"/>
                <w:szCs w:val="24"/>
              </w:rPr>
            </w:pPr>
            <w:r>
              <w:rPr>
                <w:color w:val="000000"/>
              </w:rPr>
              <w:t xml:space="preserve">Guidance </w:t>
            </w:r>
            <w:r w:rsidR="00605ECF">
              <w:rPr>
                <w:color w:val="000000"/>
              </w:rPr>
              <w:t>s</w:t>
            </w:r>
            <w:r>
              <w:rPr>
                <w:color w:val="000000"/>
              </w:rPr>
              <w:t>upervisor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C8CB1D"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4F857"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581586"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3E692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54F534" w14:textId="77777777" w:rsidR="002D68EC" w:rsidRDefault="002D68EC" w:rsidP="002D68EC">
            <w:pPr>
              <w:spacing w:after="0" w:line="240" w:lineRule="auto"/>
              <w:jc w:val="right"/>
              <w:rPr>
                <w:color w:val="000000"/>
                <w:sz w:val="24"/>
                <w:szCs w:val="24"/>
              </w:rPr>
            </w:pPr>
            <w:r>
              <w:rPr>
                <w:color w:val="000000"/>
              </w:rPr>
              <w:t>1</w:t>
            </w:r>
          </w:p>
        </w:tc>
      </w:tr>
      <w:tr w:rsidR="002D68EC" w14:paraId="79BF6D34"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19848962" w14:textId="279B5A46" w:rsidR="002D68EC" w:rsidRDefault="002D68EC" w:rsidP="00605ECF">
            <w:pPr>
              <w:spacing w:after="0" w:line="240" w:lineRule="auto"/>
              <w:ind w:firstLineChars="100" w:firstLine="220"/>
              <w:rPr>
                <w:color w:val="000000"/>
                <w:sz w:val="24"/>
                <w:szCs w:val="24"/>
              </w:rPr>
            </w:pPr>
            <w:r>
              <w:rPr>
                <w:color w:val="000000"/>
              </w:rPr>
              <w:t xml:space="preserve">General </w:t>
            </w:r>
            <w:r w:rsidR="00605ECF">
              <w:rPr>
                <w:color w:val="000000"/>
              </w:rPr>
              <w:t>c</w:t>
            </w:r>
            <w:r>
              <w:rPr>
                <w:color w:val="000000"/>
              </w:rPr>
              <w:t>ounsel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97405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8CAF0A"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23CD2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8225B0"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CA696" w14:textId="77777777" w:rsidR="002D68EC" w:rsidRDefault="002D68EC" w:rsidP="002D68EC">
            <w:pPr>
              <w:spacing w:after="0" w:line="240" w:lineRule="auto"/>
              <w:jc w:val="right"/>
              <w:rPr>
                <w:color w:val="000000"/>
                <w:sz w:val="24"/>
                <w:szCs w:val="24"/>
              </w:rPr>
            </w:pPr>
            <w:r>
              <w:rPr>
                <w:color w:val="000000"/>
              </w:rPr>
              <w:t>1</w:t>
            </w:r>
          </w:p>
        </w:tc>
      </w:tr>
      <w:tr w:rsidR="002D68EC" w14:paraId="273D11CE"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3FCD643E" w14:textId="0DE3084C" w:rsidR="002D68EC" w:rsidRDefault="002D68EC" w:rsidP="00605ECF">
            <w:pPr>
              <w:spacing w:after="0" w:line="240" w:lineRule="auto"/>
              <w:ind w:firstLineChars="100" w:firstLine="220"/>
              <w:rPr>
                <w:color w:val="000000"/>
                <w:sz w:val="24"/>
                <w:szCs w:val="24"/>
              </w:rPr>
            </w:pPr>
            <w:r>
              <w:rPr>
                <w:color w:val="000000"/>
              </w:rPr>
              <w:t xml:space="preserve">Athletics </w:t>
            </w:r>
            <w:r w:rsidR="00605ECF">
              <w:rPr>
                <w:color w:val="000000"/>
              </w:rPr>
              <w:t>c</w:t>
            </w:r>
            <w:r>
              <w:rPr>
                <w:color w:val="000000"/>
              </w:rPr>
              <w:t>oordinator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8B7E35"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758F5F"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09FA5E"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6AD3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C09C67" w14:textId="77777777" w:rsidR="002D68EC" w:rsidRDefault="002D68EC" w:rsidP="002D68EC">
            <w:pPr>
              <w:spacing w:after="0" w:line="240" w:lineRule="auto"/>
              <w:jc w:val="right"/>
              <w:rPr>
                <w:color w:val="000000"/>
                <w:sz w:val="24"/>
                <w:szCs w:val="24"/>
              </w:rPr>
            </w:pPr>
            <w:r>
              <w:rPr>
                <w:color w:val="000000"/>
              </w:rPr>
              <w:t>1</w:t>
            </w:r>
          </w:p>
        </w:tc>
      </w:tr>
      <w:tr w:rsidR="002D68EC" w14:paraId="4AF40586"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6CE0E55F" w14:textId="59C20F6B" w:rsidR="002D68EC" w:rsidRDefault="002D68EC" w:rsidP="00605ECF">
            <w:pPr>
              <w:spacing w:after="0" w:line="240" w:lineRule="auto"/>
              <w:ind w:firstLineChars="100" w:firstLine="220"/>
              <w:rPr>
                <w:color w:val="000000"/>
                <w:sz w:val="24"/>
                <w:szCs w:val="24"/>
              </w:rPr>
            </w:pPr>
            <w:r>
              <w:rPr>
                <w:color w:val="000000"/>
              </w:rPr>
              <w:t xml:space="preserve">Gifted &amp; Talented </w:t>
            </w:r>
            <w:r w:rsidR="00605ECF">
              <w:rPr>
                <w:color w:val="000000"/>
              </w:rPr>
              <w:t>c</w:t>
            </w:r>
            <w:r>
              <w:rPr>
                <w:color w:val="000000"/>
              </w:rPr>
              <w:t>oordinator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C700A"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F2F324"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669F2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F50E76"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38968A" w14:textId="77777777" w:rsidR="002D68EC" w:rsidRDefault="002D68EC" w:rsidP="002D68EC">
            <w:pPr>
              <w:spacing w:after="0" w:line="240" w:lineRule="auto"/>
              <w:jc w:val="right"/>
              <w:rPr>
                <w:color w:val="000000"/>
                <w:sz w:val="24"/>
                <w:szCs w:val="24"/>
              </w:rPr>
            </w:pPr>
            <w:r>
              <w:rPr>
                <w:color w:val="000000"/>
              </w:rPr>
              <w:t>1</w:t>
            </w:r>
          </w:p>
        </w:tc>
      </w:tr>
      <w:tr w:rsidR="002D68EC" w14:paraId="5737BE0E"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E84B3E8" w14:textId="04D6647A" w:rsidR="002D68EC" w:rsidRDefault="002D68EC" w:rsidP="00605ECF">
            <w:pPr>
              <w:spacing w:after="0" w:line="240" w:lineRule="auto"/>
              <w:ind w:firstLineChars="100" w:firstLine="220"/>
              <w:rPr>
                <w:color w:val="000000"/>
                <w:sz w:val="24"/>
                <w:szCs w:val="24"/>
              </w:rPr>
            </w:pPr>
            <w:r>
              <w:rPr>
                <w:color w:val="000000"/>
              </w:rPr>
              <w:t xml:space="preserve">Research </w:t>
            </w:r>
            <w:r w:rsidR="00605ECF">
              <w:rPr>
                <w:color w:val="000000"/>
              </w:rPr>
              <w:t>a</w:t>
            </w:r>
            <w:r>
              <w:rPr>
                <w:color w:val="000000"/>
              </w:rPr>
              <w:t>nalyst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69709"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0D003E"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F51C4"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80C72A"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654C94" w14:textId="77777777" w:rsidR="002D68EC" w:rsidRDefault="002D68EC" w:rsidP="002D68EC">
            <w:pPr>
              <w:spacing w:after="0" w:line="240" w:lineRule="auto"/>
              <w:jc w:val="right"/>
              <w:rPr>
                <w:color w:val="000000"/>
                <w:sz w:val="24"/>
                <w:szCs w:val="24"/>
              </w:rPr>
            </w:pPr>
            <w:r>
              <w:rPr>
                <w:color w:val="000000"/>
              </w:rPr>
              <w:t>2</w:t>
            </w:r>
          </w:p>
        </w:tc>
      </w:tr>
      <w:tr w:rsidR="002D68EC" w14:paraId="4E1ADFFA"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1082F555" w14:textId="3C5EB33C" w:rsidR="002D68EC" w:rsidRDefault="002D68EC" w:rsidP="00605ECF">
            <w:pPr>
              <w:spacing w:after="0" w:line="240" w:lineRule="auto"/>
              <w:ind w:firstLineChars="100" w:firstLine="220"/>
              <w:rPr>
                <w:color w:val="000000"/>
                <w:sz w:val="24"/>
                <w:szCs w:val="24"/>
              </w:rPr>
            </w:pPr>
            <w:r>
              <w:rPr>
                <w:color w:val="000000"/>
              </w:rPr>
              <w:t xml:space="preserve">Charter </w:t>
            </w:r>
            <w:r w:rsidR="00605ECF">
              <w:rPr>
                <w:color w:val="000000"/>
              </w:rPr>
              <w:t>s</w:t>
            </w:r>
            <w:r>
              <w:rPr>
                <w:color w:val="000000"/>
              </w:rPr>
              <w:t xml:space="preserve">chool </w:t>
            </w:r>
            <w:r w:rsidR="00605ECF">
              <w:rPr>
                <w:color w:val="000000"/>
              </w:rPr>
              <w:t>o</w:t>
            </w:r>
            <w:r>
              <w:rPr>
                <w:color w:val="000000"/>
              </w:rPr>
              <w:t>verseer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0A73FB"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01D35"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D3680"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608179"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53E8E8" w14:textId="77777777" w:rsidR="002D68EC" w:rsidRDefault="002D68EC" w:rsidP="002D68EC">
            <w:pPr>
              <w:spacing w:after="0" w:line="240" w:lineRule="auto"/>
              <w:jc w:val="right"/>
              <w:rPr>
                <w:color w:val="000000"/>
                <w:sz w:val="24"/>
                <w:szCs w:val="24"/>
              </w:rPr>
            </w:pPr>
            <w:r>
              <w:rPr>
                <w:color w:val="000000"/>
              </w:rPr>
              <w:t>1</w:t>
            </w:r>
          </w:p>
        </w:tc>
      </w:tr>
      <w:tr w:rsidR="002D68EC" w14:paraId="02D6CCB9"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780F4F89" w14:textId="77777777" w:rsidR="002D68EC" w:rsidRDefault="002D68EC" w:rsidP="002D68EC">
            <w:pPr>
              <w:spacing w:after="0" w:line="240" w:lineRule="auto"/>
              <w:ind w:firstLineChars="100" w:firstLine="220"/>
              <w:rPr>
                <w:color w:val="000000"/>
                <w:sz w:val="24"/>
                <w:szCs w:val="24"/>
              </w:rPr>
            </w:pPr>
            <w:r>
              <w:rPr>
                <w:color w:val="000000"/>
              </w:rPr>
              <w:t>Director of Student Life &amp;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6B332D"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9741A7"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BE8AB2"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DB9F36"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77BE92" w14:textId="77777777" w:rsidR="002D68EC" w:rsidRDefault="002D68EC" w:rsidP="002D68EC">
            <w:pPr>
              <w:spacing w:after="0" w:line="240" w:lineRule="auto"/>
              <w:jc w:val="right"/>
              <w:rPr>
                <w:color w:val="000000"/>
                <w:sz w:val="24"/>
                <w:szCs w:val="24"/>
              </w:rPr>
            </w:pPr>
            <w:r>
              <w:rPr>
                <w:color w:val="000000"/>
              </w:rPr>
              <w:t>1</w:t>
            </w:r>
          </w:p>
        </w:tc>
      </w:tr>
      <w:tr w:rsidR="002D68EC" w14:paraId="2D2ED2A7"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578750E" w14:textId="180ED01A" w:rsidR="002D68EC" w:rsidRDefault="002D68EC" w:rsidP="00605ECF">
            <w:pPr>
              <w:spacing w:after="0" w:line="240" w:lineRule="auto"/>
              <w:ind w:firstLineChars="100" w:firstLine="220"/>
              <w:rPr>
                <w:color w:val="000000"/>
                <w:sz w:val="24"/>
                <w:szCs w:val="24"/>
              </w:rPr>
            </w:pPr>
            <w:r>
              <w:rPr>
                <w:color w:val="000000"/>
              </w:rPr>
              <w:t xml:space="preserve">Human Resources </w:t>
            </w:r>
            <w:r w:rsidR="00605ECF">
              <w:rPr>
                <w:color w:val="000000"/>
              </w:rPr>
              <w:t>s</w:t>
            </w:r>
            <w:r>
              <w:rPr>
                <w:color w:val="000000"/>
              </w:rPr>
              <w:t>taff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2F5521"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1C8EC"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5D430"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09EFBB"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3EBEEA" w14:textId="77777777" w:rsidR="002D68EC" w:rsidRDefault="002D68EC" w:rsidP="002D68EC">
            <w:pPr>
              <w:spacing w:after="0" w:line="240" w:lineRule="auto"/>
              <w:jc w:val="right"/>
              <w:rPr>
                <w:color w:val="000000"/>
                <w:sz w:val="24"/>
                <w:szCs w:val="24"/>
              </w:rPr>
            </w:pPr>
            <w:r>
              <w:rPr>
                <w:color w:val="000000"/>
              </w:rPr>
              <w:t>3</w:t>
            </w:r>
          </w:p>
        </w:tc>
      </w:tr>
      <w:tr w:rsidR="002D68EC" w14:paraId="0EEFAE33" w14:textId="77777777" w:rsidTr="004056DD">
        <w:trPr>
          <w:trHeight w:val="267"/>
        </w:trPr>
        <w:tc>
          <w:tcPr>
            <w:tcW w:w="3799" w:type="dxa"/>
            <w:tcBorders>
              <w:top w:val="nil"/>
              <w:left w:val="nil"/>
              <w:bottom w:val="single" w:sz="4" w:space="0" w:color="auto"/>
              <w:right w:val="nil"/>
            </w:tcBorders>
            <w:shd w:val="clear" w:color="auto" w:fill="auto"/>
            <w:tcMar>
              <w:top w:w="15" w:type="dxa"/>
              <w:left w:w="135" w:type="dxa"/>
              <w:bottom w:w="0" w:type="dxa"/>
              <w:right w:w="15" w:type="dxa"/>
            </w:tcMar>
            <w:vAlign w:val="center"/>
            <w:hideMark/>
          </w:tcPr>
          <w:p w14:paraId="78541A9E" w14:textId="0B523DFB" w:rsidR="002D68EC" w:rsidRDefault="002D68EC" w:rsidP="00605ECF">
            <w:pPr>
              <w:spacing w:after="0" w:line="240" w:lineRule="auto"/>
              <w:ind w:firstLineChars="100" w:firstLine="220"/>
              <w:rPr>
                <w:color w:val="000000"/>
                <w:sz w:val="24"/>
                <w:szCs w:val="24"/>
              </w:rPr>
            </w:pPr>
            <w:r>
              <w:rPr>
                <w:color w:val="000000"/>
              </w:rPr>
              <w:t xml:space="preserve">Finance </w:t>
            </w:r>
            <w:r w:rsidR="00605ECF">
              <w:rPr>
                <w:color w:val="000000"/>
              </w:rPr>
              <w:t>s</w:t>
            </w:r>
            <w:r>
              <w:rPr>
                <w:color w:val="000000"/>
              </w:rPr>
              <w:t>taff</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8E2A51"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1FA361F"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FB3527"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E32F69A"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2B5F32" w14:textId="77777777" w:rsidR="002D68EC" w:rsidRDefault="002D68EC" w:rsidP="002D68EC">
            <w:pPr>
              <w:spacing w:after="0" w:line="240" w:lineRule="auto"/>
              <w:jc w:val="right"/>
              <w:rPr>
                <w:color w:val="000000"/>
                <w:sz w:val="24"/>
                <w:szCs w:val="24"/>
              </w:rPr>
            </w:pPr>
            <w:r>
              <w:rPr>
                <w:color w:val="000000"/>
              </w:rPr>
              <w:t>1</w:t>
            </w:r>
          </w:p>
        </w:tc>
      </w:tr>
      <w:tr w:rsidR="002D68EC" w14:paraId="6B148378" w14:textId="77777777" w:rsidTr="004056DD">
        <w:trPr>
          <w:trHeight w:val="267"/>
        </w:trPr>
        <w:tc>
          <w:tcPr>
            <w:tcW w:w="3799" w:type="dxa"/>
            <w:tcBorders>
              <w:top w:val="nil"/>
              <w:left w:val="nil"/>
              <w:bottom w:val="nil"/>
              <w:right w:val="nil"/>
            </w:tcBorders>
            <w:shd w:val="clear" w:color="auto" w:fill="auto"/>
            <w:tcMar>
              <w:top w:w="15" w:type="dxa"/>
              <w:left w:w="15" w:type="dxa"/>
              <w:bottom w:w="0" w:type="dxa"/>
              <w:right w:w="15" w:type="dxa"/>
            </w:tcMar>
            <w:vAlign w:val="center"/>
            <w:hideMark/>
          </w:tcPr>
          <w:p w14:paraId="1BFA9460" w14:textId="77777777" w:rsidR="002D68EC" w:rsidRDefault="002D68EC" w:rsidP="002D68EC">
            <w:pPr>
              <w:spacing w:after="0" w:line="240" w:lineRule="auto"/>
              <w:rPr>
                <w:b/>
                <w:bCs/>
                <w:color w:val="000000"/>
                <w:sz w:val="24"/>
                <w:szCs w:val="24"/>
              </w:rPr>
            </w:pPr>
            <w:r>
              <w:rPr>
                <w:b/>
                <w:bCs/>
                <w:color w:val="000000"/>
              </w:rPr>
              <w:t>School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1AE30A"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84F15D" w14:textId="77777777" w:rsidR="002D68EC" w:rsidRDefault="002D68EC" w:rsidP="002D68EC">
            <w:pPr>
              <w:spacing w:after="0" w:line="240" w:lineRule="auto"/>
              <w:jc w:val="right"/>
              <w:rPr>
                <w:color w:val="000000"/>
                <w:sz w:val="24"/>
                <w:szCs w:val="24"/>
              </w:rPr>
            </w:pPr>
            <w:r>
              <w:rPr>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C6ADB"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0C26E1"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3C5EFB" w14:textId="77777777" w:rsidR="002D68EC" w:rsidRDefault="002D68EC" w:rsidP="002D68EC">
            <w:pPr>
              <w:spacing w:after="0" w:line="240" w:lineRule="auto"/>
              <w:jc w:val="right"/>
              <w:rPr>
                <w:color w:val="000000"/>
                <w:sz w:val="24"/>
                <w:szCs w:val="24"/>
              </w:rPr>
            </w:pPr>
            <w:r>
              <w:rPr>
                <w:color w:val="000000"/>
              </w:rPr>
              <w:t>9</w:t>
            </w:r>
          </w:p>
        </w:tc>
      </w:tr>
      <w:tr w:rsidR="002D68EC" w14:paraId="030BD177"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D048CF5" w14:textId="77777777" w:rsidR="002D68EC" w:rsidRDefault="002D68EC" w:rsidP="002D68EC">
            <w:pPr>
              <w:spacing w:after="0" w:line="240" w:lineRule="auto"/>
              <w:ind w:firstLineChars="100" w:firstLine="220"/>
              <w:rPr>
                <w:color w:val="000000"/>
                <w:sz w:val="24"/>
                <w:szCs w:val="24"/>
              </w:rPr>
            </w:pPr>
            <w:r>
              <w:rPr>
                <w:color w:val="000000"/>
              </w:rPr>
              <w:t>Principal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A037F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8F0772"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1D73AA"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EB03AA"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F898D4" w14:textId="77777777" w:rsidR="002D68EC" w:rsidRDefault="002D68EC" w:rsidP="002D68EC">
            <w:pPr>
              <w:spacing w:after="0" w:line="240" w:lineRule="auto"/>
              <w:jc w:val="right"/>
              <w:rPr>
                <w:color w:val="000000"/>
                <w:sz w:val="24"/>
                <w:szCs w:val="24"/>
              </w:rPr>
            </w:pPr>
            <w:r>
              <w:rPr>
                <w:color w:val="000000"/>
              </w:rPr>
              <w:t>2</w:t>
            </w:r>
          </w:p>
        </w:tc>
      </w:tr>
      <w:tr w:rsidR="002D68EC" w14:paraId="18300631"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776F6A8A" w14:textId="6D207310" w:rsidR="002D68EC" w:rsidRDefault="002D68EC" w:rsidP="00605ECF">
            <w:pPr>
              <w:spacing w:after="0" w:line="240" w:lineRule="auto"/>
              <w:ind w:firstLineChars="100" w:firstLine="220"/>
              <w:rPr>
                <w:color w:val="000000"/>
                <w:sz w:val="24"/>
                <w:szCs w:val="24"/>
              </w:rPr>
            </w:pPr>
            <w:r>
              <w:rPr>
                <w:color w:val="000000"/>
              </w:rPr>
              <w:t xml:space="preserve">Assistant </w:t>
            </w:r>
            <w:r w:rsidR="00605ECF">
              <w:rPr>
                <w:color w:val="000000"/>
              </w:rPr>
              <w:t>p</w:t>
            </w:r>
            <w:r>
              <w:rPr>
                <w:color w:val="000000"/>
              </w:rPr>
              <w:t>rincipal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725B4"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4E0E49" w14:textId="77777777" w:rsidR="002D68EC" w:rsidRDefault="002D68EC" w:rsidP="002D68EC">
            <w:pPr>
              <w:spacing w:after="0" w:line="240" w:lineRule="auto"/>
              <w:jc w:val="right"/>
              <w:rPr>
                <w:color w:val="000000"/>
                <w:sz w:val="24"/>
                <w:szCs w:val="24"/>
              </w:rPr>
            </w:pPr>
            <w:r>
              <w:rPr>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86BA38"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A2DCEB"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216C4" w14:textId="77777777" w:rsidR="002D68EC" w:rsidRDefault="002D68EC" w:rsidP="002D68EC">
            <w:pPr>
              <w:spacing w:after="0" w:line="240" w:lineRule="auto"/>
              <w:jc w:val="right"/>
              <w:rPr>
                <w:color w:val="000000"/>
                <w:sz w:val="24"/>
                <w:szCs w:val="24"/>
              </w:rPr>
            </w:pPr>
            <w:r>
              <w:rPr>
                <w:color w:val="000000"/>
              </w:rPr>
              <w:t>3</w:t>
            </w:r>
          </w:p>
        </w:tc>
      </w:tr>
      <w:tr w:rsidR="002D68EC" w14:paraId="41BB1656"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056A46FE" w14:textId="10EB2573" w:rsidR="002D68EC" w:rsidRDefault="002D68EC" w:rsidP="00605ECF">
            <w:pPr>
              <w:spacing w:after="0" w:line="240" w:lineRule="auto"/>
              <w:ind w:firstLineChars="100" w:firstLine="220"/>
              <w:rPr>
                <w:color w:val="000000"/>
                <w:sz w:val="24"/>
                <w:szCs w:val="24"/>
              </w:rPr>
            </w:pPr>
            <w:r>
              <w:rPr>
                <w:color w:val="000000"/>
              </w:rPr>
              <w:t xml:space="preserve">Data </w:t>
            </w:r>
            <w:r w:rsidR="00605ECF">
              <w:rPr>
                <w:color w:val="000000"/>
              </w:rPr>
              <w:t>m</w:t>
            </w:r>
            <w:r>
              <w:rPr>
                <w:color w:val="000000"/>
              </w:rPr>
              <w:t>anager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3232C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D3A29C"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22718"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72974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1D37D" w14:textId="77777777" w:rsidR="002D68EC" w:rsidRDefault="002D68EC" w:rsidP="002D68EC">
            <w:pPr>
              <w:spacing w:after="0" w:line="240" w:lineRule="auto"/>
              <w:jc w:val="right"/>
              <w:rPr>
                <w:color w:val="000000"/>
                <w:sz w:val="24"/>
                <w:szCs w:val="24"/>
              </w:rPr>
            </w:pPr>
            <w:r>
              <w:rPr>
                <w:color w:val="000000"/>
              </w:rPr>
              <w:t>1</w:t>
            </w:r>
          </w:p>
        </w:tc>
      </w:tr>
      <w:tr w:rsidR="002D68EC" w14:paraId="08E81392"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4154B65C" w14:textId="28087130" w:rsidR="002D68EC" w:rsidRDefault="002D68EC" w:rsidP="00605ECF">
            <w:pPr>
              <w:spacing w:after="0" w:line="240" w:lineRule="auto"/>
              <w:ind w:firstLineChars="100" w:firstLine="220"/>
              <w:rPr>
                <w:color w:val="000000"/>
                <w:sz w:val="24"/>
                <w:szCs w:val="24"/>
              </w:rPr>
            </w:pPr>
            <w:r>
              <w:rPr>
                <w:color w:val="000000"/>
              </w:rPr>
              <w:t xml:space="preserve">Data </w:t>
            </w:r>
            <w:r w:rsidR="00605ECF">
              <w:rPr>
                <w:color w:val="000000"/>
              </w:rPr>
              <w:t>p</w:t>
            </w:r>
            <w:r>
              <w:rPr>
                <w:color w:val="000000"/>
              </w:rPr>
              <w:t>rocessor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E4CE72"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D0E241"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848E3D"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517D98"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4C1C57" w14:textId="77777777" w:rsidR="002D68EC" w:rsidRDefault="002D68EC" w:rsidP="002D68EC">
            <w:pPr>
              <w:spacing w:after="0" w:line="240" w:lineRule="auto"/>
              <w:jc w:val="right"/>
              <w:rPr>
                <w:color w:val="000000"/>
                <w:sz w:val="24"/>
                <w:szCs w:val="24"/>
              </w:rPr>
            </w:pPr>
            <w:r>
              <w:rPr>
                <w:color w:val="000000"/>
              </w:rPr>
              <w:t>1</w:t>
            </w:r>
          </w:p>
        </w:tc>
      </w:tr>
      <w:tr w:rsidR="002D68EC" w14:paraId="4D1BC687"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4A4372F9" w14:textId="77777777" w:rsidR="002D68EC" w:rsidRDefault="002D68EC" w:rsidP="002D68EC">
            <w:pPr>
              <w:spacing w:after="0" w:line="240" w:lineRule="auto"/>
              <w:ind w:firstLineChars="100" w:firstLine="220"/>
              <w:rPr>
                <w:color w:val="000000"/>
                <w:sz w:val="24"/>
                <w:szCs w:val="24"/>
              </w:rPr>
            </w:pPr>
            <w:r>
              <w:rPr>
                <w:color w:val="000000"/>
              </w:rPr>
              <w:t>Secretary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9E975F" w14:textId="77777777" w:rsidR="002D68EC" w:rsidRDefault="002D68EC" w:rsidP="002D68EC">
            <w:pPr>
              <w:spacing w:after="0" w:line="240" w:lineRule="auto"/>
              <w:jc w:val="right"/>
              <w:rPr>
                <w:color w:val="000000"/>
                <w:sz w:val="24"/>
                <w:szCs w:val="24"/>
              </w:rPr>
            </w:pPr>
            <w:r>
              <w:rPr>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1D3FB"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CE0E11"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FE5967"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B872DF" w14:textId="77777777" w:rsidR="002D68EC" w:rsidRDefault="002D68EC" w:rsidP="002D68EC">
            <w:pPr>
              <w:spacing w:after="0" w:line="240" w:lineRule="auto"/>
              <w:jc w:val="right"/>
              <w:rPr>
                <w:color w:val="000000"/>
                <w:sz w:val="24"/>
                <w:szCs w:val="24"/>
              </w:rPr>
            </w:pPr>
            <w:r>
              <w:rPr>
                <w:color w:val="000000"/>
              </w:rPr>
              <w:t>4</w:t>
            </w:r>
          </w:p>
        </w:tc>
      </w:tr>
      <w:tr w:rsidR="002D68EC" w14:paraId="36843EFD" w14:textId="77777777" w:rsidTr="004056DD">
        <w:trPr>
          <w:trHeight w:val="267"/>
        </w:trPr>
        <w:tc>
          <w:tcPr>
            <w:tcW w:w="3799" w:type="dxa"/>
            <w:tcBorders>
              <w:top w:val="nil"/>
              <w:left w:val="nil"/>
              <w:bottom w:val="nil"/>
              <w:right w:val="nil"/>
            </w:tcBorders>
            <w:shd w:val="clear" w:color="auto" w:fill="auto"/>
            <w:tcMar>
              <w:top w:w="15" w:type="dxa"/>
              <w:left w:w="135" w:type="dxa"/>
              <w:bottom w:w="0" w:type="dxa"/>
              <w:right w:w="15" w:type="dxa"/>
            </w:tcMar>
            <w:vAlign w:val="center"/>
            <w:hideMark/>
          </w:tcPr>
          <w:p w14:paraId="3D9C0A00" w14:textId="66EB120E" w:rsidR="002D68EC" w:rsidRDefault="002D68EC" w:rsidP="00605ECF">
            <w:pPr>
              <w:spacing w:after="0" w:line="240" w:lineRule="auto"/>
              <w:ind w:firstLineChars="100" w:firstLine="220"/>
              <w:rPr>
                <w:color w:val="000000"/>
                <w:sz w:val="24"/>
                <w:szCs w:val="24"/>
              </w:rPr>
            </w:pPr>
            <w:r>
              <w:rPr>
                <w:color w:val="000000"/>
              </w:rPr>
              <w:t xml:space="preserve">Education </w:t>
            </w:r>
            <w:r w:rsidR="00605ECF">
              <w:rPr>
                <w:color w:val="000000"/>
              </w:rPr>
              <w:t>s</w:t>
            </w:r>
            <w:r>
              <w:rPr>
                <w:color w:val="000000"/>
              </w:rPr>
              <w:t>pecialist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387D7D"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32F5EE"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119D48"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CB8343"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76C58" w14:textId="77777777" w:rsidR="002D68EC" w:rsidRDefault="002D68EC" w:rsidP="002D68EC">
            <w:pPr>
              <w:spacing w:after="0" w:line="240" w:lineRule="auto"/>
              <w:jc w:val="right"/>
              <w:rPr>
                <w:color w:val="000000"/>
                <w:sz w:val="24"/>
                <w:szCs w:val="24"/>
              </w:rPr>
            </w:pPr>
            <w:r>
              <w:rPr>
                <w:color w:val="000000"/>
              </w:rPr>
              <w:t>1</w:t>
            </w:r>
          </w:p>
        </w:tc>
      </w:tr>
      <w:tr w:rsidR="002D68EC" w14:paraId="04425063" w14:textId="77777777" w:rsidTr="004056DD">
        <w:trPr>
          <w:trHeight w:val="318"/>
        </w:trPr>
        <w:tc>
          <w:tcPr>
            <w:tcW w:w="3799" w:type="dxa"/>
            <w:tcBorders>
              <w:top w:val="nil"/>
              <w:left w:val="nil"/>
              <w:bottom w:val="single" w:sz="4" w:space="0" w:color="auto"/>
              <w:right w:val="nil"/>
            </w:tcBorders>
            <w:shd w:val="clear" w:color="auto" w:fill="auto"/>
            <w:tcMar>
              <w:top w:w="15" w:type="dxa"/>
              <w:left w:w="135" w:type="dxa"/>
              <w:bottom w:w="0" w:type="dxa"/>
              <w:right w:w="15" w:type="dxa"/>
            </w:tcMar>
            <w:vAlign w:val="center"/>
            <w:hideMark/>
          </w:tcPr>
          <w:p w14:paraId="0A7153A5" w14:textId="77777777" w:rsidR="002D68EC" w:rsidRDefault="002D68EC" w:rsidP="002D68EC">
            <w:pPr>
              <w:spacing w:after="0" w:line="240" w:lineRule="auto"/>
              <w:ind w:firstLineChars="100" w:firstLine="220"/>
              <w:rPr>
                <w:color w:val="000000"/>
                <w:sz w:val="24"/>
                <w:szCs w:val="24"/>
              </w:rPr>
            </w:pPr>
            <w:r>
              <w:rPr>
                <w:color w:val="000000"/>
              </w:rPr>
              <w:t>Counselor</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A28B5A"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C8CE31" w14:textId="77777777" w:rsidR="002D68EC" w:rsidRDefault="002D68EC" w:rsidP="002D68EC">
            <w:pPr>
              <w:spacing w:after="0" w:line="240" w:lineRule="auto"/>
              <w:jc w:val="right"/>
              <w:rPr>
                <w:color w:val="000000"/>
                <w:sz w:val="24"/>
                <w:szCs w:val="24"/>
              </w:rPr>
            </w:pPr>
            <w:r>
              <w:rPr>
                <w:color w:val="000000"/>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9B071E"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6CD128" w14:textId="77777777" w:rsidR="002D68EC" w:rsidRDefault="002D68EC" w:rsidP="002D68EC">
            <w:pPr>
              <w:spacing w:after="0" w:line="240" w:lineRule="auto"/>
              <w:jc w:val="right"/>
              <w:rPr>
                <w:color w:val="000000"/>
                <w:sz w:val="24"/>
                <w:szCs w:val="24"/>
              </w:rPr>
            </w:pPr>
            <w:r>
              <w:rPr>
                <w:color w:val="00000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FA0BB67" w14:textId="77777777" w:rsidR="002D68EC" w:rsidRDefault="002D68EC" w:rsidP="002D68EC">
            <w:pPr>
              <w:spacing w:after="0" w:line="240" w:lineRule="auto"/>
              <w:jc w:val="right"/>
              <w:rPr>
                <w:color w:val="000000"/>
                <w:sz w:val="24"/>
                <w:szCs w:val="24"/>
              </w:rPr>
            </w:pPr>
            <w:r>
              <w:rPr>
                <w:color w:val="000000"/>
              </w:rPr>
              <w:t>1</w:t>
            </w:r>
          </w:p>
        </w:tc>
      </w:tr>
      <w:tr w:rsidR="002D68EC" w14:paraId="092D835D" w14:textId="77777777" w:rsidTr="004056DD">
        <w:trPr>
          <w:trHeight w:val="535"/>
        </w:trPr>
        <w:tc>
          <w:tcPr>
            <w:tcW w:w="7925" w:type="dxa"/>
            <w:gridSpan w:val="6"/>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357AF5A5" w14:textId="48832C28" w:rsidR="002D68EC" w:rsidRDefault="002D68EC" w:rsidP="002D68EC">
            <w:pPr>
              <w:spacing w:after="0" w:line="240" w:lineRule="auto"/>
              <w:rPr>
                <w:color w:val="000000"/>
              </w:rPr>
            </w:pPr>
            <w:r>
              <w:rPr>
                <w:color w:val="000000"/>
              </w:rPr>
              <w:t xml:space="preserve">NOTE: The OCR </w:t>
            </w:r>
            <w:r w:rsidR="00535F5B">
              <w:rPr>
                <w:color w:val="000000"/>
              </w:rPr>
              <w:t xml:space="preserve">field office </w:t>
            </w:r>
            <w:r>
              <w:rPr>
                <w:color w:val="000000"/>
              </w:rPr>
              <w:t>was in the same region as an LEA visit</w:t>
            </w:r>
            <w:r w:rsidR="00961813">
              <w:rPr>
                <w:color w:val="000000"/>
              </w:rPr>
              <w:t>ed</w:t>
            </w:r>
            <w:r w:rsidR="00535F5B">
              <w:rPr>
                <w:color w:val="000000"/>
              </w:rPr>
              <w:t>,</w:t>
            </w:r>
            <w:r>
              <w:rPr>
                <w:color w:val="000000"/>
              </w:rPr>
              <w:t xml:space="preserve"> and SEAs were </w:t>
            </w:r>
            <w:r w:rsidR="00961813">
              <w:rPr>
                <w:color w:val="000000"/>
              </w:rPr>
              <w:t xml:space="preserve">in </w:t>
            </w:r>
            <w:r>
              <w:rPr>
                <w:color w:val="000000"/>
              </w:rPr>
              <w:t>the same state</w:t>
            </w:r>
            <w:r w:rsidR="00961813">
              <w:rPr>
                <w:color w:val="000000"/>
              </w:rPr>
              <w:t>s as the LEAs visited</w:t>
            </w:r>
            <w:r>
              <w:rPr>
                <w:color w:val="000000"/>
              </w:rPr>
              <w:t>.</w:t>
            </w:r>
          </w:p>
          <w:p w14:paraId="730C9603" w14:textId="77777777" w:rsidR="00754DF6" w:rsidRDefault="00754DF6" w:rsidP="002D68EC">
            <w:pPr>
              <w:spacing w:after="0" w:line="240" w:lineRule="auto"/>
              <w:rPr>
                <w:color w:val="000000"/>
                <w:sz w:val="24"/>
                <w:szCs w:val="24"/>
              </w:rPr>
            </w:pPr>
          </w:p>
          <w:p w14:paraId="584A74A2" w14:textId="77777777" w:rsidR="00541168" w:rsidRDefault="00541168" w:rsidP="002D68EC">
            <w:pPr>
              <w:spacing w:after="0" w:line="240" w:lineRule="auto"/>
              <w:rPr>
                <w:color w:val="000000"/>
                <w:sz w:val="24"/>
                <w:szCs w:val="24"/>
              </w:rPr>
            </w:pPr>
          </w:p>
          <w:p w14:paraId="7F12A414" w14:textId="77777777" w:rsidR="00541168" w:rsidRDefault="00541168" w:rsidP="002D68EC">
            <w:pPr>
              <w:spacing w:after="0" w:line="240" w:lineRule="auto"/>
              <w:rPr>
                <w:color w:val="000000"/>
                <w:sz w:val="24"/>
                <w:szCs w:val="24"/>
              </w:rPr>
            </w:pPr>
          </w:p>
        </w:tc>
      </w:tr>
    </w:tbl>
    <w:p w14:paraId="1C887732" w14:textId="6D4E3246" w:rsidR="00136E4A" w:rsidRPr="00F121DF" w:rsidRDefault="002D68EC" w:rsidP="00136E4A">
      <w:pPr>
        <w:pStyle w:val="CRDCheading2"/>
        <w:shd w:val="clear" w:color="auto" w:fill="365F91" w:themeFill="accent1" w:themeFillShade="BF"/>
        <w:spacing w:line="240" w:lineRule="auto"/>
        <w:rPr>
          <w:color w:val="FFFFFF" w:themeColor="background1"/>
          <w:sz w:val="28"/>
          <w:szCs w:val="28"/>
        </w:rPr>
      </w:pPr>
      <w:r w:rsidRPr="008505B9" w:rsidDel="00A17B81">
        <w:rPr>
          <w:sz w:val="24"/>
          <w:szCs w:val="24"/>
        </w:rPr>
        <w:lastRenderedPageBreak/>
        <w:t xml:space="preserve"> </w:t>
      </w:r>
      <w:bookmarkStart w:id="20" w:name="_Toc393274764"/>
      <w:r w:rsidR="00136E4A">
        <w:rPr>
          <w:color w:val="FFFFFF" w:themeColor="background1"/>
          <w:sz w:val="28"/>
          <w:szCs w:val="28"/>
        </w:rPr>
        <w:t xml:space="preserve">Task 4 </w:t>
      </w:r>
      <w:r w:rsidR="00136E4A" w:rsidRPr="00136E4A">
        <w:rPr>
          <w:color w:val="95B3D7" w:themeColor="accent1" w:themeTint="99"/>
          <w:sz w:val="28"/>
          <w:szCs w:val="28"/>
        </w:rPr>
        <w:t>|</w:t>
      </w:r>
      <w:r w:rsidR="00136E4A">
        <w:rPr>
          <w:color w:val="FFFFFF" w:themeColor="background1"/>
          <w:sz w:val="28"/>
          <w:szCs w:val="28"/>
        </w:rPr>
        <w:t xml:space="preserve"> Cognitive interviews</w:t>
      </w:r>
      <w:bookmarkEnd w:id="20"/>
    </w:p>
    <w:p w14:paraId="3A517555" w14:textId="6B41DE1C" w:rsidR="002C734E" w:rsidRPr="002C734E" w:rsidRDefault="002C734E" w:rsidP="002C734E">
      <w:pPr>
        <w:rPr>
          <w:rFonts w:ascii="Times New Roman" w:hAnsi="Times New Roman" w:cs="Times New Roman"/>
          <w:sz w:val="24"/>
          <w:szCs w:val="24"/>
        </w:rPr>
      </w:pPr>
      <w:r w:rsidRPr="002C734E">
        <w:rPr>
          <w:rFonts w:ascii="Times New Roman" w:hAnsi="Times New Roman" w:cs="Times New Roman"/>
          <w:sz w:val="24"/>
          <w:szCs w:val="24"/>
        </w:rPr>
        <w:t xml:space="preserve">During </w:t>
      </w:r>
      <w:r>
        <w:rPr>
          <w:rFonts w:ascii="Times New Roman" w:hAnsi="Times New Roman" w:cs="Times New Roman"/>
          <w:sz w:val="24"/>
          <w:szCs w:val="24"/>
        </w:rPr>
        <w:t>May</w:t>
      </w:r>
      <w:r w:rsidRPr="002C734E">
        <w:rPr>
          <w:rFonts w:ascii="Times New Roman" w:hAnsi="Times New Roman" w:cs="Times New Roman"/>
          <w:sz w:val="24"/>
          <w:szCs w:val="24"/>
        </w:rPr>
        <w:t xml:space="preserve"> 2014, NCES</w:t>
      </w:r>
      <w:r w:rsidR="004E3BCD">
        <w:rPr>
          <w:rFonts w:ascii="Times New Roman" w:hAnsi="Times New Roman" w:cs="Times New Roman"/>
          <w:sz w:val="24"/>
          <w:szCs w:val="24"/>
        </w:rPr>
        <w:t>,</w:t>
      </w:r>
      <w:r w:rsidRPr="002C734E">
        <w:rPr>
          <w:rFonts w:ascii="Times New Roman" w:hAnsi="Times New Roman" w:cs="Times New Roman"/>
          <w:sz w:val="24"/>
          <w:szCs w:val="24"/>
        </w:rPr>
        <w:t xml:space="preserve"> </w:t>
      </w:r>
      <w:r w:rsidR="004E3BCD">
        <w:rPr>
          <w:rFonts w:ascii="Times New Roman" w:hAnsi="Times New Roman" w:cs="Times New Roman"/>
          <w:sz w:val="24"/>
          <w:szCs w:val="24"/>
        </w:rPr>
        <w:t>AIR</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Sanametrix</w:t>
      </w:r>
      <w:proofErr w:type="spellEnd"/>
      <w:r w:rsidRPr="002C734E">
        <w:rPr>
          <w:rFonts w:ascii="Times New Roman" w:hAnsi="Times New Roman" w:cs="Times New Roman"/>
          <w:sz w:val="24"/>
          <w:szCs w:val="24"/>
        </w:rPr>
        <w:t xml:space="preserve"> conducted telephone interviews with </w:t>
      </w:r>
      <w:r>
        <w:rPr>
          <w:rFonts w:ascii="Times New Roman" w:hAnsi="Times New Roman" w:cs="Times New Roman"/>
          <w:sz w:val="24"/>
          <w:szCs w:val="24"/>
        </w:rPr>
        <w:t>CRDC respondents (</w:t>
      </w:r>
      <w:r w:rsidRPr="002C734E">
        <w:rPr>
          <w:rFonts w:ascii="Times New Roman" w:hAnsi="Times New Roman" w:cs="Times New Roman"/>
          <w:sz w:val="24"/>
          <w:szCs w:val="24"/>
        </w:rPr>
        <w:t>primarily LEAs</w:t>
      </w:r>
      <w:r>
        <w:rPr>
          <w:rFonts w:ascii="Times New Roman" w:hAnsi="Times New Roman" w:cs="Times New Roman"/>
          <w:sz w:val="24"/>
          <w:szCs w:val="24"/>
        </w:rPr>
        <w:t>)</w:t>
      </w:r>
      <w:r w:rsidRPr="002C734E">
        <w:rPr>
          <w:rFonts w:ascii="Times New Roman" w:hAnsi="Times New Roman" w:cs="Times New Roman"/>
          <w:sz w:val="24"/>
          <w:szCs w:val="24"/>
        </w:rPr>
        <w:t xml:space="preserve"> to gather information on which data elements on the CRDC school form are confusing to respondents and what information can be added to instructions, definitions, tables, and questions to make the data </w:t>
      </w:r>
      <w:r w:rsidR="004E3BCD">
        <w:rPr>
          <w:rFonts w:ascii="Times New Roman" w:hAnsi="Times New Roman" w:cs="Times New Roman"/>
          <w:sz w:val="24"/>
          <w:szCs w:val="24"/>
        </w:rPr>
        <w:t xml:space="preserve">request easier for respondents. </w:t>
      </w:r>
      <w:r w:rsidRPr="002C734E">
        <w:rPr>
          <w:rFonts w:ascii="Times New Roman" w:hAnsi="Times New Roman" w:cs="Times New Roman"/>
          <w:sz w:val="24"/>
          <w:szCs w:val="24"/>
        </w:rPr>
        <w:t>The cognitive interview protocol focused on specific data elements that NCES, OCR, and the site-visit research found to be problematic for respondents</w:t>
      </w:r>
      <w:r w:rsidR="004E3BCD">
        <w:rPr>
          <w:rFonts w:ascii="Times New Roman" w:hAnsi="Times New Roman" w:cs="Times New Roman"/>
          <w:sz w:val="24"/>
          <w:szCs w:val="24"/>
        </w:rPr>
        <w:t>. Information about problematic data elements will be documented in a separate report.</w:t>
      </w:r>
    </w:p>
    <w:p w14:paraId="620F123F" w14:textId="58F2C15F" w:rsidR="002C734E" w:rsidRDefault="002C734E" w:rsidP="002C734E">
      <w:pPr>
        <w:rPr>
          <w:rFonts w:ascii="Times New Roman" w:eastAsia="Times New Roman" w:hAnsi="Times New Roman" w:cs="Times New Roman"/>
          <w:sz w:val="24"/>
          <w:szCs w:val="24"/>
        </w:rPr>
      </w:pPr>
      <w:r>
        <w:rPr>
          <w:rFonts w:ascii="Times New Roman" w:hAnsi="Times New Roman"/>
          <w:sz w:val="24"/>
          <w:szCs w:val="24"/>
        </w:rPr>
        <w:t>Interviews were conducted with 20 participants.</w:t>
      </w:r>
      <w:r w:rsidR="004E3BCD">
        <w:rPr>
          <w:rFonts w:ascii="Times New Roman" w:hAnsi="Times New Roman"/>
          <w:sz w:val="24"/>
          <w:szCs w:val="24"/>
        </w:rPr>
        <w:t xml:space="preserve"> </w:t>
      </w:r>
      <w:r w:rsidR="004E3BCD">
        <w:rPr>
          <w:rFonts w:ascii="Times New Roman" w:eastAsia="Times New Roman" w:hAnsi="Times New Roman" w:cs="Times New Roman"/>
          <w:sz w:val="24"/>
          <w:szCs w:val="24"/>
        </w:rPr>
        <w:t xml:space="preserve">Each telephone interview was 90 minutes and up to three respondents who </w:t>
      </w:r>
      <w:r w:rsidR="00E75203">
        <w:rPr>
          <w:rFonts w:ascii="Times New Roman" w:eastAsia="Times New Roman" w:hAnsi="Times New Roman" w:cs="Times New Roman"/>
          <w:sz w:val="24"/>
          <w:szCs w:val="24"/>
        </w:rPr>
        <w:t xml:space="preserve">were </w:t>
      </w:r>
      <w:r w:rsidR="004E3BCD">
        <w:rPr>
          <w:rFonts w:ascii="Times New Roman" w:eastAsia="Times New Roman" w:hAnsi="Times New Roman" w:cs="Times New Roman"/>
          <w:sz w:val="24"/>
          <w:szCs w:val="24"/>
        </w:rPr>
        <w:t>involved in the reporting of CRDC data elements participated in the interview.</w:t>
      </w:r>
    </w:p>
    <w:p w14:paraId="773BE8F4" w14:textId="73F1343F" w:rsidR="004E3BCD" w:rsidRPr="004E3BCD" w:rsidRDefault="004E3BCD" w:rsidP="004E3BCD">
      <w:pPr>
        <w:rPr>
          <w:rFonts w:ascii="Times New Roman" w:hAnsi="Times New Roman" w:cs="Times New Roman"/>
          <w:sz w:val="24"/>
          <w:szCs w:val="24"/>
        </w:rPr>
      </w:pPr>
      <w:r>
        <w:rPr>
          <w:rFonts w:ascii="Times New Roman" w:hAnsi="Times New Roman" w:cs="Times New Roman"/>
          <w:sz w:val="24"/>
          <w:szCs w:val="24"/>
        </w:rPr>
        <w:t xml:space="preserve">Additionally, </w:t>
      </w:r>
      <w:r w:rsidRPr="004E3BCD">
        <w:rPr>
          <w:rFonts w:ascii="Times New Roman" w:hAnsi="Times New Roman" w:cs="Times New Roman"/>
          <w:sz w:val="24"/>
          <w:szCs w:val="24"/>
        </w:rPr>
        <w:t xml:space="preserve">modules </w:t>
      </w:r>
      <w:r w:rsidR="00961813">
        <w:rPr>
          <w:rFonts w:ascii="Times New Roman" w:hAnsi="Times New Roman" w:cs="Times New Roman"/>
          <w:sz w:val="24"/>
          <w:szCs w:val="24"/>
        </w:rPr>
        <w:t xml:space="preserve">consisting </w:t>
      </w:r>
      <w:r w:rsidRPr="004E3BCD">
        <w:rPr>
          <w:rFonts w:ascii="Times New Roman" w:hAnsi="Times New Roman" w:cs="Times New Roman"/>
          <w:sz w:val="24"/>
          <w:szCs w:val="24"/>
        </w:rPr>
        <w:t xml:space="preserve">of </w:t>
      </w:r>
      <w:r w:rsidR="00961813">
        <w:rPr>
          <w:rFonts w:ascii="Times New Roman" w:hAnsi="Times New Roman" w:cs="Times New Roman"/>
          <w:sz w:val="24"/>
          <w:szCs w:val="24"/>
        </w:rPr>
        <w:t xml:space="preserve">topically related </w:t>
      </w:r>
      <w:r>
        <w:rPr>
          <w:rFonts w:ascii="Times New Roman" w:hAnsi="Times New Roman" w:cs="Times New Roman"/>
          <w:sz w:val="24"/>
          <w:szCs w:val="24"/>
        </w:rPr>
        <w:t>groups of CRDC</w:t>
      </w:r>
      <w:r w:rsidRPr="004E3BCD">
        <w:rPr>
          <w:rFonts w:ascii="Times New Roman" w:hAnsi="Times New Roman" w:cs="Times New Roman"/>
          <w:sz w:val="24"/>
          <w:szCs w:val="24"/>
        </w:rPr>
        <w:t xml:space="preserve"> </w:t>
      </w:r>
      <w:r w:rsidR="00961813">
        <w:rPr>
          <w:rFonts w:ascii="Times New Roman" w:hAnsi="Times New Roman" w:cs="Times New Roman"/>
          <w:sz w:val="24"/>
          <w:szCs w:val="24"/>
        </w:rPr>
        <w:t xml:space="preserve">data tables </w:t>
      </w:r>
      <w:r w:rsidRPr="004E3BCD">
        <w:rPr>
          <w:rFonts w:ascii="Times New Roman" w:hAnsi="Times New Roman" w:cs="Times New Roman"/>
          <w:sz w:val="24"/>
          <w:szCs w:val="24"/>
        </w:rPr>
        <w:t>were developed</w:t>
      </w:r>
      <w:r>
        <w:rPr>
          <w:rFonts w:ascii="Times New Roman" w:hAnsi="Times New Roman" w:cs="Times New Roman"/>
          <w:sz w:val="24"/>
          <w:szCs w:val="24"/>
        </w:rPr>
        <w:t xml:space="preserve"> and feedback on them was solicited from the cognitive interview participants</w:t>
      </w:r>
      <w:r w:rsidRPr="004E3BCD">
        <w:rPr>
          <w:rFonts w:ascii="Times New Roman" w:hAnsi="Times New Roman" w:cs="Times New Roman"/>
          <w:sz w:val="24"/>
          <w:szCs w:val="24"/>
        </w:rPr>
        <w:t xml:space="preserve">. The AIR and </w:t>
      </w:r>
      <w:proofErr w:type="spellStart"/>
      <w:r w:rsidRPr="004E3BCD">
        <w:rPr>
          <w:rFonts w:ascii="Times New Roman" w:hAnsi="Times New Roman" w:cs="Times New Roman"/>
          <w:sz w:val="24"/>
          <w:szCs w:val="24"/>
        </w:rPr>
        <w:t>Sanametrix</w:t>
      </w:r>
      <w:proofErr w:type="spellEnd"/>
      <w:r w:rsidRPr="004E3BCD">
        <w:rPr>
          <w:rFonts w:ascii="Times New Roman" w:hAnsi="Times New Roman" w:cs="Times New Roman"/>
          <w:sz w:val="24"/>
          <w:szCs w:val="24"/>
        </w:rPr>
        <w:t xml:space="preserve"> team requested feedback on the data </w:t>
      </w:r>
      <w:r w:rsidR="00961813">
        <w:rPr>
          <w:rFonts w:ascii="Times New Roman" w:hAnsi="Times New Roman" w:cs="Times New Roman"/>
          <w:sz w:val="24"/>
          <w:szCs w:val="24"/>
        </w:rPr>
        <w:t xml:space="preserve">table </w:t>
      </w:r>
      <w:r w:rsidRPr="004E3BCD">
        <w:rPr>
          <w:rFonts w:ascii="Times New Roman" w:hAnsi="Times New Roman" w:cs="Times New Roman"/>
          <w:sz w:val="24"/>
          <w:szCs w:val="24"/>
        </w:rPr>
        <w:t xml:space="preserve">groupings from site visit participants by email and </w:t>
      </w:r>
      <w:r w:rsidR="004105DB">
        <w:rPr>
          <w:rFonts w:ascii="Times New Roman" w:hAnsi="Times New Roman" w:cs="Times New Roman"/>
          <w:sz w:val="24"/>
          <w:szCs w:val="24"/>
        </w:rPr>
        <w:t xml:space="preserve">from </w:t>
      </w:r>
      <w:r w:rsidRPr="004E3BCD">
        <w:rPr>
          <w:rFonts w:ascii="Times New Roman" w:hAnsi="Times New Roman" w:cs="Times New Roman"/>
          <w:sz w:val="24"/>
          <w:szCs w:val="24"/>
        </w:rPr>
        <w:t xml:space="preserve">telephone interview respondents during the interview. </w:t>
      </w:r>
    </w:p>
    <w:p w14:paraId="46E59364" w14:textId="77777777" w:rsidR="004E3BCD" w:rsidRPr="00F121DF" w:rsidRDefault="004E3BCD" w:rsidP="004E3BCD">
      <w:pPr>
        <w:pStyle w:val="CRDCheading2"/>
        <w:shd w:val="clear" w:color="auto" w:fill="365F91" w:themeFill="accent1" w:themeFillShade="BF"/>
        <w:spacing w:line="240" w:lineRule="auto"/>
        <w:rPr>
          <w:color w:val="FFFFFF" w:themeColor="background1"/>
          <w:sz w:val="28"/>
          <w:szCs w:val="28"/>
        </w:rPr>
      </w:pPr>
      <w:bookmarkStart w:id="21" w:name="_Toc393274765"/>
      <w:r>
        <w:rPr>
          <w:color w:val="FFFFFF" w:themeColor="background1"/>
          <w:sz w:val="28"/>
          <w:szCs w:val="28"/>
        </w:rPr>
        <w:t xml:space="preserve">Task 5 </w:t>
      </w:r>
      <w:r w:rsidRPr="00136E4A">
        <w:rPr>
          <w:color w:val="95B3D7" w:themeColor="accent1" w:themeTint="99"/>
          <w:sz w:val="28"/>
          <w:szCs w:val="28"/>
        </w:rPr>
        <w:t>|</w:t>
      </w:r>
      <w:r>
        <w:rPr>
          <w:color w:val="FFFFFF" w:themeColor="background1"/>
          <w:sz w:val="28"/>
          <w:szCs w:val="28"/>
        </w:rPr>
        <w:t xml:space="preserve"> Pilot test</w:t>
      </w:r>
      <w:bookmarkEnd w:id="21"/>
    </w:p>
    <w:p w14:paraId="705449FA" w14:textId="674E44F0" w:rsidR="00FC3C3D" w:rsidRPr="004E3BCD" w:rsidRDefault="004E3BCD">
      <w:pPr>
        <w:rPr>
          <w:color w:val="FFFFFF" w:themeColor="background1"/>
          <w:sz w:val="28"/>
          <w:szCs w:val="28"/>
        </w:rPr>
      </w:pPr>
      <w:r>
        <w:rPr>
          <w:rFonts w:ascii="Times New Roman" w:hAnsi="Times New Roman" w:cs="Times New Roman"/>
          <w:sz w:val="24"/>
          <w:szCs w:val="24"/>
        </w:rPr>
        <w:t>Lastly, a pilot test of the new online data collection tool is scheduled for late-summer 2014. The purpose of the pilot will be to test the functionality of the new tool with 40</w:t>
      </w:r>
      <w:r w:rsidR="00792C37">
        <w:rPr>
          <w:rFonts w:ascii="Times New Roman" w:hAnsi="Times New Roman" w:cs="Times New Roman"/>
          <w:sz w:val="24"/>
          <w:szCs w:val="24"/>
        </w:rPr>
        <w:t>–</w:t>
      </w:r>
      <w:r>
        <w:rPr>
          <w:rFonts w:ascii="Times New Roman" w:hAnsi="Times New Roman" w:cs="Times New Roman"/>
          <w:sz w:val="24"/>
          <w:szCs w:val="24"/>
        </w:rPr>
        <w:t>50 LEAs.</w:t>
      </w:r>
      <w:r>
        <w:rPr>
          <w:rFonts w:cstheme="minorHAnsi"/>
          <w:b/>
          <w:sz w:val="36"/>
          <w:szCs w:val="36"/>
        </w:rPr>
        <w:t xml:space="preserve"> </w:t>
      </w:r>
      <w:r w:rsidR="002558D2">
        <w:rPr>
          <w:rFonts w:ascii="Times New Roman" w:hAnsi="Times New Roman" w:cs="Times New Roman"/>
          <w:sz w:val="24"/>
          <w:szCs w:val="24"/>
        </w:rPr>
        <w:t>The pilot period will last up to 3 weeks, during which time LEAs will respond to the survey</w:t>
      </w:r>
      <w:r w:rsidR="002558D2" w:rsidRPr="002558D2">
        <w:rPr>
          <w:rFonts w:ascii="Times New Roman" w:hAnsi="Times New Roman" w:cs="Times New Roman"/>
          <w:sz w:val="24"/>
          <w:szCs w:val="24"/>
        </w:rPr>
        <w:t xml:space="preserve">. </w:t>
      </w:r>
      <w:r w:rsidR="002558D2">
        <w:rPr>
          <w:rFonts w:ascii="Times New Roman" w:hAnsi="Times New Roman" w:cs="Times New Roman"/>
          <w:sz w:val="24"/>
          <w:szCs w:val="24"/>
        </w:rPr>
        <w:t xml:space="preserve">Pilot </w:t>
      </w:r>
      <w:r w:rsidR="002558D2" w:rsidRPr="002558D2">
        <w:rPr>
          <w:rFonts w:ascii="Times New Roman" w:hAnsi="Times New Roman" w:cs="Times New Roman"/>
          <w:sz w:val="24"/>
          <w:szCs w:val="24"/>
        </w:rPr>
        <w:t>LEAs</w:t>
      </w:r>
      <w:r w:rsidR="002558D2">
        <w:rPr>
          <w:rFonts w:ascii="Times New Roman" w:hAnsi="Times New Roman" w:cs="Times New Roman"/>
          <w:sz w:val="24"/>
          <w:szCs w:val="24"/>
        </w:rPr>
        <w:t xml:space="preserve"> will be contacted to provide feedback and suggestions</w:t>
      </w:r>
      <w:r w:rsidR="002558D2" w:rsidRPr="002558D2">
        <w:rPr>
          <w:rFonts w:ascii="Times New Roman" w:hAnsi="Times New Roman" w:cs="Times New Roman"/>
          <w:sz w:val="24"/>
          <w:szCs w:val="24"/>
        </w:rPr>
        <w:t xml:space="preserve">. </w:t>
      </w:r>
      <w:r w:rsidR="002558D2">
        <w:rPr>
          <w:rFonts w:ascii="Times New Roman" w:hAnsi="Times New Roman" w:cs="Times New Roman"/>
          <w:sz w:val="24"/>
          <w:szCs w:val="24"/>
        </w:rPr>
        <w:t>A feedback mechanism that captures screenshots of user’s computer screeners will be implemented. At least two pilot LEA</w:t>
      </w:r>
      <w:r w:rsidR="002558D2" w:rsidRPr="002558D2">
        <w:rPr>
          <w:rFonts w:ascii="Times New Roman" w:hAnsi="Times New Roman" w:cs="Times New Roman"/>
          <w:sz w:val="24"/>
          <w:szCs w:val="24"/>
        </w:rPr>
        <w:t xml:space="preserve">s </w:t>
      </w:r>
      <w:r w:rsidR="002558D2">
        <w:rPr>
          <w:rFonts w:ascii="Times New Roman" w:hAnsi="Times New Roman" w:cs="Times New Roman"/>
          <w:sz w:val="24"/>
          <w:szCs w:val="24"/>
        </w:rPr>
        <w:t xml:space="preserve">will </w:t>
      </w:r>
      <w:r w:rsidR="002558D2" w:rsidRPr="002558D2">
        <w:rPr>
          <w:rFonts w:ascii="Times New Roman" w:hAnsi="Times New Roman" w:cs="Times New Roman"/>
          <w:sz w:val="24"/>
          <w:szCs w:val="24"/>
        </w:rPr>
        <w:t xml:space="preserve">be designated to </w:t>
      </w:r>
      <w:r w:rsidR="002558D2">
        <w:rPr>
          <w:rFonts w:ascii="Times New Roman" w:hAnsi="Times New Roman" w:cs="Times New Roman"/>
          <w:sz w:val="24"/>
          <w:szCs w:val="24"/>
        </w:rPr>
        <w:t xml:space="preserve">test the flat file upload. AIR and </w:t>
      </w:r>
      <w:proofErr w:type="spellStart"/>
      <w:r w:rsidR="002558D2">
        <w:rPr>
          <w:rFonts w:ascii="Times New Roman" w:hAnsi="Times New Roman" w:cs="Times New Roman"/>
          <w:sz w:val="24"/>
          <w:szCs w:val="24"/>
        </w:rPr>
        <w:t>Sanametrix</w:t>
      </w:r>
      <w:proofErr w:type="spellEnd"/>
      <w:r w:rsidR="002558D2">
        <w:rPr>
          <w:rFonts w:ascii="Times New Roman" w:hAnsi="Times New Roman" w:cs="Times New Roman"/>
          <w:sz w:val="24"/>
          <w:szCs w:val="24"/>
        </w:rPr>
        <w:t xml:space="preserve"> will evaluate the feedback</w:t>
      </w:r>
      <w:r w:rsidR="00DA339C">
        <w:rPr>
          <w:rFonts w:ascii="Times New Roman" w:hAnsi="Times New Roman" w:cs="Times New Roman"/>
          <w:sz w:val="24"/>
          <w:szCs w:val="24"/>
        </w:rPr>
        <w:t xml:space="preserve"> </w:t>
      </w:r>
      <w:r w:rsidR="002558D2">
        <w:rPr>
          <w:rFonts w:ascii="Times New Roman" w:hAnsi="Times New Roman" w:cs="Times New Roman"/>
          <w:sz w:val="24"/>
          <w:szCs w:val="24"/>
        </w:rPr>
        <w:t xml:space="preserve">and make recommendations </w:t>
      </w:r>
      <w:r w:rsidR="00DA339C">
        <w:rPr>
          <w:rFonts w:ascii="Times New Roman" w:hAnsi="Times New Roman" w:cs="Times New Roman"/>
          <w:sz w:val="24"/>
          <w:szCs w:val="24"/>
        </w:rPr>
        <w:t xml:space="preserve">to NCES/OCR </w:t>
      </w:r>
      <w:r w:rsidR="002558D2">
        <w:rPr>
          <w:rFonts w:ascii="Times New Roman" w:hAnsi="Times New Roman" w:cs="Times New Roman"/>
          <w:sz w:val="24"/>
          <w:szCs w:val="24"/>
        </w:rPr>
        <w:t>for changes that are feasible to implement prior to the opening of the 2013</w:t>
      </w:r>
      <w:r w:rsidR="00792C37">
        <w:rPr>
          <w:rFonts w:ascii="Times New Roman" w:hAnsi="Times New Roman" w:cs="Times New Roman"/>
          <w:sz w:val="24"/>
          <w:szCs w:val="24"/>
        </w:rPr>
        <w:t>–</w:t>
      </w:r>
      <w:r w:rsidR="002558D2">
        <w:rPr>
          <w:rFonts w:ascii="Times New Roman" w:hAnsi="Times New Roman" w:cs="Times New Roman"/>
          <w:sz w:val="24"/>
          <w:szCs w:val="24"/>
        </w:rPr>
        <w:t>14 data collection period.</w:t>
      </w:r>
      <w:r w:rsidR="00FC3C3D">
        <w:rPr>
          <w:rFonts w:cstheme="minorHAnsi"/>
          <w:b/>
          <w:sz w:val="36"/>
          <w:szCs w:val="36"/>
        </w:rPr>
        <w:br w:type="page"/>
      </w:r>
    </w:p>
    <w:p w14:paraId="6CA6F62D" w14:textId="511844FD" w:rsidR="00FC3C3D" w:rsidRPr="006A7CE9" w:rsidRDefault="00FC3C3D" w:rsidP="006A7CE9">
      <w:pPr>
        <w:pStyle w:val="CRDCheading1"/>
      </w:pPr>
      <w:bookmarkStart w:id="22" w:name="_Toc393274766"/>
      <w:r w:rsidRPr="006A7CE9">
        <w:lastRenderedPageBreak/>
        <w:t>Recommendations</w:t>
      </w:r>
      <w:bookmarkEnd w:id="22"/>
      <w:r w:rsidR="006F0D16">
        <w:t xml:space="preserve"> </w:t>
      </w:r>
    </w:p>
    <w:p w14:paraId="5C3F0E03" w14:textId="77777777" w:rsidR="006D2A06" w:rsidRPr="00681429" w:rsidRDefault="00681429" w:rsidP="00681429">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t xml:space="preserve">Goal 1 </w:t>
      </w:r>
      <w:r w:rsidRPr="00681429">
        <w:rPr>
          <w:rFonts w:cstheme="minorHAnsi"/>
          <w:b/>
          <w:color w:val="95B3D7" w:themeColor="accent1" w:themeTint="99"/>
          <w:sz w:val="36"/>
          <w:szCs w:val="36"/>
        </w:rPr>
        <w:t>2 3 4</w:t>
      </w:r>
    </w:p>
    <w:p w14:paraId="7A09780E" w14:textId="77777777" w:rsidR="00681429" w:rsidRDefault="00681429" w:rsidP="00754DF6">
      <w:pPr>
        <w:pStyle w:val="CRDCheading2"/>
      </w:pPr>
      <w:bookmarkStart w:id="23" w:name="_Toc393274767"/>
      <w:r w:rsidRPr="00177D00">
        <w:t>Reduce reporting burden</w:t>
      </w:r>
      <w:bookmarkEnd w:id="23"/>
    </w:p>
    <w:p w14:paraId="584FB1A9" w14:textId="77777777" w:rsidR="00897D75" w:rsidRPr="00754DF6" w:rsidRDefault="00897D75" w:rsidP="00125F23">
      <w:pPr>
        <w:pStyle w:val="CRDCheading3"/>
      </w:pPr>
      <w:bookmarkStart w:id="24" w:name="_Toc393274768"/>
      <w:r w:rsidRPr="00754DF6">
        <w:t xml:space="preserve">Recommendations </w:t>
      </w:r>
      <w:r w:rsidR="00AA5AE4" w:rsidRPr="00754DF6">
        <w:t>for reducing burden</w:t>
      </w:r>
      <w:bookmarkEnd w:id="24"/>
      <w:r w:rsidR="004E6991" w:rsidRPr="00754DF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358"/>
        <w:gridCol w:w="7218"/>
      </w:tblGrid>
      <w:tr w:rsidR="00681429" w14:paraId="152DCAC2" w14:textId="77777777" w:rsidTr="006144D1">
        <w:tc>
          <w:tcPr>
            <w:tcW w:w="2358" w:type="dxa"/>
          </w:tcPr>
          <w:p w14:paraId="4855D83E" w14:textId="67BA3887" w:rsidR="00F33BF7" w:rsidRPr="00125F23" w:rsidRDefault="00754DF6" w:rsidP="00F33BF7">
            <w:pPr>
              <w:rPr>
                <w:rFonts w:cstheme="minorHAnsi"/>
                <w:b/>
                <w:color w:val="1F497D" w:themeColor="text2"/>
              </w:rPr>
            </w:pPr>
            <w:r w:rsidRPr="00125F23">
              <w:rPr>
                <w:rFonts w:cstheme="minorHAnsi"/>
                <w:b/>
                <w:color w:val="1F497D" w:themeColor="text2"/>
              </w:rPr>
              <w:t xml:space="preserve">Challenge: </w:t>
            </w:r>
            <w:r w:rsidR="006144D1" w:rsidRPr="00125F23">
              <w:rPr>
                <w:rFonts w:cstheme="minorHAnsi"/>
                <w:b/>
                <w:color w:val="1F497D" w:themeColor="text2"/>
              </w:rPr>
              <w:t>Data elements gathered and stored through dec</w:t>
            </w:r>
            <w:r w:rsidRPr="00125F23">
              <w:rPr>
                <w:rFonts w:cstheme="minorHAnsi"/>
                <w:b/>
                <w:color w:val="1F497D" w:themeColor="text2"/>
              </w:rPr>
              <w:t>entralized systems represent a large</w:t>
            </w:r>
            <w:r w:rsidR="006144D1" w:rsidRPr="00125F23">
              <w:rPr>
                <w:rFonts w:cstheme="minorHAnsi"/>
                <w:b/>
                <w:color w:val="1F497D" w:themeColor="text2"/>
              </w:rPr>
              <w:t xml:space="preserve"> share of the reporting burden</w:t>
            </w:r>
          </w:p>
          <w:p w14:paraId="0F48697A" w14:textId="77777777" w:rsidR="006144D1" w:rsidRPr="00125F23" w:rsidRDefault="006144D1" w:rsidP="00F33BF7">
            <w:pPr>
              <w:rPr>
                <w:rFonts w:cstheme="minorHAnsi"/>
                <w:color w:val="1F497D" w:themeColor="text2"/>
              </w:rPr>
            </w:pPr>
          </w:p>
          <w:p w14:paraId="0F9C9849" w14:textId="77777777" w:rsidR="006C08C8" w:rsidRDefault="006144D1" w:rsidP="006144D1">
            <w:pPr>
              <w:rPr>
                <w:rFonts w:cstheme="minorHAnsi"/>
                <w:color w:val="1F497D" w:themeColor="text2"/>
              </w:rPr>
            </w:pPr>
            <w:r w:rsidRPr="00125F23">
              <w:rPr>
                <w:rFonts w:cstheme="minorHAnsi"/>
                <w:color w:val="1F497D" w:themeColor="text2"/>
              </w:rPr>
              <w:t>Recommendation</w:t>
            </w:r>
            <w:r w:rsidR="00E207BA">
              <w:rPr>
                <w:rFonts w:cstheme="minorHAnsi"/>
                <w:color w:val="1F497D" w:themeColor="text2"/>
              </w:rPr>
              <w:t>s</w:t>
            </w:r>
            <w:r w:rsidRPr="00125F23">
              <w:rPr>
                <w:rFonts w:cstheme="minorHAnsi"/>
                <w:color w:val="1F497D" w:themeColor="text2"/>
              </w:rPr>
              <w:t xml:space="preserve">: </w:t>
            </w:r>
          </w:p>
          <w:p w14:paraId="399CC907" w14:textId="77777777" w:rsidR="006C08C8" w:rsidRDefault="006C08C8" w:rsidP="006144D1">
            <w:pPr>
              <w:rPr>
                <w:rFonts w:cstheme="minorHAnsi"/>
                <w:color w:val="1F497D" w:themeColor="text2"/>
              </w:rPr>
            </w:pPr>
          </w:p>
          <w:p w14:paraId="3F26B0E8" w14:textId="058AD1BC" w:rsidR="006144D1" w:rsidRPr="006C08C8" w:rsidRDefault="006144D1" w:rsidP="006144D1">
            <w:pPr>
              <w:rPr>
                <w:rFonts w:cstheme="minorHAnsi"/>
                <w:color w:val="1F497D" w:themeColor="text2"/>
              </w:rPr>
            </w:pPr>
            <w:r w:rsidRPr="006C08C8">
              <w:rPr>
                <w:rFonts w:cstheme="minorHAnsi"/>
                <w:color w:val="1F497D" w:themeColor="text2"/>
              </w:rPr>
              <w:t xml:space="preserve">Design the data collection tool to better align with the way LEAs collect, store, and report CRDC data </w:t>
            </w:r>
          </w:p>
          <w:p w14:paraId="6803145B" w14:textId="77777777" w:rsidR="006144D1" w:rsidRPr="006C08C8" w:rsidRDefault="006144D1" w:rsidP="00F33BF7">
            <w:pPr>
              <w:rPr>
                <w:rFonts w:cstheme="minorHAnsi"/>
                <w:color w:val="1F497D" w:themeColor="text2"/>
              </w:rPr>
            </w:pPr>
          </w:p>
          <w:p w14:paraId="1C977425" w14:textId="17A9046B" w:rsidR="006144D1" w:rsidRPr="006C08C8" w:rsidRDefault="006144D1" w:rsidP="006144D1">
            <w:pPr>
              <w:rPr>
                <w:rFonts w:cstheme="minorHAnsi"/>
                <w:color w:val="1F497D" w:themeColor="text2"/>
              </w:rPr>
            </w:pPr>
            <w:r w:rsidRPr="006C08C8">
              <w:rPr>
                <w:rFonts w:cstheme="minorHAnsi"/>
                <w:color w:val="1F497D" w:themeColor="text2"/>
              </w:rPr>
              <w:t>Evaluate the utility of difficult-to-report data elements relative to their reporting burden</w:t>
            </w:r>
          </w:p>
          <w:p w14:paraId="556EF41A" w14:textId="77777777" w:rsidR="006144D1" w:rsidRPr="006C08C8" w:rsidRDefault="006144D1" w:rsidP="00F33BF7">
            <w:pPr>
              <w:rPr>
                <w:rFonts w:cstheme="minorHAnsi"/>
                <w:color w:val="1F497D" w:themeColor="text2"/>
              </w:rPr>
            </w:pPr>
          </w:p>
          <w:p w14:paraId="3573E7BB" w14:textId="0249576D" w:rsidR="006144D1" w:rsidRPr="006C08C8" w:rsidRDefault="006144D1" w:rsidP="006144D1">
            <w:pPr>
              <w:spacing w:after="180"/>
              <w:rPr>
                <w:rFonts w:cstheme="minorHAnsi"/>
                <w:color w:val="1F497D" w:themeColor="text2"/>
              </w:rPr>
            </w:pPr>
            <w:r w:rsidRPr="006C08C8">
              <w:rPr>
                <w:rFonts w:cstheme="minorHAnsi"/>
                <w:color w:val="1F497D" w:themeColor="text2"/>
              </w:rPr>
              <w:t>Establish a task</w:t>
            </w:r>
            <w:r w:rsidR="00EC2DB7" w:rsidRPr="006C08C8">
              <w:rPr>
                <w:rFonts w:cstheme="minorHAnsi"/>
                <w:color w:val="1F497D" w:themeColor="text2"/>
              </w:rPr>
              <w:t xml:space="preserve"> </w:t>
            </w:r>
            <w:r w:rsidRPr="006C08C8">
              <w:rPr>
                <w:rFonts w:cstheme="minorHAnsi"/>
                <w:color w:val="1F497D" w:themeColor="text2"/>
              </w:rPr>
              <w:t>force</w:t>
            </w:r>
            <w:r w:rsidR="00897E42" w:rsidRPr="006C08C8">
              <w:rPr>
                <w:rFonts w:cstheme="minorHAnsi"/>
                <w:color w:val="1F497D" w:themeColor="text2"/>
              </w:rPr>
              <w:t xml:space="preserve"> or task forces</w:t>
            </w:r>
            <w:r w:rsidRPr="006C08C8">
              <w:rPr>
                <w:rFonts w:cstheme="minorHAnsi"/>
                <w:color w:val="1F497D" w:themeColor="text2"/>
              </w:rPr>
              <w:t xml:space="preserve"> to share promising practices for collecting data not typically housed in centralized systems</w:t>
            </w:r>
          </w:p>
          <w:p w14:paraId="6CCE3DEB" w14:textId="52AB928A" w:rsidR="006144D1" w:rsidRPr="006C08C8" w:rsidRDefault="006144D1" w:rsidP="006144D1">
            <w:pPr>
              <w:spacing w:after="180"/>
              <w:rPr>
                <w:rFonts w:cstheme="minorHAnsi"/>
                <w:color w:val="1F497D" w:themeColor="text2"/>
              </w:rPr>
            </w:pPr>
            <w:r w:rsidRPr="006C08C8">
              <w:rPr>
                <w:rFonts w:cstheme="minorHAnsi"/>
                <w:color w:val="1F497D" w:themeColor="text2"/>
              </w:rPr>
              <w:t>Engage the vendor community in developing tools to better support LEAs in responding to the CRDC</w:t>
            </w:r>
          </w:p>
          <w:p w14:paraId="4F752132" w14:textId="630EBBAF" w:rsidR="006144D1" w:rsidRPr="00125F23" w:rsidRDefault="006144D1" w:rsidP="00F33BF7">
            <w:pPr>
              <w:rPr>
                <w:rFonts w:cstheme="minorHAnsi"/>
                <w:b/>
                <w:color w:val="1F497D" w:themeColor="text2"/>
              </w:rPr>
            </w:pPr>
            <w:r w:rsidRPr="00125F23">
              <w:rPr>
                <w:rFonts w:cstheme="minorHAnsi"/>
                <w:b/>
                <w:color w:val="1F497D" w:themeColor="text2"/>
              </w:rPr>
              <w:t>Challenge:</w:t>
            </w:r>
            <w:r w:rsidR="000754E8">
              <w:rPr>
                <w:rFonts w:cstheme="minorHAnsi"/>
                <w:b/>
                <w:color w:val="1F497D" w:themeColor="text2"/>
              </w:rPr>
              <w:t xml:space="preserve"> </w:t>
            </w:r>
            <w:r w:rsidRPr="00125F23">
              <w:rPr>
                <w:rFonts w:cstheme="minorHAnsi"/>
                <w:b/>
                <w:color w:val="1F497D" w:themeColor="text2"/>
              </w:rPr>
              <w:t xml:space="preserve">Expanding and </w:t>
            </w:r>
            <w:r w:rsidR="00754DF6" w:rsidRPr="00125F23">
              <w:rPr>
                <w:rFonts w:cstheme="minorHAnsi"/>
                <w:b/>
                <w:color w:val="1F497D" w:themeColor="text2"/>
              </w:rPr>
              <w:t>c</w:t>
            </w:r>
            <w:r w:rsidRPr="00125F23">
              <w:rPr>
                <w:rFonts w:cstheme="minorHAnsi"/>
                <w:b/>
                <w:color w:val="1F497D" w:themeColor="text2"/>
              </w:rPr>
              <w:t xml:space="preserve">hanging </w:t>
            </w:r>
            <w:r w:rsidR="00754DF6" w:rsidRPr="00125F23">
              <w:rPr>
                <w:rFonts w:cstheme="minorHAnsi"/>
                <w:b/>
                <w:color w:val="1F497D" w:themeColor="text2"/>
              </w:rPr>
              <w:t xml:space="preserve">data </w:t>
            </w:r>
            <w:r w:rsidR="00754DF6" w:rsidRPr="00125F23">
              <w:rPr>
                <w:rFonts w:cstheme="minorHAnsi"/>
                <w:b/>
                <w:color w:val="1F497D" w:themeColor="text2"/>
              </w:rPr>
              <w:lastRenderedPageBreak/>
              <w:t xml:space="preserve">elements inhibit </w:t>
            </w:r>
            <w:r w:rsidR="00897E42">
              <w:rPr>
                <w:rFonts w:cstheme="minorHAnsi"/>
                <w:b/>
                <w:color w:val="1F497D" w:themeColor="text2"/>
              </w:rPr>
              <w:t>L</w:t>
            </w:r>
            <w:r w:rsidR="00E75203">
              <w:rPr>
                <w:rFonts w:cstheme="minorHAnsi"/>
                <w:b/>
                <w:color w:val="1F497D" w:themeColor="text2"/>
              </w:rPr>
              <w:t>EA</w:t>
            </w:r>
            <w:r w:rsidR="00754DF6" w:rsidRPr="00125F23">
              <w:rPr>
                <w:rFonts w:cstheme="minorHAnsi"/>
                <w:b/>
                <w:color w:val="1F497D" w:themeColor="text2"/>
              </w:rPr>
              <w:t xml:space="preserve">s from improving practices </w:t>
            </w:r>
            <w:r w:rsidR="00E75203">
              <w:rPr>
                <w:rFonts w:cstheme="minorHAnsi"/>
                <w:b/>
                <w:color w:val="1F497D" w:themeColor="text2"/>
              </w:rPr>
              <w:t>for</w:t>
            </w:r>
            <w:r w:rsidR="00E75203" w:rsidRPr="00125F23">
              <w:rPr>
                <w:rFonts w:cstheme="minorHAnsi"/>
                <w:b/>
                <w:color w:val="1F497D" w:themeColor="text2"/>
              </w:rPr>
              <w:t xml:space="preserve"> </w:t>
            </w:r>
            <w:r w:rsidR="00754DF6" w:rsidRPr="00125F23">
              <w:rPr>
                <w:rFonts w:cstheme="minorHAnsi"/>
                <w:b/>
                <w:color w:val="1F497D" w:themeColor="text2"/>
              </w:rPr>
              <w:t>gather</w:t>
            </w:r>
            <w:r w:rsidR="00E75203">
              <w:rPr>
                <w:rFonts w:cstheme="minorHAnsi"/>
                <w:b/>
                <w:color w:val="1F497D" w:themeColor="text2"/>
              </w:rPr>
              <w:t>ing</w:t>
            </w:r>
            <w:r w:rsidR="00754DF6" w:rsidRPr="00125F23">
              <w:rPr>
                <w:rFonts w:cstheme="minorHAnsi"/>
                <w:b/>
                <w:color w:val="1F497D" w:themeColor="text2"/>
              </w:rPr>
              <w:t xml:space="preserve"> and report</w:t>
            </w:r>
            <w:r w:rsidR="00E75203">
              <w:rPr>
                <w:rFonts w:cstheme="minorHAnsi"/>
                <w:b/>
                <w:color w:val="1F497D" w:themeColor="text2"/>
              </w:rPr>
              <w:t>ing</w:t>
            </w:r>
            <w:r w:rsidR="00754DF6" w:rsidRPr="00125F23">
              <w:rPr>
                <w:rFonts w:cstheme="minorHAnsi"/>
                <w:b/>
                <w:color w:val="1F497D" w:themeColor="text2"/>
              </w:rPr>
              <w:t xml:space="preserve"> CRDC data </w:t>
            </w:r>
          </w:p>
          <w:p w14:paraId="70146D35" w14:textId="77777777" w:rsidR="006144D1" w:rsidRPr="00125F23" w:rsidRDefault="006144D1" w:rsidP="00F33BF7">
            <w:pPr>
              <w:rPr>
                <w:rFonts w:cstheme="minorHAnsi"/>
                <w:color w:val="1F497D" w:themeColor="text2"/>
              </w:rPr>
            </w:pPr>
          </w:p>
          <w:p w14:paraId="71A13677" w14:textId="50B37501" w:rsidR="006C08C8" w:rsidRDefault="006C08C8" w:rsidP="006144D1">
            <w:pPr>
              <w:spacing w:after="180"/>
              <w:rPr>
                <w:rFonts w:cstheme="minorHAnsi"/>
                <w:color w:val="1F497D" w:themeColor="text2"/>
              </w:rPr>
            </w:pPr>
            <w:r w:rsidRPr="00125F23">
              <w:rPr>
                <w:rFonts w:cstheme="minorHAnsi"/>
                <w:color w:val="1F497D" w:themeColor="text2"/>
              </w:rPr>
              <w:t>Recommendation</w:t>
            </w:r>
            <w:r>
              <w:rPr>
                <w:rFonts w:cstheme="minorHAnsi"/>
                <w:color w:val="1F497D" w:themeColor="text2"/>
              </w:rPr>
              <w:t>s</w:t>
            </w:r>
            <w:r w:rsidRPr="00125F23">
              <w:rPr>
                <w:rFonts w:cstheme="minorHAnsi"/>
                <w:color w:val="1F497D" w:themeColor="text2"/>
              </w:rPr>
              <w:t>:</w:t>
            </w:r>
          </w:p>
          <w:p w14:paraId="5AAE80B7" w14:textId="1B219CD7" w:rsidR="006144D1" w:rsidRPr="00125F23" w:rsidRDefault="00754DF6" w:rsidP="006144D1">
            <w:pPr>
              <w:spacing w:after="180"/>
              <w:rPr>
                <w:rFonts w:cstheme="minorHAnsi"/>
                <w:color w:val="1F497D" w:themeColor="text2"/>
              </w:rPr>
            </w:pPr>
            <w:r w:rsidRPr="00125F23">
              <w:rPr>
                <w:rFonts w:cstheme="minorHAnsi"/>
                <w:color w:val="1F497D" w:themeColor="text2"/>
              </w:rPr>
              <w:t xml:space="preserve">Create a consistent, core set of CRDC items </w:t>
            </w:r>
          </w:p>
          <w:p w14:paraId="3849B664" w14:textId="738AB360" w:rsidR="006144D1" w:rsidRPr="00125F23" w:rsidRDefault="00754DF6" w:rsidP="006144D1">
            <w:pPr>
              <w:rPr>
                <w:rFonts w:cstheme="minorHAnsi"/>
                <w:color w:val="1F497D" w:themeColor="text2"/>
              </w:rPr>
            </w:pPr>
            <w:r w:rsidRPr="00125F23">
              <w:rPr>
                <w:rFonts w:cstheme="minorHAnsi"/>
                <w:color w:val="1F497D" w:themeColor="text2"/>
              </w:rPr>
              <w:t>Develop flexible special modules to explore policy directives</w:t>
            </w:r>
          </w:p>
          <w:p w14:paraId="1A79BAC8" w14:textId="77777777" w:rsidR="006144D1" w:rsidRPr="00125F23" w:rsidRDefault="006144D1" w:rsidP="006144D1">
            <w:pPr>
              <w:rPr>
                <w:rFonts w:cstheme="minorHAnsi"/>
                <w:color w:val="1F497D" w:themeColor="text2"/>
              </w:rPr>
            </w:pPr>
          </w:p>
          <w:p w14:paraId="53B6076A" w14:textId="2B1070D3" w:rsidR="006144D1" w:rsidRPr="00125F23" w:rsidRDefault="006144D1" w:rsidP="006144D1">
            <w:pPr>
              <w:rPr>
                <w:rFonts w:cstheme="minorHAnsi"/>
                <w:color w:val="1F497D" w:themeColor="text2"/>
              </w:rPr>
            </w:pPr>
            <w:r w:rsidRPr="00125F23">
              <w:rPr>
                <w:rFonts w:cstheme="minorHAnsi"/>
                <w:color w:val="1F497D" w:themeColor="text2"/>
              </w:rPr>
              <w:t>Evaluate utility of items not regularly used by OCR offices</w:t>
            </w:r>
          </w:p>
          <w:p w14:paraId="0F227A86" w14:textId="77777777" w:rsidR="00F35C0D" w:rsidRPr="00125F23" w:rsidRDefault="00F35C0D" w:rsidP="006144D1">
            <w:pPr>
              <w:rPr>
                <w:rFonts w:cstheme="minorHAnsi"/>
                <w:color w:val="1F497D" w:themeColor="text2"/>
              </w:rPr>
            </w:pPr>
          </w:p>
          <w:p w14:paraId="38C32DA3" w14:textId="566494D9" w:rsidR="00F35C0D" w:rsidRPr="00125F23" w:rsidRDefault="00F35C0D" w:rsidP="006144D1">
            <w:pPr>
              <w:rPr>
                <w:rFonts w:cstheme="minorHAnsi"/>
                <w:b/>
                <w:color w:val="1F497D" w:themeColor="text2"/>
              </w:rPr>
            </w:pPr>
            <w:r w:rsidRPr="00125F23">
              <w:rPr>
                <w:rFonts w:cstheme="minorHAnsi"/>
                <w:b/>
                <w:color w:val="1F497D" w:themeColor="text2"/>
              </w:rPr>
              <w:t>Challenge: LEAs are duplicating the reporting of data elements to their SEA</w:t>
            </w:r>
            <w:r w:rsidR="00897E42">
              <w:rPr>
                <w:rFonts w:cstheme="minorHAnsi"/>
                <w:b/>
                <w:color w:val="1F497D" w:themeColor="text2"/>
              </w:rPr>
              <w:t>s</w:t>
            </w:r>
            <w:r w:rsidRPr="00125F23">
              <w:rPr>
                <w:rFonts w:cstheme="minorHAnsi"/>
                <w:b/>
                <w:color w:val="1F497D" w:themeColor="text2"/>
              </w:rPr>
              <w:t xml:space="preserve"> and OCR</w:t>
            </w:r>
            <w:r w:rsidR="00897E42">
              <w:rPr>
                <w:rFonts w:cstheme="minorHAnsi"/>
                <w:b/>
                <w:color w:val="1F497D" w:themeColor="text2"/>
              </w:rPr>
              <w:t>s</w:t>
            </w:r>
          </w:p>
          <w:p w14:paraId="0529149B" w14:textId="77777777" w:rsidR="00754DF6" w:rsidRPr="00125F23" w:rsidRDefault="00754DF6" w:rsidP="00F33BF7">
            <w:pPr>
              <w:rPr>
                <w:rFonts w:cstheme="minorHAnsi"/>
                <w:color w:val="1F497D" w:themeColor="text2"/>
              </w:rPr>
            </w:pPr>
          </w:p>
          <w:p w14:paraId="2A81DEFD" w14:textId="77777777" w:rsidR="006C08C8" w:rsidRDefault="006C08C8" w:rsidP="006C08C8">
            <w:pPr>
              <w:spacing w:after="180"/>
              <w:rPr>
                <w:rFonts w:cstheme="minorHAnsi"/>
                <w:color w:val="1F497D" w:themeColor="text2"/>
              </w:rPr>
            </w:pPr>
            <w:r w:rsidRPr="00125F23">
              <w:rPr>
                <w:rFonts w:cstheme="minorHAnsi"/>
                <w:color w:val="1F497D" w:themeColor="text2"/>
              </w:rPr>
              <w:t>Recommendation</w:t>
            </w:r>
            <w:r>
              <w:rPr>
                <w:rFonts w:cstheme="minorHAnsi"/>
                <w:color w:val="1F497D" w:themeColor="text2"/>
              </w:rPr>
              <w:t>s</w:t>
            </w:r>
            <w:r w:rsidRPr="00125F23">
              <w:rPr>
                <w:rFonts w:cstheme="minorHAnsi"/>
                <w:color w:val="1F497D" w:themeColor="text2"/>
              </w:rPr>
              <w:t>:</w:t>
            </w:r>
          </w:p>
          <w:p w14:paraId="462FB5F8" w14:textId="30C50760" w:rsidR="008E7966" w:rsidRPr="00125F23" w:rsidRDefault="008E7966" w:rsidP="00F33BF7">
            <w:pPr>
              <w:rPr>
                <w:rFonts w:cstheme="minorHAnsi"/>
                <w:color w:val="1F497D" w:themeColor="text2"/>
              </w:rPr>
            </w:pPr>
            <w:r w:rsidRPr="00125F23">
              <w:rPr>
                <w:rFonts w:cstheme="minorHAnsi"/>
                <w:color w:val="1F497D" w:themeColor="text2"/>
              </w:rPr>
              <w:t xml:space="preserve">Engage SEAs in the reporting process to reduce district burden </w:t>
            </w:r>
          </w:p>
          <w:p w14:paraId="48C12C8A" w14:textId="77777777" w:rsidR="008E7966" w:rsidRPr="00125F23" w:rsidRDefault="008E7966" w:rsidP="00F33BF7">
            <w:pPr>
              <w:rPr>
                <w:rFonts w:cstheme="minorHAnsi"/>
                <w:color w:val="1F497D" w:themeColor="text2"/>
              </w:rPr>
            </w:pPr>
          </w:p>
          <w:p w14:paraId="35D6791C" w14:textId="11B8B49C" w:rsidR="008E7966" w:rsidRPr="00125F23" w:rsidRDefault="008E7966" w:rsidP="008E7966">
            <w:pPr>
              <w:rPr>
                <w:rFonts w:cstheme="minorHAnsi"/>
                <w:color w:val="1F497D" w:themeColor="text2"/>
              </w:rPr>
            </w:pPr>
            <w:r w:rsidRPr="00125F23">
              <w:rPr>
                <w:rFonts w:cstheme="minorHAnsi"/>
                <w:color w:val="1F497D" w:themeColor="text2"/>
              </w:rPr>
              <w:t>Undertake a strategic state-by-state campaign to engage SEAs</w:t>
            </w:r>
          </w:p>
          <w:p w14:paraId="59213B17" w14:textId="77777777" w:rsidR="00125F23" w:rsidRPr="00125F23" w:rsidRDefault="00125F23" w:rsidP="008E7966">
            <w:pPr>
              <w:rPr>
                <w:rFonts w:cstheme="minorHAnsi"/>
                <w:b/>
                <w:color w:val="1F497D" w:themeColor="text2"/>
              </w:rPr>
            </w:pPr>
          </w:p>
          <w:p w14:paraId="0E79EA11" w14:textId="313AB07D" w:rsidR="008E7966" w:rsidRPr="00125F23" w:rsidRDefault="008E7966" w:rsidP="008E7966">
            <w:pPr>
              <w:rPr>
                <w:rFonts w:cstheme="minorHAnsi"/>
                <w:b/>
                <w:color w:val="1F497D" w:themeColor="text2"/>
              </w:rPr>
            </w:pPr>
            <w:r w:rsidRPr="00125F23">
              <w:rPr>
                <w:rFonts w:cstheme="minorHAnsi"/>
                <w:b/>
                <w:color w:val="1F497D" w:themeColor="text2"/>
              </w:rPr>
              <w:t>Challenge: LEAs perceive that ED is not using all its resources to lower burden</w:t>
            </w:r>
          </w:p>
          <w:p w14:paraId="673BECEA" w14:textId="77777777" w:rsidR="008E7966" w:rsidRPr="00125F23" w:rsidRDefault="008E7966" w:rsidP="00F33BF7">
            <w:pPr>
              <w:rPr>
                <w:rFonts w:cstheme="minorHAnsi"/>
                <w:color w:val="1F497D" w:themeColor="text2"/>
              </w:rPr>
            </w:pPr>
          </w:p>
          <w:p w14:paraId="66EE5B21" w14:textId="77777777" w:rsidR="006C08C8" w:rsidRDefault="008E7966" w:rsidP="008E7966">
            <w:pPr>
              <w:rPr>
                <w:rFonts w:cstheme="minorHAnsi"/>
                <w:color w:val="1F497D" w:themeColor="text2"/>
              </w:rPr>
            </w:pPr>
            <w:r w:rsidRPr="00125F23">
              <w:rPr>
                <w:rFonts w:cstheme="minorHAnsi"/>
                <w:color w:val="1F497D" w:themeColor="text2"/>
              </w:rPr>
              <w:t>Recommendation</w:t>
            </w:r>
            <w:r w:rsidR="006C08C8">
              <w:rPr>
                <w:rFonts w:cstheme="minorHAnsi"/>
                <w:color w:val="1F497D" w:themeColor="text2"/>
              </w:rPr>
              <w:t>s</w:t>
            </w:r>
            <w:r w:rsidRPr="00125F23">
              <w:rPr>
                <w:rFonts w:cstheme="minorHAnsi"/>
                <w:color w:val="1F497D" w:themeColor="text2"/>
              </w:rPr>
              <w:t xml:space="preserve">: </w:t>
            </w:r>
          </w:p>
          <w:p w14:paraId="456739B0" w14:textId="77777777" w:rsidR="006C08C8" w:rsidRDefault="006C08C8" w:rsidP="008E7966">
            <w:pPr>
              <w:rPr>
                <w:rFonts w:cstheme="minorHAnsi"/>
                <w:color w:val="1F497D" w:themeColor="text2"/>
              </w:rPr>
            </w:pPr>
          </w:p>
          <w:p w14:paraId="00FCAC78" w14:textId="1E1FA474" w:rsidR="008E7966" w:rsidRPr="00125F23" w:rsidRDefault="008E7966" w:rsidP="008E7966">
            <w:pPr>
              <w:rPr>
                <w:rFonts w:cstheme="minorHAnsi"/>
                <w:color w:val="1F497D" w:themeColor="text2"/>
              </w:rPr>
            </w:pPr>
            <w:r w:rsidRPr="00125F23">
              <w:rPr>
                <w:rFonts w:cstheme="minorHAnsi"/>
                <w:color w:val="1F497D" w:themeColor="text2"/>
              </w:rPr>
              <w:t xml:space="preserve">Evaluate the best match between all ED surveys and non-core data elements </w:t>
            </w:r>
          </w:p>
          <w:p w14:paraId="32E35D54" w14:textId="77777777" w:rsidR="008E7966" w:rsidRPr="00125F23" w:rsidRDefault="008E7966" w:rsidP="00F33BF7">
            <w:pPr>
              <w:rPr>
                <w:rFonts w:cstheme="minorHAnsi"/>
                <w:color w:val="1F497D" w:themeColor="text2"/>
              </w:rPr>
            </w:pPr>
          </w:p>
          <w:p w14:paraId="19D578CB" w14:textId="6B6D2CA3" w:rsidR="008E7966" w:rsidRPr="00125F23" w:rsidRDefault="008E7966" w:rsidP="00F33BF7">
            <w:pPr>
              <w:rPr>
                <w:rFonts w:cstheme="minorHAnsi"/>
                <w:color w:val="1F497D" w:themeColor="text2"/>
              </w:rPr>
            </w:pPr>
            <w:r w:rsidRPr="00125F23">
              <w:rPr>
                <w:rFonts w:cstheme="minorHAnsi"/>
                <w:color w:val="1F497D" w:themeColor="text2"/>
              </w:rPr>
              <w:t xml:space="preserve">Prepopulate available </w:t>
            </w:r>
            <w:r w:rsidR="006C08C8" w:rsidRPr="00754DF6">
              <w:rPr>
                <w:rFonts w:ascii="Times New Roman" w:eastAsia="Times New Roman" w:hAnsi="Times New Roman" w:cs="Times New Roman"/>
                <w:b/>
                <w:noProof/>
                <w:sz w:val="32"/>
                <w:szCs w:val="32"/>
              </w:rPr>
              <w:lastRenderedPageBreak/>
              <mc:AlternateContent>
                <mc:Choice Requires="wps">
                  <w:drawing>
                    <wp:anchor distT="0" distB="0" distL="114300" distR="114300" simplePos="0" relativeHeight="251800576" behindDoc="0" locked="0" layoutInCell="0" allowOverlap="1" wp14:anchorId="7526A833" wp14:editId="146D640E">
                      <wp:simplePos x="0" y="0"/>
                      <wp:positionH relativeFrom="margin">
                        <wp:posOffset>-81280</wp:posOffset>
                      </wp:positionH>
                      <wp:positionV relativeFrom="page">
                        <wp:posOffset>5929630</wp:posOffset>
                      </wp:positionV>
                      <wp:extent cx="1343660" cy="1709420"/>
                      <wp:effectExtent l="19050" t="19050" r="27940" b="2413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70942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5FF49D7" w14:textId="77777777" w:rsidR="0054131A" w:rsidRDefault="0054131A" w:rsidP="00754DF6">
                                  <w:pPr>
                                    <w:spacing w:after="0"/>
                                    <w:jc w:val="center"/>
                                    <w:rPr>
                                      <w:iCs/>
                                    </w:rPr>
                                  </w:pPr>
                                  <w:r w:rsidRPr="00860392">
                                    <w:rPr>
                                      <w:iCs/>
                                    </w:rPr>
                                    <w:t xml:space="preserve">Small parts </w:t>
                                  </w:r>
                                  <w:r>
                                    <w:rPr>
                                      <w:iCs/>
                                    </w:rPr>
                                    <w:t xml:space="preserve">of the CRDC take the most time. About </w:t>
                                  </w:r>
                                  <w:r w:rsidRPr="00860392">
                                    <w:rPr>
                                      <w:iCs/>
                                    </w:rPr>
                                    <w:t>50%</w:t>
                                  </w:r>
                                </w:p>
                                <w:p w14:paraId="3DC0A93A" w14:textId="7D652D08" w:rsidR="0054131A" w:rsidRPr="00860392" w:rsidRDefault="0054131A" w:rsidP="00754DF6">
                                  <w:pPr>
                                    <w:spacing w:after="0"/>
                                    <w:jc w:val="center"/>
                                    <w:rPr>
                                      <w:i/>
                                      <w:iCs/>
                                    </w:rPr>
                                  </w:pPr>
                                  <w:r w:rsidRPr="00860392">
                                    <w:rPr>
                                      <w:iCs/>
                                    </w:rPr>
                                    <w:t xml:space="preserve"> </w:t>
                                  </w:r>
                                  <w:proofErr w:type="gramStart"/>
                                  <w:r w:rsidRPr="00860392">
                                    <w:rPr>
                                      <w:iCs/>
                                    </w:rPr>
                                    <w:t>of</w:t>
                                  </w:r>
                                  <w:proofErr w:type="gramEnd"/>
                                  <w:r w:rsidRPr="00860392">
                                    <w:rPr>
                                      <w:iCs/>
                                    </w:rPr>
                                    <w:t xml:space="preserve"> </w:t>
                                  </w:r>
                                  <w:r>
                                    <w:rPr>
                                      <w:iCs/>
                                    </w:rPr>
                                    <w:t xml:space="preserve">response </w:t>
                                  </w:r>
                                  <w:r w:rsidRPr="00860392">
                                    <w:rPr>
                                      <w:iCs/>
                                    </w:rPr>
                                    <w:t xml:space="preserve">time </w:t>
                                  </w:r>
                                  <w:r>
                                    <w:rPr>
                                      <w:iCs/>
                                    </w:rPr>
                                    <w:t>is spent on 5% of the data, f</w:t>
                                  </w:r>
                                  <w:r w:rsidRPr="00860392">
                                    <w:rPr>
                                      <w:iCs/>
                                    </w:rPr>
                                    <w:t>or example, AP results</w:t>
                                  </w:r>
                                  <w:r>
                                    <w:rPr>
                                      <w:iCs/>
                                    </w:rPr>
                                    <w:t xml:space="preserve"> – </w:t>
                                  </w:r>
                                  <w:r>
                                    <w:rPr>
                                      <w:i/>
                                      <w:iCs/>
                                    </w:rPr>
                                    <w:t>S</w:t>
                                  </w:r>
                                  <w:r w:rsidRPr="00860392">
                                    <w:rPr>
                                      <w:i/>
                                      <w:iCs/>
                                    </w:rPr>
                                    <w:t>mall LEA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6.4pt;margin-top:466.9pt;width:105.8pt;height:134.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" o:allowincell="f" adj="1739" fillcolor="#943634" strokecolor="#558ed5" strokeweight="3pt">
                      <v:shadow color="#5d7035" offset="1pt,1pt"/>
                      <v:textbox inset="3.6pt,,3.6pt">
                        <w:txbxContent>
                          <w:p w14:paraId="55FF49D7" w14:textId="77777777" w:rsidR="0054131A" w:rsidRDefault="0054131A" w:rsidP="00754DF6">
                            <w:pPr>
                              <w:spacing w:after="0"/>
                              <w:jc w:val="center"/>
                              <w:rPr>
                                <w:iCs/>
                              </w:rPr>
                            </w:pPr>
                            <w:r w:rsidRPr="00860392">
                              <w:rPr>
                                <w:iCs/>
                              </w:rPr>
                              <w:t xml:space="preserve">Small parts </w:t>
                            </w:r>
                            <w:r>
                              <w:rPr>
                                <w:iCs/>
                              </w:rPr>
                              <w:t xml:space="preserve">of the CRDC take the most time. About </w:t>
                            </w:r>
                            <w:r w:rsidRPr="00860392">
                              <w:rPr>
                                <w:iCs/>
                              </w:rPr>
                              <w:t>50%</w:t>
                            </w:r>
                          </w:p>
                          <w:p w14:paraId="3DC0A93A" w14:textId="7D652D08" w:rsidR="0054131A" w:rsidRPr="00860392" w:rsidRDefault="0054131A" w:rsidP="00754DF6">
                            <w:pPr>
                              <w:spacing w:after="0"/>
                              <w:jc w:val="center"/>
                              <w:rPr>
                                <w:i/>
                                <w:iCs/>
                              </w:rPr>
                            </w:pPr>
                            <w:r w:rsidRPr="00860392">
                              <w:rPr>
                                <w:iCs/>
                              </w:rPr>
                              <w:t xml:space="preserve"> </w:t>
                            </w:r>
                            <w:proofErr w:type="gramStart"/>
                            <w:r w:rsidRPr="00860392">
                              <w:rPr>
                                <w:iCs/>
                              </w:rPr>
                              <w:t>of</w:t>
                            </w:r>
                            <w:proofErr w:type="gramEnd"/>
                            <w:r w:rsidRPr="00860392">
                              <w:rPr>
                                <w:iCs/>
                              </w:rPr>
                              <w:t xml:space="preserve"> </w:t>
                            </w:r>
                            <w:r>
                              <w:rPr>
                                <w:iCs/>
                              </w:rPr>
                              <w:t xml:space="preserve">response </w:t>
                            </w:r>
                            <w:r w:rsidRPr="00860392">
                              <w:rPr>
                                <w:iCs/>
                              </w:rPr>
                              <w:t xml:space="preserve">time </w:t>
                            </w:r>
                            <w:r>
                              <w:rPr>
                                <w:iCs/>
                              </w:rPr>
                              <w:t>is spent on 5% of the data, f</w:t>
                            </w:r>
                            <w:r w:rsidRPr="00860392">
                              <w:rPr>
                                <w:iCs/>
                              </w:rPr>
                              <w:t>or example, AP results</w:t>
                            </w:r>
                            <w:r>
                              <w:rPr>
                                <w:iCs/>
                              </w:rPr>
                              <w:t xml:space="preserve"> – </w:t>
                            </w:r>
                            <w:r>
                              <w:rPr>
                                <w:i/>
                                <w:iCs/>
                              </w:rPr>
                              <w:t>S</w:t>
                            </w:r>
                            <w:r w:rsidRPr="00860392">
                              <w:rPr>
                                <w:i/>
                                <w:iCs/>
                              </w:rPr>
                              <w:t>mall LEA</w:t>
                            </w:r>
                          </w:p>
                        </w:txbxContent>
                      </v:textbox>
                      <w10:wrap anchorx="margin" anchory="page"/>
                    </v:shape>
                  </w:pict>
                </mc:Fallback>
              </mc:AlternateContent>
            </w:r>
            <w:r w:rsidRPr="00125F23">
              <w:rPr>
                <w:rFonts w:cstheme="minorHAnsi"/>
                <w:color w:val="1F497D" w:themeColor="text2"/>
              </w:rPr>
              <w:t xml:space="preserve">and matching data from </w:t>
            </w:r>
            <w:proofErr w:type="spellStart"/>
            <w:r w:rsidRPr="00125F23">
              <w:rPr>
                <w:rFonts w:cstheme="minorHAnsi"/>
                <w:color w:val="1F497D" w:themeColor="text2"/>
              </w:rPr>
              <w:t>ED</w:t>
            </w:r>
            <w:r w:rsidRPr="00125F23">
              <w:rPr>
                <w:rFonts w:cstheme="minorHAnsi"/>
                <w:i/>
                <w:color w:val="1F497D" w:themeColor="text2"/>
              </w:rPr>
              <w:t>Facts</w:t>
            </w:r>
            <w:proofErr w:type="spellEnd"/>
            <w:r w:rsidRPr="00125F23">
              <w:rPr>
                <w:rFonts w:cstheme="minorHAnsi"/>
                <w:color w:val="1F497D" w:themeColor="text2"/>
              </w:rPr>
              <w:t xml:space="preserve"> </w:t>
            </w:r>
          </w:p>
          <w:p w14:paraId="4E97A8D2" w14:textId="77777777" w:rsidR="008E7966" w:rsidRPr="00125F23" w:rsidRDefault="008E7966" w:rsidP="00F33BF7">
            <w:pPr>
              <w:rPr>
                <w:rFonts w:cstheme="minorHAnsi"/>
                <w:color w:val="1F497D" w:themeColor="text2"/>
              </w:rPr>
            </w:pPr>
          </w:p>
          <w:p w14:paraId="2B346645" w14:textId="710B2AD1" w:rsidR="008E7966" w:rsidRPr="00125F23" w:rsidRDefault="008E7966" w:rsidP="008E7966">
            <w:pPr>
              <w:rPr>
                <w:rFonts w:cstheme="minorHAnsi"/>
                <w:b/>
                <w:color w:val="1F497D" w:themeColor="text2"/>
              </w:rPr>
            </w:pPr>
            <w:r w:rsidRPr="00125F23">
              <w:rPr>
                <w:rFonts w:cstheme="minorHAnsi"/>
                <w:b/>
                <w:color w:val="1F497D" w:themeColor="text2"/>
              </w:rPr>
              <w:t>Challenge:</w:t>
            </w:r>
            <w:r w:rsidR="000754E8">
              <w:rPr>
                <w:rFonts w:cstheme="minorHAnsi"/>
                <w:b/>
                <w:color w:val="1F497D" w:themeColor="text2"/>
              </w:rPr>
              <w:t xml:space="preserve"> </w:t>
            </w:r>
            <w:r w:rsidRPr="00125F23">
              <w:rPr>
                <w:rFonts w:cstheme="minorHAnsi"/>
                <w:b/>
                <w:color w:val="1F497D" w:themeColor="text2"/>
              </w:rPr>
              <w:t>Timing of data collection does not align well with LEA schedules</w:t>
            </w:r>
          </w:p>
          <w:p w14:paraId="2DD0ABD0" w14:textId="77777777" w:rsidR="00F33BF7" w:rsidRDefault="00F33BF7" w:rsidP="00F33BF7">
            <w:pPr>
              <w:rPr>
                <w:rFonts w:cstheme="minorHAnsi"/>
                <w:b/>
              </w:rPr>
            </w:pPr>
          </w:p>
          <w:p w14:paraId="395C2560" w14:textId="77777777" w:rsidR="00125F23" w:rsidRPr="00125F23" w:rsidRDefault="00125F23" w:rsidP="00125F23">
            <w:pPr>
              <w:rPr>
                <w:rFonts w:cstheme="minorHAnsi"/>
                <w:color w:val="1F497D" w:themeColor="text2"/>
              </w:rPr>
            </w:pPr>
            <w:r w:rsidRPr="00125F23">
              <w:rPr>
                <w:rFonts w:cstheme="minorHAnsi"/>
                <w:color w:val="1F497D" w:themeColor="text2"/>
              </w:rPr>
              <w:t>Recommendation: Consider allowing LEAs to opt for two different submission models</w:t>
            </w:r>
          </w:p>
          <w:p w14:paraId="2055AB5A" w14:textId="7AA3B177" w:rsidR="00125F23" w:rsidRPr="00125F23" w:rsidRDefault="00125F23" w:rsidP="00F33BF7">
            <w:pPr>
              <w:rPr>
                <w:rFonts w:cstheme="minorHAnsi"/>
                <w:b/>
              </w:rPr>
            </w:pPr>
          </w:p>
        </w:tc>
        <w:tc>
          <w:tcPr>
            <w:tcW w:w="7218" w:type="dxa"/>
          </w:tcPr>
          <w:p w14:paraId="119B5398" w14:textId="2BDA2206" w:rsidR="00496715" w:rsidRDefault="0032197E" w:rsidP="00AA5AE4">
            <w:pPr>
              <w:rPr>
                <w:rFonts w:ascii="Times New Roman" w:hAnsi="Times New Roman" w:cs="Times New Roman"/>
                <w:sz w:val="24"/>
                <w:szCs w:val="24"/>
              </w:rPr>
            </w:pPr>
            <w:r>
              <w:rPr>
                <w:rFonts w:ascii="Times New Roman" w:hAnsi="Times New Roman" w:cs="Times New Roman"/>
                <w:sz w:val="24"/>
                <w:szCs w:val="24"/>
              </w:rPr>
              <w:lastRenderedPageBreak/>
              <w:t>R</w:t>
            </w:r>
            <w:r w:rsidR="004F58FA">
              <w:rPr>
                <w:rFonts w:ascii="Times New Roman" w:hAnsi="Times New Roman" w:cs="Times New Roman"/>
                <w:sz w:val="24"/>
                <w:szCs w:val="24"/>
              </w:rPr>
              <w:t>eports from the site visits suggest</w:t>
            </w:r>
            <w:r w:rsidR="00753E11">
              <w:rPr>
                <w:rFonts w:ascii="Times New Roman" w:hAnsi="Times New Roman" w:cs="Times New Roman"/>
                <w:sz w:val="24"/>
                <w:szCs w:val="24"/>
              </w:rPr>
              <w:t xml:space="preserve"> that </w:t>
            </w:r>
            <w:r w:rsidR="004F58FA">
              <w:rPr>
                <w:rFonts w:ascii="Times New Roman" w:hAnsi="Times New Roman" w:cs="Times New Roman"/>
                <w:sz w:val="24"/>
                <w:szCs w:val="24"/>
              </w:rPr>
              <w:t>t</w:t>
            </w:r>
            <w:r w:rsidR="00496715">
              <w:rPr>
                <w:rFonts w:ascii="Times New Roman" w:hAnsi="Times New Roman" w:cs="Times New Roman"/>
                <w:sz w:val="24"/>
                <w:szCs w:val="24"/>
              </w:rPr>
              <w:t xml:space="preserve">he amount of time and effort it takes to respond to the CRDC </w:t>
            </w:r>
            <w:r w:rsidR="00315E0A">
              <w:rPr>
                <w:rFonts w:ascii="Times New Roman" w:hAnsi="Times New Roman" w:cs="Times New Roman"/>
                <w:sz w:val="24"/>
                <w:szCs w:val="24"/>
              </w:rPr>
              <w:t>represents a significant number of staff hours allocated to gathering, reporting, and validating</w:t>
            </w:r>
            <w:r w:rsidR="00DC2D38">
              <w:rPr>
                <w:rFonts w:ascii="Times New Roman" w:hAnsi="Times New Roman" w:cs="Times New Roman"/>
                <w:sz w:val="24"/>
                <w:szCs w:val="24"/>
              </w:rPr>
              <w:t xml:space="preserve"> the</w:t>
            </w:r>
            <w:r w:rsidR="00315E0A">
              <w:rPr>
                <w:rFonts w:ascii="Times New Roman" w:hAnsi="Times New Roman" w:cs="Times New Roman"/>
                <w:sz w:val="24"/>
                <w:szCs w:val="24"/>
              </w:rPr>
              <w:t xml:space="preserve"> CRDC data</w:t>
            </w:r>
            <w:r w:rsidR="00DC2D38">
              <w:rPr>
                <w:rFonts w:ascii="Times New Roman" w:hAnsi="Times New Roman" w:cs="Times New Roman"/>
                <w:sz w:val="24"/>
                <w:szCs w:val="24"/>
              </w:rPr>
              <w:t>,</w:t>
            </w:r>
            <w:r w:rsidR="0040070A">
              <w:rPr>
                <w:rFonts w:ascii="Times New Roman" w:hAnsi="Times New Roman" w:cs="Times New Roman"/>
                <w:sz w:val="24"/>
                <w:szCs w:val="24"/>
              </w:rPr>
              <w:t xml:space="preserve"> making the process very burdensome</w:t>
            </w:r>
            <w:r w:rsidR="00496715">
              <w:rPr>
                <w:rFonts w:ascii="Times New Roman" w:hAnsi="Times New Roman" w:cs="Times New Roman"/>
                <w:sz w:val="24"/>
                <w:szCs w:val="24"/>
              </w:rPr>
              <w:t xml:space="preserve">. </w:t>
            </w:r>
            <w:r w:rsidR="007C1408">
              <w:rPr>
                <w:rFonts w:ascii="Times New Roman" w:hAnsi="Times New Roman" w:cs="Times New Roman"/>
                <w:sz w:val="24"/>
                <w:szCs w:val="24"/>
              </w:rPr>
              <w:t>Exhibit 1</w:t>
            </w:r>
            <w:r w:rsidR="00CC4CD8">
              <w:rPr>
                <w:rFonts w:ascii="Times New Roman" w:hAnsi="Times New Roman" w:cs="Times New Roman"/>
                <w:sz w:val="24"/>
                <w:szCs w:val="24"/>
              </w:rPr>
              <w:t xml:space="preserve"> </w:t>
            </w:r>
            <w:r w:rsidR="006241C0">
              <w:rPr>
                <w:rFonts w:ascii="Times New Roman" w:hAnsi="Times New Roman" w:cs="Times New Roman"/>
                <w:sz w:val="24"/>
                <w:szCs w:val="24"/>
              </w:rPr>
              <w:t>show</w:t>
            </w:r>
            <w:r w:rsidR="00DC2D38">
              <w:rPr>
                <w:rFonts w:ascii="Times New Roman" w:hAnsi="Times New Roman" w:cs="Times New Roman"/>
                <w:sz w:val="24"/>
                <w:szCs w:val="24"/>
              </w:rPr>
              <w:t>s</w:t>
            </w:r>
            <w:r w:rsidR="006241C0">
              <w:rPr>
                <w:rFonts w:ascii="Times New Roman" w:hAnsi="Times New Roman" w:cs="Times New Roman"/>
                <w:sz w:val="24"/>
                <w:szCs w:val="24"/>
              </w:rPr>
              <w:t xml:space="preserve"> </w:t>
            </w:r>
            <w:r w:rsidR="007C1408">
              <w:rPr>
                <w:rFonts w:ascii="Times New Roman" w:hAnsi="Times New Roman" w:cs="Times New Roman"/>
                <w:sz w:val="24"/>
                <w:szCs w:val="24"/>
              </w:rPr>
              <w:t xml:space="preserve">examples of </w:t>
            </w:r>
            <w:r w:rsidR="00F33BF7">
              <w:rPr>
                <w:rFonts w:ascii="Times New Roman" w:hAnsi="Times New Roman" w:cs="Times New Roman"/>
                <w:sz w:val="24"/>
                <w:szCs w:val="24"/>
              </w:rPr>
              <w:t xml:space="preserve">time </w:t>
            </w:r>
            <w:r w:rsidR="007C1408">
              <w:rPr>
                <w:rFonts w:ascii="Times New Roman" w:hAnsi="Times New Roman" w:cs="Times New Roman"/>
                <w:sz w:val="24"/>
                <w:szCs w:val="24"/>
              </w:rPr>
              <w:t>burden as reported by small, mid-size, and large districts</w:t>
            </w:r>
            <w:r w:rsidR="00933492">
              <w:rPr>
                <w:rFonts w:ascii="Times New Roman" w:hAnsi="Times New Roman" w:cs="Times New Roman"/>
                <w:sz w:val="24"/>
                <w:szCs w:val="24"/>
              </w:rPr>
              <w:t xml:space="preserve"> that were able to provide this information</w:t>
            </w:r>
            <w:r w:rsidR="007C1408">
              <w:rPr>
                <w:rFonts w:ascii="Times New Roman" w:hAnsi="Times New Roman" w:cs="Times New Roman"/>
                <w:sz w:val="24"/>
                <w:szCs w:val="24"/>
              </w:rPr>
              <w:t>.</w:t>
            </w:r>
            <w:r w:rsidR="00546C9B">
              <w:rPr>
                <w:rFonts w:ascii="Times New Roman" w:hAnsi="Times New Roman" w:cs="Times New Roman"/>
                <w:sz w:val="24"/>
                <w:szCs w:val="24"/>
              </w:rPr>
              <w:t xml:space="preserve"> </w:t>
            </w:r>
            <w:r w:rsidR="00933492">
              <w:rPr>
                <w:rFonts w:ascii="Times New Roman" w:hAnsi="Times New Roman" w:cs="Times New Roman"/>
                <w:sz w:val="24"/>
                <w:szCs w:val="24"/>
              </w:rPr>
              <w:t>Burden</w:t>
            </w:r>
            <w:r w:rsidR="00235586">
              <w:rPr>
                <w:rFonts w:ascii="Times New Roman" w:hAnsi="Times New Roman" w:cs="Times New Roman"/>
                <w:sz w:val="24"/>
                <w:szCs w:val="24"/>
              </w:rPr>
              <w:t xml:space="preserve"> as reported by site visit respondents</w:t>
            </w:r>
            <w:r w:rsidR="00933492">
              <w:rPr>
                <w:rFonts w:ascii="Times New Roman" w:hAnsi="Times New Roman" w:cs="Times New Roman"/>
                <w:sz w:val="24"/>
                <w:szCs w:val="24"/>
              </w:rPr>
              <w:t xml:space="preserve"> </w:t>
            </w:r>
            <w:r w:rsidR="00235586">
              <w:rPr>
                <w:rFonts w:ascii="Times New Roman" w:hAnsi="Times New Roman" w:cs="Times New Roman"/>
                <w:sz w:val="24"/>
                <w:szCs w:val="24"/>
              </w:rPr>
              <w:t xml:space="preserve">varied across LEAs and LEA sizes and ranged from about </w:t>
            </w:r>
            <w:r w:rsidR="00E75203">
              <w:rPr>
                <w:rFonts w:ascii="Times New Roman" w:hAnsi="Times New Roman" w:cs="Times New Roman"/>
                <w:sz w:val="24"/>
                <w:szCs w:val="24"/>
              </w:rPr>
              <w:t xml:space="preserve">1 </w:t>
            </w:r>
            <w:r w:rsidR="00235586">
              <w:rPr>
                <w:rFonts w:ascii="Times New Roman" w:hAnsi="Times New Roman" w:cs="Times New Roman"/>
                <w:sz w:val="24"/>
                <w:szCs w:val="24"/>
              </w:rPr>
              <w:t>week to 6</w:t>
            </w:r>
            <w:r w:rsidR="00E75203">
              <w:rPr>
                <w:rFonts w:ascii="Times New Roman" w:hAnsi="Times New Roman" w:cs="Times New Roman"/>
                <w:sz w:val="24"/>
                <w:szCs w:val="24"/>
              </w:rPr>
              <w:t xml:space="preserve"> </w:t>
            </w:r>
            <w:r w:rsidR="00235586">
              <w:rPr>
                <w:rFonts w:ascii="Times New Roman" w:hAnsi="Times New Roman" w:cs="Times New Roman"/>
                <w:sz w:val="24"/>
                <w:szCs w:val="24"/>
              </w:rPr>
              <w:t>months</w:t>
            </w:r>
            <w:r w:rsidR="00933492">
              <w:rPr>
                <w:rFonts w:ascii="Times New Roman" w:hAnsi="Times New Roman" w:cs="Times New Roman"/>
                <w:sz w:val="24"/>
                <w:szCs w:val="24"/>
              </w:rPr>
              <w:t>.</w:t>
            </w:r>
            <w:r w:rsidR="006241C0">
              <w:rPr>
                <w:rFonts w:ascii="Times New Roman" w:hAnsi="Times New Roman" w:cs="Times New Roman"/>
                <w:sz w:val="24"/>
                <w:szCs w:val="24"/>
              </w:rPr>
              <w:t xml:space="preserve"> </w:t>
            </w:r>
            <w:r w:rsidR="004A5F57">
              <w:rPr>
                <w:rFonts w:ascii="Times New Roman" w:hAnsi="Times New Roman" w:cs="Times New Roman"/>
                <w:sz w:val="24"/>
                <w:szCs w:val="24"/>
              </w:rPr>
              <w:t>K</w:t>
            </w:r>
            <w:r w:rsidR="00546C9B">
              <w:rPr>
                <w:rFonts w:ascii="Times New Roman" w:hAnsi="Times New Roman" w:cs="Times New Roman"/>
                <w:sz w:val="24"/>
                <w:szCs w:val="24"/>
              </w:rPr>
              <w:t>eep in mi</w:t>
            </w:r>
            <w:r w:rsidR="00302E67">
              <w:rPr>
                <w:rFonts w:ascii="Times New Roman" w:hAnsi="Times New Roman" w:cs="Times New Roman"/>
                <w:sz w:val="24"/>
                <w:szCs w:val="24"/>
              </w:rPr>
              <w:t>nd that these examples are</w:t>
            </w:r>
            <w:r w:rsidR="00546C9B">
              <w:rPr>
                <w:rFonts w:ascii="Times New Roman" w:hAnsi="Times New Roman" w:cs="Times New Roman"/>
                <w:sz w:val="24"/>
                <w:szCs w:val="24"/>
              </w:rPr>
              <w:t xml:space="preserve"> just for reporting </w:t>
            </w:r>
            <w:r w:rsidR="000E424F">
              <w:rPr>
                <w:rFonts w:ascii="Times New Roman" w:hAnsi="Times New Roman" w:cs="Times New Roman"/>
                <w:sz w:val="24"/>
                <w:szCs w:val="24"/>
              </w:rPr>
              <w:t xml:space="preserve">activities </w:t>
            </w:r>
            <w:r w:rsidR="00546C9B">
              <w:rPr>
                <w:rFonts w:ascii="Times New Roman" w:hAnsi="Times New Roman" w:cs="Times New Roman"/>
                <w:sz w:val="24"/>
                <w:szCs w:val="24"/>
              </w:rPr>
              <w:t>during the reporting period. Many LEAs spend additional time planning, such as one small LEA whose CRDC contact trains</w:t>
            </w:r>
            <w:r w:rsidR="004A5F57">
              <w:rPr>
                <w:rFonts w:ascii="Times New Roman" w:hAnsi="Times New Roman" w:cs="Times New Roman"/>
                <w:sz w:val="24"/>
                <w:szCs w:val="24"/>
              </w:rPr>
              <w:t xml:space="preserve"> all</w:t>
            </w:r>
            <w:r w:rsidR="00546C9B">
              <w:rPr>
                <w:rFonts w:ascii="Times New Roman" w:hAnsi="Times New Roman" w:cs="Times New Roman"/>
                <w:sz w:val="24"/>
                <w:szCs w:val="24"/>
              </w:rPr>
              <w:t xml:space="preserve"> school registrars on the CRDC and leads a data group that meets every month for 2 hours.</w:t>
            </w:r>
          </w:p>
          <w:p w14:paraId="0EE2B508" w14:textId="77777777" w:rsidR="00933492" w:rsidRDefault="00933492" w:rsidP="00AA5AE4">
            <w:pPr>
              <w:rPr>
                <w:rFonts w:ascii="Times New Roman" w:hAnsi="Times New Roman" w:cs="Times New Roman"/>
                <w:sz w:val="24"/>
                <w:szCs w:val="24"/>
              </w:rPr>
            </w:pPr>
          </w:p>
          <w:p w14:paraId="205333E9" w14:textId="291CA583" w:rsidR="006F478B" w:rsidRPr="00754DF6" w:rsidRDefault="00754DF6" w:rsidP="006F478B">
            <w:pPr>
              <w:rPr>
                <w:rFonts w:ascii="Times New Roman" w:hAnsi="Times New Roman" w:cs="Times New Roman"/>
                <w:sz w:val="24"/>
                <w:szCs w:val="24"/>
              </w:rPr>
            </w:pPr>
            <w:r w:rsidRPr="00754DF6">
              <w:rPr>
                <w:rFonts w:ascii="Times New Roman" w:hAnsi="Times New Roman" w:cs="Times New Roman"/>
                <w:sz w:val="24"/>
                <w:szCs w:val="24"/>
              </w:rPr>
              <w:t>[</w:t>
            </w:r>
            <w:r w:rsidR="008E040D">
              <w:rPr>
                <w:rFonts w:ascii="Times New Roman" w:hAnsi="Times New Roman" w:cs="Times New Roman"/>
                <w:sz w:val="24"/>
                <w:szCs w:val="24"/>
              </w:rPr>
              <w:t xml:space="preserve">Format instruction - </w:t>
            </w:r>
            <w:r w:rsidRPr="00754DF6">
              <w:rPr>
                <w:rFonts w:ascii="Times New Roman" w:hAnsi="Times New Roman" w:cs="Times New Roman"/>
                <w:sz w:val="24"/>
                <w:szCs w:val="24"/>
              </w:rPr>
              <w:t xml:space="preserve">INSERT Exhibit 1 </w:t>
            </w:r>
            <w:r w:rsidR="001C3546" w:rsidRPr="00754DF6">
              <w:rPr>
                <w:rFonts w:ascii="Times New Roman" w:hAnsi="Times New Roman" w:cs="Times New Roman"/>
                <w:sz w:val="24"/>
                <w:szCs w:val="24"/>
              </w:rPr>
              <w:t>on following page</w:t>
            </w:r>
            <w:r w:rsidR="00CC4CD8">
              <w:rPr>
                <w:rFonts w:ascii="Times New Roman" w:hAnsi="Times New Roman" w:cs="Times New Roman"/>
                <w:sz w:val="24"/>
                <w:szCs w:val="24"/>
              </w:rPr>
              <w:t xml:space="preserve"> (exhibits in the draft appear at the end of this section)</w:t>
            </w:r>
            <w:r w:rsidR="006F478B" w:rsidRPr="00754DF6">
              <w:rPr>
                <w:rFonts w:ascii="Times New Roman" w:hAnsi="Times New Roman" w:cs="Times New Roman"/>
                <w:sz w:val="24"/>
                <w:szCs w:val="24"/>
              </w:rPr>
              <w:t>]</w:t>
            </w:r>
          </w:p>
          <w:p w14:paraId="16524267" w14:textId="77777777" w:rsidR="006F478B" w:rsidRDefault="006F478B" w:rsidP="00AA5AE4">
            <w:pPr>
              <w:rPr>
                <w:rFonts w:ascii="Times New Roman" w:hAnsi="Times New Roman" w:cs="Times New Roman"/>
                <w:sz w:val="24"/>
                <w:szCs w:val="24"/>
              </w:rPr>
            </w:pPr>
          </w:p>
          <w:p w14:paraId="2A4799F9" w14:textId="76AE40EC" w:rsidR="00681429" w:rsidRDefault="00F33BF7" w:rsidP="00AA5AE4">
            <w:pPr>
              <w:rPr>
                <w:rFonts w:ascii="Times New Roman" w:hAnsi="Times New Roman" w:cs="Times New Roman"/>
                <w:sz w:val="24"/>
                <w:szCs w:val="24"/>
              </w:rPr>
            </w:pPr>
            <w:r>
              <w:rPr>
                <w:rFonts w:ascii="Times New Roman" w:hAnsi="Times New Roman" w:cs="Times New Roman"/>
                <w:sz w:val="24"/>
                <w:szCs w:val="24"/>
              </w:rPr>
              <w:t>Many</w:t>
            </w:r>
            <w:r w:rsidR="00AA5AE4">
              <w:rPr>
                <w:rFonts w:ascii="Times New Roman" w:hAnsi="Times New Roman" w:cs="Times New Roman"/>
                <w:sz w:val="24"/>
                <w:szCs w:val="24"/>
              </w:rPr>
              <w:t xml:space="preserve"> of the recommendations for improved communication</w:t>
            </w:r>
            <w:r w:rsidR="00F07A13">
              <w:rPr>
                <w:rFonts w:ascii="Times New Roman" w:hAnsi="Times New Roman" w:cs="Times New Roman"/>
                <w:sz w:val="24"/>
                <w:szCs w:val="24"/>
              </w:rPr>
              <w:t>s</w:t>
            </w:r>
            <w:r w:rsidR="004F58FA">
              <w:rPr>
                <w:rFonts w:ascii="Times New Roman" w:hAnsi="Times New Roman" w:cs="Times New Roman"/>
                <w:sz w:val="24"/>
                <w:szCs w:val="24"/>
              </w:rPr>
              <w:t xml:space="preserve"> </w:t>
            </w:r>
            <w:r w:rsidR="00F07A13">
              <w:rPr>
                <w:rFonts w:ascii="Times New Roman" w:hAnsi="Times New Roman" w:cs="Times New Roman"/>
                <w:sz w:val="24"/>
                <w:szCs w:val="24"/>
              </w:rPr>
              <w:t xml:space="preserve">tools </w:t>
            </w:r>
            <w:r w:rsidR="004F58FA">
              <w:rPr>
                <w:rFonts w:ascii="Times New Roman" w:hAnsi="Times New Roman" w:cs="Times New Roman"/>
                <w:sz w:val="24"/>
                <w:szCs w:val="24"/>
              </w:rPr>
              <w:t xml:space="preserve">and data collection tools will </w:t>
            </w:r>
            <w:r w:rsidR="00AA5AE4">
              <w:rPr>
                <w:rFonts w:ascii="Times New Roman" w:hAnsi="Times New Roman" w:cs="Times New Roman"/>
                <w:sz w:val="24"/>
                <w:szCs w:val="24"/>
              </w:rPr>
              <w:t xml:space="preserve">also help reduce reporting burden, </w:t>
            </w:r>
            <w:r>
              <w:rPr>
                <w:rFonts w:ascii="Times New Roman" w:hAnsi="Times New Roman" w:cs="Times New Roman"/>
                <w:sz w:val="24"/>
                <w:szCs w:val="24"/>
              </w:rPr>
              <w:t xml:space="preserve">but </w:t>
            </w:r>
            <w:r w:rsidR="004F58FA">
              <w:rPr>
                <w:rFonts w:ascii="Times New Roman" w:hAnsi="Times New Roman" w:cs="Times New Roman"/>
                <w:sz w:val="24"/>
                <w:szCs w:val="24"/>
              </w:rPr>
              <w:t xml:space="preserve">there are </w:t>
            </w:r>
            <w:r w:rsidR="00E859F9">
              <w:rPr>
                <w:rFonts w:ascii="Times New Roman" w:hAnsi="Times New Roman" w:cs="Times New Roman"/>
                <w:sz w:val="24"/>
                <w:szCs w:val="24"/>
              </w:rPr>
              <w:t>additional</w:t>
            </w:r>
            <w:r w:rsidR="00A5757F">
              <w:rPr>
                <w:rFonts w:ascii="Times New Roman" w:hAnsi="Times New Roman" w:cs="Times New Roman"/>
                <w:sz w:val="24"/>
                <w:szCs w:val="24"/>
              </w:rPr>
              <w:t xml:space="preserve"> strategic</w:t>
            </w:r>
            <w:r w:rsidR="00AA5AE4">
              <w:rPr>
                <w:rFonts w:ascii="Times New Roman" w:hAnsi="Times New Roman" w:cs="Times New Roman"/>
                <w:sz w:val="24"/>
                <w:szCs w:val="24"/>
              </w:rPr>
              <w:t xml:space="preserve"> improvements that can be made to reduce the amount of time and effort schools and districts spend on the CRDC.</w:t>
            </w:r>
          </w:p>
          <w:p w14:paraId="17EAA36D" w14:textId="77777777" w:rsidR="00AA5AE4" w:rsidRDefault="00AA5AE4" w:rsidP="00AA5AE4">
            <w:pPr>
              <w:rPr>
                <w:rFonts w:ascii="Times New Roman" w:hAnsi="Times New Roman" w:cs="Times New Roman"/>
                <w:sz w:val="24"/>
                <w:szCs w:val="24"/>
              </w:rPr>
            </w:pPr>
          </w:p>
          <w:p w14:paraId="1F8C4865" w14:textId="4A05AA73" w:rsidR="00DF435F" w:rsidRPr="0040021F" w:rsidRDefault="006C0E38" w:rsidP="00DF435F">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 xml:space="preserve">Challenge: Data elements gathered and stored through decentralized systems </w:t>
            </w:r>
            <w:r w:rsidR="002735D7" w:rsidRPr="0040021F">
              <w:rPr>
                <w:rFonts w:ascii="Times New Roman" w:hAnsi="Times New Roman" w:cs="Times New Roman"/>
                <w:b/>
                <w:color w:val="1F497D" w:themeColor="text2"/>
                <w:sz w:val="24"/>
                <w:szCs w:val="24"/>
              </w:rPr>
              <w:t xml:space="preserve">represent a </w:t>
            </w:r>
            <w:r w:rsidR="00754DF6">
              <w:rPr>
                <w:rFonts w:ascii="Times New Roman" w:hAnsi="Times New Roman" w:cs="Times New Roman"/>
                <w:b/>
                <w:color w:val="1F497D" w:themeColor="text2"/>
                <w:sz w:val="24"/>
                <w:szCs w:val="24"/>
              </w:rPr>
              <w:t>large</w:t>
            </w:r>
            <w:r w:rsidR="002735D7" w:rsidRPr="0040021F">
              <w:rPr>
                <w:rFonts w:ascii="Times New Roman" w:hAnsi="Times New Roman" w:cs="Times New Roman"/>
                <w:b/>
                <w:color w:val="1F497D" w:themeColor="text2"/>
                <w:sz w:val="24"/>
                <w:szCs w:val="24"/>
              </w:rPr>
              <w:t xml:space="preserve"> share of the reporting burden</w:t>
            </w:r>
          </w:p>
          <w:p w14:paraId="63C1FC38" w14:textId="77777777" w:rsidR="00DF435F" w:rsidRDefault="00DF435F" w:rsidP="00DF435F"/>
          <w:p w14:paraId="11B7E87A" w14:textId="16B184BE" w:rsidR="003E3784" w:rsidRDefault="002735D7" w:rsidP="00DF435F">
            <w:pPr>
              <w:rPr>
                <w:rFonts w:ascii="Times New Roman" w:hAnsi="Times New Roman" w:cs="Times New Roman"/>
                <w:sz w:val="24"/>
                <w:szCs w:val="24"/>
              </w:rPr>
            </w:pPr>
            <w:r>
              <w:rPr>
                <w:rFonts w:ascii="Times New Roman" w:hAnsi="Times New Roman" w:cs="Times New Roman"/>
                <w:sz w:val="24"/>
                <w:szCs w:val="24"/>
              </w:rPr>
              <w:t xml:space="preserve">Every LEA site </w:t>
            </w:r>
            <w:r w:rsidR="00257481">
              <w:rPr>
                <w:rFonts w:ascii="Times New Roman" w:hAnsi="Times New Roman" w:cs="Times New Roman"/>
                <w:sz w:val="24"/>
                <w:szCs w:val="24"/>
              </w:rPr>
              <w:t xml:space="preserve">maintained and utilized a student information system (SIS) to report at least some portion of the </w:t>
            </w:r>
            <w:r w:rsidR="00F3077F">
              <w:rPr>
                <w:rFonts w:ascii="Times New Roman" w:hAnsi="Times New Roman" w:cs="Times New Roman"/>
                <w:sz w:val="24"/>
                <w:szCs w:val="24"/>
              </w:rPr>
              <w:t xml:space="preserve">student count and program data for the </w:t>
            </w:r>
            <w:r w:rsidR="00257481">
              <w:rPr>
                <w:rFonts w:ascii="Times New Roman" w:hAnsi="Times New Roman" w:cs="Times New Roman"/>
                <w:sz w:val="24"/>
                <w:szCs w:val="24"/>
              </w:rPr>
              <w:t>CRDC.</w:t>
            </w:r>
            <w:r w:rsidR="000754E8">
              <w:rPr>
                <w:rFonts w:ascii="Times New Roman" w:hAnsi="Times New Roman" w:cs="Times New Roman"/>
                <w:sz w:val="24"/>
                <w:szCs w:val="24"/>
              </w:rPr>
              <w:t xml:space="preserve"> </w:t>
            </w:r>
            <w:r w:rsidR="00257481">
              <w:rPr>
                <w:rFonts w:ascii="Times New Roman" w:hAnsi="Times New Roman" w:cs="Times New Roman"/>
                <w:sz w:val="24"/>
                <w:szCs w:val="24"/>
              </w:rPr>
              <w:t xml:space="preserve">The primary </w:t>
            </w:r>
            <w:r w:rsidR="00A17B81">
              <w:rPr>
                <w:rFonts w:ascii="Times New Roman" w:hAnsi="Times New Roman" w:cs="Times New Roman"/>
                <w:sz w:val="24"/>
                <w:szCs w:val="24"/>
              </w:rPr>
              <w:t>purpose of these SIS systems was</w:t>
            </w:r>
            <w:r w:rsidR="00257481">
              <w:rPr>
                <w:rFonts w:ascii="Times New Roman" w:hAnsi="Times New Roman" w:cs="Times New Roman"/>
                <w:sz w:val="24"/>
                <w:szCs w:val="24"/>
              </w:rPr>
              <w:t xml:space="preserve"> to meet reporting requirements of the SEA</w:t>
            </w:r>
            <w:r w:rsidR="00E75203">
              <w:rPr>
                <w:rFonts w:ascii="Times New Roman" w:hAnsi="Times New Roman" w:cs="Times New Roman"/>
                <w:sz w:val="24"/>
                <w:szCs w:val="24"/>
              </w:rPr>
              <w:t>-</w:t>
            </w:r>
            <w:r w:rsidR="00257481">
              <w:rPr>
                <w:rFonts w:ascii="Times New Roman" w:hAnsi="Times New Roman" w:cs="Times New Roman"/>
                <w:sz w:val="24"/>
                <w:szCs w:val="24"/>
              </w:rPr>
              <w:t xml:space="preserve"> or </w:t>
            </w:r>
            <w:r w:rsidR="00E75203">
              <w:rPr>
                <w:rFonts w:ascii="Times New Roman" w:hAnsi="Times New Roman" w:cs="Times New Roman"/>
                <w:sz w:val="24"/>
                <w:szCs w:val="24"/>
              </w:rPr>
              <w:t>LEA-</w:t>
            </w:r>
            <w:r w:rsidR="00257481">
              <w:rPr>
                <w:rFonts w:ascii="Times New Roman" w:hAnsi="Times New Roman" w:cs="Times New Roman"/>
                <w:sz w:val="24"/>
                <w:szCs w:val="24"/>
              </w:rPr>
              <w:t>driven policies or practices.</w:t>
            </w:r>
            <w:r w:rsidR="000754E8">
              <w:rPr>
                <w:rFonts w:ascii="Times New Roman" w:hAnsi="Times New Roman" w:cs="Times New Roman"/>
                <w:sz w:val="24"/>
                <w:szCs w:val="24"/>
              </w:rPr>
              <w:t xml:space="preserve"> </w:t>
            </w:r>
            <w:r w:rsidR="00257481">
              <w:rPr>
                <w:rFonts w:ascii="Times New Roman" w:hAnsi="Times New Roman" w:cs="Times New Roman"/>
                <w:sz w:val="24"/>
                <w:szCs w:val="24"/>
              </w:rPr>
              <w:t xml:space="preserve">A secondary benefit was that data stored in the SIS were the easiest </w:t>
            </w:r>
            <w:r w:rsidR="00DF435F" w:rsidRPr="00DF435F">
              <w:rPr>
                <w:rFonts w:ascii="Times New Roman" w:hAnsi="Times New Roman" w:cs="Times New Roman"/>
                <w:sz w:val="24"/>
                <w:szCs w:val="24"/>
              </w:rPr>
              <w:t>for LEAs to report</w:t>
            </w:r>
            <w:r w:rsidR="001319E3">
              <w:rPr>
                <w:rFonts w:ascii="Times New Roman" w:hAnsi="Times New Roman" w:cs="Times New Roman"/>
                <w:sz w:val="24"/>
                <w:szCs w:val="24"/>
              </w:rPr>
              <w:t xml:space="preserve"> accurately</w:t>
            </w:r>
            <w:r w:rsidR="008A0376">
              <w:rPr>
                <w:rFonts w:ascii="Times New Roman" w:hAnsi="Times New Roman" w:cs="Times New Roman"/>
                <w:sz w:val="24"/>
                <w:szCs w:val="24"/>
              </w:rPr>
              <w:t xml:space="preserve"> for the CRDC</w:t>
            </w:r>
            <w:r w:rsidR="00DF435F" w:rsidRPr="00DF435F">
              <w:rPr>
                <w:rFonts w:ascii="Times New Roman" w:hAnsi="Times New Roman" w:cs="Times New Roman"/>
                <w:sz w:val="24"/>
                <w:szCs w:val="24"/>
              </w:rPr>
              <w:t>.</w:t>
            </w:r>
            <w:r w:rsidR="00257481">
              <w:rPr>
                <w:rFonts w:ascii="Times New Roman" w:hAnsi="Times New Roman" w:cs="Times New Roman"/>
                <w:sz w:val="24"/>
                <w:szCs w:val="24"/>
              </w:rPr>
              <w:t xml:space="preserve"> CRDC data stored in the SIS system were all coded in a consistent manner, aligned with student demographic data to support most of the disaggregation required by the CRDC</w:t>
            </w:r>
            <w:r w:rsidR="00E75203">
              <w:rPr>
                <w:rFonts w:ascii="Times New Roman" w:hAnsi="Times New Roman" w:cs="Times New Roman"/>
                <w:sz w:val="24"/>
                <w:szCs w:val="24"/>
              </w:rPr>
              <w:t>,</w:t>
            </w:r>
            <w:r w:rsidR="00257481">
              <w:rPr>
                <w:rFonts w:ascii="Times New Roman" w:hAnsi="Times New Roman" w:cs="Times New Roman"/>
                <w:sz w:val="24"/>
                <w:szCs w:val="24"/>
              </w:rPr>
              <w:t xml:space="preserve"> and tied to a uniform set of school codes.</w:t>
            </w:r>
            <w:r w:rsidR="00DF435F" w:rsidRPr="00DF435F">
              <w:rPr>
                <w:rFonts w:ascii="Times New Roman" w:hAnsi="Times New Roman" w:cs="Times New Roman"/>
                <w:sz w:val="24"/>
                <w:szCs w:val="24"/>
              </w:rPr>
              <w:t xml:space="preserve"> For information stored in the SIS, LEAs typically run queries to aggregate and report the </w:t>
            </w:r>
            <w:r w:rsidR="00DF435F" w:rsidRPr="00DF435F">
              <w:rPr>
                <w:rFonts w:ascii="Times New Roman" w:hAnsi="Times New Roman" w:cs="Times New Roman"/>
                <w:sz w:val="24"/>
                <w:szCs w:val="24"/>
              </w:rPr>
              <w:lastRenderedPageBreak/>
              <w:t xml:space="preserve">information in the format that is needed for the CRDC. </w:t>
            </w:r>
            <w:r w:rsidR="00E859F9">
              <w:rPr>
                <w:rFonts w:ascii="Times New Roman" w:hAnsi="Times New Roman" w:cs="Times New Roman"/>
                <w:sz w:val="24"/>
                <w:szCs w:val="24"/>
              </w:rPr>
              <w:t>The SIS output is either submitted as a flat file or given to a clerk or administrator to enter into the online data tool.</w:t>
            </w:r>
            <w:r w:rsidR="003E3784">
              <w:rPr>
                <w:rFonts w:ascii="Times New Roman" w:hAnsi="Times New Roman" w:cs="Times New Roman"/>
                <w:sz w:val="24"/>
                <w:szCs w:val="24"/>
              </w:rPr>
              <w:t xml:space="preserve"> An actual screenshot example of an SIS query for Algebra I</w:t>
            </w:r>
            <w:r w:rsidR="00CC4CD8">
              <w:rPr>
                <w:rFonts w:ascii="Times New Roman" w:hAnsi="Times New Roman" w:cs="Times New Roman"/>
                <w:sz w:val="24"/>
                <w:szCs w:val="24"/>
              </w:rPr>
              <w:t xml:space="preserve"> passing</w:t>
            </w:r>
            <w:r w:rsidR="003E3784">
              <w:rPr>
                <w:rFonts w:ascii="Times New Roman" w:hAnsi="Times New Roman" w:cs="Times New Roman"/>
                <w:sz w:val="24"/>
                <w:szCs w:val="24"/>
              </w:rPr>
              <w:t xml:space="preserve"> </w:t>
            </w:r>
            <w:proofErr w:type="gramStart"/>
            <w:r w:rsidR="003E3784">
              <w:rPr>
                <w:rFonts w:ascii="Times New Roman" w:hAnsi="Times New Roman" w:cs="Times New Roman"/>
                <w:sz w:val="24"/>
                <w:szCs w:val="24"/>
              </w:rPr>
              <w:t>is</w:t>
            </w:r>
            <w:proofErr w:type="gramEnd"/>
            <w:r w:rsidR="003E3784">
              <w:rPr>
                <w:rFonts w:ascii="Times New Roman" w:hAnsi="Times New Roman" w:cs="Times New Roman"/>
                <w:sz w:val="24"/>
                <w:szCs w:val="24"/>
              </w:rPr>
              <w:t xml:space="preserve"> shown below.</w:t>
            </w:r>
          </w:p>
          <w:p w14:paraId="700EC77E" w14:textId="77777777" w:rsidR="003E3784" w:rsidRDefault="003E3784" w:rsidP="00DF435F">
            <w:pPr>
              <w:rPr>
                <w:rFonts w:ascii="Times New Roman" w:hAnsi="Times New Roman" w:cs="Times New Roman"/>
                <w:sz w:val="24"/>
                <w:szCs w:val="24"/>
              </w:rPr>
            </w:pPr>
          </w:p>
          <w:p w14:paraId="23F5CCA8" w14:textId="783E79E0" w:rsidR="00257481" w:rsidRDefault="00E859F9" w:rsidP="00DF435F">
            <w:pPr>
              <w:rPr>
                <w:rFonts w:ascii="Times New Roman" w:hAnsi="Times New Roman" w:cs="Times New Roman"/>
                <w:sz w:val="24"/>
                <w:szCs w:val="24"/>
              </w:rPr>
            </w:pPr>
            <w:r>
              <w:rPr>
                <w:rFonts w:ascii="Times New Roman" w:hAnsi="Times New Roman" w:cs="Times New Roman"/>
                <w:sz w:val="24"/>
                <w:szCs w:val="24"/>
              </w:rPr>
              <w:t xml:space="preserve"> </w:t>
            </w:r>
            <w:r w:rsidR="003E3784">
              <w:rPr>
                <w:noProof/>
              </w:rPr>
              <w:drawing>
                <wp:inline distT="0" distB="0" distL="0" distR="0" wp14:anchorId="0FD6836F" wp14:editId="5A22ADB1">
                  <wp:extent cx="3857625" cy="197167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9316" cy="1972538"/>
                          </a:xfrm>
                          <a:prstGeom prst="rect">
                            <a:avLst/>
                          </a:prstGeom>
                          <a:noFill/>
                          <a:ln>
                            <a:noFill/>
                          </a:ln>
                        </pic:spPr>
                      </pic:pic>
                    </a:graphicData>
                  </a:graphic>
                </wp:inline>
              </w:drawing>
            </w:r>
          </w:p>
          <w:p w14:paraId="27B91A7B" w14:textId="77777777" w:rsidR="00F3077F" w:rsidRDefault="00F3077F" w:rsidP="00DF435F">
            <w:pPr>
              <w:rPr>
                <w:rFonts w:ascii="Times New Roman" w:hAnsi="Times New Roman" w:cs="Times New Roman"/>
                <w:sz w:val="24"/>
                <w:szCs w:val="24"/>
              </w:rPr>
            </w:pPr>
          </w:p>
          <w:p w14:paraId="381E85E5" w14:textId="739F4714" w:rsidR="000E135A" w:rsidRDefault="000E135A" w:rsidP="002D68EC">
            <w:pPr>
              <w:pStyle w:val="CommentText"/>
              <w:rPr>
                <w:rFonts w:ascii="Times New Roman" w:hAnsi="Times New Roman" w:cs="Times New Roman"/>
                <w:sz w:val="24"/>
                <w:szCs w:val="24"/>
              </w:rPr>
            </w:pPr>
            <w:r w:rsidRPr="00AD7A33">
              <w:rPr>
                <w:rFonts w:ascii="Times New Roman" w:hAnsi="Times New Roman" w:cs="Times New Roman"/>
                <w:sz w:val="24"/>
                <w:szCs w:val="24"/>
              </w:rPr>
              <w:t>The majority of data collected by the CRDC focuses on schools and their students.</w:t>
            </w:r>
            <w:r w:rsidR="000754E8">
              <w:rPr>
                <w:rFonts w:ascii="Times New Roman" w:hAnsi="Times New Roman" w:cs="Times New Roman"/>
                <w:sz w:val="24"/>
                <w:szCs w:val="24"/>
              </w:rPr>
              <w:t xml:space="preserve"> </w:t>
            </w:r>
            <w:r w:rsidRPr="00AD7A33">
              <w:rPr>
                <w:rFonts w:ascii="Times New Roman" w:hAnsi="Times New Roman" w:cs="Times New Roman"/>
                <w:sz w:val="24"/>
                <w:szCs w:val="24"/>
              </w:rPr>
              <w:t>However, the CRDC also collects data on school staff and school expenditures, which are typically not stored in the SIS.</w:t>
            </w:r>
            <w:r w:rsidR="000754E8">
              <w:rPr>
                <w:rFonts w:ascii="Times New Roman" w:hAnsi="Times New Roman" w:cs="Times New Roman"/>
                <w:sz w:val="24"/>
                <w:szCs w:val="24"/>
              </w:rPr>
              <w:t xml:space="preserve"> </w:t>
            </w:r>
            <w:r w:rsidR="00114747">
              <w:rPr>
                <w:rFonts w:ascii="Times New Roman" w:hAnsi="Times New Roman" w:cs="Times New Roman"/>
                <w:sz w:val="24"/>
                <w:szCs w:val="24"/>
              </w:rPr>
              <w:t>All</w:t>
            </w:r>
            <w:r>
              <w:rPr>
                <w:rFonts w:ascii="Times New Roman" w:hAnsi="Times New Roman" w:cs="Times New Roman"/>
                <w:sz w:val="24"/>
                <w:szCs w:val="24"/>
              </w:rPr>
              <w:t xml:space="preserve"> LEAs regardless of size had centralized staff and business information systems, and most of the information required for the CRDC was housed in these systems. Some examples of these systems were </w:t>
            </w:r>
            <w:proofErr w:type="spellStart"/>
            <w:r w:rsidR="00CC4CD8">
              <w:rPr>
                <w:rFonts w:ascii="Times New Roman" w:hAnsi="Times New Roman" w:cs="Times New Roman"/>
                <w:sz w:val="24"/>
                <w:szCs w:val="24"/>
              </w:rPr>
              <w:t>A</w:t>
            </w:r>
            <w:r w:rsidR="00835DBE">
              <w:rPr>
                <w:rFonts w:ascii="Times New Roman" w:hAnsi="Times New Roman" w:cs="Times New Roman"/>
                <w:sz w:val="24"/>
                <w:szCs w:val="24"/>
              </w:rPr>
              <w:t>lio</w:t>
            </w:r>
            <w:proofErr w:type="spellEnd"/>
            <w:r>
              <w:rPr>
                <w:rFonts w:ascii="Times New Roman" w:hAnsi="Times New Roman" w:cs="Times New Roman"/>
                <w:sz w:val="24"/>
                <w:szCs w:val="24"/>
              </w:rPr>
              <w:t xml:space="preserve">, Quintessential, and PeopleSoft. The main </w:t>
            </w:r>
            <w:r w:rsidR="006B618B">
              <w:rPr>
                <w:rFonts w:ascii="Times New Roman" w:hAnsi="Times New Roman" w:cs="Times New Roman"/>
                <w:sz w:val="24"/>
                <w:szCs w:val="24"/>
              </w:rPr>
              <w:t xml:space="preserve">causes of </w:t>
            </w:r>
            <w:r>
              <w:rPr>
                <w:rFonts w:ascii="Times New Roman" w:hAnsi="Times New Roman" w:cs="Times New Roman"/>
                <w:sz w:val="24"/>
                <w:szCs w:val="24"/>
              </w:rPr>
              <w:t xml:space="preserve">reporting difficulty were </w:t>
            </w:r>
            <w:r w:rsidR="006B618B">
              <w:rPr>
                <w:rFonts w:ascii="Times New Roman" w:hAnsi="Times New Roman" w:cs="Times New Roman"/>
                <w:sz w:val="24"/>
                <w:szCs w:val="24"/>
              </w:rPr>
              <w:t xml:space="preserve">the use of </w:t>
            </w:r>
            <w:r>
              <w:rPr>
                <w:rFonts w:ascii="Times New Roman" w:hAnsi="Times New Roman" w:cs="Times New Roman"/>
                <w:sz w:val="24"/>
                <w:szCs w:val="24"/>
              </w:rPr>
              <w:t xml:space="preserve">contractor staff and </w:t>
            </w:r>
            <w:r w:rsidR="006B618B">
              <w:rPr>
                <w:rFonts w:ascii="Times New Roman" w:hAnsi="Times New Roman" w:cs="Times New Roman"/>
                <w:sz w:val="24"/>
                <w:szCs w:val="24"/>
              </w:rPr>
              <w:t xml:space="preserve">having to </w:t>
            </w:r>
            <w:r>
              <w:rPr>
                <w:rFonts w:ascii="Times New Roman" w:hAnsi="Times New Roman" w:cs="Times New Roman"/>
                <w:sz w:val="24"/>
                <w:szCs w:val="24"/>
              </w:rPr>
              <w:t xml:space="preserve">report </w:t>
            </w:r>
            <w:r w:rsidR="006B618B">
              <w:rPr>
                <w:rFonts w:ascii="Times New Roman" w:hAnsi="Times New Roman" w:cs="Times New Roman"/>
                <w:sz w:val="24"/>
                <w:szCs w:val="24"/>
              </w:rPr>
              <w:t xml:space="preserve">information </w:t>
            </w:r>
            <w:r>
              <w:rPr>
                <w:rFonts w:ascii="Times New Roman" w:hAnsi="Times New Roman" w:cs="Times New Roman"/>
                <w:sz w:val="24"/>
                <w:szCs w:val="24"/>
              </w:rPr>
              <w:t xml:space="preserve">at the school level </w:t>
            </w:r>
            <w:r w:rsidR="006B618B">
              <w:rPr>
                <w:rFonts w:ascii="Times New Roman" w:hAnsi="Times New Roman" w:cs="Times New Roman"/>
                <w:sz w:val="24"/>
                <w:szCs w:val="24"/>
              </w:rPr>
              <w:t xml:space="preserve">that </w:t>
            </w:r>
            <w:r>
              <w:rPr>
                <w:rFonts w:ascii="Times New Roman" w:hAnsi="Times New Roman" w:cs="Times New Roman"/>
                <w:sz w:val="24"/>
                <w:szCs w:val="24"/>
              </w:rPr>
              <w:t xml:space="preserve">is </w:t>
            </w:r>
            <w:r w:rsidR="006B618B">
              <w:rPr>
                <w:rFonts w:ascii="Times New Roman" w:hAnsi="Times New Roman" w:cs="Times New Roman"/>
                <w:sz w:val="24"/>
                <w:szCs w:val="24"/>
              </w:rPr>
              <w:t xml:space="preserve">only </w:t>
            </w:r>
            <w:r>
              <w:rPr>
                <w:rFonts w:ascii="Times New Roman" w:hAnsi="Times New Roman" w:cs="Times New Roman"/>
                <w:sz w:val="24"/>
                <w:szCs w:val="24"/>
              </w:rPr>
              <w:t xml:space="preserve">provided at the LEA level. </w:t>
            </w:r>
            <w:r w:rsidRPr="00DF47FA">
              <w:rPr>
                <w:rFonts w:ascii="Times New Roman" w:hAnsi="Times New Roman" w:cs="Times New Roman"/>
                <w:sz w:val="24"/>
                <w:szCs w:val="24"/>
              </w:rPr>
              <w:t xml:space="preserve">To complete the CRDC submission, LEAs request data from the </w:t>
            </w:r>
            <w:r w:rsidR="00835DBE">
              <w:rPr>
                <w:rFonts w:ascii="Times New Roman" w:hAnsi="Times New Roman" w:cs="Times New Roman"/>
                <w:sz w:val="24"/>
                <w:szCs w:val="24"/>
              </w:rPr>
              <w:t xml:space="preserve">school </w:t>
            </w:r>
            <w:r w:rsidRPr="00DF47FA">
              <w:rPr>
                <w:rFonts w:ascii="Times New Roman" w:hAnsi="Times New Roman" w:cs="Times New Roman"/>
                <w:sz w:val="24"/>
                <w:szCs w:val="24"/>
              </w:rPr>
              <w:t xml:space="preserve">HR or </w:t>
            </w:r>
            <w:r w:rsidR="00835DBE">
              <w:rPr>
                <w:rFonts w:ascii="Times New Roman" w:hAnsi="Times New Roman" w:cs="Times New Roman"/>
                <w:sz w:val="24"/>
                <w:szCs w:val="24"/>
              </w:rPr>
              <w:t>b</w:t>
            </w:r>
            <w:r w:rsidR="00835DBE" w:rsidRPr="00DF47FA">
              <w:rPr>
                <w:rFonts w:ascii="Times New Roman" w:hAnsi="Times New Roman" w:cs="Times New Roman"/>
                <w:sz w:val="24"/>
                <w:szCs w:val="24"/>
              </w:rPr>
              <w:t xml:space="preserve">usiness </w:t>
            </w:r>
            <w:r w:rsidRPr="00DF47FA">
              <w:rPr>
                <w:rFonts w:ascii="Times New Roman" w:hAnsi="Times New Roman" w:cs="Times New Roman"/>
                <w:sz w:val="24"/>
                <w:szCs w:val="24"/>
              </w:rPr>
              <w:t xml:space="preserve">departments, sometimes providing spreadsheets or templates for departments to complete. Once data has been returned to the LEA </w:t>
            </w:r>
            <w:r w:rsidR="002915E0">
              <w:rPr>
                <w:rFonts w:ascii="Times New Roman" w:hAnsi="Times New Roman" w:cs="Times New Roman"/>
                <w:sz w:val="24"/>
                <w:szCs w:val="24"/>
              </w:rPr>
              <w:t>POC</w:t>
            </w:r>
            <w:r w:rsidRPr="00DF47FA">
              <w:rPr>
                <w:rFonts w:ascii="Times New Roman" w:hAnsi="Times New Roman" w:cs="Times New Roman"/>
                <w:sz w:val="24"/>
                <w:szCs w:val="24"/>
              </w:rPr>
              <w:t xml:space="preserve">, the POC either provides this data to a school or submits the data on a school’s behalf. While this collection process did not vary greatly between LEAs, districts did vary in their procedures </w:t>
            </w:r>
            <w:r w:rsidR="006B618B">
              <w:rPr>
                <w:rFonts w:ascii="Times New Roman" w:hAnsi="Times New Roman" w:cs="Times New Roman"/>
                <w:sz w:val="24"/>
                <w:szCs w:val="24"/>
              </w:rPr>
              <w:t>for</w:t>
            </w:r>
            <w:r w:rsidR="006B618B" w:rsidRPr="00DF47FA">
              <w:rPr>
                <w:rFonts w:ascii="Times New Roman" w:hAnsi="Times New Roman" w:cs="Times New Roman"/>
                <w:sz w:val="24"/>
                <w:szCs w:val="24"/>
              </w:rPr>
              <w:t xml:space="preserve"> </w:t>
            </w:r>
            <w:r w:rsidRPr="00DF47FA">
              <w:rPr>
                <w:rFonts w:ascii="Times New Roman" w:hAnsi="Times New Roman" w:cs="Times New Roman"/>
                <w:sz w:val="24"/>
                <w:szCs w:val="24"/>
              </w:rPr>
              <w:t>certify</w:t>
            </w:r>
            <w:r w:rsidR="006B618B">
              <w:rPr>
                <w:rFonts w:ascii="Times New Roman" w:hAnsi="Times New Roman" w:cs="Times New Roman"/>
                <w:sz w:val="24"/>
                <w:szCs w:val="24"/>
              </w:rPr>
              <w:t>ing</w:t>
            </w:r>
            <w:r w:rsidRPr="00DF47FA">
              <w:rPr>
                <w:rFonts w:ascii="Times New Roman" w:hAnsi="Times New Roman" w:cs="Times New Roman"/>
                <w:sz w:val="24"/>
                <w:szCs w:val="24"/>
              </w:rPr>
              <w:t xml:space="preserve"> this information. While in some cases the </w:t>
            </w:r>
            <w:r w:rsidR="00961813">
              <w:rPr>
                <w:rFonts w:ascii="Times New Roman" w:hAnsi="Times New Roman" w:cs="Times New Roman"/>
                <w:sz w:val="24"/>
                <w:szCs w:val="24"/>
              </w:rPr>
              <w:t xml:space="preserve">district’s </w:t>
            </w:r>
            <w:r w:rsidRPr="00DF47FA">
              <w:rPr>
                <w:rFonts w:ascii="Times New Roman" w:hAnsi="Times New Roman" w:cs="Times New Roman"/>
                <w:sz w:val="24"/>
                <w:szCs w:val="24"/>
              </w:rPr>
              <w:t xml:space="preserve">HR department was responsible for certifying the data, in other districts this responsibility fell to school principals or superintendents. </w:t>
            </w:r>
            <w:r>
              <w:rPr>
                <w:rFonts w:ascii="Times New Roman" w:hAnsi="Times New Roman" w:cs="Times New Roman"/>
                <w:sz w:val="24"/>
                <w:szCs w:val="24"/>
              </w:rPr>
              <w:t xml:space="preserve">    </w:t>
            </w:r>
          </w:p>
          <w:p w14:paraId="0339A52C" w14:textId="51443BFE" w:rsidR="00F3077F" w:rsidRDefault="00F3077F" w:rsidP="00DF435F">
            <w:pPr>
              <w:rPr>
                <w:rFonts w:ascii="Times New Roman" w:hAnsi="Times New Roman" w:cs="Times New Roman"/>
                <w:sz w:val="24"/>
                <w:szCs w:val="24"/>
              </w:rPr>
            </w:pPr>
            <w:r>
              <w:rPr>
                <w:rFonts w:ascii="Times New Roman" w:hAnsi="Times New Roman" w:cs="Times New Roman"/>
                <w:sz w:val="24"/>
                <w:szCs w:val="24"/>
              </w:rPr>
              <w:t>A number of SIS system</w:t>
            </w:r>
            <w:r w:rsidR="000E135A">
              <w:rPr>
                <w:rFonts w:ascii="Times New Roman" w:hAnsi="Times New Roman" w:cs="Times New Roman"/>
                <w:sz w:val="24"/>
                <w:szCs w:val="24"/>
              </w:rPr>
              <w:t>s</w:t>
            </w:r>
            <w:r>
              <w:rPr>
                <w:rFonts w:ascii="Times New Roman" w:hAnsi="Times New Roman" w:cs="Times New Roman"/>
                <w:sz w:val="24"/>
                <w:szCs w:val="24"/>
              </w:rPr>
              <w:t xml:space="preserve"> used by LEAs had </w:t>
            </w:r>
            <w:r w:rsidR="006B618B">
              <w:rPr>
                <w:rFonts w:ascii="Times New Roman" w:hAnsi="Times New Roman" w:cs="Times New Roman"/>
                <w:sz w:val="24"/>
                <w:szCs w:val="24"/>
              </w:rPr>
              <w:t>vendor-</w:t>
            </w:r>
            <w:r>
              <w:rPr>
                <w:rFonts w:ascii="Times New Roman" w:hAnsi="Times New Roman" w:cs="Times New Roman"/>
                <w:sz w:val="24"/>
                <w:szCs w:val="24"/>
              </w:rPr>
              <w:t xml:space="preserve">supported tools </w:t>
            </w:r>
            <w:r w:rsidR="006B618B">
              <w:rPr>
                <w:rFonts w:ascii="Times New Roman" w:hAnsi="Times New Roman" w:cs="Times New Roman"/>
                <w:sz w:val="24"/>
                <w:szCs w:val="24"/>
              </w:rPr>
              <w:t xml:space="preserve">that </w:t>
            </w:r>
            <w:r>
              <w:rPr>
                <w:rFonts w:ascii="Times New Roman" w:hAnsi="Times New Roman" w:cs="Times New Roman"/>
                <w:sz w:val="24"/>
                <w:szCs w:val="24"/>
              </w:rPr>
              <w:t>support</w:t>
            </w:r>
            <w:r w:rsidR="006B618B">
              <w:rPr>
                <w:rFonts w:ascii="Times New Roman" w:hAnsi="Times New Roman" w:cs="Times New Roman"/>
                <w:sz w:val="24"/>
                <w:szCs w:val="24"/>
              </w:rPr>
              <w:t>ed</w:t>
            </w:r>
            <w:r>
              <w:rPr>
                <w:rFonts w:ascii="Times New Roman" w:hAnsi="Times New Roman" w:cs="Times New Roman"/>
                <w:sz w:val="24"/>
                <w:szCs w:val="24"/>
              </w:rPr>
              <w:t xml:space="preserve"> CRDC reporting.</w:t>
            </w:r>
            <w:r w:rsidR="003E3784">
              <w:rPr>
                <w:rFonts w:ascii="Times New Roman" w:hAnsi="Times New Roman" w:cs="Times New Roman"/>
                <w:sz w:val="24"/>
                <w:szCs w:val="24"/>
              </w:rPr>
              <w:t xml:space="preserve"> For example, o</w:t>
            </w:r>
            <w:r w:rsidR="003E3784" w:rsidRPr="003E3784">
              <w:rPr>
                <w:rFonts w:ascii="Times New Roman" w:hAnsi="Times New Roman" w:cs="Times New Roman"/>
                <w:sz w:val="24"/>
                <w:szCs w:val="24"/>
              </w:rPr>
              <w:t>ne LEA mentioned that their vendor allows for customization of screens and fields</w:t>
            </w:r>
            <w:r w:rsidR="00E75203">
              <w:rPr>
                <w:rFonts w:ascii="Times New Roman" w:hAnsi="Times New Roman" w:cs="Times New Roman"/>
                <w:sz w:val="24"/>
                <w:szCs w:val="24"/>
              </w:rPr>
              <w:t>,</w:t>
            </w:r>
            <w:r w:rsidR="003E3784" w:rsidRPr="003E3784">
              <w:rPr>
                <w:rFonts w:ascii="Times New Roman" w:hAnsi="Times New Roman" w:cs="Times New Roman"/>
                <w:sz w:val="24"/>
                <w:szCs w:val="24"/>
              </w:rPr>
              <w:t xml:space="preserve"> which allows the district to request specific data from schools. The vendor also works directly with the SEA and LEAs to provide the fields necessary for reporting</w:t>
            </w:r>
            <w:r w:rsidR="00F64E47">
              <w:rPr>
                <w:rFonts w:ascii="Times New Roman" w:hAnsi="Times New Roman" w:cs="Times New Roman"/>
                <w:sz w:val="24"/>
                <w:szCs w:val="24"/>
              </w:rPr>
              <w:t>,</w:t>
            </w:r>
            <w:r w:rsidR="00234CA8">
              <w:rPr>
                <w:rFonts w:ascii="Times New Roman" w:hAnsi="Times New Roman" w:cs="Times New Roman"/>
                <w:sz w:val="24"/>
                <w:szCs w:val="24"/>
              </w:rPr>
              <w:t xml:space="preserve"> as shown in the screenshot below</w:t>
            </w:r>
            <w:r w:rsidR="003E3784" w:rsidRPr="003E3784">
              <w:rPr>
                <w:rFonts w:ascii="Times New Roman" w:hAnsi="Times New Roman" w:cs="Times New Roman"/>
                <w:sz w:val="24"/>
                <w:szCs w:val="24"/>
              </w:rPr>
              <w:t xml:space="preserve">. The same vendor now has a CRDC component specifically designed to assist schools with CRDC reporting. </w:t>
            </w:r>
            <w:r w:rsidR="003E3784">
              <w:rPr>
                <w:rFonts w:ascii="Times New Roman" w:hAnsi="Times New Roman" w:cs="Times New Roman"/>
                <w:sz w:val="24"/>
                <w:szCs w:val="24"/>
              </w:rPr>
              <w:t>T</w:t>
            </w:r>
            <w:r w:rsidR="003E3784" w:rsidRPr="003E3784">
              <w:rPr>
                <w:rFonts w:ascii="Times New Roman" w:hAnsi="Times New Roman" w:cs="Times New Roman"/>
                <w:sz w:val="24"/>
                <w:szCs w:val="24"/>
              </w:rPr>
              <w:t xml:space="preserve">he program will produce a completed CRDC survey in a PDF file </w:t>
            </w:r>
            <w:r w:rsidR="00E75203">
              <w:rPr>
                <w:rFonts w:ascii="Times New Roman" w:hAnsi="Times New Roman" w:cs="Times New Roman"/>
                <w:sz w:val="24"/>
                <w:szCs w:val="24"/>
              </w:rPr>
              <w:t>that</w:t>
            </w:r>
            <w:r w:rsidR="00E75203" w:rsidRPr="003E3784">
              <w:rPr>
                <w:rFonts w:ascii="Times New Roman" w:hAnsi="Times New Roman" w:cs="Times New Roman"/>
                <w:sz w:val="24"/>
                <w:szCs w:val="24"/>
              </w:rPr>
              <w:t xml:space="preserve"> </w:t>
            </w:r>
            <w:r w:rsidR="003E3784" w:rsidRPr="003E3784">
              <w:rPr>
                <w:rFonts w:ascii="Times New Roman" w:hAnsi="Times New Roman" w:cs="Times New Roman"/>
                <w:sz w:val="24"/>
                <w:szCs w:val="24"/>
              </w:rPr>
              <w:t xml:space="preserve">can then be manually entered into the CRDC website. </w:t>
            </w:r>
            <w:r>
              <w:rPr>
                <w:rFonts w:ascii="Times New Roman" w:hAnsi="Times New Roman" w:cs="Times New Roman"/>
                <w:sz w:val="24"/>
                <w:szCs w:val="24"/>
              </w:rPr>
              <w:t xml:space="preserve">  </w:t>
            </w:r>
          </w:p>
          <w:p w14:paraId="55823D35" w14:textId="77777777" w:rsidR="00257481" w:rsidRDefault="00257481" w:rsidP="00DF435F">
            <w:pPr>
              <w:rPr>
                <w:rFonts w:ascii="Times New Roman" w:hAnsi="Times New Roman" w:cs="Times New Roman"/>
                <w:sz w:val="24"/>
                <w:szCs w:val="24"/>
              </w:rPr>
            </w:pPr>
          </w:p>
          <w:p w14:paraId="73B79B74" w14:textId="39180448" w:rsidR="00234CA8" w:rsidRDefault="00234CA8" w:rsidP="00DF435F">
            <w:pPr>
              <w:rPr>
                <w:rFonts w:ascii="Times New Roman" w:hAnsi="Times New Roman" w:cs="Times New Roman"/>
                <w:sz w:val="24"/>
                <w:szCs w:val="24"/>
              </w:rPr>
            </w:pPr>
            <w:r>
              <w:rPr>
                <w:noProof/>
              </w:rPr>
              <w:lastRenderedPageBreak/>
              <w:drawing>
                <wp:inline distT="0" distB="0" distL="0" distR="0" wp14:anchorId="69691572" wp14:editId="0106051E">
                  <wp:extent cx="4355439" cy="1409700"/>
                  <wp:effectExtent l="0" t="0" r="7620" b="0"/>
                  <wp:docPr id="299" name="Picture 299" descr="\\Dc2vfs001\work\CRDC\Subtask 3.4 Recommendations report\New folder\Virginia\VA screen shots and reports\CRDC District questions_cropped for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2vfs001\work\CRDC\Subtask 3.4 Recommendations report\New folder\Virginia\VA screen shots and reports\CRDC District questions_cropped for repo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4676" cy="1409453"/>
                          </a:xfrm>
                          <a:prstGeom prst="rect">
                            <a:avLst/>
                          </a:prstGeom>
                          <a:noFill/>
                          <a:ln>
                            <a:noFill/>
                          </a:ln>
                        </pic:spPr>
                      </pic:pic>
                    </a:graphicData>
                  </a:graphic>
                </wp:inline>
              </w:drawing>
            </w:r>
          </w:p>
          <w:p w14:paraId="7025B833" w14:textId="77777777" w:rsidR="00234CA8" w:rsidRDefault="00234CA8" w:rsidP="00DF435F">
            <w:pPr>
              <w:rPr>
                <w:rFonts w:ascii="Times New Roman" w:hAnsi="Times New Roman" w:cs="Times New Roman"/>
                <w:sz w:val="24"/>
                <w:szCs w:val="24"/>
              </w:rPr>
            </w:pPr>
          </w:p>
          <w:p w14:paraId="4A051A0E" w14:textId="77777777" w:rsidR="00754DF6" w:rsidRDefault="00754DF6" w:rsidP="00DF435F">
            <w:pPr>
              <w:rPr>
                <w:rFonts w:ascii="Times New Roman" w:hAnsi="Times New Roman" w:cs="Times New Roman"/>
                <w:sz w:val="24"/>
                <w:szCs w:val="24"/>
              </w:rPr>
            </w:pPr>
          </w:p>
          <w:p w14:paraId="00730B41" w14:textId="7AABFA0F" w:rsidR="00F3077F" w:rsidRDefault="00257481" w:rsidP="00DF435F">
            <w:pPr>
              <w:rPr>
                <w:rFonts w:ascii="Times New Roman" w:hAnsi="Times New Roman" w:cs="Times New Roman"/>
                <w:sz w:val="24"/>
                <w:szCs w:val="24"/>
              </w:rPr>
            </w:pPr>
            <w:r>
              <w:rPr>
                <w:rFonts w:ascii="Times New Roman" w:hAnsi="Times New Roman" w:cs="Times New Roman"/>
                <w:sz w:val="24"/>
                <w:szCs w:val="24"/>
              </w:rPr>
              <w:t>However, there were cases of data elements included in the SIS system where reporting challenges still existed. T</w:t>
            </w:r>
            <w:r w:rsidR="00DF435F" w:rsidRPr="00DF435F">
              <w:rPr>
                <w:rFonts w:ascii="Times New Roman" w:hAnsi="Times New Roman" w:cs="Times New Roman"/>
                <w:sz w:val="24"/>
                <w:szCs w:val="24"/>
              </w:rPr>
              <w:t xml:space="preserve">he </w:t>
            </w:r>
            <w:r>
              <w:rPr>
                <w:rFonts w:ascii="Times New Roman" w:hAnsi="Times New Roman" w:cs="Times New Roman"/>
                <w:sz w:val="24"/>
                <w:szCs w:val="24"/>
              </w:rPr>
              <w:t>m</w:t>
            </w:r>
            <w:r w:rsidR="00F3077F">
              <w:rPr>
                <w:rFonts w:ascii="Times New Roman" w:hAnsi="Times New Roman" w:cs="Times New Roman"/>
                <w:sz w:val="24"/>
                <w:szCs w:val="24"/>
              </w:rPr>
              <w:t xml:space="preserve">ost </w:t>
            </w:r>
            <w:r w:rsidR="00587464">
              <w:rPr>
                <w:rFonts w:ascii="Times New Roman" w:hAnsi="Times New Roman" w:cs="Times New Roman"/>
                <w:sz w:val="24"/>
                <w:szCs w:val="24"/>
              </w:rPr>
              <w:t xml:space="preserve">frequent </w:t>
            </w:r>
            <w:r w:rsidR="00013358">
              <w:rPr>
                <w:rFonts w:ascii="Times New Roman" w:hAnsi="Times New Roman" w:cs="Times New Roman"/>
                <w:sz w:val="24"/>
                <w:szCs w:val="24"/>
              </w:rPr>
              <w:t xml:space="preserve">reporting challenge </w:t>
            </w:r>
            <w:r w:rsidR="00DF435F" w:rsidRPr="00DF435F">
              <w:rPr>
                <w:rFonts w:ascii="Times New Roman" w:hAnsi="Times New Roman" w:cs="Times New Roman"/>
                <w:sz w:val="24"/>
                <w:szCs w:val="24"/>
              </w:rPr>
              <w:t xml:space="preserve">was unclear data definitions and </w:t>
            </w:r>
            <w:r w:rsidR="000E424F">
              <w:rPr>
                <w:rFonts w:ascii="Times New Roman" w:hAnsi="Times New Roman" w:cs="Times New Roman"/>
                <w:sz w:val="24"/>
                <w:szCs w:val="24"/>
              </w:rPr>
              <w:t xml:space="preserve">CRDC </w:t>
            </w:r>
            <w:r w:rsidR="00DF435F" w:rsidRPr="00DF435F">
              <w:rPr>
                <w:rFonts w:ascii="Times New Roman" w:hAnsi="Times New Roman" w:cs="Times New Roman"/>
                <w:sz w:val="24"/>
                <w:szCs w:val="24"/>
              </w:rPr>
              <w:t xml:space="preserve">definitions </w:t>
            </w:r>
            <w:r w:rsidR="00E859F9">
              <w:rPr>
                <w:rFonts w:ascii="Times New Roman" w:hAnsi="Times New Roman" w:cs="Times New Roman"/>
                <w:sz w:val="24"/>
                <w:szCs w:val="24"/>
              </w:rPr>
              <w:t>that differ</w:t>
            </w:r>
            <w:r w:rsidR="00753E11">
              <w:rPr>
                <w:rFonts w:ascii="Times New Roman" w:hAnsi="Times New Roman" w:cs="Times New Roman"/>
                <w:sz w:val="24"/>
                <w:szCs w:val="24"/>
              </w:rPr>
              <w:t>ed</w:t>
            </w:r>
            <w:r w:rsidR="00E859F9">
              <w:rPr>
                <w:rFonts w:ascii="Times New Roman" w:hAnsi="Times New Roman" w:cs="Times New Roman"/>
                <w:sz w:val="24"/>
                <w:szCs w:val="24"/>
              </w:rPr>
              <w:t xml:space="preserve"> from</w:t>
            </w:r>
            <w:r w:rsidR="00753E11">
              <w:rPr>
                <w:rFonts w:ascii="Times New Roman" w:hAnsi="Times New Roman" w:cs="Times New Roman"/>
                <w:sz w:val="24"/>
                <w:szCs w:val="24"/>
              </w:rPr>
              <w:t xml:space="preserve"> the</w:t>
            </w:r>
            <w:r w:rsidR="00E859F9">
              <w:rPr>
                <w:rFonts w:ascii="Times New Roman" w:hAnsi="Times New Roman" w:cs="Times New Roman"/>
                <w:sz w:val="24"/>
                <w:szCs w:val="24"/>
              </w:rPr>
              <w:t xml:space="preserve"> definitions for SEA requirements</w:t>
            </w:r>
            <w:r w:rsidR="00DF435F" w:rsidRPr="00DF435F">
              <w:rPr>
                <w:rFonts w:ascii="Times New Roman" w:hAnsi="Times New Roman" w:cs="Times New Roman"/>
                <w:sz w:val="24"/>
                <w:szCs w:val="24"/>
              </w:rPr>
              <w:t xml:space="preserve">. </w:t>
            </w:r>
            <w:r w:rsidR="008A0376">
              <w:rPr>
                <w:rFonts w:ascii="Times New Roman" w:hAnsi="Times New Roman" w:cs="Times New Roman"/>
                <w:sz w:val="24"/>
                <w:szCs w:val="24"/>
              </w:rPr>
              <w:t>In these instances, respondents need</w:t>
            </w:r>
            <w:r w:rsidR="00587464">
              <w:rPr>
                <w:rFonts w:ascii="Times New Roman" w:hAnsi="Times New Roman" w:cs="Times New Roman"/>
                <w:sz w:val="24"/>
                <w:szCs w:val="24"/>
              </w:rPr>
              <w:t>ed</w:t>
            </w:r>
            <w:r w:rsidR="008A0376">
              <w:rPr>
                <w:rFonts w:ascii="Times New Roman" w:hAnsi="Times New Roman" w:cs="Times New Roman"/>
                <w:sz w:val="24"/>
                <w:szCs w:val="24"/>
              </w:rPr>
              <w:t xml:space="preserve"> to create special queries and programs</w:t>
            </w:r>
            <w:r w:rsidR="00753E11">
              <w:rPr>
                <w:rFonts w:ascii="Times New Roman" w:hAnsi="Times New Roman" w:cs="Times New Roman"/>
                <w:sz w:val="24"/>
                <w:szCs w:val="24"/>
              </w:rPr>
              <w:t xml:space="preserve">, </w:t>
            </w:r>
            <w:r w:rsidR="008A0376">
              <w:rPr>
                <w:rFonts w:ascii="Times New Roman" w:hAnsi="Times New Roman" w:cs="Times New Roman"/>
                <w:sz w:val="24"/>
                <w:szCs w:val="24"/>
              </w:rPr>
              <w:t xml:space="preserve">recode data to fit the CRDC definitions, </w:t>
            </w:r>
            <w:r>
              <w:rPr>
                <w:rFonts w:ascii="Times New Roman" w:hAnsi="Times New Roman" w:cs="Times New Roman"/>
                <w:sz w:val="24"/>
                <w:szCs w:val="24"/>
              </w:rPr>
              <w:t>or go back to comments on school data-entry forms to ensure alignment with the CRDC definitions.</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This process </w:t>
            </w:r>
            <w:r w:rsidR="00F3077F">
              <w:rPr>
                <w:rFonts w:ascii="Times New Roman" w:hAnsi="Times New Roman" w:cs="Times New Roman"/>
                <w:sz w:val="24"/>
                <w:szCs w:val="24"/>
              </w:rPr>
              <w:t xml:space="preserve">added several hours to reviewing, recoding, and checking the SIS data element. </w:t>
            </w:r>
            <w:r w:rsidR="00654DEC">
              <w:rPr>
                <w:rFonts w:ascii="Times New Roman" w:hAnsi="Times New Roman" w:cs="Times New Roman"/>
                <w:sz w:val="24"/>
                <w:szCs w:val="24"/>
              </w:rPr>
              <w:t xml:space="preserve">An example </w:t>
            </w:r>
            <w:r w:rsidR="00494CB9">
              <w:rPr>
                <w:rFonts w:ascii="Times New Roman" w:hAnsi="Times New Roman" w:cs="Times New Roman"/>
                <w:sz w:val="24"/>
                <w:szCs w:val="24"/>
              </w:rPr>
              <w:t xml:space="preserve">of manual recoding of harassment incidents </w:t>
            </w:r>
            <w:r w:rsidR="00654DEC">
              <w:rPr>
                <w:rFonts w:ascii="Times New Roman" w:hAnsi="Times New Roman" w:cs="Times New Roman"/>
                <w:sz w:val="24"/>
                <w:szCs w:val="24"/>
              </w:rPr>
              <w:t xml:space="preserve">from one </w:t>
            </w:r>
            <w:r w:rsidR="00494CB9">
              <w:rPr>
                <w:rFonts w:ascii="Times New Roman" w:hAnsi="Times New Roman" w:cs="Times New Roman"/>
                <w:sz w:val="24"/>
                <w:szCs w:val="24"/>
              </w:rPr>
              <w:t>site is shown in the screenshot</w:t>
            </w:r>
            <w:r w:rsidR="00654DEC">
              <w:rPr>
                <w:rFonts w:ascii="Times New Roman" w:hAnsi="Times New Roman" w:cs="Times New Roman"/>
                <w:sz w:val="24"/>
                <w:szCs w:val="24"/>
              </w:rPr>
              <w:t xml:space="preserve"> below. </w:t>
            </w:r>
            <w:r w:rsidR="00E859F9">
              <w:rPr>
                <w:rFonts w:ascii="Times New Roman" w:hAnsi="Times New Roman" w:cs="Times New Roman"/>
                <w:sz w:val="24"/>
                <w:szCs w:val="24"/>
              </w:rPr>
              <w:t>Specific</w:t>
            </w:r>
            <w:r w:rsidR="00DF435F" w:rsidRPr="00DF435F">
              <w:rPr>
                <w:rFonts w:ascii="Times New Roman" w:hAnsi="Times New Roman" w:cs="Times New Roman"/>
                <w:sz w:val="24"/>
                <w:szCs w:val="24"/>
              </w:rPr>
              <w:t xml:space="preserve"> definitional problems </w:t>
            </w:r>
            <w:r w:rsidR="0054131A">
              <w:rPr>
                <w:rFonts w:ascii="Times New Roman" w:hAnsi="Times New Roman" w:cs="Times New Roman"/>
                <w:sz w:val="24"/>
                <w:szCs w:val="24"/>
              </w:rPr>
              <w:t xml:space="preserve">are detailed in a separate </w:t>
            </w:r>
            <w:r w:rsidR="00DF435F" w:rsidRPr="00DF435F">
              <w:rPr>
                <w:rFonts w:ascii="Times New Roman" w:hAnsi="Times New Roman" w:cs="Times New Roman"/>
                <w:sz w:val="24"/>
                <w:szCs w:val="24"/>
              </w:rPr>
              <w:t xml:space="preserve">cognitive interview report. </w:t>
            </w:r>
          </w:p>
          <w:p w14:paraId="54209737" w14:textId="77777777" w:rsidR="00654DEC" w:rsidRDefault="00654DEC" w:rsidP="00DF435F">
            <w:pPr>
              <w:rPr>
                <w:rFonts w:ascii="Times New Roman" w:hAnsi="Times New Roman" w:cs="Times New Roman"/>
                <w:sz w:val="24"/>
                <w:szCs w:val="24"/>
              </w:rPr>
            </w:pPr>
          </w:p>
          <w:p w14:paraId="58835D6E" w14:textId="089C03EC" w:rsidR="00DF435F" w:rsidRDefault="00654DEC" w:rsidP="00DF435F">
            <w:pPr>
              <w:rPr>
                <w:rFonts w:ascii="Times New Roman" w:hAnsi="Times New Roman" w:cs="Times New Roman"/>
                <w:sz w:val="24"/>
                <w:szCs w:val="24"/>
              </w:rPr>
            </w:pPr>
            <w:r>
              <w:rPr>
                <w:noProof/>
              </w:rPr>
              <w:drawing>
                <wp:inline distT="0" distB="0" distL="0" distR="0" wp14:anchorId="644F1926" wp14:editId="4F8A3543">
                  <wp:extent cx="4667250" cy="113052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511" cy="1130350"/>
                          </a:xfrm>
                          <a:prstGeom prst="rect">
                            <a:avLst/>
                          </a:prstGeom>
                          <a:noFill/>
                          <a:ln>
                            <a:noFill/>
                          </a:ln>
                        </pic:spPr>
                      </pic:pic>
                    </a:graphicData>
                  </a:graphic>
                </wp:inline>
              </w:drawing>
            </w:r>
          </w:p>
          <w:p w14:paraId="1F02C43D" w14:textId="77777777" w:rsidR="00654DEC" w:rsidRPr="00DF435F" w:rsidRDefault="00654DEC" w:rsidP="00DF435F">
            <w:pPr>
              <w:rPr>
                <w:rFonts w:ascii="Times New Roman" w:hAnsi="Times New Roman" w:cs="Times New Roman"/>
                <w:sz w:val="24"/>
                <w:szCs w:val="24"/>
              </w:rPr>
            </w:pPr>
          </w:p>
          <w:p w14:paraId="42A4343B" w14:textId="32A518FF" w:rsidR="00E859F9" w:rsidRDefault="00DF435F" w:rsidP="00354FAF">
            <w:pPr>
              <w:rPr>
                <w:rFonts w:ascii="Times New Roman" w:hAnsi="Times New Roman" w:cs="Times New Roman"/>
                <w:sz w:val="24"/>
                <w:szCs w:val="24"/>
              </w:rPr>
            </w:pPr>
            <w:r w:rsidRPr="00DF435F">
              <w:rPr>
                <w:rFonts w:ascii="Times New Roman" w:hAnsi="Times New Roman" w:cs="Times New Roman"/>
                <w:sz w:val="24"/>
                <w:szCs w:val="24"/>
              </w:rPr>
              <w:t>Data not stored in the SIS</w:t>
            </w:r>
            <w:r w:rsidR="000E135A">
              <w:rPr>
                <w:rFonts w:ascii="Times New Roman" w:hAnsi="Times New Roman" w:cs="Times New Roman"/>
                <w:sz w:val="24"/>
                <w:szCs w:val="24"/>
              </w:rPr>
              <w:t xml:space="preserve"> or business and staff information systems</w:t>
            </w:r>
            <w:r w:rsidR="001319E3">
              <w:rPr>
                <w:rFonts w:ascii="Times New Roman" w:hAnsi="Times New Roman" w:cs="Times New Roman"/>
                <w:sz w:val="24"/>
                <w:szCs w:val="24"/>
              </w:rPr>
              <w:t>,</w:t>
            </w:r>
            <w:r w:rsidRPr="00DF435F">
              <w:rPr>
                <w:rFonts w:ascii="Times New Roman" w:hAnsi="Times New Roman" w:cs="Times New Roman"/>
                <w:sz w:val="24"/>
                <w:szCs w:val="24"/>
              </w:rPr>
              <w:t xml:space="preserve"> </w:t>
            </w:r>
            <w:r w:rsidR="00E859F9">
              <w:rPr>
                <w:rFonts w:ascii="Times New Roman" w:hAnsi="Times New Roman" w:cs="Times New Roman"/>
                <w:sz w:val="24"/>
                <w:szCs w:val="24"/>
              </w:rPr>
              <w:t xml:space="preserve">or </w:t>
            </w:r>
            <w:r w:rsidR="001319E3">
              <w:rPr>
                <w:rFonts w:ascii="Times New Roman" w:hAnsi="Times New Roman" w:cs="Times New Roman"/>
                <w:sz w:val="24"/>
                <w:szCs w:val="24"/>
              </w:rPr>
              <w:t xml:space="preserve">data that are in </w:t>
            </w:r>
            <w:r w:rsidR="000E135A">
              <w:rPr>
                <w:rFonts w:ascii="Times New Roman" w:hAnsi="Times New Roman" w:cs="Times New Roman"/>
                <w:sz w:val="24"/>
                <w:szCs w:val="24"/>
              </w:rPr>
              <w:t>these systems</w:t>
            </w:r>
            <w:r w:rsidR="001319E3">
              <w:rPr>
                <w:rFonts w:ascii="Times New Roman" w:hAnsi="Times New Roman" w:cs="Times New Roman"/>
                <w:sz w:val="24"/>
                <w:szCs w:val="24"/>
              </w:rPr>
              <w:t xml:space="preserve"> but not </w:t>
            </w:r>
            <w:r w:rsidR="008A0376">
              <w:rPr>
                <w:rFonts w:ascii="Times New Roman" w:hAnsi="Times New Roman" w:cs="Times New Roman"/>
                <w:sz w:val="24"/>
                <w:szCs w:val="24"/>
              </w:rPr>
              <w:t>defined correctly</w:t>
            </w:r>
            <w:r w:rsidR="00E859F9">
              <w:rPr>
                <w:rFonts w:ascii="Times New Roman" w:hAnsi="Times New Roman" w:cs="Times New Roman"/>
                <w:sz w:val="24"/>
                <w:szCs w:val="24"/>
              </w:rPr>
              <w:t xml:space="preserve"> for the CRDC, </w:t>
            </w:r>
            <w:r w:rsidRPr="00DF435F">
              <w:rPr>
                <w:rFonts w:ascii="Times New Roman" w:hAnsi="Times New Roman" w:cs="Times New Roman"/>
                <w:sz w:val="24"/>
                <w:szCs w:val="24"/>
              </w:rPr>
              <w:t xml:space="preserve">are </w:t>
            </w:r>
            <w:r w:rsidR="00E859F9">
              <w:rPr>
                <w:rFonts w:ascii="Times New Roman" w:hAnsi="Times New Roman" w:cs="Times New Roman"/>
                <w:sz w:val="24"/>
                <w:szCs w:val="24"/>
              </w:rPr>
              <w:t xml:space="preserve">the most </w:t>
            </w:r>
            <w:r w:rsidRPr="00DF435F">
              <w:rPr>
                <w:rFonts w:ascii="Times New Roman" w:hAnsi="Times New Roman" w:cs="Times New Roman"/>
                <w:sz w:val="24"/>
                <w:szCs w:val="24"/>
              </w:rPr>
              <w:t xml:space="preserve">difficult to report and sometimes </w:t>
            </w:r>
            <w:r w:rsidR="00E859F9">
              <w:rPr>
                <w:rFonts w:ascii="Times New Roman" w:hAnsi="Times New Roman" w:cs="Times New Roman"/>
                <w:sz w:val="24"/>
                <w:szCs w:val="24"/>
              </w:rPr>
              <w:t xml:space="preserve">even </w:t>
            </w:r>
            <w:r w:rsidRPr="00DF435F">
              <w:rPr>
                <w:rFonts w:ascii="Times New Roman" w:hAnsi="Times New Roman" w:cs="Times New Roman"/>
                <w:sz w:val="24"/>
                <w:szCs w:val="24"/>
              </w:rPr>
              <w:t>prev</w:t>
            </w:r>
            <w:r w:rsidR="00E859F9">
              <w:rPr>
                <w:rFonts w:ascii="Times New Roman" w:hAnsi="Times New Roman" w:cs="Times New Roman"/>
                <w:sz w:val="24"/>
                <w:szCs w:val="24"/>
              </w:rPr>
              <w:t>ent LEAs from reporting at all</w:t>
            </w:r>
            <w:r w:rsidR="00E75203">
              <w:rPr>
                <w:rFonts w:ascii="Times New Roman" w:hAnsi="Times New Roman" w:cs="Times New Roman"/>
                <w:sz w:val="24"/>
                <w:szCs w:val="24"/>
              </w:rPr>
              <w:t>.</w:t>
            </w:r>
            <w:r w:rsidR="00587464">
              <w:rPr>
                <w:rStyle w:val="FootnoteReference"/>
                <w:rFonts w:ascii="Times New Roman" w:hAnsi="Times New Roman" w:cs="Times New Roman"/>
                <w:sz w:val="24"/>
                <w:szCs w:val="24"/>
              </w:rPr>
              <w:footnoteReference w:id="2"/>
            </w:r>
            <w:r w:rsidR="00E859F9">
              <w:rPr>
                <w:rFonts w:ascii="Times New Roman" w:hAnsi="Times New Roman" w:cs="Times New Roman"/>
                <w:sz w:val="24"/>
                <w:szCs w:val="24"/>
              </w:rPr>
              <w:t xml:space="preserve"> These difficult data elements</w:t>
            </w:r>
            <w:r w:rsidRPr="00DF435F">
              <w:rPr>
                <w:rFonts w:ascii="Times New Roman" w:hAnsi="Times New Roman" w:cs="Times New Roman"/>
                <w:sz w:val="24"/>
                <w:szCs w:val="24"/>
              </w:rPr>
              <w:t xml:space="preserve"> </w:t>
            </w:r>
            <w:r w:rsidR="00E75203">
              <w:rPr>
                <w:rFonts w:ascii="Times New Roman" w:hAnsi="Times New Roman" w:cs="Times New Roman"/>
                <w:sz w:val="24"/>
                <w:szCs w:val="24"/>
              </w:rPr>
              <w:t xml:space="preserve">make up </w:t>
            </w:r>
            <w:r w:rsidR="004A5F57">
              <w:rPr>
                <w:rFonts w:ascii="Times New Roman" w:hAnsi="Times New Roman" w:cs="Times New Roman"/>
                <w:sz w:val="24"/>
                <w:szCs w:val="24"/>
              </w:rPr>
              <w:t>the majority of the</w:t>
            </w:r>
            <w:r w:rsidRPr="00DF435F">
              <w:rPr>
                <w:rFonts w:ascii="Times New Roman" w:hAnsi="Times New Roman" w:cs="Times New Roman"/>
                <w:sz w:val="24"/>
                <w:szCs w:val="24"/>
              </w:rPr>
              <w:t xml:space="preserve"> </w:t>
            </w:r>
            <w:r w:rsidR="004A5F57">
              <w:rPr>
                <w:rFonts w:ascii="Times New Roman" w:hAnsi="Times New Roman" w:cs="Times New Roman"/>
                <w:sz w:val="24"/>
                <w:szCs w:val="24"/>
              </w:rPr>
              <w:t>excessive burden in</w:t>
            </w:r>
            <w:r w:rsidRPr="00DF435F">
              <w:rPr>
                <w:rFonts w:ascii="Times New Roman" w:hAnsi="Times New Roman" w:cs="Times New Roman"/>
                <w:sz w:val="24"/>
                <w:szCs w:val="24"/>
              </w:rPr>
              <w:t xml:space="preserve"> </w:t>
            </w:r>
            <w:r w:rsidR="00354FAF">
              <w:rPr>
                <w:rFonts w:ascii="Times New Roman" w:hAnsi="Times New Roman" w:cs="Times New Roman"/>
                <w:sz w:val="24"/>
                <w:szCs w:val="24"/>
              </w:rPr>
              <w:t xml:space="preserve">both </w:t>
            </w:r>
            <w:r w:rsidRPr="00DF435F">
              <w:rPr>
                <w:rFonts w:ascii="Times New Roman" w:hAnsi="Times New Roman" w:cs="Times New Roman"/>
                <w:sz w:val="24"/>
                <w:szCs w:val="24"/>
              </w:rPr>
              <w:t>the data collection</w:t>
            </w:r>
            <w:r w:rsidR="00354FAF">
              <w:rPr>
                <w:rFonts w:ascii="Times New Roman" w:hAnsi="Times New Roman" w:cs="Times New Roman"/>
                <w:sz w:val="24"/>
                <w:szCs w:val="24"/>
              </w:rPr>
              <w:t xml:space="preserve"> and validation process</w:t>
            </w:r>
            <w:r w:rsidRPr="00DF435F">
              <w:rPr>
                <w:rFonts w:ascii="Times New Roman" w:hAnsi="Times New Roman" w:cs="Times New Roman"/>
                <w:sz w:val="24"/>
                <w:szCs w:val="24"/>
              </w:rPr>
              <w:t xml:space="preserve">. </w:t>
            </w:r>
            <w:r w:rsidR="004A5F57" w:rsidRPr="0073041B">
              <w:rPr>
                <w:rFonts w:ascii="Times New Roman" w:hAnsi="Times New Roman" w:cs="Times New Roman"/>
                <w:b/>
                <w:sz w:val="24"/>
                <w:szCs w:val="24"/>
              </w:rPr>
              <w:t xml:space="preserve">One LEA </w:t>
            </w:r>
            <w:r w:rsidR="00C27E78" w:rsidRPr="0073041B">
              <w:rPr>
                <w:rFonts w:ascii="Times New Roman" w:hAnsi="Times New Roman" w:cs="Times New Roman"/>
                <w:b/>
                <w:sz w:val="24"/>
                <w:szCs w:val="24"/>
              </w:rPr>
              <w:t xml:space="preserve">estimated that about </w:t>
            </w:r>
            <w:r w:rsidR="004A5F57" w:rsidRPr="0073041B">
              <w:rPr>
                <w:rFonts w:ascii="Times New Roman" w:hAnsi="Times New Roman" w:cs="Times New Roman"/>
                <w:b/>
                <w:sz w:val="24"/>
                <w:szCs w:val="24"/>
              </w:rPr>
              <w:t xml:space="preserve">50 percent of </w:t>
            </w:r>
            <w:r w:rsidR="00C27E78" w:rsidRPr="0073041B">
              <w:rPr>
                <w:rFonts w:ascii="Times New Roman" w:hAnsi="Times New Roman" w:cs="Times New Roman"/>
                <w:b/>
                <w:sz w:val="24"/>
                <w:szCs w:val="24"/>
              </w:rPr>
              <w:t xml:space="preserve">their </w:t>
            </w:r>
            <w:r w:rsidR="004A5F57" w:rsidRPr="0073041B">
              <w:rPr>
                <w:rFonts w:ascii="Times New Roman" w:hAnsi="Times New Roman" w:cs="Times New Roman"/>
                <w:b/>
                <w:sz w:val="24"/>
                <w:szCs w:val="24"/>
              </w:rPr>
              <w:t>CRDC reporting time is spent on about 5 percent of the data.</w:t>
            </w:r>
            <w:r w:rsidR="004A5F57">
              <w:rPr>
                <w:rFonts w:ascii="Times New Roman" w:hAnsi="Times New Roman" w:cs="Times New Roman"/>
                <w:sz w:val="24"/>
                <w:szCs w:val="24"/>
              </w:rPr>
              <w:t xml:space="preserve"> </w:t>
            </w:r>
            <w:r w:rsidR="00354FAF" w:rsidRPr="00DF435F">
              <w:rPr>
                <w:rFonts w:ascii="Times New Roman" w:hAnsi="Times New Roman" w:cs="Times New Roman"/>
                <w:sz w:val="24"/>
                <w:szCs w:val="24"/>
              </w:rPr>
              <w:t xml:space="preserve">The types of data that </w:t>
            </w:r>
            <w:r w:rsidR="00753E11">
              <w:rPr>
                <w:rFonts w:ascii="Times New Roman" w:hAnsi="Times New Roman" w:cs="Times New Roman"/>
                <w:sz w:val="24"/>
                <w:szCs w:val="24"/>
              </w:rPr>
              <w:t xml:space="preserve">are </w:t>
            </w:r>
            <w:r w:rsidR="00F3077F">
              <w:rPr>
                <w:rFonts w:ascii="Times New Roman" w:hAnsi="Times New Roman" w:cs="Times New Roman"/>
                <w:sz w:val="24"/>
                <w:szCs w:val="24"/>
              </w:rPr>
              <w:t xml:space="preserve">difficult to report </w:t>
            </w:r>
            <w:r w:rsidR="00354FAF" w:rsidRPr="00DF435F">
              <w:rPr>
                <w:rFonts w:ascii="Times New Roman" w:hAnsi="Times New Roman" w:cs="Times New Roman"/>
                <w:sz w:val="24"/>
                <w:szCs w:val="24"/>
              </w:rPr>
              <w:t xml:space="preserve">are presented in Exhibit </w:t>
            </w:r>
            <w:r w:rsidR="002C1C61">
              <w:rPr>
                <w:rFonts w:ascii="Times New Roman" w:hAnsi="Times New Roman" w:cs="Times New Roman"/>
                <w:sz w:val="24"/>
                <w:szCs w:val="24"/>
              </w:rPr>
              <w:t>2</w:t>
            </w:r>
            <w:r w:rsidR="00835DBE">
              <w:rPr>
                <w:rFonts w:ascii="Times New Roman" w:hAnsi="Times New Roman" w:cs="Times New Roman"/>
                <w:sz w:val="24"/>
                <w:szCs w:val="24"/>
              </w:rPr>
              <w:t>,</w:t>
            </w:r>
            <w:r w:rsidR="00354FAF" w:rsidRPr="00DF435F">
              <w:rPr>
                <w:rFonts w:ascii="Times New Roman" w:hAnsi="Times New Roman" w:cs="Times New Roman"/>
                <w:sz w:val="24"/>
                <w:szCs w:val="24"/>
              </w:rPr>
              <w:t xml:space="preserve"> </w:t>
            </w:r>
            <w:r w:rsidR="000E424F">
              <w:rPr>
                <w:rFonts w:ascii="Times New Roman" w:hAnsi="Times New Roman" w:cs="Times New Roman"/>
                <w:sz w:val="24"/>
                <w:szCs w:val="24"/>
              </w:rPr>
              <w:t xml:space="preserve">along </w:t>
            </w:r>
            <w:r w:rsidR="00354FAF" w:rsidRPr="00DF435F">
              <w:rPr>
                <w:rFonts w:ascii="Times New Roman" w:hAnsi="Times New Roman" w:cs="Times New Roman"/>
                <w:sz w:val="24"/>
                <w:szCs w:val="24"/>
              </w:rPr>
              <w:t xml:space="preserve">with </w:t>
            </w:r>
            <w:r w:rsidR="000E424F">
              <w:rPr>
                <w:rFonts w:ascii="Times New Roman" w:hAnsi="Times New Roman" w:cs="Times New Roman"/>
                <w:sz w:val="24"/>
                <w:szCs w:val="24"/>
              </w:rPr>
              <w:t>site visit respondents’ descriptions of difficulties for</w:t>
            </w:r>
            <w:r w:rsidR="00354FAF" w:rsidRPr="00DF435F">
              <w:rPr>
                <w:rFonts w:ascii="Times New Roman" w:hAnsi="Times New Roman" w:cs="Times New Roman"/>
                <w:sz w:val="24"/>
                <w:szCs w:val="24"/>
              </w:rPr>
              <w:t xml:space="preserve"> districts of different sizes. </w:t>
            </w:r>
          </w:p>
          <w:p w14:paraId="460EFFDC" w14:textId="77777777" w:rsidR="006F478B" w:rsidRDefault="006F478B" w:rsidP="00354FAF">
            <w:pPr>
              <w:rPr>
                <w:rFonts w:ascii="Times New Roman" w:hAnsi="Times New Roman" w:cs="Times New Roman"/>
                <w:sz w:val="24"/>
                <w:szCs w:val="24"/>
              </w:rPr>
            </w:pPr>
          </w:p>
          <w:p w14:paraId="05C6ED55" w14:textId="7CA13816" w:rsidR="006F478B" w:rsidRDefault="006F478B" w:rsidP="006F478B">
            <w:pPr>
              <w:rPr>
                <w:rFonts w:ascii="Times New Roman" w:hAnsi="Times New Roman" w:cs="Times New Roman"/>
                <w:sz w:val="24"/>
                <w:szCs w:val="24"/>
              </w:rPr>
            </w:pPr>
            <w:r>
              <w:rPr>
                <w:rFonts w:ascii="Times New Roman" w:hAnsi="Times New Roman" w:cs="Times New Roman"/>
                <w:sz w:val="24"/>
                <w:szCs w:val="24"/>
              </w:rPr>
              <w:t>[</w:t>
            </w:r>
            <w:r w:rsidR="008E040D">
              <w:rPr>
                <w:rFonts w:ascii="Times New Roman" w:hAnsi="Times New Roman" w:cs="Times New Roman"/>
                <w:sz w:val="24"/>
                <w:szCs w:val="24"/>
              </w:rPr>
              <w:t xml:space="preserve">Format instruction - </w:t>
            </w:r>
            <w:r>
              <w:rPr>
                <w:rFonts w:ascii="Times New Roman" w:hAnsi="Times New Roman" w:cs="Times New Roman"/>
                <w:sz w:val="24"/>
                <w:szCs w:val="24"/>
              </w:rPr>
              <w:t xml:space="preserve">INSERT Exhibit 2 </w:t>
            </w:r>
            <w:r w:rsidR="001C3546">
              <w:rPr>
                <w:rFonts w:ascii="Times New Roman" w:hAnsi="Times New Roman" w:cs="Times New Roman"/>
                <w:sz w:val="24"/>
                <w:szCs w:val="24"/>
              </w:rPr>
              <w:t>on following page</w:t>
            </w:r>
            <w:r>
              <w:rPr>
                <w:rFonts w:ascii="Times New Roman" w:hAnsi="Times New Roman" w:cs="Times New Roman"/>
                <w:sz w:val="24"/>
                <w:szCs w:val="24"/>
              </w:rPr>
              <w:t>]</w:t>
            </w:r>
          </w:p>
          <w:p w14:paraId="3074969F" w14:textId="77777777" w:rsidR="00F3077F" w:rsidRDefault="00F3077F" w:rsidP="00354FAF">
            <w:pPr>
              <w:rPr>
                <w:rFonts w:ascii="Times New Roman" w:hAnsi="Times New Roman" w:cs="Times New Roman"/>
                <w:sz w:val="24"/>
                <w:szCs w:val="24"/>
              </w:rPr>
            </w:pPr>
          </w:p>
          <w:p w14:paraId="6922799D" w14:textId="04120535" w:rsidR="00705128" w:rsidRDefault="00DF435F" w:rsidP="00705128">
            <w:pPr>
              <w:rPr>
                <w:rFonts w:ascii="Times New Roman" w:hAnsi="Times New Roman" w:cs="Times New Roman"/>
                <w:sz w:val="24"/>
                <w:szCs w:val="24"/>
              </w:rPr>
            </w:pPr>
            <w:r w:rsidRPr="00DF435F">
              <w:rPr>
                <w:rFonts w:ascii="Times New Roman" w:hAnsi="Times New Roman" w:cs="Times New Roman"/>
                <w:sz w:val="24"/>
                <w:szCs w:val="24"/>
              </w:rPr>
              <w:t>In many LEA</w:t>
            </w:r>
            <w:r>
              <w:rPr>
                <w:rFonts w:ascii="Times New Roman" w:hAnsi="Times New Roman" w:cs="Times New Roman"/>
                <w:sz w:val="24"/>
                <w:szCs w:val="24"/>
              </w:rPr>
              <w:t>s</w:t>
            </w:r>
            <w:r w:rsidR="00354FAF">
              <w:rPr>
                <w:rFonts w:ascii="Times New Roman" w:hAnsi="Times New Roman" w:cs="Times New Roman"/>
                <w:sz w:val="24"/>
                <w:szCs w:val="24"/>
              </w:rPr>
              <w:t>,</w:t>
            </w:r>
            <w:r w:rsidRPr="00DF435F">
              <w:rPr>
                <w:rFonts w:ascii="Times New Roman" w:hAnsi="Times New Roman" w:cs="Times New Roman"/>
                <w:sz w:val="24"/>
                <w:szCs w:val="24"/>
              </w:rPr>
              <w:t xml:space="preserve"> different departments </w:t>
            </w:r>
            <w:r w:rsidR="00B649E3">
              <w:rPr>
                <w:rFonts w:ascii="Times New Roman" w:hAnsi="Times New Roman" w:cs="Times New Roman"/>
                <w:sz w:val="24"/>
                <w:szCs w:val="24"/>
              </w:rPr>
              <w:t xml:space="preserve">demonstrated different processes </w:t>
            </w:r>
            <w:r w:rsidR="00E75203">
              <w:rPr>
                <w:rFonts w:ascii="Times New Roman" w:hAnsi="Times New Roman" w:cs="Times New Roman"/>
                <w:sz w:val="24"/>
                <w:szCs w:val="24"/>
              </w:rPr>
              <w:t xml:space="preserve">of </w:t>
            </w:r>
            <w:r w:rsidR="00B649E3">
              <w:rPr>
                <w:rFonts w:ascii="Times New Roman" w:hAnsi="Times New Roman" w:cs="Times New Roman"/>
                <w:sz w:val="24"/>
                <w:szCs w:val="24"/>
              </w:rPr>
              <w:t>gather</w:t>
            </w:r>
            <w:r w:rsidR="00E75203">
              <w:rPr>
                <w:rFonts w:ascii="Times New Roman" w:hAnsi="Times New Roman" w:cs="Times New Roman"/>
                <w:sz w:val="24"/>
                <w:szCs w:val="24"/>
              </w:rPr>
              <w:t>ing</w:t>
            </w:r>
            <w:r w:rsidR="00B649E3">
              <w:rPr>
                <w:rFonts w:ascii="Times New Roman" w:hAnsi="Times New Roman" w:cs="Times New Roman"/>
                <w:sz w:val="24"/>
                <w:szCs w:val="24"/>
              </w:rPr>
              <w:t xml:space="preserve"> and input</w:t>
            </w:r>
            <w:r w:rsidR="00E75203">
              <w:rPr>
                <w:rFonts w:ascii="Times New Roman" w:hAnsi="Times New Roman" w:cs="Times New Roman"/>
                <w:sz w:val="24"/>
                <w:szCs w:val="24"/>
              </w:rPr>
              <w:t>ting</w:t>
            </w:r>
            <w:r w:rsidR="00B649E3">
              <w:rPr>
                <w:rFonts w:ascii="Times New Roman" w:hAnsi="Times New Roman" w:cs="Times New Roman"/>
                <w:sz w:val="24"/>
                <w:szCs w:val="24"/>
              </w:rPr>
              <w:t xml:space="preserve"> data into centralized systems (e.g., hard copy forms entered by a school secretary, </w:t>
            </w:r>
            <w:r w:rsidR="007F696C">
              <w:rPr>
                <w:rFonts w:ascii="Times New Roman" w:hAnsi="Times New Roman" w:cs="Times New Roman"/>
                <w:sz w:val="24"/>
                <w:szCs w:val="24"/>
              </w:rPr>
              <w:t xml:space="preserve">data entry screens that were </w:t>
            </w:r>
            <w:r w:rsidR="00B649E3">
              <w:rPr>
                <w:rFonts w:ascii="Times New Roman" w:hAnsi="Times New Roman" w:cs="Times New Roman"/>
                <w:sz w:val="24"/>
                <w:szCs w:val="24"/>
              </w:rPr>
              <w:t>custom</w:t>
            </w:r>
            <w:r w:rsidR="007F696C">
              <w:rPr>
                <w:rFonts w:ascii="Times New Roman" w:hAnsi="Times New Roman" w:cs="Times New Roman"/>
                <w:sz w:val="24"/>
                <w:szCs w:val="24"/>
              </w:rPr>
              <w:t xml:space="preserve"> </w:t>
            </w:r>
            <w:r w:rsidR="00B649E3">
              <w:rPr>
                <w:rFonts w:ascii="Times New Roman" w:hAnsi="Times New Roman" w:cs="Times New Roman"/>
                <w:sz w:val="24"/>
                <w:szCs w:val="24"/>
              </w:rPr>
              <w:t>designed</w:t>
            </w:r>
            <w:r w:rsidR="00961813">
              <w:rPr>
                <w:rFonts w:ascii="Times New Roman" w:hAnsi="Times New Roman" w:cs="Times New Roman"/>
                <w:sz w:val="24"/>
                <w:szCs w:val="24"/>
              </w:rPr>
              <w:t xml:space="preserve"> by district IT departments</w:t>
            </w:r>
            <w:r w:rsidR="00B649E3">
              <w:rPr>
                <w:rFonts w:ascii="Times New Roman" w:hAnsi="Times New Roman" w:cs="Times New Roman"/>
                <w:sz w:val="24"/>
                <w:szCs w:val="24"/>
              </w:rPr>
              <w:t xml:space="preserve">) and ad hoc processes </w:t>
            </w:r>
            <w:r w:rsidR="00E75203">
              <w:rPr>
                <w:rFonts w:ascii="Times New Roman" w:hAnsi="Times New Roman" w:cs="Times New Roman"/>
                <w:sz w:val="24"/>
                <w:szCs w:val="24"/>
              </w:rPr>
              <w:t xml:space="preserve">of </w:t>
            </w:r>
            <w:r w:rsidR="00B649E3">
              <w:rPr>
                <w:rFonts w:ascii="Times New Roman" w:hAnsi="Times New Roman" w:cs="Times New Roman"/>
                <w:sz w:val="24"/>
                <w:szCs w:val="24"/>
              </w:rPr>
              <w:t>gather</w:t>
            </w:r>
            <w:r w:rsidR="00E75203">
              <w:rPr>
                <w:rFonts w:ascii="Times New Roman" w:hAnsi="Times New Roman" w:cs="Times New Roman"/>
                <w:sz w:val="24"/>
                <w:szCs w:val="24"/>
              </w:rPr>
              <w:t>ing</w:t>
            </w:r>
            <w:r w:rsidR="00B649E3">
              <w:rPr>
                <w:rFonts w:ascii="Times New Roman" w:hAnsi="Times New Roman" w:cs="Times New Roman"/>
                <w:sz w:val="24"/>
                <w:szCs w:val="24"/>
              </w:rPr>
              <w:t xml:space="preserve"> data not stored in the SIS system (e.g., </w:t>
            </w:r>
            <w:r w:rsidR="00E75203">
              <w:rPr>
                <w:rFonts w:ascii="Times New Roman" w:hAnsi="Times New Roman" w:cs="Times New Roman"/>
                <w:sz w:val="24"/>
                <w:szCs w:val="24"/>
              </w:rPr>
              <w:t xml:space="preserve">Excel </w:t>
            </w:r>
            <w:r w:rsidR="00B649E3">
              <w:rPr>
                <w:rFonts w:ascii="Times New Roman" w:hAnsi="Times New Roman" w:cs="Times New Roman"/>
                <w:sz w:val="24"/>
                <w:szCs w:val="24"/>
              </w:rPr>
              <w:t>spreadsheets maintained by guidance counselors on AP exams</w:t>
            </w:r>
            <w:r w:rsidR="00E75203">
              <w:rPr>
                <w:rFonts w:ascii="Times New Roman" w:hAnsi="Times New Roman" w:cs="Times New Roman"/>
                <w:sz w:val="24"/>
                <w:szCs w:val="24"/>
              </w:rPr>
              <w:t xml:space="preserve">; </w:t>
            </w:r>
            <w:r w:rsidR="00B649E3">
              <w:rPr>
                <w:rFonts w:ascii="Times New Roman" w:hAnsi="Times New Roman" w:cs="Times New Roman"/>
                <w:sz w:val="24"/>
                <w:szCs w:val="24"/>
              </w:rPr>
              <w:t>rosters of interscholastic athletics participants</w:t>
            </w:r>
            <w:r w:rsidR="00961813">
              <w:rPr>
                <w:rFonts w:ascii="Times New Roman" w:hAnsi="Times New Roman" w:cs="Times New Roman"/>
                <w:sz w:val="24"/>
                <w:szCs w:val="24"/>
              </w:rPr>
              <w:t xml:space="preserve"> maintained by coaches</w:t>
            </w:r>
            <w:r w:rsidR="008F3E9F">
              <w:rPr>
                <w:rFonts w:ascii="Times New Roman" w:hAnsi="Times New Roman" w:cs="Times New Roman"/>
                <w:sz w:val="24"/>
                <w:szCs w:val="24"/>
              </w:rPr>
              <w:t>;</w:t>
            </w:r>
            <w:r w:rsidR="008F3E9F" w:rsidRPr="00DF435F">
              <w:rPr>
                <w:rFonts w:ascii="Times New Roman" w:hAnsi="Times New Roman" w:cs="Times New Roman"/>
                <w:sz w:val="24"/>
                <w:szCs w:val="24"/>
              </w:rPr>
              <w:t xml:space="preserve"> </w:t>
            </w:r>
            <w:r w:rsidR="008F3E9F">
              <w:rPr>
                <w:rFonts w:ascii="Times New Roman" w:hAnsi="Times New Roman" w:cs="Times New Roman"/>
                <w:sz w:val="24"/>
                <w:szCs w:val="24"/>
              </w:rPr>
              <w:t xml:space="preserve">and </w:t>
            </w:r>
            <w:r w:rsidR="00961813">
              <w:rPr>
                <w:rFonts w:ascii="Times New Roman" w:hAnsi="Times New Roman" w:cs="Times New Roman"/>
                <w:sz w:val="24"/>
                <w:szCs w:val="24"/>
              </w:rPr>
              <w:t>Harassment, Intimidation, and Bullying</w:t>
            </w:r>
            <w:r w:rsidR="00B649E3" w:rsidRPr="00DF435F">
              <w:rPr>
                <w:rFonts w:ascii="Times New Roman" w:hAnsi="Times New Roman" w:cs="Times New Roman"/>
                <w:sz w:val="24"/>
                <w:szCs w:val="24"/>
              </w:rPr>
              <w:t xml:space="preserve"> (HIB) coordinator</w:t>
            </w:r>
            <w:r w:rsidR="008F3E9F">
              <w:rPr>
                <w:rFonts w:ascii="Times New Roman" w:hAnsi="Times New Roman" w:cs="Times New Roman"/>
                <w:sz w:val="24"/>
                <w:szCs w:val="24"/>
              </w:rPr>
              <w:t>s</w:t>
            </w:r>
            <w:r w:rsidR="00B649E3">
              <w:rPr>
                <w:rFonts w:ascii="Times New Roman" w:hAnsi="Times New Roman" w:cs="Times New Roman"/>
                <w:sz w:val="24"/>
                <w:szCs w:val="24"/>
              </w:rPr>
              <w:t xml:space="preserve"> maintaining incident forms).</w:t>
            </w:r>
            <w:r w:rsidR="00705128" w:rsidRPr="004056DD">
              <w:rPr>
                <w:b/>
                <w:noProof/>
                <w:sz w:val="32"/>
                <w:szCs w:val="32"/>
              </w:rPr>
              <mc:AlternateContent>
                <mc:Choice Requires="wps">
                  <w:drawing>
                    <wp:anchor distT="0" distB="0" distL="114300" distR="114300" simplePos="0" relativeHeight="251736064" behindDoc="0" locked="1" layoutInCell="0" allowOverlap="1" wp14:anchorId="01F5A802" wp14:editId="1FB0FA0F">
                      <wp:simplePos x="0" y="0"/>
                      <wp:positionH relativeFrom="margin">
                        <wp:posOffset>-224155</wp:posOffset>
                      </wp:positionH>
                      <wp:positionV relativeFrom="page">
                        <wp:posOffset>4569460</wp:posOffset>
                      </wp:positionV>
                      <wp:extent cx="1438275" cy="2743200"/>
                      <wp:effectExtent l="19050" t="19050" r="28575" b="1905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74320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AF07F7B" w14:textId="2D7D9447" w:rsidR="0054131A" w:rsidRPr="00342CCC" w:rsidRDefault="0054131A" w:rsidP="00705128">
                                  <w:pPr>
                                    <w:spacing w:after="0"/>
                                    <w:jc w:val="center"/>
                                    <w:rPr>
                                      <w:i/>
                                      <w:iCs/>
                                    </w:rPr>
                                  </w:pPr>
                                  <w:r w:rsidRPr="009C5A21">
                                    <w:rPr>
                                      <w:iCs/>
                                    </w:rPr>
                                    <w:t xml:space="preserve">Sometimes </w:t>
                                  </w:r>
                                  <w:r>
                                    <w:rPr>
                                      <w:iCs/>
                                    </w:rPr>
                                    <w:t xml:space="preserve">we’ll </w:t>
                                  </w:r>
                                  <w:r w:rsidRPr="009C5A21">
                                    <w:rPr>
                                      <w:iCs/>
                                    </w:rPr>
                                    <w:t xml:space="preserve">have to contact school administrators regarding text in </w:t>
                                  </w:r>
                                  <w:r>
                                    <w:rPr>
                                      <w:iCs/>
                                    </w:rPr>
                                    <w:t>a</w:t>
                                  </w:r>
                                  <w:r w:rsidRPr="009C5A21">
                                    <w:rPr>
                                      <w:iCs/>
                                    </w:rPr>
                                    <w:t xml:space="preserve"> behavior incident description to fully understand what transpired to know how to code the incident for CRDC </w:t>
                                  </w:r>
                                  <w:r w:rsidRPr="00342CCC">
                                    <w:rPr>
                                      <w:i/>
                                      <w:iCs/>
                                    </w:rPr>
                                    <w:t>–</w:t>
                                  </w:r>
                                  <w:r>
                                    <w:rPr>
                                      <w:i/>
                                      <w:iCs/>
                                    </w:rPr>
                                    <w:t xml:space="preserve"> Mid-size L</w:t>
                                  </w:r>
                                  <w:r w:rsidRPr="00342CCC">
                                    <w:rPr>
                                      <w:i/>
                                      <w:iCs/>
                                    </w:rPr>
                                    <w:t xml:space="preserve">EA </w:t>
                                  </w:r>
                                  <w:r>
                                    <w:rPr>
                                      <w:i/>
                                      <w:iCs/>
                                    </w:rPr>
                                    <w:t>on difficulty reporting CRDC discipline data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margin-left:-17.65pt;margin-top:359.8pt;width:113.25pt;height:3in;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" o:allowincell="f" adj="1739" fillcolor="#943634" strokecolor="#558ed5" strokeweight="3pt">
                      <v:shadow color="#5d7035" offset="1pt,1pt"/>
                      <v:textbox inset="3.6pt,,3.6pt">
                        <w:txbxContent>
                          <w:p w14:paraId="1AF07F7B" w14:textId="2D7D9447" w:rsidR="0054131A" w:rsidRPr="00342CCC" w:rsidRDefault="0054131A" w:rsidP="00705128">
                            <w:pPr>
                              <w:spacing w:after="0"/>
                              <w:jc w:val="center"/>
                              <w:rPr>
                                <w:i/>
                                <w:iCs/>
                              </w:rPr>
                            </w:pPr>
                            <w:r w:rsidRPr="009C5A21">
                              <w:rPr>
                                <w:iCs/>
                              </w:rPr>
                              <w:t xml:space="preserve">Sometimes </w:t>
                            </w:r>
                            <w:r>
                              <w:rPr>
                                <w:iCs/>
                              </w:rPr>
                              <w:t xml:space="preserve">we’ll </w:t>
                            </w:r>
                            <w:r w:rsidRPr="009C5A21">
                              <w:rPr>
                                <w:iCs/>
                              </w:rPr>
                              <w:t xml:space="preserve">have to contact school administrators regarding text in </w:t>
                            </w:r>
                            <w:r>
                              <w:rPr>
                                <w:iCs/>
                              </w:rPr>
                              <w:t>a</w:t>
                            </w:r>
                            <w:r w:rsidRPr="009C5A21">
                              <w:rPr>
                                <w:iCs/>
                              </w:rPr>
                              <w:t xml:space="preserve"> behavior incident description to fully understand what transpired to know how to code the incident for CRDC </w:t>
                            </w:r>
                            <w:r w:rsidRPr="00342CCC">
                              <w:rPr>
                                <w:i/>
                                <w:iCs/>
                              </w:rPr>
                              <w:t>–</w:t>
                            </w:r>
                            <w:r>
                              <w:rPr>
                                <w:i/>
                                <w:iCs/>
                              </w:rPr>
                              <w:t xml:space="preserve"> Mid-size L</w:t>
                            </w:r>
                            <w:r w:rsidRPr="00342CCC">
                              <w:rPr>
                                <w:i/>
                                <w:iCs/>
                              </w:rPr>
                              <w:t xml:space="preserve">EA </w:t>
                            </w:r>
                            <w:r>
                              <w:rPr>
                                <w:i/>
                                <w:iCs/>
                              </w:rPr>
                              <w:t>on difficulty reporting CRDC discipline data</w:t>
                            </w:r>
                          </w:p>
                        </w:txbxContent>
                      </v:textbox>
                      <w10:wrap anchorx="margin" anchory="page"/>
                      <w10:anchorlock/>
                    </v:shape>
                  </w:pict>
                </mc:Fallback>
              </mc:AlternateContent>
            </w:r>
            <w:r w:rsidR="00705128">
              <w:rPr>
                <w:rFonts w:ascii="Times New Roman" w:hAnsi="Times New Roman" w:cs="Times New Roman"/>
                <w:sz w:val="24"/>
                <w:szCs w:val="24"/>
              </w:rPr>
              <w:t xml:space="preserve"> </w:t>
            </w:r>
          </w:p>
          <w:p w14:paraId="6AA07BA3" w14:textId="05FF4F7B" w:rsidR="00553284" w:rsidRDefault="00553284" w:rsidP="00DF435F">
            <w:pPr>
              <w:rPr>
                <w:rFonts w:ascii="Times New Roman" w:hAnsi="Times New Roman" w:cs="Times New Roman"/>
                <w:sz w:val="24"/>
                <w:szCs w:val="24"/>
              </w:rPr>
            </w:pPr>
          </w:p>
          <w:p w14:paraId="79DED2A4" w14:textId="6CA59743" w:rsidR="00DF435F" w:rsidRDefault="00553284" w:rsidP="00DF435F">
            <w:pPr>
              <w:rPr>
                <w:rFonts w:ascii="Times New Roman" w:hAnsi="Times New Roman" w:cs="Times New Roman"/>
                <w:sz w:val="24"/>
                <w:szCs w:val="24"/>
              </w:rPr>
            </w:pPr>
            <w:r>
              <w:rPr>
                <w:rFonts w:ascii="Times New Roman" w:hAnsi="Times New Roman" w:cs="Times New Roman"/>
                <w:sz w:val="24"/>
                <w:szCs w:val="24"/>
              </w:rPr>
              <w:t xml:space="preserve">As these ad hoc </w:t>
            </w:r>
            <w:r w:rsidR="006E7E7E">
              <w:rPr>
                <w:rFonts w:ascii="Times New Roman" w:hAnsi="Times New Roman" w:cs="Times New Roman"/>
                <w:sz w:val="24"/>
                <w:szCs w:val="24"/>
              </w:rPr>
              <w:t xml:space="preserve">responses to </w:t>
            </w:r>
            <w:r>
              <w:rPr>
                <w:rFonts w:ascii="Times New Roman" w:hAnsi="Times New Roman" w:cs="Times New Roman"/>
                <w:sz w:val="24"/>
                <w:szCs w:val="24"/>
              </w:rPr>
              <w:t xml:space="preserve">data requests </w:t>
            </w:r>
            <w:r w:rsidR="006E7E7E">
              <w:rPr>
                <w:rFonts w:ascii="Times New Roman" w:hAnsi="Times New Roman" w:cs="Times New Roman"/>
                <w:sz w:val="24"/>
                <w:szCs w:val="24"/>
              </w:rPr>
              <w:t>accumulate</w:t>
            </w:r>
            <w:r>
              <w:rPr>
                <w:rFonts w:ascii="Times New Roman" w:hAnsi="Times New Roman" w:cs="Times New Roman"/>
                <w:sz w:val="24"/>
                <w:szCs w:val="24"/>
              </w:rPr>
              <w:t xml:space="preserve">, </w:t>
            </w:r>
            <w:r w:rsidR="006E7E7E">
              <w:rPr>
                <w:rFonts w:ascii="Times New Roman" w:hAnsi="Times New Roman" w:cs="Times New Roman"/>
                <w:sz w:val="24"/>
                <w:szCs w:val="24"/>
              </w:rPr>
              <w:t xml:space="preserve">a </w:t>
            </w:r>
            <w:r w:rsidR="006E7E7E" w:rsidRPr="00DF435F">
              <w:rPr>
                <w:rFonts w:ascii="Times New Roman" w:hAnsi="Times New Roman" w:cs="Times New Roman"/>
                <w:sz w:val="24"/>
                <w:szCs w:val="24"/>
              </w:rPr>
              <w:t>decentralization of data responsibility</w:t>
            </w:r>
            <w:r w:rsidR="002A0981">
              <w:rPr>
                <w:rFonts w:ascii="Times New Roman" w:hAnsi="Times New Roman" w:cs="Times New Roman"/>
                <w:sz w:val="24"/>
                <w:szCs w:val="24"/>
              </w:rPr>
              <w:t>,</w:t>
            </w:r>
            <w:r w:rsidR="006E7E7E" w:rsidRPr="00DF435F">
              <w:rPr>
                <w:rFonts w:ascii="Times New Roman" w:hAnsi="Times New Roman" w:cs="Times New Roman"/>
                <w:sz w:val="24"/>
                <w:szCs w:val="24"/>
              </w:rPr>
              <w:t xml:space="preserve"> described</w:t>
            </w:r>
            <w:r w:rsidR="006E7E7E">
              <w:rPr>
                <w:rFonts w:ascii="Times New Roman" w:hAnsi="Times New Roman" w:cs="Times New Roman"/>
                <w:sz w:val="24"/>
                <w:szCs w:val="24"/>
              </w:rPr>
              <w:t xml:space="preserve"> by </w:t>
            </w:r>
            <w:r>
              <w:rPr>
                <w:rFonts w:ascii="Times New Roman" w:hAnsi="Times New Roman" w:cs="Times New Roman"/>
                <w:sz w:val="24"/>
                <w:szCs w:val="24"/>
              </w:rPr>
              <w:t>o</w:t>
            </w:r>
            <w:r w:rsidR="00DF435F" w:rsidRPr="00DF435F">
              <w:rPr>
                <w:rFonts w:ascii="Times New Roman" w:hAnsi="Times New Roman" w:cs="Times New Roman"/>
                <w:sz w:val="24"/>
                <w:szCs w:val="24"/>
              </w:rPr>
              <w:t xml:space="preserve">ne mid-size </w:t>
            </w:r>
            <w:proofErr w:type="gramStart"/>
            <w:r w:rsidR="00DF435F" w:rsidRPr="00DF435F">
              <w:rPr>
                <w:rFonts w:ascii="Times New Roman" w:hAnsi="Times New Roman" w:cs="Times New Roman"/>
                <w:sz w:val="24"/>
                <w:szCs w:val="24"/>
              </w:rPr>
              <w:t xml:space="preserve">LEA </w:t>
            </w:r>
            <w:r w:rsidR="008F3E9F">
              <w:rPr>
                <w:rFonts w:ascii="Times New Roman" w:hAnsi="Times New Roman" w:cs="Times New Roman"/>
                <w:sz w:val="24"/>
                <w:szCs w:val="24"/>
              </w:rPr>
              <w:t xml:space="preserve"> </w:t>
            </w:r>
            <w:r w:rsidR="00DF435F" w:rsidRPr="00DF435F">
              <w:rPr>
                <w:rFonts w:ascii="Times New Roman" w:hAnsi="Times New Roman" w:cs="Times New Roman"/>
                <w:sz w:val="24"/>
                <w:szCs w:val="24"/>
              </w:rPr>
              <w:t>as</w:t>
            </w:r>
            <w:proofErr w:type="gramEnd"/>
            <w:r w:rsidR="00DF435F" w:rsidRPr="00DF435F">
              <w:rPr>
                <w:rFonts w:ascii="Times New Roman" w:hAnsi="Times New Roman" w:cs="Times New Roman"/>
                <w:sz w:val="24"/>
                <w:szCs w:val="24"/>
              </w:rPr>
              <w:t xml:space="preserve"> “data silos</w:t>
            </w:r>
            <w:r w:rsidR="002A0981">
              <w:rPr>
                <w:rFonts w:ascii="Times New Roman" w:hAnsi="Times New Roman" w:cs="Times New Roman"/>
                <w:sz w:val="24"/>
                <w:szCs w:val="24"/>
              </w:rPr>
              <w:t>,</w:t>
            </w:r>
            <w:r w:rsidR="00DF435F" w:rsidRPr="00DF435F">
              <w:rPr>
                <w:rFonts w:ascii="Times New Roman" w:hAnsi="Times New Roman" w:cs="Times New Roman"/>
                <w:sz w:val="24"/>
                <w:szCs w:val="24"/>
              </w:rPr>
              <w:t>”</w:t>
            </w:r>
            <w:r w:rsidR="002A0981">
              <w:rPr>
                <w:rFonts w:ascii="Times New Roman" w:hAnsi="Times New Roman" w:cs="Times New Roman"/>
                <w:sz w:val="24"/>
                <w:szCs w:val="24"/>
              </w:rPr>
              <w:t xml:space="preserve"> results.</w:t>
            </w:r>
            <w:r w:rsidR="00DF435F" w:rsidRPr="00DF435F">
              <w:rPr>
                <w:rFonts w:ascii="Times New Roman" w:hAnsi="Times New Roman" w:cs="Times New Roman"/>
                <w:sz w:val="24"/>
                <w:szCs w:val="24"/>
              </w:rPr>
              <w:t xml:space="preserve"> Data silos were more common in mid-size and small LEAs</w:t>
            </w:r>
            <w:r w:rsidR="002A0981">
              <w:rPr>
                <w:rFonts w:ascii="Times New Roman" w:hAnsi="Times New Roman" w:cs="Times New Roman"/>
                <w:sz w:val="24"/>
                <w:szCs w:val="24"/>
              </w:rPr>
              <w:t>,</w:t>
            </w:r>
            <w:r w:rsidR="00DF435F" w:rsidRPr="00DF435F">
              <w:rPr>
                <w:rFonts w:ascii="Times New Roman" w:hAnsi="Times New Roman" w:cs="Times New Roman"/>
                <w:sz w:val="24"/>
                <w:szCs w:val="24"/>
              </w:rPr>
              <w:t xml:space="preserve"> but were also present in l</w:t>
            </w:r>
            <w:r w:rsidR="000E424F">
              <w:rPr>
                <w:rFonts w:ascii="Times New Roman" w:hAnsi="Times New Roman" w:cs="Times New Roman"/>
                <w:sz w:val="24"/>
                <w:szCs w:val="24"/>
              </w:rPr>
              <w:t>arge and very large LEAs</w:t>
            </w:r>
            <w:r w:rsidR="00DF435F" w:rsidRPr="00DF435F">
              <w:rPr>
                <w:rFonts w:ascii="Times New Roman" w:hAnsi="Times New Roman" w:cs="Times New Roman"/>
                <w:sz w:val="24"/>
                <w:szCs w:val="24"/>
              </w:rPr>
              <w:t>.</w:t>
            </w:r>
            <w:r w:rsidR="002C1C61">
              <w:rPr>
                <w:rFonts w:ascii="Times New Roman" w:hAnsi="Times New Roman" w:cs="Times New Roman"/>
                <w:sz w:val="24"/>
                <w:szCs w:val="24"/>
              </w:rPr>
              <w:t xml:space="preserve"> </w:t>
            </w:r>
            <w:r w:rsidR="00830EF8">
              <w:rPr>
                <w:rFonts w:ascii="Times New Roman" w:hAnsi="Times New Roman" w:cs="Times New Roman"/>
                <w:sz w:val="24"/>
                <w:szCs w:val="24"/>
              </w:rPr>
              <w:t xml:space="preserve">If decentralized LEA data </w:t>
            </w:r>
            <w:r w:rsidR="002A0981">
              <w:rPr>
                <w:rFonts w:ascii="Times New Roman" w:hAnsi="Times New Roman" w:cs="Times New Roman"/>
                <w:sz w:val="24"/>
                <w:szCs w:val="24"/>
              </w:rPr>
              <w:t xml:space="preserve">can be </w:t>
            </w:r>
            <w:r w:rsidR="00830EF8">
              <w:rPr>
                <w:rFonts w:ascii="Times New Roman" w:hAnsi="Times New Roman" w:cs="Times New Roman"/>
                <w:sz w:val="24"/>
                <w:szCs w:val="24"/>
              </w:rPr>
              <w:t>viewed as a data silo, centralized LEA data, like an SIS or finance system, can be viewed as a data “barn.”</w:t>
            </w:r>
            <w:r w:rsidR="001C3546">
              <w:rPr>
                <w:rFonts w:ascii="Times New Roman" w:hAnsi="Times New Roman" w:cs="Times New Roman"/>
                <w:sz w:val="24"/>
                <w:szCs w:val="24"/>
              </w:rPr>
              <w:t xml:space="preserve"> Data silos typically contain data that are not required to be reported to the SEA and/or contain data elements that are managed at the school</w:t>
            </w:r>
            <w:r w:rsidR="002A0981">
              <w:rPr>
                <w:rFonts w:ascii="Times New Roman" w:hAnsi="Times New Roman" w:cs="Times New Roman"/>
                <w:sz w:val="24"/>
                <w:szCs w:val="24"/>
              </w:rPr>
              <w:t xml:space="preserve"> </w:t>
            </w:r>
            <w:r w:rsidR="001C3546">
              <w:rPr>
                <w:rFonts w:ascii="Times New Roman" w:hAnsi="Times New Roman" w:cs="Times New Roman"/>
                <w:sz w:val="24"/>
                <w:szCs w:val="24"/>
              </w:rPr>
              <w:t xml:space="preserve">level, rather than </w:t>
            </w:r>
            <w:r w:rsidR="002A0981">
              <w:rPr>
                <w:rFonts w:ascii="Times New Roman" w:hAnsi="Times New Roman" w:cs="Times New Roman"/>
                <w:sz w:val="24"/>
                <w:szCs w:val="24"/>
              </w:rPr>
              <w:t xml:space="preserve">at </w:t>
            </w:r>
            <w:r w:rsidR="001C3546">
              <w:rPr>
                <w:rFonts w:ascii="Times New Roman" w:hAnsi="Times New Roman" w:cs="Times New Roman"/>
                <w:sz w:val="24"/>
                <w:szCs w:val="24"/>
              </w:rPr>
              <w:t>the LEA</w:t>
            </w:r>
            <w:r w:rsidR="002A0981">
              <w:rPr>
                <w:rFonts w:ascii="Times New Roman" w:hAnsi="Times New Roman" w:cs="Times New Roman"/>
                <w:sz w:val="24"/>
                <w:szCs w:val="24"/>
              </w:rPr>
              <w:t xml:space="preserve"> </w:t>
            </w:r>
            <w:r w:rsidR="001C3546">
              <w:rPr>
                <w:rFonts w:ascii="Times New Roman" w:hAnsi="Times New Roman" w:cs="Times New Roman"/>
                <w:sz w:val="24"/>
                <w:szCs w:val="24"/>
              </w:rPr>
              <w:t xml:space="preserve">level </w:t>
            </w:r>
            <w:r w:rsidR="00835DBE">
              <w:rPr>
                <w:rFonts w:ascii="Times New Roman" w:hAnsi="Times New Roman" w:cs="Times New Roman"/>
                <w:sz w:val="24"/>
                <w:szCs w:val="24"/>
              </w:rPr>
              <w:t>(</w:t>
            </w:r>
            <w:r w:rsidR="001C3546">
              <w:rPr>
                <w:rFonts w:ascii="Times New Roman" w:hAnsi="Times New Roman" w:cs="Times New Roman"/>
                <w:sz w:val="24"/>
                <w:szCs w:val="24"/>
              </w:rPr>
              <w:t>school athletics</w:t>
            </w:r>
            <w:r w:rsidR="00835DBE">
              <w:rPr>
                <w:rFonts w:ascii="Times New Roman" w:hAnsi="Times New Roman" w:cs="Times New Roman"/>
                <w:sz w:val="24"/>
                <w:szCs w:val="24"/>
              </w:rPr>
              <w:t>, for example)</w:t>
            </w:r>
            <w:r w:rsidR="001C3546">
              <w:rPr>
                <w:rFonts w:ascii="Times New Roman" w:hAnsi="Times New Roman" w:cs="Times New Roman"/>
                <w:sz w:val="24"/>
                <w:szCs w:val="24"/>
              </w:rPr>
              <w:t>.</w:t>
            </w:r>
            <w:r w:rsidR="00830EF8">
              <w:rPr>
                <w:rFonts w:ascii="Times New Roman" w:hAnsi="Times New Roman" w:cs="Times New Roman"/>
                <w:sz w:val="24"/>
                <w:szCs w:val="24"/>
              </w:rPr>
              <w:t xml:space="preserve"> </w:t>
            </w:r>
            <w:r w:rsidR="002C1C61">
              <w:rPr>
                <w:rFonts w:ascii="Times New Roman" w:hAnsi="Times New Roman" w:cs="Times New Roman"/>
                <w:sz w:val="24"/>
                <w:szCs w:val="24"/>
              </w:rPr>
              <w:t xml:space="preserve">Exhibit 3 is an illustration of the data </w:t>
            </w:r>
            <w:r w:rsidR="00830EF8">
              <w:rPr>
                <w:rFonts w:ascii="Times New Roman" w:hAnsi="Times New Roman" w:cs="Times New Roman"/>
                <w:sz w:val="24"/>
                <w:szCs w:val="24"/>
              </w:rPr>
              <w:t>barn/</w:t>
            </w:r>
            <w:r w:rsidR="002C1C61">
              <w:rPr>
                <w:rFonts w:ascii="Times New Roman" w:hAnsi="Times New Roman" w:cs="Times New Roman"/>
                <w:sz w:val="24"/>
                <w:szCs w:val="24"/>
              </w:rPr>
              <w:t>silo structure.</w:t>
            </w:r>
          </w:p>
          <w:p w14:paraId="7443CF2B" w14:textId="77777777" w:rsidR="00DF435F" w:rsidRDefault="00DF435F" w:rsidP="00DF435F">
            <w:pPr>
              <w:rPr>
                <w:rFonts w:ascii="Times New Roman" w:hAnsi="Times New Roman" w:cs="Times New Roman"/>
                <w:sz w:val="24"/>
                <w:szCs w:val="24"/>
              </w:rPr>
            </w:pPr>
          </w:p>
          <w:p w14:paraId="006A0DF1" w14:textId="3CA2E253" w:rsidR="006F478B" w:rsidRDefault="006F478B" w:rsidP="00DF435F">
            <w:pPr>
              <w:rPr>
                <w:rFonts w:ascii="Times New Roman" w:hAnsi="Times New Roman" w:cs="Times New Roman"/>
                <w:sz w:val="24"/>
                <w:szCs w:val="24"/>
              </w:rPr>
            </w:pPr>
            <w:r>
              <w:rPr>
                <w:rFonts w:ascii="Times New Roman" w:hAnsi="Times New Roman" w:cs="Times New Roman"/>
                <w:sz w:val="24"/>
                <w:szCs w:val="24"/>
              </w:rPr>
              <w:t>[</w:t>
            </w:r>
            <w:r w:rsidR="008E040D">
              <w:rPr>
                <w:rFonts w:ascii="Times New Roman" w:hAnsi="Times New Roman" w:cs="Times New Roman"/>
                <w:sz w:val="24"/>
                <w:szCs w:val="24"/>
              </w:rPr>
              <w:t xml:space="preserve">Format instruction - </w:t>
            </w:r>
            <w:r>
              <w:rPr>
                <w:rFonts w:ascii="Times New Roman" w:hAnsi="Times New Roman" w:cs="Times New Roman"/>
                <w:sz w:val="24"/>
                <w:szCs w:val="24"/>
              </w:rPr>
              <w:t xml:space="preserve">INSERT Exhibit 3 </w:t>
            </w:r>
            <w:r w:rsidR="001C3546">
              <w:rPr>
                <w:rFonts w:ascii="Times New Roman" w:hAnsi="Times New Roman" w:cs="Times New Roman"/>
                <w:sz w:val="24"/>
                <w:szCs w:val="24"/>
              </w:rPr>
              <w:t>on following page]</w:t>
            </w:r>
          </w:p>
          <w:p w14:paraId="7FA5872D" w14:textId="77777777" w:rsidR="006F478B" w:rsidRPr="00DF435F" w:rsidRDefault="006F478B" w:rsidP="00DF435F">
            <w:pPr>
              <w:rPr>
                <w:rFonts w:ascii="Times New Roman" w:hAnsi="Times New Roman" w:cs="Times New Roman"/>
                <w:sz w:val="24"/>
                <w:szCs w:val="24"/>
              </w:rPr>
            </w:pPr>
          </w:p>
          <w:p w14:paraId="686F8C8B" w14:textId="4568330F" w:rsidR="00DF435F" w:rsidRDefault="00DF435F" w:rsidP="00DF435F">
            <w:pPr>
              <w:rPr>
                <w:rFonts w:ascii="Times New Roman" w:hAnsi="Times New Roman" w:cs="Times New Roman"/>
                <w:sz w:val="24"/>
                <w:szCs w:val="24"/>
              </w:rPr>
            </w:pPr>
            <w:r w:rsidRPr="00DF435F">
              <w:rPr>
                <w:rFonts w:ascii="Times New Roman" w:hAnsi="Times New Roman" w:cs="Times New Roman"/>
                <w:sz w:val="24"/>
                <w:szCs w:val="24"/>
              </w:rPr>
              <w:t xml:space="preserve">The </w:t>
            </w:r>
            <w:r w:rsidR="00961813">
              <w:rPr>
                <w:rFonts w:ascii="Times New Roman" w:hAnsi="Times New Roman" w:cs="Times New Roman"/>
                <w:sz w:val="24"/>
                <w:szCs w:val="24"/>
              </w:rPr>
              <w:t>challenges to the CRDC data collection</w:t>
            </w:r>
            <w:r w:rsidR="00961813" w:rsidRPr="00DF435F">
              <w:rPr>
                <w:rFonts w:ascii="Times New Roman" w:hAnsi="Times New Roman" w:cs="Times New Roman"/>
                <w:sz w:val="24"/>
                <w:szCs w:val="24"/>
              </w:rPr>
              <w:t xml:space="preserve"> </w:t>
            </w:r>
            <w:r w:rsidR="004D3CBF">
              <w:rPr>
                <w:rFonts w:ascii="Times New Roman" w:hAnsi="Times New Roman" w:cs="Times New Roman"/>
                <w:sz w:val="24"/>
                <w:szCs w:val="24"/>
              </w:rPr>
              <w:t>resulting</w:t>
            </w:r>
            <w:r w:rsidR="004D3CBF" w:rsidRPr="00DF435F">
              <w:rPr>
                <w:rFonts w:ascii="Times New Roman" w:hAnsi="Times New Roman" w:cs="Times New Roman"/>
                <w:sz w:val="24"/>
                <w:szCs w:val="24"/>
              </w:rPr>
              <w:t xml:space="preserve"> </w:t>
            </w:r>
            <w:r w:rsidR="004D3CBF">
              <w:rPr>
                <w:rFonts w:ascii="Times New Roman" w:hAnsi="Times New Roman" w:cs="Times New Roman"/>
                <w:sz w:val="24"/>
                <w:szCs w:val="24"/>
              </w:rPr>
              <w:t xml:space="preserve">from </w:t>
            </w:r>
            <w:r w:rsidRPr="00DF435F">
              <w:rPr>
                <w:rFonts w:ascii="Times New Roman" w:hAnsi="Times New Roman" w:cs="Times New Roman"/>
                <w:sz w:val="24"/>
                <w:szCs w:val="24"/>
              </w:rPr>
              <w:t xml:space="preserve">data </w:t>
            </w:r>
            <w:r w:rsidR="004D3CBF">
              <w:rPr>
                <w:rFonts w:ascii="Times New Roman" w:hAnsi="Times New Roman" w:cs="Times New Roman"/>
                <w:sz w:val="24"/>
                <w:szCs w:val="24"/>
              </w:rPr>
              <w:t xml:space="preserve">being </w:t>
            </w:r>
            <w:r w:rsidRPr="00DF435F">
              <w:rPr>
                <w:rFonts w:ascii="Times New Roman" w:hAnsi="Times New Roman" w:cs="Times New Roman"/>
                <w:sz w:val="24"/>
                <w:szCs w:val="24"/>
              </w:rPr>
              <w:t>collected in silos</w:t>
            </w:r>
            <w:r w:rsidR="00CD3DDA">
              <w:rPr>
                <w:rFonts w:ascii="Times New Roman" w:hAnsi="Times New Roman" w:cs="Times New Roman"/>
                <w:sz w:val="24"/>
                <w:szCs w:val="24"/>
              </w:rPr>
              <w:t xml:space="preserve"> are</w:t>
            </w:r>
            <w:r w:rsidR="004D3CBF">
              <w:rPr>
                <w:rFonts w:ascii="Times New Roman" w:hAnsi="Times New Roman" w:cs="Times New Roman"/>
                <w:sz w:val="24"/>
                <w:szCs w:val="24"/>
              </w:rPr>
              <w:t xml:space="preserve"> (</w:t>
            </w:r>
            <w:proofErr w:type="spellStart"/>
            <w:r w:rsidR="004D3CBF">
              <w:rPr>
                <w:rFonts w:ascii="Times New Roman" w:hAnsi="Times New Roman" w:cs="Times New Roman"/>
                <w:sz w:val="24"/>
                <w:szCs w:val="24"/>
              </w:rPr>
              <w:t>i</w:t>
            </w:r>
            <w:proofErr w:type="spellEnd"/>
            <w:r w:rsidR="004D3CBF">
              <w:rPr>
                <w:rFonts w:ascii="Times New Roman" w:hAnsi="Times New Roman" w:cs="Times New Roman"/>
                <w:sz w:val="24"/>
                <w:szCs w:val="24"/>
              </w:rPr>
              <w:t xml:space="preserve">) </w:t>
            </w:r>
            <w:r w:rsidRPr="00DF435F">
              <w:rPr>
                <w:rFonts w:ascii="Times New Roman" w:hAnsi="Times New Roman" w:cs="Times New Roman"/>
                <w:sz w:val="24"/>
                <w:szCs w:val="24"/>
              </w:rPr>
              <w:t xml:space="preserve">there is no consistent system </w:t>
            </w:r>
            <w:r w:rsidR="0054131A">
              <w:rPr>
                <w:rFonts w:ascii="Times New Roman" w:hAnsi="Times New Roman" w:cs="Times New Roman"/>
                <w:sz w:val="24"/>
                <w:szCs w:val="24"/>
              </w:rPr>
              <w:t xml:space="preserve">for coding </w:t>
            </w:r>
            <w:r w:rsidR="008A0376">
              <w:rPr>
                <w:rFonts w:ascii="Times New Roman" w:hAnsi="Times New Roman" w:cs="Times New Roman"/>
                <w:sz w:val="24"/>
                <w:szCs w:val="24"/>
              </w:rPr>
              <w:t>data</w:t>
            </w:r>
            <w:r w:rsidR="00CD3DDA">
              <w:rPr>
                <w:rFonts w:ascii="Times New Roman" w:hAnsi="Times New Roman" w:cs="Times New Roman"/>
                <w:sz w:val="24"/>
                <w:szCs w:val="24"/>
              </w:rPr>
              <w:t xml:space="preserve"> for aggregation</w:t>
            </w:r>
            <w:r w:rsidR="008A0376">
              <w:rPr>
                <w:rFonts w:ascii="Times New Roman" w:hAnsi="Times New Roman" w:cs="Times New Roman"/>
                <w:sz w:val="24"/>
                <w:szCs w:val="24"/>
              </w:rPr>
              <w:t xml:space="preserve">, </w:t>
            </w:r>
            <w:r w:rsidR="004D3CBF">
              <w:rPr>
                <w:rFonts w:ascii="Times New Roman" w:hAnsi="Times New Roman" w:cs="Times New Roman"/>
                <w:sz w:val="24"/>
                <w:szCs w:val="24"/>
              </w:rPr>
              <w:t xml:space="preserve">(ii) </w:t>
            </w:r>
            <w:r w:rsidR="00565CC4">
              <w:rPr>
                <w:rFonts w:ascii="Times New Roman" w:hAnsi="Times New Roman" w:cs="Times New Roman"/>
                <w:sz w:val="24"/>
                <w:szCs w:val="24"/>
              </w:rPr>
              <w:t xml:space="preserve">there </w:t>
            </w:r>
            <w:r w:rsidR="004D3CBF">
              <w:rPr>
                <w:rFonts w:ascii="Times New Roman" w:hAnsi="Times New Roman" w:cs="Times New Roman"/>
                <w:sz w:val="24"/>
                <w:szCs w:val="24"/>
              </w:rPr>
              <w:t>is</w:t>
            </w:r>
            <w:r w:rsidR="00565CC4">
              <w:rPr>
                <w:rFonts w:ascii="Times New Roman" w:hAnsi="Times New Roman" w:cs="Times New Roman"/>
                <w:sz w:val="24"/>
                <w:szCs w:val="24"/>
              </w:rPr>
              <w:t xml:space="preserve"> </w:t>
            </w:r>
            <w:r w:rsidR="008A0376">
              <w:rPr>
                <w:rFonts w:ascii="Times New Roman" w:hAnsi="Times New Roman" w:cs="Times New Roman"/>
                <w:sz w:val="24"/>
                <w:szCs w:val="24"/>
              </w:rPr>
              <w:t xml:space="preserve">no </w:t>
            </w:r>
            <w:r w:rsidR="00553284">
              <w:rPr>
                <w:rFonts w:ascii="Times New Roman" w:hAnsi="Times New Roman" w:cs="Times New Roman"/>
                <w:sz w:val="24"/>
                <w:szCs w:val="24"/>
              </w:rPr>
              <w:t xml:space="preserve">link to student records for </w:t>
            </w:r>
            <w:r w:rsidR="008A0376">
              <w:rPr>
                <w:rFonts w:ascii="Times New Roman" w:hAnsi="Times New Roman" w:cs="Times New Roman"/>
                <w:sz w:val="24"/>
                <w:szCs w:val="24"/>
              </w:rPr>
              <w:t>breakdowns by race or other CRDC categories</w:t>
            </w:r>
            <w:r w:rsidR="000E424F">
              <w:rPr>
                <w:rFonts w:ascii="Times New Roman" w:hAnsi="Times New Roman" w:cs="Times New Roman"/>
                <w:sz w:val="24"/>
                <w:szCs w:val="24"/>
              </w:rPr>
              <w:t>,</w:t>
            </w:r>
            <w:r w:rsidR="00E859F9">
              <w:rPr>
                <w:rFonts w:ascii="Times New Roman" w:hAnsi="Times New Roman" w:cs="Times New Roman"/>
                <w:sz w:val="24"/>
                <w:szCs w:val="24"/>
              </w:rPr>
              <w:t xml:space="preserve"> </w:t>
            </w:r>
            <w:r w:rsidR="004D3CBF">
              <w:rPr>
                <w:rFonts w:ascii="Times New Roman" w:hAnsi="Times New Roman" w:cs="Times New Roman"/>
                <w:sz w:val="24"/>
                <w:szCs w:val="24"/>
              </w:rPr>
              <w:t>and (iii)</w:t>
            </w:r>
            <w:r w:rsidR="00565CC4">
              <w:rPr>
                <w:rFonts w:ascii="Times New Roman" w:hAnsi="Times New Roman" w:cs="Times New Roman"/>
                <w:sz w:val="24"/>
                <w:szCs w:val="24"/>
              </w:rPr>
              <w:t xml:space="preserve"> in some cases, </w:t>
            </w:r>
            <w:r w:rsidR="00E859F9">
              <w:rPr>
                <w:rFonts w:ascii="Times New Roman" w:hAnsi="Times New Roman" w:cs="Times New Roman"/>
                <w:sz w:val="24"/>
                <w:szCs w:val="24"/>
              </w:rPr>
              <w:t>the raw information</w:t>
            </w:r>
            <w:r w:rsidR="00CD3DDA">
              <w:rPr>
                <w:rFonts w:ascii="Times New Roman" w:hAnsi="Times New Roman" w:cs="Times New Roman"/>
                <w:sz w:val="24"/>
                <w:szCs w:val="24"/>
              </w:rPr>
              <w:t xml:space="preserve"> (e.g. narrative text data</w:t>
            </w:r>
            <w:proofErr w:type="gramStart"/>
            <w:r w:rsidR="00CD3DDA">
              <w:rPr>
                <w:rFonts w:ascii="Times New Roman" w:hAnsi="Times New Roman" w:cs="Times New Roman"/>
                <w:sz w:val="24"/>
                <w:szCs w:val="24"/>
              </w:rPr>
              <w:t xml:space="preserve">) </w:t>
            </w:r>
            <w:r w:rsidR="00E859F9">
              <w:rPr>
                <w:rFonts w:ascii="Times New Roman" w:hAnsi="Times New Roman" w:cs="Times New Roman"/>
                <w:sz w:val="24"/>
                <w:szCs w:val="24"/>
              </w:rPr>
              <w:t xml:space="preserve"> is</w:t>
            </w:r>
            <w:proofErr w:type="gramEnd"/>
            <w:r w:rsidR="00E859F9">
              <w:rPr>
                <w:rFonts w:ascii="Times New Roman" w:hAnsi="Times New Roman" w:cs="Times New Roman"/>
                <w:sz w:val="24"/>
                <w:szCs w:val="24"/>
              </w:rPr>
              <w:t xml:space="preserve"> never coded at all</w:t>
            </w:r>
            <w:r w:rsidRPr="00DF435F">
              <w:rPr>
                <w:rFonts w:ascii="Times New Roman" w:hAnsi="Times New Roman" w:cs="Times New Roman"/>
                <w:sz w:val="24"/>
                <w:szCs w:val="24"/>
              </w:rPr>
              <w:t xml:space="preserve">. </w:t>
            </w:r>
            <w:r w:rsidR="00E859F9">
              <w:rPr>
                <w:rFonts w:ascii="Times New Roman" w:hAnsi="Times New Roman" w:cs="Times New Roman"/>
                <w:sz w:val="24"/>
                <w:szCs w:val="24"/>
              </w:rPr>
              <w:t>D</w:t>
            </w:r>
            <w:r w:rsidR="00E859F9" w:rsidRPr="00DF435F">
              <w:rPr>
                <w:rFonts w:ascii="Times New Roman" w:hAnsi="Times New Roman" w:cs="Times New Roman"/>
                <w:sz w:val="24"/>
                <w:szCs w:val="24"/>
              </w:rPr>
              <w:t xml:space="preserve">ata are sometimes collected using a </w:t>
            </w:r>
            <w:r w:rsidR="00E859F9">
              <w:rPr>
                <w:rFonts w:ascii="Times New Roman" w:hAnsi="Times New Roman" w:cs="Times New Roman"/>
                <w:sz w:val="24"/>
                <w:szCs w:val="24"/>
              </w:rPr>
              <w:t xml:space="preserve">content-specific </w:t>
            </w:r>
            <w:r w:rsidR="00E859F9" w:rsidRPr="00DF435F">
              <w:rPr>
                <w:rFonts w:ascii="Times New Roman" w:hAnsi="Times New Roman" w:cs="Times New Roman"/>
                <w:sz w:val="24"/>
                <w:szCs w:val="24"/>
              </w:rPr>
              <w:t>commercial software vendor, sometimes collected using an in-house software system, sometimes collected using Excel spreadsheets, and sometimes colle</w:t>
            </w:r>
            <w:r w:rsidR="0018280C">
              <w:rPr>
                <w:rFonts w:ascii="Times New Roman" w:hAnsi="Times New Roman" w:cs="Times New Roman"/>
                <w:sz w:val="24"/>
                <w:szCs w:val="24"/>
              </w:rPr>
              <w:t>cted using handwritten forms</w:t>
            </w:r>
            <w:r w:rsidR="004D3CBF">
              <w:rPr>
                <w:rFonts w:ascii="Times New Roman" w:hAnsi="Times New Roman" w:cs="Times New Roman"/>
                <w:sz w:val="24"/>
                <w:szCs w:val="24"/>
              </w:rPr>
              <w:t>—</w:t>
            </w:r>
            <w:r w:rsidR="0018280C">
              <w:rPr>
                <w:rFonts w:ascii="Times New Roman" w:hAnsi="Times New Roman" w:cs="Times New Roman"/>
                <w:sz w:val="24"/>
                <w:szCs w:val="24"/>
              </w:rPr>
              <w:t xml:space="preserve">and these methods can also vary by school, even in very large districts. </w:t>
            </w:r>
            <w:r w:rsidR="00FF079F">
              <w:rPr>
                <w:rFonts w:ascii="Times New Roman" w:hAnsi="Times New Roman" w:cs="Times New Roman"/>
                <w:sz w:val="24"/>
                <w:szCs w:val="24"/>
              </w:rPr>
              <w:t>W</w:t>
            </w:r>
            <w:r w:rsidRPr="00DF435F">
              <w:rPr>
                <w:rFonts w:ascii="Times New Roman" w:hAnsi="Times New Roman" w:cs="Times New Roman"/>
                <w:sz w:val="24"/>
                <w:szCs w:val="24"/>
              </w:rPr>
              <w:t xml:space="preserve">ith </w:t>
            </w:r>
            <w:r w:rsidR="00553284">
              <w:rPr>
                <w:rFonts w:ascii="Times New Roman" w:hAnsi="Times New Roman" w:cs="Times New Roman"/>
                <w:sz w:val="24"/>
                <w:szCs w:val="24"/>
              </w:rPr>
              <w:t>harassment or bullying data</w:t>
            </w:r>
            <w:r w:rsidRPr="00DF435F">
              <w:rPr>
                <w:rFonts w:ascii="Times New Roman" w:hAnsi="Times New Roman" w:cs="Times New Roman"/>
                <w:sz w:val="24"/>
                <w:szCs w:val="24"/>
              </w:rPr>
              <w:t xml:space="preserve">, </w:t>
            </w:r>
            <w:r w:rsidR="00FF079F">
              <w:rPr>
                <w:rFonts w:ascii="Times New Roman" w:hAnsi="Times New Roman" w:cs="Times New Roman"/>
                <w:sz w:val="24"/>
                <w:szCs w:val="24"/>
              </w:rPr>
              <w:t>it is often the case that</w:t>
            </w:r>
            <w:r w:rsidR="00FF079F" w:rsidRPr="00DF435F">
              <w:rPr>
                <w:rFonts w:ascii="Times New Roman" w:hAnsi="Times New Roman" w:cs="Times New Roman"/>
                <w:sz w:val="24"/>
                <w:szCs w:val="24"/>
              </w:rPr>
              <w:t xml:space="preserve"> </w:t>
            </w:r>
            <w:r w:rsidRPr="00DF435F">
              <w:rPr>
                <w:rFonts w:ascii="Times New Roman" w:hAnsi="Times New Roman" w:cs="Times New Roman"/>
                <w:sz w:val="24"/>
                <w:szCs w:val="24"/>
              </w:rPr>
              <w:t xml:space="preserve">a </w:t>
            </w:r>
            <w:r w:rsidR="00553284">
              <w:rPr>
                <w:rFonts w:ascii="Times New Roman" w:hAnsi="Times New Roman" w:cs="Times New Roman"/>
                <w:sz w:val="24"/>
                <w:szCs w:val="24"/>
              </w:rPr>
              <w:t xml:space="preserve">discipline </w:t>
            </w:r>
            <w:r w:rsidRPr="00DF435F">
              <w:rPr>
                <w:rFonts w:ascii="Times New Roman" w:hAnsi="Times New Roman" w:cs="Times New Roman"/>
                <w:sz w:val="24"/>
                <w:szCs w:val="24"/>
              </w:rPr>
              <w:t>incident form is filled out by the school personnel reporting it, in narrative format, and this might be the extent of the documentation.</w:t>
            </w:r>
            <w:r w:rsidR="00654DEC">
              <w:rPr>
                <w:rFonts w:ascii="Times New Roman" w:hAnsi="Times New Roman" w:cs="Times New Roman"/>
                <w:sz w:val="24"/>
                <w:szCs w:val="24"/>
              </w:rPr>
              <w:t xml:space="preserve"> A redacted screenshot of an actual example narrative is shown below.</w:t>
            </w:r>
            <w:r w:rsidRPr="00DF435F">
              <w:rPr>
                <w:rFonts w:ascii="Times New Roman" w:hAnsi="Times New Roman" w:cs="Times New Roman"/>
                <w:sz w:val="24"/>
                <w:szCs w:val="24"/>
              </w:rPr>
              <w:t xml:space="preserve"> When the CRDC requests aggregated data about bullying and harassment in this scenario, the HIB coordinator requests information from the school. The school staff or the HIB coordinator must read all of the na</w:t>
            </w:r>
            <w:r>
              <w:rPr>
                <w:rFonts w:ascii="Times New Roman" w:hAnsi="Times New Roman" w:cs="Times New Roman"/>
                <w:sz w:val="24"/>
                <w:szCs w:val="24"/>
              </w:rPr>
              <w:t>rratives, incident</w:t>
            </w:r>
            <w:r w:rsidR="004A5F57">
              <w:rPr>
                <w:rFonts w:ascii="Times New Roman" w:hAnsi="Times New Roman" w:cs="Times New Roman"/>
                <w:sz w:val="24"/>
                <w:szCs w:val="24"/>
              </w:rPr>
              <w:t xml:space="preserve"> by incident, school by school</w:t>
            </w:r>
            <w:r w:rsidR="003036C9">
              <w:rPr>
                <w:rFonts w:ascii="Times New Roman" w:hAnsi="Times New Roman" w:cs="Times New Roman"/>
                <w:sz w:val="24"/>
                <w:szCs w:val="24"/>
              </w:rPr>
              <w:t xml:space="preserve">; </w:t>
            </w:r>
            <w:r w:rsidRPr="00DF435F">
              <w:rPr>
                <w:rFonts w:ascii="Times New Roman" w:hAnsi="Times New Roman" w:cs="Times New Roman"/>
                <w:sz w:val="24"/>
                <w:szCs w:val="24"/>
              </w:rPr>
              <w:t>code each incident</w:t>
            </w:r>
            <w:r w:rsidR="003036C9">
              <w:rPr>
                <w:rFonts w:ascii="Times New Roman" w:hAnsi="Times New Roman" w:cs="Times New Roman"/>
                <w:sz w:val="24"/>
                <w:szCs w:val="24"/>
              </w:rPr>
              <w:t>;</w:t>
            </w:r>
            <w:r w:rsidR="003036C9" w:rsidRPr="00DF435F">
              <w:rPr>
                <w:rFonts w:ascii="Times New Roman" w:hAnsi="Times New Roman" w:cs="Times New Roman"/>
                <w:sz w:val="24"/>
                <w:szCs w:val="24"/>
              </w:rPr>
              <w:t xml:space="preserve"> </w:t>
            </w:r>
            <w:r w:rsidR="004A5F57">
              <w:rPr>
                <w:rFonts w:ascii="Times New Roman" w:hAnsi="Times New Roman" w:cs="Times New Roman"/>
                <w:sz w:val="24"/>
                <w:szCs w:val="24"/>
              </w:rPr>
              <w:t xml:space="preserve">and then aggregate </w:t>
            </w:r>
            <w:r w:rsidR="00B26C9F">
              <w:rPr>
                <w:rFonts w:ascii="Times New Roman" w:hAnsi="Times New Roman" w:cs="Times New Roman"/>
                <w:sz w:val="24"/>
                <w:szCs w:val="24"/>
              </w:rPr>
              <w:t>the incidents</w:t>
            </w:r>
            <w:r w:rsidR="00B26C9F" w:rsidRPr="00DF435F">
              <w:rPr>
                <w:rFonts w:ascii="Times New Roman" w:hAnsi="Times New Roman" w:cs="Times New Roman"/>
                <w:sz w:val="24"/>
                <w:szCs w:val="24"/>
              </w:rPr>
              <w:t xml:space="preserve"> </w:t>
            </w:r>
            <w:r w:rsidRPr="00DF435F">
              <w:rPr>
                <w:rFonts w:ascii="Times New Roman" w:hAnsi="Times New Roman" w:cs="Times New Roman"/>
                <w:sz w:val="24"/>
                <w:szCs w:val="24"/>
              </w:rPr>
              <w:t xml:space="preserve">to meet the CRDC request. </w:t>
            </w:r>
          </w:p>
          <w:p w14:paraId="1A6FAE4E" w14:textId="77777777" w:rsidR="00336404" w:rsidRDefault="00336404" w:rsidP="00DF435F">
            <w:pPr>
              <w:rPr>
                <w:rFonts w:ascii="Times New Roman" w:hAnsi="Times New Roman" w:cs="Times New Roman"/>
                <w:sz w:val="24"/>
                <w:szCs w:val="24"/>
              </w:rPr>
            </w:pPr>
          </w:p>
          <w:p w14:paraId="11431BE1" w14:textId="21807D9B" w:rsidR="00654DEC" w:rsidRDefault="00754DF6" w:rsidP="00DF435F">
            <w:pPr>
              <w:rPr>
                <w:rFonts w:ascii="Times New Roman" w:hAnsi="Times New Roman" w:cs="Times New Roman"/>
                <w:sz w:val="24"/>
                <w:szCs w:val="24"/>
              </w:rPr>
            </w:pPr>
            <w:r w:rsidRPr="00754DF6">
              <w:rPr>
                <w:rFonts w:cstheme="minorHAnsi"/>
                <w:noProof/>
                <w:color w:val="1F497D" w:themeColor="text2"/>
                <w:sz w:val="32"/>
                <w:szCs w:val="32"/>
              </w:rPr>
              <w:lastRenderedPageBreak/>
              <mc:AlternateContent>
                <mc:Choice Requires="wps">
                  <w:drawing>
                    <wp:anchor distT="0" distB="0" distL="114300" distR="114300" simplePos="0" relativeHeight="251802624" behindDoc="0" locked="0" layoutInCell="0" allowOverlap="1" wp14:anchorId="595F6A31" wp14:editId="5AB71A0B">
                      <wp:simplePos x="0" y="0"/>
                      <wp:positionH relativeFrom="margin">
                        <wp:posOffset>-190500</wp:posOffset>
                      </wp:positionH>
                      <wp:positionV relativeFrom="page">
                        <wp:posOffset>6803390</wp:posOffset>
                      </wp:positionV>
                      <wp:extent cx="1389888" cy="1655064"/>
                      <wp:effectExtent l="19050" t="19050" r="20320" b="2159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888" cy="1655064"/>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4B86827" w14:textId="77777777" w:rsidR="0054131A" w:rsidRPr="00342CCC" w:rsidRDefault="0054131A" w:rsidP="00754DF6">
                                  <w:pPr>
                                    <w:spacing w:after="0"/>
                                    <w:jc w:val="center"/>
                                    <w:rPr>
                                      <w:i/>
                                      <w:iCs/>
                                    </w:rPr>
                                  </w:pPr>
                                  <w:r w:rsidRPr="009E1726">
                                    <w:rPr>
                                      <w:iCs/>
                                    </w:rPr>
                                    <w:t xml:space="preserve">If the CRDC definitions don’t align with state data collections, we don’t feel confident in the data submission </w:t>
                                  </w:r>
                                  <w:r w:rsidRPr="00342CCC">
                                    <w:rPr>
                                      <w:i/>
                                      <w:iCs/>
                                    </w:rPr>
                                    <w:t>– SEA respondent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margin-left:-15pt;margin-top:535.7pt;width:109.45pt;height:130.3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" o:allowincell="f" adj="1739" fillcolor="#943634" strokecolor="#558ed5" strokeweight="3pt">
                      <v:shadow color="#5d7035" offset="1pt,1pt"/>
                      <v:textbox inset="3.6pt,,3.6pt">
                        <w:txbxContent>
                          <w:p w14:paraId="34B86827" w14:textId="77777777" w:rsidR="0054131A" w:rsidRPr="00342CCC" w:rsidRDefault="0054131A" w:rsidP="00754DF6">
                            <w:pPr>
                              <w:spacing w:after="0"/>
                              <w:jc w:val="center"/>
                              <w:rPr>
                                <w:i/>
                                <w:iCs/>
                              </w:rPr>
                            </w:pPr>
                            <w:r w:rsidRPr="009E1726">
                              <w:rPr>
                                <w:iCs/>
                              </w:rPr>
                              <w:t xml:space="preserve">If the CRDC definitions don’t align with state data collections, we don’t feel confident in the data submission </w:t>
                            </w:r>
                            <w:r w:rsidRPr="00342CCC">
                              <w:rPr>
                                <w:i/>
                                <w:iCs/>
                              </w:rPr>
                              <w:t>– SEA respondent</w:t>
                            </w:r>
                          </w:p>
                        </w:txbxContent>
                      </v:textbox>
                      <w10:wrap anchorx="margin" anchory="page"/>
                    </v:shape>
                  </w:pict>
                </mc:Fallback>
              </mc:AlternateContent>
            </w:r>
            <w:r w:rsidR="00654DEC">
              <w:rPr>
                <w:noProof/>
              </w:rPr>
              <w:drawing>
                <wp:inline distT="0" distB="0" distL="0" distR="0" wp14:anchorId="0BC540EE" wp14:editId="18E2C744">
                  <wp:extent cx="4971847" cy="1257300"/>
                  <wp:effectExtent l="0" t="0" r="63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1847" cy="1257300"/>
                          </a:xfrm>
                          <a:prstGeom prst="rect">
                            <a:avLst/>
                          </a:prstGeom>
                          <a:noFill/>
                          <a:ln>
                            <a:noFill/>
                          </a:ln>
                        </pic:spPr>
                      </pic:pic>
                    </a:graphicData>
                  </a:graphic>
                </wp:inline>
              </w:drawing>
            </w:r>
          </w:p>
          <w:p w14:paraId="7E38370E" w14:textId="7032D1D5" w:rsidR="00654DEC" w:rsidRDefault="00654DEC" w:rsidP="00336404">
            <w:pPr>
              <w:spacing w:after="180"/>
              <w:rPr>
                <w:rFonts w:ascii="Times New Roman" w:hAnsi="Times New Roman" w:cs="Times New Roman"/>
                <w:sz w:val="24"/>
                <w:szCs w:val="24"/>
              </w:rPr>
            </w:pPr>
            <w:r w:rsidRPr="004056DD">
              <w:rPr>
                <w:rFonts w:ascii="Times New Roman" w:hAnsi="Times New Roman" w:cs="Times New Roman"/>
                <w:noProof/>
                <w:sz w:val="24"/>
                <w:szCs w:val="24"/>
              </w:rPr>
              <w:drawing>
                <wp:inline distT="0" distB="0" distL="0" distR="0" wp14:anchorId="2214AC96" wp14:editId="71BEA750">
                  <wp:extent cx="4514850" cy="1514613"/>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850" cy="1514613"/>
                          </a:xfrm>
                          <a:prstGeom prst="rect">
                            <a:avLst/>
                          </a:prstGeom>
                          <a:noFill/>
                          <a:ln>
                            <a:noFill/>
                          </a:ln>
                        </pic:spPr>
                      </pic:pic>
                    </a:graphicData>
                  </a:graphic>
                </wp:inline>
              </w:drawing>
            </w:r>
          </w:p>
          <w:p w14:paraId="497E98D6" w14:textId="0CDCFBE8" w:rsidR="00336404" w:rsidRDefault="00336404" w:rsidP="00336404">
            <w:pPr>
              <w:spacing w:after="180"/>
              <w:rPr>
                <w:rFonts w:ascii="Times New Roman" w:hAnsi="Times New Roman" w:cs="Times New Roman"/>
                <w:sz w:val="24"/>
                <w:szCs w:val="24"/>
              </w:rPr>
            </w:pPr>
            <w:r>
              <w:rPr>
                <w:rFonts w:ascii="Times New Roman" w:hAnsi="Times New Roman" w:cs="Times New Roman"/>
                <w:sz w:val="24"/>
                <w:szCs w:val="24"/>
              </w:rPr>
              <w:t xml:space="preserve">For LEAs where data are stored electronically in </w:t>
            </w:r>
            <w:r w:rsidR="00553284">
              <w:rPr>
                <w:rFonts w:ascii="Times New Roman" w:hAnsi="Times New Roman" w:cs="Times New Roman"/>
                <w:sz w:val="24"/>
                <w:szCs w:val="24"/>
              </w:rPr>
              <w:t xml:space="preserve">decentralized </w:t>
            </w:r>
            <w:r>
              <w:rPr>
                <w:rFonts w:ascii="Times New Roman" w:hAnsi="Times New Roman" w:cs="Times New Roman"/>
                <w:sz w:val="24"/>
                <w:szCs w:val="24"/>
              </w:rPr>
              <w:t>databases, it is a bit easier to merge these data with the data in their SIS</w:t>
            </w:r>
            <w:r w:rsidR="00B26C9F">
              <w:rPr>
                <w:rFonts w:ascii="Times New Roman" w:hAnsi="Times New Roman" w:cs="Times New Roman"/>
                <w:sz w:val="24"/>
                <w:szCs w:val="24"/>
              </w:rPr>
              <w:t>,</w:t>
            </w:r>
            <w:r>
              <w:rPr>
                <w:rFonts w:ascii="Times New Roman" w:hAnsi="Times New Roman" w:cs="Times New Roman"/>
                <w:sz w:val="24"/>
                <w:szCs w:val="24"/>
              </w:rPr>
              <w:t xml:space="preserve"> but it is also time consuming.</w:t>
            </w:r>
            <w:r w:rsidR="000754E8">
              <w:rPr>
                <w:rFonts w:ascii="Times New Roman" w:hAnsi="Times New Roman" w:cs="Times New Roman"/>
                <w:sz w:val="24"/>
                <w:szCs w:val="24"/>
              </w:rPr>
              <w:t xml:space="preserve"> </w:t>
            </w:r>
            <w:r>
              <w:rPr>
                <w:rFonts w:ascii="Times New Roman" w:hAnsi="Times New Roman" w:cs="Times New Roman"/>
                <w:sz w:val="24"/>
                <w:szCs w:val="24"/>
              </w:rPr>
              <w:t>For example, one LEA explained that to complete the CRDC they need to combine data from three other databases</w:t>
            </w:r>
            <w:r w:rsidR="00B26C9F">
              <w:rPr>
                <w:rFonts w:ascii="Times New Roman" w:hAnsi="Times New Roman" w:cs="Times New Roman"/>
                <w:sz w:val="24"/>
                <w:szCs w:val="24"/>
              </w:rPr>
              <w:t>,</w:t>
            </w:r>
            <w:r>
              <w:rPr>
                <w:rFonts w:ascii="Times New Roman" w:hAnsi="Times New Roman" w:cs="Times New Roman"/>
                <w:sz w:val="24"/>
                <w:szCs w:val="24"/>
              </w:rPr>
              <w:t xml:space="preserve"> but each database has a different way of identifying their schools (e.g., it’s a </w:t>
            </w:r>
            <w:r w:rsidR="007F696C">
              <w:rPr>
                <w:rFonts w:ascii="Times New Roman" w:hAnsi="Times New Roman" w:cs="Times New Roman"/>
                <w:sz w:val="24"/>
                <w:szCs w:val="24"/>
              </w:rPr>
              <w:t>three-</w:t>
            </w:r>
            <w:r>
              <w:rPr>
                <w:rFonts w:ascii="Times New Roman" w:hAnsi="Times New Roman" w:cs="Times New Roman"/>
                <w:sz w:val="24"/>
                <w:szCs w:val="24"/>
              </w:rPr>
              <w:t>digit numerical code in one database, the name of the school in anoth</w:t>
            </w:r>
            <w:r w:rsidR="000E424F">
              <w:rPr>
                <w:rFonts w:ascii="Times New Roman" w:hAnsi="Times New Roman" w:cs="Times New Roman"/>
                <w:sz w:val="24"/>
                <w:szCs w:val="24"/>
              </w:rPr>
              <w:t>er, and a state code in another</w:t>
            </w:r>
            <w:r>
              <w:rPr>
                <w:rFonts w:ascii="Times New Roman" w:hAnsi="Times New Roman" w:cs="Times New Roman"/>
                <w:sz w:val="24"/>
                <w:szCs w:val="24"/>
              </w:rPr>
              <w:t>)</w:t>
            </w:r>
            <w:r w:rsidR="000E424F">
              <w:rPr>
                <w:rFonts w:ascii="Times New Roman" w:hAnsi="Times New Roman" w:cs="Times New Roman"/>
                <w:sz w:val="24"/>
                <w:szCs w:val="24"/>
              </w:rPr>
              <w:t>.</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Some LEAs </w:t>
            </w:r>
            <w:r w:rsidR="006B7EA7">
              <w:rPr>
                <w:rFonts w:ascii="Times New Roman" w:hAnsi="Times New Roman" w:cs="Times New Roman"/>
                <w:sz w:val="24"/>
                <w:szCs w:val="24"/>
              </w:rPr>
              <w:t xml:space="preserve">reported </w:t>
            </w:r>
            <w:r>
              <w:rPr>
                <w:rFonts w:ascii="Times New Roman" w:hAnsi="Times New Roman" w:cs="Times New Roman"/>
                <w:sz w:val="24"/>
                <w:szCs w:val="24"/>
              </w:rPr>
              <w:t>that they developed SQL code to merge the different databases together to reduce their burden</w:t>
            </w:r>
            <w:r w:rsidR="00B26C9F">
              <w:rPr>
                <w:rFonts w:ascii="Times New Roman" w:hAnsi="Times New Roman" w:cs="Times New Roman"/>
                <w:sz w:val="24"/>
                <w:szCs w:val="24"/>
              </w:rPr>
              <w:t>,</w:t>
            </w:r>
            <w:r>
              <w:rPr>
                <w:rFonts w:ascii="Times New Roman" w:hAnsi="Times New Roman" w:cs="Times New Roman"/>
                <w:sz w:val="24"/>
                <w:szCs w:val="24"/>
              </w:rPr>
              <w:t xml:space="preserve"> but others explained </w:t>
            </w:r>
            <w:r w:rsidR="00B26C9F">
              <w:rPr>
                <w:rFonts w:ascii="Times New Roman" w:hAnsi="Times New Roman" w:cs="Times New Roman"/>
                <w:sz w:val="24"/>
                <w:szCs w:val="24"/>
              </w:rPr>
              <w:t xml:space="preserve">they </w:t>
            </w:r>
            <w:r>
              <w:rPr>
                <w:rFonts w:ascii="Times New Roman" w:hAnsi="Times New Roman" w:cs="Times New Roman"/>
                <w:sz w:val="24"/>
                <w:szCs w:val="24"/>
              </w:rPr>
              <w:t>did not have the resources (financial or staff capacity) to do this</w:t>
            </w:r>
            <w:r w:rsidR="00B26C9F">
              <w:rPr>
                <w:rFonts w:ascii="Times New Roman" w:hAnsi="Times New Roman" w:cs="Times New Roman"/>
                <w:sz w:val="24"/>
                <w:szCs w:val="24"/>
              </w:rPr>
              <w:t>,</w:t>
            </w:r>
            <w:r>
              <w:rPr>
                <w:rFonts w:ascii="Times New Roman" w:hAnsi="Times New Roman" w:cs="Times New Roman"/>
                <w:sz w:val="24"/>
                <w:szCs w:val="24"/>
              </w:rPr>
              <w:t xml:space="preserve"> so they combined data using Excel spreadsheets and </w:t>
            </w:r>
            <w:r w:rsidR="007F696C">
              <w:rPr>
                <w:rFonts w:ascii="Times New Roman" w:hAnsi="Times New Roman" w:cs="Times New Roman"/>
                <w:sz w:val="24"/>
                <w:szCs w:val="24"/>
              </w:rPr>
              <w:t xml:space="preserve">pivot </w:t>
            </w:r>
            <w:r>
              <w:rPr>
                <w:rFonts w:ascii="Times New Roman" w:hAnsi="Times New Roman" w:cs="Times New Roman"/>
                <w:sz w:val="24"/>
                <w:szCs w:val="24"/>
              </w:rPr>
              <w:t>tables.</w:t>
            </w:r>
            <w:r w:rsidR="006B7EA7">
              <w:rPr>
                <w:rFonts w:ascii="Times New Roman" w:hAnsi="Times New Roman" w:cs="Times New Roman"/>
                <w:sz w:val="24"/>
                <w:szCs w:val="24"/>
              </w:rPr>
              <w:t xml:space="preserve">  </w:t>
            </w:r>
          </w:p>
          <w:p w14:paraId="18BA33EB" w14:textId="0AEDB1A2" w:rsidR="00DF435F" w:rsidRDefault="00DF435F" w:rsidP="00DF435F">
            <w:pPr>
              <w:rPr>
                <w:rFonts w:ascii="Times New Roman" w:hAnsi="Times New Roman" w:cs="Times New Roman"/>
                <w:sz w:val="24"/>
                <w:szCs w:val="24"/>
              </w:rPr>
            </w:pPr>
            <w:r w:rsidRPr="00DF435F">
              <w:rPr>
                <w:rFonts w:ascii="Times New Roman" w:hAnsi="Times New Roman" w:cs="Times New Roman"/>
                <w:sz w:val="24"/>
                <w:szCs w:val="24"/>
              </w:rPr>
              <w:t xml:space="preserve">Successful CRDC responders are those </w:t>
            </w:r>
            <w:r w:rsidR="00B26C9F">
              <w:rPr>
                <w:rFonts w:ascii="Times New Roman" w:hAnsi="Times New Roman" w:cs="Times New Roman"/>
                <w:sz w:val="24"/>
                <w:szCs w:val="24"/>
              </w:rPr>
              <w:t>who</w:t>
            </w:r>
            <w:r w:rsidR="00B26C9F" w:rsidRPr="00DF435F">
              <w:rPr>
                <w:rFonts w:ascii="Times New Roman" w:hAnsi="Times New Roman" w:cs="Times New Roman"/>
                <w:sz w:val="24"/>
                <w:szCs w:val="24"/>
              </w:rPr>
              <w:t xml:space="preserve"> </w:t>
            </w:r>
            <w:r w:rsidRPr="00DF435F">
              <w:rPr>
                <w:rFonts w:ascii="Times New Roman" w:hAnsi="Times New Roman" w:cs="Times New Roman"/>
                <w:sz w:val="24"/>
                <w:szCs w:val="24"/>
              </w:rPr>
              <w:t>have fewer data silos or who integrate CRDC information that comes from data silos into the SIS</w:t>
            </w:r>
            <w:r w:rsidR="00A85ADA">
              <w:rPr>
                <w:rFonts w:ascii="Times New Roman" w:hAnsi="Times New Roman" w:cs="Times New Roman"/>
                <w:sz w:val="24"/>
                <w:szCs w:val="24"/>
              </w:rPr>
              <w:t xml:space="preserve"> </w:t>
            </w:r>
            <w:r w:rsidR="00BB0EFE">
              <w:rPr>
                <w:rFonts w:ascii="Times New Roman" w:hAnsi="Times New Roman" w:cs="Times New Roman"/>
                <w:sz w:val="24"/>
                <w:szCs w:val="24"/>
              </w:rPr>
              <w:t>or centralized staffing/finance systems.</w:t>
            </w:r>
            <w:r w:rsidRPr="00DF435F">
              <w:rPr>
                <w:rFonts w:ascii="Times New Roman" w:hAnsi="Times New Roman" w:cs="Times New Roman"/>
                <w:sz w:val="24"/>
                <w:szCs w:val="24"/>
              </w:rPr>
              <w:t xml:space="preserve"> </w:t>
            </w:r>
          </w:p>
          <w:p w14:paraId="3A66809C" w14:textId="77777777" w:rsidR="00DF435F" w:rsidRDefault="00DF435F" w:rsidP="00DF435F">
            <w:pPr>
              <w:rPr>
                <w:rFonts w:ascii="Times New Roman" w:hAnsi="Times New Roman" w:cs="Times New Roman"/>
                <w:sz w:val="24"/>
                <w:szCs w:val="24"/>
              </w:rPr>
            </w:pPr>
          </w:p>
          <w:p w14:paraId="0960AA08" w14:textId="5BC45CC1" w:rsidR="006C0E38" w:rsidRDefault="00A17B81" w:rsidP="00DF435F">
            <w:pPr>
              <w:rPr>
                <w:rFonts w:ascii="Times New Roman" w:hAnsi="Times New Roman" w:cs="Times New Roman"/>
                <w:b/>
                <w:sz w:val="24"/>
                <w:szCs w:val="24"/>
              </w:rPr>
            </w:pPr>
            <w:r w:rsidRPr="0040021F">
              <w:rPr>
                <w:rFonts w:ascii="Times New Roman" w:hAnsi="Times New Roman" w:cs="Times New Roman"/>
                <w:b/>
                <w:sz w:val="24"/>
                <w:szCs w:val="24"/>
              </w:rPr>
              <w:t>Recommendation</w:t>
            </w:r>
            <w:r w:rsidR="00407275" w:rsidRPr="0040021F">
              <w:rPr>
                <w:rFonts w:ascii="Times New Roman" w:hAnsi="Times New Roman" w:cs="Times New Roman"/>
                <w:b/>
                <w:sz w:val="24"/>
                <w:szCs w:val="24"/>
              </w:rPr>
              <w:t xml:space="preserve">: Design the data collection tool to better align with the way LEAs collect, store, and report CRDC data </w:t>
            </w:r>
          </w:p>
          <w:p w14:paraId="5D784B4C" w14:textId="77777777" w:rsidR="00754DF6" w:rsidRPr="0040021F" w:rsidRDefault="00754DF6" w:rsidP="00DF435F">
            <w:pPr>
              <w:rPr>
                <w:rFonts w:ascii="Times New Roman" w:hAnsi="Times New Roman" w:cs="Times New Roman"/>
                <w:b/>
                <w:sz w:val="24"/>
                <w:szCs w:val="24"/>
              </w:rPr>
            </w:pPr>
          </w:p>
          <w:p w14:paraId="5C67A1B6" w14:textId="433F66BB" w:rsidR="00DF435F" w:rsidRPr="00A54FD0" w:rsidRDefault="006C0E38" w:rsidP="00DF435F">
            <w:pPr>
              <w:rPr>
                <w:rFonts w:ascii="Times New Roman" w:hAnsi="Times New Roman" w:cs="Times New Roman"/>
                <w:sz w:val="24"/>
                <w:szCs w:val="24"/>
              </w:rPr>
            </w:pPr>
            <w:r>
              <w:rPr>
                <w:rFonts w:ascii="Times New Roman" w:hAnsi="Times New Roman" w:cs="Times New Roman"/>
                <w:sz w:val="24"/>
                <w:szCs w:val="24"/>
              </w:rPr>
              <w:t>Align the d</w:t>
            </w:r>
            <w:r w:rsidRPr="0073041B">
              <w:rPr>
                <w:rFonts w:ascii="Times New Roman" w:hAnsi="Times New Roman" w:cs="Times New Roman"/>
                <w:sz w:val="24"/>
                <w:szCs w:val="24"/>
              </w:rPr>
              <w:t xml:space="preserve">esign </w:t>
            </w:r>
            <w:r w:rsidR="00A17B81">
              <w:rPr>
                <w:rFonts w:ascii="Times New Roman" w:hAnsi="Times New Roman" w:cs="Times New Roman"/>
                <w:sz w:val="24"/>
                <w:szCs w:val="24"/>
              </w:rPr>
              <w:t xml:space="preserve">of </w:t>
            </w:r>
            <w:r w:rsidRPr="0073041B">
              <w:rPr>
                <w:rFonts w:ascii="Times New Roman" w:hAnsi="Times New Roman" w:cs="Times New Roman"/>
                <w:sz w:val="24"/>
                <w:szCs w:val="24"/>
              </w:rPr>
              <w:t xml:space="preserve">the CRDC tool to </w:t>
            </w:r>
            <w:r>
              <w:rPr>
                <w:rFonts w:ascii="Times New Roman" w:hAnsi="Times New Roman" w:cs="Times New Roman"/>
                <w:sz w:val="24"/>
                <w:szCs w:val="24"/>
              </w:rPr>
              <w:t xml:space="preserve">the way CRDC data elements are gathered, stored, and used within an LEA and support the </w:t>
            </w:r>
            <w:r w:rsidRPr="0073041B">
              <w:rPr>
                <w:rFonts w:ascii="Times New Roman" w:hAnsi="Times New Roman" w:cs="Times New Roman"/>
                <w:sz w:val="24"/>
                <w:szCs w:val="24"/>
              </w:rPr>
              <w:t>standardiz</w:t>
            </w:r>
            <w:r w:rsidRPr="006C0E38">
              <w:rPr>
                <w:rFonts w:ascii="Times New Roman" w:hAnsi="Times New Roman" w:cs="Times New Roman"/>
                <w:sz w:val="24"/>
                <w:szCs w:val="24"/>
              </w:rPr>
              <w:t>ation</w:t>
            </w:r>
            <w:r w:rsidRPr="0073041B">
              <w:rPr>
                <w:rFonts w:ascii="Times New Roman" w:hAnsi="Times New Roman" w:cs="Times New Roman"/>
                <w:sz w:val="24"/>
                <w:szCs w:val="24"/>
              </w:rPr>
              <w:t xml:space="preserve"> </w:t>
            </w:r>
            <w:r w:rsidR="00A17B81">
              <w:rPr>
                <w:rFonts w:ascii="Times New Roman" w:hAnsi="Times New Roman" w:cs="Times New Roman"/>
                <w:sz w:val="24"/>
                <w:szCs w:val="24"/>
              </w:rPr>
              <w:t xml:space="preserve">of </w:t>
            </w:r>
            <w:r w:rsidRPr="0073041B">
              <w:rPr>
                <w:rFonts w:ascii="Times New Roman" w:hAnsi="Times New Roman" w:cs="Times New Roman"/>
                <w:sz w:val="24"/>
                <w:szCs w:val="24"/>
              </w:rPr>
              <w:t xml:space="preserve">the collection of data elements </w:t>
            </w:r>
            <w:r>
              <w:rPr>
                <w:rFonts w:ascii="Times New Roman" w:hAnsi="Times New Roman" w:cs="Times New Roman"/>
                <w:sz w:val="24"/>
                <w:szCs w:val="24"/>
              </w:rPr>
              <w:t xml:space="preserve">gathered </w:t>
            </w:r>
            <w:r w:rsidRPr="0073041B">
              <w:rPr>
                <w:rFonts w:ascii="Times New Roman" w:hAnsi="Times New Roman" w:cs="Times New Roman"/>
                <w:sz w:val="24"/>
                <w:szCs w:val="24"/>
              </w:rPr>
              <w:t>through ad hoc processes</w:t>
            </w:r>
            <w:r>
              <w:rPr>
                <w:rFonts w:ascii="Times New Roman" w:hAnsi="Times New Roman" w:cs="Times New Roman"/>
                <w:b/>
                <w:sz w:val="24"/>
                <w:szCs w:val="24"/>
              </w:rPr>
              <w:t>.</w:t>
            </w:r>
            <w:r w:rsidR="00CD3DD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81043">
              <w:rPr>
                <w:rFonts w:ascii="Times New Roman" w:hAnsi="Times New Roman" w:cs="Times New Roman"/>
                <w:b/>
                <w:sz w:val="24"/>
                <w:szCs w:val="24"/>
              </w:rPr>
              <w:t>A</w:t>
            </w:r>
            <w:r w:rsidR="008A0376">
              <w:rPr>
                <w:rFonts w:ascii="Times New Roman" w:hAnsi="Times New Roman" w:cs="Times New Roman"/>
                <w:b/>
                <w:sz w:val="24"/>
                <w:szCs w:val="24"/>
              </w:rPr>
              <w:t>llow</w:t>
            </w:r>
            <w:r w:rsidR="00DF435F" w:rsidRPr="008A451A">
              <w:rPr>
                <w:rFonts w:ascii="Times New Roman" w:hAnsi="Times New Roman" w:cs="Times New Roman"/>
                <w:b/>
                <w:sz w:val="24"/>
                <w:szCs w:val="24"/>
              </w:rPr>
              <w:t xml:space="preserve"> </w:t>
            </w:r>
            <w:r w:rsidR="00081043">
              <w:rPr>
                <w:rFonts w:ascii="Times New Roman" w:hAnsi="Times New Roman" w:cs="Times New Roman"/>
                <w:b/>
                <w:sz w:val="24"/>
                <w:szCs w:val="24"/>
              </w:rPr>
              <w:t xml:space="preserve">for </w:t>
            </w:r>
            <w:r w:rsidR="00DF435F" w:rsidRPr="008A451A">
              <w:rPr>
                <w:rFonts w:ascii="Times New Roman" w:hAnsi="Times New Roman" w:cs="Times New Roman"/>
                <w:b/>
                <w:sz w:val="24"/>
                <w:szCs w:val="24"/>
              </w:rPr>
              <w:t>multiple respondents</w:t>
            </w:r>
            <w:r w:rsidR="00DF435F">
              <w:rPr>
                <w:rFonts w:ascii="Times New Roman" w:hAnsi="Times New Roman" w:cs="Times New Roman"/>
                <w:sz w:val="24"/>
                <w:szCs w:val="24"/>
              </w:rPr>
              <w:t xml:space="preserve"> in the online data collection tool </w:t>
            </w:r>
            <w:r w:rsidR="008A0376">
              <w:rPr>
                <w:rFonts w:ascii="Times New Roman" w:hAnsi="Times New Roman" w:cs="Times New Roman"/>
                <w:sz w:val="24"/>
                <w:szCs w:val="24"/>
              </w:rPr>
              <w:t>and group</w:t>
            </w:r>
            <w:r w:rsidR="003D4D58">
              <w:rPr>
                <w:rFonts w:ascii="Times New Roman" w:hAnsi="Times New Roman" w:cs="Times New Roman"/>
                <w:sz w:val="24"/>
                <w:szCs w:val="24"/>
              </w:rPr>
              <w:t xml:space="preserve"> data elements into </w:t>
            </w:r>
            <w:r w:rsidR="003D4D58" w:rsidRPr="003D4D58">
              <w:rPr>
                <w:rFonts w:ascii="Times New Roman" w:hAnsi="Times New Roman" w:cs="Times New Roman"/>
                <w:b/>
                <w:sz w:val="24"/>
                <w:szCs w:val="24"/>
              </w:rPr>
              <w:t>topical modules</w:t>
            </w:r>
            <w:r w:rsidR="003D4D58">
              <w:rPr>
                <w:rFonts w:ascii="Times New Roman" w:hAnsi="Times New Roman" w:cs="Times New Roman"/>
                <w:sz w:val="24"/>
                <w:szCs w:val="24"/>
              </w:rPr>
              <w:t xml:space="preserve"> </w:t>
            </w:r>
            <w:r w:rsidR="008A0376">
              <w:rPr>
                <w:rFonts w:ascii="Times New Roman" w:hAnsi="Times New Roman" w:cs="Times New Roman"/>
                <w:sz w:val="24"/>
                <w:szCs w:val="24"/>
              </w:rPr>
              <w:t xml:space="preserve">to </w:t>
            </w:r>
            <w:r w:rsidR="00DF435F">
              <w:rPr>
                <w:rFonts w:ascii="Times New Roman" w:hAnsi="Times New Roman" w:cs="Times New Roman"/>
                <w:sz w:val="24"/>
                <w:szCs w:val="24"/>
              </w:rPr>
              <w:t>make it easier for LEAs to assign out data elements to the appropriate staff</w:t>
            </w:r>
            <w:r w:rsidR="00383A84">
              <w:rPr>
                <w:rFonts w:ascii="Times New Roman" w:hAnsi="Times New Roman" w:cs="Times New Roman"/>
                <w:sz w:val="24"/>
                <w:szCs w:val="24"/>
              </w:rPr>
              <w:t xml:space="preserve"> or</w:t>
            </w:r>
            <w:r>
              <w:rPr>
                <w:rFonts w:ascii="Times New Roman" w:hAnsi="Times New Roman" w:cs="Times New Roman"/>
                <w:sz w:val="24"/>
                <w:szCs w:val="24"/>
              </w:rPr>
              <w:t xml:space="preserve"> centralized databases</w:t>
            </w:r>
            <w:r w:rsidR="003D4D58">
              <w:rPr>
                <w:rFonts w:ascii="Times New Roman" w:hAnsi="Times New Roman" w:cs="Times New Roman"/>
                <w:sz w:val="24"/>
                <w:szCs w:val="24"/>
              </w:rPr>
              <w:t>. Th</w:t>
            </w:r>
            <w:r w:rsidR="00081043">
              <w:rPr>
                <w:rFonts w:ascii="Times New Roman" w:hAnsi="Times New Roman" w:cs="Times New Roman"/>
                <w:sz w:val="24"/>
                <w:szCs w:val="24"/>
              </w:rPr>
              <w:t>is re</w:t>
            </w:r>
            <w:r w:rsidR="00DF435F">
              <w:rPr>
                <w:rFonts w:ascii="Times New Roman" w:hAnsi="Times New Roman" w:cs="Times New Roman"/>
                <w:sz w:val="24"/>
                <w:szCs w:val="24"/>
              </w:rPr>
              <w:t>commendation</w:t>
            </w:r>
            <w:r w:rsidR="00081043">
              <w:rPr>
                <w:rFonts w:ascii="Times New Roman" w:hAnsi="Times New Roman" w:cs="Times New Roman"/>
                <w:sz w:val="24"/>
                <w:szCs w:val="24"/>
              </w:rPr>
              <w:t xml:space="preserve"> is</w:t>
            </w:r>
            <w:r w:rsidR="00DF435F">
              <w:rPr>
                <w:rFonts w:ascii="Times New Roman" w:hAnsi="Times New Roman" w:cs="Times New Roman"/>
                <w:sz w:val="24"/>
                <w:szCs w:val="24"/>
              </w:rPr>
              <w:t xml:space="preserve"> discussed under Goal 3</w:t>
            </w:r>
            <w:r w:rsidR="00B26C9F">
              <w:rPr>
                <w:rFonts w:ascii="Times New Roman" w:hAnsi="Times New Roman" w:cs="Times New Roman"/>
                <w:sz w:val="24"/>
                <w:szCs w:val="24"/>
              </w:rPr>
              <w:t>,</w:t>
            </w:r>
            <w:r w:rsidR="00DF435F">
              <w:rPr>
                <w:rFonts w:ascii="Times New Roman" w:hAnsi="Times New Roman" w:cs="Times New Roman"/>
                <w:sz w:val="24"/>
                <w:szCs w:val="24"/>
              </w:rPr>
              <w:t xml:space="preserve"> </w:t>
            </w:r>
            <w:r w:rsidR="00A54FD0" w:rsidRPr="00982796">
              <w:rPr>
                <w:rFonts w:ascii="Times New Roman" w:hAnsi="Times New Roman" w:cs="Times New Roman"/>
                <w:sz w:val="24"/>
                <w:szCs w:val="24"/>
              </w:rPr>
              <w:t>Recommendation: Allow for multiple users and permissions</w:t>
            </w:r>
          </w:p>
          <w:p w14:paraId="222E1838" w14:textId="39FDEAED" w:rsidR="00754DF6" w:rsidRDefault="00125F23" w:rsidP="003D7E93">
            <w:pPr>
              <w:rPr>
                <w:rFonts w:ascii="Times New Roman" w:hAnsi="Times New Roman" w:cs="Times New Roman"/>
                <w:b/>
                <w:sz w:val="24"/>
                <w:szCs w:val="24"/>
              </w:rPr>
            </w:pPr>
            <w:r w:rsidRPr="00860392">
              <w:rPr>
                <w:b/>
                <w:noProof/>
                <w:sz w:val="32"/>
                <w:szCs w:val="32"/>
              </w:rPr>
              <mc:AlternateContent>
                <mc:Choice Requires="wps">
                  <w:drawing>
                    <wp:anchor distT="0" distB="0" distL="114300" distR="114300" simplePos="0" relativeHeight="251697152" behindDoc="0" locked="0" layoutInCell="0" allowOverlap="0" wp14:anchorId="28A0CEB4" wp14:editId="5D2A5D2A">
                      <wp:simplePos x="0" y="0"/>
                      <wp:positionH relativeFrom="margin">
                        <wp:posOffset>-102235</wp:posOffset>
                      </wp:positionH>
                      <wp:positionV relativeFrom="page">
                        <wp:posOffset>1543050</wp:posOffset>
                      </wp:positionV>
                      <wp:extent cx="1343660" cy="1170305"/>
                      <wp:effectExtent l="19050" t="19050" r="27940" b="1079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170305"/>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0E70864" w14:textId="77777777" w:rsidR="0054131A" w:rsidRPr="00860392" w:rsidRDefault="0054131A" w:rsidP="00A376C5">
                                  <w:pPr>
                                    <w:spacing w:after="0"/>
                                    <w:jc w:val="center"/>
                                    <w:rPr>
                                      <w:i/>
                                      <w:iCs/>
                                    </w:rPr>
                                  </w:pPr>
                                  <w:r>
                                    <w:rPr>
                                      <w:iCs/>
                                    </w:rPr>
                                    <w:t>T</w:t>
                                  </w:r>
                                  <w:r w:rsidRPr="00A376C5">
                                    <w:rPr>
                                      <w:iCs/>
                                    </w:rPr>
                                    <w:t>his submission is a huge</w:t>
                                  </w:r>
                                  <w:r>
                                    <w:rPr>
                                      <w:iCs/>
                                    </w:rPr>
                                    <w:t xml:space="preserve"> burden. It is our largest non-funded mandate – </w:t>
                                  </w:r>
                                  <w:r>
                                    <w:rPr>
                                      <w:i/>
                                      <w:iCs/>
                                    </w:rPr>
                                    <w:t xml:space="preserve">Very large </w:t>
                                  </w:r>
                                  <w:r w:rsidRPr="00860392">
                                    <w:rPr>
                                      <w:i/>
                                      <w:iCs/>
                                    </w:rPr>
                                    <w:t>LEA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margin-left:-8.05pt;margin-top:121.5pt;width:105.8pt;height:92.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" o:allowincell="f" o:allowoverlap="f" adj="1739" fillcolor="#943634" strokecolor="#558ed5" strokeweight="3pt">
                      <v:shadow color="#5d7035" offset="1pt,1pt"/>
                      <v:textbox inset="3.6pt,,3.6pt">
                        <w:txbxContent>
                          <w:p w14:paraId="20E70864" w14:textId="77777777" w:rsidR="0054131A" w:rsidRPr="00860392" w:rsidRDefault="0054131A" w:rsidP="00A376C5">
                            <w:pPr>
                              <w:spacing w:after="0"/>
                              <w:jc w:val="center"/>
                              <w:rPr>
                                <w:i/>
                                <w:iCs/>
                              </w:rPr>
                            </w:pPr>
                            <w:r>
                              <w:rPr>
                                <w:iCs/>
                              </w:rPr>
                              <w:t>T</w:t>
                            </w:r>
                            <w:r w:rsidRPr="00A376C5">
                              <w:rPr>
                                <w:iCs/>
                              </w:rPr>
                              <w:t>his submission is a huge</w:t>
                            </w:r>
                            <w:r>
                              <w:rPr>
                                <w:iCs/>
                              </w:rPr>
                              <w:t xml:space="preserve"> burden. It is our largest non-funded mandate – </w:t>
                            </w:r>
                            <w:r>
                              <w:rPr>
                                <w:i/>
                                <w:iCs/>
                              </w:rPr>
                              <w:t xml:space="preserve">Very large </w:t>
                            </w:r>
                            <w:r w:rsidRPr="00860392">
                              <w:rPr>
                                <w:i/>
                                <w:iCs/>
                              </w:rPr>
                              <w:t>LEA</w:t>
                            </w:r>
                          </w:p>
                        </w:txbxContent>
                      </v:textbox>
                      <w10:wrap anchorx="margin" anchory="page"/>
                    </v:shape>
                  </w:pict>
                </mc:Fallback>
              </mc:AlternateContent>
            </w:r>
          </w:p>
          <w:p w14:paraId="1A8010B7" w14:textId="42971B44" w:rsidR="003D7E93" w:rsidRDefault="003D7E93" w:rsidP="003D7E93">
            <w:pPr>
              <w:rPr>
                <w:rFonts w:ascii="Times New Roman" w:hAnsi="Times New Roman" w:cs="Times New Roman"/>
                <w:b/>
                <w:sz w:val="24"/>
                <w:szCs w:val="24"/>
              </w:rPr>
            </w:pPr>
            <w:r w:rsidRPr="003D7E93">
              <w:rPr>
                <w:rFonts w:ascii="Times New Roman" w:hAnsi="Times New Roman" w:cs="Times New Roman"/>
                <w:b/>
                <w:sz w:val="24"/>
                <w:szCs w:val="24"/>
              </w:rPr>
              <w:t>Recommendation: Evaluate the utility of difficult-to-report data elements relative to their reporting burden</w:t>
            </w:r>
          </w:p>
          <w:p w14:paraId="5D63EC97" w14:textId="77777777" w:rsidR="00754DF6" w:rsidRPr="003D7E93" w:rsidRDefault="00754DF6" w:rsidP="003D7E93">
            <w:pPr>
              <w:rPr>
                <w:rFonts w:ascii="Times New Roman" w:hAnsi="Times New Roman" w:cs="Times New Roman"/>
                <w:b/>
                <w:sz w:val="24"/>
                <w:szCs w:val="24"/>
              </w:rPr>
            </w:pPr>
          </w:p>
          <w:p w14:paraId="650954DD" w14:textId="45BED212" w:rsidR="00A17B81" w:rsidRDefault="003D7E93" w:rsidP="00DF435F">
            <w:pPr>
              <w:spacing w:after="180"/>
              <w:rPr>
                <w:rFonts w:ascii="Times New Roman" w:hAnsi="Times New Roman" w:cs="Times New Roman"/>
                <w:sz w:val="24"/>
                <w:szCs w:val="24"/>
              </w:rPr>
            </w:pPr>
            <w:r w:rsidRPr="003D7E93">
              <w:rPr>
                <w:rFonts w:ascii="Times New Roman" w:hAnsi="Times New Roman" w:cs="Times New Roman"/>
                <w:sz w:val="24"/>
                <w:szCs w:val="24"/>
              </w:rPr>
              <w:t>We recommend that, where possible, NCES/OCR evaluate the utility of</w:t>
            </w:r>
            <w:r w:rsidR="00B04816">
              <w:rPr>
                <w:rFonts w:ascii="Times New Roman" w:hAnsi="Times New Roman" w:cs="Times New Roman"/>
                <w:sz w:val="24"/>
                <w:szCs w:val="24"/>
              </w:rPr>
              <w:t xml:space="preserve"> </w:t>
            </w:r>
            <w:r w:rsidR="00081043">
              <w:rPr>
                <w:rFonts w:ascii="Times New Roman" w:hAnsi="Times New Roman" w:cs="Times New Roman"/>
                <w:sz w:val="24"/>
                <w:szCs w:val="24"/>
              </w:rPr>
              <w:t xml:space="preserve">difficult </w:t>
            </w:r>
            <w:r w:rsidRPr="003D7E93">
              <w:rPr>
                <w:rFonts w:ascii="Times New Roman" w:hAnsi="Times New Roman" w:cs="Times New Roman"/>
                <w:sz w:val="24"/>
                <w:szCs w:val="24"/>
              </w:rPr>
              <w:t xml:space="preserve">data elements and </w:t>
            </w:r>
            <w:r w:rsidR="00B26C9F" w:rsidRPr="003D7E93">
              <w:rPr>
                <w:rFonts w:ascii="Times New Roman" w:hAnsi="Times New Roman" w:cs="Times New Roman"/>
                <w:sz w:val="24"/>
                <w:szCs w:val="24"/>
              </w:rPr>
              <w:t>eliminate the</w:t>
            </w:r>
            <w:r w:rsidR="00B26C9F">
              <w:rPr>
                <w:rFonts w:ascii="Times New Roman" w:hAnsi="Times New Roman" w:cs="Times New Roman"/>
                <w:sz w:val="24"/>
                <w:szCs w:val="24"/>
              </w:rPr>
              <w:t>m from the collection</w:t>
            </w:r>
            <w:r w:rsidR="00B26C9F" w:rsidRPr="003D7E93">
              <w:rPr>
                <w:rFonts w:ascii="Times New Roman" w:hAnsi="Times New Roman" w:cs="Times New Roman"/>
                <w:sz w:val="24"/>
                <w:szCs w:val="24"/>
              </w:rPr>
              <w:t xml:space="preserve"> </w:t>
            </w:r>
            <w:r w:rsidRPr="003D7E93">
              <w:rPr>
                <w:rFonts w:ascii="Times New Roman" w:hAnsi="Times New Roman" w:cs="Times New Roman"/>
                <w:sz w:val="24"/>
                <w:szCs w:val="24"/>
              </w:rPr>
              <w:t>where the burden outweighs the utility</w:t>
            </w:r>
            <w:r>
              <w:rPr>
                <w:rFonts w:ascii="Times New Roman" w:hAnsi="Times New Roman" w:cs="Times New Roman"/>
                <w:sz w:val="24"/>
                <w:szCs w:val="24"/>
              </w:rPr>
              <w:t xml:space="preserve">. </w:t>
            </w:r>
            <w:r w:rsidR="00081043">
              <w:rPr>
                <w:rFonts w:ascii="Times New Roman" w:hAnsi="Times New Roman" w:cs="Times New Roman"/>
                <w:sz w:val="24"/>
                <w:szCs w:val="24"/>
              </w:rPr>
              <w:t>Difficult data elements</w:t>
            </w:r>
            <w:r w:rsidRPr="003D7E93">
              <w:rPr>
                <w:rFonts w:ascii="Times New Roman" w:hAnsi="Times New Roman" w:cs="Times New Roman"/>
                <w:sz w:val="24"/>
                <w:szCs w:val="24"/>
              </w:rPr>
              <w:t xml:space="preserve"> include </w:t>
            </w:r>
            <w:r w:rsidR="00081043">
              <w:rPr>
                <w:rFonts w:ascii="Times New Roman" w:hAnsi="Times New Roman" w:cs="Times New Roman"/>
                <w:sz w:val="24"/>
                <w:szCs w:val="24"/>
              </w:rPr>
              <w:t>those</w:t>
            </w:r>
            <w:r w:rsidRPr="003D7E93">
              <w:rPr>
                <w:rFonts w:ascii="Times New Roman" w:hAnsi="Times New Roman" w:cs="Times New Roman"/>
                <w:sz w:val="24"/>
                <w:szCs w:val="24"/>
              </w:rPr>
              <w:t xml:space="preserve"> that are housed outside of the SIS, data elements with definitions that do not align with those of the LEA, data elements that are not required for reporting by the </w:t>
            </w:r>
            <w:proofErr w:type="gramStart"/>
            <w:r w:rsidRPr="003D7E93">
              <w:rPr>
                <w:rFonts w:ascii="Times New Roman" w:hAnsi="Times New Roman" w:cs="Times New Roman"/>
                <w:sz w:val="24"/>
                <w:szCs w:val="24"/>
              </w:rPr>
              <w:t>SEA,</w:t>
            </w:r>
            <w:proofErr w:type="gramEnd"/>
            <w:r w:rsidRPr="003D7E93">
              <w:rPr>
                <w:rFonts w:ascii="Times New Roman" w:hAnsi="Times New Roman" w:cs="Times New Roman"/>
                <w:sz w:val="24"/>
                <w:szCs w:val="24"/>
              </w:rPr>
              <w:t xml:space="preserve"> and data elements that require extensive disaggre</w:t>
            </w:r>
            <w:r w:rsidR="000754E8">
              <w:rPr>
                <w:rFonts w:ascii="Times New Roman" w:hAnsi="Times New Roman" w:cs="Times New Roman"/>
                <w:sz w:val="24"/>
                <w:szCs w:val="24"/>
              </w:rPr>
              <w:t>g</w:t>
            </w:r>
            <w:r w:rsidRPr="003D7E93">
              <w:rPr>
                <w:rFonts w:ascii="Times New Roman" w:hAnsi="Times New Roman" w:cs="Times New Roman"/>
                <w:sz w:val="24"/>
                <w:szCs w:val="24"/>
              </w:rPr>
              <w:t xml:space="preserve">ation.  </w:t>
            </w:r>
          </w:p>
          <w:p w14:paraId="32098D0F" w14:textId="54F14E4D" w:rsidR="00A17B81" w:rsidRDefault="00A17B81" w:rsidP="00DF435F">
            <w:pPr>
              <w:spacing w:after="180"/>
              <w:rPr>
                <w:rFonts w:ascii="Times New Roman" w:hAnsi="Times New Roman" w:cs="Times New Roman"/>
                <w:sz w:val="24"/>
                <w:szCs w:val="24"/>
              </w:rPr>
            </w:pPr>
            <w:r>
              <w:rPr>
                <w:rFonts w:ascii="Times New Roman" w:hAnsi="Times New Roman" w:cs="Times New Roman"/>
                <w:b/>
                <w:sz w:val="24"/>
                <w:szCs w:val="24"/>
              </w:rPr>
              <w:t>Recommendation: Establish a</w:t>
            </w:r>
            <w:r w:rsidRPr="00407275">
              <w:rPr>
                <w:rFonts w:ascii="Times New Roman" w:hAnsi="Times New Roman" w:cs="Times New Roman"/>
                <w:b/>
                <w:sz w:val="24"/>
                <w:szCs w:val="24"/>
              </w:rPr>
              <w:t xml:space="preserve"> task</w:t>
            </w:r>
            <w:r w:rsidR="00B26C9F">
              <w:rPr>
                <w:rFonts w:ascii="Times New Roman" w:hAnsi="Times New Roman" w:cs="Times New Roman"/>
                <w:b/>
                <w:sz w:val="24"/>
                <w:szCs w:val="24"/>
              </w:rPr>
              <w:t xml:space="preserve"> </w:t>
            </w:r>
            <w:r w:rsidRPr="00407275">
              <w:rPr>
                <w:rFonts w:ascii="Times New Roman" w:hAnsi="Times New Roman" w:cs="Times New Roman"/>
                <w:b/>
                <w:sz w:val="24"/>
                <w:szCs w:val="24"/>
              </w:rPr>
              <w:t>force</w:t>
            </w:r>
            <w:r w:rsidR="00B26C9F">
              <w:rPr>
                <w:rFonts w:ascii="Times New Roman" w:hAnsi="Times New Roman" w:cs="Times New Roman"/>
                <w:b/>
                <w:sz w:val="24"/>
                <w:szCs w:val="24"/>
              </w:rPr>
              <w:t xml:space="preserve"> or task forces </w:t>
            </w:r>
            <w:r w:rsidRPr="00407275">
              <w:rPr>
                <w:rFonts w:ascii="Times New Roman" w:hAnsi="Times New Roman" w:cs="Times New Roman"/>
                <w:b/>
                <w:sz w:val="24"/>
                <w:szCs w:val="24"/>
              </w:rPr>
              <w:t>to sh</w:t>
            </w:r>
            <w:r>
              <w:rPr>
                <w:rFonts w:ascii="Times New Roman" w:hAnsi="Times New Roman" w:cs="Times New Roman"/>
                <w:b/>
                <w:sz w:val="24"/>
                <w:szCs w:val="24"/>
              </w:rPr>
              <w:t>a</w:t>
            </w:r>
            <w:r w:rsidRPr="00CA56D0">
              <w:rPr>
                <w:rFonts w:ascii="Times New Roman" w:hAnsi="Times New Roman" w:cs="Times New Roman"/>
                <w:b/>
                <w:sz w:val="24"/>
                <w:szCs w:val="24"/>
              </w:rPr>
              <w:t xml:space="preserve">re promising practices for collecting data </w:t>
            </w:r>
            <w:r w:rsidRPr="00407275">
              <w:rPr>
                <w:rFonts w:ascii="Times New Roman" w:hAnsi="Times New Roman" w:cs="Times New Roman"/>
                <w:b/>
                <w:sz w:val="24"/>
                <w:szCs w:val="24"/>
              </w:rPr>
              <w:t>not typically house</w:t>
            </w:r>
            <w:r>
              <w:rPr>
                <w:rFonts w:ascii="Times New Roman" w:hAnsi="Times New Roman" w:cs="Times New Roman"/>
                <w:b/>
                <w:sz w:val="24"/>
                <w:szCs w:val="24"/>
              </w:rPr>
              <w:t>d</w:t>
            </w:r>
            <w:r w:rsidRPr="00CA56D0">
              <w:rPr>
                <w:rFonts w:ascii="Times New Roman" w:hAnsi="Times New Roman" w:cs="Times New Roman"/>
                <w:b/>
                <w:sz w:val="24"/>
                <w:szCs w:val="24"/>
              </w:rPr>
              <w:t xml:space="preserve"> in centralized systems</w:t>
            </w:r>
          </w:p>
          <w:p w14:paraId="33754C12" w14:textId="6544D938" w:rsidR="00DF435F" w:rsidRDefault="006C0E38" w:rsidP="00DF435F">
            <w:pPr>
              <w:spacing w:after="180"/>
              <w:rPr>
                <w:rFonts w:ascii="Times New Roman" w:hAnsi="Times New Roman" w:cs="Times New Roman"/>
                <w:sz w:val="24"/>
                <w:szCs w:val="24"/>
              </w:rPr>
            </w:pPr>
            <w:r>
              <w:rPr>
                <w:rFonts w:ascii="Times New Roman" w:hAnsi="Times New Roman" w:cs="Times New Roman"/>
                <w:sz w:val="24"/>
                <w:szCs w:val="24"/>
              </w:rPr>
              <w:t>For those elements deemed essential,</w:t>
            </w:r>
            <w:r w:rsidR="00DF435F">
              <w:rPr>
                <w:rFonts w:ascii="Times New Roman" w:hAnsi="Times New Roman" w:cs="Times New Roman"/>
                <w:sz w:val="24"/>
                <w:szCs w:val="24"/>
              </w:rPr>
              <w:t xml:space="preserve"> we recommend </w:t>
            </w:r>
            <w:r w:rsidR="00B26C9F">
              <w:rPr>
                <w:rFonts w:ascii="Times New Roman" w:hAnsi="Times New Roman" w:cs="Times New Roman"/>
                <w:sz w:val="24"/>
                <w:szCs w:val="24"/>
              </w:rPr>
              <w:t xml:space="preserve">that </w:t>
            </w:r>
            <w:r w:rsidR="00DF435F">
              <w:rPr>
                <w:rFonts w:ascii="Times New Roman" w:hAnsi="Times New Roman" w:cs="Times New Roman"/>
                <w:sz w:val="24"/>
                <w:szCs w:val="24"/>
              </w:rPr>
              <w:t xml:space="preserve">NCES/OCR </w:t>
            </w:r>
            <w:r w:rsidR="00DF435F" w:rsidRPr="008A451A">
              <w:rPr>
                <w:rFonts w:ascii="Times New Roman" w:hAnsi="Times New Roman" w:cs="Times New Roman"/>
                <w:b/>
                <w:sz w:val="24"/>
                <w:szCs w:val="24"/>
              </w:rPr>
              <w:t>establish a task</w:t>
            </w:r>
            <w:r w:rsidR="00B26C9F">
              <w:rPr>
                <w:rFonts w:ascii="Times New Roman" w:hAnsi="Times New Roman" w:cs="Times New Roman"/>
                <w:b/>
                <w:sz w:val="24"/>
                <w:szCs w:val="24"/>
              </w:rPr>
              <w:t xml:space="preserve"> </w:t>
            </w:r>
            <w:r w:rsidR="00DF435F" w:rsidRPr="008A451A">
              <w:rPr>
                <w:rFonts w:ascii="Times New Roman" w:hAnsi="Times New Roman" w:cs="Times New Roman"/>
                <w:b/>
                <w:sz w:val="24"/>
                <w:szCs w:val="24"/>
              </w:rPr>
              <w:t>force</w:t>
            </w:r>
            <w:r w:rsidR="00B26C9F">
              <w:rPr>
                <w:rFonts w:ascii="Times New Roman" w:hAnsi="Times New Roman" w:cs="Times New Roman"/>
                <w:b/>
                <w:sz w:val="24"/>
                <w:szCs w:val="24"/>
              </w:rPr>
              <w:t xml:space="preserve"> or task forces</w:t>
            </w:r>
            <w:r w:rsidR="00DF435F" w:rsidRPr="008A451A">
              <w:rPr>
                <w:rFonts w:ascii="Times New Roman" w:hAnsi="Times New Roman" w:cs="Times New Roman"/>
                <w:sz w:val="24"/>
                <w:szCs w:val="24"/>
              </w:rPr>
              <w:t xml:space="preserve"> to develop a plan for assisting LEAs in collecting, managing, and reporting data that </w:t>
            </w:r>
            <w:r w:rsidR="00A63C7C">
              <w:rPr>
                <w:rFonts w:ascii="Times New Roman" w:hAnsi="Times New Roman" w:cs="Times New Roman"/>
                <w:sz w:val="24"/>
                <w:szCs w:val="24"/>
              </w:rPr>
              <w:t>are</w:t>
            </w:r>
            <w:r w:rsidR="00A63C7C" w:rsidRPr="008A451A">
              <w:rPr>
                <w:rFonts w:ascii="Times New Roman" w:hAnsi="Times New Roman" w:cs="Times New Roman"/>
                <w:sz w:val="24"/>
                <w:szCs w:val="24"/>
              </w:rPr>
              <w:t xml:space="preserve"> </w:t>
            </w:r>
            <w:r w:rsidR="00DF435F" w:rsidRPr="008A451A">
              <w:rPr>
                <w:rFonts w:ascii="Times New Roman" w:hAnsi="Times New Roman" w:cs="Times New Roman"/>
                <w:sz w:val="24"/>
                <w:szCs w:val="24"/>
              </w:rPr>
              <w:t>difficult to obtain</w:t>
            </w:r>
            <w:r>
              <w:rPr>
                <w:rFonts w:ascii="Times New Roman" w:hAnsi="Times New Roman" w:cs="Times New Roman"/>
                <w:sz w:val="24"/>
                <w:szCs w:val="24"/>
              </w:rPr>
              <w:t xml:space="preserve"> </w:t>
            </w:r>
            <w:r w:rsidR="00B26C9F">
              <w:rPr>
                <w:rFonts w:ascii="Times New Roman" w:hAnsi="Times New Roman" w:cs="Times New Roman"/>
                <w:sz w:val="24"/>
                <w:szCs w:val="24"/>
              </w:rPr>
              <w:t xml:space="preserve">in order </w:t>
            </w:r>
            <w:r>
              <w:rPr>
                <w:rFonts w:ascii="Times New Roman" w:hAnsi="Times New Roman" w:cs="Times New Roman"/>
                <w:sz w:val="24"/>
                <w:szCs w:val="24"/>
              </w:rPr>
              <w:t>to share promising practices and suggest ways to standardize the collection of data.</w:t>
            </w:r>
            <w:r w:rsidRPr="008A451A">
              <w:rPr>
                <w:rFonts w:ascii="Times New Roman" w:hAnsi="Times New Roman" w:cs="Times New Roman"/>
                <w:sz w:val="24"/>
                <w:szCs w:val="24"/>
              </w:rPr>
              <w:t xml:space="preserve"> This</w:t>
            </w:r>
            <w:r w:rsidR="00DF435F" w:rsidRPr="008A451A">
              <w:rPr>
                <w:rFonts w:ascii="Times New Roman" w:hAnsi="Times New Roman" w:cs="Times New Roman"/>
                <w:sz w:val="24"/>
                <w:szCs w:val="24"/>
              </w:rPr>
              <w:t xml:space="preserve"> concept was suggested by one LEA </w:t>
            </w:r>
            <w:r w:rsidR="00AC037D">
              <w:rPr>
                <w:rFonts w:ascii="Times New Roman" w:hAnsi="Times New Roman" w:cs="Times New Roman"/>
                <w:sz w:val="24"/>
                <w:szCs w:val="24"/>
              </w:rPr>
              <w:t>who was reporting</w:t>
            </w:r>
            <w:r w:rsidR="00AC037D" w:rsidRPr="008A451A">
              <w:rPr>
                <w:rFonts w:ascii="Times New Roman" w:hAnsi="Times New Roman" w:cs="Times New Roman"/>
                <w:sz w:val="24"/>
                <w:szCs w:val="24"/>
              </w:rPr>
              <w:t xml:space="preserve"> </w:t>
            </w:r>
            <w:r w:rsidR="00DF435F" w:rsidRPr="008A451A">
              <w:rPr>
                <w:rFonts w:ascii="Times New Roman" w:hAnsi="Times New Roman" w:cs="Times New Roman"/>
                <w:sz w:val="24"/>
                <w:szCs w:val="24"/>
              </w:rPr>
              <w:t xml:space="preserve">school </w:t>
            </w:r>
            <w:r>
              <w:rPr>
                <w:rFonts w:ascii="Times New Roman" w:hAnsi="Times New Roman" w:cs="Times New Roman"/>
                <w:sz w:val="24"/>
                <w:szCs w:val="24"/>
              </w:rPr>
              <w:t>expenditure</w:t>
            </w:r>
            <w:r w:rsidRPr="008A451A">
              <w:rPr>
                <w:rFonts w:ascii="Times New Roman" w:hAnsi="Times New Roman" w:cs="Times New Roman"/>
                <w:sz w:val="24"/>
                <w:szCs w:val="24"/>
              </w:rPr>
              <w:t xml:space="preserve"> </w:t>
            </w:r>
            <w:r w:rsidR="00DF435F" w:rsidRPr="008A451A">
              <w:rPr>
                <w:rFonts w:ascii="Times New Roman" w:hAnsi="Times New Roman" w:cs="Times New Roman"/>
                <w:sz w:val="24"/>
                <w:szCs w:val="24"/>
              </w:rPr>
              <w:t xml:space="preserve">data. The suggestion was to organize a workgroup </w:t>
            </w:r>
            <w:r w:rsidR="00B26C9F">
              <w:rPr>
                <w:rFonts w:ascii="Times New Roman" w:hAnsi="Times New Roman" w:cs="Times New Roman"/>
                <w:sz w:val="24"/>
                <w:szCs w:val="24"/>
              </w:rPr>
              <w:t>made up</w:t>
            </w:r>
            <w:r w:rsidR="00B26C9F" w:rsidRPr="008A451A">
              <w:rPr>
                <w:rFonts w:ascii="Times New Roman" w:hAnsi="Times New Roman" w:cs="Times New Roman"/>
                <w:sz w:val="24"/>
                <w:szCs w:val="24"/>
              </w:rPr>
              <w:t xml:space="preserve"> </w:t>
            </w:r>
            <w:r w:rsidR="00DF435F" w:rsidRPr="008A451A">
              <w:rPr>
                <w:rFonts w:ascii="Times New Roman" w:hAnsi="Times New Roman" w:cs="Times New Roman"/>
                <w:sz w:val="24"/>
                <w:szCs w:val="24"/>
              </w:rPr>
              <w:t xml:space="preserve">of school finance staff to help understand the complexities of these data, and clarify finance-related data elements (e.g., </w:t>
            </w:r>
            <w:r w:rsidR="00A63C7C">
              <w:rPr>
                <w:rFonts w:ascii="Times New Roman" w:hAnsi="Times New Roman" w:cs="Times New Roman"/>
                <w:sz w:val="24"/>
                <w:szCs w:val="24"/>
              </w:rPr>
              <w:t xml:space="preserve">develop </w:t>
            </w:r>
            <w:r w:rsidR="00DF435F" w:rsidRPr="008A451A">
              <w:rPr>
                <w:rFonts w:ascii="Times New Roman" w:hAnsi="Times New Roman" w:cs="Times New Roman"/>
                <w:sz w:val="24"/>
                <w:szCs w:val="24"/>
              </w:rPr>
              <w:t>better definitions) to reduce the burden on LEAs. This concept could be expanded to not only understanding the required data, but</w:t>
            </w:r>
            <w:r w:rsidR="00DF435F">
              <w:rPr>
                <w:rFonts w:ascii="Times New Roman" w:hAnsi="Times New Roman" w:cs="Times New Roman"/>
                <w:sz w:val="24"/>
                <w:szCs w:val="24"/>
              </w:rPr>
              <w:t xml:space="preserve"> also </w:t>
            </w:r>
            <w:r w:rsidR="00AA3191">
              <w:rPr>
                <w:rFonts w:ascii="Times New Roman" w:hAnsi="Times New Roman" w:cs="Times New Roman"/>
                <w:sz w:val="24"/>
                <w:szCs w:val="24"/>
              </w:rPr>
              <w:t xml:space="preserve">to </w:t>
            </w:r>
            <w:r w:rsidR="00B26C9F">
              <w:rPr>
                <w:rFonts w:ascii="Times New Roman" w:hAnsi="Times New Roman" w:cs="Times New Roman"/>
                <w:sz w:val="24"/>
                <w:szCs w:val="24"/>
              </w:rPr>
              <w:t xml:space="preserve">understanding </w:t>
            </w:r>
            <w:r w:rsidR="00DF435F">
              <w:rPr>
                <w:rFonts w:ascii="Times New Roman" w:hAnsi="Times New Roman" w:cs="Times New Roman"/>
                <w:sz w:val="24"/>
                <w:szCs w:val="24"/>
              </w:rPr>
              <w:t xml:space="preserve">ways to better collect it, </w:t>
            </w:r>
            <w:r w:rsidR="00B26C9F">
              <w:rPr>
                <w:rFonts w:ascii="Times New Roman" w:hAnsi="Times New Roman" w:cs="Times New Roman"/>
                <w:sz w:val="24"/>
                <w:szCs w:val="24"/>
              </w:rPr>
              <w:t>as well as</w:t>
            </w:r>
            <w:r w:rsidR="000036ED">
              <w:rPr>
                <w:rFonts w:ascii="Times New Roman" w:hAnsi="Times New Roman" w:cs="Times New Roman"/>
                <w:sz w:val="24"/>
                <w:szCs w:val="24"/>
              </w:rPr>
              <w:t xml:space="preserve"> </w:t>
            </w:r>
            <w:r w:rsidR="00A63C7C">
              <w:rPr>
                <w:rFonts w:ascii="Times New Roman" w:hAnsi="Times New Roman" w:cs="Times New Roman"/>
                <w:sz w:val="24"/>
                <w:szCs w:val="24"/>
              </w:rPr>
              <w:t xml:space="preserve">ways of </w:t>
            </w:r>
            <w:r w:rsidR="000036ED">
              <w:rPr>
                <w:rFonts w:ascii="Times New Roman" w:hAnsi="Times New Roman" w:cs="Times New Roman"/>
                <w:sz w:val="24"/>
                <w:szCs w:val="24"/>
              </w:rPr>
              <w:t xml:space="preserve">achieving </w:t>
            </w:r>
            <w:r w:rsidR="00DF435F">
              <w:rPr>
                <w:rFonts w:ascii="Times New Roman" w:hAnsi="Times New Roman" w:cs="Times New Roman"/>
                <w:sz w:val="24"/>
                <w:szCs w:val="24"/>
              </w:rPr>
              <w:t xml:space="preserve">agreement on solutions or helpful tools </w:t>
            </w:r>
            <w:r w:rsidR="000036ED">
              <w:rPr>
                <w:rFonts w:ascii="Times New Roman" w:hAnsi="Times New Roman" w:cs="Times New Roman"/>
                <w:sz w:val="24"/>
                <w:szCs w:val="24"/>
              </w:rPr>
              <w:t xml:space="preserve">that </w:t>
            </w:r>
            <w:r w:rsidR="00DF435F">
              <w:rPr>
                <w:rFonts w:ascii="Times New Roman" w:hAnsi="Times New Roman" w:cs="Times New Roman"/>
                <w:sz w:val="24"/>
                <w:szCs w:val="24"/>
              </w:rPr>
              <w:t>NCES/OCR could consider developing.</w:t>
            </w:r>
          </w:p>
          <w:p w14:paraId="35F41D4A" w14:textId="77777777" w:rsidR="00407275" w:rsidRPr="0073041B" w:rsidRDefault="00A17B81" w:rsidP="00DF435F">
            <w:pPr>
              <w:spacing w:after="180"/>
              <w:rPr>
                <w:rFonts w:ascii="Times New Roman" w:hAnsi="Times New Roman" w:cs="Times New Roman"/>
                <w:b/>
                <w:sz w:val="24"/>
                <w:szCs w:val="24"/>
              </w:rPr>
            </w:pPr>
            <w:r>
              <w:rPr>
                <w:rFonts w:ascii="Times New Roman" w:hAnsi="Times New Roman" w:cs="Times New Roman"/>
                <w:b/>
                <w:sz w:val="24"/>
                <w:szCs w:val="24"/>
              </w:rPr>
              <w:t>Recommendation</w:t>
            </w:r>
            <w:r w:rsidR="00407275" w:rsidRPr="0073041B">
              <w:rPr>
                <w:rFonts w:ascii="Times New Roman" w:hAnsi="Times New Roman" w:cs="Times New Roman"/>
                <w:b/>
                <w:sz w:val="24"/>
                <w:szCs w:val="24"/>
              </w:rPr>
              <w:t>: Engage the vendor community in developing tools to better support LEAs in responding to the CRDC</w:t>
            </w:r>
          </w:p>
          <w:p w14:paraId="7114760C" w14:textId="689E2EF5" w:rsidR="000E424F" w:rsidRPr="008A451A" w:rsidRDefault="006C0E38" w:rsidP="000E424F">
            <w:pPr>
              <w:spacing w:after="180"/>
              <w:rPr>
                <w:rFonts w:ascii="Times New Roman" w:hAnsi="Times New Roman" w:cs="Times New Roman"/>
                <w:sz w:val="24"/>
                <w:szCs w:val="24"/>
              </w:rPr>
            </w:pPr>
            <w:r>
              <w:rPr>
                <w:rFonts w:ascii="Times New Roman" w:hAnsi="Times New Roman" w:cs="Times New Roman"/>
                <w:sz w:val="24"/>
                <w:szCs w:val="24"/>
              </w:rPr>
              <w:t xml:space="preserve">In some cases, the difficult data </w:t>
            </w:r>
            <w:r w:rsidR="00081043">
              <w:rPr>
                <w:rFonts w:ascii="Times New Roman" w:hAnsi="Times New Roman" w:cs="Times New Roman"/>
                <w:sz w:val="24"/>
                <w:szCs w:val="24"/>
              </w:rPr>
              <w:t>are obtained from</w:t>
            </w:r>
            <w:r>
              <w:rPr>
                <w:rFonts w:ascii="Times New Roman" w:hAnsi="Times New Roman" w:cs="Times New Roman"/>
                <w:sz w:val="24"/>
                <w:szCs w:val="24"/>
              </w:rPr>
              <w:t xml:space="preserve"> outside of the LEA.</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081043" w:rsidRPr="008A451A">
              <w:rPr>
                <w:rFonts w:ascii="Times New Roman" w:hAnsi="Times New Roman" w:cs="Times New Roman"/>
                <w:sz w:val="24"/>
                <w:szCs w:val="24"/>
              </w:rPr>
              <w:t xml:space="preserve">Advanced Placement </w:t>
            </w:r>
            <w:r w:rsidR="00081043">
              <w:rPr>
                <w:rFonts w:ascii="Times New Roman" w:hAnsi="Times New Roman" w:cs="Times New Roman"/>
                <w:sz w:val="24"/>
                <w:szCs w:val="24"/>
              </w:rPr>
              <w:t xml:space="preserve">(AP) </w:t>
            </w:r>
            <w:r>
              <w:rPr>
                <w:rFonts w:ascii="Times New Roman" w:hAnsi="Times New Roman" w:cs="Times New Roman"/>
                <w:sz w:val="24"/>
                <w:szCs w:val="24"/>
              </w:rPr>
              <w:t>exam data, s</w:t>
            </w:r>
            <w:r w:rsidR="000E424F" w:rsidRPr="008A451A">
              <w:rPr>
                <w:rFonts w:ascii="Times New Roman" w:hAnsi="Times New Roman" w:cs="Times New Roman"/>
                <w:sz w:val="24"/>
                <w:szCs w:val="24"/>
              </w:rPr>
              <w:t xml:space="preserve">ome sites suggested NCES/OCR should </w:t>
            </w:r>
            <w:r w:rsidR="000E424F">
              <w:rPr>
                <w:rFonts w:ascii="Times New Roman" w:hAnsi="Times New Roman" w:cs="Times New Roman"/>
                <w:sz w:val="24"/>
                <w:szCs w:val="24"/>
              </w:rPr>
              <w:t xml:space="preserve">specifically </w:t>
            </w:r>
            <w:r w:rsidR="000E424F" w:rsidRPr="008A451A">
              <w:rPr>
                <w:rFonts w:ascii="Times New Roman" w:hAnsi="Times New Roman" w:cs="Times New Roman"/>
                <w:b/>
                <w:sz w:val="24"/>
                <w:szCs w:val="24"/>
              </w:rPr>
              <w:t>work with the College Board</w:t>
            </w:r>
            <w:r w:rsidR="000E424F" w:rsidRPr="008A451A">
              <w:rPr>
                <w:rFonts w:ascii="Times New Roman" w:hAnsi="Times New Roman" w:cs="Times New Roman"/>
                <w:sz w:val="24"/>
                <w:szCs w:val="24"/>
              </w:rPr>
              <w:t xml:space="preserve"> to develop template</w:t>
            </w:r>
            <w:r w:rsidR="004A5F57">
              <w:rPr>
                <w:rFonts w:ascii="Times New Roman" w:hAnsi="Times New Roman" w:cs="Times New Roman"/>
                <w:sz w:val="24"/>
                <w:szCs w:val="24"/>
              </w:rPr>
              <w:t>s</w:t>
            </w:r>
            <w:r w:rsidR="000E424F" w:rsidRPr="008A451A">
              <w:rPr>
                <w:rFonts w:ascii="Times New Roman" w:hAnsi="Times New Roman" w:cs="Times New Roman"/>
                <w:sz w:val="24"/>
                <w:szCs w:val="24"/>
              </w:rPr>
              <w:t xml:space="preserve"> or file specifications for delivery of </w:t>
            </w:r>
            <w:r w:rsidR="00081043">
              <w:rPr>
                <w:rFonts w:ascii="Times New Roman" w:hAnsi="Times New Roman" w:cs="Times New Roman"/>
                <w:sz w:val="24"/>
                <w:szCs w:val="24"/>
              </w:rPr>
              <w:t xml:space="preserve">AP </w:t>
            </w:r>
            <w:r w:rsidR="000E424F" w:rsidRPr="008A451A">
              <w:rPr>
                <w:rFonts w:ascii="Times New Roman" w:hAnsi="Times New Roman" w:cs="Times New Roman"/>
                <w:sz w:val="24"/>
                <w:szCs w:val="24"/>
              </w:rPr>
              <w:t xml:space="preserve">and other data from </w:t>
            </w:r>
            <w:r w:rsidR="00081043">
              <w:rPr>
                <w:rFonts w:ascii="Times New Roman" w:hAnsi="Times New Roman" w:cs="Times New Roman"/>
                <w:sz w:val="24"/>
                <w:szCs w:val="24"/>
              </w:rPr>
              <w:t xml:space="preserve">the </w:t>
            </w:r>
            <w:r w:rsidR="000E424F" w:rsidRPr="008A451A">
              <w:rPr>
                <w:rFonts w:ascii="Times New Roman" w:hAnsi="Times New Roman" w:cs="Times New Roman"/>
                <w:sz w:val="24"/>
                <w:szCs w:val="24"/>
              </w:rPr>
              <w:t>College Board to LEAs/SEAs</w:t>
            </w:r>
            <w:r w:rsidR="000E424F">
              <w:rPr>
                <w:rFonts w:ascii="Times New Roman" w:hAnsi="Times New Roman" w:cs="Times New Roman"/>
                <w:sz w:val="24"/>
                <w:szCs w:val="24"/>
              </w:rPr>
              <w:t xml:space="preserve">. </w:t>
            </w:r>
            <w:r>
              <w:rPr>
                <w:rFonts w:ascii="Times New Roman" w:hAnsi="Times New Roman" w:cs="Times New Roman"/>
                <w:sz w:val="24"/>
                <w:szCs w:val="24"/>
              </w:rPr>
              <w:t xml:space="preserve">Additionally, other sites suggested </w:t>
            </w:r>
            <w:r w:rsidR="00AC037D">
              <w:rPr>
                <w:rFonts w:ascii="Times New Roman" w:hAnsi="Times New Roman" w:cs="Times New Roman"/>
                <w:sz w:val="24"/>
                <w:szCs w:val="24"/>
              </w:rPr>
              <w:t xml:space="preserve">that </w:t>
            </w:r>
            <w:r>
              <w:rPr>
                <w:rFonts w:ascii="Times New Roman" w:hAnsi="Times New Roman" w:cs="Times New Roman"/>
                <w:sz w:val="24"/>
                <w:szCs w:val="24"/>
              </w:rPr>
              <w:t>NCES/OCR actively engage with the vendor community to develop better tools to gather and report CRDC data.</w:t>
            </w:r>
            <w:r w:rsidR="000754E8">
              <w:rPr>
                <w:rFonts w:ascii="Times New Roman" w:hAnsi="Times New Roman" w:cs="Times New Roman"/>
                <w:sz w:val="24"/>
                <w:szCs w:val="24"/>
              </w:rPr>
              <w:t xml:space="preserve"> </w:t>
            </w:r>
            <w:r w:rsidR="000E424F">
              <w:rPr>
                <w:rFonts w:ascii="Times New Roman" w:hAnsi="Times New Roman" w:cs="Times New Roman"/>
                <w:sz w:val="24"/>
                <w:szCs w:val="24"/>
              </w:rPr>
              <w:t xml:space="preserve">A software tool for tracking </w:t>
            </w:r>
            <w:r>
              <w:rPr>
                <w:rFonts w:ascii="Times New Roman" w:hAnsi="Times New Roman" w:cs="Times New Roman"/>
                <w:sz w:val="24"/>
                <w:szCs w:val="24"/>
              </w:rPr>
              <w:t xml:space="preserve">bullying/harassment </w:t>
            </w:r>
            <w:r w:rsidR="000E424F">
              <w:rPr>
                <w:rFonts w:ascii="Times New Roman" w:hAnsi="Times New Roman" w:cs="Times New Roman"/>
                <w:sz w:val="24"/>
                <w:szCs w:val="24"/>
              </w:rPr>
              <w:t xml:space="preserve">incidents, called HIBSTER, was used by one LEA, but this tool did not offer all of the reporting formats needed for the CRDC. NCES/OCR could consider making a list of potential data providers for these difficult data elements and </w:t>
            </w:r>
            <w:r w:rsidR="000E424F" w:rsidRPr="00905762">
              <w:rPr>
                <w:rFonts w:ascii="Times New Roman" w:hAnsi="Times New Roman" w:cs="Times New Roman"/>
                <w:b/>
                <w:sz w:val="24"/>
                <w:szCs w:val="24"/>
              </w:rPr>
              <w:t>co</w:t>
            </w:r>
            <w:r w:rsidR="000E424F">
              <w:rPr>
                <w:rFonts w:ascii="Times New Roman" w:hAnsi="Times New Roman" w:cs="Times New Roman"/>
                <w:b/>
                <w:sz w:val="24"/>
                <w:szCs w:val="24"/>
              </w:rPr>
              <w:t xml:space="preserve">mmunicate CRDC needs </w:t>
            </w:r>
            <w:r w:rsidR="00A63C7C">
              <w:rPr>
                <w:rFonts w:ascii="Times New Roman" w:hAnsi="Times New Roman" w:cs="Times New Roman"/>
                <w:b/>
                <w:sz w:val="24"/>
                <w:szCs w:val="24"/>
              </w:rPr>
              <w:t xml:space="preserve">to </w:t>
            </w:r>
            <w:r w:rsidR="000E424F">
              <w:rPr>
                <w:rFonts w:ascii="Times New Roman" w:hAnsi="Times New Roman" w:cs="Times New Roman"/>
                <w:b/>
                <w:sz w:val="24"/>
                <w:szCs w:val="24"/>
              </w:rPr>
              <w:t xml:space="preserve">those </w:t>
            </w:r>
            <w:r w:rsidR="000E424F" w:rsidRPr="00905762">
              <w:rPr>
                <w:rFonts w:ascii="Times New Roman" w:hAnsi="Times New Roman" w:cs="Times New Roman"/>
                <w:b/>
                <w:sz w:val="24"/>
                <w:szCs w:val="24"/>
              </w:rPr>
              <w:t>vendors</w:t>
            </w:r>
            <w:r w:rsidR="000E424F">
              <w:rPr>
                <w:rFonts w:ascii="Times New Roman" w:hAnsi="Times New Roman" w:cs="Times New Roman"/>
                <w:sz w:val="24"/>
                <w:szCs w:val="24"/>
              </w:rPr>
              <w:t xml:space="preserve">. </w:t>
            </w:r>
            <w:r w:rsidR="000E424F" w:rsidRPr="008A451A">
              <w:rPr>
                <w:rFonts w:ascii="Times New Roman" w:hAnsi="Times New Roman" w:cs="Times New Roman"/>
                <w:sz w:val="24"/>
                <w:szCs w:val="24"/>
              </w:rPr>
              <w:t xml:space="preserve"> </w:t>
            </w:r>
          </w:p>
          <w:p w14:paraId="448DC5BE" w14:textId="77777777" w:rsidR="00081043" w:rsidRDefault="00081043" w:rsidP="00AA5AE4">
            <w:pPr>
              <w:rPr>
                <w:rFonts w:ascii="Times New Roman" w:hAnsi="Times New Roman" w:cs="Times New Roman"/>
                <w:b/>
                <w:color w:val="1F497D" w:themeColor="text2"/>
                <w:sz w:val="24"/>
                <w:szCs w:val="24"/>
              </w:rPr>
            </w:pPr>
          </w:p>
          <w:p w14:paraId="3901A637" w14:textId="0C5AA394" w:rsidR="00AA5AE4" w:rsidRPr="00A57DD5" w:rsidRDefault="00081043" w:rsidP="00AA5AE4">
            <w:pPr>
              <w:rPr>
                <w:b/>
                <w:color w:val="1F497D" w:themeColor="text2"/>
                <w:sz w:val="24"/>
                <w:szCs w:val="24"/>
              </w:rPr>
            </w:pPr>
            <w:r>
              <w:rPr>
                <w:rFonts w:ascii="Times New Roman" w:hAnsi="Times New Roman" w:cs="Times New Roman"/>
                <w:b/>
                <w:color w:val="1F497D" w:themeColor="text2"/>
                <w:sz w:val="24"/>
                <w:szCs w:val="24"/>
              </w:rPr>
              <w:t>C</w:t>
            </w:r>
            <w:r w:rsidR="00407275" w:rsidRPr="0040021F">
              <w:rPr>
                <w:rFonts w:ascii="Times New Roman" w:hAnsi="Times New Roman" w:cs="Times New Roman"/>
                <w:b/>
                <w:color w:val="1F497D" w:themeColor="text2"/>
                <w:sz w:val="24"/>
                <w:szCs w:val="24"/>
              </w:rPr>
              <w:t>hallenge:</w:t>
            </w:r>
            <w:r w:rsidR="000754E8">
              <w:rPr>
                <w:rFonts w:ascii="Times New Roman" w:hAnsi="Times New Roman" w:cs="Times New Roman"/>
                <w:b/>
                <w:color w:val="1F497D" w:themeColor="text2"/>
                <w:sz w:val="24"/>
                <w:szCs w:val="24"/>
              </w:rPr>
              <w:t xml:space="preserve"> </w:t>
            </w:r>
            <w:r w:rsidR="00407275" w:rsidRPr="0040021F">
              <w:rPr>
                <w:rFonts w:ascii="Times New Roman" w:hAnsi="Times New Roman" w:cs="Times New Roman"/>
                <w:b/>
                <w:color w:val="1F497D" w:themeColor="text2"/>
                <w:sz w:val="24"/>
                <w:szCs w:val="24"/>
              </w:rPr>
              <w:t xml:space="preserve">Expanding and </w:t>
            </w:r>
            <w:r w:rsidR="00754DF6">
              <w:rPr>
                <w:rFonts w:ascii="Times New Roman" w:hAnsi="Times New Roman" w:cs="Times New Roman"/>
                <w:b/>
                <w:color w:val="1F497D" w:themeColor="text2"/>
                <w:sz w:val="24"/>
                <w:szCs w:val="24"/>
              </w:rPr>
              <w:t>c</w:t>
            </w:r>
            <w:r w:rsidR="00407275" w:rsidRPr="0040021F">
              <w:rPr>
                <w:rFonts w:ascii="Times New Roman" w:hAnsi="Times New Roman" w:cs="Times New Roman"/>
                <w:b/>
                <w:color w:val="1F497D" w:themeColor="text2"/>
                <w:sz w:val="24"/>
                <w:szCs w:val="24"/>
              </w:rPr>
              <w:t xml:space="preserve">hanging </w:t>
            </w:r>
            <w:r w:rsidR="00754DF6">
              <w:rPr>
                <w:rFonts w:ascii="Times New Roman" w:hAnsi="Times New Roman" w:cs="Times New Roman"/>
                <w:b/>
                <w:color w:val="1F497D" w:themeColor="text2"/>
                <w:sz w:val="24"/>
                <w:szCs w:val="24"/>
              </w:rPr>
              <w:t>d</w:t>
            </w:r>
            <w:r w:rsidR="00407275" w:rsidRPr="0040021F">
              <w:rPr>
                <w:rFonts w:ascii="Times New Roman" w:hAnsi="Times New Roman" w:cs="Times New Roman"/>
                <w:b/>
                <w:color w:val="1F497D" w:themeColor="text2"/>
                <w:sz w:val="24"/>
                <w:szCs w:val="24"/>
              </w:rPr>
              <w:t xml:space="preserve">ata </w:t>
            </w:r>
            <w:r w:rsidR="00754DF6">
              <w:rPr>
                <w:rFonts w:ascii="Times New Roman" w:hAnsi="Times New Roman" w:cs="Times New Roman"/>
                <w:b/>
                <w:color w:val="1F497D" w:themeColor="text2"/>
                <w:sz w:val="24"/>
                <w:szCs w:val="24"/>
              </w:rPr>
              <w:t>e</w:t>
            </w:r>
            <w:r w:rsidR="00407275" w:rsidRPr="0040021F">
              <w:rPr>
                <w:rFonts w:ascii="Times New Roman" w:hAnsi="Times New Roman" w:cs="Times New Roman"/>
                <w:b/>
                <w:color w:val="1F497D" w:themeColor="text2"/>
                <w:sz w:val="24"/>
                <w:szCs w:val="24"/>
              </w:rPr>
              <w:t xml:space="preserve">lements </w:t>
            </w:r>
            <w:r w:rsidR="00754DF6">
              <w:rPr>
                <w:rFonts w:ascii="Times New Roman" w:hAnsi="Times New Roman" w:cs="Times New Roman"/>
                <w:b/>
                <w:color w:val="1F497D" w:themeColor="text2"/>
                <w:sz w:val="24"/>
                <w:szCs w:val="24"/>
              </w:rPr>
              <w:t>inhibit LEAs from i</w:t>
            </w:r>
            <w:r w:rsidR="00407275" w:rsidRPr="0040021F">
              <w:rPr>
                <w:rFonts w:ascii="Times New Roman" w:hAnsi="Times New Roman" w:cs="Times New Roman"/>
                <w:b/>
                <w:color w:val="1F497D" w:themeColor="text2"/>
                <w:sz w:val="24"/>
                <w:szCs w:val="24"/>
              </w:rPr>
              <w:t xml:space="preserve">mproving </w:t>
            </w:r>
            <w:r w:rsidR="00754DF6">
              <w:rPr>
                <w:rFonts w:ascii="Times New Roman" w:hAnsi="Times New Roman" w:cs="Times New Roman"/>
                <w:b/>
                <w:color w:val="1F497D" w:themeColor="text2"/>
                <w:sz w:val="24"/>
                <w:szCs w:val="24"/>
              </w:rPr>
              <w:t>p</w:t>
            </w:r>
            <w:r w:rsidR="00407275" w:rsidRPr="0040021F">
              <w:rPr>
                <w:rFonts w:ascii="Times New Roman" w:hAnsi="Times New Roman" w:cs="Times New Roman"/>
                <w:b/>
                <w:color w:val="1F497D" w:themeColor="text2"/>
                <w:sz w:val="24"/>
                <w:szCs w:val="24"/>
              </w:rPr>
              <w:t xml:space="preserve">ractices </w:t>
            </w:r>
            <w:r w:rsidR="000036ED">
              <w:rPr>
                <w:rFonts w:ascii="Times New Roman" w:hAnsi="Times New Roman" w:cs="Times New Roman"/>
                <w:b/>
                <w:color w:val="1F497D" w:themeColor="text2"/>
                <w:sz w:val="24"/>
                <w:szCs w:val="24"/>
              </w:rPr>
              <w:t>for</w:t>
            </w:r>
            <w:r w:rsidR="000036ED" w:rsidRPr="0040021F">
              <w:rPr>
                <w:rFonts w:ascii="Times New Roman" w:hAnsi="Times New Roman" w:cs="Times New Roman"/>
                <w:b/>
                <w:color w:val="1F497D" w:themeColor="text2"/>
                <w:sz w:val="24"/>
                <w:szCs w:val="24"/>
              </w:rPr>
              <w:t xml:space="preserve"> </w:t>
            </w:r>
            <w:r w:rsidR="00754DF6">
              <w:rPr>
                <w:rFonts w:ascii="Times New Roman" w:hAnsi="Times New Roman" w:cs="Times New Roman"/>
                <w:b/>
                <w:color w:val="1F497D" w:themeColor="text2"/>
                <w:sz w:val="24"/>
                <w:szCs w:val="24"/>
              </w:rPr>
              <w:t>g</w:t>
            </w:r>
            <w:r w:rsidR="00407275" w:rsidRPr="0040021F">
              <w:rPr>
                <w:rFonts w:ascii="Times New Roman" w:hAnsi="Times New Roman" w:cs="Times New Roman"/>
                <w:b/>
                <w:color w:val="1F497D" w:themeColor="text2"/>
                <w:sz w:val="24"/>
                <w:szCs w:val="24"/>
              </w:rPr>
              <w:t>ather</w:t>
            </w:r>
            <w:r w:rsidR="000036ED">
              <w:rPr>
                <w:rFonts w:ascii="Times New Roman" w:hAnsi="Times New Roman" w:cs="Times New Roman"/>
                <w:b/>
                <w:color w:val="1F497D" w:themeColor="text2"/>
                <w:sz w:val="24"/>
                <w:szCs w:val="24"/>
              </w:rPr>
              <w:t>ing</w:t>
            </w:r>
            <w:r w:rsidR="00407275" w:rsidRPr="0040021F">
              <w:rPr>
                <w:rFonts w:ascii="Times New Roman" w:hAnsi="Times New Roman" w:cs="Times New Roman"/>
                <w:b/>
                <w:color w:val="1F497D" w:themeColor="text2"/>
                <w:sz w:val="24"/>
                <w:szCs w:val="24"/>
              </w:rPr>
              <w:t xml:space="preserve"> and </w:t>
            </w:r>
            <w:r w:rsidR="00754DF6">
              <w:rPr>
                <w:rFonts w:ascii="Times New Roman" w:hAnsi="Times New Roman" w:cs="Times New Roman"/>
                <w:b/>
                <w:color w:val="1F497D" w:themeColor="text2"/>
                <w:sz w:val="24"/>
                <w:szCs w:val="24"/>
              </w:rPr>
              <w:t>r</w:t>
            </w:r>
            <w:r w:rsidR="00407275" w:rsidRPr="0040021F">
              <w:rPr>
                <w:rFonts w:ascii="Times New Roman" w:hAnsi="Times New Roman" w:cs="Times New Roman"/>
                <w:b/>
                <w:color w:val="1F497D" w:themeColor="text2"/>
                <w:sz w:val="24"/>
                <w:szCs w:val="24"/>
              </w:rPr>
              <w:t>eport</w:t>
            </w:r>
            <w:r w:rsidR="000036ED">
              <w:rPr>
                <w:rFonts w:ascii="Times New Roman" w:hAnsi="Times New Roman" w:cs="Times New Roman"/>
                <w:b/>
                <w:color w:val="1F497D" w:themeColor="text2"/>
                <w:sz w:val="24"/>
                <w:szCs w:val="24"/>
              </w:rPr>
              <w:t>ing</w:t>
            </w:r>
            <w:r w:rsidR="00407275" w:rsidRPr="0040021F">
              <w:rPr>
                <w:rFonts w:ascii="Times New Roman" w:hAnsi="Times New Roman" w:cs="Times New Roman"/>
                <w:b/>
                <w:color w:val="1F497D" w:themeColor="text2"/>
                <w:sz w:val="24"/>
                <w:szCs w:val="24"/>
              </w:rPr>
              <w:t xml:space="preserve"> CRDC data</w:t>
            </w:r>
            <w:r w:rsidR="00407275">
              <w:rPr>
                <w:b/>
                <w:color w:val="1F497D" w:themeColor="text2"/>
                <w:sz w:val="24"/>
                <w:szCs w:val="24"/>
              </w:rPr>
              <w:t xml:space="preserve"> </w:t>
            </w:r>
          </w:p>
          <w:p w14:paraId="0F526F90" w14:textId="77777777" w:rsidR="00B91468" w:rsidRDefault="0025084D" w:rsidP="00486ABF">
            <w:pPr>
              <w:rPr>
                <w:rFonts w:ascii="Times New Roman" w:hAnsi="Times New Roman" w:cs="Times New Roman"/>
                <w:sz w:val="24"/>
                <w:szCs w:val="24"/>
              </w:rPr>
            </w:pPr>
            <w:r>
              <w:rPr>
                <w:rFonts w:ascii="Times New Roman" w:hAnsi="Times New Roman" w:cs="Times New Roman"/>
                <w:sz w:val="24"/>
                <w:szCs w:val="24"/>
              </w:rPr>
              <w:t xml:space="preserve"> </w:t>
            </w:r>
          </w:p>
          <w:p w14:paraId="6032912B" w14:textId="11C3FFCD" w:rsidR="003D7E93" w:rsidRDefault="008926D3" w:rsidP="003D7E93">
            <w:pPr>
              <w:pStyle w:val="CommentText"/>
              <w:rPr>
                <w:rFonts w:ascii="Times New Roman" w:hAnsi="Times New Roman" w:cs="Times New Roman"/>
                <w:sz w:val="24"/>
                <w:szCs w:val="24"/>
              </w:rPr>
            </w:pPr>
            <w:r>
              <w:rPr>
                <w:rFonts w:ascii="Times New Roman" w:hAnsi="Times New Roman" w:cs="Times New Roman"/>
                <w:sz w:val="24"/>
                <w:szCs w:val="24"/>
              </w:rPr>
              <w:t xml:space="preserve">In almost all of the site visits, </w:t>
            </w:r>
            <w:r w:rsidR="00D56D18">
              <w:rPr>
                <w:rFonts w:ascii="Times New Roman" w:hAnsi="Times New Roman" w:cs="Times New Roman"/>
                <w:sz w:val="24"/>
                <w:szCs w:val="24"/>
              </w:rPr>
              <w:t xml:space="preserve">we heard that changes and additions to the </w:t>
            </w:r>
            <w:r w:rsidR="00D56D18">
              <w:rPr>
                <w:rFonts w:ascii="Times New Roman" w:hAnsi="Times New Roman" w:cs="Times New Roman"/>
                <w:sz w:val="24"/>
                <w:szCs w:val="24"/>
              </w:rPr>
              <w:lastRenderedPageBreak/>
              <w:t xml:space="preserve">CRDC exponentially increase the amount of time sites spend on the data collection. </w:t>
            </w:r>
            <w:r w:rsidR="00C27E78">
              <w:rPr>
                <w:rFonts w:ascii="Times New Roman" w:hAnsi="Times New Roman" w:cs="Times New Roman"/>
                <w:sz w:val="24"/>
                <w:szCs w:val="24"/>
              </w:rPr>
              <w:t>One LEA explained that the process to create the SQL queries was very time consuming</w:t>
            </w:r>
            <w:r w:rsidR="00AC037D">
              <w:rPr>
                <w:rFonts w:ascii="Times New Roman" w:hAnsi="Times New Roman" w:cs="Times New Roman"/>
                <w:sz w:val="24"/>
                <w:szCs w:val="24"/>
              </w:rPr>
              <w:t>,</w:t>
            </w:r>
            <w:r w:rsidR="00C27E78">
              <w:rPr>
                <w:rFonts w:ascii="Times New Roman" w:hAnsi="Times New Roman" w:cs="Times New Roman"/>
                <w:sz w:val="24"/>
                <w:szCs w:val="24"/>
              </w:rPr>
              <w:t xml:space="preserve"> but </w:t>
            </w:r>
            <w:r w:rsidR="00AC037D">
              <w:rPr>
                <w:rFonts w:ascii="Times New Roman" w:hAnsi="Times New Roman" w:cs="Times New Roman"/>
                <w:sz w:val="24"/>
                <w:szCs w:val="24"/>
              </w:rPr>
              <w:t xml:space="preserve">it </w:t>
            </w:r>
            <w:r w:rsidR="00C27E78">
              <w:rPr>
                <w:rFonts w:ascii="Times New Roman" w:hAnsi="Times New Roman" w:cs="Times New Roman"/>
                <w:sz w:val="24"/>
                <w:szCs w:val="24"/>
              </w:rPr>
              <w:t>was done to reduce burden in providing data for future CRDC submissions</w:t>
            </w:r>
            <w:r w:rsidR="00961F48">
              <w:rPr>
                <w:rFonts w:ascii="Times New Roman" w:hAnsi="Times New Roman" w:cs="Times New Roman"/>
                <w:sz w:val="24"/>
                <w:szCs w:val="24"/>
              </w:rPr>
              <w:t>—</w:t>
            </w:r>
            <w:r w:rsidR="00C27E78">
              <w:rPr>
                <w:rFonts w:ascii="Times New Roman" w:hAnsi="Times New Roman" w:cs="Times New Roman"/>
                <w:sz w:val="24"/>
                <w:szCs w:val="24"/>
              </w:rPr>
              <w:t>however</w:t>
            </w:r>
            <w:r w:rsidR="00AC037D">
              <w:rPr>
                <w:rFonts w:ascii="Times New Roman" w:hAnsi="Times New Roman" w:cs="Times New Roman"/>
                <w:sz w:val="24"/>
                <w:szCs w:val="24"/>
              </w:rPr>
              <w:t>,</w:t>
            </w:r>
            <w:r w:rsidR="00C27E78">
              <w:rPr>
                <w:rFonts w:ascii="Times New Roman" w:hAnsi="Times New Roman" w:cs="Times New Roman"/>
                <w:sz w:val="24"/>
                <w:szCs w:val="24"/>
              </w:rPr>
              <w:t xml:space="preserve"> if the data requirements change from submission to submission, it takes a long time to update/recreate their SQL code and</w:t>
            </w:r>
            <w:r w:rsidR="00961F48">
              <w:rPr>
                <w:rFonts w:ascii="Times New Roman" w:hAnsi="Times New Roman" w:cs="Times New Roman"/>
                <w:sz w:val="24"/>
                <w:szCs w:val="24"/>
              </w:rPr>
              <w:t xml:space="preserve"> this</w:t>
            </w:r>
            <w:r w:rsidR="00C27E78">
              <w:rPr>
                <w:rFonts w:ascii="Times New Roman" w:hAnsi="Times New Roman" w:cs="Times New Roman"/>
                <w:sz w:val="24"/>
                <w:szCs w:val="24"/>
              </w:rPr>
              <w:t xml:space="preserve"> increases their burden.</w:t>
            </w:r>
            <w:r w:rsidR="000754E8">
              <w:rPr>
                <w:rFonts w:ascii="Times New Roman" w:hAnsi="Times New Roman" w:cs="Times New Roman"/>
                <w:sz w:val="24"/>
                <w:szCs w:val="24"/>
              </w:rPr>
              <w:t xml:space="preserve"> </w:t>
            </w:r>
            <w:r w:rsidR="003D7E93" w:rsidRPr="003725B4">
              <w:rPr>
                <w:rFonts w:ascii="Times New Roman" w:hAnsi="Times New Roman" w:cs="Times New Roman"/>
                <w:sz w:val="24"/>
                <w:szCs w:val="24"/>
              </w:rPr>
              <w:t xml:space="preserve">Additionally, if new items added to the CRDC collection are not in the SIS, there is </w:t>
            </w:r>
            <w:r w:rsidR="003D7E93">
              <w:rPr>
                <w:rFonts w:ascii="Times New Roman" w:hAnsi="Times New Roman" w:cs="Times New Roman"/>
                <w:sz w:val="24"/>
                <w:szCs w:val="24"/>
              </w:rPr>
              <w:t xml:space="preserve">increased </w:t>
            </w:r>
            <w:r w:rsidR="003D7E93" w:rsidRPr="003725B4">
              <w:rPr>
                <w:rFonts w:ascii="Times New Roman" w:hAnsi="Times New Roman" w:cs="Times New Roman"/>
                <w:sz w:val="24"/>
                <w:szCs w:val="24"/>
              </w:rPr>
              <w:t xml:space="preserve">burden for the LEA </w:t>
            </w:r>
            <w:r w:rsidR="003D7E93">
              <w:rPr>
                <w:rFonts w:ascii="Times New Roman" w:hAnsi="Times New Roman" w:cs="Times New Roman"/>
                <w:sz w:val="24"/>
                <w:szCs w:val="24"/>
              </w:rPr>
              <w:t>to report these data elements.</w:t>
            </w:r>
          </w:p>
          <w:p w14:paraId="7A7E4B1C" w14:textId="05ECBF61" w:rsidR="00407275" w:rsidRPr="0073041B" w:rsidRDefault="00B41E0B" w:rsidP="00C27E78">
            <w:pPr>
              <w:spacing w:after="180"/>
              <w:rPr>
                <w:rFonts w:ascii="Times New Roman" w:hAnsi="Times New Roman" w:cs="Times New Roman"/>
                <w:b/>
                <w:sz w:val="24"/>
                <w:szCs w:val="24"/>
              </w:rPr>
            </w:pPr>
            <w:r>
              <w:rPr>
                <w:rFonts w:ascii="Times New Roman" w:hAnsi="Times New Roman" w:cs="Times New Roman"/>
                <w:b/>
                <w:sz w:val="24"/>
                <w:szCs w:val="24"/>
              </w:rPr>
              <w:t>Recommendation</w:t>
            </w:r>
            <w:r w:rsidR="00407275" w:rsidRPr="0073041B">
              <w:rPr>
                <w:rFonts w:ascii="Times New Roman" w:hAnsi="Times New Roman" w:cs="Times New Roman"/>
                <w:b/>
                <w:sz w:val="24"/>
                <w:szCs w:val="24"/>
              </w:rPr>
              <w:t xml:space="preserve">: </w:t>
            </w:r>
            <w:r w:rsidR="00B95B5E" w:rsidRPr="0073041B">
              <w:rPr>
                <w:rFonts w:ascii="Times New Roman" w:hAnsi="Times New Roman" w:cs="Times New Roman"/>
                <w:b/>
                <w:sz w:val="24"/>
                <w:szCs w:val="24"/>
              </w:rPr>
              <w:t xml:space="preserve">Create a </w:t>
            </w:r>
            <w:r w:rsidR="00754DF6">
              <w:rPr>
                <w:rFonts w:ascii="Times New Roman" w:hAnsi="Times New Roman" w:cs="Times New Roman"/>
                <w:b/>
                <w:sz w:val="24"/>
                <w:szCs w:val="24"/>
              </w:rPr>
              <w:t>c</w:t>
            </w:r>
            <w:r w:rsidR="00B95B5E" w:rsidRPr="0073041B">
              <w:rPr>
                <w:rFonts w:ascii="Times New Roman" w:hAnsi="Times New Roman" w:cs="Times New Roman"/>
                <w:b/>
                <w:sz w:val="24"/>
                <w:szCs w:val="24"/>
              </w:rPr>
              <w:t xml:space="preserve">onsistent, </w:t>
            </w:r>
            <w:r w:rsidR="00754DF6">
              <w:rPr>
                <w:rFonts w:ascii="Times New Roman" w:hAnsi="Times New Roman" w:cs="Times New Roman"/>
                <w:b/>
                <w:sz w:val="24"/>
                <w:szCs w:val="24"/>
              </w:rPr>
              <w:t>c</w:t>
            </w:r>
            <w:r w:rsidR="00B95B5E" w:rsidRPr="0073041B">
              <w:rPr>
                <w:rFonts w:ascii="Times New Roman" w:hAnsi="Times New Roman" w:cs="Times New Roman"/>
                <w:b/>
                <w:sz w:val="24"/>
                <w:szCs w:val="24"/>
              </w:rPr>
              <w:t xml:space="preserve">ore </w:t>
            </w:r>
            <w:r w:rsidR="00754DF6">
              <w:rPr>
                <w:rFonts w:ascii="Times New Roman" w:hAnsi="Times New Roman" w:cs="Times New Roman"/>
                <w:b/>
                <w:sz w:val="24"/>
                <w:szCs w:val="24"/>
              </w:rPr>
              <w:t>s</w:t>
            </w:r>
            <w:r w:rsidR="00B95B5E" w:rsidRPr="0073041B">
              <w:rPr>
                <w:rFonts w:ascii="Times New Roman" w:hAnsi="Times New Roman" w:cs="Times New Roman"/>
                <w:b/>
                <w:sz w:val="24"/>
                <w:szCs w:val="24"/>
              </w:rPr>
              <w:t xml:space="preserve">et of CRDC </w:t>
            </w:r>
            <w:r w:rsidR="00754DF6">
              <w:rPr>
                <w:rFonts w:ascii="Times New Roman" w:hAnsi="Times New Roman" w:cs="Times New Roman"/>
                <w:b/>
                <w:sz w:val="24"/>
                <w:szCs w:val="24"/>
              </w:rPr>
              <w:t>i</w:t>
            </w:r>
            <w:r w:rsidR="00B95B5E" w:rsidRPr="0073041B">
              <w:rPr>
                <w:rFonts w:ascii="Times New Roman" w:hAnsi="Times New Roman" w:cs="Times New Roman"/>
                <w:b/>
                <w:sz w:val="24"/>
                <w:szCs w:val="24"/>
              </w:rPr>
              <w:t xml:space="preserve">tems </w:t>
            </w:r>
          </w:p>
          <w:p w14:paraId="5A146A54" w14:textId="170F8EA0" w:rsidR="00407275" w:rsidRDefault="00407275" w:rsidP="00407275">
            <w:pPr>
              <w:rPr>
                <w:rFonts w:ascii="Times New Roman" w:hAnsi="Times New Roman" w:cs="Times New Roman"/>
                <w:sz w:val="24"/>
                <w:szCs w:val="24"/>
              </w:rPr>
            </w:pPr>
            <w:r w:rsidRPr="00754DF6">
              <w:rPr>
                <w:rFonts w:ascii="Times New Roman" w:hAnsi="Times New Roman" w:cs="Times New Roman"/>
                <w:sz w:val="24"/>
                <w:szCs w:val="24"/>
              </w:rPr>
              <w:t xml:space="preserve">We recommend </w:t>
            </w:r>
            <w:r w:rsidR="000036ED">
              <w:rPr>
                <w:rFonts w:ascii="Times New Roman" w:hAnsi="Times New Roman" w:cs="Times New Roman"/>
                <w:sz w:val="24"/>
                <w:szCs w:val="24"/>
              </w:rPr>
              <w:t xml:space="preserve">that </w:t>
            </w:r>
            <w:r w:rsidRPr="00754DF6">
              <w:rPr>
                <w:rFonts w:ascii="Times New Roman" w:hAnsi="Times New Roman" w:cs="Times New Roman"/>
                <w:sz w:val="24"/>
                <w:szCs w:val="24"/>
              </w:rPr>
              <w:t xml:space="preserve">NCES/OCR identify </w:t>
            </w:r>
            <w:r w:rsidR="00B95B5E" w:rsidRPr="00754DF6">
              <w:rPr>
                <w:rFonts w:ascii="Times New Roman" w:hAnsi="Times New Roman" w:cs="Times New Roman"/>
                <w:sz w:val="24"/>
                <w:szCs w:val="24"/>
              </w:rPr>
              <w:t>consistent</w:t>
            </w:r>
            <w:r w:rsidR="00081043">
              <w:rPr>
                <w:rFonts w:ascii="Times New Roman" w:hAnsi="Times New Roman" w:cs="Times New Roman"/>
                <w:sz w:val="24"/>
                <w:szCs w:val="24"/>
              </w:rPr>
              <w:t>,</w:t>
            </w:r>
            <w:r w:rsidR="00B95B5E" w:rsidRPr="00754DF6">
              <w:rPr>
                <w:rFonts w:ascii="Times New Roman" w:hAnsi="Times New Roman" w:cs="Times New Roman"/>
                <w:sz w:val="24"/>
                <w:szCs w:val="24"/>
              </w:rPr>
              <w:t xml:space="preserve"> core </w:t>
            </w:r>
            <w:r w:rsidR="000036ED" w:rsidRPr="00754DF6">
              <w:rPr>
                <w:rFonts w:ascii="Times New Roman" w:hAnsi="Times New Roman" w:cs="Times New Roman"/>
                <w:sz w:val="24"/>
                <w:szCs w:val="24"/>
              </w:rPr>
              <w:t xml:space="preserve">items </w:t>
            </w:r>
            <w:r w:rsidR="00B95B5E" w:rsidRPr="00754DF6">
              <w:rPr>
                <w:rFonts w:ascii="Times New Roman" w:hAnsi="Times New Roman" w:cs="Times New Roman"/>
                <w:sz w:val="24"/>
                <w:szCs w:val="24"/>
              </w:rPr>
              <w:t>from the</w:t>
            </w:r>
            <w:r w:rsidRPr="00754DF6">
              <w:rPr>
                <w:rFonts w:ascii="Times New Roman" w:hAnsi="Times New Roman" w:cs="Times New Roman"/>
                <w:sz w:val="24"/>
                <w:szCs w:val="24"/>
              </w:rPr>
              <w:t xml:space="preserve"> 2013</w:t>
            </w:r>
            <w:r w:rsidR="00792C37">
              <w:rPr>
                <w:rFonts w:ascii="Times New Roman" w:hAnsi="Times New Roman" w:cs="Times New Roman"/>
                <w:sz w:val="24"/>
                <w:szCs w:val="24"/>
              </w:rPr>
              <w:t>–</w:t>
            </w:r>
            <w:r w:rsidRPr="00754DF6">
              <w:rPr>
                <w:rFonts w:ascii="Times New Roman" w:hAnsi="Times New Roman" w:cs="Times New Roman"/>
                <w:sz w:val="24"/>
                <w:szCs w:val="24"/>
              </w:rPr>
              <w:t>14 and 2015</w:t>
            </w:r>
            <w:r w:rsidR="00792C37">
              <w:rPr>
                <w:rFonts w:ascii="Times New Roman" w:hAnsi="Times New Roman" w:cs="Times New Roman"/>
                <w:sz w:val="24"/>
                <w:szCs w:val="24"/>
              </w:rPr>
              <w:t>–</w:t>
            </w:r>
            <w:r w:rsidRPr="00754DF6">
              <w:rPr>
                <w:rFonts w:ascii="Times New Roman" w:hAnsi="Times New Roman" w:cs="Times New Roman"/>
                <w:sz w:val="24"/>
                <w:szCs w:val="24"/>
              </w:rPr>
              <w:t>16 collections. This approach will maintain consistency in the collection for the next two cycles</w:t>
            </w:r>
            <w:r w:rsidR="00961F48">
              <w:rPr>
                <w:rFonts w:ascii="Times New Roman" w:hAnsi="Times New Roman" w:cs="Times New Roman"/>
                <w:sz w:val="24"/>
                <w:szCs w:val="24"/>
              </w:rPr>
              <w:t>, which</w:t>
            </w:r>
            <w:r>
              <w:rPr>
                <w:rFonts w:ascii="Times New Roman" w:hAnsi="Times New Roman" w:cs="Times New Roman"/>
                <w:sz w:val="24"/>
                <w:szCs w:val="24"/>
              </w:rPr>
              <w:t xml:space="preserve"> will ensure </w:t>
            </w:r>
            <w:r w:rsidR="000036ED">
              <w:rPr>
                <w:rFonts w:ascii="Times New Roman" w:hAnsi="Times New Roman" w:cs="Times New Roman"/>
                <w:sz w:val="24"/>
                <w:szCs w:val="24"/>
              </w:rPr>
              <w:t xml:space="preserve">that </w:t>
            </w:r>
            <w:r>
              <w:rPr>
                <w:rFonts w:ascii="Times New Roman" w:hAnsi="Times New Roman" w:cs="Times New Roman"/>
                <w:sz w:val="24"/>
                <w:szCs w:val="24"/>
              </w:rPr>
              <w:t xml:space="preserve">LEAs and SEAs do not need to modify existing programs and plans for meeting the current </w:t>
            </w:r>
            <w:r w:rsidR="00B95B5E">
              <w:rPr>
                <w:rFonts w:ascii="Times New Roman" w:hAnsi="Times New Roman" w:cs="Times New Roman"/>
                <w:sz w:val="24"/>
                <w:szCs w:val="24"/>
              </w:rPr>
              <w:t xml:space="preserve">core </w:t>
            </w:r>
            <w:r>
              <w:rPr>
                <w:rFonts w:ascii="Times New Roman" w:hAnsi="Times New Roman" w:cs="Times New Roman"/>
                <w:sz w:val="24"/>
                <w:szCs w:val="24"/>
              </w:rPr>
              <w:t>content.</w:t>
            </w:r>
            <w:r w:rsidR="00705128">
              <w:rPr>
                <w:rFonts w:ascii="Times New Roman" w:hAnsi="Times New Roman" w:cs="Times New Roman"/>
                <w:sz w:val="24"/>
                <w:szCs w:val="24"/>
              </w:rPr>
              <w:t xml:space="preserve"> By </w:t>
            </w:r>
            <w:r w:rsidR="00705128">
              <w:rPr>
                <w:rFonts w:ascii="Times New Roman" w:hAnsi="Times New Roman" w:cs="Times New Roman"/>
                <w:b/>
                <w:sz w:val="24"/>
                <w:szCs w:val="24"/>
              </w:rPr>
              <w:t>committing to</w:t>
            </w:r>
            <w:r w:rsidR="00705128" w:rsidRPr="00535A02">
              <w:rPr>
                <w:rFonts w:ascii="Times New Roman" w:hAnsi="Times New Roman" w:cs="Times New Roman"/>
                <w:b/>
                <w:sz w:val="24"/>
                <w:szCs w:val="24"/>
              </w:rPr>
              <w:t xml:space="preserve"> a set of </w:t>
            </w:r>
            <w:r w:rsidR="00705128">
              <w:rPr>
                <w:rFonts w:ascii="Times New Roman" w:hAnsi="Times New Roman" w:cs="Times New Roman"/>
                <w:b/>
                <w:sz w:val="24"/>
                <w:szCs w:val="24"/>
              </w:rPr>
              <w:t xml:space="preserve">consistent, </w:t>
            </w:r>
            <w:r w:rsidR="00705128" w:rsidRPr="00535A02">
              <w:rPr>
                <w:rFonts w:ascii="Times New Roman" w:hAnsi="Times New Roman" w:cs="Times New Roman"/>
                <w:b/>
                <w:sz w:val="24"/>
                <w:szCs w:val="24"/>
              </w:rPr>
              <w:t>core items</w:t>
            </w:r>
            <w:r w:rsidR="00705128">
              <w:rPr>
                <w:rFonts w:ascii="Times New Roman" w:hAnsi="Times New Roman" w:cs="Times New Roman"/>
                <w:sz w:val="24"/>
                <w:szCs w:val="24"/>
              </w:rPr>
              <w:t xml:space="preserve"> and </w:t>
            </w:r>
            <w:r w:rsidR="00705128" w:rsidRPr="00B91468">
              <w:rPr>
                <w:rFonts w:ascii="Times New Roman" w:hAnsi="Times New Roman" w:cs="Times New Roman"/>
                <w:b/>
                <w:sz w:val="24"/>
                <w:szCs w:val="24"/>
              </w:rPr>
              <w:t>core disaggregation</w:t>
            </w:r>
            <w:r w:rsidR="00705128">
              <w:rPr>
                <w:rFonts w:ascii="Times New Roman" w:hAnsi="Times New Roman" w:cs="Times New Roman"/>
                <w:sz w:val="24"/>
                <w:szCs w:val="24"/>
              </w:rPr>
              <w:t xml:space="preserve"> (ideally aligned with </w:t>
            </w:r>
            <w:proofErr w:type="spellStart"/>
            <w:r w:rsidR="00705128">
              <w:rPr>
                <w:rFonts w:ascii="Times New Roman" w:hAnsi="Times New Roman" w:cs="Times New Roman"/>
                <w:sz w:val="24"/>
                <w:szCs w:val="24"/>
              </w:rPr>
              <w:t>ED</w:t>
            </w:r>
            <w:r w:rsidR="00705128" w:rsidRPr="00B91468">
              <w:rPr>
                <w:rFonts w:ascii="Times New Roman" w:hAnsi="Times New Roman" w:cs="Times New Roman"/>
                <w:i/>
                <w:sz w:val="24"/>
                <w:szCs w:val="24"/>
              </w:rPr>
              <w:t>Facts</w:t>
            </w:r>
            <w:proofErr w:type="spellEnd"/>
            <w:r w:rsidR="00C77A95">
              <w:rPr>
                <w:rFonts w:ascii="Times New Roman" w:hAnsi="Times New Roman" w:cs="Times New Roman"/>
                <w:i/>
                <w:sz w:val="24"/>
                <w:szCs w:val="24"/>
              </w:rPr>
              <w:t xml:space="preserve"> </w:t>
            </w:r>
            <w:r w:rsidR="00C77A95">
              <w:rPr>
                <w:rFonts w:ascii="Times New Roman" w:hAnsi="Times New Roman" w:cs="Times New Roman"/>
                <w:sz w:val="24"/>
                <w:szCs w:val="24"/>
              </w:rPr>
              <w:t xml:space="preserve">race/ethnicity </w:t>
            </w:r>
            <w:proofErr w:type="spellStart"/>
            <w:r w:rsidR="00C77A95">
              <w:rPr>
                <w:rFonts w:ascii="Times New Roman" w:hAnsi="Times New Roman" w:cs="Times New Roman"/>
                <w:sz w:val="24"/>
                <w:szCs w:val="24"/>
              </w:rPr>
              <w:t>disaggregations</w:t>
            </w:r>
            <w:proofErr w:type="spellEnd"/>
            <w:r w:rsidR="00705128">
              <w:rPr>
                <w:rFonts w:ascii="Times New Roman" w:hAnsi="Times New Roman" w:cs="Times New Roman"/>
                <w:sz w:val="24"/>
                <w:szCs w:val="24"/>
              </w:rPr>
              <w:t>) that form the main body of the collection over time, a level of stability to the data collection will be apparent to LEAs and allow them to develop long-term plans and increase the utility of adding core items to centralized data system</w:t>
            </w:r>
            <w:r w:rsidR="00081043">
              <w:rPr>
                <w:rFonts w:ascii="Times New Roman" w:hAnsi="Times New Roman" w:cs="Times New Roman"/>
                <w:sz w:val="24"/>
                <w:szCs w:val="24"/>
              </w:rPr>
              <w:t>.</w:t>
            </w:r>
            <w:r w:rsidR="00705128">
              <w:rPr>
                <w:rFonts w:ascii="Times New Roman" w:hAnsi="Times New Roman" w:cs="Times New Roman"/>
                <w:sz w:val="24"/>
                <w:szCs w:val="24"/>
              </w:rPr>
              <w:t xml:space="preserve"> </w:t>
            </w:r>
          </w:p>
          <w:p w14:paraId="5C400DC7" w14:textId="77777777" w:rsidR="00705128" w:rsidRDefault="00705128" w:rsidP="00407275">
            <w:pPr>
              <w:rPr>
                <w:rFonts w:ascii="Times New Roman" w:hAnsi="Times New Roman" w:cs="Times New Roman"/>
                <w:sz w:val="24"/>
                <w:szCs w:val="24"/>
              </w:rPr>
            </w:pPr>
          </w:p>
          <w:p w14:paraId="3B87694E" w14:textId="7C4B607B" w:rsidR="00705128" w:rsidRDefault="00705128" w:rsidP="00486ABF">
            <w:pPr>
              <w:rPr>
                <w:rFonts w:ascii="Times New Roman" w:hAnsi="Times New Roman" w:cs="Times New Roman"/>
                <w:sz w:val="24"/>
                <w:szCs w:val="24"/>
              </w:rPr>
            </w:pPr>
            <w:r>
              <w:rPr>
                <w:rFonts w:ascii="Times New Roman" w:hAnsi="Times New Roman" w:cs="Times New Roman"/>
                <w:sz w:val="24"/>
                <w:szCs w:val="24"/>
              </w:rPr>
              <w:t xml:space="preserve">We further recommend that NCES/OCR agree to </w:t>
            </w:r>
            <w:r w:rsidRPr="00B91468">
              <w:rPr>
                <w:rFonts w:ascii="Times New Roman" w:hAnsi="Times New Roman" w:cs="Times New Roman"/>
                <w:sz w:val="24"/>
                <w:szCs w:val="24"/>
                <w:u w:val="single"/>
              </w:rPr>
              <w:t>strict rules</w:t>
            </w:r>
            <w:r w:rsidRPr="00535A02">
              <w:rPr>
                <w:rFonts w:ascii="Times New Roman" w:hAnsi="Times New Roman" w:cs="Times New Roman"/>
                <w:sz w:val="24"/>
                <w:szCs w:val="24"/>
              </w:rPr>
              <w:t xml:space="preserve"> and approvals for modifying core content, followed by a lengthy minimum development time and cognitive research</w:t>
            </w:r>
            <w:r>
              <w:rPr>
                <w:rFonts w:ascii="Times New Roman" w:hAnsi="Times New Roman" w:cs="Times New Roman"/>
                <w:sz w:val="24"/>
                <w:szCs w:val="24"/>
              </w:rPr>
              <w:t xml:space="preserve"> or pilot testing to support new item development. </w:t>
            </w:r>
          </w:p>
          <w:p w14:paraId="54DFB997" w14:textId="77777777" w:rsidR="00705128" w:rsidRDefault="00705128" w:rsidP="00486ABF">
            <w:pPr>
              <w:rPr>
                <w:rFonts w:ascii="Times New Roman" w:hAnsi="Times New Roman" w:cs="Times New Roman"/>
                <w:sz w:val="24"/>
                <w:szCs w:val="24"/>
              </w:rPr>
            </w:pPr>
          </w:p>
          <w:p w14:paraId="25DFB10C" w14:textId="7EFB196D" w:rsidR="00705128" w:rsidRDefault="00B41E0B" w:rsidP="00486ABF">
            <w:pPr>
              <w:rPr>
                <w:rFonts w:ascii="Times New Roman" w:hAnsi="Times New Roman" w:cs="Times New Roman"/>
                <w:b/>
                <w:sz w:val="24"/>
                <w:szCs w:val="24"/>
              </w:rPr>
            </w:pPr>
            <w:r>
              <w:rPr>
                <w:rFonts w:ascii="Times New Roman" w:hAnsi="Times New Roman" w:cs="Times New Roman"/>
                <w:b/>
                <w:sz w:val="24"/>
                <w:szCs w:val="24"/>
              </w:rPr>
              <w:t>Recommendation</w:t>
            </w:r>
            <w:r w:rsidR="00705128" w:rsidRPr="0073041B">
              <w:rPr>
                <w:rFonts w:ascii="Times New Roman" w:hAnsi="Times New Roman" w:cs="Times New Roman"/>
                <w:b/>
                <w:sz w:val="24"/>
                <w:szCs w:val="24"/>
              </w:rPr>
              <w:t xml:space="preserve">: Develop </w:t>
            </w:r>
            <w:r w:rsidR="00754DF6">
              <w:rPr>
                <w:rFonts w:ascii="Times New Roman" w:hAnsi="Times New Roman" w:cs="Times New Roman"/>
                <w:b/>
                <w:sz w:val="24"/>
                <w:szCs w:val="24"/>
              </w:rPr>
              <w:t>f</w:t>
            </w:r>
            <w:r w:rsidR="00705128" w:rsidRPr="0073041B">
              <w:rPr>
                <w:rFonts w:ascii="Times New Roman" w:hAnsi="Times New Roman" w:cs="Times New Roman"/>
                <w:b/>
                <w:sz w:val="24"/>
                <w:szCs w:val="24"/>
              </w:rPr>
              <w:t xml:space="preserve">lexible </w:t>
            </w:r>
            <w:r w:rsidR="00754DF6">
              <w:rPr>
                <w:rFonts w:ascii="Times New Roman" w:hAnsi="Times New Roman" w:cs="Times New Roman"/>
                <w:b/>
                <w:sz w:val="24"/>
                <w:szCs w:val="24"/>
              </w:rPr>
              <w:t>s</w:t>
            </w:r>
            <w:r w:rsidR="00705128" w:rsidRPr="0073041B">
              <w:rPr>
                <w:rFonts w:ascii="Times New Roman" w:hAnsi="Times New Roman" w:cs="Times New Roman"/>
                <w:b/>
                <w:sz w:val="24"/>
                <w:szCs w:val="24"/>
              </w:rPr>
              <w:t xml:space="preserve">pecial </w:t>
            </w:r>
            <w:r w:rsidR="00754DF6">
              <w:rPr>
                <w:rFonts w:ascii="Times New Roman" w:hAnsi="Times New Roman" w:cs="Times New Roman"/>
                <w:b/>
                <w:sz w:val="24"/>
                <w:szCs w:val="24"/>
              </w:rPr>
              <w:t>m</w:t>
            </w:r>
            <w:r w:rsidR="00705128" w:rsidRPr="0073041B">
              <w:rPr>
                <w:rFonts w:ascii="Times New Roman" w:hAnsi="Times New Roman" w:cs="Times New Roman"/>
                <w:b/>
                <w:sz w:val="24"/>
                <w:szCs w:val="24"/>
              </w:rPr>
              <w:t xml:space="preserve">odules to </w:t>
            </w:r>
            <w:r w:rsidR="00754DF6">
              <w:rPr>
                <w:rFonts w:ascii="Times New Roman" w:hAnsi="Times New Roman" w:cs="Times New Roman"/>
                <w:b/>
                <w:sz w:val="24"/>
                <w:szCs w:val="24"/>
              </w:rPr>
              <w:t>e</w:t>
            </w:r>
            <w:r w:rsidR="00705128" w:rsidRPr="0073041B">
              <w:rPr>
                <w:rFonts w:ascii="Times New Roman" w:hAnsi="Times New Roman" w:cs="Times New Roman"/>
                <w:b/>
                <w:sz w:val="24"/>
                <w:szCs w:val="24"/>
              </w:rPr>
              <w:t xml:space="preserve">xplore </w:t>
            </w:r>
            <w:r w:rsidR="00754DF6">
              <w:rPr>
                <w:rFonts w:ascii="Times New Roman" w:hAnsi="Times New Roman" w:cs="Times New Roman"/>
                <w:b/>
                <w:sz w:val="24"/>
                <w:szCs w:val="24"/>
              </w:rPr>
              <w:t>p</w:t>
            </w:r>
            <w:r w:rsidR="00705128" w:rsidRPr="0073041B">
              <w:rPr>
                <w:rFonts w:ascii="Times New Roman" w:hAnsi="Times New Roman" w:cs="Times New Roman"/>
                <w:b/>
                <w:sz w:val="24"/>
                <w:szCs w:val="24"/>
              </w:rPr>
              <w:t xml:space="preserve">olicy </w:t>
            </w:r>
            <w:r w:rsidR="00754DF6">
              <w:rPr>
                <w:rFonts w:ascii="Times New Roman" w:hAnsi="Times New Roman" w:cs="Times New Roman"/>
                <w:b/>
                <w:sz w:val="24"/>
                <w:szCs w:val="24"/>
              </w:rPr>
              <w:t>d</w:t>
            </w:r>
            <w:r w:rsidR="00705128" w:rsidRPr="0073041B">
              <w:rPr>
                <w:rFonts w:ascii="Times New Roman" w:hAnsi="Times New Roman" w:cs="Times New Roman"/>
                <w:b/>
                <w:sz w:val="24"/>
                <w:szCs w:val="24"/>
              </w:rPr>
              <w:t>irectives</w:t>
            </w:r>
          </w:p>
          <w:p w14:paraId="438E524B" w14:textId="77777777" w:rsidR="00754DF6" w:rsidRPr="0073041B" w:rsidRDefault="00754DF6" w:rsidP="00486ABF">
            <w:pPr>
              <w:rPr>
                <w:rFonts w:ascii="Times New Roman" w:hAnsi="Times New Roman" w:cs="Times New Roman"/>
                <w:b/>
                <w:sz w:val="24"/>
                <w:szCs w:val="24"/>
              </w:rPr>
            </w:pPr>
          </w:p>
          <w:p w14:paraId="37E25DBA" w14:textId="36E71D4D" w:rsidR="00486ABF" w:rsidRDefault="00705128" w:rsidP="00486ABF">
            <w:pPr>
              <w:rPr>
                <w:rFonts w:ascii="Times New Roman" w:hAnsi="Times New Roman" w:cs="Times New Roman"/>
                <w:sz w:val="24"/>
                <w:szCs w:val="24"/>
              </w:rPr>
            </w:pPr>
            <w:r>
              <w:rPr>
                <w:rFonts w:ascii="Times New Roman" w:hAnsi="Times New Roman" w:cs="Times New Roman"/>
                <w:sz w:val="24"/>
                <w:szCs w:val="24"/>
              </w:rPr>
              <w:t>T</w:t>
            </w:r>
            <w:r w:rsidR="00486ABF">
              <w:rPr>
                <w:rFonts w:ascii="Times New Roman" w:hAnsi="Times New Roman" w:cs="Times New Roman"/>
                <w:sz w:val="24"/>
                <w:szCs w:val="24"/>
              </w:rPr>
              <w:t xml:space="preserve">he ability </w:t>
            </w:r>
            <w:r w:rsidR="00BA528C">
              <w:rPr>
                <w:rFonts w:ascii="Times New Roman" w:hAnsi="Times New Roman" w:cs="Times New Roman"/>
                <w:sz w:val="24"/>
                <w:szCs w:val="24"/>
              </w:rPr>
              <w:t xml:space="preserve">of the CRDC </w:t>
            </w:r>
            <w:r w:rsidR="00486ABF">
              <w:rPr>
                <w:rFonts w:ascii="Times New Roman" w:hAnsi="Times New Roman" w:cs="Times New Roman"/>
                <w:sz w:val="24"/>
                <w:szCs w:val="24"/>
              </w:rPr>
              <w:t>to respond to</w:t>
            </w:r>
            <w:r>
              <w:rPr>
                <w:rFonts w:ascii="Times New Roman" w:hAnsi="Times New Roman" w:cs="Times New Roman"/>
                <w:sz w:val="24"/>
                <w:szCs w:val="24"/>
              </w:rPr>
              <w:t xml:space="preserve"> emerging</w:t>
            </w:r>
            <w:r w:rsidR="00486ABF">
              <w:rPr>
                <w:rFonts w:ascii="Times New Roman" w:hAnsi="Times New Roman" w:cs="Times New Roman"/>
                <w:sz w:val="24"/>
                <w:szCs w:val="24"/>
              </w:rPr>
              <w:t xml:space="preserve"> policy directives affecting civil rights is </w:t>
            </w:r>
            <w:r w:rsidR="008E7AEB">
              <w:rPr>
                <w:rFonts w:ascii="Times New Roman" w:hAnsi="Times New Roman" w:cs="Times New Roman"/>
                <w:sz w:val="24"/>
                <w:szCs w:val="24"/>
              </w:rPr>
              <w:t>also</w:t>
            </w:r>
            <w:r w:rsidR="00486ABF">
              <w:rPr>
                <w:rFonts w:ascii="Times New Roman" w:hAnsi="Times New Roman" w:cs="Times New Roman"/>
                <w:sz w:val="24"/>
                <w:szCs w:val="24"/>
              </w:rPr>
              <w:t xml:space="preserve"> important. To address the </w:t>
            </w:r>
            <w:r w:rsidR="001243AB">
              <w:rPr>
                <w:rFonts w:ascii="Times New Roman" w:hAnsi="Times New Roman" w:cs="Times New Roman"/>
                <w:sz w:val="24"/>
                <w:szCs w:val="24"/>
              </w:rPr>
              <w:t xml:space="preserve">competing </w:t>
            </w:r>
            <w:r w:rsidR="00486ABF">
              <w:rPr>
                <w:rFonts w:ascii="Times New Roman" w:hAnsi="Times New Roman" w:cs="Times New Roman"/>
                <w:sz w:val="24"/>
                <w:szCs w:val="24"/>
              </w:rPr>
              <w:t>concerns</w:t>
            </w:r>
            <w:r w:rsidR="008E7AEB">
              <w:rPr>
                <w:rFonts w:ascii="Times New Roman" w:hAnsi="Times New Roman" w:cs="Times New Roman"/>
                <w:sz w:val="24"/>
                <w:szCs w:val="24"/>
              </w:rPr>
              <w:t xml:space="preserve"> of responsiveness and stability</w:t>
            </w:r>
            <w:r w:rsidR="00486ABF">
              <w:rPr>
                <w:rFonts w:ascii="Times New Roman" w:hAnsi="Times New Roman" w:cs="Times New Roman"/>
                <w:sz w:val="24"/>
                <w:szCs w:val="24"/>
              </w:rPr>
              <w:t xml:space="preserve">, we recommend that </w:t>
            </w:r>
            <w:r w:rsidR="008A451A">
              <w:rPr>
                <w:rFonts w:ascii="Times New Roman" w:hAnsi="Times New Roman" w:cs="Times New Roman"/>
                <w:sz w:val="24"/>
                <w:szCs w:val="24"/>
              </w:rPr>
              <w:t>NCES/OCR</w:t>
            </w:r>
            <w:r w:rsidR="00486ABF">
              <w:rPr>
                <w:rFonts w:ascii="Times New Roman" w:hAnsi="Times New Roman" w:cs="Times New Roman"/>
                <w:sz w:val="24"/>
                <w:szCs w:val="24"/>
              </w:rPr>
              <w:t xml:space="preserve"> </w:t>
            </w:r>
            <w:r w:rsidR="00507783">
              <w:rPr>
                <w:rFonts w:ascii="Times New Roman" w:hAnsi="Times New Roman" w:cs="Times New Roman"/>
                <w:sz w:val="24"/>
                <w:szCs w:val="24"/>
              </w:rPr>
              <w:t xml:space="preserve">develop a timeline and plan </w:t>
            </w:r>
            <w:r>
              <w:rPr>
                <w:rFonts w:ascii="Times New Roman" w:hAnsi="Times New Roman" w:cs="Times New Roman"/>
                <w:sz w:val="24"/>
                <w:szCs w:val="24"/>
              </w:rPr>
              <w:t xml:space="preserve">to create </w:t>
            </w:r>
            <w:r w:rsidR="00486ABF" w:rsidRPr="00535A02">
              <w:rPr>
                <w:rFonts w:ascii="Times New Roman" w:hAnsi="Times New Roman" w:cs="Times New Roman"/>
                <w:b/>
                <w:sz w:val="24"/>
                <w:szCs w:val="24"/>
              </w:rPr>
              <w:t>flexible special modules</w:t>
            </w:r>
            <w:r w:rsidR="00486ABF">
              <w:rPr>
                <w:rFonts w:ascii="Times New Roman" w:hAnsi="Times New Roman" w:cs="Times New Roman"/>
                <w:sz w:val="24"/>
                <w:szCs w:val="24"/>
              </w:rPr>
              <w:t xml:space="preserve"> </w:t>
            </w:r>
            <w:r>
              <w:rPr>
                <w:rFonts w:ascii="Times New Roman" w:hAnsi="Times New Roman" w:cs="Times New Roman"/>
                <w:sz w:val="24"/>
                <w:szCs w:val="24"/>
              </w:rPr>
              <w:t>for</w:t>
            </w:r>
            <w:r w:rsidR="00486ABF">
              <w:rPr>
                <w:rFonts w:ascii="Times New Roman" w:hAnsi="Times New Roman" w:cs="Times New Roman"/>
                <w:sz w:val="24"/>
                <w:szCs w:val="24"/>
              </w:rPr>
              <w:t xml:space="preserve"> new data demands. </w:t>
            </w:r>
          </w:p>
          <w:p w14:paraId="023281AA" w14:textId="77777777" w:rsidR="00BA528C" w:rsidRDefault="00BA528C" w:rsidP="00486ABF">
            <w:pPr>
              <w:rPr>
                <w:rFonts w:ascii="Times New Roman" w:hAnsi="Times New Roman" w:cs="Times New Roman"/>
                <w:sz w:val="24"/>
                <w:szCs w:val="24"/>
              </w:rPr>
            </w:pPr>
          </w:p>
          <w:p w14:paraId="66A5091C" w14:textId="3263105A" w:rsidR="00486ABF" w:rsidRDefault="00486ABF" w:rsidP="00535A02">
            <w:pPr>
              <w:rPr>
                <w:rFonts w:ascii="Times New Roman" w:hAnsi="Times New Roman" w:cs="Times New Roman"/>
                <w:sz w:val="24"/>
                <w:szCs w:val="24"/>
              </w:rPr>
            </w:pPr>
            <w:r>
              <w:rPr>
                <w:rFonts w:ascii="Times New Roman" w:hAnsi="Times New Roman" w:cs="Times New Roman"/>
                <w:sz w:val="24"/>
                <w:szCs w:val="24"/>
              </w:rPr>
              <w:t xml:space="preserve">Special modules can be handled separately from the core items and </w:t>
            </w:r>
            <w:r w:rsidR="00A54FD0">
              <w:rPr>
                <w:rFonts w:ascii="Times New Roman" w:hAnsi="Times New Roman" w:cs="Times New Roman"/>
                <w:sz w:val="24"/>
                <w:szCs w:val="24"/>
              </w:rPr>
              <w:t xml:space="preserve">do </w:t>
            </w:r>
            <w:r>
              <w:rPr>
                <w:rFonts w:ascii="Times New Roman" w:hAnsi="Times New Roman" w:cs="Times New Roman"/>
                <w:sz w:val="24"/>
                <w:szCs w:val="24"/>
              </w:rPr>
              <w:t xml:space="preserve">not </w:t>
            </w:r>
            <w:r w:rsidR="00A54FD0">
              <w:rPr>
                <w:rFonts w:ascii="Times New Roman" w:hAnsi="Times New Roman" w:cs="Times New Roman"/>
                <w:sz w:val="24"/>
                <w:szCs w:val="24"/>
              </w:rPr>
              <w:t xml:space="preserve">need to be </w:t>
            </w:r>
            <w:r>
              <w:rPr>
                <w:rFonts w:ascii="Times New Roman" w:hAnsi="Times New Roman" w:cs="Times New Roman"/>
                <w:sz w:val="24"/>
                <w:szCs w:val="24"/>
              </w:rPr>
              <w:t>repeated in every collection</w:t>
            </w:r>
            <w:r w:rsidR="008812E2">
              <w:rPr>
                <w:rFonts w:ascii="Times New Roman" w:hAnsi="Times New Roman" w:cs="Times New Roman"/>
                <w:sz w:val="24"/>
                <w:szCs w:val="24"/>
              </w:rPr>
              <w:t xml:space="preserve">. </w:t>
            </w:r>
            <w:r w:rsidR="00BA528C">
              <w:rPr>
                <w:rFonts w:ascii="Times New Roman" w:hAnsi="Times New Roman" w:cs="Times New Roman"/>
                <w:sz w:val="24"/>
                <w:szCs w:val="24"/>
              </w:rPr>
              <w:t xml:space="preserve">They </w:t>
            </w:r>
            <w:r>
              <w:rPr>
                <w:rFonts w:ascii="Times New Roman" w:hAnsi="Times New Roman" w:cs="Times New Roman"/>
                <w:sz w:val="24"/>
                <w:szCs w:val="24"/>
              </w:rPr>
              <w:t xml:space="preserve">should also follow a </w:t>
            </w:r>
            <w:r w:rsidR="00BA528C">
              <w:rPr>
                <w:rFonts w:ascii="Times New Roman" w:hAnsi="Times New Roman" w:cs="Times New Roman"/>
                <w:sz w:val="24"/>
                <w:szCs w:val="24"/>
              </w:rPr>
              <w:t xml:space="preserve">guiding </w:t>
            </w:r>
            <w:r>
              <w:rPr>
                <w:rFonts w:ascii="Times New Roman" w:hAnsi="Times New Roman" w:cs="Times New Roman"/>
                <w:sz w:val="24"/>
                <w:szCs w:val="24"/>
              </w:rPr>
              <w:t>set of rules</w:t>
            </w:r>
            <w:r w:rsidR="00BA528C">
              <w:rPr>
                <w:rFonts w:ascii="Times New Roman" w:hAnsi="Times New Roman" w:cs="Times New Roman"/>
                <w:sz w:val="24"/>
                <w:szCs w:val="24"/>
              </w:rPr>
              <w:t xml:space="preserve"> and approvals</w:t>
            </w:r>
            <w:r>
              <w:rPr>
                <w:rFonts w:ascii="Times New Roman" w:hAnsi="Times New Roman" w:cs="Times New Roman"/>
                <w:sz w:val="24"/>
                <w:szCs w:val="24"/>
              </w:rPr>
              <w:t xml:space="preserve"> to ensure </w:t>
            </w:r>
            <w:r w:rsidR="00903A66">
              <w:rPr>
                <w:rFonts w:ascii="Times New Roman" w:hAnsi="Times New Roman" w:cs="Times New Roman"/>
                <w:sz w:val="24"/>
                <w:szCs w:val="24"/>
              </w:rPr>
              <w:t xml:space="preserve">that </w:t>
            </w:r>
            <w:r>
              <w:rPr>
                <w:rFonts w:ascii="Times New Roman" w:hAnsi="Times New Roman" w:cs="Times New Roman"/>
                <w:sz w:val="24"/>
                <w:szCs w:val="24"/>
              </w:rPr>
              <w:t>only required and relevant content becomes a module</w:t>
            </w:r>
            <w:r w:rsidR="00570221">
              <w:rPr>
                <w:rFonts w:ascii="Times New Roman" w:hAnsi="Times New Roman" w:cs="Times New Roman"/>
                <w:sz w:val="24"/>
                <w:szCs w:val="24"/>
              </w:rPr>
              <w:t xml:space="preserve">; </w:t>
            </w:r>
            <w:r w:rsidR="00A54FD0">
              <w:rPr>
                <w:rFonts w:ascii="Times New Roman" w:hAnsi="Times New Roman" w:cs="Times New Roman"/>
                <w:sz w:val="24"/>
                <w:szCs w:val="24"/>
              </w:rPr>
              <w:t>and they should</w:t>
            </w:r>
            <w:r w:rsidR="00BA528C">
              <w:rPr>
                <w:rFonts w:ascii="Times New Roman" w:hAnsi="Times New Roman" w:cs="Times New Roman"/>
                <w:sz w:val="24"/>
                <w:szCs w:val="24"/>
              </w:rPr>
              <w:t xml:space="preserve"> undergo pre-implementation testing</w:t>
            </w:r>
            <w:r>
              <w:rPr>
                <w:rFonts w:ascii="Times New Roman" w:hAnsi="Times New Roman" w:cs="Times New Roman"/>
                <w:sz w:val="24"/>
                <w:szCs w:val="24"/>
              </w:rPr>
              <w:t>.</w:t>
            </w:r>
          </w:p>
          <w:p w14:paraId="645B5369" w14:textId="77777777" w:rsidR="00BE2012" w:rsidRDefault="00BE2012" w:rsidP="00535A02">
            <w:pPr>
              <w:rPr>
                <w:rFonts w:ascii="Times New Roman" w:hAnsi="Times New Roman" w:cs="Times New Roman"/>
                <w:sz w:val="24"/>
                <w:szCs w:val="24"/>
              </w:rPr>
            </w:pPr>
          </w:p>
          <w:p w14:paraId="1D252E9D" w14:textId="03E8346E" w:rsidR="004B5103" w:rsidRPr="0073041B" w:rsidRDefault="004B5103" w:rsidP="004B5103">
            <w:pPr>
              <w:rPr>
                <w:rFonts w:ascii="Times New Roman" w:hAnsi="Times New Roman" w:cs="Times New Roman"/>
                <w:b/>
                <w:sz w:val="24"/>
                <w:szCs w:val="24"/>
              </w:rPr>
            </w:pPr>
            <w:r>
              <w:rPr>
                <w:rFonts w:ascii="Times New Roman" w:hAnsi="Times New Roman" w:cs="Times New Roman"/>
                <w:b/>
                <w:sz w:val="24"/>
                <w:szCs w:val="24"/>
              </w:rPr>
              <w:t>Recommendation</w:t>
            </w:r>
            <w:r w:rsidRPr="0073041B">
              <w:rPr>
                <w:rFonts w:ascii="Times New Roman" w:hAnsi="Times New Roman" w:cs="Times New Roman"/>
                <w:b/>
                <w:sz w:val="24"/>
                <w:szCs w:val="24"/>
              </w:rPr>
              <w:t xml:space="preserve">: </w:t>
            </w:r>
            <w:r>
              <w:rPr>
                <w:rFonts w:ascii="Times New Roman" w:hAnsi="Times New Roman" w:cs="Times New Roman"/>
                <w:b/>
                <w:sz w:val="24"/>
                <w:szCs w:val="24"/>
              </w:rPr>
              <w:t>Evaluate utility of items not regularly used by OCR offices</w:t>
            </w:r>
          </w:p>
          <w:p w14:paraId="413F645F" w14:textId="77777777" w:rsidR="004B5103" w:rsidRDefault="004B5103" w:rsidP="00F27778">
            <w:pPr>
              <w:pStyle w:val="NoSpacing"/>
              <w:rPr>
                <w:rFonts w:ascii="Times New Roman" w:hAnsi="Times New Roman" w:cs="Times New Roman"/>
                <w:sz w:val="24"/>
                <w:szCs w:val="24"/>
              </w:rPr>
            </w:pPr>
          </w:p>
          <w:p w14:paraId="7EF8C133" w14:textId="4EA006B7" w:rsidR="00F27778" w:rsidRPr="00D04AB9" w:rsidRDefault="00F27778" w:rsidP="00F27778">
            <w:pPr>
              <w:pStyle w:val="NoSpacing"/>
              <w:rPr>
                <w:rFonts w:ascii="Times New Roman" w:hAnsi="Times New Roman" w:cs="Times New Roman"/>
                <w:sz w:val="24"/>
                <w:szCs w:val="24"/>
              </w:rPr>
            </w:pPr>
            <w:r>
              <w:rPr>
                <w:rFonts w:ascii="Times New Roman" w:hAnsi="Times New Roman" w:cs="Times New Roman"/>
                <w:sz w:val="24"/>
                <w:szCs w:val="24"/>
              </w:rPr>
              <w:t xml:space="preserve">Another means for reducing items is to </w:t>
            </w:r>
            <w:r w:rsidRPr="00697662">
              <w:rPr>
                <w:rFonts w:ascii="Times New Roman" w:hAnsi="Times New Roman" w:cs="Times New Roman"/>
                <w:b/>
                <w:sz w:val="24"/>
                <w:szCs w:val="24"/>
              </w:rPr>
              <w:t xml:space="preserve">eliminate </w:t>
            </w:r>
            <w:r w:rsidR="00697662">
              <w:rPr>
                <w:rFonts w:ascii="Times New Roman" w:hAnsi="Times New Roman" w:cs="Times New Roman"/>
                <w:b/>
                <w:sz w:val="24"/>
                <w:szCs w:val="24"/>
              </w:rPr>
              <w:t>data elements</w:t>
            </w:r>
            <w:r w:rsidRPr="00697662">
              <w:rPr>
                <w:rFonts w:ascii="Times New Roman" w:hAnsi="Times New Roman" w:cs="Times New Roman"/>
                <w:b/>
                <w:sz w:val="24"/>
                <w:szCs w:val="24"/>
              </w:rPr>
              <w:t xml:space="preserve"> that are not </w:t>
            </w:r>
            <w:r w:rsidR="00C645E7">
              <w:rPr>
                <w:rFonts w:ascii="Times New Roman" w:hAnsi="Times New Roman" w:cs="Times New Roman"/>
                <w:b/>
                <w:sz w:val="24"/>
                <w:szCs w:val="24"/>
              </w:rPr>
              <w:t>used regularly by OCR offices</w:t>
            </w:r>
            <w:r>
              <w:rPr>
                <w:rFonts w:ascii="Times New Roman" w:hAnsi="Times New Roman" w:cs="Times New Roman"/>
                <w:sz w:val="24"/>
                <w:szCs w:val="24"/>
              </w:rPr>
              <w:t xml:space="preserve">. We visited two OCR offices </w:t>
            </w:r>
            <w:r>
              <w:rPr>
                <w:rFonts w:ascii="Times New Roman" w:hAnsi="Times New Roman" w:cs="Times New Roman"/>
                <w:sz w:val="24"/>
                <w:szCs w:val="24"/>
              </w:rPr>
              <w:lastRenderedPageBreak/>
              <w:t>serving several states. The OCR respondents identified</w:t>
            </w:r>
            <w:r w:rsidRPr="00D04AB9">
              <w:rPr>
                <w:rFonts w:ascii="Times New Roman" w:hAnsi="Times New Roman" w:cs="Times New Roman"/>
                <w:sz w:val="24"/>
                <w:szCs w:val="24"/>
              </w:rPr>
              <w:t xml:space="preserve"> </w:t>
            </w:r>
            <w:r w:rsidR="00903A66">
              <w:rPr>
                <w:rFonts w:ascii="Times New Roman" w:hAnsi="Times New Roman" w:cs="Times New Roman"/>
                <w:sz w:val="24"/>
                <w:szCs w:val="24"/>
              </w:rPr>
              <w:t xml:space="preserve">the </w:t>
            </w:r>
            <w:r w:rsidRPr="00D04AB9">
              <w:rPr>
                <w:rFonts w:ascii="Times New Roman" w:hAnsi="Times New Roman" w:cs="Times New Roman"/>
                <w:sz w:val="24"/>
                <w:szCs w:val="24"/>
              </w:rPr>
              <w:t>mos</w:t>
            </w:r>
            <w:r>
              <w:rPr>
                <w:rFonts w:ascii="Times New Roman" w:hAnsi="Times New Roman" w:cs="Times New Roman"/>
                <w:sz w:val="24"/>
                <w:szCs w:val="24"/>
              </w:rPr>
              <w:t xml:space="preserve">t useful and least useful data </w:t>
            </w:r>
            <w:r w:rsidRPr="00D04AB9">
              <w:rPr>
                <w:rFonts w:ascii="Times New Roman" w:hAnsi="Times New Roman" w:cs="Times New Roman"/>
                <w:sz w:val="24"/>
                <w:szCs w:val="24"/>
              </w:rPr>
              <w:t xml:space="preserve">elements. </w:t>
            </w:r>
            <w:r>
              <w:rPr>
                <w:rFonts w:ascii="Times New Roman" w:hAnsi="Times New Roman" w:cs="Times New Roman"/>
                <w:sz w:val="24"/>
                <w:szCs w:val="24"/>
              </w:rPr>
              <w:t>Both</w:t>
            </w:r>
            <w:r w:rsidRPr="00D04AB9">
              <w:rPr>
                <w:rFonts w:ascii="Times New Roman" w:hAnsi="Times New Roman" w:cs="Times New Roman"/>
                <w:sz w:val="24"/>
                <w:szCs w:val="24"/>
              </w:rPr>
              <w:t xml:space="preserve"> offices noted that their priority data reporting is dependent on the </w:t>
            </w:r>
            <w:r w:rsidR="00A54FD0">
              <w:rPr>
                <w:rFonts w:ascii="Times New Roman" w:hAnsi="Times New Roman" w:cs="Times New Roman"/>
                <w:sz w:val="24"/>
                <w:szCs w:val="24"/>
              </w:rPr>
              <w:t xml:space="preserve">legal </w:t>
            </w:r>
            <w:r w:rsidRPr="00D04AB9">
              <w:rPr>
                <w:rFonts w:ascii="Times New Roman" w:hAnsi="Times New Roman" w:cs="Times New Roman"/>
                <w:sz w:val="24"/>
                <w:szCs w:val="24"/>
              </w:rPr>
              <w:t xml:space="preserve">compliance review issues that are occurring and </w:t>
            </w:r>
            <w:r w:rsidR="00A54FD0">
              <w:rPr>
                <w:rFonts w:ascii="Times New Roman" w:hAnsi="Times New Roman" w:cs="Times New Roman"/>
                <w:sz w:val="24"/>
                <w:szCs w:val="24"/>
              </w:rPr>
              <w:t xml:space="preserve">other compliance </w:t>
            </w:r>
            <w:r w:rsidRPr="00D04AB9">
              <w:rPr>
                <w:rFonts w:ascii="Times New Roman" w:hAnsi="Times New Roman" w:cs="Times New Roman"/>
                <w:sz w:val="24"/>
                <w:szCs w:val="24"/>
              </w:rPr>
              <w:t>directives from the OCR main office.</w:t>
            </w:r>
          </w:p>
          <w:p w14:paraId="2818CC12" w14:textId="77777777" w:rsidR="00F27778" w:rsidRPr="00D04AB9" w:rsidRDefault="00F27778" w:rsidP="00F27778">
            <w:pPr>
              <w:pStyle w:val="NoSpacing"/>
              <w:rPr>
                <w:rFonts w:ascii="Times New Roman" w:hAnsi="Times New Roman" w:cs="Times New Roman"/>
                <w:sz w:val="24"/>
                <w:szCs w:val="24"/>
              </w:rPr>
            </w:pPr>
          </w:p>
          <w:p w14:paraId="5A59A2D5" w14:textId="7B6AD157" w:rsidR="00F27778" w:rsidRPr="00D04AB9" w:rsidRDefault="00F27778" w:rsidP="00F27778">
            <w:pPr>
              <w:pStyle w:val="NoSpacing"/>
              <w:rPr>
                <w:rFonts w:ascii="Times New Roman" w:hAnsi="Times New Roman" w:cs="Times New Roman"/>
                <w:sz w:val="24"/>
                <w:szCs w:val="24"/>
              </w:rPr>
            </w:pPr>
            <w:r w:rsidRPr="00D04AB9">
              <w:rPr>
                <w:rFonts w:ascii="Times New Roman" w:hAnsi="Times New Roman" w:cs="Times New Roman"/>
                <w:sz w:val="24"/>
                <w:szCs w:val="24"/>
              </w:rPr>
              <w:t xml:space="preserve">The </w:t>
            </w:r>
            <w:r w:rsidRPr="009079CB">
              <w:rPr>
                <w:rFonts w:ascii="Times New Roman" w:hAnsi="Times New Roman" w:cs="Times New Roman"/>
                <w:sz w:val="24"/>
                <w:szCs w:val="24"/>
                <w:u w:val="single"/>
              </w:rPr>
              <w:t>most useful</w:t>
            </w:r>
            <w:r w:rsidRPr="00D04AB9">
              <w:rPr>
                <w:rFonts w:ascii="Times New Roman" w:hAnsi="Times New Roman" w:cs="Times New Roman"/>
                <w:sz w:val="24"/>
                <w:szCs w:val="24"/>
              </w:rPr>
              <w:t xml:space="preserve"> CRDC data elements </w:t>
            </w:r>
            <w:r w:rsidR="00A54FD0">
              <w:rPr>
                <w:rFonts w:ascii="Times New Roman" w:hAnsi="Times New Roman" w:cs="Times New Roman"/>
                <w:sz w:val="24"/>
                <w:szCs w:val="24"/>
              </w:rPr>
              <w:t xml:space="preserve">from </w:t>
            </w:r>
            <w:r w:rsidRPr="00D04AB9">
              <w:rPr>
                <w:rFonts w:ascii="Times New Roman" w:hAnsi="Times New Roman" w:cs="Times New Roman"/>
                <w:sz w:val="24"/>
                <w:szCs w:val="24"/>
              </w:rPr>
              <w:t>the last collection</w:t>
            </w:r>
            <w:r w:rsidR="00A54FD0">
              <w:rPr>
                <w:rFonts w:ascii="Times New Roman" w:hAnsi="Times New Roman" w:cs="Times New Roman"/>
                <w:sz w:val="24"/>
                <w:szCs w:val="24"/>
              </w:rPr>
              <w:t>,</w:t>
            </w:r>
            <w:r w:rsidRPr="00D04AB9">
              <w:rPr>
                <w:rFonts w:ascii="Times New Roman" w:hAnsi="Times New Roman" w:cs="Times New Roman"/>
                <w:sz w:val="24"/>
                <w:szCs w:val="24"/>
              </w:rPr>
              <w:t xml:space="preserve"> as identified between the two OCRs were</w:t>
            </w:r>
          </w:p>
          <w:p w14:paraId="3BC8AC7B" w14:textId="0AEB5D5E" w:rsidR="00F27778" w:rsidRPr="00D04AB9" w:rsidRDefault="00F27778" w:rsidP="00F27778">
            <w:pPr>
              <w:pStyle w:val="NoSpacing"/>
              <w:numPr>
                <w:ilvl w:val="1"/>
                <w:numId w:val="14"/>
              </w:numPr>
              <w:ind w:left="720"/>
              <w:rPr>
                <w:rFonts w:ascii="Times New Roman" w:hAnsi="Times New Roman" w:cs="Times New Roman"/>
                <w:sz w:val="24"/>
                <w:szCs w:val="24"/>
              </w:rPr>
            </w:pPr>
            <w:r w:rsidRPr="00D04AB9">
              <w:rPr>
                <w:rFonts w:ascii="Times New Roman" w:hAnsi="Times New Roman" w:cs="Times New Roman"/>
                <w:sz w:val="24"/>
                <w:szCs w:val="24"/>
              </w:rPr>
              <w:t xml:space="preserve">School and district characteristics </w:t>
            </w:r>
          </w:p>
          <w:p w14:paraId="1C8DC221" w14:textId="7CD216D1"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Harassment and some discipline data</w:t>
            </w:r>
            <w:r w:rsidR="00191D1B">
              <w:rPr>
                <w:rFonts w:ascii="Times New Roman" w:hAnsi="Times New Roman" w:cs="Times New Roman"/>
                <w:sz w:val="24"/>
                <w:szCs w:val="24"/>
              </w:rPr>
              <w:t xml:space="preserve"> </w:t>
            </w:r>
            <w:r w:rsidR="00670199">
              <w:rPr>
                <w:rFonts w:ascii="Times New Roman" w:hAnsi="Times New Roman" w:cs="Times New Roman"/>
                <w:sz w:val="24"/>
                <w:szCs w:val="24"/>
              </w:rPr>
              <w:t xml:space="preserve">linked to harassment; </w:t>
            </w:r>
            <w:r w:rsidR="00191D1B">
              <w:rPr>
                <w:rFonts w:ascii="Times New Roman" w:hAnsi="Times New Roman" w:cs="Times New Roman"/>
                <w:sz w:val="24"/>
                <w:szCs w:val="24"/>
              </w:rPr>
              <w:t>in-school and out-of-school suspensions</w:t>
            </w:r>
            <w:r w:rsidR="00670199">
              <w:rPr>
                <w:rFonts w:ascii="Times New Roman" w:hAnsi="Times New Roman" w:cs="Times New Roman"/>
                <w:sz w:val="24"/>
                <w:szCs w:val="24"/>
              </w:rPr>
              <w:t>; enrollment linked to discipline; and number of law enforcement officials</w:t>
            </w:r>
            <w:r w:rsidR="00191D1B">
              <w:rPr>
                <w:rFonts w:ascii="Times New Roman" w:hAnsi="Times New Roman" w:cs="Times New Roman"/>
                <w:sz w:val="24"/>
                <w:szCs w:val="24"/>
              </w:rPr>
              <w:t xml:space="preserve"> </w:t>
            </w:r>
          </w:p>
          <w:p w14:paraId="055D1E7E" w14:textId="77777777"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 xml:space="preserve">Restraint and seclusion </w:t>
            </w:r>
          </w:p>
          <w:p w14:paraId="60678B95" w14:textId="77777777"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 xml:space="preserve">Gifted and Talented </w:t>
            </w:r>
          </w:p>
          <w:p w14:paraId="7F62BBBA" w14:textId="5B810BD5"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Algebra 1</w:t>
            </w:r>
            <w:r w:rsidR="00D6314B">
              <w:rPr>
                <w:rFonts w:ascii="Times New Roman" w:hAnsi="Times New Roman" w:cs="Times New Roman"/>
                <w:sz w:val="24"/>
                <w:szCs w:val="24"/>
              </w:rPr>
              <w:t>—</w:t>
            </w:r>
            <w:r w:rsidRPr="00D04AB9">
              <w:rPr>
                <w:rFonts w:ascii="Times New Roman" w:hAnsi="Times New Roman" w:cs="Times New Roman"/>
                <w:sz w:val="24"/>
                <w:szCs w:val="24"/>
              </w:rPr>
              <w:t xml:space="preserve">Data are more useful when broken out by </w:t>
            </w:r>
            <w:r w:rsidR="00085A85">
              <w:rPr>
                <w:rFonts w:ascii="Times New Roman" w:hAnsi="Times New Roman" w:cs="Times New Roman"/>
                <w:sz w:val="24"/>
                <w:szCs w:val="24"/>
              </w:rPr>
              <w:t>seventh</w:t>
            </w:r>
            <w:r w:rsidRPr="00D04AB9">
              <w:rPr>
                <w:rFonts w:ascii="Times New Roman" w:hAnsi="Times New Roman" w:cs="Times New Roman"/>
                <w:sz w:val="24"/>
                <w:szCs w:val="24"/>
              </w:rPr>
              <w:t xml:space="preserve"> and </w:t>
            </w:r>
            <w:r w:rsidR="00085A85">
              <w:rPr>
                <w:rFonts w:ascii="Times New Roman" w:hAnsi="Times New Roman" w:cs="Times New Roman"/>
                <w:sz w:val="24"/>
                <w:szCs w:val="24"/>
              </w:rPr>
              <w:t>eighth</w:t>
            </w:r>
            <w:r w:rsidRPr="00D04AB9">
              <w:rPr>
                <w:rFonts w:ascii="Times New Roman" w:hAnsi="Times New Roman" w:cs="Times New Roman"/>
                <w:sz w:val="24"/>
                <w:szCs w:val="24"/>
              </w:rPr>
              <w:t xml:space="preserve"> grade separately</w:t>
            </w:r>
            <w:r w:rsidR="00D6314B">
              <w:rPr>
                <w:rFonts w:ascii="Times New Roman" w:hAnsi="Times New Roman" w:cs="Times New Roman"/>
                <w:sz w:val="24"/>
                <w:szCs w:val="24"/>
              </w:rPr>
              <w:t>.</w:t>
            </w:r>
          </w:p>
          <w:p w14:paraId="09C8BE4B" w14:textId="719D0ECC"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AP data</w:t>
            </w:r>
            <w:r w:rsidR="00D6314B">
              <w:rPr>
                <w:rFonts w:ascii="Times New Roman" w:hAnsi="Times New Roman" w:cs="Times New Roman"/>
                <w:sz w:val="24"/>
                <w:szCs w:val="24"/>
              </w:rPr>
              <w:t>—</w:t>
            </w:r>
            <w:proofErr w:type="gramStart"/>
            <w:r w:rsidRPr="00D04AB9">
              <w:rPr>
                <w:rFonts w:ascii="Times New Roman" w:hAnsi="Times New Roman" w:cs="Times New Roman"/>
                <w:sz w:val="24"/>
                <w:szCs w:val="24"/>
              </w:rPr>
              <w:t>It</w:t>
            </w:r>
            <w:proofErr w:type="gramEnd"/>
            <w:r w:rsidRPr="00D04AB9">
              <w:rPr>
                <w:rFonts w:ascii="Times New Roman" w:hAnsi="Times New Roman" w:cs="Times New Roman"/>
                <w:sz w:val="24"/>
                <w:szCs w:val="24"/>
              </w:rPr>
              <w:t xml:space="preserve"> is useful to see whether an AP course is available to students</w:t>
            </w:r>
            <w:r w:rsidR="00D6314B">
              <w:rPr>
                <w:rFonts w:ascii="Times New Roman" w:hAnsi="Times New Roman" w:cs="Times New Roman"/>
                <w:sz w:val="24"/>
                <w:szCs w:val="24"/>
              </w:rPr>
              <w:t>.</w:t>
            </w:r>
          </w:p>
          <w:p w14:paraId="7538F020" w14:textId="314DA6E4"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 xml:space="preserve">Special </w:t>
            </w:r>
            <w:r w:rsidR="00D6314B">
              <w:rPr>
                <w:rFonts w:ascii="Times New Roman" w:hAnsi="Times New Roman" w:cs="Times New Roman"/>
                <w:sz w:val="24"/>
                <w:szCs w:val="24"/>
              </w:rPr>
              <w:t>e</w:t>
            </w:r>
            <w:r w:rsidR="00D6314B" w:rsidRPr="00D04AB9">
              <w:rPr>
                <w:rFonts w:ascii="Times New Roman" w:hAnsi="Times New Roman" w:cs="Times New Roman"/>
                <w:sz w:val="24"/>
                <w:szCs w:val="24"/>
              </w:rPr>
              <w:t xml:space="preserve">ducation </w:t>
            </w:r>
            <w:r w:rsidRPr="00D04AB9">
              <w:rPr>
                <w:rFonts w:ascii="Times New Roman" w:hAnsi="Times New Roman" w:cs="Times New Roman"/>
                <w:sz w:val="24"/>
                <w:szCs w:val="24"/>
              </w:rPr>
              <w:t>data</w:t>
            </w:r>
          </w:p>
          <w:p w14:paraId="2460F443" w14:textId="574193D9"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 xml:space="preserve">General </w:t>
            </w:r>
            <w:r w:rsidR="00115DF8">
              <w:rPr>
                <w:rFonts w:ascii="Times New Roman" w:hAnsi="Times New Roman" w:cs="Times New Roman"/>
                <w:sz w:val="24"/>
                <w:szCs w:val="24"/>
              </w:rPr>
              <w:t xml:space="preserve">enrollment </w:t>
            </w:r>
            <w:r w:rsidRPr="00D04AB9">
              <w:rPr>
                <w:rFonts w:ascii="Times New Roman" w:hAnsi="Times New Roman" w:cs="Times New Roman"/>
                <w:sz w:val="24"/>
                <w:szCs w:val="24"/>
              </w:rPr>
              <w:t>demographic information</w:t>
            </w:r>
            <w:r w:rsidR="00D6314B">
              <w:rPr>
                <w:rFonts w:ascii="Times New Roman" w:hAnsi="Times New Roman" w:cs="Times New Roman"/>
                <w:sz w:val="24"/>
                <w:szCs w:val="24"/>
              </w:rPr>
              <w:t>—</w:t>
            </w:r>
            <w:r w:rsidR="00693F48" w:rsidRPr="00D04AB9">
              <w:rPr>
                <w:rFonts w:ascii="Times New Roman" w:hAnsi="Times New Roman" w:cs="Times New Roman"/>
                <w:sz w:val="24"/>
                <w:szCs w:val="24"/>
              </w:rPr>
              <w:t>General enrollment data is widely used</w:t>
            </w:r>
            <w:r w:rsidR="00D6314B">
              <w:rPr>
                <w:rFonts w:ascii="Times New Roman" w:hAnsi="Times New Roman" w:cs="Times New Roman"/>
                <w:sz w:val="24"/>
                <w:szCs w:val="24"/>
              </w:rPr>
              <w:t>,</w:t>
            </w:r>
            <w:r w:rsidR="00693F48" w:rsidRPr="00D04AB9">
              <w:rPr>
                <w:rFonts w:ascii="Times New Roman" w:hAnsi="Times New Roman" w:cs="Times New Roman"/>
                <w:sz w:val="24"/>
                <w:szCs w:val="24"/>
              </w:rPr>
              <w:t xml:space="preserve"> but it is not ideal that the data are </w:t>
            </w:r>
            <w:r w:rsidR="00903A66">
              <w:rPr>
                <w:rFonts w:ascii="Times New Roman" w:hAnsi="Times New Roman" w:cs="Times New Roman"/>
                <w:sz w:val="24"/>
                <w:szCs w:val="24"/>
              </w:rPr>
              <w:t>2</w:t>
            </w:r>
            <w:r w:rsidR="00903A66" w:rsidRPr="00D04AB9">
              <w:rPr>
                <w:rFonts w:ascii="Times New Roman" w:hAnsi="Times New Roman" w:cs="Times New Roman"/>
                <w:sz w:val="24"/>
                <w:szCs w:val="24"/>
              </w:rPr>
              <w:t xml:space="preserve"> </w:t>
            </w:r>
            <w:r w:rsidR="00693F48" w:rsidRPr="00D04AB9">
              <w:rPr>
                <w:rFonts w:ascii="Times New Roman" w:hAnsi="Times New Roman" w:cs="Times New Roman"/>
                <w:sz w:val="24"/>
                <w:szCs w:val="24"/>
              </w:rPr>
              <w:t>years</w:t>
            </w:r>
            <w:r w:rsidR="00670199">
              <w:rPr>
                <w:rFonts w:ascii="Times New Roman" w:hAnsi="Times New Roman" w:cs="Times New Roman"/>
                <w:sz w:val="24"/>
                <w:szCs w:val="24"/>
              </w:rPr>
              <w:t xml:space="preserve"> old.</w:t>
            </w:r>
          </w:p>
          <w:p w14:paraId="368772E6" w14:textId="77777777" w:rsidR="00F27778" w:rsidRPr="00D04AB9" w:rsidRDefault="00F27778" w:rsidP="00F27778">
            <w:pPr>
              <w:pStyle w:val="NoSpacing"/>
              <w:rPr>
                <w:rFonts w:ascii="Times New Roman" w:hAnsi="Times New Roman" w:cs="Times New Roman"/>
                <w:sz w:val="24"/>
                <w:szCs w:val="24"/>
              </w:rPr>
            </w:pPr>
          </w:p>
          <w:p w14:paraId="054FC31D" w14:textId="09D1C47A" w:rsidR="00F27778" w:rsidRPr="00D04AB9" w:rsidRDefault="00F27778" w:rsidP="00F27778">
            <w:pPr>
              <w:pStyle w:val="NoSpacing"/>
              <w:rPr>
                <w:rFonts w:ascii="Times New Roman" w:hAnsi="Times New Roman" w:cs="Times New Roman"/>
                <w:sz w:val="24"/>
                <w:szCs w:val="24"/>
              </w:rPr>
            </w:pPr>
            <w:r w:rsidRPr="00D04AB9">
              <w:rPr>
                <w:rFonts w:ascii="Times New Roman" w:hAnsi="Times New Roman" w:cs="Times New Roman"/>
                <w:sz w:val="24"/>
                <w:szCs w:val="24"/>
              </w:rPr>
              <w:t xml:space="preserve">The </w:t>
            </w:r>
            <w:r w:rsidRPr="009079CB">
              <w:rPr>
                <w:rFonts w:ascii="Times New Roman" w:hAnsi="Times New Roman" w:cs="Times New Roman"/>
                <w:sz w:val="24"/>
                <w:szCs w:val="24"/>
                <w:u w:val="single"/>
              </w:rPr>
              <w:t>least useful</w:t>
            </w:r>
            <w:r w:rsidRPr="00D04AB9">
              <w:rPr>
                <w:rFonts w:ascii="Times New Roman" w:hAnsi="Times New Roman" w:cs="Times New Roman"/>
                <w:sz w:val="24"/>
                <w:szCs w:val="24"/>
              </w:rPr>
              <w:t xml:space="preserve"> CRDC data elements were</w:t>
            </w:r>
          </w:p>
          <w:p w14:paraId="5FFCF60B" w14:textId="4F6B2B3A" w:rsidR="00F27778" w:rsidRPr="00D04AB9" w:rsidRDefault="00F27778" w:rsidP="00F27778">
            <w:pPr>
              <w:pStyle w:val="NoSpacing"/>
              <w:numPr>
                <w:ilvl w:val="1"/>
                <w:numId w:val="15"/>
              </w:numPr>
              <w:ind w:left="720"/>
              <w:rPr>
                <w:rFonts w:ascii="Times New Roman" w:hAnsi="Times New Roman" w:cs="Times New Roman"/>
                <w:sz w:val="24"/>
                <w:szCs w:val="24"/>
              </w:rPr>
            </w:pPr>
            <w:r w:rsidRPr="00D04AB9">
              <w:rPr>
                <w:rFonts w:ascii="Times New Roman" w:hAnsi="Times New Roman" w:cs="Times New Roman"/>
                <w:sz w:val="24"/>
                <w:szCs w:val="24"/>
              </w:rPr>
              <w:t>Number of school days missed for out-of-school suspensions is only helpful if they know how many school days there are in a particular district</w:t>
            </w:r>
            <w:r w:rsidR="00D6314B">
              <w:rPr>
                <w:rFonts w:ascii="Times New Roman" w:hAnsi="Times New Roman" w:cs="Times New Roman"/>
                <w:sz w:val="24"/>
                <w:szCs w:val="24"/>
              </w:rPr>
              <w:t>.</w:t>
            </w:r>
          </w:p>
          <w:p w14:paraId="0677DAEB" w14:textId="4C916E37"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Preschool data</w:t>
            </w:r>
            <w:r w:rsidR="00673600">
              <w:rPr>
                <w:rFonts w:ascii="Times New Roman" w:hAnsi="Times New Roman" w:cs="Times New Roman"/>
                <w:sz w:val="24"/>
                <w:szCs w:val="24"/>
              </w:rPr>
              <w:t>—</w:t>
            </w:r>
            <w:r w:rsidR="00D6314B">
              <w:rPr>
                <w:rFonts w:ascii="Times New Roman" w:hAnsi="Times New Roman" w:cs="Times New Roman"/>
                <w:sz w:val="24"/>
                <w:szCs w:val="24"/>
              </w:rPr>
              <w:t>O</w:t>
            </w:r>
            <w:r>
              <w:rPr>
                <w:rFonts w:ascii="Times New Roman" w:hAnsi="Times New Roman" w:cs="Times New Roman"/>
                <w:sz w:val="24"/>
                <w:szCs w:val="24"/>
              </w:rPr>
              <w:t>ne</w:t>
            </w:r>
            <w:r w:rsidRPr="00D04AB9">
              <w:rPr>
                <w:rFonts w:ascii="Times New Roman" w:hAnsi="Times New Roman" w:cs="Times New Roman"/>
                <w:sz w:val="24"/>
                <w:szCs w:val="24"/>
              </w:rPr>
              <w:t xml:space="preserve"> OCR does not use preschool data because it is not required in the OCR office’s states</w:t>
            </w:r>
            <w:r w:rsidR="00D6314B">
              <w:rPr>
                <w:rFonts w:ascii="Times New Roman" w:hAnsi="Times New Roman" w:cs="Times New Roman"/>
                <w:sz w:val="24"/>
                <w:szCs w:val="24"/>
              </w:rPr>
              <w:t>.</w:t>
            </w:r>
          </w:p>
          <w:p w14:paraId="3F161175" w14:textId="5803AA59"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Interscholastic athletics</w:t>
            </w:r>
            <w:r w:rsidR="00D6314B">
              <w:rPr>
                <w:rFonts w:ascii="Times New Roman" w:hAnsi="Times New Roman" w:cs="Times New Roman"/>
                <w:sz w:val="24"/>
                <w:szCs w:val="24"/>
              </w:rPr>
              <w:t>—D</w:t>
            </w:r>
            <w:r w:rsidRPr="00D04AB9">
              <w:rPr>
                <w:rFonts w:ascii="Times New Roman" w:hAnsi="Times New Roman" w:cs="Times New Roman"/>
                <w:sz w:val="24"/>
                <w:szCs w:val="24"/>
              </w:rPr>
              <w:t>ata have not been used recently because there have been no complaints</w:t>
            </w:r>
            <w:r w:rsidR="00AC037D">
              <w:rPr>
                <w:rFonts w:ascii="Times New Roman" w:hAnsi="Times New Roman" w:cs="Times New Roman"/>
                <w:sz w:val="24"/>
                <w:szCs w:val="24"/>
              </w:rPr>
              <w:t>,</w:t>
            </w:r>
            <w:r w:rsidRPr="00D04AB9">
              <w:rPr>
                <w:rFonts w:ascii="Times New Roman" w:hAnsi="Times New Roman" w:cs="Times New Roman"/>
                <w:sz w:val="24"/>
                <w:szCs w:val="24"/>
              </w:rPr>
              <w:t xml:space="preserve"> and </w:t>
            </w:r>
            <w:r w:rsidR="00AC037D">
              <w:rPr>
                <w:rFonts w:ascii="Times New Roman" w:hAnsi="Times New Roman" w:cs="Times New Roman"/>
                <w:sz w:val="24"/>
                <w:szCs w:val="24"/>
              </w:rPr>
              <w:t>such data</w:t>
            </w:r>
            <w:r w:rsidR="00AC037D" w:rsidRPr="00D04AB9">
              <w:rPr>
                <w:rFonts w:ascii="Times New Roman" w:hAnsi="Times New Roman" w:cs="Times New Roman"/>
                <w:sz w:val="24"/>
                <w:szCs w:val="24"/>
              </w:rPr>
              <w:t xml:space="preserve"> </w:t>
            </w:r>
            <w:r w:rsidR="00AC037D">
              <w:rPr>
                <w:rFonts w:ascii="Times New Roman" w:hAnsi="Times New Roman" w:cs="Times New Roman"/>
                <w:sz w:val="24"/>
                <w:szCs w:val="24"/>
              </w:rPr>
              <w:t>have</w:t>
            </w:r>
            <w:r w:rsidR="00AC037D" w:rsidRPr="00D04AB9">
              <w:rPr>
                <w:rFonts w:ascii="Times New Roman" w:hAnsi="Times New Roman" w:cs="Times New Roman"/>
                <w:sz w:val="24"/>
                <w:szCs w:val="24"/>
              </w:rPr>
              <w:t xml:space="preserve"> </w:t>
            </w:r>
            <w:r w:rsidRPr="00D04AB9">
              <w:rPr>
                <w:rFonts w:ascii="Times New Roman" w:hAnsi="Times New Roman" w:cs="Times New Roman"/>
                <w:sz w:val="24"/>
                <w:szCs w:val="24"/>
              </w:rPr>
              <w:t>not been a f</w:t>
            </w:r>
            <w:r>
              <w:rPr>
                <w:rFonts w:ascii="Times New Roman" w:hAnsi="Times New Roman" w:cs="Times New Roman"/>
                <w:sz w:val="24"/>
                <w:szCs w:val="24"/>
              </w:rPr>
              <w:t>ocus for the OCR administration</w:t>
            </w:r>
            <w:r w:rsidRPr="00D04AB9">
              <w:rPr>
                <w:rFonts w:ascii="Times New Roman" w:hAnsi="Times New Roman" w:cs="Times New Roman"/>
                <w:sz w:val="24"/>
                <w:szCs w:val="24"/>
              </w:rPr>
              <w:t>.</w:t>
            </w:r>
          </w:p>
          <w:p w14:paraId="4CA89629" w14:textId="148DB3B8" w:rsidR="00F27778" w:rsidRPr="004C14B3" w:rsidRDefault="00F27778" w:rsidP="004C14B3">
            <w:pPr>
              <w:pStyle w:val="NoSpacing"/>
              <w:numPr>
                <w:ilvl w:val="0"/>
                <w:numId w:val="13"/>
              </w:numPr>
              <w:ind w:left="720"/>
              <w:rPr>
                <w:rFonts w:ascii="Times New Roman" w:hAnsi="Times New Roman" w:cs="Times New Roman"/>
                <w:sz w:val="24"/>
                <w:szCs w:val="24"/>
              </w:rPr>
            </w:pPr>
            <w:r w:rsidRPr="004C14B3">
              <w:rPr>
                <w:rFonts w:ascii="Times New Roman" w:hAnsi="Times New Roman" w:cs="Times New Roman"/>
                <w:sz w:val="24"/>
                <w:szCs w:val="24"/>
              </w:rPr>
              <w:t>HR data</w:t>
            </w:r>
            <w:r w:rsidR="00673600">
              <w:rPr>
                <w:rFonts w:ascii="Times New Roman" w:hAnsi="Times New Roman" w:cs="Times New Roman"/>
                <w:sz w:val="24"/>
                <w:szCs w:val="24"/>
              </w:rPr>
              <w:t>—</w:t>
            </w:r>
            <w:r w:rsidR="00D6314B">
              <w:rPr>
                <w:rFonts w:ascii="Times New Roman" w:hAnsi="Times New Roman" w:cs="Times New Roman"/>
                <w:sz w:val="24"/>
                <w:szCs w:val="24"/>
              </w:rPr>
              <w:t>O</w:t>
            </w:r>
            <w:r w:rsidR="004C14B3">
              <w:rPr>
                <w:rFonts w:ascii="Times New Roman" w:hAnsi="Times New Roman" w:cs="Times New Roman"/>
                <w:sz w:val="24"/>
                <w:szCs w:val="24"/>
              </w:rPr>
              <w:t>ne OCR does not have an understanding of what the data could be useful for or what it means</w:t>
            </w:r>
            <w:r w:rsidR="00D6314B">
              <w:rPr>
                <w:rFonts w:ascii="Times New Roman" w:hAnsi="Times New Roman" w:cs="Times New Roman"/>
                <w:sz w:val="24"/>
                <w:szCs w:val="24"/>
              </w:rPr>
              <w:t>,</w:t>
            </w:r>
            <w:r w:rsidR="004C14B3">
              <w:rPr>
                <w:rFonts w:ascii="Times New Roman" w:hAnsi="Times New Roman" w:cs="Times New Roman"/>
                <w:sz w:val="24"/>
                <w:szCs w:val="24"/>
              </w:rPr>
              <w:t xml:space="preserve"> because they have not yet had a case that needed FTE information, and they have not yet gotten into issues of teacher equity.</w:t>
            </w:r>
          </w:p>
          <w:p w14:paraId="7A9588DE" w14:textId="646FC590"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t>School finance</w:t>
            </w:r>
            <w:r w:rsidR="00673600">
              <w:rPr>
                <w:rFonts w:ascii="Times New Roman" w:hAnsi="Times New Roman" w:cs="Times New Roman"/>
                <w:sz w:val="24"/>
                <w:szCs w:val="24"/>
              </w:rPr>
              <w:t>—</w:t>
            </w:r>
            <w:proofErr w:type="gramStart"/>
            <w:r w:rsidR="00D6314B">
              <w:rPr>
                <w:rFonts w:ascii="Times New Roman" w:hAnsi="Times New Roman" w:cs="Times New Roman"/>
                <w:sz w:val="24"/>
                <w:szCs w:val="24"/>
              </w:rPr>
              <w:t>T</w:t>
            </w:r>
            <w:r w:rsidRPr="00D04AB9">
              <w:rPr>
                <w:rFonts w:ascii="Times New Roman" w:hAnsi="Times New Roman" w:cs="Times New Roman"/>
                <w:sz w:val="24"/>
                <w:szCs w:val="24"/>
              </w:rPr>
              <w:t>hese</w:t>
            </w:r>
            <w:proofErr w:type="gramEnd"/>
            <w:r w:rsidRPr="00D04AB9">
              <w:rPr>
                <w:rFonts w:ascii="Times New Roman" w:hAnsi="Times New Roman" w:cs="Times New Roman"/>
                <w:sz w:val="24"/>
                <w:szCs w:val="24"/>
              </w:rPr>
              <w:t xml:space="preserve"> data can get confusing</w:t>
            </w:r>
            <w:r w:rsidR="00304A11">
              <w:rPr>
                <w:rFonts w:ascii="Times New Roman" w:hAnsi="Times New Roman" w:cs="Times New Roman"/>
                <w:sz w:val="24"/>
                <w:szCs w:val="24"/>
              </w:rPr>
              <w:t xml:space="preserve"> (e.g., some items are state and local</w:t>
            </w:r>
            <w:r w:rsidR="00673600">
              <w:rPr>
                <w:rFonts w:ascii="Times New Roman" w:hAnsi="Times New Roman" w:cs="Times New Roman"/>
                <w:sz w:val="24"/>
                <w:szCs w:val="24"/>
              </w:rPr>
              <w:t>,</w:t>
            </w:r>
            <w:r w:rsidR="00304A11">
              <w:rPr>
                <w:rFonts w:ascii="Times New Roman" w:hAnsi="Times New Roman" w:cs="Times New Roman"/>
                <w:sz w:val="24"/>
                <w:szCs w:val="24"/>
              </w:rPr>
              <w:t xml:space="preserve"> while others are federal, state, and local) </w:t>
            </w:r>
            <w:r w:rsidRPr="00D04AB9">
              <w:rPr>
                <w:rFonts w:ascii="Times New Roman" w:hAnsi="Times New Roman" w:cs="Times New Roman"/>
                <w:sz w:val="24"/>
                <w:szCs w:val="24"/>
              </w:rPr>
              <w:t>and have not been useful recently</w:t>
            </w:r>
            <w:r w:rsidR="00D6314B">
              <w:rPr>
                <w:rFonts w:ascii="Times New Roman" w:hAnsi="Times New Roman" w:cs="Times New Roman"/>
                <w:sz w:val="24"/>
                <w:szCs w:val="24"/>
              </w:rPr>
              <w:t>.</w:t>
            </w:r>
            <w:r w:rsidR="006761D4">
              <w:rPr>
                <w:rFonts w:ascii="Times New Roman" w:hAnsi="Times New Roman" w:cs="Times New Roman"/>
                <w:sz w:val="24"/>
                <w:szCs w:val="24"/>
              </w:rPr>
              <w:t xml:space="preserve"> </w:t>
            </w:r>
          </w:p>
          <w:p w14:paraId="55B0B504" w14:textId="259EFDAF" w:rsidR="00C06927" w:rsidRDefault="00F27778" w:rsidP="00F27778">
            <w:pPr>
              <w:pStyle w:val="NoSpacing"/>
              <w:numPr>
                <w:ilvl w:val="0"/>
                <w:numId w:val="13"/>
              </w:numPr>
              <w:ind w:left="720"/>
              <w:rPr>
                <w:rFonts w:ascii="Times New Roman" w:hAnsi="Times New Roman" w:cs="Times New Roman"/>
                <w:sz w:val="24"/>
                <w:szCs w:val="24"/>
              </w:rPr>
            </w:pPr>
            <w:r w:rsidRPr="004C14B3">
              <w:rPr>
                <w:rFonts w:ascii="Times New Roman" w:hAnsi="Times New Roman" w:cs="Times New Roman"/>
                <w:sz w:val="24"/>
                <w:szCs w:val="24"/>
              </w:rPr>
              <w:t>Distance education courses</w:t>
            </w:r>
            <w:r w:rsidR="00673600">
              <w:rPr>
                <w:rFonts w:ascii="Times New Roman" w:hAnsi="Times New Roman" w:cs="Times New Roman"/>
                <w:sz w:val="24"/>
                <w:szCs w:val="24"/>
              </w:rPr>
              <w:t>—</w:t>
            </w:r>
            <w:proofErr w:type="gramStart"/>
            <w:r w:rsidR="00D6314B">
              <w:rPr>
                <w:rFonts w:ascii="Times New Roman" w:hAnsi="Times New Roman" w:cs="Times New Roman"/>
                <w:sz w:val="24"/>
                <w:szCs w:val="24"/>
              </w:rPr>
              <w:t>T</w:t>
            </w:r>
            <w:r w:rsidRPr="004C14B3">
              <w:rPr>
                <w:rFonts w:ascii="Times New Roman" w:hAnsi="Times New Roman" w:cs="Times New Roman"/>
                <w:sz w:val="24"/>
                <w:szCs w:val="24"/>
              </w:rPr>
              <w:t>here</w:t>
            </w:r>
            <w:proofErr w:type="gramEnd"/>
            <w:r w:rsidRPr="004C14B3">
              <w:rPr>
                <w:rFonts w:ascii="Times New Roman" w:hAnsi="Times New Roman" w:cs="Times New Roman"/>
                <w:sz w:val="24"/>
                <w:szCs w:val="24"/>
              </w:rPr>
              <w:t xml:space="preserve"> is confusion about </w:t>
            </w:r>
            <w:r w:rsidR="00B544A8" w:rsidRPr="00342CCC">
              <w:rPr>
                <w:b/>
                <w:noProof/>
                <w:sz w:val="32"/>
                <w:szCs w:val="32"/>
              </w:rPr>
              <mc:AlternateContent>
                <mc:Choice Requires="wps">
                  <w:drawing>
                    <wp:anchor distT="0" distB="0" distL="114300" distR="114300" simplePos="0" relativeHeight="251701248" behindDoc="0" locked="1" layoutInCell="0" allowOverlap="1" wp14:anchorId="2E5FFA56" wp14:editId="3D4710FC">
                      <wp:simplePos x="0" y="0"/>
                      <wp:positionH relativeFrom="margin">
                        <wp:posOffset>-209550</wp:posOffset>
                      </wp:positionH>
                      <wp:positionV relativeFrom="paragraph">
                        <wp:posOffset>883920</wp:posOffset>
                      </wp:positionV>
                      <wp:extent cx="1389380" cy="1764665"/>
                      <wp:effectExtent l="19050" t="19050" r="20320" b="260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764665"/>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F7E8020" w14:textId="2CADDD0E" w:rsidR="0054131A" w:rsidRPr="00342CCC" w:rsidRDefault="0054131A" w:rsidP="00B544A8">
                                  <w:pPr>
                                    <w:spacing w:after="0"/>
                                    <w:jc w:val="center"/>
                                    <w:rPr>
                                      <w:i/>
                                      <w:iCs/>
                                    </w:rPr>
                                  </w:pPr>
                                  <w:r w:rsidRPr="00342CCC">
                                    <w:rPr>
                                      <w:iCs/>
                                    </w:rPr>
                                    <w:t xml:space="preserve">The reporting burden is high. If the SEA gets involved it just shifts </w:t>
                                  </w:r>
                                  <w:r>
                                    <w:rPr>
                                      <w:iCs/>
                                    </w:rPr>
                                    <w:t xml:space="preserve">[the] </w:t>
                                  </w:r>
                                  <w:r w:rsidRPr="00342CCC">
                                    <w:rPr>
                                      <w:iCs/>
                                    </w:rPr>
                                    <w:t xml:space="preserve">burden to them but does not reduce </w:t>
                                  </w:r>
                                  <w:r>
                                    <w:rPr>
                                      <w:iCs/>
                                    </w:rPr>
                                    <w:t xml:space="preserve">[the] </w:t>
                                  </w:r>
                                  <w:r w:rsidRPr="00342CCC">
                                    <w:rPr>
                                      <w:iCs/>
                                    </w:rPr>
                                    <w:t>burden overall</w:t>
                                  </w:r>
                                  <w:r w:rsidRPr="00342CCC">
                                    <w:rPr>
                                      <w:i/>
                                      <w:iCs/>
                                    </w:rPr>
                                    <w:t xml:space="preserve"> – SEA respondent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5" style="position:absolute;left:0;text-align:left;margin-left:-16.5pt;margin-top:69.6pt;width:109.4pt;height:138.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" o:allowincell="f" adj="1739" fillcolor="#943634" strokecolor="#558ed5" strokeweight="3pt">
                      <v:shadow color="#5d7035" offset="1pt,1pt"/>
                      <v:textbox inset="3.6pt,,3.6pt">
                        <w:txbxContent>
                          <w:p w14:paraId="6F7E8020" w14:textId="2CADDD0E" w:rsidR="0054131A" w:rsidRPr="00342CCC" w:rsidRDefault="0054131A" w:rsidP="00B544A8">
                            <w:pPr>
                              <w:spacing w:after="0"/>
                              <w:jc w:val="center"/>
                              <w:rPr>
                                <w:i/>
                                <w:iCs/>
                              </w:rPr>
                            </w:pPr>
                            <w:r w:rsidRPr="00342CCC">
                              <w:rPr>
                                <w:iCs/>
                              </w:rPr>
                              <w:t xml:space="preserve">The reporting burden is high. If the SEA gets involved it just shifts </w:t>
                            </w:r>
                            <w:r>
                              <w:rPr>
                                <w:iCs/>
                              </w:rPr>
                              <w:t xml:space="preserve">[the] </w:t>
                            </w:r>
                            <w:r w:rsidRPr="00342CCC">
                              <w:rPr>
                                <w:iCs/>
                              </w:rPr>
                              <w:t xml:space="preserve">burden to them but does not reduce </w:t>
                            </w:r>
                            <w:r>
                              <w:rPr>
                                <w:iCs/>
                              </w:rPr>
                              <w:t xml:space="preserve">[the] </w:t>
                            </w:r>
                            <w:r w:rsidRPr="00342CCC">
                              <w:rPr>
                                <w:iCs/>
                              </w:rPr>
                              <w:t>burden overall</w:t>
                            </w:r>
                            <w:r w:rsidRPr="00342CCC">
                              <w:rPr>
                                <w:i/>
                                <w:iCs/>
                              </w:rPr>
                              <w:t xml:space="preserve"> – SEA respondent</w:t>
                            </w:r>
                          </w:p>
                        </w:txbxContent>
                      </v:textbox>
                      <w10:wrap anchorx="margin"/>
                      <w10:anchorlock/>
                    </v:shape>
                  </w:pict>
                </mc:Fallback>
              </mc:AlternateContent>
            </w:r>
            <w:r w:rsidRPr="004C14B3">
              <w:rPr>
                <w:rFonts w:ascii="Times New Roman" w:hAnsi="Times New Roman" w:cs="Times New Roman"/>
                <w:sz w:val="24"/>
                <w:szCs w:val="24"/>
              </w:rPr>
              <w:t>inte</w:t>
            </w:r>
            <w:r w:rsidR="00403D50" w:rsidRPr="00304A11">
              <w:rPr>
                <w:rFonts w:ascii="Times New Roman" w:hAnsi="Times New Roman" w:cs="Times New Roman"/>
                <w:sz w:val="24"/>
                <w:szCs w:val="24"/>
              </w:rPr>
              <w:t>rpretation of this data elemen</w:t>
            </w:r>
            <w:r w:rsidR="00304A11">
              <w:rPr>
                <w:rFonts w:ascii="Times New Roman" w:hAnsi="Times New Roman" w:cs="Times New Roman"/>
                <w:sz w:val="24"/>
                <w:szCs w:val="24"/>
              </w:rPr>
              <w:t xml:space="preserve">t in regard to how students in these courses </w:t>
            </w:r>
            <w:r w:rsidR="00B778FA">
              <w:rPr>
                <w:rFonts w:ascii="Times New Roman" w:hAnsi="Times New Roman" w:cs="Times New Roman"/>
                <w:sz w:val="24"/>
                <w:szCs w:val="24"/>
              </w:rPr>
              <w:t xml:space="preserve">are </w:t>
            </w:r>
            <w:r w:rsidR="00304A11">
              <w:rPr>
                <w:rFonts w:ascii="Times New Roman" w:hAnsi="Times New Roman" w:cs="Times New Roman"/>
                <w:sz w:val="24"/>
                <w:szCs w:val="24"/>
              </w:rPr>
              <w:t>counted. For example, in some states</w:t>
            </w:r>
            <w:r w:rsidR="00B778FA">
              <w:rPr>
                <w:rFonts w:ascii="Times New Roman" w:hAnsi="Times New Roman" w:cs="Times New Roman"/>
                <w:sz w:val="24"/>
                <w:szCs w:val="24"/>
              </w:rPr>
              <w:t>,</w:t>
            </w:r>
            <w:r w:rsidR="00304A11">
              <w:rPr>
                <w:rFonts w:ascii="Times New Roman" w:hAnsi="Times New Roman" w:cs="Times New Roman"/>
                <w:sz w:val="24"/>
                <w:szCs w:val="24"/>
              </w:rPr>
              <w:t xml:space="preserve"> a student can leave an LEA to do </w:t>
            </w:r>
            <w:r w:rsidR="00903A66">
              <w:rPr>
                <w:rFonts w:ascii="Times New Roman" w:hAnsi="Times New Roman" w:cs="Times New Roman"/>
                <w:sz w:val="24"/>
                <w:szCs w:val="24"/>
              </w:rPr>
              <w:t xml:space="preserve">a </w:t>
            </w:r>
            <w:r w:rsidR="00304A11">
              <w:rPr>
                <w:rFonts w:ascii="Times New Roman" w:hAnsi="Times New Roman" w:cs="Times New Roman"/>
                <w:sz w:val="24"/>
                <w:szCs w:val="24"/>
              </w:rPr>
              <w:t>distance education course</w:t>
            </w:r>
            <w:r w:rsidR="00D51C2F">
              <w:rPr>
                <w:rFonts w:ascii="Times New Roman" w:hAnsi="Times New Roman" w:cs="Times New Roman"/>
                <w:sz w:val="24"/>
                <w:szCs w:val="24"/>
              </w:rPr>
              <w:t>, and some special education students spend time in distance education and in a physical school</w:t>
            </w:r>
            <w:r w:rsidR="00B778FA">
              <w:rPr>
                <w:rFonts w:ascii="Times New Roman" w:hAnsi="Times New Roman" w:cs="Times New Roman"/>
                <w:sz w:val="24"/>
                <w:szCs w:val="24"/>
              </w:rPr>
              <w:t>.</w:t>
            </w:r>
            <w:r w:rsidR="00D51C2F">
              <w:rPr>
                <w:rFonts w:ascii="Times New Roman" w:hAnsi="Times New Roman" w:cs="Times New Roman"/>
                <w:sz w:val="24"/>
                <w:szCs w:val="24"/>
              </w:rPr>
              <w:t xml:space="preserve"> </w:t>
            </w:r>
          </w:p>
          <w:p w14:paraId="771D4AC5" w14:textId="5F76F452" w:rsidR="00F27778" w:rsidRPr="00D04AB9" w:rsidRDefault="00D51C2F" w:rsidP="00F27778">
            <w:pPr>
              <w:pStyle w:val="NoSpacing"/>
              <w:numPr>
                <w:ilvl w:val="0"/>
                <w:numId w:val="13"/>
              </w:numPr>
              <w:ind w:left="720"/>
              <w:rPr>
                <w:rFonts w:ascii="Times New Roman" w:hAnsi="Times New Roman" w:cs="Times New Roman"/>
                <w:sz w:val="24"/>
                <w:szCs w:val="24"/>
              </w:rPr>
            </w:pPr>
            <w:r>
              <w:rPr>
                <w:rFonts w:ascii="Times New Roman" w:hAnsi="Times New Roman" w:cs="Times New Roman"/>
                <w:sz w:val="24"/>
                <w:szCs w:val="24"/>
              </w:rPr>
              <w:t>D</w:t>
            </w:r>
            <w:r w:rsidR="00F27778" w:rsidRPr="00D04AB9">
              <w:rPr>
                <w:rFonts w:ascii="Times New Roman" w:hAnsi="Times New Roman" w:cs="Times New Roman"/>
                <w:sz w:val="24"/>
                <w:szCs w:val="24"/>
              </w:rPr>
              <w:t>iscipline as disaggregated by disability. Prefer aggregation</w:t>
            </w:r>
          </w:p>
          <w:p w14:paraId="39CA4C1F" w14:textId="7187CE25" w:rsidR="00F27778" w:rsidRPr="00D04AB9" w:rsidRDefault="00F27778" w:rsidP="00F27778">
            <w:pPr>
              <w:pStyle w:val="NoSpacing"/>
              <w:numPr>
                <w:ilvl w:val="0"/>
                <w:numId w:val="13"/>
              </w:numPr>
              <w:ind w:left="720"/>
              <w:rPr>
                <w:rFonts w:ascii="Times New Roman" w:hAnsi="Times New Roman" w:cs="Times New Roman"/>
                <w:sz w:val="24"/>
                <w:szCs w:val="24"/>
              </w:rPr>
            </w:pPr>
            <w:r w:rsidRPr="00D04AB9">
              <w:rPr>
                <w:rFonts w:ascii="Times New Roman" w:hAnsi="Times New Roman" w:cs="Times New Roman"/>
                <w:sz w:val="24"/>
                <w:szCs w:val="24"/>
              </w:rPr>
              <w:lastRenderedPageBreak/>
              <w:t>Suspension</w:t>
            </w:r>
            <w:r w:rsidR="00670199">
              <w:rPr>
                <w:rFonts w:ascii="Times New Roman" w:hAnsi="Times New Roman" w:cs="Times New Roman"/>
                <w:sz w:val="24"/>
                <w:szCs w:val="24"/>
              </w:rPr>
              <w:t xml:space="preserve"> data</w:t>
            </w:r>
            <w:r w:rsidR="00191D1B">
              <w:rPr>
                <w:rFonts w:ascii="Times New Roman" w:hAnsi="Times New Roman" w:cs="Times New Roman"/>
                <w:sz w:val="24"/>
                <w:szCs w:val="24"/>
              </w:rPr>
              <w:t xml:space="preserve"> that is reported by number of students and not number of suspensions; and number of days missed due to suspension</w:t>
            </w:r>
            <w:r w:rsidR="00B778FA">
              <w:rPr>
                <w:rFonts w:ascii="Times New Roman" w:hAnsi="Times New Roman" w:cs="Times New Roman"/>
                <w:sz w:val="24"/>
                <w:szCs w:val="24"/>
              </w:rPr>
              <w:t>,</w:t>
            </w:r>
            <w:r w:rsidR="00191D1B">
              <w:rPr>
                <w:rFonts w:ascii="Times New Roman" w:hAnsi="Times New Roman" w:cs="Times New Roman"/>
                <w:sz w:val="24"/>
                <w:szCs w:val="24"/>
              </w:rPr>
              <w:t xml:space="preserve"> because it is only useful if they know the total number of school days in a district</w:t>
            </w:r>
          </w:p>
          <w:p w14:paraId="20D7121D" w14:textId="77777777" w:rsidR="00BE2012" w:rsidRDefault="00BE2012" w:rsidP="00BE2012">
            <w:pPr>
              <w:rPr>
                <w:b/>
                <w:color w:val="1F497D" w:themeColor="text2"/>
                <w:sz w:val="24"/>
                <w:szCs w:val="24"/>
              </w:rPr>
            </w:pPr>
          </w:p>
          <w:p w14:paraId="75DE95A2" w14:textId="77777777" w:rsidR="009F4C34" w:rsidRDefault="009F4C34" w:rsidP="00BE2012">
            <w:pPr>
              <w:rPr>
                <w:rFonts w:ascii="Times New Roman" w:hAnsi="Times New Roman" w:cs="Times New Roman"/>
                <w:sz w:val="24"/>
                <w:szCs w:val="24"/>
              </w:rPr>
            </w:pPr>
            <w:r>
              <w:rPr>
                <w:rFonts w:ascii="Times New Roman" w:hAnsi="Times New Roman" w:cs="Times New Roman"/>
                <w:sz w:val="24"/>
                <w:szCs w:val="24"/>
              </w:rPr>
              <w:t>We anticipate that additional recommendations about specific data elements to consider for deletion will be generated from the cognitive interview research.</w:t>
            </w:r>
          </w:p>
          <w:p w14:paraId="771F6368" w14:textId="77777777" w:rsidR="009F4C34" w:rsidRDefault="009F4C34" w:rsidP="00BE2012">
            <w:pPr>
              <w:rPr>
                <w:b/>
                <w:color w:val="1F497D" w:themeColor="text2"/>
                <w:sz w:val="24"/>
                <w:szCs w:val="24"/>
              </w:rPr>
            </w:pPr>
          </w:p>
          <w:p w14:paraId="0A357ADB" w14:textId="5FE9AFAB" w:rsidR="00BE2012" w:rsidRPr="00A57DD5" w:rsidRDefault="00BB0EFE" w:rsidP="00BE2012">
            <w:pPr>
              <w:rPr>
                <w:b/>
                <w:color w:val="1F497D" w:themeColor="text2"/>
                <w:sz w:val="24"/>
                <w:szCs w:val="24"/>
              </w:rPr>
            </w:pPr>
            <w:r w:rsidRPr="0040021F">
              <w:rPr>
                <w:rFonts w:ascii="Times New Roman" w:hAnsi="Times New Roman" w:cs="Times New Roman"/>
                <w:b/>
                <w:color w:val="1F497D" w:themeColor="text2"/>
                <w:sz w:val="24"/>
                <w:szCs w:val="24"/>
              </w:rPr>
              <w:t>Challenge: LEAs are duplicating the reporting of data elements to their SEA</w:t>
            </w:r>
            <w:r w:rsidR="00E64485">
              <w:rPr>
                <w:rFonts w:ascii="Times New Roman" w:hAnsi="Times New Roman" w:cs="Times New Roman"/>
                <w:b/>
                <w:color w:val="1F497D" w:themeColor="text2"/>
                <w:sz w:val="24"/>
                <w:szCs w:val="24"/>
              </w:rPr>
              <w:t>s</w:t>
            </w:r>
            <w:r w:rsidRPr="0040021F">
              <w:rPr>
                <w:rFonts w:ascii="Times New Roman" w:hAnsi="Times New Roman" w:cs="Times New Roman"/>
                <w:b/>
                <w:color w:val="1F497D" w:themeColor="text2"/>
                <w:sz w:val="24"/>
                <w:szCs w:val="24"/>
              </w:rPr>
              <w:t xml:space="preserve"> and OCR</w:t>
            </w:r>
            <w:r w:rsidR="00E64485">
              <w:rPr>
                <w:rFonts w:ascii="Times New Roman" w:hAnsi="Times New Roman" w:cs="Times New Roman"/>
                <w:b/>
                <w:color w:val="1F497D" w:themeColor="text2"/>
                <w:sz w:val="24"/>
                <w:szCs w:val="24"/>
              </w:rPr>
              <w:t>s</w:t>
            </w:r>
          </w:p>
          <w:p w14:paraId="40B6D097" w14:textId="77777777" w:rsidR="00BE2012" w:rsidRDefault="00BE2012" w:rsidP="00BE2012"/>
          <w:p w14:paraId="406D1110" w14:textId="2DFEB738" w:rsidR="00BB0EFE" w:rsidRDefault="00C676DD" w:rsidP="00C676DD">
            <w:pPr>
              <w:rPr>
                <w:rFonts w:ascii="Times New Roman" w:hAnsi="Times New Roman" w:cs="Times New Roman"/>
                <w:sz w:val="24"/>
                <w:szCs w:val="24"/>
              </w:rPr>
            </w:pPr>
            <w:r w:rsidRPr="00C676DD">
              <w:rPr>
                <w:rFonts w:ascii="Times New Roman" w:hAnsi="Times New Roman" w:cs="Times New Roman"/>
                <w:sz w:val="24"/>
                <w:szCs w:val="24"/>
              </w:rPr>
              <w:t xml:space="preserve">A common </w:t>
            </w:r>
            <w:r w:rsidR="00BB0EFE">
              <w:rPr>
                <w:rFonts w:ascii="Times New Roman" w:hAnsi="Times New Roman" w:cs="Times New Roman"/>
                <w:sz w:val="24"/>
                <w:szCs w:val="24"/>
              </w:rPr>
              <w:t>point from</w:t>
            </w:r>
            <w:r w:rsidRPr="00C676DD">
              <w:rPr>
                <w:rFonts w:ascii="Times New Roman" w:hAnsi="Times New Roman" w:cs="Times New Roman"/>
                <w:sz w:val="24"/>
                <w:szCs w:val="24"/>
              </w:rPr>
              <w:t xml:space="preserve"> LEAs</w:t>
            </w:r>
            <w:r w:rsidR="00BB0EFE">
              <w:rPr>
                <w:rFonts w:ascii="Times New Roman" w:hAnsi="Times New Roman" w:cs="Times New Roman"/>
                <w:sz w:val="24"/>
                <w:szCs w:val="24"/>
              </w:rPr>
              <w:t xml:space="preserve"> was that CRDC data had been</w:t>
            </w:r>
            <w:r w:rsidRPr="00C676DD">
              <w:rPr>
                <w:rFonts w:ascii="Times New Roman" w:hAnsi="Times New Roman" w:cs="Times New Roman"/>
                <w:sz w:val="24"/>
                <w:szCs w:val="24"/>
              </w:rPr>
              <w:t xml:space="preserve"> already reported to SEAs for other purposes</w:t>
            </w:r>
            <w:r>
              <w:rPr>
                <w:rFonts w:ascii="Times New Roman" w:hAnsi="Times New Roman" w:cs="Times New Roman"/>
                <w:sz w:val="24"/>
                <w:szCs w:val="24"/>
              </w:rPr>
              <w:t xml:space="preserve">. </w:t>
            </w:r>
          </w:p>
          <w:p w14:paraId="33347558" w14:textId="77777777" w:rsidR="00BB0EFE" w:rsidRDefault="00BB0EFE" w:rsidP="00C676DD">
            <w:pPr>
              <w:rPr>
                <w:rFonts w:ascii="Times New Roman" w:hAnsi="Times New Roman" w:cs="Times New Roman"/>
                <w:sz w:val="24"/>
                <w:szCs w:val="24"/>
              </w:rPr>
            </w:pPr>
          </w:p>
          <w:p w14:paraId="63188B01" w14:textId="01FC51EA" w:rsidR="00632B2A" w:rsidRPr="00632B2A" w:rsidRDefault="00632B2A" w:rsidP="00632B2A">
            <w:pPr>
              <w:rPr>
                <w:rFonts w:ascii="Times New Roman" w:hAnsi="Times New Roman" w:cs="Times New Roman"/>
                <w:sz w:val="24"/>
                <w:szCs w:val="24"/>
              </w:rPr>
            </w:pPr>
            <w:r w:rsidRPr="00632B2A">
              <w:rPr>
                <w:rFonts w:ascii="Times New Roman" w:hAnsi="Times New Roman" w:cs="Times New Roman"/>
                <w:sz w:val="24"/>
                <w:szCs w:val="24"/>
              </w:rPr>
              <w:t xml:space="preserve">SEAs expressed an interest in supporting LEAs </w:t>
            </w:r>
            <w:r w:rsidR="00BC160B">
              <w:rPr>
                <w:rFonts w:ascii="Times New Roman" w:hAnsi="Times New Roman" w:cs="Times New Roman"/>
                <w:sz w:val="24"/>
                <w:szCs w:val="24"/>
              </w:rPr>
              <w:t>in their reporting of data to</w:t>
            </w:r>
            <w:r w:rsidR="00E64485" w:rsidRPr="00632B2A">
              <w:rPr>
                <w:rFonts w:ascii="Times New Roman" w:hAnsi="Times New Roman" w:cs="Times New Roman"/>
                <w:sz w:val="24"/>
                <w:szCs w:val="24"/>
              </w:rPr>
              <w:t xml:space="preserve"> </w:t>
            </w:r>
            <w:r w:rsidRPr="00632B2A">
              <w:rPr>
                <w:rFonts w:ascii="Times New Roman" w:hAnsi="Times New Roman" w:cs="Times New Roman"/>
                <w:sz w:val="24"/>
                <w:szCs w:val="24"/>
              </w:rPr>
              <w:t>the CRDC, but said that additional communication would be needed between the O</w:t>
            </w:r>
            <w:r w:rsidR="00750BE4">
              <w:rPr>
                <w:rFonts w:ascii="Times New Roman" w:hAnsi="Times New Roman" w:cs="Times New Roman"/>
                <w:sz w:val="24"/>
                <w:szCs w:val="24"/>
              </w:rPr>
              <w:t>CR</w:t>
            </w:r>
            <w:r w:rsidRPr="00632B2A">
              <w:rPr>
                <w:rFonts w:ascii="Times New Roman" w:hAnsi="Times New Roman" w:cs="Times New Roman"/>
                <w:sz w:val="24"/>
                <w:szCs w:val="24"/>
              </w:rPr>
              <w:t xml:space="preserve">, SEA, and LEAs to be successful. </w:t>
            </w:r>
            <w:r>
              <w:rPr>
                <w:rFonts w:ascii="Times New Roman" w:hAnsi="Times New Roman" w:cs="Times New Roman"/>
                <w:sz w:val="24"/>
                <w:szCs w:val="24"/>
              </w:rPr>
              <w:t>Because</w:t>
            </w:r>
            <w:r w:rsidRPr="00632B2A">
              <w:rPr>
                <w:rFonts w:ascii="Times New Roman" w:hAnsi="Times New Roman" w:cs="Times New Roman"/>
                <w:sz w:val="24"/>
                <w:szCs w:val="24"/>
              </w:rPr>
              <w:t xml:space="preserve"> this data collection is not coordinated at the SEA level, SEAs </w:t>
            </w:r>
            <w:r>
              <w:rPr>
                <w:rFonts w:ascii="Times New Roman" w:hAnsi="Times New Roman" w:cs="Times New Roman"/>
                <w:sz w:val="24"/>
                <w:szCs w:val="24"/>
              </w:rPr>
              <w:t>need</w:t>
            </w:r>
            <w:r w:rsidRPr="00632B2A">
              <w:rPr>
                <w:rFonts w:ascii="Times New Roman" w:hAnsi="Times New Roman" w:cs="Times New Roman"/>
                <w:sz w:val="24"/>
                <w:szCs w:val="24"/>
              </w:rPr>
              <w:t xml:space="preserve"> to be included in communications between LEAs and CRDC so that they are aware of deadlines, what has changed, and who is responsible at the LEA. The current lack of knowledge hinders SEAs from providing good data support, prevents SEAs from knowing who</w:t>
            </w:r>
            <w:r w:rsidR="00903A66">
              <w:rPr>
                <w:rFonts w:ascii="Times New Roman" w:hAnsi="Times New Roman" w:cs="Times New Roman"/>
                <w:sz w:val="24"/>
                <w:szCs w:val="24"/>
              </w:rPr>
              <w:t>m</w:t>
            </w:r>
            <w:r w:rsidRPr="00632B2A">
              <w:rPr>
                <w:rFonts w:ascii="Times New Roman" w:hAnsi="Times New Roman" w:cs="Times New Roman"/>
                <w:sz w:val="24"/>
                <w:szCs w:val="24"/>
              </w:rPr>
              <w:t xml:space="preserve"> to contact, and inhibits SEAs from answering relevant LEA questions.</w:t>
            </w:r>
          </w:p>
          <w:p w14:paraId="7F5EBE12" w14:textId="77777777" w:rsidR="00632B2A" w:rsidRDefault="00632B2A" w:rsidP="00632B2A">
            <w:pPr>
              <w:rPr>
                <w:rFonts w:ascii="Times New Roman" w:hAnsi="Times New Roman" w:cs="Times New Roman"/>
                <w:sz w:val="24"/>
                <w:szCs w:val="24"/>
              </w:rPr>
            </w:pPr>
          </w:p>
          <w:p w14:paraId="5C3C7EEB" w14:textId="47DF23D9" w:rsidR="00632B2A" w:rsidRDefault="00632B2A" w:rsidP="00C676DD">
            <w:pPr>
              <w:rPr>
                <w:rFonts w:ascii="Times New Roman" w:hAnsi="Times New Roman" w:cs="Times New Roman"/>
                <w:sz w:val="24"/>
                <w:szCs w:val="24"/>
              </w:rPr>
            </w:pPr>
            <w:r w:rsidRPr="00632B2A">
              <w:rPr>
                <w:rFonts w:ascii="Times New Roman" w:hAnsi="Times New Roman" w:cs="Times New Roman"/>
                <w:sz w:val="24"/>
                <w:szCs w:val="24"/>
              </w:rPr>
              <w:t xml:space="preserve">Several SEAs expressed a desire to be more active in providing their LEAs with data. One SEA specifically noted that there was a significant overlap </w:t>
            </w:r>
            <w:r w:rsidR="00903A66">
              <w:rPr>
                <w:rFonts w:ascii="Times New Roman" w:hAnsi="Times New Roman" w:cs="Times New Roman"/>
                <w:sz w:val="24"/>
                <w:szCs w:val="24"/>
              </w:rPr>
              <w:t>between</w:t>
            </w:r>
            <w:r w:rsidR="00903A66" w:rsidRPr="00632B2A">
              <w:rPr>
                <w:rFonts w:ascii="Times New Roman" w:hAnsi="Times New Roman" w:cs="Times New Roman"/>
                <w:sz w:val="24"/>
                <w:szCs w:val="24"/>
              </w:rPr>
              <w:t xml:space="preserve"> </w:t>
            </w:r>
            <w:r w:rsidRPr="00632B2A">
              <w:rPr>
                <w:rFonts w:ascii="Times New Roman" w:hAnsi="Times New Roman" w:cs="Times New Roman"/>
                <w:sz w:val="24"/>
                <w:szCs w:val="24"/>
              </w:rPr>
              <w:t xml:space="preserve">CRDC data and data reported to the state that could potentially be returned to the LEA for CRDC submission. However, the LEA has not had the </w:t>
            </w:r>
            <w:r>
              <w:rPr>
                <w:rFonts w:ascii="Times New Roman" w:hAnsi="Times New Roman" w:cs="Times New Roman"/>
                <w:sz w:val="24"/>
                <w:szCs w:val="24"/>
              </w:rPr>
              <w:t xml:space="preserve">staff or financial </w:t>
            </w:r>
            <w:r w:rsidRPr="00632B2A">
              <w:rPr>
                <w:rFonts w:ascii="Times New Roman" w:hAnsi="Times New Roman" w:cs="Times New Roman"/>
                <w:sz w:val="24"/>
                <w:szCs w:val="24"/>
              </w:rPr>
              <w:t>resources to put a system in place. Another SEA mentioned that receiving the specifications for the data collection well in advance would better allow the SEA to plan the process of feeding the data back to the LEAs.</w:t>
            </w:r>
          </w:p>
          <w:p w14:paraId="28B4EA76" w14:textId="77777777" w:rsidR="008018FC" w:rsidRDefault="008018FC" w:rsidP="00C676DD">
            <w:pPr>
              <w:rPr>
                <w:rFonts w:ascii="Times New Roman" w:hAnsi="Times New Roman" w:cs="Times New Roman"/>
                <w:sz w:val="24"/>
                <w:szCs w:val="24"/>
              </w:rPr>
            </w:pPr>
          </w:p>
          <w:p w14:paraId="09B62251" w14:textId="79BD6AFD" w:rsidR="00C676DD" w:rsidRDefault="00C676DD" w:rsidP="00C676DD">
            <w:pPr>
              <w:rPr>
                <w:rFonts w:ascii="Times New Roman" w:hAnsi="Times New Roman" w:cs="Times New Roman"/>
                <w:sz w:val="24"/>
                <w:szCs w:val="24"/>
              </w:rPr>
            </w:pPr>
            <w:r w:rsidRPr="00C676DD">
              <w:rPr>
                <w:rFonts w:ascii="Times New Roman" w:hAnsi="Times New Roman" w:cs="Times New Roman"/>
                <w:sz w:val="24"/>
                <w:szCs w:val="24"/>
              </w:rPr>
              <w:t>Some SEAs already report on behalf of their LEAs (e.g., Florida) or offer complete or partial data files to their LEAs (e.g., Iowa, Wisconsin</w:t>
            </w:r>
            <w:r>
              <w:rPr>
                <w:rFonts w:ascii="Times New Roman" w:hAnsi="Times New Roman" w:cs="Times New Roman"/>
                <w:sz w:val="24"/>
                <w:szCs w:val="24"/>
              </w:rPr>
              <w:t xml:space="preserve">, </w:t>
            </w:r>
            <w:proofErr w:type="gramStart"/>
            <w:r>
              <w:rPr>
                <w:rFonts w:ascii="Times New Roman" w:hAnsi="Times New Roman" w:cs="Times New Roman"/>
                <w:sz w:val="24"/>
                <w:szCs w:val="24"/>
              </w:rPr>
              <w:t>Kansas</w:t>
            </w:r>
            <w:proofErr w:type="gramEnd"/>
            <w:r w:rsidRPr="00C676DD">
              <w:rPr>
                <w:rFonts w:ascii="Times New Roman" w:hAnsi="Times New Roman" w:cs="Times New Roman"/>
                <w:sz w:val="24"/>
                <w:szCs w:val="24"/>
              </w:rPr>
              <w:t>) for submission to CRDC.</w:t>
            </w:r>
            <w:r w:rsidR="000754E8">
              <w:rPr>
                <w:rFonts w:ascii="Times New Roman" w:hAnsi="Times New Roman" w:cs="Times New Roman"/>
                <w:sz w:val="24"/>
                <w:szCs w:val="24"/>
              </w:rPr>
              <w:t xml:space="preserve"> </w:t>
            </w:r>
            <w:r w:rsidR="00632B2A">
              <w:rPr>
                <w:rFonts w:ascii="Times New Roman" w:hAnsi="Times New Roman" w:cs="Times New Roman"/>
                <w:sz w:val="24"/>
                <w:szCs w:val="24"/>
              </w:rPr>
              <w:t xml:space="preserve">Some of the </w:t>
            </w:r>
            <w:r>
              <w:rPr>
                <w:rFonts w:ascii="Times New Roman" w:hAnsi="Times New Roman" w:cs="Times New Roman"/>
                <w:sz w:val="24"/>
                <w:szCs w:val="24"/>
              </w:rPr>
              <w:t xml:space="preserve">SEAs we spoke to indicated that </w:t>
            </w:r>
            <w:r w:rsidR="00632B2A">
              <w:rPr>
                <w:rFonts w:ascii="Times New Roman" w:hAnsi="Times New Roman" w:cs="Times New Roman"/>
                <w:sz w:val="24"/>
                <w:szCs w:val="24"/>
              </w:rPr>
              <w:t xml:space="preserve">anywhere from 25 percent to 60 percent of </w:t>
            </w:r>
            <w:r>
              <w:rPr>
                <w:rFonts w:ascii="Times New Roman" w:hAnsi="Times New Roman" w:cs="Times New Roman"/>
                <w:sz w:val="24"/>
                <w:szCs w:val="24"/>
              </w:rPr>
              <w:t xml:space="preserve">CRDC data for their states could be prepopulated using existing databases. </w:t>
            </w:r>
            <w:r w:rsidR="00632B2A">
              <w:rPr>
                <w:rFonts w:ascii="Times New Roman" w:hAnsi="Times New Roman" w:cs="Times New Roman"/>
                <w:sz w:val="24"/>
                <w:szCs w:val="24"/>
              </w:rPr>
              <w:t>The actual percentages cited were “25%</w:t>
            </w:r>
            <w:r w:rsidR="00903A66">
              <w:rPr>
                <w:rFonts w:ascii="Times New Roman" w:hAnsi="Times New Roman" w:cs="Times New Roman"/>
                <w:sz w:val="24"/>
                <w:szCs w:val="24"/>
              </w:rPr>
              <w:t>,</w:t>
            </w:r>
            <w:r w:rsidR="00632B2A">
              <w:rPr>
                <w:rFonts w:ascii="Times New Roman" w:hAnsi="Times New Roman" w:cs="Times New Roman"/>
                <w:sz w:val="24"/>
                <w:szCs w:val="24"/>
              </w:rPr>
              <w:t>” “40%</w:t>
            </w:r>
            <w:r w:rsidR="00903A66">
              <w:rPr>
                <w:rFonts w:ascii="Times New Roman" w:hAnsi="Times New Roman" w:cs="Times New Roman"/>
                <w:sz w:val="24"/>
                <w:szCs w:val="24"/>
              </w:rPr>
              <w:t>,</w:t>
            </w:r>
            <w:r w:rsidR="00632B2A">
              <w:rPr>
                <w:rFonts w:ascii="Times New Roman" w:hAnsi="Times New Roman" w:cs="Times New Roman"/>
                <w:sz w:val="24"/>
                <w:szCs w:val="24"/>
              </w:rPr>
              <w:t>” “40</w:t>
            </w:r>
            <w:r w:rsidR="00792C37">
              <w:rPr>
                <w:rFonts w:ascii="Times New Roman" w:hAnsi="Times New Roman" w:cs="Times New Roman"/>
                <w:sz w:val="24"/>
                <w:szCs w:val="24"/>
              </w:rPr>
              <w:t>–</w:t>
            </w:r>
            <w:r w:rsidR="00632B2A">
              <w:rPr>
                <w:rFonts w:ascii="Times New Roman" w:hAnsi="Times New Roman" w:cs="Times New Roman"/>
                <w:sz w:val="24"/>
                <w:szCs w:val="24"/>
              </w:rPr>
              <w:t>50%</w:t>
            </w:r>
            <w:r w:rsidR="00903A66">
              <w:rPr>
                <w:rFonts w:ascii="Times New Roman" w:hAnsi="Times New Roman" w:cs="Times New Roman"/>
                <w:sz w:val="24"/>
                <w:szCs w:val="24"/>
              </w:rPr>
              <w:t>,</w:t>
            </w:r>
            <w:r w:rsidR="00632B2A">
              <w:rPr>
                <w:rFonts w:ascii="Times New Roman" w:hAnsi="Times New Roman" w:cs="Times New Roman"/>
                <w:sz w:val="24"/>
                <w:szCs w:val="24"/>
              </w:rPr>
              <w:t>” “60%</w:t>
            </w:r>
            <w:r w:rsidR="00903A66">
              <w:rPr>
                <w:rFonts w:ascii="Times New Roman" w:hAnsi="Times New Roman" w:cs="Times New Roman"/>
                <w:sz w:val="24"/>
                <w:szCs w:val="24"/>
              </w:rPr>
              <w:t>,</w:t>
            </w:r>
            <w:r w:rsidR="00632B2A">
              <w:rPr>
                <w:rFonts w:ascii="Times New Roman" w:hAnsi="Times New Roman" w:cs="Times New Roman"/>
                <w:sz w:val="24"/>
                <w:szCs w:val="24"/>
              </w:rPr>
              <w:t>” “60%</w:t>
            </w:r>
            <w:r w:rsidR="005A614E">
              <w:rPr>
                <w:rFonts w:ascii="Times New Roman" w:hAnsi="Times New Roman" w:cs="Times New Roman"/>
                <w:sz w:val="24"/>
                <w:szCs w:val="24"/>
              </w:rPr>
              <w:t>,</w:t>
            </w:r>
            <w:r w:rsidR="00632B2A">
              <w:rPr>
                <w:rFonts w:ascii="Times New Roman" w:hAnsi="Times New Roman" w:cs="Times New Roman"/>
                <w:sz w:val="24"/>
                <w:szCs w:val="24"/>
              </w:rPr>
              <w:t>” “60</w:t>
            </w:r>
            <w:r w:rsidR="00903A66">
              <w:rPr>
                <w:rFonts w:ascii="Times New Roman" w:hAnsi="Times New Roman" w:cs="Times New Roman"/>
                <w:sz w:val="24"/>
                <w:szCs w:val="24"/>
              </w:rPr>
              <w:t>,</w:t>
            </w:r>
            <w:r w:rsidR="00632B2A">
              <w:rPr>
                <w:rFonts w:ascii="Times New Roman" w:hAnsi="Times New Roman" w:cs="Times New Roman"/>
                <w:sz w:val="24"/>
                <w:szCs w:val="24"/>
              </w:rPr>
              <w:t xml:space="preserve">” and “a large percent.” </w:t>
            </w:r>
            <w:r w:rsidRPr="00C676DD">
              <w:rPr>
                <w:rFonts w:ascii="Times New Roman" w:hAnsi="Times New Roman" w:cs="Times New Roman"/>
                <w:sz w:val="24"/>
                <w:szCs w:val="24"/>
              </w:rPr>
              <w:t>Other SEAs have indicated that they could provide data to their LEAs for some</w:t>
            </w:r>
            <w:r w:rsidR="008018FC">
              <w:rPr>
                <w:rFonts w:ascii="Times New Roman" w:hAnsi="Times New Roman" w:cs="Times New Roman"/>
                <w:sz w:val="24"/>
                <w:szCs w:val="24"/>
              </w:rPr>
              <w:t>,</w:t>
            </w:r>
            <w:r w:rsidRPr="00C676DD">
              <w:rPr>
                <w:rFonts w:ascii="Times New Roman" w:hAnsi="Times New Roman" w:cs="Times New Roman"/>
                <w:sz w:val="24"/>
                <w:szCs w:val="24"/>
              </w:rPr>
              <w:t xml:space="preserve"> but not all</w:t>
            </w:r>
            <w:r w:rsidR="008018FC">
              <w:rPr>
                <w:rFonts w:ascii="Times New Roman" w:hAnsi="Times New Roman" w:cs="Times New Roman"/>
                <w:sz w:val="24"/>
                <w:szCs w:val="24"/>
              </w:rPr>
              <w:t>,</w:t>
            </w:r>
            <w:r w:rsidRPr="00C676DD">
              <w:rPr>
                <w:rFonts w:ascii="Times New Roman" w:hAnsi="Times New Roman" w:cs="Times New Roman"/>
                <w:sz w:val="24"/>
                <w:szCs w:val="24"/>
              </w:rPr>
              <w:t xml:space="preserve"> CRDC data elements.  </w:t>
            </w:r>
          </w:p>
          <w:p w14:paraId="5B5BEE29" w14:textId="77777777" w:rsidR="008E7AEB" w:rsidRDefault="008E7AEB" w:rsidP="00C676DD">
            <w:pPr>
              <w:rPr>
                <w:rFonts w:ascii="Times New Roman" w:hAnsi="Times New Roman" w:cs="Times New Roman"/>
                <w:b/>
                <w:sz w:val="24"/>
                <w:szCs w:val="24"/>
              </w:rPr>
            </w:pPr>
          </w:p>
          <w:p w14:paraId="58F502DF" w14:textId="77777777" w:rsidR="00754DF6" w:rsidRDefault="001B7488" w:rsidP="00C676DD">
            <w:pPr>
              <w:rPr>
                <w:rFonts w:ascii="Times New Roman" w:hAnsi="Times New Roman" w:cs="Times New Roman"/>
                <w:sz w:val="24"/>
                <w:szCs w:val="24"/>
              </w:rPr>
            </w:pPr>
            <w:r>
              <w:rPr>
                <w:rFonts w:ascii="Times New Roman" w:hAnsi="Times New Roman" w:cs="Times New Roman"/>
                <w:b/>
                <w:sz w:val="24"/>
                <w:szCs w:val="24"/>
              </w:rPr>
              <w:t>Recommendation</w:t>
            </w:r>
            <w:r w:rsidR="00187EEC">
              <w:rPr>
                <w:rFonts w:ascii="Times New Roman" w:hAnsi="Times New Roman" w:cs="Times New Roman"/>
                <w:b/>
                <w:sz w:val="24"/>
                <w:szCs w:val="24"/>
              </w:rPr>
              <w:t xml:space="preserve">: </w:t>
            </w:r>
            <w:r w:rsidR="00C676DD" w:rsidRPr="00DD3A47">
              <w:rPr>
                <w:rFonts w:ascii="Times New Roman" w:hAnsi="Times New Roman" w:cs="Times New Roman"/>
                <w:b/>
                <w:sz w:val="24"/>
                <w:szCs w:val="24"/>
              </w:rPr>
              <w:t>Engag</w:t>
            </w:r>
            <w:r w:rsidR="00C645E7">
              <w:rPr>
                <w:rFonts w:ascii="Times New Roman" w:hAnsi="Times New Roman" w:cs="Times New Roman"/>
                <w:b/>
                <w:sz w:val="24"/>
                <w:szCs w:val="24"/>
              </w:rPr>
              <w:t>e</w:t>
            </w:r>
            <w:r w:rsidR="00C676DD" w:rsidRPr="00DD3A47">
              <w:rPr>
                <w:rFonts w:ascii="Times New Roman" w:hAnsi="Times New Roman" w:cs="Times New Roman"/>
                <w:b/>
                <w:sz w:val="24"/>
                <w:szCs w:val="24"/>
              </w:rPr>
              <w:t xml:space="preserve"> SEAs in the reporting process </w:t>
            </w:r>
            <w:r w:rsidR="00C645E7">
              <w:rPr>
                <w:rFonts w:ascii="Times New Roman" w:hAnsi="Times New Roman" w:cs="Times New Roman"/>
                <w:b/>
                <w:sz w:val="24"/>
                <w:szCs w:val="24"/>
              </w:rPr>
              <w:t xml:space="preserve">to </w:t>
            </w:r>
            <w:r w:rsidR="00C676DD" w:rsidRPr="00DD3A47">
              <w:rPr>
                <w:rFonts w:ascii="Times New Roman" w:hAnsi="Times New Roman" w:cs="Times New Roman"/>
                <w:b/>
                <w:sz w:val="24"/>
                <w:szCs w:val="24"/>
              </w:rPr>
              <w:t xml:space="preserve">reduce </w:t>
            </w:r>
            <w:r w:rsidR="009E1726" w:rsidRPr="00342CCC">
              <w:rPr>
                <w:b/>
                <w:noProof/>
                <w:sz w:val="32"/>
                <w:szCs w:val="32"/>
              </w:rPr>
              <mc:AlternateContent>
                <mc:Choice Requires="wps">
                  <w:drawing>
                    <wp:anchor distT="0" distB="0" distL="114300" distR="114300" simplePos="0" relativeHeight="251683840" behindDoc="0" locked="1" layoutInCell="0" allowOverlap="1" wp14:anchorId="0ED27C69" wp14:editId="0099A0F9">
                      <wp:simplePos x="0" y="0"/>
                      <wp:positionH relativeFrom="margin">
                        <wp:posOffset>-277495</wp:posOffset>
                      </wp:positionH>
                      <wp:positionV relativeFrom="paragraph">
                        <wp:posOffset>4102735</wp:posOffset>
                      </wp:positionV>
                      <wp:extent cx="1389380" cy="1657350"/>
                      <wp:effectExtent l="19050" t="19050" r="20320" b="190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65735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0EBB48C" w14:textId="77777777" w:rsidR="0054131A" w:rsidRPr="00342CCC" w:rsidRDefault="0054131A" w:rsidP="009E1726">
                                  <w:pPr>
                                    <w:spacing w:after="0"/>
                                    <w:jc w:val="center"/>
                                    <w:rPr>
                                      <w:i/>
                                      <w:iCs/>
                                    </w:rPr>
                                  </w:pPr>
                                  <w:r w:rsidRPr="009E1726">
                                    <w:rPr>
                                      <w:iCs/>
                                    </w:rPr>
                                    <w:t xml:space="preserve">If the CRDC definitions don’t align with state data collections, we don’t feel confident in the data submission </w:t>
                                  </w:r>
                                  <w:r w:rsidRPr="00342CCC">
                                    <w:rPr>
                                      <w:i/>
                                      <w:iCs/>
                                    </w:rPr>
                                    <w:t>– SEA respondent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margin-left:-21.85pt;margin-top:323.05pt;width:109.4pt;height:13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" o:allowincell="f" adj="1739" fillcolor="#943634" strokecolor="#558ed5" strokeweight="3pt">
                      <v:shadow color="#5d7035" offset="1pt,1pt"/>
                      <v:textbox inset="3.6pt,,3.6pt">
                        <w:txbxContent>
                          <w:p w14:paraId="00EBB48C" w14:textId="77777777" w:rsidR="0054131A" w:rsidRPr="00342CCC" w:rsidRDefault="0054131A" w:rsidP="009E1726">
                            <w:pPr>
                              <w:spacing w:after="0"/>
                              <w:jc w:val="center"/>
                              <w:rPr>
                                <w:i/>
                                <w:iCs/>
                              </w:rPr>
                            </w:pPr>
                            <w:r w:rsidRPr="009E1726">
                              <w:rPr>
                                <w:iCs/>
                              </w:rPr>
                              <w:t xml:space="preserve">If the CRDC definitions don’t align with state data collections, we don’t feel confident in the data submission </w:t>
                            </w:r>
                            <w:r w:rsidRPr="00342CCC">
                              <w:rPr>
                                <w:i/>
                                <w:iCs/>
                              </w:rPr>
                              <w:t>– SEA respondent</w:t>
                            </w:r>
                          </w:p>
                        </w:txbxContent>
                      </v:textbox>
                      <w10:wrap anchorx="margin"/>
                      <w10:anchorlock/>
                    </v:shape>
                  </w:pict>
                </mc:Fallback>
              </mc:AlternateContent>
            </w:r>
            <w:r w:rsidR="00C676DD" w:rsidRPr="00DD3A47">
              <w:rPr>
                <w:rFonts w:ascii="Times New Roman" w:hAnsi="Times New Roman" w:cs="Times New Roman"/>
                <w:b/>
                <w:sz w:val="24"/>
                <w:szCs w:val="24"/>
              </w:rPr>
              <w:t>district burden</w:t>
            </w:r>
            <w:r w:rsidR="00C676DD">
              <w:rPr>
                <w:rFonts w:ascii="Times New Roman" w:hAnsi="Times New Roman" w:cs="Times New Roman"/>
                <w:sz w:val="24"/>
                <w:szCs w:val="24"/>
              </w:rPr>
              <w:t xml:space="preserve">. </w:t>
            </w:r>
          </w:p>
          <w:p w14:paraId="128DBBA1" w14:textId="77777777" w:rsidR="00754DF6" w:rsidRDefault="00754DF6" w:rsidP="00C676DD">
            <w:pPr>
              <w:rPr>
                <w:rFonts w:ascii="Times New Roman" w:hAnsi="Times New Roman" w:cs="Times New Roman"/>
                <w:sz w:val="24"/>
                <w:szCs w:val="24"/>
              </w:rPr>
            </w:pPr>
          </w:p>
          <w:p w14:paraId="171CAAB7" w14:textId="24DF1474" w:rsidR="0064237D" w:rsidRDefault="00C676DD" w:rsidP="00C676DD">
            <w:pPr>
              <w:rPr>
                <w:rFonts w:ascii="Times New Roman" w:hAnsi="Times New Roman" w:cs="Times New Roman"/>
                <w:sz w:val="24"/>
                <w:szCs w:val="24"/>
              </w:rPr>
            </w:pPr>
            <w:r w:rsidRPr="00C676DD">
              <w:rPr>
                <w:rFonts w:ascii="Times New Roman" w:hAnsi="Times New Roman" w:cs="Times New Roman"/>
                <w:sz w:val="24"/>
                <w:szCs w:val="24"/>
              </w:rPr>
              <w:lastRenderedPageBreak/>
              <w:t xml:space="preserve">States that have engaged in prepopulating </w:t>
            </w:r>
            <w:r>
              <w:rPr>
                <w:rFonts w:ascii="Times New Roman" w:hAnsi="Times New Roman" w:cs="Times New Roman"/>
                <w:sz w:val="24"/>
                <w:szCs w:val="24"/>
              </w:rPr>
              <w:t xml:space="preserve">the CRDC </w:t>
            </w:r>
            <w:r w:rsidRPr="00C676DD">
              <w:rPr>
                <w:rFonts w:ascii="Times New Roman" w:hAnsi="Times New Roman" w:cs="Times New Roman"/>
                <w:sz w:val="24"/>
                <w:szCs w:val="24"/>
              </w:rPr>
              <w:t xml:space="preserve">from existing data do so because they want to reduce burden </w:t>
            </w:r>
            <w:r w:rsidR="00BC160B">
              <w:rPr>
                <w:rFonts w:ascii="Times New Roman" w:hAnsi="Times New Roman" w:cs="Times New Roman"/>
                <w:sz w:val="24"/>
                <w:szCs w:val="24"/>
              </w:rPr>
              <w:t>on</w:t>
            </w:r>
            <w:r w:rsidR="00BC160B" w:rsidRPr="00C676DD">
              <w:rPr>
                <w:rFonts w:ascii="Times New Roman" w:hAnsi="Times New Roman" w:cs="Times New Roman"/>
                <w:sz w:val="24"/>
                <w:szCs w:val="24"/>
              </w:rPr>
              <w:t xml:space="preserve"> </w:t>
            </w:r>
            <w:r w:rsidRPr="00C676DD">
              <w:rPr>
                <w:rFonts w:ascii="Times New Roman" w:hAnsi="Times New Roman" w:cs="Times New Roman"/>
                <w:sz w:val="24"/>
                <w:szCs w:val="24"/>
              </w:rPr>
              <w:t>the LEAs and increase the quality of the data c</w:t>
            </w:r>
            <w:r w:rsidR="004A5F57">
              <w:rPr>
                <w:rFonts w:ascii="Times New Roman" w:hAnsi="Times New Roman" w:cs="Times New Roman"/>
                <w:sz w:val="24"/>
                <w:szCs w:val="24"/>
              </w:rPr>
              <w:t>ollection. For example, during</w:t>
            </w:r>
            <w:r w:rsidRPr="00C676DD">
              <w:rPr>
                <w:rFonts w:ascii="Times New Roman" w:hAnsi="Times New Roman" w:cs="Times New Roman"/>
                <w:sz w:val="24"/>
                <w:szCs w:val="24"/>
              </w:rPr>
              <w:t xml:space="preserve"> one SEA interview</w:t>
            </w:r>
            <w:r w:rsidR="008018FC">
              <w:rPr>
                <w:rFonts w:ascii="Times New Roman" w:hAnsi="Times New Roman" w:cs="Times New Roman"/>
                <w:sz w:val="24"/>
                <w:szCs w:val="24"/>
              </w:rPr>
              <w:t>,</w:t>
            </w:r>
            <w:r w:rsidRPr="00C676DD">
              <w:rPr>
                <w:rFonts w:ascii="Times New Roman" w:hAnsi="Times New Roman" w:cs="Times New Roman"/>
                <w:sz w:val="24"/>
                <w:szCs w:val="24"/>
              </w:rPr>
              <w:t xml:space="preserve"> we found out that the majority of LEAs in the state serve less than 1</w:t>
            </w:r>
            <w:r w:rsidR="004A5F57">
              <w:rPr>
                <w:rFonts w:ascii="Times New Roman" w:hAnsi="Times New Roman" w:cs="Times New Roman"/>
                <w:sz w:val="24"/>
                <w:szCs w:val="24"/>
              </w:rPr>
              <w:t xml:space="preserve">,000 students and </w:t>
            </w:r>
            <w:r w:rsidRPr="00C676DD">
              <w:rPr>
                <w:rFonts w:ascii="Times New Roman" w:hAnsi="Times New Roman" w:cs="Times New Roman"/>
                <w:sz w:val="24"/>
                <w:szCs w:val="24"/>
              </w:rPr>
              <w:t xml:space="preserve">one individual </w:t>
            </w:r>
            <w:r w:rsidR="004A5F57">
              <w:rPr>
                <w:rFonts w:ascii="Times New Roman" w:hAnsi="Times New Roman" w:cs="Times New Roman"/>
                <w:sz w:val="24"/>
                <w:szCs w:val="24"/>
              </w:rPr>
              <w:t>does</w:t>
            </w:r>
            <w:r w:rsidRPr="00C676DD">
              <w:rPr>
                <w:rFonts w:ascii="Times New Roman" w:hAnsi="Times New Roman" w:cs="Times New Roman"/>
                <w:sz w:val="24"/>
                <w:szCs w:val="24"/>
              </w:rPr>
              <w:t xml:space="preserve"> all </w:t>
            </w:r>
            <w:r w:rsidR="004A5F57">
              <w:rPr>
                <w:rFonts w:ascii="Times New Roman" w:hAnsi="Times New Roman" w:cs="Times New Roman"/>
                <w:sz w:val="24"/>
                <w:szCs w:val="24"/>
              </w:rPr>
              <w:t xml:space="preserve">of </w:t>
            </w:r>
            <w:r w:rsidRPr="00C676DD">
              <w:rPr>
                <w:rFonts w:ascii="Times New Roman" w:hAnsi="Times New Roman" w:cs="Times New Roman"/>
                <w:sz w:val="24"/>
                <w:szCs w:val="24"/>
              </w:rPr>
              <w:t xml:space="preserve">the administrative work. This means that the CRDC data collection falls on this individual, so the state has stepped in to help. In states that provide data, the districts are able to review and revise the data they are provided before final submission to CRDC. In the states in which the </w:t>
            </w:r>
            <w:proofErr w:type="spellStart"/>
            <w:r w:rsidRPr="00C676DD">
              <w:rPr>
                <w:rFonts w:ascii="Times New Roman" w:hAnsi="Times New Roman" w:cs="Times New Roman"/>
                <w:sz w:val="24"/>
                <w:szCs w:val="24"/>
              </w:rPr>
              <w:t>prepopulation</w:t>
            </w:r>
            <w:proofErr w:type="spellEnd"/>
            <w:r w:rsidRPr="00C676DD">
              <w:rPr>
                <w:rFonts w:ascii="Times New Roman" w:hAnsi="Times New Roman" w:cs="Times New Roman"/>
                <w:sz w:val="24"/>
                <w:szCs w:val="24"/>
              </w:rPr>
              <w:t xml:space="preserve"> of data takes place</w:t>
            </w:r>
            <w:r w:rsidR="006C50BA">
              <w:rPr>
                <w:rFonts w:ascii="Times New Roman" w:hAnsi="Times New Roman" w:cs="Times New Roman"/>
                <w:sz w:val="24"/>
                <w:szCs w:val="24"/>
              </w:rPr>
              <w:t>,</w:t>
            </w:r>
            <w:r w:rsidRPr="00C676DD">
              <w:rPr>
                <w:rFonts w:ascii="Times New Roman" w:hAnsi="Times New Roman" w:cs="Times New Roman"/>
                <w:sz w:val="24"/>
                <w:szCs w:val="24"/>
              </w:rPr>
              <w:t xml:space="preserve"> we found that one or several individuals are deeply involved in the CRDC task force group and receive support from the SEA by providing staff time and other resources to the CRDC task.</w:t>
            </w:r>
            <w:r w:rsidR="000754E8">
              <w:rPr>
                <w:rFonts w:ascii="Times New Roman" w:hAnsi="Times New Roman" w:cs="Times New Roman"/>
                <w:sz w:val="24"/>
                <w:szCs w:val="24"/>
              </w:rPr>
              <w:t xml:space="preserve"> </w:t>
            </w:r>
            <w:r w:rsidR="00795AE1" w:rsidRPr="00795AE1">
              <w:rPr>
                <w:rFonts w:ascii="Times New Roman" w:hAnsi="Times New Roman" w:cs="Times New Roman"/>
                <w:sz w:val="24"/>
                <w:szCs w:val="24"/>
              </w:rPr>
              <w:t xml:space="preserve">SEA assistance with the CRDC submission </w:t>
            </w:r>
            <w:r w:rsidR="00795AE1">
              <w:rPr>
                <w:rFonts w:ascii="Times New Roman" w:hAnsi="Times New Roman" w:cs="Times New Roman"/>
                <w:sz w:val="24"/>
                <w:szCs w:val="24"/>
              </w:rPr>
              <w:t>also helps</w:t>
            </w:r>
            <w:r w:rsidR="00795AE1" w:rsidRPr="00795AE1">
              <w:rPr>
                <w:rFonts w:ascii="Times New Roman" w:hAnsi="Times New Roman" w:cs="Times New Roman"/>
                <w:sz w:val="24"/>
                <w:szCs w:val="24"/>
              </w:rPr>
              <w:t xml:space="preserve"> to ensure alignment between the data that the LEA reports to the O</w:t>
            </w:r>
            <w:r w:rsidR="00BC160B">
              <w:rPr>
                <w:rFonts w:ascii="Times New Roman" w:hAnsi="Times New Roman" w:cs="Times New Roman"/>
                <w:sz w:val="24"/>
                <w:szCs w:val="24"/>
              </w:rPr>
              <w:t>C</w:t>
            </w:r>
            <w:r w:rsidR="00795AE1" w:rsidRPr="00795AE1">
              <w:rPr>
                <w:rFonts w:ascii="Times New Roman" w:hAnsi="Times New Roman" w:cs="Times New Roman"/>
                <w:sz w:val="24"/>
                <w:szCs w:val="24"/>
              </w:rPr>
              <w:t>R and the data that the LEA reports to the SEA</w:t>
            </w:r>
            <w:r w:rsidR="00795AE1">
              <w:rPr>
                <w:rFonts w:ascii="Times New Roman" w:hAnsi="Times New Roman" w:cs="Times New Roman"/>
                <w:sz w:val="24"/>
                <w:szCs w:val="24"/>
              </w:rPr>
              <w:t>, which provides a foundation for a consistent set of publicly reported data across federal, state, and local governments</w:t>
            </w:r>
            <w:r w:rsidR="00795AE1" w:rsidRPr="00795AE1">
              <w:rPr>
                <w:rFonts w:ascii="Times New Roman" w:hAnsi="Times New Roman" w:cs="Times New Roman"/>
                <w:sz w:val="24"/>
                <w:szCs w:val="24"/>
              </w:rPr>
              <w:t>.</w:t>
            </w:r>
          </w:p>
          <w:p w14:paraId="41CDEAA6" w14:textId="77777777" w:rsidR="0064237D" w:rsidRDefault="0064237D" w:rsidP="00C676DD">
            <w:pPr>
              <w:rPr>
                <w:rFonts w:ascii="Times New Roman" w:hAnsi="Times New Roman" w:cs="Times New Roman"/>
                <w:sz w:val="24"/>
                <w:szCs w:val="24"/>
              </w:rPr>
            </w:pPr>
          </w:p>
          <w:p w14:paraId="13AFB6AD" w14:textId="77777777" w:rsidR="00187EEC" w:rsidRDefault="001B7488" w:rsidP="00BE2012">
            <w:pPr>
              <w:rPr>
                <w:rFonts w:ascii="Times New Roman" w:hAnsi="Times New Roman" w:cs="Times New Roman"/>
                <w:b/>
                <w:sz w:val="24"/>
                <w:szCs w:val="24"/>
              </w:rPr>
            </w:pPr>
            <w:r>
              <w:rPr>
                <w:rFonts w:ascii="Times New Roman" w:hAnsi="Times New Roman" w:cs="Times New Roman"/>
                <w:b/>
                <w:sz w:val="24"/>
                <w:szCs w:val="24"/>
              </w:rPr>
              <w:t>Recommendation</w:t>
            </w:r>
            <w:r w:rsidR="00187EEC" w:rsidRPr="0073041B">
              <w:rPr>
                <w:rFonts w:ascii="Times New Roman" w:hAnsi="Times New Roman" w:cs="Times New Roman"/>
                <w:b/>
                <w:sz w:val="24"/>
                <w:szCs w:val="24"/>
              </w:rPr>
              <w:t>: Undertake a strategic state-by-state campaign to engage SEAs</w:t>
            </w:r>
          </w:p>
          <w:p w14:paraId="12C493AA" w14:textId="77777777" w:rsidR="00754DF6" w:rsidRPr="0073041B" w:rsidRDefault="00754DF6" w:rsidP="00BE2012">
            <w:pPr>
              <w:rPr>
                <w:rFonts w:ascii="Times New Roman" w:hAnsi="Times New Roman" w:cs="Times New Roman"/>
                <w:b/>
                <w:sz w:val="24"/>
                <w:szCs w:val="24"/>
              </w:rPr>
            </w:pPr>
          </w:p>
          <w:p w14:paraId="56FFD28E" w14:textId="7E03A997" w:rsidR="00BE2012" w:rsidRPr="008E7AEB" w:rsidRDefault="00BE2012" w:rsidP="00BE2012">
            <w:pPr>
              <w:rPr>
                <w:rFonts w:ascii="Times New Roman" w:hAnsi="Times New Roman" w:cs="Times New Roman"/>
                <w:sz w:val="24"/>
                <w:szCs w:val="24"/>
              </w:rPr>
            </w:pPr>
            <w:r>
              <w:rPr>
                <w:rFonts w:ascii="Times New Roman" w:hAnsi="Times New Roman" w:cs="Times New Roman"/>
                <w:sz w:val="24"/>
                <w:szCs w:val="24"/>
              </w:rPr>
              <w:t xml:space="preserve">We recommend that </w:t>
            </w:r>
            <w:r w:rsidR="008A451A">
              <w:rPr>
                <w:rFonts w:ascii="Times New Roman" w:hAnsi="Times New Roman" w:cs="Times New Roman"/>
                <w:sz w:val="24"/>
                <w:szCs w:val="24"/>
              </w:rPr>
              <w:t>NCES/OCR</w:t>
            </w:r>
            <w:r>
              <w:rPr>
                <w:rFonts w:ascii="Times New Roman" w:hAnsi="Times New Roman" w:cs="Times New Roman"/>
                <w:sz w:val="24"/>
                <w:szCs w:val="24"/>
              </w:rPr>
              <w:t xml:space="preserve"> </w:t>
            </w:r>
            <w:r w:rsidRPr="008E7AEB">
              <w:rPr>
                <w:rFonts w:ascii="Times New Roman" w:hAnsi="Times New Roman" w:cs="Times New Roman"/>
                <w:sz w:val="24"/>
                <w:szCs w:val="24"/>
              </w:rPr>
              <w:t xml:space="preserve">undertake a strategic state-by-state campaign to engage SEAs in data reporting for the CRDC. </w:t>
            </w:r>
            <w:r w:rsidR="00C676DD" w:rsidRPr="008E7AEB">
              <w:rPr>
                <w:rFonts w:ascii="Times New Roman" w:hAnsi="Times New Roman" w:cs="Times New Roman"/>
                <w:sz w:val="24"/>
                <w:szCs w:val="24"/>
              </w:rPr>
              <w:t xml:space="preserve">In all of the states we spoke to who are assisting </w:t>
            </w:r>
            <w:r w:rsidR="008C418D" w:rsidRPr="008E7AEB">
              <w:rPr>
                <w:rFonts w:ascii="Times New Roman" w:hAnsi="Times New Roman" w:cs="Times New Roman"/>
                <w:sz w:val="24"/>
                <w:szCs w:val="24"/>
              </w:rPr>
              <w:t>LEAs</w:t>
            </w:r>
            <w:r w:rsidR="00C676DD" w:rsidRPr="008E7AEB">
              <w:rPr>
                <w:rFonts w:ascii="Times New Roman" w:hAnsi="Times New Roman" w:cs="Times New Roman"/>
                <w:sz w:val="24"/>
                <w:szCs w:val="24"/>
              </w:rPr>
              <w:t>, there was considerable planning involved</w:t>
            </w:r>
            <w:r w:rsidR="006C50BA" w:rsidRPr="008E7AEB">
              <w:rPr>
                <w:rFonts w:ascii="Times New Roman" w:hAnsi="Times New Roman" w:cs="Times New Roman"/>
                <w:sz w:val="24"/>
                <w:szCs w:val="24"/>
              </w:rPr>
              <w:t>,</w:t>
            </w:r>
            <w:r w:rsidR="00C676DD" w:rsidRPr="008E7AEB">
              <w:rPr>
                <w:rFonts w:ascii="Times New Roman" w:hAnsi="Times New Roman" w:cs="Times New Roman"/>
                <w:sz w:val="24"/>
                <w:szCs w:val="24"/>
              </w:rPr>
              <w:t xml:space="preserve"> and we would expect this</w:t>
            </w:r>
            <w:r w:rsidRPr="008E7AEB">
              <w:rPr>
                <w:rFonts w:ascii="Times New Roman" w:hAnsi="Times New Roman" w:cs="Times New Roman"/>
                <w:sz w:val="24"/>
                <w:szCs w:val="24"/>
              </w:rPr>
              <w:t xml:space="preserve"> </w:t>
            </w:r>
            <w:r w:rsidR="00C676DD" w:rsidRPr="008E7AEB">
              <w:rPr>
                <w:rFonts w:ascii="Times New Roman" w:hAnsi="Times New Roman" w:cs="Times New Roman"/>
                <w:sz w:val="24"/>
                <w:szCs w:val="24"/>
              </w:rPr>
              <w:t xml:space="preserve">to be similar for any new SEA assistance program. </w:t>
            </w:r>
            <w:r w:rsidR="008C418D" w:rsidRPr="008E7AEB">
              <w:rPr>
                <w:rFonts w:ascii="Times New Roman" w:hAnsi="Times New Roman" w:cs="Times New Roman"/>
                <w:sz w:val="24"/>
                <w:szCs w:val="24"/>
              </w:rPr>
              <w:t>In each case there was more than one person involved at the SEA.</w:t>
            </w:r>
            <w:r w:rsidR="000754E8" w:rsidRPr="008E7AEB">
              <w:rPr>
                <w:rFonts w:ascii="Times New Roman" w:hAnsi="Times New Roman" w:cs="Times New Roman"/>
                <w:sz w:val="24"/>
                <w:szCs w:val="24"/>
              </w:rPr>
              <w:t xml:space="preserve"> </w:t>
            </w:r>
            <w:r w:rsidR="008C418D" w:rsidRPr="008E7AEB">
              <w:rPr>
                <w:rFonts w:ascii="Times New Roman" w:hAnsi="Times New Roman" w:cs="Times New Roman"/>
                <w:sz w:val="24"/>
                <w:szCs w:val="24"/>
              </w:rPr>
              <w:t xml:space="preserve">While some individuals fulfilled multiple roles, SEA teams were typically composed of a “policy champion” who advocated </w:t>
            </w:r>
            <w:proofErr w:type="gramStart"/>
            <w:r w:rsidR="008C418D" w:rsidRPr="008E7AEB">
              <w:rPr>
                <w:rFonts w:ascii="Times New Roman" w:hAnsi="Times New Roman" w:cs="Times New Roman"/>
                <w:sz w:val="24"/>
                <w:szCs w:val="24"/>
              </w:rPr>
              <w:t>to reduce</w:t>
            </w:r>
            <w:proofErr w:type="gramEnd"/>
            <w:r w:rsidR="008C418D" w:rsidRPr="008E7AEB">
              <w:rPr>
                <w:rFonts w:ascii="Times New Roman" w:hAnsi="Times New Roman" w:cs="Times New Roman"/>
                <w:sz w:val="24"/>
                <w:szCs w:val="24"/>
              </w:rPr>
              <w:t xml:space="preserve"> burden on LEAs across the state, context experts responsible for mapping SEA data elements to CRDC definitions, and technical experts </w:t>
            </w:r>
            <w:r w:rsidR="00FF0EA4" w:rsidRPr="008E7AEB">
              <w:rPr>
                <w:rFonts w:ascii="Times New Roman" w:hAnsi="Times New Roman" w:cs="Times New Roman"/>
                <w:sz w:val="24"/>
                <w:szCs w:val="24"/>
              </w:rPr>
              <w:t xml:space="preserve">who </w:t>
            </w:r>
            <w:r w:rsidR="008C418D" w:rsidRPr="008E7AEB">
              <w:rPr>
                <w:rFonts w:ascii="Times New Roman" w:hAnsi="Times New Roman" w:cs="Times New Roman"/>
                <w:sz w:val="24"/>
                <w:szCs w:val="24"/>
              </w:rPr>
              <w:t>create</w:t>
            </w:r>
            <w:r w:rsidR="00FF0EA4" w:rsidRPr="008E7AEB">
              <w:rPr>
                <w:rFonts w:ascii="Times New Roman" w:hAnsi="Times New Roman" w:cs="Times New Roman"/>
                <w:sz w:val="24"/>
                <w:szCs w:val="24"/>
              </w:rPr>
              <w:t>d</w:t>
            </w:r>
            <w:r w:rsidR="008C418D" w:rsidRPr="008E7AEB">
              <w:rPr>
                <w:rFonts w:ascii="Times New Roman" w:hAnsi="Times New Roman" w:cs="Times New Roman"/>
                <w:sz w:val="24"/>
                <w:szCs w:val="24"/>
              </w:rPr>
              <w:t xml:space="preserve"> files for use by LEAs. </w:t>
            </w:r>
            <w:r w:rsidR="008A451A" w:rsidRPr="008E7AEB">
              <w:rPr>
                <w:rFonts w:ascii="Times New Roman" w:hAnsi="Times New Roman" w:cs="Times New Roman"/>
                <w:sz w:val="24"/>
                <w:szCs w:val="24"/>
              </w:rPr>
              <w:t>NCES/OCR</w:t>
            </w:r>
            <w:r w:rsidR="00C676DD" w:rsidRPr="008E7AEB">
              <w:rPr>
                <w:rFonts w:ascii="Times New Roman" w:hAnsi="Times New Roman" w:cs="Times New Roman"/>
                <w:sz w:val="24"/>
                <w:szCs w:val="24"/>
              </w:rPr>
              <w:t xml:space="preserve"> should be prepared to offer as much</w:t>
            </w:r>
            <w:r w:rsidR="009218D0" w:rsidRPr="008E7AEB">
              <w:rPr>
                <w:rFonts w:ascii="Times New Roman" w:hAnsi="Times New Roman" w:cs="Times New Roman"/>
                <w:sz w:val="24"/>
                <w:szCs w:val="24"/>
              </w:rPr>
              <w:t xml:space="preserve"> assistance as possible.</w:t>
            </w:r>
            <w:r w:rsidR="00830EF8" w:rsidRPr="008E7AEB">
              <w:rPr>
                <w:rFonts w:ascii="Times New Roman" w:hAnsi="Times New Roman" w:cs="Times New Roman"/>
                <w:sz w:val="24"/>
                <w:szCs w:val="24"/>
              </w:rPr>
              <w:t xml:space="preserve"> Suggested steps for engaging SEAs are provided in the box below.</w:t>
            </w:r>
          </w:p>
          <w:p w14:paraId="2F3D64E8" w14:textId="77777777" w:rsidR="00507783" w:rsidRPr="008E7AEB" w:rsidRDefault="00507783" w:rsidP="00BE2012">
            <w:pPr>
              <w:rPr>
                <w:rFonts w:ascii="Times New Roman" w:hAnsi="Times New Roman" w:cs="Times New Roman"/>
                <w:sz w:val="24"/>
                <w:szCs w:val="24"/>
              </w:rPr>
            </w:pPr>
          </w:p>
          <w:p w14:paraId="12C261F9" w14:textId="57702FA7" w:rsidR="009218D0" w:rsidRDefault="009218D0" w:rsidP="00C676DD">
            <w:pPr>
              <w:rPr>
                <w:rFonts w:ascii="Times New Roman" w:hAnsi="Times New Roman" w:cs="Times New Roman"/>
                <w:sz w:val="24"/>
                <w:szCs w:val="24"/>
              </w:rPr>
            </w:pPr>
            <w:r w:rsidRPr="008E7AEB">
              <w:rPr>
                <w:rFonts w:ascii="Times New Roman" w:hAnsi="Times New Roman" w:cs="Times New Roman"/>
                <w:sz w:val="24"/>
                <w:szCs w:val="24"/>
              </w:rPr>
              <w:t xml:space="preserve">It is unlikely that all SEAs will be willing to provide the same </w:t>
            </w:r>
            <w:r w:rsidR="00DD3A47" w:rsidRPr="008E7AEB">
              <w:rPr>
                <w:rFonts w:ascii="Times New Roman" w:hAnsi="Times New Roman" w:cs="Times New Roman"/>
                <w:sz w:val="24"/>
                <w:szCs w:val="24"/>
              </w:rPr>
              <w:t>amount</w:t>
            </w:r>
            <w:r w:rsidRPr="008E7AEB">
              <w:rPr>
                <w:rFonts w:ascii="Times New Roman" w:hAnsi="Times New Roman" w:cs="Times New Roman"/>
                <w:sz w:val="24"/>
                <w:szCs w:val="24"/>
              </w:rPr>
              <w:t xml:space="preserve"> of support and involvement. However, any SEA involvement can help reduce burden</w:t>
            </w:r>
            <w:r w:rsidR="006C50BA" w:rsidRPr="008E7AEB">
              <w:rPr>
                <w:rFonts w:ascii="Times New Roman" w:hAnsi="Times New Roman" w:cs="Times New Roman"/>
                <w:sz w:val="24"/>
                <w:szCs w:val="24"/>
              </w:rPr>
              <w:t>,</w:t>
            </w:r>
            <w:r w:rsidRPr="008E7AEB">
              <w:rPr>
                <w:rFonts w:ascii="Times New Roman" w:hAnsi="Times New Roman" w:cs="Times New Roman"/>
                <w:sz w:val="24"/>
                <w:szCs w:val="24"/>
              </w:rPr>
              <w:t xml:space="preserve"> so SEAs should be encouraged to provide whatever level of support they are willing to give. In anticipation of this variation in degree</w:t>
            </w:r>
            <w:r w:rsidR="00FF0EA4" w:rsidRPr="008E7AEB">
              <w:rPr>
                <w:rFonts w:ascii="Times New Roman" w:hAnsi="Times New Roman" w:cs="Times New Roman"/>
                <w:sz w:val="24"/>
                <w:szCs w:val="24"/>
              </w:rPr>
              <w:t>s</w:t>
            </w:r>
            <w:r w:rsidRPr="008E7AEB">
              <w:rPr>
                <w:rFonts w:ascii="Times New Roman" w:hAnsi="Times New Roman" w:cs="Times New Roman"/>
                <w:sz w:val="24"/>
                <w:szCs w:val="24"/>
              </w:rPr>
              <w:t xml:space="preserve"> </w:t>
            </w:r>
            <w:r w:rsidR="00FF0EA4" w:rsidRPr="008E7AEB">
              <w:rPr>
                <w:rFonts w:ascii="Times New Roman" w:hAnsi="Times New Roman" w:cs="Times New Roman"/>
                <w:sz w:val="24"/>
                <w:szCs w:val="24"/>
              </w:rPr>
              <w:t xml:space="preserve">of </w:t>
            </w:r>
            <w:r w:rsidRPr="008E7AEB">
              <w:rPr>
                <w:rFonts w:ascii="Times New Roman" w:hAnsi="Times New Roman" w:cs="Times New Roman"/>
                <w:sz w:val="24"/>
                <w:szCs w:val="24"/>
              </w:rPr>
              <w:t>help</w:t>
            </w:r>
            <w:r w:rsidR="00FF0EA4" w:rsidRPr="008E7AEB">
              <w:rPr>
                <w:rFonts w:ascii="Times New Roman" w:hAnsi="Times New Roman" w:cs="Times New Roman"/>
                <w:sz w:val="24"/>
                <w:szCs w:val="24"/>
              </w:rPr>
              <w:t xml:space="preserve"> that SEAs will provide</w:t>
            </w:r>
            <w:r w:rsidRPr="008E7AEB">
              <w:rPr>
                <w:rFonts w:ascii="Times New Roman" w:hAnsi="Times New Roman" w:cs="Times New Roman"/>
                <w:sz w:val="24"/>
                <w:szCs w:val="24"/>
              </w:rPr>
              <w:t xml:space="preserve">, we recommend that </w:t>
            </w:r>
            <w:r w:rsidR="008A451A" w:rsidRPr="008E7AEB">
              <w:rPr>
                <w:rFonts w:ascii="Times New Roman" w:hAnsi="Times New Roman" w:cs="Times New Roman"/>
                <w:sz w:val="24"/>
                <w:szCs w:val="24"/>
              </w:rPr>
              <w:t>NCES/OCR</w:t>
            </w:r>
            <w:r w:rsidRPr="008E7AEB">
              <w:rPr>
                <w:rFonts w:ascii="Times New Roman" w:hAnsi="Times New Roman" w:cs="Times New Roman"/>
                <w:sz w:val="24"/>
                <w:szCs w:val="24"/>
              </w:rPr>
              <w:t xml:space="preserve"> develop </w:t>
            </w:r>
            <w:r w:rsidR="00DD3A47" w:rsidRPr="008E7AEB">
              <w:rPr>
                <w:rFonts w:ascii="Times New Roman" w:hAnsi="Times New Roman" w:cs="Times New Roman"/>
                <w:sz w:val="24"/>
                <w:szCs w:val="24"/>
              </w:rPr>
              <w:t xml:space="preserve">suggested </w:t>
            </w:r>
            <w:r w:rsidRPr="008E7AEB">
              <w:rPr>
                <w:rFonts w:ascii="Times New Roman" w:hAnsi="Times New Roman" w:cs="Times New Roman"/>
                <w:sz w:val="24"/>
                <w:szCs w:val="24"/>
              </w:rPr>
              <w:t>“levels” of SEA involvement.</w:t>
            </w:r>
            <w:r w:rsidR="00DD3A47" w:rsidRPr="008E7AEB">
              <w:rPr>
                <w:rFonts w:ascii="Times New Roman" w:hAnsi="Times New Roman" w:cs="Times New Roman"/>
                <w:sz w:val="24"/>
                <w:szCs w:val="24"/>
              </w:rPr>
              <w:t xml:space="preserve"> For </w:t>
            </w:r>
            <w:proofErr w:type="spellStart"/>
            <w:r w:rsidR="00DD3A47" w:rsidRPr="008E7AEB">
              <w:rPr>
                <w:rFonts w:ascii="Times New Roman" w:hAnsi="Times New Roman" w:cs="Times New Roman"/>
                <w:sz w:val="24"/>
                <w:szCs w:val="24"/>
              </w:rPr>
              <w:t>example,“Level</w:t>
            </w:r>
            <w:proofErr w:type="spellEnd"/>
            <w:r w:rsidR="00DD3A47">
              <w:rPr>
                <w:rFonts w:ascii="Times New Roman" w:hAnsi="Times New Roman" w:cs="Times New Roman"/>
                <w:sz w:val="24"/>
                <w:szCs w:val="24"/>
              </w:rPr>
              <w:t xml:space="preserve"> 1” SEA involvement may simply be assisting with LEA contact and communication</w:t>
            </w:r>
            <w:r w:rsidR="00A54FD0">
              <w:rPr>
                <w:rFonts w:ascii="Times New Roman" w:hAnsi="Times New Roman" w:cs="Times New Roman"/>
                <w:sz w:val="24"/>
                <w:szCs w:val="24"/>
              </w:rPr>
              <w:t xml:space="preserve"> for the CRDC</w:t>
            </w:r>
            <w:r w:rsidR="00DD3A47">
              <w:rPr>
                <w:rFonts w:ascii="Times New Roman" w:hAnsi="Times New Roman" w:cs="Times New Roman"/>
                <w:sz w:val="24"/>
                <w:szCs w:val="24"/>
              </w:rPr>
              <w:t>, whereas “Level 3” may be assisting with communication, data preparation, and providing a “help desk” during the CRDC reporting period.</w:t>
            </w:r>
            <w:r w:rsidR="00830EF8">
              <w:rPr>
                <w:rFonts w:ascii="Times New Roman" w:hAnsi="Times New Roman" w:cs="Times New Roman"/>
                <w:sz w:val="24"/>
                <w:szCs w:val="24"/>
              </w:rPr>
              <w:t xml:space="preserve"> </w:t>
            </w:r>
          </w:p>
          <w:p w14:paraId="46353B17" w14:textId="77777777" w:rsidR="00C676DD" w:rsidRDefault="0064237D" w:rsidP="00BE2012">
            <w:pPr>
              <w:rPr>
                <w:color w:val="808080" w:themeColor="background1" w:themeShade="80"/>
              </w:rPr>
            </w:pPr>
            <w:r w:rsidRPr="005A0ABA">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1" layoutInCell="1" allowOverlap="0" wp14:anchorId="39EA92A0" wp14:editId="7707CA2E">
                      <wp:simplePos x="0" y="0"/>
                      <wp:positionH relativeFrom="column">
                        <wp:posOffset>64770</wp:posOffset>
                      </wp:positionH>
                      <wp:positionV relativeFrom="paragraph">
                        <wp:posOffset>93345</wp:posOffset>
                      </wp:positionV>
                      <wp:extent cx="4182110" cy="3385185"/>
                      <wp:effectExtent l="0" t="0" r="27940" b="2476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3385185"/>
                              </a:xfrm>
                              <a:prstGeom prst="rect">
                                <a:avLst/>
                              </a:prstGeom>
                              <a:solidFill>
                                <a:schemeClr val="accent1"/>
                              </a:solidFill>
                              <a:ln w="9525">
                                <a:solidFill>
                                  <a:srgbClr val="000000"/>
                                </a:solidFill>
                                <a:miter lim="800000"/>
                                <a:headEnd/>
                                <a:tailEnd/>
                              </a:ln>
                            </wps:spPr>
                            <wps:txbx>
                              <w:txbxContent>
                                <w:p w14:paraId="7D9A305F" w14:textId="77777777" w:rsidR="0054131A" w:rsidRPr="005A0ABA" w:rsidRDefault="0054131A" w:rsidP="005A0ABA">
                                  <w:pPr>
                                    <w:pBdr>
                                      <w:bottom w:val="single" w:sz="18" w:space="1" w:color="FFFFFF" w:themeColor="background1"/>
                                    </w:pBdr>
                                    <w:spacing w:after="120" w:line="240" w:lineRule="auto"/>
                                    <w:rPr>
                                      <w:rFonts w:cstheme="minorHAnsi"/>
                                      <w:b/>
                                      <w:color w:val="FFFFFF" w:themeColor="background1"/>
                                    </w:rPr>
                                  </w:pPr>
                                  <w:r w:rsidRPr="005A0ABA">
                                    <w:rPr>
                                      <w:rFonts w:cstheme="minorHAnsi"/>
                                      <w:b/>
                                      <w:color w:val="FFFFFF" w:themeColor="background1"/>
                                    </w:rPr>
                                    <w:t>Plan for SEA engagement</w:t>
                                  </w:r>
                                </w:p>
                                <w:p w14:paraId="1F3EA4C6"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(1) Develop clearly defined roles and expectations for SEA involvement that allow for variation in the amount of support</w:t>
                                  </w:r>
                                  <w:r>
                                    <w:rPr>
                                      <w:rFonts w:cstheme="minorHAnsi"/>
                                      <w:color w:val="FFFFFF" w:themeColor="background1"/>
                                    </w:rPr>
                                    <w:t>.</w:t>
                                  </w:r>
                                </w:p>
                                <w:p w14:paraId="414407F0" w14:textId="45AE31BF"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(2) Develop “best practices</w:t>
                                  </w:r>
                                  <w:r>
                                    <w:rPr>
                                      <w:rFonts w:cstheme="minorHAnsi"/>
                                      <w:color w:val="FFFFFF" w:themeColor="background1"/>
                                    </w:rPr>
                                    <w:t>,</w:t>
                                  </w:r>
                                  <w:r w:rsidRPr="005A0ABA">
                                    <w:rPr>
                                      <w:rFonts w:cstheme="minorHAnsi"/>
                                      <w:color w:val="FFFFFF" w:themeColor="background1"/>
                                    </w:rPr>
                                    <w:t>” instructions, tools, examples</w:t>
                                  </w:r>
                                  <w:r>
                                    <w:rPr>
                                      <w:rFonts w:cstheme="minorHAnsi"/>
                                      <w:color w:val="FFFFFF" w:themeColor="background1"/>
                                    </w:rPr>
                                    <w:t>,</w:t>
                                  </w:r>
                                  <w:r w:rsidRPr="005A0ABA">
                                    <w:rPr>
                                      <w:rFonts w:cstheme="minorHAnsi"/>
                                      <w:color w:val="FFFFFF" w:themeColor="background1"/>
                                    </w:rPr>
                                    <w:t xml:space="preserve"> or other materials that SEAs can use to facilitate developme</w:t>
                                  </w:r>
                                  <w:r>
                                    <w:rPr>
                                      <w:rFonts w:cstheme="minorHAnsi"/>
                                      <w:color w:val="FFFFFF" w:themeColor="background1"/>
                                    </w:rPr>
                                    <w:t>nt of their assistance program.</w:t>
                                  </w:r>
                                </w:p>
                                <w:p w14:paraId="69F14B04"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(3) Begin outreach to all SEAs to identify persons with authority t</w:t>
                                  </w:r>
                                  <w:r>
                                    <w:rPr>
                                      <w:rFonts w:cstheme="minorHAnsi"/>
                                      <w:color w:val="FFFFFF" w:themeColor="background1"/>
                                    </w:rPr>
                                    <w:t>o implement the desired outcome.</w:t>
                                  </w:r>
                                  <w:r w:rsidRPr="005A0ABA">
                                    <w:rPr>
                                      <w:rFonts w:cstheme="minorHAnsi"/>
                                      <w:color w:val="FFFFFF" w:themeColor="background1"/>
                                    </w:rPr>
                                    <w:t xml:space="preserve"> </w:t>
                                  </w:r>
                                </w:p>
                                <w:p w14:paraId="68D7C792"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(4) Identify staff who will be responsible for implementin</w:t>
                                  </w:r>
                                  <w:r>
                                    <w:rPr>
                                      <w:rFonts w:cstheme="minorHAnsi"/>
                                      <w:color w:val="FFFFFF" w:themeColor="background1"/>
                                    </w:rPr>
                                    <w:t>g the assistance program.</w:t>
                                  </w:r>
                                </w:p>
                                <w:p w14:paraId="39101431"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(5) Communicate directly with responsible staff to convey expectations, timeli</w:t>
                                  </w:r>
                                  <w:r>
                                    <w:rPr>
                                      <w:rFonts w:cstheme="minorHAnsi"/>
                                      <w:color w:val="FFFFFF" w:themeColor="background1"/>
                                    </w:rPr>
                                    <w:t>nes, and other key information.</w:t>
                                  </w:r>
                                </w:p>
                                <w:p w14:paraId="38E361B6"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(6) Provide t</w:t>
                                  </w:r>
                                  <w:r>
                                    <w:rPr>
                                      <w:rFonts w:cstheme="minorHAnsi"/>
                                      <w:color w:val="FFFFFF" w:themeColor="background1"/>
                                    </w:rPr>
                                    <w:t>raining on the concurrent CRDC.</w:t>
                                  </w:r>
                                </w:p>
                                <w:p w14:paraId="062848A8"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 xml:space="preserve">(7) Pilot test </w:t>
                                  </w:r>
                                  <w:r>
                                    <w:rPr>
                                      <w:rFonts w:cstheme="minorHAnsi"/>
                                      <w:color w:val="FFFFFF" w:themeColor="background1"/>
                                    </w:rPr>
                                    <w:t>(if possible).</w:t>
                                  </w:r>
                                </w:p>
                                <w:p w14:paraId="5277F7B9" w14:textId="77777777" w:rsidR="0054131A" w:rsidRPr="005A0ABA" w:rsidRDefault="0054131A" w:rsidP="005A0ABA">
                                  <w:pPr>
                                    <w:spacing w:after="120" w:line="240" w:lineRule="auto"/>
                                    <w:rPr>
                                      <w:rFonts w:cstheme="minorHAnsi"/>
                                      <w:color w:val="FFFFFF" w:themeColor="background1"/>
                                    </w:rPr>
                                  </w:pPr>
                                  <w:r w:rsidRPr="005A0ABA">
                                    <w:rPr>
                                      <w:rFonts w:cstheme="minorHAnsi"/>
                                      <w:color w:val="FFFFFF" w:themeColor="background1"/>
                                    </w:rPr>
                                    <w:t>(8) Implement program</w:t>
                                  </w:r>
                                  <w:r>
                                    <w:rPr>
                                      <w:rFonts w:cstheme="minorHAnsi"/>
                                      <w:color w:val="FFFFFF" w:themeColor="background1"/>
                                    </w:rPr>
                                    <w:t xml:space="preserve"> in subsequent collection.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1pt;margin-top:7.35pt;width:329.3pt;height:266.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" o:allowoverlap="f" fillcolor="#4f81bd [3204]">
                      <v:textbox style="mso-fit-shape-to-text:t">
                        <w:txbxContent>
                          <w:p w14:paraId="7D9A305F" w14:textId="77777777" w:rsidR="0054131A" w:rsidRPr="005A0ABA" w:rsidRDefault="0054131A" w:rsidP="005A0ABA">
                            <w:pPr>
                              <w:pBdr>
                                <w:bottom w:val="single" w:sz="18" w:space="1" w:color="FFFFFF" w:themeColor="background1"/>
                              </w:pBdr>
                              <w:spacing w:after="120" w:line="240" w:lineRule="auto"/>
                              <w:rPr>
                                <w:rFonts w:cstheme="minorHAnsi"/>
                                <w:b/>
                                <w:color w:val="FFFFFF" w:themeColor="background1"/>
                              </w:rPr>
                            </w:pPr>
                            <w:r w:rsidRPr="005A0ABA">
                              <w:rPr>
                                <w:rFonts w:cstheme="minorHAnsi"/>
                                <w:b/>
                                <w:color w:val="FFFFFF" w:themeColor="background1"/>
                              </w:rPr>
                              <w:t>Plan for SEA engagement</w:t>
                            </w:r>
                          </w:p>
                          <w:p w14:paraId="1F3EA4C6"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(1) Develop clearly defined roles and expectations for SEA involvement that allow for variation in the amount of support</w:t>
                            </w:r>
                            <w:r>
                              <w:rPr>
                                <w:rFonts w:cstheme="minorHAnsi"/>
                                <w:color w:val="FFFFFF" w:themeColor="background1"/>
                              </w:rPr>
                              <w:t>.</w:t>
                            </w:r>
                          </w:p>
                          <w:p w14:paraId="414407F0" w14:textId="45AE31BF"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(2) Develop “best practices</w:t>
                            </w:r>
                            <w:r>
                              <w:rPr>
                                <w:rFonts w:cstheme="minorHAnsi"/>
                                <w:color w:val="FFFFFF" w:themeColor="background1"/>
                              </w:rPr>
                              <w:t>,</w:t>
                            </w:r>
                            <w:r w:rsidRPr="005A0ABA">
                              <w:rPr>
                                <w:rFonts w:cstheme="minorHAnsi"/>
                                <w:color w:val="FFFFFF" w:themeColor="background1"/>
                              </w:rPr>
                              <w:t>” instructions, tools, examples</w:t>
                            </w:r>
                            <w:r>
                              <w:rPr>
                                <w:rFonts w:cstheme="minorHAnsi"/>
                                <w:color w:val="FFFFFF" w:themeColor="background1"/>
                              </w:rPr>
                              <w:t>,</w:t>
                            </w:r>
                            <w:r w:rsidRPr="005A0ABA">
                              <w:rPr>
                                <w:rFonts w:cstheme="minorHAnsi"/>
                                <w:color w:val="FFFFFF" w:themeColor="background1"/>
                              </w:rPr>
                              <w:t xml:space="preserve"> or other materials that SEAs can use to facilitate developme</w:t>
                            </w:r>
                            <w:r>
                              <w:rPr>
                                <w:rFonts w:cstheme="minorHAnsi"/>
                                <w:color w:val="FFFFFF" w:themeColor="background1"/>
                              </w:rPr>
                              <w:t>nt of their assistance program.</w:t>
                            </w:r>
                          </w:p>
                          <w:p w14:paraId="69F14B04"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(3) Begin outreach to all SEAs to identify persons with authority t</w:t>
                            </w:r>
                            <w:r>
                              <w:rPr>
                                <w:rFonts w:cstheme="minorHAnsi"/>
                                <w:color w:val="FFFFFF" w:themeColor="background1"/>
                              </w:rPr>
                              <w:t>o implement the desired outcome.</w:t>
                            </w:r>
                            <w:r w:rsidRPr="005A0ABA">
                              <w:rPr>
                                <w:rFonts w:cstheme="minorHAnsi"/>
                                <w:color w:val="FFFFFF" w:themeColor="background1"/>
                              </w:rPr>
                              <w:t xml:space="preserve"> </w:t>
                            </w:r>
                          </w:p>
                          <w:p w14:paraId="68D7C792"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(4) Identify staff who will be responsible for implementin</w:t>
                            </w:r>
                            <w:r>
                              <w:rPr>
                                <w:rFonts w:cstheme="minorHAnsi"/>
                                <w:color w:val="FFFFFF" w:themeColor="background1"/>
                              </w:rPr>
                              <w:t>g the assistance program.</w:t>
                            </w:r>
                          </w:p>
                          <w:p w14:paraId="39101431"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(5) Communicate directly with responsible staff to convey expectations, timeli</w:t>
                            </w:r>
                            <w:r>
                              <w:rPr>
                                <w:rFonts w:cstheme="minorHAnsi"/>
                                <w:color w:val="FFFFFF" w:themeColor="background1"/>
                              </w:rPr>
                              <w:t>nes, and other key information.</w:t>
                            </w:r>
                          </w:p>
                          <w:p w14:paraId="38E361B6"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(6) Provide t</w:t>
                            </w:r>
                            <w:r>
                              <w:rPr>
                                <w:rFonts w:cstheme="minorHAnsi"/>
                                <w:color w:val="FFFFFF" w:themeColor="background1"/>
                              </w:rPr>
                              <w:t>raining on the concurrent CRDC.</w:t>
                            </w:r>
                          </w:p>
                          <w:p w14:paraId="062848A8" w14:textId="77777777" w:rsidR="0054131A" w:rsidRDefault="0054131A" w:rsidP="005A0ABA">
                            <w:pPr>
                              <w:spacing w:after="120" w:line="240" w:lineRule="auto"/>
                              <w:rPr>
                                <w:rFonts w:cstheme="minorHAnsi"/>
                                <w:color w:val="FFFFFF" w:themeColor="background1"/>
                              </w:rPr>
                            </w:pPr>
                            <w:r w:rsidRPr="005A0ABA">
                              <w:rPr>
                                <w:rFonts w:cstheme="minorHAnsi"/>
                                <w:color w:val="FFFFFF" w:themeColor="background1"/>
                              </w:rPr>
                              <w:t xml:space="preserve">(7) Pilot test </w:t>
                            </w:r>
                            <w:r>
                              <w:rPr>
                                <w:rFonts w:cstheme="minorHAnsi"/>
                                <w:color w:val="FFFFFF" w:themeColor="background1"/>
                              </w:rPr>
                              <w:t>(if possible).</w:t>
                            </w:r>
                          </w:p>
                          <w:p w14:paraId="5277F7B9" w14:textId="77777777" w:rsidR="0054131A" w:rsidRPr="005A0ABA" w:rsidRDefault="0054131A" w:rsidP="005A0ABA">
                            <w:pPr>
                              <w:spacing w:after="120" w:line="240" w:lineRule="auto"/>
                              <w:rPr>
                                <w:rFonts w:cstheme="minorHAnsi"/>
                                <w:color w:val="FFFFFF" w:themeColor="background1"/>
                              </w:rPr>
                            </w:pPr>
                            <w:r w:rsidRPr="005A0ABA">
                              <w:rPr>
                                <w:rFonts w:cstheme="minorHAnsi"/>
                                <w:color w:val="FFFFFF" w:themeColor="background1"/>
                              </w:rPr>
                              <w:t>(8) Implement program</w:t>
                            </w:r>
                            <w:r>
                              <w:rPr>
                                <w:rFonts w:cstheme="minorHAnsi"/>
                                <w:color w:val="FFFFFF" w:themeColor="background1"/>
                              </w:rPr>
                              <w:t xml:space="preserve"> in subsequent collection.</w:t>
                            </w:r>
                          </w:p>
                        </w:txbxContent>
                      </v:textbox>
                      <w10:wrap type="topAndBottom"/>
                      <w10:anchorlock/>
                    </v:shape>
                  </w:pict>
                </mc:Fallback>
              </mc:AlternateContent>
            </w:r>
          </w:p>
          <w:p w14:paraId="0328AC96" w14:textId="004E6156" w:rsidR="0080699C" w:rsidRPr="00A57DD5" w:rsidRDefault="00187EEC" w:rsidP="0080699C">
            <w:pPr>
              <w:rPr>
                <w:b/>
                <w:color w:val="1F497D" w:themeColor="text2"/>
                <w:sz w:val="24"/>
                <w:szCs w:val="24"/>
              </w:rPr>
            </w:pPr>
            <w:r w:rsidRPr="0040021F">
              <w:rPr>
                <w:rFonts w:ascii="Times New Roman" w:hAnsi="Times New Roman" w:cs="Times New Roman"/>
                <w:b/>
                <w:color w:val="1F497D" w:themeColor="text2"/>
                <w:sz w:val="24"/>
                <w:szCs w:val="24"/>
              </w:rPr>
              <w:t xml:space="preserve">Challenge: LEAs perceive that </w:t>
            </w:r>
            <w:r w:rsidR="00754DF6">
              <w:rPr>
                <w:rFonts w:ascii="Times New Roman" w:hAnsi="Times New Roman" w:cs="Times New Roman"/>
                <w:b/>
                <w:color w:val="1F497D" w:themeColor="text2"/>
                <w:sz w:val="24"/>
                <w:szCs w:val="24"/>
              </w:rPr>
              <w:t>ED</w:t>
            </w:r>
            <w:r w:rsidRPr="0040021F">
              <w:rPr>
                <w:rFonts w:ascii="Times New Roman" w:hAnsi="Times New Roman" w:cs="Times New Roman"/>
                <w:b/>
                <w:color w:val="1F497D" w:themeColor="text2"/>
                <w:sz w:val="24"/>
                <w:szCs w:val="24"/>
              </w:rPr>
              <w:t xml:space="preserve"> is not using al</w:t>
            </w:r>
            <w:r w:rsidR="00754DF6">
              <w:rPr>
                <w:rFonts w:ascii="Times New Roman" w:hAnsi="Times New Roman" w:cs="Times New Roman"/>
                <w:b/>
                <w:color w:val="1F497D" w:themeColor="text2"/>
                <w:sz w:val="24"/>
                <w:szCs w:val="24"/>
              </w:rPr>
              <w:t>l its resources to lower burden</w:t>
            </w:r>
          </w:p>
          <w:p w14:paraId="4A71B80E" w14:textId="77777777" w:rsidR="0080699C" w:rsidRDefault="0080699C" w:rsidP="0080699C"/>
          <w:p w14:paraId="07AEC875" w14:textId="23BC3EF3" w:rsidR="00D6123E" w:rsidRDefault="00D6123E" w:rsidP="00D6123E">
            <w:pPr>
              <w:rPr>
                <w:rFonts w:ascii="Times New Roman" w:hAnsi="Times New Roman" w:cs="Times New Roman"/>
                <w:sz w:val="24"/>
                <w:szCs w:val="24"/>
              </w:rPr>
            </w:pPr>
            <w:r w:rsidRPr="00CD4266">
              <w:rPr>
                <w:rFonts w:ascii="Times New Roman" w:hAnsi="Times New Roman" w:cs="Times New Roman"/>
                <w:sz w:val="24"/>
                <w:szCs w:val="24"/>
              </w:rPr>
              <w:t>Similar to the use of data submitted to SEAs for other reportin</w:t>
            </w:r>
            <w:r w:rsidR="00D56D18">
              <w:rPr>
                <w:rFonts w:ascii="Times New Roman" w:hAnsi="Times New Roman" w:cs="Times New Roman"/>
                <w:sz w:val="24"/>
                <w:szCs w:val="24"/>
              </w:rPr>
              <w:t>g purposes, both SEAs and LEAs argued</w:t>
            </w:r>
            <w:r w:rsidRPr="00CD4266">
              <w:rPr>
                <w:rFonts w:ascii="Times New Roman" w:hAnsi="Times New Roman" w:cs="Times New Roman"/>
                <w:sz w:val="24"/>
                <w:szCs w:val="24"/>
              </w:rPr>
              <w:t xml:space="preserve"> that the CRDC could be partially prepopulated with data that SEAs submit to NCES for other reporting purposes, mainl</w:t>
            </w:r>
            <w:r>
              <w:rPr>
                <w:rFonts w:ascii="Times New Roman" w:hAnsi="Times New Roman" w:cs="Times New Roman"/>
                <w:sz w:val="24"/>
                <w:szCs w:val="24"/>
              </w:rPr>
              <w:t xml:space="preserve">y the </w:t>
            </w:r>
            <w:proofErr w:type="spellStart"/>
            <w:r>
              <w:rPr>
                <w:rFonts w:ascii="Times New Roman" w:hAnsi="Times New Roman" w:cs="Times New Roman"/>
                <w:sz w:val="24"/>
                <w:szCs w:val="24"/>
              </w:rPr>
              <w:t>ED</w:t>
            </w:r>
            <w:r w:rsidRPr="00D6123E">
              <w:rPr>
                <w:rFonts w:ascii="Times New Roman" w:hAnsi="Times New Roman" w:cs="Times New Roman"/>
                <w:i/>
                <w:sz w:val="24"/>
                <w:szCs w:val="24"/>
              </w:rPr>
              <w:t>Facts</w:t>
            </w:r>
            <w:proofErr w:type="spellEnd"/>
            <w:r>
              <w:rPr>
                <w:rFonts w:ascii="Times New Roman" w:hAnsi="Times New Roman" w:cs="Times New Roman"/>
                <w:sz w:val="24"/>
                <w:szCs w:val="24"/>
              </w:rPr>
              <w:t xml:space="preserve"> data collection. </w:t>
            </w:r>
            <w:r w:rsidRPr="00CD4266">
              <w:rPr>
                <w:rFonts w:ascii="Times New Roman" w:hAnsi="Times New Roman" w:cs="Times New Roman"/>
                <w:sz w:val="24"/>
                <w:szCs w:val="24"/>
              </w:rPr>
              <w:t xml:space="preserve">SEAs and LEAs </w:t>
            </w:r>
            <w:r w:rsidR="0033071F">
              <w:rPr>
                <w:rFonts w:ascii="Times New Roman" w:hAnsi="Times New Roman" w:cs="Times New Roman"/>
                <w:sz w:val="24"/>
                <w:szCs w:val="24"/>
              </w:rPr>
              <w:t xml:space="preserve">do, however, </w:t>
            </w:r>
            <w:r w:rsidRPr="00CD4266">
              <w:rPr>
                <w:rFonts w:ascii="Times New Roman" w:hAnsi="Times New Roman" w:cs="Times New Roman"/>
                <w:sz w:val="24"/>
                <w:szCs w:val="24"/>
              </w:rPr>
              <w:t xml:space="preserve">realize that the data submitted to </w:t>
            </w:r>
            <w:proofErr w:type="spellStart"/>
            <w:r w:rsidRPr="00CD4266">
              <w:rPr>
                <w:rFonts w:ascii="Times New Roman" w:hAnsi="Times New Roman" w:cs="Times New Roman"/>
                <w:sz w:val="24"/>
                <w:szCs w:val="24"/>
              </w:rPr>
              <w:t>ED</w:t>
            </w:r>
            <w:r w:rsidRPr="00D6123E">
              <w:rPr>
                <w:rFonts w:ascii="Times New Roman" w:hAnsi="Times New Roman" w:cs="Times New Roman"/>
                <w:i/>
                <w:sz w:val="24"/>
                <w:szCs w:val="24"/>
              </w:rPr>
              <w:t>Facts</w:t>
            </w:r>
            <w:proofErr w:type="spellEnd"/>
            <w:r w:rsidRPr="00CD4266">
              <w:rPr>
                <w:rFonts w:ascii="Times New Roman" w:hAnsi="Times New Roman" w:cs="Times New Roman"/>
                <w:sz w:val="24"/>
                <w:szCs w:val="24"/>
              </w:rPr>
              <w:t xml:space="preserve"> does not always align in either definition and/or disaggregation </w:t>
            </w:r>
            <w:r w:rsidR="006C50BA">
              <w:rPr>
                <w:rFonts w:ascii="Times New Roman" w:hAnsi="Times New Roman" w:cs="Times New Roman"/>
                <w:sz w:val="24"/>
                <w:szCs w:val="24"/>
              </w:rPr>
              <w:t>with</w:t>
            </w:r>
            <w:r w:rsidR="006C50BA" w:rsidRPr="00CD4266">
              <w:rPr>
                <w:rFonts w:ascii="Times New Roman" w:hAnsi="Times New Roman" w:cs="Times New Roman"/>
                <w:sz w:val="24"/>
                <w:szCs w:val="24"/>
              </w:rPr>
              <w:t xml:space="preserve"> </w:t>
            </w:r>
            <w:r w:rsidRPr="00CD4266">
              <w:rPr>
                <w:rFonts w:ascii="Times New Roman" w:hAnsi="Times New Roman" w:cs="Times New Roman"/>
                <w:sz w:val="24"/>
                <w:szCs w:val="24"/>
              </w:rPr>
              <w:t>the data elements in CRDC.</w:t>
            </w:r>
            <w:r w:rsidR="00D56D18">
              <w:rPr>
                <w:rFonts w:ascii="Times New Roman" w:hAnsi="Times New Roman" w:cs="Times New Roman"/>
                <w:sz w:val="24"/>
                <w:szCs w:val="24"/>
              </w:rPr>
              <w:t xml:space="preserve"> They wish for this to change.</w:t>
            </w:r>
          </w:p>
          <w:p w14:paraId="1BBBD831" w14:textId="77777777" w:rsidR="004B5103" w:rsidRDefault="004B5103" w:rsidP="00D6123E">
            <w:pPr>
              <w:rPr>
                <w:rFonts w:ascii="Times New Roman" w:hAnsi="Times New Roman" w:cs="Times New Roman"/>
                <w:sz w:val="24"/>
                <w:szCs w:val="24"/>
              </w:rPr>
            </w:pPr>
          </w:p>
          <w:p w14:paraId="16974076" w14:textId="77777777" w:rsidR="004B5103" w:rsidRDefault="004B5103" w:rsidP="004B5103">
            <w:pPr>
              <w:rPr>
                <w:rFonts w:ascii="Times New Roman" w:hAnsi="Times New Roman" w:cs="Times New Roman"/>
                <w:b/>
                <w:sz w:val="24"/>
                <w:szCs w:val="24"/>
              </w:rPr>
            </w:pPr>
            <w:r w:rsidRPr="0073041B">
              <w:rPr>
                <w:rFonts w:ascii="Times New Roman" w:hAnsi="Times New Roman" w:cs="Times New Roman"/>
                <w:b/>
                <w:sz w:val="24"/>
                <w:szCs w:val="24"/>
              </w:rPr>
              <w:t xml:space="preserve">Recommendation: Evaluate the best match between all ED surveys and non-core data elements </w:t>
            </w:r>
          </w:p>
          <w:p w14:paraId="19BD4339" w14:textId="77777777" w:rsidR="00754DF6" w:rsidRPr="0073041B" w:rsidRDefault="00754DF6" w:rsidP="004B5103">
            <w:pPr>
              <w:rPr>
                <w:rFonts w:ascii="Times New Roman" w:hAnsi="Times New Roman" w:cs="Times New Roman"/>
                <w:b/>
                <w:sz w:val="24"/>
                <w:szCs w:val="24"/>
              </w:rPr>
            </w:pPr>
          </w:p>
          <w:p w14:paraId="4390B526" w14:textId="07C7BA3C" w:rsidR="004B5103" w:rsidRDefault="004B5103" w:rsidP="004B5103">
            <w:pPr>
              <w:rPr>
                <w:rFonts w:ascii="Times New Roman" w:hAnsi="Times New Roman" w:cs="Times New Roman"/>
                <w:sz w:val="24"/>
                <w:szCs w:val="24"/>
              </w:rPr>
            </w:pPr>
            <w:r>
              <w:rPr>
                <w:rFonts w:ascii="Times New Roman" w:hAnsi="Times New Roman" w:cs="Times New Roman"/>
                <w:sz w:val="24"/>
                <w:szCs w:val="24"/>
              </w:rPr>
              <w:t>C</w:t>
            </w:r>
            <w:r w:rsidRPr="00CD4266">
              <w:rPr>
                <w:rFonts w:ascii="Times New Roman" w:hAnsi="Times New Roman" w:cs="Times New Roman"/>
                <w:sz w:val="24"/>
                <w:szCs w:val="24"/>
              </w:rPr>
              <w:t xml:space="preserve">larifying the rationale, purpose, and importance of the data elements may address the concerns </w:t>
            </w:r>
            <w:r>
              <w:rPr>
                <w:rFonts w:ascii="Times New Roman" w:hAnsi="Times New Roman" w:cs="Times New Roman"/>
                <w:sz w:val="24"/>
                <w:szCs w:val="24"/>
              </w:rPr>
              <w:t>about</w:t>
            </w:r>
            <w:r w:rsidRPr="00CD4266">
              <w:rPr>
                <w:rFonts w:ascii="Times New Roman" w:hAnsi="Times New Roman" w:cs="Times New Roman"/>
                <w:sz w:val="24"/>
                <w:szCs w:val="24"/>
              </w:rPr>
              <w:t xml:space="preserve"> item</w:t>
            </w:r>
            <w:r w:rsidR="006C50BA">
              <w:rPr>
                <w:rFonts w:ascii="Times New Roman" w:hAnsi="Times New Roman" w:cs="Times New Roman"/>
                <w:sz w:val="24"/>
                <w:szCs w:val="24"/>
              </w:rPr>
              <w:t xml:space="preserve"> </w:t>
            </w:r>
            <w:r w:rsidRPr="00CD4266">
              <w:rPr>
                <w:rFonts w:ascii="Times New Roman" w:hAnsi="Times New Roman" w:cs="Times New Roman"/>
                <w:sz w:val="24"/>
                <w:szCs w:val="24"/>
              </w:rPr>
              <w:t xml:space="preserve">redundancy </w:t>
            </w:r>
            <w:r>
              <w:rPr>
                <w:rFonts w:ascii="Times New Roman" w:hAnsi="Times New Roman" w:cs="Times New Roman"/>
                <w:sz w:val="24"/>
                <w:szCs w:val="24"/>
              </w:rPr>
              <w:t>in federal and state reporting</w:t>
            </w:r>
            <w:r w:rsidRPr="00CD4266">
              <w:rPr>
                <w:rFonts w:ascii="Times New Roman" w:hAnsi="Times New Roman" w:cs="Times New Roman"/>
                <w:sz w:val="24"/>
                <w:szCs w:val="24"/>
              </w:rPr>
              <w:t xml:space="preserve">. </w:t>
            </w:r>
            <w:r>
              <w:rPr>
                <w:rFonts w:ascii="Times New Roman" w:hAnsi="Times New Roman" w:cs="Times New Roman"/>
                <w:sz w:val="24"/>
                <w:szCs w:val="24"/>
              </w:rPr>
              <w:t>These rationales for inclusion on the CRDC could be linked from the online tool, similar to definitions.</w:t>
            </w:r>
            <w:r w:rsidR="00B929DF">
              <w:rPr>
                <w:rFonts w:ascii="Times New Roman" w:hAnsi="Times New Roman" w:cs="Times New Roman"/>
                <w:sz w:val="24"/>
                <w:szCs w:val="24"/>
              </w:rPr>
              <w:t xml:space="preserve"> Enrollment data was often mentioned as redundant across sources.</w:t>
            </w:r>
          </w:p>
          <w:p w14:paraId="574CF30A" w14:textId="77777777" w:rsidR="00D6123E" w:rsidRDefault="00D6123E" w:rsidP="00D6123E">
            <w:pPr>
              <w:rPr>
                <w:rFonts w:ascii="Times New Roman" w:hAnsi="Times New Roman" w:cs="Times New Roman"/>
                <w:sz w:val="24"/>
                <w:szCs w:val="24"/>
              </w:rPr>
            </w:pPr>
          </w:p>
          <w:p w14:paraId="3E14ABDD" w14:textId="7E91EE5A" w:rsidR="00507783" w:rsidRDefault="001B7488" w:rsidP="00D6123E">
            <w:pPr>
              <w:rPr>
                <w:rFonts w:ascii="Times New Roman" w:hAnsi="Times New Roman" w:cs="Times New Roman"/>
                <w:sz w:val="24"/>
                <w:szCs w:val="24"/>
              </w:rPr>
            </w:pPr>
            <w:r>
              <w:rPr>
                <w:rFonts w:ascii="Times New Roman" w:hAnsi="Times New Roman" w:cs="Times New Roman"/>
                <w:b/>
                <w:sz w:val="24"/>
                <w:szCs w:val="24"/>
              </w:rPr>
              <w:t>Recommendation</w:t>
            </w:r>
            <w:r w:rsidR="00187EEC">
              <w:rPr>
                <w:rFonts w:ascii="Times New Roman" w:hAnsi="Times New Roman" w:cs="Times New Roman"/>
                <w:b/>
                <w:sz w:val="24"/>
                <w:szCs w:val="24"/>
              </w:rPr>
              <w:t xml:space="preserve">: </w:t>
            </w:r>
            <w:r w:rsidR="00C645E7" w:rsidRPr="00C645E7">
              <w:rPr>
                <w:rFonts w:ascii="Times New Roman" w:hAnsi="Times New Roman" w:cs="Times New Roman"/>
                <w:b/>
                <w:sz w:val="24"/>
                <w:szCs w:val="24"/>
              </w:rPr>
              <w:t>Prepopulate available and matching data</w:t>
            </w:r>
            <w:r w:rsidR="00100FB4" w:rsidRPr="00C645E7">
              <w:rPr>
                <w:rFonts w:ascii="Times New Roman" w:hAnsi="Times New Roman" w:cs="Times New Roman"/>
                <w:b/>
                <w:sz w:val="24"/>
                <w:szCs w:val="24"/>
              </w:rPr>
              <w:t xml:space="preserve"> from </w:t>
            </w:r>
            <w:proofErr w:type="spellStart"/>
            <w:r w:rsidR="00100FB4" w:rsidRPr="00C645E7">
              <w:rPr>
                <w:rFonts w:ascii="Times New Roman" w:hAnsi="Times New Roman" w:cs="Times New Roman"/>
                <w:b/>
                <w:sz w:val="24"/>
                <w:szCs w:val="24"/>
              </w:rPr>
              <w:t>ED</w:t>
            </w:r>
            <w:r w:rsidR="00100FB4" w:rsidRPr="00C645E7">
              <w:rPr>
                <w:rFonts w:ascii="Times New Roman" w:hAnsi="Times New Roman" w:cs="Times New Roman"/>
                <w:b/>
                <w:i/>
                <w:sz w:val="24"/>
                <w:szCs w:val="24"/>
              </w:rPr>
              <w:t>Facts</w:t>
            </w:r>
            <w:proofErr w:type="spellEnd"/>
            <w:r w:rsidR="00100FB4" w:rsidRPr="00C645E7">
              <w:rPr>
                <w:rFonts w:ascii="Times New Roman" w:hAnsi="Times New Roman" w:cs="Times New Roman"/>
                <w:b/>
                <w:sz w:val="24"/>
                <w:szCs w:val="24"/>
              </w:rPr>
              <w:t xml:space="preserve"> </w:t>
            </w:r>
            <w:r w:rsidR="00DA317B">
              <w:rPr>
                <w:rFonts w:ascii="Times New Roman" w:hAnsi="Times New Roman" w:cs="Times New Roman"/>
                <w:b/>
                <w:sz w:val="24"/>
                <w:szCs w:val="24"/>
              </w:rPr>
              <w:t xml:space="preserve">and better align CRDC to </w:t>
            </w:r>
            <w:proofErr w:type="spellStart"/>
            <w:r w:rsidR="00DA317B">
              <w:rPr>
                <w:rFonts w:ascii="Times New Roman" w:hAnsi="Times New Roman" w:cs="Times New Roman"/>
                <w:b/>
                <w:sz w:val="24"/>
                <w:szCs w:val="24"/>
              </w:rPr>
              <w:t>ED</w:t>
            </w:r>
            <w:r w:rsidR="00DA317B" w:rsidRPr="00DA317B">
              <w:rPr>
                <w:rFonts w:ascii="Times New Roman" w:hAnsi="Times New Roman" w:cs="Times New Roman"/>
                <w:b/>
                <w:i/>
                <w:sz w:val="24"/>
                <w:szCs w:val="24"/>
              </w:rPr>
              <w:t>Facts</w:t>
            </w:r>
            <w:proofErr w:type="spellEnd"/>
            <w:r w:rsidR="00100FB4">
              <w:rPr>
                <w:rFonts w:ascii="Times New Roman" w:hAnsi="Times New Roman" w:cs="Times New Roman"/>
                <w:sz w:val="24"/>
                <w:szCs w:val="24"/>
              </w:rPr>
              <w:t>:</w:t>
            </w:r>
          </w:p>
          <w:p w14:paraId="5F95C042" w14:textId="42677CBB" w:rsidR="00100FB4" w:rsidRPr="00100FB4" w:rsidRDefault="00100FB4" w:rsidP="002E0D61">
            <w:pPr>
              <w:pStyle w:val="ListParagraph"/>
              <w:numPr>
                <w:ilvl w:val="0"/>
                <w:numId w:val="24"/>
              </w:numPr>
              <w:contextualSpacing w:val="0"/>
              <w:rPr>
                <w:rFonts w:ascii="Times New Roman" w:hAnsi="Times New Roman" w:cs="Times New Roman"/>
                <w:sz w:val="24"/>
                <w:szCs w:val="24"/>
              </w:rPr>
            </w:pPr>
            <w:r w:rsidRPr="00100FB4">
              <w:rPr>
                <w:rFonts w:ascii="Times New Roman" w:hAnsi="Times New Roman" w:cs="Times New Roman"/>
                <w:sz w:val="24"/>
                <w:szCs w:val="24"/>
              </w:rPr>
              <w:t xml:space="preserve">Directory </w:t>
            </w:r>
            <w:r w:rsidR="009B35B4">
              <w:rPr>
                <w:rFonts w:ascii="Times New Roman" w:hAnsi="Times New Roman" w:cs="Times New Roman"/>
                <w:sz w:val="24"/>
                <w:szCs w:val="24"/>
              </w:rPr>
              <w:t>i</w:t>
            </w:r>
            <w:r w:rsidR="009B35B4" w:rsidRPr="00100FB4">
              <w:rPr>
                <w:rFonts w:ascii="Times New Roman" w:hAnsi="Times New Roman" w:cs="Times New Roman"/>
                <w:sz w:val="24"/>
                <w:szCs w:val="24"/>
              </w:rPr>
              <w:t xml:space="preserve">nformation </w:t>
            </w:r>
            <w:r w:rsidRPr="00100FB4">
              <w:rPr>
                <w:rFonts w:ascii="Times New Roman" w:hAnsi="Times New Roman" w:cs="Times New Roman"/>
                <w:sz w:val="24"/>
                <w:szCs w:val="24"/>
              </w:rPr>
              <w:t xml:space="preserve">for LEAs and </w:t>
            </w:r>
            <w:r w:rsidR="009B35B4">
              <w:rPr>
                <w:rFonts w:ascii="Times New Roman" w:hAnsi="Times New Roman" w:cs="Times New Roman"/>
                <w:sz w:val="24"/>
                <w:szCs w:val="24"/>
              </w:rPr>
              <w:t>s</w:t>
            </w:r>
            <w:r w:rsidR="009B35B4" w:rsidRPr="00100FB4">
              <w:rPr>
                <w:rFonts w:ascii="Times New Roman" w:hAnsi="Times New Roman" w:cs="Times New Roman"/>
                <w:sz w:val="24"/>
                <w:szCs w:val="24"/>
              </w:rPr>
              <w:t xml:space="preserve">chools </w:t>
            </w:r>
            <w:r w:rsidRPr="00100FB4">
              <w:rPr>
                <w:rFonts w:ascii="Times New Roman" w:hAnsi="Times New Roman" w:cs="Times New Roman"/>
                <w:sz w:val="24"/>
                <w:szCs w:val="24"/>
              </w:rPr>
              <w:t xml:space="preserve">(this includes LEAID/NCESSCH, </w:t>
            </w:r>
            <w:r w:rsidR="009B35B4">
              <w:rPr>
                <w:rFonts w:ascii="Times New Roman" w:hAnsi="Times New Roman" w:cs="Times New Roman"/>
                <w:sz w:val="24"/>
                <w:szCs w:val="24"/>
              </w:rPr>
              <w:t>n</w:t>
            </w:r>
            <w:r w:rsidR="009B35B4" w:rsidRPr="00100FB4">
              <w:rPr>
                <w:rFonts w:ascii="Times New Roman" w:hAnsi="Times New Roman" w:cs="Times New Roman"/>
                <w:sz w:val="24"/>
                <w:szCs w:val="24"/>
              </w:rPr>
              <w:t>ame</w:t>
            </w:r>
            <w:r w:rsidRPr="00100FB4">
              <w:rPr>
                <w:rFonts w:ascii="Times New Roman" w:hAnsi="Times New Roman" w:cs="Times New Roman"/>
                <w:sz w:val="24"/>
                <w:szCs w:val="24"/>
              </w:rPr>
              <w:t xml:space="preserve">, </w:t>
            </w:r>
            <w:r w:rsidR="009B35B4">
              <w:rPr>
                <w:rFonts w:ascii="Times New Roman" w:hAnsi="Times New Roman" w:cs="Times New Roman"/>
                <w:sz w:val="24"/>
                <w:szCs w:val="24"/>
              </w:rPr>
              <w:t>a</w:t>
            </w:r>
            <w:r w:rsidR="009B35B4" w:rsidRPr="00100FB4">
              <w:rPr>
                <w:rFonts w:ascii="Times New Roman" w:hAnsi="Times New Roman" w:cs="Times New Roman"/>
                <w:sz w:val="24"/>
                <w:szCs w:val="24"/>
              </w:rPr>
              <w:t>ddress</w:t>
            </w:r>
            <w:r w:rsidRPr="00100FB4">
              <w:rPr>
                <w:rFonts w:ascii="Times New Roman" w:hAnsi="Times New Roman" w:cs="Times New Roman"/>
                <w:sz w:val="24"/>
                <w:szCs w:val="24"/>
              </w:rPr>
              <w:t xml:space="preserve">, </w:t>
            </w:r>
            <w:r w:rsidR="009B35B4">
              <w:rPr>
                <w:rFonts w:ascii="Times New Roman" w:hAnsi="Times New Roman" w:cs="Times New Roman"/>
                <w:sz w:val="24"/>
                <w:szCs w:val="24"/>
              </w:rPr>
              <w:t>p</w:t>
            </w:r>
            <w:r w:rsidR="009B35B4" w:rsidRPr="00100FB4">
              <w:rPr>
                <w:rFonts w:ascii="Times New Roman" w:hAnsi="Times New Roman" w:cs="Times New Roman"/>
                <w:sz w:val="24"/>
                <w:szCs w:val="24"/>
              </w:rPr>
              <w:t xml:space="preserve">hone </w:t>
            </w:r>
            <w:r w:rsidR="009B35B4">
              <w:rPr>
                <w:rFonts w:ascii="Times New Roman" w:hAnsi="Times New Roman" w:cs="Times New Roman"/>
                <w:sz w:val="24"/>
                <w:szCs w:val="24"/>
              </w:rPr>
              <w:t>n</w:t>
            </w:r>
            <w:r w:rsidR="009B35B4" w:rsidRPr="00100FB4">
              <w:rPr>
                <w:rFonts w:ascii="Times New Roman" w:hAnsi="Times New Roman" w:cs="Times New Roman"/>
                <w:sz w:val="24"/>
                <w:szCs w:val="24"/>
              </w:rPr>
              <w:t>umber</w:t>
            </w:r>
            <w:r w:rsidRPr="00100FB4">
              <w:rPr>
                <w:rFonts w:ascii="Times New Roman" w:hAnsi="Times New Roman" w:cs="Times New Roman"/>
                <w:sz w:val="24"/>
                <w:szCs w:val="24"/>
              </w:rPr>
              <w:t>)</w:t>
            </w:r>
          </w:p>
          <w:p w14:paraId="0EFD84CA" w14:textId="1728E39C" w:rsidR="00100FB4" w:rsidRPr="00100FB4" w:rsidRDefault="00100FB4" w:rsidP="002E0D61">
            <w:pPr>
              <w:pStyle w:val="ListParagraph"/>
              <w:numPr>
                <w:ilvl w:val="0"/>
                <w:numId w:val="24"/>
              </w:numPr>
              <w:contextualSpacing w:val="0"/>
              <w:rPr>
                <w:rFonts w:ascii="Times New Roman" w:hAnsi="Times New Roman" w:cs="Times New Roman"/>
                <w:sz w:val="24"/>
                <w:szCs w:val="24"/>
              </w:rPr>
            </w:pPr>
            <w:r w:rsidRPr="00100FB4">
              <w:rPr>
                <w:rFonts w:ascii="Times New Roman" w:hAnsi="Times New Roman" w:cs="Times New Roman"/>
                <w:sz w:val="24"/>
                <w:szCs w:val="24"/>
              </w:rPr>
              <w:t xml:space="preserve">School </w:t>
            </w:r>
            <w:r w:rsidR="009B35B4">
              <w:rPr>
                <w:rFonts w:ascii="Times New Roman" w:hAnsi="Times New Roman" w:cs="Times New Roman"/>
                <w:sz w:val="24"/>
                <w:szCs w:val="24"/>
              </w:rPr>
              <w:t>t</w:t>
            </w:r>
            <w:r w:rsidR="009B35B4" w:rsidRPr="00100FB4">
              <w:rPr>
                <w:rFonts w:ascii="Times New Roman" w:hAnsi="Times New Roman" w:cs="Times New Roman"/>
                <w:sz w:val="24"/>
                <w:szCs w:val="24"/>
              </w:rPr>
              <w:t xml:space="preserve">ype </w:t>
            </w:r>
            <w:r w:rsidRPr="00100FB4">
              <w:rPr>
                <w:rFonts w:ascii="Times New Roman" w:hAnsi="Times New Roman" w:cs="Times New Roman"/>
                <w:sz w:val="24"/>
                <w:szCs w:val="24"/>
              </w:rPr>
              <w:t>information (alternative school, charter school)</w:t>
            </w:r>
          </w:p>
          <w:p w14:paraId="2EDBE092" w14:textId="1EFFF012" w:rsidR="00100FB4" w:rsidRDefault="00100FB4" w:rsidP="002E0D61">
            <w:pPr>
              <w:pStyle w:val="ListParagraph"/>
              <w:numPr>
                <w:ilvl w:val="0"/>
                <w:numId w:val="24"/>
              </w:numPr>
              <w:contextualSpacing w:val="0"/>
              <w:rPr>
                <w:rFonts w:ascii="Times New Roman" w:hAnsi="Times New Roman" w:cs="Times New Roman"/>
                <w:sz w:val="24"/>
                <w:szCs w:val="24"/>
              </w:rPr>
            </w:pPr>
            <w:r w:rsidRPr="00100FB4">
              <w:rPr>
                <w:rFonts w:ascii="Times New Roman" w:hAnsi="Times New Roman" w:cs="Times New Roman"/>
                <w:sz w:val="24"/>
                <w:szCs w:val="24"/>
              </w:rPr>
              <w:lastRenderedPageBreak/>
              <w:t>Membership data by grade</w:t>
            </w:r>
            <w:r w:rsidR="008018FC">
              <w:rPr>
                <w:rFonts w:ascii="Times New Roman" w:hAnsi="Times New Roman" w:cs="Times New Roman"/>
                <w:sz w:val="24"/>
                <w:szCs w:val="24"/>
              </w:rPr>
              <w:t>,</w:t>
            </w:r>
            <w:r w:rsidRPr="00100FB4">
              <w:rPr>
                <w:rFonts w:ascii="Times New Roman" w:hAnsi="Times New Roman" w:cs="Times New Roman"/>
                <w:sz w:val="24"/>
                <w:szCs w:val="24"/>
              </w:rPr>
              <w:t xml:space="preserve"> by sex</w:t>
            </w:r>
            <w:r w:rsidR="008018FC">
              <w:rPr>
                <w:rFonts w:ascii="Times New Roman" w:hAnsi="Times New Roman" w:cs="Times New Roman"/>
                <w:sz w:val="24"/>
                <w:szCs w:val="24"/>
              </w:rPr>
              <w:t>,</w:t>
            </w:r>
            <w:r w:rsidRPr="00100FB4">
              <w:rPr>
                <w:rFonts w:ascii="Times New Roman" w:hAnsi="Times New Roman" w:cs="Times New Roman"/>
                <w:sz w:val="24"/>
                <w:szCs w:val="24"/>
              </w:rPr>
              <w:t xml:space="preserve"> by race/ethnicity</w:t>
            </w:r>
          </w:p>
          <w:p w14:paraId="4D8B8B58" w14:textId="77777777" w:rsidR="002E0D61" w:rsidRPr="00100FB4" w:rsidRDefault="002E0D61" w:rsidP="002E0D61">
            <w:pPr>
              <w:pStyle w:val="ListParagraph"/>
              <w:contextualSpacing w:val="0"/>
              <w:rPr>
                <w:rFonts w:ascii="Times New Roman" w:hAnsi="Times New Roman" w:cs="Times New Roman"/>
                <w:sz w:val="24"/>
                <w:szCs w:val="24"/>
              </w:rPr>
            </w:pPr>
          </w:p>
          <w:p w14:paraId="5D681B8A" w14:textId="0DC5C342" w:rsidR="00100FB4" w:rsidRDefault="00D56D18" w:rsidP="00100FB4">
            <w:pPr>
              <w:rPr>
                <w:rFonts w:ascii="Times New Roman" w:hAnsi="Times New Roman" w:cs="Times New Roman"/>
                <w:sz w:val="24"/>
                <w:szCs w:val="24"/>
              </w:rPr>
            </w:pPr>
            <w:r>
              <w:rPr>
                <w:rFonts w:ascii="Times New Roman" w:hAnsi="Times New Roman" w:cs="Times New Roman"/>
                <w:sz w:val="24"/>
                <w:szCs w:val="24"/>
              </w:rPr>
              <w:t xml:space="preserve">As NCES/OCR plans to address burden reduction by developing core content, </w:t>
            </w:r>
            <w:r w:rsidR="00100FB4" w:rsidRPr="00CD4266">
              <w:rPr>
                <w:rFonts w:ascii="Times New Roman" w:hAnsi="Times New Roman" w:cs="Times New Roman"/>
                <w:sz w:val="24"/>
                <w:szCs w:val="24"/>
              </w:rPr>
              <w:t xml:space="preserve">SEAs and LEAs </w:t>
            </w:r>
            <w:r>
              <w:rPr>
                <w:rFonts w:ascii="Times New Roman" w:hAnsi="Times New Roman" w:cs="Times New Roman"/>
                <w:sz w:val="24"/>
                <w:szCs w:val="24"/>
              </w:rPr>
              <w:t xml:space="preserve">have pleaded </w:t>
            </w:r>
            <w:r w:rsidR="00100FB4" w:rsidRPr="00CD4266">
              <w:rPr>
                <w:rFonts w:ascii="Times New Roman" w:hAnsi="Times New Roman" w:cs="Times New Roman"/>
                <w:sz w:val="24"/>
                <w:szCs w:val="24"/>
              </w:rPr>
              <w:t xml:space="preserve">for </w:t>
            </w:r>
            <w:r>
              <w:rPr>
                <w:rFonts w:ascii="Times New Roman" w:hAnsi="Times New Roman" w:cs="Times New Roman"/>
                <w:sz w:val="24"/>
                <w:szCs w:val="24"/>
              </w:rPr>
              <w:t xml:space="preserve">these data elements to align with </w:t>
            </w:r>
            <w:proofErr w:type="spellStart"/>
            <w:r>
              <w:rPr>
                <w:rFonts w:ascii="Times New Roman" w:hAnsi="Times New Roman" w:cs="Times New Roman"/>
                <w:sz w:val="24"/>
                <w:szCs w:val="24"/>
              </w:rPr>
              <w:t>ED</w:t>
            </w:r>
            <w:r w:rsidRPr="00D56D18">
              <w:rPr>
                <w:rFonts w:ascii="Times New Roman" w:hAnsi="Times New Roman" w:cs="Times New Roman"/>
                <w:i/>
                <w:sz w:val="24"/>
                <w:szCs w:val="24"/>
              </w:rPr>
              <w:t>Facts</w:t>
            </w:r>
            <w:proofErr w:type="spellEnd"/>
            <w:r>
              <w:rPr>
                <w:rFonts w:ascii="Times New Roman" w:hAnsi="Times New Roman" w:cs="Times New Roman"/>
                <w:sz w:val="24"/>
                <w:szCs w:val="24"/>
              </w:rPr>
              <w:t xml:space="preserve">. </w:t>
            </w:r>
            <w:r w:rsidR="0075272E">
              <w:rPr>
                <w:rFonts w:ascii="Times New Roman" w:hAnsi="Times New Roman" w:cs="Times New Roman"/>
                <w:sz w:val="24"/>
                <w:szCs w:val="24"/>
              </w:rPr>
              <w:t xml:space="preserve">This was specifically </w:t>
            </w:r>
            <w:r w:rsidR="00DA317B">
              <w:rPr>
                <w:rFonts w:ascii="Times New Roman" w:hAnsi="Times New Roman" w:cs="Times New Roman"/>
                <w:sz w:val="24"/>
                <w:szCs w:val="24"/>
              </w:rPr>
              <w:t xml:space="preserve">requested by </w:t>
            </w:r>
            <w:r w:rsidR="008E5E96">
              <w:rPr>
                <w:rFonts w:ascii="Times New Roman" w:hAnsi="Times New Roman" w:cs="Times New Roman"/>
                <w:sz w:val="24"/>
                <w:szCs w:val="24"/>
              </w:rPr>
              <w:t xml:space="preserve">nine </w:t>
            </w:r>
            <w:r w:rsidR="0075272E">
              <w:rPr>
                <w:rFonts w:ascii="Times New Roman" w:hAnsi="Times New Roman" w:cs="Times New Roman"/>
                <w:sz w:val="24"/>
                <w:szCs w:val="24"/>
              </w:rPr>
              <w:t xml:space="preserve">sites and was documented in the </w:t>
            </w:r>
            <w:r w:rsidR="008018FC">
              <w:rPr>
                <w:rFonts w:ascii="Times New Roman" w:hAnsi="Times New Roman" w:cs="Times New Roman"/>
                <w:sz w:val="24"/>
                <w:szCs w:val="24"/>
              </w:rPr>
              <w:t xml:space="preserve">summary of </w:t>
            </w:r>
            <w:r w:rsidR="0075272E">
              <w:rPr>
                <w:rFonts w:ascii="Times New Roman" w:hAnsi="Times New Roman" w:cs="Times New Roman"/>
                <w:sz w:val="24"/>
                <w:szCs w:val="24"/>
              </w:rPr>
              <w:t xml:space="preserve">known issues. </w:t>
            </w:r>
            <w:r>
              <w:rPr>
                <w:rFonts w:ascii="Times New Roman" w:hAnsi="Times New Roman" w:cs="Times New Roman"/>
                <w:sz w:val="24"/>
                <w:szCs w:val="24"/>
              </w:rPr>
              <w:t xml:space="preserve">SEAs and LEAs would like to see entities </w:t>
            </w:r>
            <w:r w:rsidR="00100FB4" w:rsidRPr="00CD4266">
              <w:rPr>
                <w:rFonts w:ascii="Times New Roman" w:hAnsi="Times New Roman" w:cs="Times New Roman"/>
                <w:sz w:val="24"/>
                <w:szCs w:val="24"/>
              </w:rPr>
              <w:t>within</w:t>
            </w:r>
            <w:r>
              <w:rPr>
                <w:rFonts w:ascii="Times New Roman" w:hAnsi="Times New Roman" w:cs="Times New Roman"/>
                <w:sz w:val="24"/>
                <w:szCs w:val="24"/>
              </w:rPr>
              <w:t xml:space="preserve"> the Department of Education </w:t>
            </w:r>
            <w:r w:rsidR="00100FB4" w:rsidRPr="00CD4266">
              <w:rPr>
                <w:rFonts w:ascii="Times New Roman" w:hAnsi="Times New Roman" w:cs="Times New Roman"/>
                <w:sz w:val="24"/>
                <w:szCs w:val="24"/>
              </w:rPr>
              <w:t xml:space="preserve">work together to </w:t>
            </w:r>
            <w:r w:rsidR="00DA317B">
              <w:rPr>
                <w:rFonts w:ascii="Times New Roman" w:hAnsi="Times New Roman" w:cs="Times New Roman"/>
                <w:sz w:val="24"/>
                <w:szCs w:val="24"/>
              </w:rPr>
              <w:t>align</w:t>
            </w:r>
            <w:r w:rsidR="00DA317B" w:rsidRPr="00CD4266">
              <w:rPr>
                <w:rFonts w:ascii="Times New Roman" w:hAnsi="Times New Roman" w:cs="Times New Roman"/>
                <w:sz w:val="24"/>
                <w:szCs w:val="24"/>
              </w:rPr>
              <w:t xml:space="preserve"> </w:t>
            </w:r>
            <w:r w:rsidR="00100FB4" w:rsidRPr="00CD4266">
              <w:rPr>
                <w:rFonts w:ascii="Times New Roman" w:hAnsi="Times New Roman" w:cs="Times New Roman"/>
                <w:sz w:val="24"/>
                <w:szCs w:val="24"/>
              </w:rPr>
              <w:t>definitions of data elements across data collection</w:t>
            </w:r>
            <w:r w:rsidR="00DA317B">
              <w:rPr>
                <w:rFonts w:ascii="Times New Roman" w:hAnsi="Times New Roman" w:cs="Times New Roman"/>
                <w:sz w:val="24"/>
                <w:szCs w:val="24"/>
              </w:rPr>
              <w:t>s</w:t>
            </w:r>
            <w:r w:rsidR="00100FB4" w:rsidRPr="00CD4266">
              <w:rPr>
                <w:rFonts w:ascii="Times New Roman" w:hAnsi="Times New Roman" w:cs="Times New Roman"/>
                <w:sz w:val="24"/>
                <w:szCs w:val="24"/>
              </w:rPr>
              <w:t xml:space="preserve"> and </w:t>
            </w:r>
            <w:r w:rsidR="00DA317B">
              <w:rPr>
                <w:rFonts w:ascii="Times New Roman" w:hAnsi="Times New Roman" w:cs="Times New Roman"/>
                <w:sz w:val="24"/>
                <w:szCs w:val="24"/>
              </w:rPr>
              <w:t>align</w:t>
            </w:r>
            <w:r w:rsidR="00DA317B" w:rsidRPr="00CD4266">
              <w:rPr>
                <w:rFonts w:ascii="Times New Roman" w:hAnsi="Times New Roman" w:cs="Times New Roman"/>
                <w:sz w:val="24"/>
                <w:szCs w:val="24"/>
              </w:rPr>
              <w:t xml:space="preserve"> </w:t>
            </w:r>
            <w:r w:rsidR="00100FB4" w:rsidRPr="00CD4266">
              <w:rPr>
                <w:rFonts w:ascii="Times New Roman" w:hAnsi="Times New Roman" w:cs="Times New Roman"/>
                <w:sz w:val="24"/>
                <w:szCs w:val="24"/>
              </w:rPr>
              <w:t xml:space="preserve">levels of </w:t>
            </w:r>
            <w:r w:rsidR="009C5A21" w:rsidRPr="009C5A21">
              <w:rPr>
                <w:b/>
                <w:noProof/>
                <w:sz w:val="32"/>
                <w:szCs w:val="32"/>
              </w:rPr>
              <mc:AlternateContent>
                <mc:Choice Requires="wps">
                  <w:drawing>
                    <wp:anchor distT="0" distB="0" distL="114300" distR="114300" simplePos="0" relativeHeight="251667456" behindDoc="0" locked="1" layoutInCell="0" allowOverlap="1" wp14:anchorId="00E4408C" wp14:editId="2BA663D8">
                      <wp:simplePos x="0" y="0"/>
                      <wp:positionH relativeFrom="margin">
                        <wp:posOffset>-196850</wp:posOffset>
                      </wp:positionH>
                      <wp:positionV relativeFrom="paragraph">
                        <wp:posOffset>2200275</wp:posOffset>
                      </wp:positionV>
                      <wp:extent cx="1389380" cy="1771650"/>
                      <wp:effectExtent l="19050" t="19050" r="20320"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77165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9BC8D70" w14:textId="46B750F1" w:rsidR="0054131A" w:rsidRPr="00342CCC" w:rsidRDefault="0054131A" w:rsidP="009C5A21">
                                  <w:pPr>
                                    <w:spacing w:after="0"/>
                                    <w:jc w:val="center"/>
                                    <w:rPr>
                                      <w:i/>
                                      <w:iCs/>
                                    </w:rPr>
                                  </w:pPr>
                                  <w:r>
                                    <w:rPr>
                                      <w:iCs/>
                                    </w:rPr>
                                    <w:t>Fall is very bad. We are</w:t>
                                  </w:r>
                                  <w:r w:rsidRPr="009C5A21">
                                    <w:rPr>
                                      <w:iCs/>
                                    </w:rPr>
                                    <w:t xml:space="preserve"> way too busy on state requirements to do anything for </w:t>
                                  </w:r>
                                  <w:r>
                                    <w:rPr>
                                      <w:iCs/>
                                    </w:rPr>
                                    <w:t xml:space="preserve">the federal government </w:t>
                                  </w:r>
                                  <w:r w:rsidRPr="00342CCC">
                                    <w:rPr>
                                      <w:i/>
                                      <w:iCs/>
                                    </w:rPr>
                                    <w:t>–</w:t>
                                  </w:r>
                                  <w:r>
                                    <w:rPr>
                                      <w:i/>
                                      <w:iCs/>
                                    </w:rPr>
                                    <w:t xml:space="preserve"> Mid-size L</w:t>
                                  </w:r>
                                  <w:r w:rsidRPr="00342CCC">
                                    <w:rPr>
                                      <w:i/>
                                      <w:iCs/>
                                    </w:rPr>
                                    <w:t xml:space="preserve">EA </w:t>
                                  </w:r>
                                  <w:r>
                                    <w:rPr>
                                      <w:i/>
                                      <w:iCs/>
                                    </w:rPr>
                                    <w:t>on timing of the CRDC</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185" style="position:absolute;margin-left:-15.5pt;margin-top:173.25pt;width:109.4pt;height:1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" o:allowincell="f" adj="1739" fillcolor="#943634" strokecolor="#558ed5" strokeweight="3pt">
                      <v:shadow color="#5d7035" offset="1pt,1pt"/>
                      <v:textbox inset="3.6pt,,3.6pt">
                        <w:txbxContent>
                          <w:p w14:paraId="19BC8D70" w14:textId="46B750F1" w:rsidR="0054131A" w:rsidRPr="00342CCC" w:rsidRDefault="0054131A" w:rsidP="009C5A21">
                            <w:pPr>
                              <w:spacing w:after="0"/>
                              <w:jc w:val="center"/>
                              <w:rPr>
                                <w:i/>
                                <w:iCs/>
                              </w:rPr>
                            </w:pPr>
                            <w:r>
                              <w:rPr>
                                <w:iCs/>
                              </w:rPr>
                              <w:t>Fall is very bad. We are</w:t>
                            </w:r>
                            <w:r w:rsidRPr="009C5A21">
                              <w:rPr>
                                <w:iCs/>
                              </w:rPr>
                              <w:t xml:space="preserve"> way too busy on state requirements to do anything for </w:t>
                            </w:r>
                            <w:r>
                              <w:rPr>
                                <w:iCs/>
                              </w:rPr>
                              <w:t xml:space="preserve">the federal government </w:t>
                            </w:r>
                            <w:r w:rsidRPr="00342CCC">
                              <w:rPr>
                                <w:i/>
                                <w:iCs/>
                              </w:rPr>
                              <w:t>–</w:t>
                            </w:r>
                            <w:r>
                              <w:rPr>
                                <w:i/>
                                <w:iCs/>
                              </w:rPr>
                              <w:t xml:space="preserve"> Mid-size L</w:t>
                            </w:r>
                            <w:r w:rsidRPr="00342CCC">
                              <w:rPr>
                                <w:i/>
                                <w:iCs/>
                              </w:rPr>
                              <w:t xml:space="preserve">EA </w:t>
                            </w:r>
                            <w:r>
                              <w:rPr>
                                <w:i/>
                                <w:iCs/>
                              </w:rPr>
                              <w:t>on timing of the CRDC</w:t>
                            </w:r>
                          </w:p>
                        </w:txbxContent>
                      </v:textbox>
                      <w10:wrap anchorx="margin"/>
                      <w10:anchorlock/>
                    </v:shape>
                  </w:pict>
                </mc:Fallback>
              </mc:AlternateContent>
            </w:r>
            <w:r w:rsidR="00100FB4" w:rsidRPr="00CD4266">
              <w:rPr>
                <w:rFonts w:ascii="Times New Roman" w:hAnsi="Times New Roman" w:cs="Times New Roman"/>
                <w:sz w:val="24"/>
                <w:szCs w:val="24"/>
              </w:rPr>
              <w:t>aggregation/disaggre</w:t>
            </w:r>
            <w:r>
              <w:rPr>
                <w:rFonts w:ascii="Times New Roman" w:hAnsi="Times New Roman" w:cs="Times New Roman"/>
                <w:sz w:val="24"/>
                <w:szCs w:val="24"/>
              </w:rPr>
              <w:t xml:space="preserve">gation of data element counts. </w:t>
            </w:r>
            <w:r w:rsidR="00DA317B">
              <w:rPr>
                <w:rFonts w:ascii="Times New Roman" w:hAnsi="Times New Roman" w:cs="Times New Roman"/>
                <w:sz w:val="24"/>
                <w:szCs w:val="24"/>
              </w:rPr>
              <w:t>Alignment</w:t>
            </w:r>
            <w:r w:rsidR="00DA317B" w:rsidRPr="00CD4266">
              <w:rPr>
                <w:rFonts w:ascii="Times New Roman" w:hAnsi="Times New Roman" w:cs="Times New Roman"/>
                <w:sz w:val="24"/>
                <w:szCs w:val="24"/>
              </w:rPr>
              <w:t xml:space="preserve"> </w:t>
            </w:r>
            <w:r w:rsidR="00100FB4" w:rsidRPr="00CD4266">
              <w:rPr>
                <w:rFonts w:ascii="Times New Roman" w:hAnsi="Times New Roman" w:cs="Times New Roman"/>
                <w:sz w:val="24"/>
                <w:szCs w:val="24"/>
              </w:rPr>
              <w:t xml:space="preserve">among data collections within the Department on data definitions and levels of aggregation would </w:t>
            </w:r>
            <w:r w:rsidR="00100FB4" w:rsidRPr="006B73FD">
              <w:rPr>
                <w:rFonts w:ascii="Times New Roman" w:hAnsi="Times New Roman" w:cs="Times New Roman"/>
                <w:sz w:val="24"/>
                <w:szCs w:val="24"/>
              </w:rPr>
              <w:t xml:space="preserve">decrease the </w:t>
            </w:r>
            <w:r w:rsidRPr="006B73FD">
              <w:rPr>
                <w:rFonts w:ascii="Times New Roman" w:hAnsi="Times New Roman" w:cs="Times New Roman"/>
                <w:sz w:val="24"/>
                <w:szCs w:val="24"/>
              </w:rPr>
              <w:t xml:space="preserve">overall federal </w:t>
            </w:r>
            <w:r w:rsidR="00100FB4" w:rsidRPr="006B73FD">
              <w:rPr>
                <w:rFonts w:ascii="Times New Roman" w:hAnsi="Times New Roman" w:cs="Times New Roman"/>
                <w:sz w:val="24"/>
                <w:szCs w:val="24"/>
              </w:rPr>
              <w:t xml:space="preserve">reporting burden on LEAs and SEAs by </w:t>
            </w:r>
            <w:r w:rsidR="00100FB4" w:rsidRPr="006B73FD">
              <w:rPr>
                <w:rFonts w:ascii="Times New Roman" w:hAnsi="Times New Roman" w:cs="Times New Roman"/>
                <w:b/>
                <w:sz w:val="24"/>
                <w:szCs w:val="24"/>
              </w:rPr>
              <w:t>r</w:t>
            </w:r>
            <w:r w:rsidR="00100FB4" w:rsidRPr="00D56D18">
              <w:rPr>
                <w:rFonts w:ascii="Times New Roman" w:hAnsi="Times New Roman" w:cs="Times New Roman"/>
                <w:b/>
                <w:sz w:val="24"/>
                <w:szCs w:val="24"/>
              </w:rPr>
              <w:t>educing the number of methods by which like data items have to be enumerated</w:t>
            </w:r>
            <w:r w:rsidR="00100FB4" w:rsidRPr="00CD4266">
              <w:rPr>
                <w:rFonts w:ascii="Times New Roman" w:hAnsi="Times New Roman" w:cs="Times New Roman"/>
                <w:sz w:val="24"/>
                <w:szCs w:val="24"/>
              </w:rPr>
              <w:t xml:space="preserve">. </w:t>
            </w:r>
          </w:p>
          <w:p w14:paraId="486BFF3C" w14:textId="77777777" w:rsidR="0075272E" w:rsidRDefault="0075272E" w:rsidP="00100FB4">
            <w:pPr>
              <w:rPr>
                <w:rFonts w:ascii="Times New Roman" w:hAnsi="Times New Roman" w:cs="Times New Roman"/>
                <w:sz w:val="24"/>
                <w:szCs w:val="24"/>
              </w:rPr>
            </w:pPr>
          </w:p>
          <w:p w14:paraId="722B7922" w14:textId="17FE43FD" w:rsidR="0075272E" w:rsidRDefault="0075272E" w:rsidP="00100FB4">
            <w:pPr>
              <w:rPr>
                <w:rFonts w:ascii="Times New Roman" w:hAnsi="Times New Roman" w:cs="Times New Roman"/>
                <w:sz w:val="24"/>
                <w:szCs w:val="24"/>
              </w:rPr>
            </w:pPr>
            <w:r>
              <w:rPr>
                <w:rFonts w:ascii="Times New Roman" w:hAnsi="Times New Roman" w:cs="Times New Roman"/>
                <w:sz w:val="24"/>
                <w:szCs w:val="24"/>
              </w:rPr>
              <w:t xml:space="preserve">A few sites listed specific CRDC data elements </w:t>
            </w:r>
            <w:r w:rsidR="001160DD">
              <w:rPr>
                <w:rFonts w:ascii="Times New Roman" w:hAnsi="Times New Roman" w:cs="Times New Roman"/>
                <w:sz w:val="24"/>
                <w:szCs w:val="24"/>
              </w:rPr>
              <w:t xml:space="preserve">that </w:t>
            </w:r>
            <w:r>
              <w:rPr>
                <w:rFonts w:ascii="Times New Roman" w:hAnsi="Times New Roman" w:cs="Times New Roman"/>
                <w:sz w:val="24"/>
                <w:szCs w:val="24"/>
              </w:rPr>
              <w:t xml:space="preserve">they feel should align better with </w:t>
            </w:r>
            <w:proofErr w:type="spellStart"/>
            <w:r>
              <w:rPr>
                <w:rFonts w:ascii="Times New Roman" w:hAnsi="Times New Roman" w:cs="Times New Roman"/>
                <w:sz w:val="24"/>
                <w:szCs w:val="24"/>
              </w:rPr>
              <w:t>ED</w:t>
            </w:r>
            <w:r w:rsidRPr="00982796">
              <w:rPr>
                <w:rFonts w:ascii="Times New Roman" w:hAnsi="Times New Roman" w:cs="Times New Roman"/>
                <w:i/>
                <w:sz w:val="24"/>
                <w:szCs w:val="24"/>
              </w:rPr>
              <w:t>Facts</w:t>
            </w:r>
            <w:proofErr w:type="spellEnd"/>
            <w:r w:rsidR="001160DD">
              <w:rPr>
                <w:rFonts w:ascii="Times New Roman" w:hAnsi="Times New Roman" w:cs="Times New Roman"/>
                <w:i/>
                <w:sz w:val="24"/>
                <w:szCs w:val="24"/>
              </w:rPr>
              <w:t>;</w:t>
            </w:r>
            <w:r w:rsidR="00DA317B">
              <w:rPr>
                <w:rFonts w:ascii="Times New Roman" w:hAnsi="Times New Roman" w:cs="Times New Roman"/>
                <w:sz w:val="24"/>
                <w:szCs w:val="24"/>
              </w:rPr>
              <w:t xml:space="preserve"> </w:t>
            </w:r>
            <w:r w:rsidR="00B3326B">
              <w:rPr>
                <w:rFonts w:ascii="Times New Roman" w:hAnsi="Times New Roman" w:cs="Times New Roman"/>
                <w:sz w:val="24"/>
                <w:szCs w:val="24"/>
              </w:rPr>
              <w:t xml:space="preserve">these </w:t>
            </w:r>
            <w:r w:rsidR="00DA317B">
              <w:rPr>
                <w:rFonts w:ascii="Times New Roman" w:hAnsi="Times New Roman" w:cs="Times New Roman"/>
                <w:sz w:val="24"/>
                <w:szCs w:val="24"/>
              </w:rPr>
              <w:t>are listed below</w:t>
            </w:r>
            <w:r w:rsidR="001160DD">
              <w:rPr>
                <w:rFonts w:ascii="Times New Roman" w:hAnsi="Times New Roman" w:cs="Times New Roman"/>
                <w:sz w:val="24"/>
                <w:szCs w:val="24"/>
              </w:rPr>
              <w:t>.</w:t>
            </w:r>
            <w:r w:rsidR="00DA317B">
              <w:rPr>
                <w:rFonts w:ascii="Times New Roman" w:hAnsi="Times New Roman" w:cs="Times New Roman"/>
                <w:sz w:val="24"/>
                <w:szCs w:val="24"/>
              </w:rPr>
              <w:t xml:space="preserve"> </w:t>
            </w:r>
            <w:r w:rsidR="001160DD">
              <w:rPr>
                <w:rFonts w:ascii="Times New Roman" w:hAnsi="Times New Roman" w:cs="Times New Roman"/>
                <w:sz w:val="24"/>
                <w:szCs w:val="24"/>
              </w:rPr>
              <w:t>Overall</w:t>
            </w:r>
            <w:r w:rsidR="00DA317B">
              <w:rPr>
                <w:rFonts w:ascii="Times New Roman" w:hAnsi="Times New Roman" w:cs="Times New Roman"/>
                <w:sz w:val="24"/>
                <w:szCs w:val="24"/>
              </w:rPr>
              <w:t xml:space="preserve">, </w:t>
            </w:r>
            <w:r w:rsidR="001160DD">
              <w:rPr>
                <w:rFonts w:ascii="Times New Roman" w:hAnsi="Times New Roman" w:cs="Times New Roman"/>
                <w:sz w:val="24"/>
                <w:szCs w:val="24"/>
              </w:rPr>
              <w:t xml:space="preserve">however, </w:t>
            </w:r>
            <w:r w:rsidR="00DA317B">
              <w:rPr>
                <w:rFonts w:ascii="Times New Roman" w:hAnsi="Times New Roman" w:cs="Times New Roman"/>
                <w:sz w:val="24"/>
                <w:szCs w:val="24"/>
              </w:rPr>
              <w:t xml:space="preserve">respondents wanted ALL information that is similar across CRDC and </w:t>
            </w:r>
            <w:proofErr w:type="spellStart"/>
            <w:r w:rsidR="00DA317B">
              <w:rPr>
                <w:rFonts w:ascii="Times New Roman" w:hAnsi="Times New Roman" w:cs="Times New Roman"/>
                <w:sz w:val="24"/>
                <w:szCs w:val="24"/>
              </w:rPr>
              <w:t>ED</w:t>
            </w:r>
            <w:r w:rsidR="00DA317B" w:rsidRPr="00982796">
              <w:rPr>
                <w:rFonts w:ascii="Times New Roman" w:hAnsi="Times New Roman" w:cs="Times New Roman"/>
                <w:i/>
                <w:sz w:val="24"/>
                <w:szCs w:val="24"/>
              </w:rPr>
              <w:t>Facts</w:t>
            </w:r>
            <w:proofErr w:type="spellEnd"/>
            <w:r w:rsidR="00DA317B">
              <w:rPr>
                <w:rFonts w:ascii="Times New Roman" w:hAnsi="Times New Roman" w:cs="Times New Roman"/>
                <w:sz w:val="24"/>
                <w:szCs w:val="24"/>
              </w:rPr>
              <w:t xml:space="preserve"> to be aligned</w:t>
            </w:r>
            <w:r w:rsidR="001160DD">
              <w:rPr>
                <w:rFonts w:ascii="Times New Roman" w:hAnsi="Times New Roman" w:cs="Times New Roman"/>
                <w:sz w:val="24"/>
                <w:szCs w:val="24"/>
              </w:rPr>
              <w:t>, namely,</w:t>
            </w:r>
          </w:p>
          <w:p w14:paraId="0484E048" w14:textId="77777777" w:rsidR="0075272E" w:rsidRPr="0075272E" w:rsidRDefault="0075272E" w:rsidP="0075272E">
            <w:pPr>
              <w:pStyle w:val="ListParagraph"/>
              <w:numPr>
                <w:ilvl w:val="0"/>
                <w:numId w:val="37"/>
              </w:numPr>
              <w:rPr>
                <w:rFonts w:ascii="Times New Roman" w:hAnsi="Times New Roman" w:cs="Times New Roman"/>
                <w:sz w:val="24"/>
                <w:szCs w:val="24"/>
              </w:rPr>
            </w:pPr>
            <w:r w:rsidRPr="0075272E">
              <w:rPr>
                <w:rFonts w:ascii="Times New Roman" w:hAnsi="Times New Roman" w:cs="Times New Roman"/>
                <w:sz w:val="24"/>
                <w:szCs w:val="24"/>
              </w:rPr>
              <w:t>Enrollment data</w:t>
            </w:r>
          </w:p>
          <w:p w14:paraId="789CD96F" w14:textId="3F160131" w:rsidR="0075272E" w:rsidRPr="0075272E" w:rsidRDefault="0075272E" w:rsidP="0075272E">
            <w:pPr>
              <w:pStyle w:val="ListParagraph"/>
              <w:numPr>
                <w:ilvl w:val="0"/>
                <w:numId w:val="37"/>
              </w:numPr>
              <w:rPr>
                <w:rFonts w:ascii="Times New Roman" w:hAnsi="Times New Roman" w:cs="Times New Roman"/>
                <w:sz w:val="24"/>
                <w:szCs w:val="24"/>
              </w:rPr>
            </w:pPr>
            <w:r w:rsidRPr="0075272E">
              <w:rPr>
                <w:rFonts w:ascii="Times New Roman" w:hAnsi="Times New Roman" w:cs="Times New Roman"/>
                <w:sz w:val="24"/>
                <w:szCs w:val="24"/>
              </w:rPr>
              <w:t>Financial data</w:t>
            </w:r>
          </w:p>
          <w:p w14:paraId="4BCB1926" w14:textId="77A2514A" w:rsidR="0075272E" w:rsidRPr="0075272E" w:rsidRDefault="0075272E" w:rsidP="0075272E">
            <w:pPr>
              <w:pStyle w:val="ListParagraph"/>
              <w:numPr>
                <w:ilvl w:val="0"/>
                <w:numId w:val="37"/>
              </w:numPr>
              <w:rPr>
                <w:rFonts w:ascii="Times New Roman" w:hAnsi="Times New Roman" w:cs="Times New Roman"/>
                <w:sz w:val="24"/>
                <w:szCs w:val="24"/>
              </w:rPr>
            </w:pPr>
            <w:r w:rsidRPr="0075272E">
              <w:rPr>
                <w:rFonts w:ascii="Times New Roman" w:hAnsi="Times New Roman" w:cs="Times New Roman"/>
                <w:sz w:val="24"/>
                <w:szCs w:val="24"/>
              </w:rPr>
              <w:t xml:space="preserve">Number of incidents that occurred at this school, robbery with weapon, robbery with firearm </w:t>
            </w:r>
          </w:p>
          <w:p w14:paraId="1FE67135" w14:textId="7AB292A0" w:rsidR="0075272E" w:rsidRPr="0075272E" w:rsidRDefault="0075272E" w:rsidP="0075272E">
            <w:pPr>
              <w:pStyle w:val="ListParagraph"/>
              <w:numPr>
                <w:ilvl w:val="0"/>
                <w:numId w:val="37"/>
              </w:numPr>
              <w:rPr>
                <w:rFonts w:ascii="Times New Roman" w:hAnsi="Times New Roman" w:cs="Times New Roman"/>
                <w:sz w:val="24"/>
                <w:szCs w:val="24"/>
              </w:rPr>
            </w:pPr>
            <w:r w:rsidRPr="0075272E">
              <w:rPr>
                <w:rFonts w:ascii="Times New Roman" w:hAnsi="Times New Roman" w:cs="Times New Roman"/>
                <w:sz w:val="24"/>
                <w:szCs w:val="24"/>
              </w:rPr>
              <w:t xml:space="preserve">Injury data </w:t>
            </w:r>
          </w:p>
          <w:p w14:paraId="7DF55AA4" w14:textId="77777777" w:rsidR="00100FB4" w:rsidRDefault="00100FB4" w:rsidP="0080699C">
            <w:pPr>
              <w:rPr>
                <w:color w:val="808080" w:themeColor="background1" w:themeShade="80"/>
              </w:rPr>
            </w:pPr>
          </w:p>
          <w:p w14:paraId="48A339CB" w14:textId="1082F48A" w:rsidR="0043495F" w:rsidRPr="0040021F" w:rsidRDefault="009C00FB" w:rsidP="00A5757F">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0043495F" w:rsidRPr="0040021F">
              <w:rPr>
                <w:rFonts w:ascii="Times New Roman" w:hAnsi="Times New Roman" w:cs="Times New Roman"/>
                <w:b/>
                <w:color w:val="1F497D" w:themeColor="text2"/>
                <w:sz w:val="24"/>
                <w:szCs w:val="24"/>
              </w:rPr>
              <w:t>Timing of data collection</w:t>
            </w:r>
            <w:r w:rsidRPr="0040021F">
              <w:rPr>
                <w:rFonts w:ascii="Times New Roman" w:hAnsi="Times New Roman" w:cs="Times New Roman"/>
                <w:b/>
                <w:color w:val="1F497D" w:themeColor="text2"/>
                <w:sz w:val="24"/>
                <w:szCs w:val="24"/>
              </w:rPr>
              <w:t xml:space="preserve"> does not align well with LEA schedules</w:t>
            </w:r>
          </w:p>
          <w:p w14:paraId="38ECF019" w14:textId="77777777" w:rsidR="0043495F" w:rsidRDefault="0043495F" w:rsidP="0043495F"/>
          <w:p w14:paraId="74C3B044" w14:textId="0FDAF9F1" w:rsidR="00776B71" w:rsidRPr="006B73FD" w:rsidRDefault="00B42D06" w:rsidP="0043495F">
            <w:pPr>
              <w:rPr>
                <w:rFonts w:ascii="Times New Roman" w:hAnsi="Times New Roman" w:cs="Times New Roman"/>
                <w:sz w:val="24"/>
                <w:szCs w:val="24"/>
              </w:rPr>
            </w:pPr>
            <w:r w:rsidRPr="00CD4266">
              <w:rPr>
                <w:rFonts w:ascii="Times New Roman" w:hAnsi="Times New Roman" w:cs="Times New Roman"/>
                <w:sz w:val="24"/>
                <w:szCs w:val="24"/>
              </w:rPr>
              <w:t xml:space="preserve">Many </w:t>
            </w:r>
            <w:r w:rsidR="00507783">
              <w:rPr>
                <w:rFonts w:ascii="Times New Roman" w:hAnsi="Times New Roman" w:cs="Times New Roman"/>
                <w:sz w:val="24"/>
                <w:szCs w:val="24"/>
              </w:rPr>
              <w:t>sites</w:t>
            </w:r>
            <w:r w:rsidRPr="00CD4266">
              <w:rPr>
                <w:rFonts w:ascii="Times New Roman" w:hAnsi="Times New Roman" w:cs="Times New Roman"/>
                <w:sz w:val="24"/>
                <w:szCs w:val="24"/>
              </w:rPr>
              <w:t xml:space="preserve"> provided feedback on the timing of the CRDC survey and its effect on reporting</w:t>
            </w:r>
            <w:r w:rsidR="00D56D18">
              <w:rPr>
                <w:rFonts w:ascii="Times New Roman" w:hAnsi="Times New Roman" w:cs="Times New Roman"/>
                <w:sz w:val="24"/>
                <w:szCs w:val="24"/>
              </w:rPr>
              <w:t xml:space="preserve"> burden and data availability</w:t>
            </w:r>
            <w:r w:rsidR="00256754">
              <w:rPr>
                <w:rFonts w:ascii="Calibri" w:hAnsi="Calibri" w:cs="Calibri"/>
                <w:sz w:val="24"/>
                <w:szCs w:val="24"/>
              </w:rPr>
              <w:t>―</w:t>
            </w:r>
            <w:r w:rsidR="00256754" w:rsidRPr="00256754">
              <w:rPr>
                <w:rFonts w:ascii="Times New Roman" w:hAnsi="Times New Roman" w:cs="Times New Roman"/>
                <w:b/>
                <w:sz w:val="24"/>
                <w:szCs w:val="24"/>
              </w:rPr>
              <w:t>t</w:t>
            </w:r>
            <w:r w:rsidR="0043495F" w:rsidRPr="00256754">
              <w:rPr>
                <w:rFonts w:ascii="Times New Roman" w:hAnsi="Times New Roman" w:cs="Times New Roman"/>
                <w:b/>
                <w:sz w:val="24"/>
                <w:szCs w:val="24"/>
              </w:rPr>
              <w:t>here</w:t>
            </w:r>
            <w:r w:rsidRPr="00256754">
              <w:rPr>
                <w:rFonts w:ascii="Times New Roman" w:hAnsi="Times New Roman" w:cs="Times New Roman"/>
                <w:b/>
                <w:sz w:val="24"/>
                <w:szCs w:val="24"/>
              </w:rPr>
              <w:t xml:space="preserve"> wa</w:t>
            </w:r>
            <w:r w:rsidR="0043495F" w:rsidRPr="00256754">
              <w:rPr>
                <w:rFonts w:ascii="Times New Roman" w:hAnsi="Times New Roman" w:cs="Times New Roman"/>
                <w:b/>
                <w:sz w:val="24"/>
                <w:szCs w:val="24"/>
              </w:rPr>
              <w:t xml:space="preserve">s </w:t>
            </w:r>
            <w:r w:rsidR="00D56D18" w:rsidRPr="00256754">
              <w:rPr>
                <w:rFonts w:ascii="Times New Roman" w:hAnsi="Times New Roman" w:cs="Times New Roman"/>
                <w:b/>
                <w:sz w:val="24"/>
                <w:szCs w:val="24"/>
              </w:rPr>
              <w:t xml:space="preserve">no consensus </w:t>
            </w:r>
            <w:r w:rsidR="00B3326B">
              <w:rPr>
                <w:rFonts w:ascii="Times New Roman" w:hAnsi="Times New Roman" w:cs="Times New Roman"/>
                <w:b/>
                <w:sz w:val="24"/>
                <w:szCs w:val="24"/>
              </w:rPr>
              <w:t>on</w:t>
            </w:r>
            <w:r w:rsidR="00B3326B" w:rsidRPr="00256754">
              <w:rPr>
                <w:rFonts w:ascii="Times New Roman" w:hAnsi="Times New Roman" w:cs="Times New Roman"/>
                <w:b/>
                <w:sz w:val="24"/>
                <w:szCs w:val="24"/>
              </w:rPr>
              <w:t xml:space="preserve"> </w:t>
            </w:r>
            <w:r w:rsidR="00D56D18" w:rsidRPr="00256754">
              <w:rPr>
                <w:rFonts w:ascii="Times New Roman" w:hAnsi="Times New Roman" w:cs="Times New Roman"/>
                <w:b/>
                <w:sz w:val="24"/>
                <w:szCs w:val="24"/>
              </w:rPr>
              <w:t>the</w:t>
            </w:r>
            <w:r w:rsidR="0043495F" w:rsidRPr="00256754">
              <w:rPr>
                <w:rFonts w:ascii="Times New Roman" w:hAnsi="Times New Roman" w:cs="Times New Roman"/>
                <w:b/>
                <w:sz w:val="24"/>
                <w:szCs w:val="24"/>
              </w:rPr>
              <w:t xml:space="preserve"> best timing for the </w:t>
            </w:r>
            <w:r w:rsidR="00256754" w:rsidRPr="00256754">
              <w:rPr>
                <w:rFonts w:ascii="Times New Roman" w:hAnsi="Times New Roman" w:cs="Times New Roman"/>
                <w:b/>
                <w:sz w:val="24"/>
                <w:szCs w:val="24"/>
              </w:rPr>
              <w:t xml:space="preserve">CRDC </w:t>
            </w:r>
            <w:r w:rsidR="0043495F" w:rsidRPr="00256754">
              <w:rPr>
                <w:rFonts w:ascii="Times New Roman" w:hAnsi="Times New Roman" w:cs="Times New Roman"/>
                <w:b/>
                <w:sz w:val="24"/>
                <w:szCs w:val="24"/>
              </w:rPr>
              <w:t>data collection period</w:t>
            </w:r>
            <w:r w:rsidR="00D56D18">
              <w:rPr>
                <w:rFonts w:ascii="Times New Roman" w:hAnsi="Times New Roman" w:cs="Times New Roman"/>
                <w:sz w:val="24"/>
                <w:szCs w:val="24"/>
              </w:rPr>
              <w:t xml:space="preserve">. </w:t>
            </w:r>
            <w:proofErr w:type="spellStart"/>
            <w:r w:rsidR="00D56D18">
              <w:rPr>
                <w:rFonts w:ascii="Times New Roman" w:hAnsi="Times New Roman" w:cs="Times New Roman"/>
                <w:sz w:val="24"/>
                <w:szCs w:val="24"/>
              </w:rPr>
              <w:t>LEAs</w:t>
            </w:r>
            <w:r w:rsidR="008E5E96">
              <w:rPr>
                <w:rFonts w:ascii="Times New Roman" w:hAnsi="Times New Roman" w:cs="Times New Roman"/>
                <w:sz w:val="24"/>
                <w:szCs w:val="24"/>
              </w:rPr>
              <w:t>’</w:t>
            </w:r>
            <w:proofErr w:type="spellEnd"/>
            <w:r w:rsidR="00D56D18">
              <w:rPr>
                <w:rFonts w:ascii="Times New Roman" w:hAnsi="Times New Roman" w:cs="Times New Roman"/>
                <w:sz w:val="24"/>
                <w:szCs w:val="24"/>
              </w:rPr>
              <w:t xml:space="preserve"> primary data reporting activities cen</w:t>
            </w:r>
            <w:r w:rsidR="00256754">
              <w:rPr>
                <w:rFonts w:ascii="Times New Roman" w:hAnsi="Times New Roman" w:cs="Times New Roman"/>
                <w:sz w:val="24"/>
                <w:szCs w:val="24"/>
              </w:rPr>
              <w:t xml:space="preserve">ter around SEA requirements; reporting requirements </w:t>
            </w:r>
            <w:r w:rsidR="00D56D18">
              <w:rPr>
                <w:rFonts w:ascii="Times New Roman" w:hAnsi="Times New Roman" w:cs="Times New Roman"/>
                <w:sz w:val="24"/>
                <w:szCs w:val="24"/>
              </w:rPr>
              <w:t xml:space="preserve">vary </w:t>
            </w:r>
            <w:r w:rsidR="00256754">
              <w:rPr>
                <w:rFonts w:ascii="Times New Roman" w:hAnsi="Times New Roman" w:cs="Times New Roman"/>
                <w:sz w:val="24"/>
                <w:szCs w:val="24"/>
              </w:rPr>
              <w:t xml:space="preserve">by state </w:t>
            </w:r>
            <w:r w:rsidR="00D56D18">
              <w:rPr>
                <w:rFonts w:ascii="Times New Roman" w:hAnsi="Times New Roman" w:cs="Times New Roman"/>
                <w:sz w:val="24"/>
                <w:szCs w:val="24"/>
              </w:rPr>
              <w:t xml:space="preserve">in </w:t>
            </w:r>
            <w:r w:rsidR="00FE2AA5">
              <w:rPr>
                <w:rFonts w:ascii="Times New Roman" w:hAnsi="Times New Roman" w:cs="Times New Roman"/>
                <w:sz w:val="24"/>
                <w:szCs w:val="24"/>
              </w:rPr>
              <w:t xml:space="preserve">terms of </w:t>
            </w:r>
            <w:r w:rsidR="00256754">
              <w:rPr>
                <w:rFonts w:ascii="Times New Roman" w:hAnsi="Times New Roman" w:cs="Times New Roman"/>
                <w:sz w:val="24"/>
                <w:szCs w:val="24"/>
              </w:rPr>
              <w:t xml:space="preserve">the </w:t>
            </w:r>
            <w:r w:rsidR="00D56D18">
              <w:rPr>
                <w:rFonts w:ascii="Times New Roman" w:hAnsi="Times New Roman" w:cs="Times New Roman"/>
                <w:sz w:val="24"/>
                <w:szCs w:val="24"/>
              </w:rPr>
              <w:t>number of times during the year data need to be submitted and</w:t>
            </w:r>
            <w:r w:rsidR="00256754">
              <w:rPr>
                <w:rFonts w:ascii="Times New Roman" w:hAnsi="Times New Roman" w:cs="Times New Roman"/>
                <w:sz w:val="24"/>
                <w:szCs w:val="24"/>
              </w:rPr>
              <w:t xml:space="preserve"> when </w:t>
            </w:r>
            <w:r w:rsidR="00FE2AA5">
              <w:rPr>
                <w:rFonts w:ascii="Times New Roman" w:hAnsi="Times New Roman" w:cs="Times New Roman"/>
                <w:sz w:val="24"/>
                <w:szCs w:val="24"/>
              </w:rPr>
              <w:t xml:space="preserve">the data </w:t>
            </w:r>
            <w:r w:rsidR="00256754">
              <w:rPr>
                <w:rFonts w:ascii="Times New Roman" w:hAnsi="Times New Roman" w:cs="Times New Roman"/>
                <w:sz w:val="24"/>
                <w:szCs w:val="24"/>
              </w:rPr>
              <w:t>need to be submitted</w:t>
            </w:r>
            <w:r w:rsidR="00D56D18">
              <w:rPr>
                <w:rFonts w:ascii="Times New Roman" w:hAnsi="Times New Roman" w:cs="Times New Roman"/>
                <w:sz w:val="24"/>
                <w:szCs w:val="24"/>
              </w:rPr>
              <w:t xml:space="preserve">. However, </w:t>
            </w:r>
            <w:r>
              <w:rPr>
                <w:rFonts w:ascii="Times New Roman" w:hAnsi="Times New Roman" w:cs="Times New Roman"/>
                <w:sz w:val="24"/>
                <w:szCs w:val="24"/>
              </w:rPr>
              <w:t>there was</w:t>
            </w:r>
            <w:r w:rsidR="0043495F" w:rsidRPr="0043495F">
              <w:rPr>
                <w:rFonts w:ascii="Times New Roman" w:hAnsi="Times New Roman" w:cs="Times New Roman"/>
                <w:sz w:val="24"/>
                <w:szCs w:val="24"/>
              </w:rPr>
              <w:t xml:space="preserve"> wide </w:t>
            </w:r>
            <w:r w:rsidR="0043495F" w:rsidRPr="00256754">
              <w:rPr>
                <w:rFonts w:ascii="Times New Roman" w:hAnsi="Times New Roman" w:cs="Times New Roman"/>
                <w:b/>
                <w:sz w:val="24"/>
                <w:szCs w:val="24"/>
              </w:rPr>
              <w:t xml:space="preserve">agreement that </w:t>
            </w:r>
            <w:r w:rsidR="00DA317B">
              <w:rPr>
                <w:rFonts w:ascii="Times New Roman" w:hAnsi="Times New Roman" w:cs="Times New Roman"/>
                <w:b/>
                <w:sz w:val="24"/>
                <w:szCs w:val="24"/>
              </w:rPr>
              <w:t xml:space="preserve">staff did not have time to work on the CRDC collection </w:t>
            </w:r>
            <w:r w:rsidR="00B3326B">
              <w:rPr>
                <w:rFonts w:ascii="Times New Roman" w:hAnsi="Times New Roman" w:cs="Times New Roman"/>
                <w:b/>
                <w:sz w:val="24"/>
                <w:szCs w:val="24"/>
              </w:rPr>
              <w:t xml:space="preserve">at </w:t>
            </w:r>
            <w:r w:rsidR="00DA317B">
              <w:rPr>
                <w:rFonts w:ascii="Times New Roman" w:hAnsi="Times New Roman" w:cs="Times New Roman"/>
                <w:b/>
                <w:sz w:val="24"/>
                <w:szCs w:val="24"/>
              </w:rPr>
              <w:t>the beginning of the school year</w:t>
            </w:r>
            <w:r w:rsidR="00B3326B">
              <w:rPr>
                <w:rFonts w:ascii="Times New Roman" w:hAnsi="Times New Roman" w:cs="Times New Roman"/>
                <w:b/>
                <w:sz w:val="24"/>
                <w:szCs w:val="24"/>
              </w:rPr>
              <w:t>,</w:t>
            </w:r>
            <w:r w:rsidR="006B73FD">
              <w:rPr>
                <w:rFonts w:ascii="Times New Roman" w:hAnsi="Times New Roman" w:cs="Times New Roman"/>
                <w:b/>
                <w:sz w:val="24"/>
                <w:szCs w:val="24"/>
              </w:rPr>
              <w:t xml:space="preserve"> </w:t>
            </w:r>
            <w:r w:rsidR="006B73FD" w:rsidRPr="006B73FD">
              <w:rPr>
                <w:rFonts w:ascii="Times New Roman" w:hAnsi="Times New Roman" w:cs="Times New Roman"/>
                <w:sz w:val="24"/>
                <w:szCs w:val="24"/>
              </w:rPr>
              <w:t xml:space="preserve">when LEAs are </w:t>
            </w:r>
            <w:r w:rsidR="006B73FD">
              <w:rPr>
                <w:rFonts w:ascii="Times New Roman" w:hAnsi="Times New Roman" w:cs="Times New Roman"/>
                <w:sz w:val="24"/>
                <w:szCs w:val="24"/>
              </w:rPr>
              <w:t xml:space="preserve">usually </w:t>
            </w:r>
            <w:r w:rsidR="006B73FD" w:rsidRPr="006B73FD">
              <w:rPr>
                <w:rFonts w:ascii="Times New Roman" w:hAnsi="Times New Roman" w:cs="Times New Roman"/>
                <w:sz w:val="24"/>
                <w:szCs w:val="24"/>
              </w:rPr>
              <w:t>busy preparing SEA data submissions</w:t>
            </w:r>
            <w:r w:rsidR="00776B71" w:rsidRPr="006B73FD">
              <w:rPr>
                <w:rFonts w:ascii="Times New Roman" w:hAnsi="Times New Roman" w:cs="Times New Roman"/>
                <w:sz w:val="24"/>
                <w:szCs w:val="24"/>
              </w:rPr>
              <w:t xml:space="preserve">. </w:t>
            </w:r>
          </w:p>
          <w:p w14:paraId="124E21F5" w14:textId="77777777" w:rsidR="00776B71" w:rsidRDefault="00776B71" w:rsidP="0043495F">
            <w:pPr>
              <w:rPr>
                <w:rFonts w:ascii="Times New Roman" w:hAnsi="Times New Roman" w:cs="Times New Roman"/>
                <w:sz w:val="24"/>
                <w:szCs w:val="24"/>
              </w:rPr>
            </w:pPr>
          </w:p>
          <w:p w14:paraId="5A797437" w14:textId="21276E79" w:rsidR="0043495F" w:rsidRDefault="00776B71" w:rsidP="0043495F">
            <w:pPr>
              <w:rPr>
                <w:rFonts w:ascii="Times New Roman" w:hAnsi="Times New Roman" w:cs="Times New Roman"/>
                <w:sz w:val="24"/>
                <w:szCs w:val="24"/>
              </w:rPr>
            </w:pPr>
            <w:r>
              <w:rPr>
                <w:rFonts w:ascii="Times New Roman" w:hAnsi="Times New Roman" w:cs="Times New Roman"/>
                <w:sz w:val="24"/>
                <w:szCs w:val="24"/>
              </w:rPr>
              <w:t xml:space="preserve">The </w:t>
            </w:r>
            <w:r w:rsidR="00B3326B">
              <w:rPr>
                <w:rFonts w:ascii="Times New Roman" w:hAnsi="Times New Roman" w:cs="Times New Roman"/>
                <w:sz w:val="24"/>
                <w:szCs w:val="24"/>
              </w:rPr>
              <w:t xml:space="preserve">summary of </w:t>
            </w:r>
            <w:r>
              <w:rPr>
                <w:rFonts w:ascii="Times New Roman" w:hAnsi="Times New Roman" w:cs="Times New Roman"/>
                <w:sz w:val="24"/>
                <w:szCs w:val="24"/>
              </w:rPr>
              <w:t xml:space="preserve">known issues also notes that some LEAs do not have a good understanding of when the data collection takes place and </w:t>
            </w:r>
            <w:r w:rsidR="00B3326B">
              <w:rPr>
                <w:rFonts w:ascii="Times New Roman" w:hAnsi="Times New Roman" w:cs="Times New Roman"/>
                <w:sz w:val="24"/>
                <w:szCs w:val="24"/>
              </w:rPr>
              <w:t xml:space="preserve">are </w:t>
            </w:r>
            <w:r>
              <w:rPr>
                <w:rFonts w:ascii="Times New Roman" w:hAnsi="Times New Roman" w:cs="Times New Roman"/>
                <w:sz w:val="24"/>
                <w:szCs w:val="24"/>
              </w:rPr>
              <w:t>concerned about the single deadline for submission</w:t>
            </w:r>
            <w:r w:rsidR="00FE2AA5">
              <w:rPr>
                <w:rFonts w:ascii="Times New Roman" w:hAnsi="Times New Roman" w:cs="Times New Roman"/>
                <w:sz w:val="24"/>
                <w:szCs w:val="24"/>
              </w:rPr>
              <w:t>,</w:t>
            </w:r>
            <w:r>
              <w:rPr>
                <w:rFonts w:ascii="Times New Roman" w:hAnsi="Times New Roman" w:cs="Times New Roman"/>
                <w:sz w:val="24"/>
                <w:szCs w:val="24"/>
              </w:rPr>
              <w:t xml:space="preserve"> because not all CRDC data, such as school expenditures, may be finalized in time.</w:t>
            </w:r>
          </w:p>
          <w:p w14:paraId="006C5560" w14:textId="00C5D63A" w:rsidR="00B42D06" w:rsidRDefault="00B42D06" w:rsidP="00B42D06">
            <w:pPr>
              <w:pStyle w:val="Heading3"/>
              <w:ind w:left="360"/>
              <w:outlineLvl w:val="2"/>
            </w:pPr>
            <w:r>
              <w:t>September</w:t>
            </w:r>
            <w:r w:rsidR="00792C37">
              <w:t>–</w:t>
            </w:r>
            <w:r>
              <w:t>October (beginning of school year)</w:t>
            </w:r>
          </w:p>
          <w:p w14:paraId="5713ECDC" w14:textId="77777777" w:rsidR="00B42D06" w:rsidRPr="00CD4266" w:rsidRDefault="00B42D06" w:rsidP="00B42D06">
            <w:pPr>
              <w:ind w:left="360"/>
              <w:rPr>
                <w:rFonts w:ascii="Times New Roman" w:hAnsi="Times New Roman" w:cs="Times New Roman"/>
                <w:sz w:val="24"/>
                <w:szCs w:val="24"/>
              </w:rPr>
            </w:pPr>
            <w:r w:rsidRPr="00CD4266">
              <w:rPr>
                <w:rFonts w:ascii="Times New Roman" w:hAnsi="Times New Roman" w:cs="Times New Roman"/>
                <w:sz w:val="24"/>
                <w:szCs w:val="24"/>
              </w:rPr>
              <w:t>There was general consensus that the beginning of the school year is a bad time to init</w:t>
            </w:r>
            <w:r>
              <w:rPr>
                <w:rFonts w:ascii="Times New Roman" w:hAnsi="Times New Roman" w:cs="Times New Roman"/>
                <w:sz w:val="24"/>
                <w:szCs w:val="24"/>
              </w:rPr>
              <w:t xml:space="preserve">iate the CRDC data collection. </w:t>
            </w:r>
            <w:r w:rsidRPr="00CD4266">
              <w:rPr>
                <w:rFonts w:ascii="Times New Roman" w:hAnsi="Times New Roman" w:cs="Times New Roman"/>
                <w:sz w:val="24"/>
                <w:szCs w:val="24"/>
              </w:rPr>
              <w:t xml:space="preserve">LEAs and SEAs are </w:t>
            </w:r>
            <w:r w:rsidRPr="00CD4266">
              <w:rPr>
                <w:rFonts w:ascii="Times New Roman" w:hAnsi="Times New Roman" w:cs="Times New Roman"/>
                <w:sz w:val="24"/>
                <w:szCs w:val="24"/>
              </w:rPr>
              <w:lastRenderedPageBreak/>
              <w:t>extremely busy at the beginning of the school year.</w:t>
            </w:r>
          </w:p>
          <w:p w14:paraId="32729B7A" w14:textId="40B82060" w:rsidR="00B42D06" w:rsidRDefault="00B42D06" w:rsidP="00B42D06">
            <w:pPr>
              <w:pStyle w:val="Heading3"/>
              <w:ind w:left="360"/>
              <w:outlineLvl w:val="2"/>
            </w:pPr>
            <w:r>
              <w:t>November</w:t>
            </w:r>
            <w:r w:rsidR="00792C37">
              <w:t>–</w:t>
            </w:r>
            <w:r>
              <w:t>December</w:t>
            </w:r>
          </w:p>
          <w:p w14:paraId="71C3574E" w14:textId="1C63156F" w:rsidR="00B42D06" w:rsidRPr="00697F33" w:rsidRDefault="00B42D06" w:rsidP="00B42D06">
            <w:pPr>
              <w:ind w:left="360"/>
            </w:pPr>
            <w:r>
              <w:rPr>
                <w:rFonts w:ascii="Times New Roman" w:hAnsi="Times New Roman" w:cs="Times New Roman"/>
                <w:sz w:val="24"/>
                <w:szCs w:val="24"/>
              </w:rPr>
              <w:t>One small and one large LEA</w:t>
            </w:r>
            <w:r w:rsidRPr="00CD4266">
              <w:rPr>
                <w:rFonts w:ascii="Times New Roman" w:hAnsi="Times New Roman" w:cs="Times New Roman"/>
                <w:sz w:val="24"/>
                <w:szCs w:val="24"/>
              </w:rPr>
              <w:t xml:space="preserve"> expressed that November and December were preferred months for CRDC data reporting.</w:t>
            </w:r>
            <w:r w:rsidR="000754E8">
              <w:rPr>
                <w:rFonts w:ascii="Times New Roman" w:hAnsi="Times New Roman" w:cs="Times New Roman"/>
                <w:sz w:val="24"/>
                <w:szCs w:val="24"/>
              </w:rPr>
              <w:t xml:space="preserve"> </w:t>
            </w:r>
            <w:r w:rsidRPr="00CD4266">
              <w:rPr>
                <w:rFonts w:ascii="Times New Roman" w:hAnsi="Times New Roman" w:cs="Times New Roman"/>
                <w:sz w:val="24"/>
                <w:szCs w:val="24"/>
              </w:rPr>
              <w:t>Both indicated</w:t>
            </w:r>
            <w:r>
              <w:t xml:space="preserve"> </w:t>
            </w:r>
            <w:r w:rsidRPr="00CD4266">
              <w:rPr>
                <w:rFonts w:ascii="Times New Roman" w:hAnsi="Times New Roman" w:cs="Times New Roman"/>
                <w:sz w:val="24"/>
                <w:szCs w:val="24"/>
              </w:rPr>
              <w:t>that fall and spring/summer are not good times for data reporting, because these times conflict with other reporting requirements for their respective states.</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Another small district </w:t>
            </w:r>
            <w:r w:rsidRPr="00CD4266">
              <w:rPr>
                <w:rFonts w:ascii="Times New Roman" w:hAnsi="Times New Roman" w:cs="Times New Roman"/>
                <w:sz w:val="24"/>
                <w:szCs w:val="24"/>
              </w:rPr>
              <w:t xml:space="preserve">expressed that December is a problem because they are busy responding to data requests for </w:t>
            </w:r>
            <w:proofErr w:type="spellStart"/>
            <w:r w:rsidRPr="00CD4266">
              <w:rPr>
                <w:rFonts w:ascii="Times New Roman" w:hAnsi="Times New Roman" w:cs="Times New Roman"/>
                <w:sz w:val="24"/>
                <w:szCs w:val="24"/>
              </w:rPr>
              <w:t>ED</w:t>
            </w:r>
            <w:r w:rsidRPr="00982796">
              <w:rPr>
                <w:rFonts w:ascii="Times New Roman" w:hAnsi="Times New Roman" w:cs="Times New Roman"/>
                <w:i/>
                <w:sz w:val="24"/>
                <w:szCs w:val="24"/>
              </w:rPr>
              <w:t>Facts</w:t>
            </w:r>
            <w:proofErr w:type="spellEnd"/>
            <w:r w:rsidRPr="00CD4266">
              <w:rPr>
                <w:rFonts w:ascii="Times New Roman" w:hAnsi="Times New Roman" w:cs="Times New Roman"/>
                <w:sz w:val="24"/>
                <w:szCs w:val="24"/>
              </w:rPr>
              <w:t xml:space="preserve"> </w:t>
            </w:r>
            <w:r w:rsidRPr="00F21B89">
              <w:rPr>
                <w:rFonts w:ascii="Times New Roman" w:hAnsi="Times New Roman" w:cs="Times New Roman"/>
                <w:sz w:val="24"/>
                <w:szCs w:val="24"/>
              </w:rPr>
              <w:t>at this time.</w:t>
            </w:r>
          </w:p>
          <w:p w14:paraId="6DF9502E" w14:textId="2039FEBF" w:rsidR="00B42D06" w:rsidRPr="007D5763" w:rsidRDefault="00B42D06" w:rsidP="00B42D06">
            <w:pPr>
              <w:pStyle w:val="Heading3"/>
              <w:ind w:left="360"/>
              <w:outlineLvl w:val="2"/>
            </w:pPr>
            <w:r w:rsidRPr="007D5763">
              <w:t>January</w:t>
            </w:r>
            <w:r w:rsidR="00792C37">
              <w:t>–</w:t>
            </w:r>
            <w:r w:rsidRPr="007D5763">
              <w:t>February (winter) or spring</w:t>
            </w:r>
          </w:p>
          <w:p w14:paraId="1085F6DD" w14:textId="6BEE9A6F" w:rsidR="00B42D06" w:rsidRPr="00CD4266" w:rsidRDefault="00B42D06" w:rsidP="00B42D06">
            <w:pPr>
              <w:ind w:left="360"/>
              <w:rPr>
                <w:rFonts w:ascii="Times New Roman" w:hAnsi="Times New Roman" w:cs="Times New Roman"/>
                <w:sz w:val="24"/>
                <w:szCs w:val="24"/>
              </w:rPr>
            </w:pPr>
            <w:r>
              <w:rPr>
                <w:rFonts w:ascii="Times New Roman" w:hAnsi="Times New Roman" w:cs="Times New Roman"/>
                <w:sz w:val="24"/>
                <w:szCs w:val="24"/>
              </w:rPr>
              <w:t>One mid-size district expressed</w:t>
            </w:r>
            <w:r w:rsidRPr="00CD4266">
              <w:rPr>
                <w:rFonts w:ascii="Times New Roman" w:hAnsi="Times New Roman" w:cs="Times New Roman"/>
                <w:sz w:val="24"/>
                <w:szCs w:val="24"/>
              </w:rPr>
              <w:t xml:space="preserve"> a preference for a winter (explicitly citing the months of January and February) or a spring data collection.</w:t>
            </w:r>
            <w:r w:rsidR="000754E8">
              <w:rPr>
                <w:rFonts w:ascii="Times New Roman" w:hAnsi="Times New Roman" w:cs="Times New Roman"/>
                <w:sz w:val="24"/>
                <w:szCs w:val="24"/>
              </w:rPr>
              <w:t xml:space="preserve"> </w:t>
            </w:r>
            <w:r w:rsidRPr="00CD4266">
              <w:rPr>
                <w:rFonts w:ascii="Times New Roman" w:hAnsi="Times New Roman" w:cs="Times New Roman"/>
                <w:sz w:val="24"/>
                <w:szCs w:val="24"/>
              </w:rPr>
              <w:t xml:space="preserve">The preference for a spring data collection conflicts with the preferences of </w:t>
            </w:r>
            <w:r>
              <w:rPr>
                <w:rFonts w:ascii="Times New Roman" w:hAnsi="Times New Roman" w:cs="Times New Roman"/>
                <w:sz w:val="24"/>
                <w:szCs w:val="24"/>
              </w:rPr>
              <w:t xml:space="preserve">the two districts above who requested </w:t>
            </w:r>
            <w:r w:rsidR="00FE2AA5">
              <w:rPr>
                <w:rFonts w:ascii="Times New Roman" w:hAnsi="Times New Roman" w:cs="Times New Roman"/>
                <w:sz w:val="24"/>
                <w:szCs w:val="24"/>
              </w:rPr>
              <w:t xml:space="preserve">data collection in </w:t>
            </w:r>
            <w:r>
              <w:rPr>
                <w:rFonts w:ascii="Times New Roman" w:hAnsi="Times New Roman" w:cs="Times New Roman"/>
                <w:sz w:val="24"/>
                <w:szCs w:val="24"/>
              </w:rPr>
              <w:t>November/December</w:t>
            </w:r>
            <w:r w:rsidRPr="00CD4266">
              <w:rPr>
                <w:rFonts w:ascii="Times New Roman" w:hAnsi="Times New Roman" w:cs="Times New Roman"/>
                <w:sz w:val="24"/>
                <w:szCs w:val="24"/>
              </w:rPr>
              <w:t>.</w:t>
            </w:r>
          </w:p>
          <w:p w14:paraId="7E5C4363" w14:textId="77777777" w:rsidR="00B42D06" w:rsidRDefault="00B42D06" w:rsidP="00B42D06">
            <w:pPr>
              <w:pStyle w:val="Heading3"/>
              <w:ind w:left="360"/>
              <w:outlineLvl w:val="2"/>
            </w:pPr>
            <w:r w:rsidRPr="00777F06">
              <w:t>Summer</w:t>
            </w:r>
          </w:p>
          <w:p w14:paraId="34923BA1" w14:textId="77777777" w:rsidR="00B42D06" w:rsidRPr="00CD4266" w:rsidRDefault="00B42D06" w:rsidP="00B42D06">
            <w:pPr>
              <w:ind w:left="360"/>
              <w:rPr>
                <w:rFonts w:ascii="Times New Roman" w:hAnsi="Times New Roman" w:cs="Times New Roman"/>
                <w:sz w:val="24"/>
                <w:szCs w:val="24"/>
              </w:rPr>
            </w:pPr>
            <w:r>
              <w:rPr>
                <w:rFonts w:ascii="Times New Roman" w:hAnsi="Times New Roman" w:cs="Times New Roman"/>
                <w:sz w:val="24"/>
                <w:szCs w:val="24"/>
              </w:rPr>
              <w:t>Another mid-size LEA</w:t>
            </w:r>
            <w:r w:rsidRPr="00CD4266">
              <w:rPr>
                <w:rFonts w:ascii="Times New Roman" w:hAnsi="Times New Roman" w:cs="Times New Roman"/>
                <w:sz w:val="24"/>
                <w:szCs w:val="24"/>
              </w:rPr>
              <w:t xml:space="preserve"> expressed a preference for conducting the CRDC collection in August.  </w:t>
            </w:r>
          </w:p>
          <w:p w14:paraId="69066355" w14:textId="78AF540B" w:rsidR="00B42D06" w:rsidRDefault="00B42D06" w:rsidP="00B42D06">
            <w:pPr>
              <w:pStyle w:val="Heading3"/>
              <w:ind w:left="360"/>
              <w:outlineLvl w:val="2"/>
            </w:pPr>
            <w:r>
              <w:t xml:space="preserve">Multiple </w:t>
            </w:r>
            <w:r w:rsidR="00D87C42">
              <w:t xml:space="preserve">due dates </w:t>
            </w:r>
            <w:r>
              <w:t>(</w:t>
            </w:r>
            <w:proofErr w:type="spellStart"/>
            <w:r>
              <w:t>ED</w:t>
            </w:r>
            <w:r w:rsidRPr="00697F33">
              <w:rPr>
                <w:i/>
              </w:rPr>
              <w:t>Facts</w:t>
            </w:r>
            <w:proofErr w:type="spellEnd"/>
            <w:r>
              <w:t xml:space="preserve"> model)</w:t>
            </w:r>
          </w:p>
          <w:p w14:paraId="351D9789" w14:textId="79381AC3" w:rsidR="00B42D06" w:rsidRDefault="00B42D06" w:rsidP="00B42D06">
            <w:pPr>
              <w:ind w:left="360"/>
              <w:rPr>
                <w:rFonts w:ascii="Times New Roman" w:hAnsi="Times New Roman" w:cs="Times New Roman"/>
                <w:sz w:val="24"/>
                <w:szCs w:val="24"/>
              </w:rPr>
            </w:pPr>
            <w:r>
              <w:rPr>
                <w:rFonts w:ascii="Times New Roman" w:hAnsi="Times New Roman" w:cs="Times New Roman"/>
                <w:sz w:val="24"/>
                <w:szCs w:val="24"/>
              </w:rPr>
              <w:t>One very large LEA</w:t>
            </w:r>
            <w:r w:rsidRPr="00CD4266">
              <w:rPr>
                <w:rFonts w:ascii="Times New Roman" w:hAnsi="Times New Roman" w:cs="Times New Roman"/>
                <w:sz w:val="24"/>
                <w:szCs w:val="24"/>
              </w:rPr>
              <w:t xml:space="preserve"> suggested that </w:t>
            </w:r>
            <w:r w:rsidR="008A451A">
              <w:rPr>
                <w:rFonts w:ascii="Times New Roman" w:hAnsi="Times New Roman" w:cs="Times New Roman"/>
                <w:sz w:val="24"/>
                <w:szCs w:val="24"/>
              </w:rPr>
              <w:t>NCES/OCR</w:t>
            </w:r>
            <w:r w:rsidRPr="00CD4266">
              <w:rPr>
                <w:rFonts w:ascii="Times New Roman" w:hAnsi="Times New Roman" w:cs="Times New Roman"/>
                <w:sz w:val="24"/>
                <w:szCs w:val="24"/>
              </w:rPr>
              <w:t xml:space="preserve"> adopt multiple due dates for the CRDC collection</w:t>
            </w:r>
            <w:r w:rsidR="008E5E96">
              <w:rPr>
                <w:rFonts w:ascii="Times New Roman" w:hAnsi="Times New Roman" w:cs="Times New Roman"/>
                <w:sz w:val="24"/>
                <w:szCs w:val="24"/>
              </w:rPr>
              <w:t>—</w:t>
            </w:r>
            <w:r w:rsidRPr="00CD4266">
              <w:rPr>
                <w:rFonts w:ascii="Times New Roman" w:hAnsi="Times New Roman" w:cs="Times New Roman"/>
                <w:sz w:val="24"/>
                <w:szCs w:val="24"/>
              </w:rPr>
              <w:t>the survey could be divided into conceptual groups, and each grouping of dat</w:t>
            </w:r>
            <w:r>
              <w:rPr>
                <w:rFonts w:ascii="Times New Roman" w:hAnsi="Times New Roman" w:cs="Times New Roman"/>
                <w:sz w:val="24"/>
                <w:szCs w:val="24"/>
              </w:rPr>
              <w:t xml:space="preserve">a could have its own due date. </w:t>
            </w:r>
            <w:r w:rsidRPr="00CD4266">
              <w:rPr>
                <w:rFonts w:ascii="Times New Roman" w:hAnsi="Times New Roman" w:cs="Times New Roman"/>
                <w:sz w:val="24"/>
                <w:szCs w:val="24"/>
              </w:rPr>
              <w:t xml:space="preserve">This model is similar to what is done for the </w:t>
            </w:r>
            <w:proofErr w:type="spellStart"/>
            <w:r w:rsidRPr="00CD4266">
              <w:rPr>
                <w:rFonts w:ascii="Times New Roman" w:hAnsi="Times New Roman" w:cs="Times New Roman"/>
                <w:sz w:val="24"/>
                <w:szCs w:val="24"/>
              </w:rPr>
              <w:t>ED</w:t>
            </w:r>
            <w:r w:rsidRPr="00982796">
              <w:rPr>
                <w:rFonts w:ascii="Times New Roman" w:hAnsi="Times New Roman" w:cs="Times New Roman"/>
                <w:i/>
                <w:sz w:val="24"/>
                <w:szCs w:val="24"/>
              </w:rPr>
              <w:t>Facts</w:t>
            </w:r>
            <w:proofErr w:type="spellEnd"/>
            <w:r w:rsidRPr="00CD4266">
              <w:rPr>
                <w:rFonts w:ascii="Times New Roman" w:hAnsi="Times New Roman" w:cs="Times New Roman"/>
                <w:sz w:val="24"/>
                <w:szCs w:val="24"/>
              </w:rPr>
              <w:t xml:space="preserve"> data collection. </w:t>
            </w:r>
          </w:p>
          <w:p w14:paraId="4B4B2C93" w14:textId="77777777" w:rsidR="00B42D06" w:rsidRDefault="00B42D06" w:rsidP="00B42D06">
            <w:pPr>
              <w:ind w:left="360"/>
              <w:rPr>
                <w:rFonts w:ascii="Times New Roman" w:hAnsi="Times New Roman" w:cs="Times New Roman"/>
                <w:sz w:val="24"/>
                <w:szCs w:val="24"/>
              </w:rPr>
            </w:pPr>
          </w:p>
          <w:p w14:paraId="19456626" w14:textId="15780501" w:rsidR="00125F23" w:rsidRPr="00125F23" w:rsidRDefault="00125F23" w:rsidP="00C645E7">
            <w:pPr>
              <w:rPr>
                <w:rFonts w:ascii="Times New Roman" w:hAnsi="Times New Roman" w:cs="Times New Roman"/>
                <w:b/>
                <w:sz w:val="24"/>
                <w:szCs w:val="24"/>
              </w:rPr>
            </w:pPr>
            <w:r w:rsidRPr="00125F23">
              <w:rPr>
                <w:rFonts w:ascii="Times New Roman" w:hAnsi="Times New Roman" w:cs="Times New Roman"/>
                <w:b/>
                <w:sz w:val="24"/>
                <w:szCs w:val="24"/>
              </w:rPr>
              <w:t>Recommendation: Consider allowing LEAs to opt for two different submission models</w:t>
            </w:r>
          </w:p>
          <w:p w14:paraId="166C8B09" w14:textId="77777777" w:rsidR="00125F23" w:rsidRDefault="00125F23" w:rsidP="00C645E7">
            <w:pPr>
              <w:rPr>
                <w:rFonts w:ascii="Times New Roman" w:hAnsi="Times New Roman" w:cs="Times New Roman"/>
                <w:sz w:val="24"/>
                <w:szCs w:val="24"/>
              </w:rPr>
            </w:pPr>
          </w:p>
          <w:p w14:paraId="761CFCED" w14:textId="7CB861F5" w:rsidR="00B42D06" w:rsidRPr="00125F23" w:rsidRDefault="00C645E7" w:rsidP="00C645E7">
            <w:pPr>
              <w:rPr>
                <w:rFonts w:ascii="Times New Roman" w:hAnsi="Times New Roman" w:cs="Times New Roman"/>
                <w:sz w:val="24"/>
                <w:szCs w:val="24"/>
              </w:rPr>
            </w:pPr>
            <w:r w:rsidRPr="00125F23">
              <w:rPr>
                <w:rFonts w:ascii="Times New Roman" w:hAnsi="Times New Roman" w:cs="Times New Roman"/>
                <w:sz w:val="24"/>
                <w:szCs w:val="24"/>
              </w:rPr>
              <w:t>Using multiple due</w:t>
            </w:r>
            <w:r w:rsidR="008E5E96">
              <w:rPr>
                <w:rFonts w:ascii="Times New Roman" w:hAnsi="Times New Roman" w:cs="Times New Roman"/>
                <w:sz w:val="24"/>
                <w:szCs w:val="24"/>
              </w:rPr>
              <w:t xml:space="preserve"> </w:t>
            </w:r>
            <w:r w:rsidRPr="00125F23">
              <w:rPr>
                <w:rFonts w:ascii="Times New Roman" w:hAnsi="Times New Roman" w:cs="Times New Roman"/>
                <w:sz w:val="24"/>
                <w:szCs w:val="24"/>
              </w:rPr>
              <w:t>dates for various sections of the survey could diminish burden to those SEAs and LEAs that currently have difficulty reporting data during the current CRDC collection period</w:t>
            </w:r>
            <w:r w:rsidR="008E5E96">
              <w:rPr>
                <w:rFonts w:ascii="Times New Roman" w:hAnsi="Times New Roman" w:cs="Times New Roman"/>
                <w:sz w:val="24"/>
                <w:szCs w:val="24"/>
              </w:rPr>
              <w:t>;</w:t>
            </w:r>
            <w:r w:rsidR="008E5E96" w:rsidRPr="00125F23">
              <w:rPr>
                <w:rFonts w:ascii="Times New Roman" w:hAnsi="Times New Roman" w:cs="Times New Roman"/>
                <w:sz w:val="24"/>
                <w:szCs w:val="24"/>
              </w:rPr>
              <w:t xml:space="preserve"> </w:t>
            </w:r>
            <w:r w:rsidRPr="00125F23">
              <w:rPr>
                <w:rFonts w:ascii="Times New Roman" w:hAnsi="Times New Roman" w:cs="Times New Roman"/>
                <w:sz w:val="24"/>
                <w:szCs w:val="24"/>
              </w:rPr>
              <w:t xml:space="preserve">conversely, </w:t>
            </w:r>
            <w:r w:rsidR="008E5E96">
              <w:rPr>
                <w:rFonts w:ascii="Times New Roman" w:hAnsi="Times New Roman" w:cs="Times New Roman"/>
                <w:sz w:val="24"/>
                <w:szCs w:val="24"/>
              </w:rPr>
              <w:t xml:space="preserve">it </w:t>
            </w:r>
            <w:r w:rsidRPr="00125F23">
              <w:rPr>
                <w:rFonts w:ascii="Times New Roman" w:hAnsi="Times New Roman" w:cs="Times New Roman"/>
                <w:sz w:val="24"/>
                <w:szCs w:val="24"/>
              </w:rPr>
              <w:t>might add burden to SEA</w:t>
            </w:r>
            <w:r w:rsidR="008E5E96">
              <w:rPr>
                <w:rFonts w:ascii="Times New Roman" w:hAnsi="Times New Roman" w:cs="Times New Roman"/>
                <w:sz w:val="24"/>
                <w:szCs w:val="24"/>
              </w:rPr>
              <w:t>s</w:t>
            </w:r>
            <w:r w:rsidRPr="00125F23">
              <w:rPr>
                <w:rFonts w:ascii="Times New Roman" w:hAnsi="Times New Roman" w:cs="Times New Roman"/>
                <w:sz w:val="24"/>
                <w:szCs w:val="24"/>
              </w:rPr>
              <w:t xml:space="preserve"> and LEAs for whom the current collection cycle/calendar aligns well with their needs. </w:t>
            </w:r>
            <w:r w:rsidR="00B42D06" w:rsidRPr="00125F23">
              <w:rPr>
                <w:rFonts w:ascii="Times New Roman" w:hAnsi="Times New Roman" w:cs="Times New Roman"/>
                <w:sz w:val="24"/>
                <w:szCs w:val="24"/>
              </w:rPr>
              <w:t xml:space="preserve">We recommend </w:t>
            </w:r>
            <w:r w:rsidR="00FE2AA5">
              <w:rPr>
                <w:rFonts w:ascii="Times New Roman" w:hAnsi="Times New Roman" w:cs="Times New Roman"/>
                <w:sz w:val="24"/>
                <w:szCs w:val="24"/>
              </w:rPr>
              <w:t xml:space="preserve">that </w:t>
            </w:r>
            <w:r w:rsidR="008A451A" w:rsidRPr="00125F23">
              <w:rPr>
                <w:rFonts w:ascii="Times New Roman" w:hAnsi="Times New Roman" w:cs="Times New Roman"/>
                <w:sz w:val="24"/>
                <w:szCs w:val="24"/>
              </w:rPr>
              <w:t>NCES/OCR</w:t>
            </w:r>
            <w:r w:rsidR="00B42D06" w:rsidRPr="00125F23">
              <w:rPr>
                <w:rFonts w:ascii="Times New Roman" w:hAnsi="Times New Roman" w:cs="Times New Roman"/>
                <w:sz w:val="24"/>
                <w:szCs w:val="24"/>
              </w:rPr>
              <w:t xml:space="preserve"> consider allowing LEAs to opt for two different submission models</w:t>
            </w:r>
            <w:r w:rsidR="008E5E96">
              <w:rPr>
                <w:rFonts w:ascii="Times New Roman" w:hAnsi="Times New Roman" w:cs="Times New Roman"/>
                <w:sz w:val="24"/>
                <w:szCs w:val="24"/>
              </w:rPr>
              <w:t>—</w:t>
            </w:r>
            <w:r w:rsidR="00B42D06" w:rsidRPr="00125F23">
              <w:rPr>
                <w:rFonts w:ascii="Times New Roman" w:hAnsi="Times New Roman" w:cs="Times New Roman"/>
                <w:sz w:val="24"/>
                <w:szCs w:val="24"/>
              </w:rPr>
              <w:t xml:space="preserve">a </w:t>
            </w:r>
            <w:r w:rsidR="008E5E96" w:rsidRPr="00125F23">
              <w:rPr>
                <w:rFonts w:ascii="Times New Roman" w:hAnsi="Times New Roman" w:cs="Times New Roman"/>
                <w:sz w:val="24"/>
                <w:szCs w:val="24"/>
              </w:rPr>
              <w:t>single</w:t>
            </w:r>
            <w:r w:rsidR="008E5E96">
              <w:rPr>
                <w:rFonts w:ascii="Times New Roman" w:hAnsi="Times New Roman" w:cs="Times New Roman"/>
                <w:sz w:val="24"/>
                <w:szCs w:val="24"/>
              </w:rPr>
              <w:t>-</w:t>
            </w:r>
            <w:r w:rsidR="00B42D06" w:rsidRPr="00125F23">
              <w:rPr>
                <w:rFonts w:ascii="Times New Roman" w:hAnsi="Times New Roman" w:cs="Times New Roman"/>
                <w:sz w:val="24"/>
                <w:szCs w:val="24"/>
              </w:rPr>
              <w:t xml:space="preserve">date model and a </w:t>
            </w:r>
            <w:r w:rsidR="008E5E96" w:rsidRPr="00125F23">
              <w:rPr>
                <w:rFonts w:ascii="Times New Roman" w:hAnsi="Times New Roman" w:cs="Times New Roman"/>
                <w:sz w:val="24"/>
                <w:szCs w:val="24"/>
              </w:rPr>
              <w:t>multiple</w:t>
            </w:r>
            <w:r w:rsidR="008E5E96">
              <w:rPr>
                <w:rFonts w:ascii="Times New Roman" w:hAnsi="Times New Roman" w:cs="Times New Roman"/>
                <w:sz w:val="24"/>
                <w:szCs w:val="24"/>
              </w:rPr>
              <w:t>-</w:t>
            </w:r>
            <w:r w:rsidR="00B42D06" w:rsidRPr="00125F23">
              <w:rPr>
                <w:rFonts w:ascii="Times New Roman" w:hAnsi="Times New Roman" w:cs="Times New Roman"/>
                <w:sz w:val="24"/>
                <w:szCs w:val="24"/>
              </w:rPr>
              <w:t xml:space="preserve">date model. </w:t>
            </w:r>
          </w:p>
          <w:p w14:paraId="512019AA" w14:textId="77777777" w:rsidR="007345CE" w:rsidRDefault="007345CE" w:rsidP="00C645E7">
            <w:pPr>
              <w:rPr>
                <w:rFonts w:ascii="Times New Roman" w:hAnsi="Times New Roman" w:cs="Times New Roman"/>
                <w:sz w:val="24"/>
                <w:szCs w:val="24"/>
              </w:rPr>
            </w:pPr>
          </w:p>
          <w:p w14:paraId="7940ABE6" w14:textId="0AAD898B" w:rsidR="007345CE" w:rsidRDefault="007345CE" w:rsidP="00125F23">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24"/>
                <w:szCs w:val="24"/>
              </w:rPr>
            </w:pPr>
            <w:r w:rsidRPr="00125F23">
              <w:rPr>
                <w:rFonts w:cstheme="minorHAnsi"/>
                <w:b/>
                <w:sz w:val="24"/>
                <w:szCs w:val="24"/>
              </w:rPr>
              <w:t>Main challenges for implementing Goal 1</w:t>
            </w:r>
          </w:p>
          <w:p w14:paraId="1DF9DA06" w14:textId="6A9A9A0D" w:rsidR="007345CE" w:rsidRDefault="007345CE" w:rsidP="00852C2C">
            <w:pPr>
              <w:pBdr>
                <w:top w:val="single" w:sz="4" w:space="1" w:color="auto"/>
                <w:left w:val="single" w:sz="4" w:space="4" w:color="auto"/>
                <w:bottom w:val="single" w:sz="4" w:space="1" w:color="auto"/>
                <w:right w:val="single" w:sz="4" w:space="4" w:color="auto"/>
              </w:pBdr>
              <w:shd w:val="clear" w:color="auto" w:fill="DBE5F1" w:themeFill="accent1" w:themeFillTint="33"/>
              <w:rPr>
                <w:color w:val="808080" w:themeColor="background1" w:themeShade="80"/>
              </w:rPr>
            </w:pPr>
            <w:r w:rsidRPr="007345CE">
              <w:rPr>
                <w:rFonts w:ascii="Times New Roman" w:hAnsi="Times New Roman" w:cs="Times New Roman"/>
                <w:sz w:val="24"/>
                <w:szCs w:val="24"/>
              </w:rPr>
              <w:t xml:space="preserve">Maintaining consistency </w:t>
            </w:r>
            <w:r w:rsidR="008E5E96">
              <w:rPr>
                <w:rFonts w:ascii="Times New Roman" w:hAnsi="Times New Roman" w:cs="Times New Roman"/>
                <w:sz w:val="24"/>
                <w:szCs w:val="24"/>
              </w:rPr>
              <w:t xml:space="preserve">while </w:t>
            </w:r>
            <w:r w:rsidRPr="007345CE">
              <w:rPr>
                <w:rFonts w:ascii="Times New Roman" w:hAnsi="Times New Roman" w:cs="Times New Roman"/>
                <w:sz w:val="24"/>
                <w:szCs w:val="24"/>
              </w:rPr>
              <w:t xml:space="preserve">making changes to the content and design of the CRDC are conflicting recommendations for reducing </w:t>
            </w:r>
            <w:r w:rsidR="00852C2C">
              <w:rPr>
                <w:rFonts w:ascii="Times New Roman" w:hAnsi="Times New Roman" w:cs="Times New Roman"/>
                <w:sz w:val="24"/>
                <w:szCs w:val="24"/>
              </w:rPr>
              <w:t xml:space="preserve">reporting </w:t>
            </w:r>
            <w:r w:rsidRPr="007345CE">
              <w:rPr>
                <w:rFonts w:ascii="Times New Roman" w:hAnsi="Times New Roman" w:cs="Times New Roman"/>
                <w:sz w:val="24"/>
                <w:szCs w:val="24"/>
              </w:rPr>
              <w:t xml:space="preserve">burden. To tackle this problem, we recommend that the pace of change for the CRDC be slow and deliberate, particularly for the content. We also recommend that NCES/OCR inform LEAs and SEAs of the forthcoming plans for change and when </w:t>
            </w:r>
            <w:r w:rsidR="00852C2C">
              <w:rPr>
                <w:rFonts w:ascii="Times New Roman" w:hAnsi="Times New Roman" w:cs="Times New Roman"/>
                <w:sz w:val="24"/>
                <w:szCs w:val="24"/>
              </w:rPr>
              <w:t>the change</w:t>
            </w:r>
            <w:r w:rsidR="00852C2C" w:rsidRPr="007345CE">
              <w:rPr>
                <w:rFonts w:ascii="Times New Roman" w:hAnsi="Times New Roman" w:cs="Times New Roman"/>
                <w:sz w:val="24"/>
                <w:szCs w:val="24"/>
              </w:rPr>
              <w:t xml:space="preserve"> </w:t>
            </w:r>
            <w:r w:rsidRPr="007345CE">
              <w:rPr>
                <w:rFonts w:ascii="Times New Roman" w:hAnsi="Times New Roman" w:cs="Times New Roman"/>
                <w:sz w:val="24"/>
                <w:szCs w:val="24"/>
              </w:rPr>
              <w:t>will happen.</w:t>
            </w:r>
          </w:p>
        </w:tc>
      </w:tr>
    </w:tbl>
    <w:p w14:paraId="49B5BCA9" w14:textId="77777777" w:rsidR="007C1408" w:rsidRPr="005A0ABA" w:rsidRDefault="007C1408" w:rsidP="007C1408">
      <w:pPr>
        <w:pStyle w:val="CRDCtable"/>
        <w:rPr>
          <w:color w:val="95B3D7" w:themeColor="accent1" w:themeTint="99"/>
        </w:rPr>
      </w:pPr>
      <w:bookmarkStart w:id="25" w:name="_Toc393269937"/>
      <w:r>
        <w:lastRenderedPageBreak/>
        <w:t>Exhibit 1</w:t>
      </w:r>
      <w:r w:rsidRPr="005A0ABA">
        <w:rPr>
          <w:color w:val="8DB3E2" w:themeColor="text2" w:themeTint="66"/>
        </w:rPr>
        <w:t>|</w:t>
      </w:r>
      <w:r>
        <w:t>Examples of time burden for CRDC reporting</w:t>
      </w:r>
      <w:bookmarkEnd w:id="25"/>
    </w:p>
    <w:tbl>
      <w:tblPr>
        <w:tblW w:w="9483" w:type="dxa"/>
        <w:tblInd w:w="93" w:type="dxa"/>
        <w:tblLook w:val="04A0" w:firstRow="1" w:lastRow="0" w:firstColumn="1" w:lastColumn="0" w:noHBand="0" w:noVBand="1"/>
      </w:tblPr>
      <w:tblGrid>
        <w:gridCol w:w="1795"/>
        <w:gridCol w:w="4430"/>
        <w:gridCol w:w="3258"/>
      </w:tblGrid>
      <w:tr w:rsidR="00BD08DB" w:rsidRPr="007C1408" w14:paraId="64BAD381" w14:textId="309CA1FC" w:rsidTr="00BD08DB">
        <w:trPr>
          <w:trHeight w:val="317"/>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369CC" w14:textId="77777777" w:rsidR="00BD08DB" w:rsidRPr="007C1408" w:rsidRDefault="00BD08DB" w:rsidP="007C1408">
            <w:pPr>
              <w:spacing w:after="0" w:line="240" w:lineRule="auto"/>
              <w:rPr>
                <w:rFonts w:ascii="Times New Roman" w:eastAsia="Times New Roman" w:hAnsi="Times New Roman" w:cs="Times New Roman"/>
                <w:b/>
                <w:color w:val="000000"/>
                <w:sz w:val="24"/>
                <w:szCs w:val="24"/>
              </w:rPr>
            </w:pPr>
            <w:r w:rsidRPr="007C1408">
              <w:rPr>
                <w:rFonts w:ascii="Times New Roman" w:hAnsi="Times New Roman" w:cs="Times New Roman"/>
                <w:b/>
                <w:sz w:val="24"/>
                <w:szCs w:val="24"/>
              </w:rPr>
              <w:br w:type="page"/>
            </w:r>
            <w:r>
              <w:rPr>
                <w:rFonts w:ascii="Times New Roman" w:eastAsia="Times New Roman" w:hAnsi="Times New Roman" w:cs="Times New Roman"/>
                <w:b/>
                <w:color w:val="000000"/>
                <w:sz w:val="24"/>
                <w:szCs w:val="24"/>
              </w:rPr>
              <w:t>Site</w:t>
            </w:r>
          </w:p>
        </w:tc>
        <w:tc>
          <w:tcPr>
            <w:tcW w:w="4430" w:type="dxa"/>
            <w:tcBorders>
              <w:top w:val="single" w:sz="4" w:space="0" w:color="auto"/>
              <w:left w:val="nil"/>
              <w:bottom w:val="single" w:sz="4" w:space="0" w:color="auto"/>
              <w:right w:val="single" w:sz="4" w:space="0" w:color="auto"/>
            </w:tcBorders>
            <w:shd w:val="clear" w:color="auto" w:fill="auto"/>
            <w:noWrap/>
            <w:vAlign w:val="bottom"/>
            <w:hideMark/>
          </w:tcPr>
          <w:p w14:paraId="6FCE9F1B" w14:textId="77777777" w:rsidR="00BD08DB" w:rsidRPr="007C1408" w:rsidRDefault="00BD08DB" w:rsidP="007C140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 burden description</w:t>
            </w:r>
          </w:p>
        </w:tc>
        <w:tc>
          <w:tcPr>
            <w:tcW w:w="3258" w:type="dxa"/>
            <w:tcBorders>
              <w:top w:val="single" w:sz="4" w:space="0" w:color="auto"/>
              <w:left w:val="nil"/>
              <w:bottom w:val="single" w:sz="4" w:space="0" w:color="auto"/>
              <w:right w:val="single" w:sz="4" w:space="0" w:color="auto"/>
            </w:tcBorders>
          </w:tcPr>
          <w:p w14:paraId="03FF1E96" w14:textId="4814E48D" w:rsidR="00BD08DB" w:rsidRDefault="0093069F" w:rsidP="00A54FD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Summary of CRDC </w:t>
            </w:r>
            <w:r w:rsidR="00A54FD0">
              <w:rPr>
                <w:rFonts w:ascii="Times New Roman" w:eastAsia="Times New Roman" w:hAnsi="Times New Roman" w:cs="Times New Roman"/>
                <w:b/>
                <w:color w:val="000000"/>
                <w:sz w:val="24"/>
                <w:szCs w:val="24"/>
              </w:rPr>
              <w:t>reporting activities</w:t>
            </w:r>
          </w:p>
        </w:tc>
      </w:tr>
      <w:tr w:rsidR="00BD08DB" w:rsidRPr="007C1408" w14:paraId="372FD4DE" w14:textId="6D451264" w:rsidTr="00BD08DB">
        <w:trPr>
          <w:trHeight w:val="317"/>
        </w:trPr>
        <w:tc>
          <w:tcPr>
            <w:tcW w:w="1795" w:type="dxa"/>
            <w:tcBorders>
              <w:top w:val="single" w:sz="4" w:space="0" w:color="auto"/>
              <w:left w:val="single" w:sz="4" w:space="0" w:color="auto"/>
              <w:bottom w:val="single" w:sz="4" w:space="0" w:color="auto"/>
              <w:right w:val="single" w:sz="4" w:space="0" w:color="auto"/>
            </w:tcBorders>
            <w:shd w:val="clear" w:color="auto" w:fill="auto"/>
            <w:noWrap/>
          </w:tcPr>
          <w:p w14:paraId="6E50F013"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 LEA</w:t>
            </w:r>
          </w:p>
        </w:tc>
        <w:tc>
          <w:tcPr>
            <w:tcW w:w="4430" w:type="dxa"/>
            <w:tcBorders>
              <w:top w:val="single" w:sz="4" w:space="0" w:color="auto"/>
              <w:left w:val="nil"/>
              <w:bottom w:val="single" w:sz="4" w:space="0" w:color="auto"/>
              <w:right w:val="single" w:sz="4" w:space="0" w:color="auto"/>
            </w:tcBorders>
            <w:shd w:val="clear" w:color="auto" w:fill="auto"/>
            <w:noWrap/>
          </w:tcPr>
          <w:p w14:paraId="3216FE8A"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sidRPr="007C1408">
              <w:rPr>
                <w:rFonts w:ascii="Times New Roman" w:eastAsia="Times New Roman" w:hAnsi="Times New Roman" w:cs="Times New Roman"/>
                <w:color w:val="000000"/>
                <w:sz w:val="24"/>
                <w:szCs w:val="24"/>
              </w:rPr>
              <w:t>It takes a few weeks to compile all of the data</w:t>
            </w:r>
            <w:r>
              <w:rPr>
                <w:rFonts w:ascii="Times New Roman" w:eastAsia="Times New Roman" w:hAnsi="Times New Roman" w:cs="Times New Roman"/>
                <w:color w:val="000000"/>
                <w:sz w:val="24"/>
                <w:szCs w:val="24"/>
              </w:rPr>
              <w:t>.</w:t>
            </w:r>
          </w:p>
        </w:tc>
        <w:tc>
          <w:tcPr>
            <w:tcW w:w="3258" w:type="dxa"/>
            <w:tcBorders>
              <w:top w:val="single" w:sz="4" w:space="0" w:color="auto"/>
              <w:left w:val="nil"/>
              <w:bottom w:val="single" w:sz="4" w:space="0" w:color="auto"/>
              <w:right w:val="single" w:sz="4" w:space="0" w:color="auto"/>
            </w:tcBorders>
          </w:tcPr>
          <w:p w14:paraId="6337C38B" w14:textId="6490CA6A"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w:t>
            </w:r>
            <w:r w:rsidR="0048375A">
              <w:rPr>
                <w:rFonts w:ascii="Times New Roman" w:eastAsia="Times New Roman" w:hAnsi="Times New Roman" w:cs="Times New Roman"/>
                <w:sz w:val="24"/>
                <w:szCs w:val="24"/>
              </w:rPr>
              <w:t>o</w:t>
            </w:r>
            <w:r w:rsidR="0048375A" w:rsidRPr="00BD08DB">
              <w:rPr>
                <w:rFonts w:ascii="Times New Roman" w:eastAsia="Times New Roman" w:hAnsi="Times New Roman" w:cs="Times New Roman"/>
                <w:sz w:val="24"/>
                <w:szCs w:val="24"/>
              </w:rPr>
              <w:t xml:space="preserve">ne </w:t>
            </w:r>
            <w:r w:rsidRPr="00BD08DB">
              <w:rPr>
                <w:rFonts w:ascii="Times New Roman" w:eastAsia="Times New Roman" w:hAnsi="Times New Roman" w:cs="Times New Roman"/>
                <w:sz w:val="24"/>
                <w:szCs w:val="24"/>
              </w:rPr>
              <w:t>person at district level who receives, inputs, and submits all CRDC data</w:t>
            </w:r>
          </w:p>
          <w:p w14:paraId="6D55A4A7" w14:textId="77777777"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-extracts data from six databases</w:t>
            </w:r>
          </w:p>
          <w:p w14:paraId="099A8FDC" w14:textId="21B23281"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-state not involved in submission</w:t>
            </w:r>
          </w:p>
          <w:p w14:paraId="098DA1B3" w14:textId="651BB275"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-majority of data stored in system, just need to extract it. No timeline for data entry</w:t>
            </w:r>
          </w:p>
          <w:p w14:paraId="0DDF857C" w14:textId="1980FB0A" w:rsidR="00BD08DB" w:rsidRPr="007C1408" w:rsidRDefault="00BD08DB" w:rsidP="0093069F">
            <w:pPr>
              <w:spacing w:after="0" w:line="240" w:lineRule="auto"/>
              <w:rPr>
                <w:rFonts w:ascii="Times New Roman" w:eastAsia="Times New Roman" w:hAnsi="Times New Roman" w:cs="Times New Roman"/>
                <w:color w:val="000000"/>
                <w:sz w:val="24"/>
                <w:szCs w:val="24"/>
              </w:rPr>
            </w:pPr>
            <w:r w:rsidRPr="00BD08DB">
              <w:rPr>
                <w:rFonts w:ascii="Times New Roman" w:eastAsia="Times New Roman" w:hAnsi="Times New Roman" w:cs="Times New Roman"/>
                <w:sz w:val="24"/>
                <w:szCs w:val="24"/>
              </w:rPr>
              <w:t>-school personnel enter data into “master bridge” system and then POC extracts for CRDC. Manually enters into CRDC</w:t>
            </w:r>
          </w:p>
        </w:tc>
      </w:tr>
      <w:tr w:rsidR="00BD08DB" w:rsidRPr="007C1408" w14:paraId="62AE9C1E" w14:textId="5310A2F6" w:rsidTr="00BD08DB">
        <w:trPr>
          <w:trHeight w:val="604"/>
        </w:trPr>
        <w:tc>
          <w:tcPr>
            <w:tcW w:w="1795" w:type="dxa"/>
            <w:tcBorders>
              <w:top w:val="nil"/>
              <w:left w:val="single" w:sz="4" w:space="0" w:color="auto"/>
              <w:bottom w:val="single" w:sz="4" w:space="0" w:color="auto"/>
              <w:right w:val="single" w:sz="4" w:space="0" w:color="auto"/>
            </w:tcBorders>
            <w:shd w:val="clear" w:color="auto" w:fill="auto"/>
            <w:noWrap/>
            <w:hideMark/>
          </w:tcPr>
          <w:p w14:paraId="41060F3B"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 LEA</w:t>
            </w:r>
          </w:p>
        </w:tc>
        <w:tc>
          <w:tcPr>
            <w:tcW w:w="4430" w:type="dxa"/>
            <w:tcBorders>
              <w:top w:val="nil"/>
              <w:left w:val="nil"/>
              <w:bottom w:val="single" w:sz="4" w:space="0" w:color="auto"/>
              <w:right w:val="single" w:sz="4" w:space="0" w:color="auto"/>
            </w:tcBorders>
            <w:shd w:val="clear" w:color="auto" w:fill="auto"/>
            <w:hideMark/>
          </w:tcPr>
          <w:p w14:paraId="20832852" w14:textId="0C7A5A58" w:rsidR="00BD08DB" w:rsidRPr="007C1408" w:rsidRDefault="00BD08DB" w:rsidP="004837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w:t>
            </w:r>
            <w:r w:rsidRPr="007C1408">
              <w:rPr>
                <w:rFonts w:ascii="Times New Roman" w:eastAsia="Times New Roman" w:hAnsi="Times New Roman" w:cs="Times New Roman"/>
                <w:color w:val="000000"/>
                <w:sz w:val="24"/>
                <w:szCs w:val="24"/>
              </w:rPr>
              <w:t xml:space="preserve"> takes approximately 30 minutes per school and a total of </w:t>
            </w:r>
            <w:r w:rsidR="0048375A">
              <w:rPr>
                <w:rFonts w:ascii="Times New Roman" w:eastAsia="Times New Roman" w:hAnsi="Times New Roman" w:cs="Times New Roman"/>
                <w:color w:val="000000"/>
                <w:sz w:val="24"/>
                <w:szCs w:val="24"/>
              </w:rPr>
              <w:t>5</w:t>
            </w:r>
            <w:r w:rsidR="0048375A" w:rsidRPr="007C1408">
              <w:rPr>
                <w:rFonts w:ascii="Times New Roman" w:eastAsia="Times New Roman" w:hAnsi="Times New Roman" w:cs="Times New Roman"/>
                <w:color w:val="000000"/>
                <w:sz w:val="24"/>
                <w:szCs w:val="24"/>
              </w:rPr>
              <w:t xml:space="preserve"> </w:t>
            </w:r>
            <w:r w:rsidRPr="007C1408">
              <w:rPr>
                <w:rFonts w:ascii="Times New Roman" w:eastAsia="Times New Roman" w:hAnsi="Times New Roman" w:cs="Times New Roman"/>
                <w:color w:val="000000"/>
                <w:sz w:val="24"/>
                <w:szCs w:val="24"/>
              </w:rPr>
              <w:t xml:space="preserve">hours to enter data for all the schools in their district into the CRDC website. </w:t>
            </w:r>
            <w:r w:rsidRPr="00D2718E">
              <w:rPr>
                <w:rFonts w:ascii="Times New Roman" w:eastAsia="Times New Roman" w:hAnsi="Times New Roman" w:cs="Times New Roman"/>
                <w:color w:val="000000"/>
                <w:sz w:val="24"/>
                <w:szCs w:val="24"/>
              </w:rPr>
              <w:t>Small parts of the CRDC take the most time, 50% of time for CRDC is spent on 5% of the data needed for CRDC.</w:t>
            </w:r>
            <w:r w:rsidR="000754E8">
              <w:rPr>
                <w:rFonts w:ascii="Times New Roman" w:eastAsia="Times New Roman" w:hAnsi="Times New Roman" w:cs="Times New Roman"/>
                <w:color w:val="000000"/>
                <w:sz w:val="24"/>
                <w:szCs w:val="24"/>
              </w:rPr>
              <w:t xml:space="preserve"> </w:t>
            </w:r>
            <w:r w:rsidRPr="00D2718E">
              <w:rPr>
                <w:rFonts w:ascii="Times New Roman" w:eastAsia="Times New Roman" w:hAnsi="Times New Roman" w:cs="Times New Roman"/>
                <w:color w:val="000000"/>
                <w:sz w:val="24"/>
                <w:szCs w:val="24"/>
              </w:rPr>
              <w:t>For example, AP results take a long time.</w:t>
            </w:r>
          </w:p>
        </w:tc>
        <w:tc>
          <w:tcPr>
            <w:tcW w:w="3258" w:type="dxa"/>
            <w:tcBorders>
              <w:top w:val="nil"/>
              <w:left w:val="nil"/>
              <w:bottom w:val="single" w:sz="4" w:space="0" w:color="auto"/>
              <w:right w:val="single" w:sz="4" w:space="0" w:color="auto"/>
            </w:tcBorders>
          </w:tcPr>
          <w:p w14:paraId="2A8AAB58" w14:textId="4CE8A1E2" w:rsidR="00BD08DB" w:rsidRPr="00BD08DB" w:rsidRDefault="00C05829" w:rsidP="0093069F">
            <w:pPr>
              <w:spacing w:after="0" w:line="240" w:lineRule="auto"/>
              <w:rPr>
                <w:rFonts w:ascii="Times New Roman" w:eastAsia="Times New Roman" w:hAnsi="Times New Roman" w:cs="Times New Roman"/>
                <w:sz w:val="24"/>
                <w:szCs w:val="24"/>
              </w:rPr>
            </w:pPr>
            <w:r w:rsidRPr="00982796">
              <w:rPr>
                <w:rFonts w:ascii="Times New Roman" w:eastAsia="Times New Roman" w:hAnsi="Times New Roman" w:cs="Times New Roman"/>
                <w:sz w:val="24"/>
                <w:szCs w:val="24"/>
              </w:rPr>
              <w:t>-</w:t>
            </w:r>
            <w:r w:rsidR="00BD08DB" w:rsidRPr="00BD08DB">
              <w:rPr>
                <w:rFonts w:ascii="Times New Roman" w:eastAsia="Times New Roman" w:hAnsi="Times New Roman" w:cs="Times New Roman"/>
                <w:sz w:val="24"/>
                <w:szCs w:val="24"/>
              </w:rPr>
              <w:t xml:space="preserve">SEA involved in submission </w:t>
            </w:r>
          </w:p>
          <w:p w14:paraId="24DC28F6" w14:textId="77777777"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-data constantly being collected in SIS</w:t>
            </w:r>
          </w:p>
          <w:p w14:paraId="2D1C1E9D" w14:textId="77777777"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-runs canned queries to get CRDC numbers</w:t>
            </w:r>
          </w:p>
          <w:p w14:paraId="4048AB0F" w14:textId="2A7DB73C" w:rsidR="00BD08DB" w:rsidRDefault="00BD08DB" w:rsidP="005F65FB">
            <w:pPr>
              <w:spacing w:after="0" w:line="240" w:lineRule="auto"/>
              <w:rPr>
                <w:rFonts w:ascii="Times New Roman" w:eastAsia="Times New Roman" w:hAnsi="Times New Roman" w:cs="Times New Roman"/>
                <w:color w:val="000000"/>
                <w:sz w:val="24"/>
                <w:szCs w:val="24"/>
              </w:rPr>
            </w:pPr>
            <w:r w:rsidRPr="00BD08DB">
              <w:rPr>
                <w:rFonts w:ascii="Times New Roman" w:eastAsia="Times New Roman" w:hAnsi="Times New Roman" w:cs="Times New Roman"/>
                <w:sz w:val="24"/>
                <w:szCs w:val="24"/>
              </w:rPr>
              <w:t xml:space="preserve">-numbers </w:t>
            </w:r>
            <w:r w:rsidR="005F65FB">
              <w:rPr>
                <w:rFonts w:ascii="Times New Roman" w:eastAsia="Times New Roman" w:hAnsi="Times New Roman" w:cs="Times New Roman"/>
                <w:sz w:val="24"/>
                <w:szCs w:val="24"/>
              </w:rPr>
              <w:t xml:space="preserve">are manually entered </w:t>
            </w:r>
            <w:r w:rsidRPr="00BD08DB">
              <w:rPr>
                <w:rFonts w:ascii="Times New Roman" w:eastAsia="Times New Roman" w:hAnsi="Times New Roman" w:cs="Times New Roman"/>
                <w:sz w:val="24"/>
                <w:szCs w:val="24"/>
              </w:rPr>
              <w:t>into the site</w:t>
            </w:r>
          </w:p>
        </w:tc>
      </w:tr>
      <w:tr w:rsidR="00BD08DB" w:rsidRPr="007C1408" w14:paraId="10AA83C6" w14:textId="3ED7234F" w:rsidTr="00BD08DB">
        <w:trPr>
          <w:trHeight w:val="395"/>
        </w:trPr>
        <w:tc>
          <w:tcPr>
            <w:tcW w:w="1795" w:type="dxa"/>
            <w:tcBorders>
              <w:top w:val="nil"/>
              <w:left w:val="single" w:sz="4" w:space="0" w:color="auto"/>
              <w:bottom w:val="single" w:sz="4" w:space="0" w:color="auto"/>
              <w:right w:val="single" w:sz="4" w:space="0" w:color="auto"/>
            </w:tcBorders>
            <w:shd w:val="clear" w:color="auto" w:fill="auto"/>
            <w:noWrap/>
          </w:tcPr>
          <w:p w14:paraId="5FA80BEE" w14:textId="77777777" w:rsidR="00BD08DB"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 LEA</w:t>
            </w:r>
          </w:p>
        </w:tc>
        <w:tc>
          <w:tcPr>
            <w:tcW w:w="4430" w:type="dxa"/>
            <w:tcBorders>
              <w:top w:val="nil"/>
              <w:left w:val="nil"/>
              <w:bottom w:val="single" w:sz="4" w:space="0" w:color="auto"/>
              <w:right w:val="single" w:sz="4" w:space="0" w:color="auto"/>
            </w:tcBorders>
            <w:shd w:val="clear" w:color="auto" w:fill="auto"/>
          </w:tcPr>
          <w:p w14:paraId="4CDE8BEB" w14:textId="77777777" w:rsidR="00BD08DB"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takes </w:t>
            </w:r>
            <w:r w:rsidRPr="007C1408">
              <w:rPr>
                <w:rFonts w:ascii="Times New Roman" w:eastAsia="Times New Roman" w:hAnsi="Times New Roman" w:cs="Times New Roman"/>
                <w:color w:val="000000"/>
                <w:sz w:val="24"/>
                <w:szCs w:val="24"/>
              </w:rPr>
              <w:t>52 hours</w:t>
            </w:r>
            <w:r>
              <w:rPr>
                <w:rFonts w:ascii="Times New Roman" w:eastAsia="Times New Roman" w:hAnsi="Times New Roman" w:cs="Times New Roman"/>
                <w:color w:val="000000"/>
                <w:sz w:val="24"/>
                <w:szCs w:val="24"/>
              </w:rPr>
              <w:t>.</w:t>
            </w:r>
          </w:p>
        </w:tc>
        <w:tc>
          <w:tcPr>
            <w:tcW w:w="3258" w:type="dxa"/>
            <w:tcBorders>
              <w:top w:val="nil"/>
              <w:left w:val="nil"/>
              <w:bottom w:val="single" w:sz="4" w:space="0" w:color="auto"/>
              <w:right w:val="single" w:sz="4" w:space="0" w:color="auto"/>
            </w:tcBorders>
          </w:tcPr>
          <w:p w14:paraId="045D3381" w14:textId="33EB387D" w:rsidR="00BD08DB" w:rsidRDefault="00BD08DB" w:rsidP="009306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640DD">
              <w:rPr>
                <w:rFonts w:ascii="Times New Roman" w:eastAsia="Times New Roman" w:hAnsi="Times New Roman" w:cs="Times New Roman"/>
                <w:sz w:val="24"/>
                <w:szCs w:val="24"/>
              </w:rPr>
              <w:t xml:space="preserve">uses </w:t>
            </w:r>
            <w:r>
              <w:rPr>
                <w:rFonts w:ascii="Times New Roman" w:eastAsia="Times New Roman" w:hAnsi="Times New Roman" w:cs="Times New Roman"/>
                <w:sz w:val="24"/>
                <w:szCs w:val="24"/>
              </w:rPr>
              <w:t>SEA data system</w:t>
            </w:r>
          </w:p>
          <w:p w14:paraId="3E04B8B1" w14:textId="77777777"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-SEA does not collect data for CRDC</w:t>
            </w:r>
          </w:p>
          <w:p w14:paraId="562E4075" w14:textId="34E3EFB7"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-LEA</w:t>
            </w:r>
            <w:r w:rsidR="00B3326B">
              <w:rPr>
                <w:rFonts w:ascii="Times New Roman" w:eastAsia="Times New Roman" w:hAnsi="Times New Roman" w:cs="Times New Roman"/>
                <w:sz w:val="24"/>
                <w:szCs w:val="24"/>
              </w:rPr>
              <w:t>s</w:t>
            </w:r>
            <w:r w:rsidRPr="00BD08DB">
              <w:rPr>
                <w:rFonts w:ascii="Times New Roman" w:eastAsia="Times New Roman" w:hAnsi="Times New Roman" w:cs="Times New Roman"/>
                <w:sz w:val="24"/>
                <w:szCs w:val="24"/>
              </w:rPr>
              <w:t xml:space="preserve"> aggregate data from paper reports</w:t>
            </w:r>
          </w:p>
          <w:p w14:paraId="5E7264C4" w14:textId="61E2D605" w:rsidR="00BD08DB" w:rsidRDefault="00BD08DB" w:rsidP="0093069F">
            <w:pPr>
              <w:spacing w:after="0" w:line="240" w:lineRule="auto"/>
              <w:rPr>
                <w:rFonts w:ascii="Times New Roman" w:eastAsia="Times New Roman" w:hAnsi="Times New Roman" w:cs="Times New Roman"/>
                <w:color w:val="000000"/>
                <w:sz w:val="24"/>
                <w:szCs w:val="24"/>
              </w:rPr>
            </w:pPr>
            <w:r w:rsidRPr="00BD08DB">
              <w:rPr>
                <w:rFonts w:ascii="Times New Roman" w:eastAsia="Times New Roman" w:hAnsi="Times New Roman" w:cs="Times New Roman"/>
                <w:sz w:val="24"/>
                <w:szCs w:val="24"/>
              </w:rPr>
              <w:t xml:space="preserve">-data put into spreadsheets, pivot tables </w:t>
            </w:r>
            <w:r w:rsidR="00527A80">
              <w:rPr>
                <w:rFonts w:ascii="Times New Roman" w:eastAsia="Times New Roman" w:hAnsi="Times New Roman" w:cs="Times New Roman"/>
                <w:sz w:val="24"/>
                <w:szCs w:val="24"/>
              </w:rPr>
              <w:t xml:space="preserve">are </w:t>
            </w:r>
            <w:r w:rsidRPr="00BD08DB">
              <w:rPr>
                <w:rFonts w:ascii="Times New Roman" w:eastAsia="Times New Roman" w:hAnsi="Times New Roman" w:cs="Times New Roman"/>
                <w:sz w:val="24"/>
                <w:szCs w:val="24"/>
              </w:rPr>
              <w:t>run to create aggregate counts</w:t>
            </w:r>
          </w:p>
        </w:tc>
      </w:tr>
      <w:tr w:rsidR="00BD08DB" w:rsidRPr="007C1408" w14:paraId="2B323B12" w14:textId="65908F96" w:rsidTr="00BD08DB">
        <w:trPr>
          <w:trHeight w:val="980"/>
        </w:trPr>
        <w:tc>
          <w:tcPr>
            <w:tcW w:w="1795" w:type="dxa"/>
            <w:tcBorders>
              <w:top w:val="nil"/>
              <w:left w:val="single" w:sz="4" w:space="0" w:color="auto"/>
              <w:bottom w:val="single" w:sz="4" w:space="0" w:color="auto"/>
              <w:right w:val="single" w:sz="4" w:space="0" w:color="auto"/>
            </w:tcBorders>
            <w:shd w:val="clear" w:color="auto" w:fill="auto"/>
            <w:noWrap/>
            <w:hideMark/>
          </w:tcPr>
          <w:p w14:paraId="788E0EC1"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 LEA</w:t>
            </w:r>
          </w:p>
        </w:tc>
        <w:tc>
          <w:tcPr>
            <w:tcW w:w="4430" w:type="dxa"/>
            <w:tcBorders>
              <w:top w:val="nil"/>
              <w:left w:val="nil"/>
              <w:bottom w:val="single" w:sz="4" w:space="0" w:color="auto"/>
              <w:right w:val="single" w:sz="4" w:space="0" w:color="auto"/>
            </w:tcBorders>
            <w:shd w:val="clear" w:color="auto" w:fill="auto"/>
            <w:hideMark/>
          </w:tcPr>
          <w:p w14:paraId="7CD8FB6B" w14:textId="30B49438" w:rsidR="00BD08DB" w:rsidRPr="007C1408" w:rsidRDefault="00BD08DB" w:rsidP="00B3326B">
            <w:pPr>
              <w:spacing w:after="0" w:line="240" w:lineRule="auto"/>
              <w:rPr>
                <w:rFonts w:ascii="Times New Roman" w:eastAsia="Times New Roman" w:hAnsi="Times New Roman" w:cs="Times New Roman"/>
                <w:color w:val="000000"/>
                <w:sz w:val="24"/>
                <w:szCs w:val="24"/>
              </w:rPr>
            </w:pPr>
            <w:r w:rsidRPr="007C1408">
              <w:rPr>
                <w:rFonts w:ascii="Times New Roman" w:eastAsia="Times New Roman" w:hAnsi="Times New Roman" w:cs="Times New Roman"/>
                <w:color w:val="000000"/>
                <w:sz w:val="24"/>
                <w:szCs w:val="24"/>
              </w:rPr>
              <w:t>Elementary schools: about 2 days</w:t>
            </w:r>
            <w:r w:rsidR="00B3326B">
              <w:rPr>
                <w:rFonts w:ascii="Times New Roman" w:eastAsia="Times New Roman" w:hAnsi="Times New Roman" w:cs="Times New Roman"/>
                <w:color w:val="000000"/>
                <w:sz w:val="24"/>
                <w:szCs w:val="24"/>
              </w:rPr>
              <w:t>—i</w:t>
            </w:r>
            <w:r w:rsidRPr="007C1408">
              <w:rPr>
                <w:rFonts w:ascii="Times New Roman" w:eastAsia="Times New Roman" w:hAnsi="Times New Roman" w:cs="Times New Roman"/>
                <w:color w:val="000000"/>
                <w:sz w:val="24"/>
                <w:szCs w:val="24"/>
              </w:rPr>
              <w:t>t</w:t>
            </w:r>
            <w:r w:rsidR="00792C37">
              <w:rPr>
                <w:rFonts w:ascii="Times New Roman" w:eastAsia="Times New Roman" w:hAnsi="Times New Roman" w:cs="Times New Roman"/>
                <w:color w:val="000000"/>
                <w:sz w:val="24"/>
                <w:szCs w:val="24"/>
              </w:rPr>
              <w:t>’</w:t>
            </w:r>
            <w:r w:rsidRPr="007C1408">
              <w:rPr>
                <w:rFonts w:ascii="Times New Roman" w:eastAsia="Times New Roman" w:hAnsi="Times New Roman" w:cs="Times New Roman"/>
                <w:color w:val="000000"/>
                <w:sz w:val="24"/>
                <w:szCs w:val="24"/>
              </w:rPr>
              <w:t>s easier and sho</w:t>
            </w:r>
            <w:r>
              <w:rPr>
                <w:rFonts w:ascii="Times New Roman" w:eastAsia="Times New Roman" w:hAnsi="Times New Roman" w:cs="Times New Roman"/>
                <w:color w:val="000000"/>
                <w:sz w:val="24"/>
                <w:szCs w:val="24"/>
              </w:rPr>
              <w:t>rter</w:t>
            </w:r>
            <w:r w:rsidR="00B332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there are fewer questions</w:t>
            </w:r>
            <w:r w:rsidR="00B332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Middle schools take longer than elementary schools</w:t>
            </w:r>
            <w:r w:rsidR="00B332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High schools take </w:t>
            </w:r>
            <w:r w:rsidRPr="007C1408">
              <w:rPr>
                <w:rFonts w:ascii="Times New Roman" w:eastAsia="Times New Roman" w:hAnsi="Times New Roman" w:cs="Times New Roman"/>
                <w:color w:val="000000"/>
                <w:sz w:val="24"/>
                <w:szCs w:val="24"/>
              </w:rPr>
              <w:t xml:space="preserve">longer than </w:t>
            </w:r>
            <w:r>
              <w:rPr>
                <w:rFonts w:ascii="Times New Roman" w:eastAsia="Times New Roman" w:hAnsi="Times New Roman" w:cs="Times New Roman"/>
                <w:color w:val="000000"/>
                <w:sz w:val="24"/>
                <w:szCs w:val="24"/>
              </w:rPr>
              <w:t>middle schools.</w:t>
            </w:r>
          </w:p>
        </w:tc>
        <w:tc>
          <w:tcPr>
            <w:tcW w:w="3258" w:type="dxa"/>
            <w:tcBorders>
              <w:top w:val="nil"/>
              <w:left w:val="nil"/>
              <w:bottom w:val="single" w:sz="4" w:space="0" w:color="auto"/>
              <w:right w:val="single" w:sz="4" w:space="0" w:color="auto"/>
            </w:tcBorders>
          </w:tcPr>
          <w:p w14:paraId="1345D751" w14:textId="77777777"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-state not currently involved in submission</w:t>
            </w:r>
          </w:p>
          <w:p w14:paraId="7961FB1D" w14:textId="1AA6FB71"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-LEA data team (school registrars) retrieve data and give it to POC</w:t>
            </w:r>
            <w:r w:rsidR="0048375A">
              <w:rPr>
                <w:rFonts w:ascii="Times New Roman" w:eastAsia="Times New Roman" w:hAnsi="Times New Roman" w:cs="Times New Roman"/>
                <w:sz w:val="24"/>
                <w:szCs w:val="24"/>
              </w:rPr>
              <w:t>,</w:t>
            </w:r>
            <w:r w:rsidRPr="00BD08DB">
              <w:rPr>
                <w:rFonts w:ascii="Times New Roman" w:eastAsia="Times New Roman" w:hAnsi="Times New Roman" w:cs="Times New Roman"/>
                <w:sz w:val="24"/>
                <w:szCs w:val="24"/>
              </w:rPr>
              <w:t xml:space="preserve"> who manually enters it (they meet for </w:t>
            </w:r>
            <w:r w:rsidR="0048375A">
              <w:rPr>
                <w:rFonts w:ascii="Times New Roman" w:eastAsia="Times New Roman" w:hAnsi="Times New Roman" w:cs="Times New Roman"/>
                <w:sz w:val="24"/>
                <w:szCs w:val="24"/>
              </w:rPr>
              <w:t>2</w:t>
            </w:r>
            <w:r w:rsidR="0048375A" w:rsidRPr="00BD08DB">
              <w:rPr>
                <w:rFonts w:ascii="Times New Roman" w:eastAsia="Times New Roman" w:hAnsi="Times New Roman" w:cs="Times New Roman"/>
                <w:sz w:val="24"/>
                <w:szCs w:val="24"/>
              </w:rPr>
              <w:t xml:space="preserve"> </w:t>
            </w:r>
            <w:r w:rsidRPr="00BD08DB">
              <w:rPr>
                <w:rFonts w:ascii="Times New Roman" w:eastAsia="Times New Roman" w:hAnsi="Times New Roman" w:cs="Times New Roman"/>
                <w:sz w:val="24"/>
                <w:szCs w:val="24"/>
              </w:rPr>
              <w:t xml:space="preserve">hours every month, </w:t>
            </w:r>
            <w:r w:rsidR="00421010">
              <w:rPr>
                <w:rFonts w:ascii="Times New Roman" w:eastAsia="Times New Roman" w:hAnsi="Times New Roman" w:cs="Times New Roman"/>
                <w:sz w:val="24"/>
                <w:szCs w:val="24"/>
              </w:rPr>
              <w:t xml:space="preserve">have </w:t>
            </w:r>
            <w:r w:rsidRPr="00BD08DB">
              <w:rPr>
                <w:rFonts w:ascii="Times New Roman" w:eastAsia="Times New Roman" w:hAnsi="Times New Roman" w:cs="Times New Roman"/>
                <w:sz w:val="24"/>
                <w:szCs w:val="24"/>
              </w:rPr>
              <w:t>trainings on definitions, data elements)</w:t>
            </w:r>
          </w:p>
          <w:p w14:paraId="3EEB8CAF" w14:textId="1308E263"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w:t>
            </w:r>
            <w:r w:rsidR="00421010">
              <w:rPr>
                <w:rFonts w:ascii="Times New Roman" w:eastAsia="Times New Roman" w:hAnsi="Times New Roman" w:cs="Times New Roman"/>
                <w:sz w:val="24"/>
                <w:szCs w:val="24"/>
              </w:rPr>
              <w:t>d</w:t>
            </w:r>
            <w:r w:rsidRPr="00BD08DB">
              <w:rPr>
                <w:rFonts w:ascii="Times New Roman" w:eastAsia="Times New Roman" w:hAnsi="Times New Roman" w:cs="Times New Roman"/>
                <w:sz w:val="24"/>
                <w:szCs w:val="24"/>
              </w:rPr>
              <w:t>ata team uses SIS to run queries</w:t>
            </w:r>
          </w:p>
          <w:p w14:paraId="6D80E6DE" w14:textId="44E60A7B"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 xml:space="preserve">-bullying/harassment data </w:t>
            </w:r>
            <w:r w:rsidR="00421010">
              <w:rPr>
                <w:rFonts w:ascii="Times New Roman" w:eastAsia="Times New Roman" w:hAnsi="Times New Roman" w:cs="Times New Roman"/>
                <w:sz w:val="24"/>
                <w:szCs w:val="24"/>
              </w:rPr>
              <w:lastRenderedPageBreak/>
              <w:t xml:space="preserve">come </w:t>
            </w:r>
            <w:r w:rsidRPr="00BD08DB">
              <w:rPr>
                <w:rFonts w:ascii="Times New Roman" w:eastAsia="Times New Roman" w:hAnsi="Times New Roman" w:cs="Times New Roman"/>
                <w:sz w:val="24"/>
                <w:szCs w:val="24"/>
              </w:rPr>
              <w:t>from counselors</w:t>
            </w:r>
          </w:p>
          <w:p w14:paraId="0525D5ED" w14:textId="56E1BC9E" w:rsidR="00BD08DB" w:rsidRPr="00BD08DB" w:rsidRDefault="00BD08DB" w:rsidP="0093069F">
            <w:pPr>
              <w:spacing w:after="0" w:line="240" w:lineRule="auto"/>
              <w:rPr>
                <w:rFonts w:ascii="Times New Roman" w:eastAsia="Times New Roman" w:hAnsi="Times New Roman" w:cs="Times New Roman"/>
                <w:sz w:val="24"/>
                <w:szCs w:val="24"/>
              </w:rPr>
            </w:pPr>
            <w:r w:rsidRPr="00BD08DB">
              <w:rPr>
                <w:rFonts w:ascii="Times New Roman" w:eastAsia="Times New Roman" w:hAnsi="Times New Roman" w:cs="Times New Roman"/>
                <w:sz w:val="24"/>
                <w:szCs w:val="24"/>
              </w:rPr>
              <w:t xml:space="preserve">-after about 2 weeks, registrars, HR, and </w:t>
            </w:r>
            <w:r w:rsidR="00421010">
              <w:rPr>
                <w:rFonts w:ascii="Times New Roman" w:eastAsia="Times New Roman" w:hAnsi="Times New Roman" w:cs="Times New Roman"/>
                <w:sz w:val="24"/>
                <w:szCs w:val="24"/>
              </w:rPr>
              <w:t>f</w:t>
            </w:r>
            <w:r w:rsidR="00421010" w:rsidRPr="00BD08DB">
              <w:rPr>
                <w:rFonts w:ascii="Times New Roman" w:eastAsia="Times New Roman" w:hAnsi="Times New Roman" w:cs="Times New Roman"/>
                <w:sz w:val="24"/>
                <w:szCs w:val="24"/>
              </w:rPr>
              <w:t xml:space="preserve">inance </w:t>
            </w:r>
            <w:r w:rsidRPr="00BD08DB">
              <w:rPr>
                <w:rFonts w:ascii="Times New Roman" w:eastAsia="Times New Roman" w:hAnsi="Times New Roman" w:cs="Times New Roman"/>
                <w:sz w:val="24"/>
                <w:szCs w:val="24"/>
              </w:rPr>
              <w:t>provide POC with output and she enters manually into CRDC</w:t>
            </w:r>
          </w:p>
          <w:p w14:paraId="75E16C45" w14:textId="178CA191" w:rsidR="00BD08DB" w:rsidRPr="007C1408" w:rsidRDefault="00BD08DB" w:rsidP="0093069F">
            <w:pPr>
              <w:spacing w:after="0" w:line="240" w:lineRule="auto"/>
              <w:rPr>
                <w:rFonts w:ascii="Times New Roman" w:eastAsia="Times New Roman" w:hAnsi="Times New Roman" w:cs="Times New Roman"/>
                <w:color w:val="000000"/>
                <w:sz w:val="24"/>
                <w:szCs w:val="24"/>
              </w:rPr>
            </w:pPr>
            <w:r w:rsidRPr="00BD08DB">
              <w:rPr>
                <w:rFonts w:ascii="Times New Roman" w:eastAsia="Times New Roman" w:hAnsi="Times New Roman" w:cs="Times New Roman"/>
                <w:sz w:val="24"/>
                <w:szCs w:val="24"/>
              </w:rPr>
              <w:t>-downloads and gives to schools to review, and then makes edits</w:t>
            </w:r>
          </w:p>
        </w:tc>
      </w:tr>
      <w:tr w:rsidR="00BD08DB" w:rsidRPr="007C1408" w14:paraId="77D31DF8" w14:textId="640379CB" w:rsidTr="00795AE1">
        <w:trPr>
          <w:trHeight w:val="350"/>
        </w:trPr>
        <w:tc>
          <w:tcPr>
            <w:tcW w:w="1795" w:type="dxa"/>
            <w:tcBorders>
              <w:top w:val="nil"/>
              <w:left w:val="single" w:sz="4" w:space="0" w:color="auto"/>
              <w:bottom w:val="single" w:sz="4" w:space="0" w:color="auto"/>
              <w:right w:val="single" w:sz="4" w:space="0" w:color="auto"/>
            </w:tcBorders>
            <w:shd w:val="clear" w:color="auto" w:fill="auto"/>
            <w:noWrap/>
            <w:hideMark/>
          </w:tcPr>
          <w:p w14:paraId="4110FD7A"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Mid-size LEA</w:t>
            </w:r>
          </w:p>
        </w:tc>
        <w:tc>
          <w:tcPr>
            <w:tcW w:w="4430" w:type="dxa"/>
            <w:tcBorders>
              <w:top w:val="nil"/>
              <w:left w:val="nil"/>
              <w:bottom w:val="single" w:sz="4" w:space="0" w:color="auto"/>
              <w:right w:val="single" w:sz="4" w:space="0" w:color="auto"/>
            </w:tcBorders>
            <w:shd w:val="clear" w:color="auto" w:fill="auto"/>
            <w:hideMark/>
          </w:tcPr>
          <w:p w14:paraId="43D9064A"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sidRPr="007C1408">
              <w:rPr>
                <w:rFonts w:ascii="Times New Roman" w:eastAsia="Times New Roman" w:hAnsi="Times New Roman" w:cs="Times New Roman"/>
                <w:color w:val="000000"/>
                <w:sz w:val="24"/>
                <w:szCs w:val="24"/>
              </w:rPr>
              <w:t>It requires 40 or more hours to collect all the data and compile it.</w:t>
            </w:r>
          </w:p>
        </w:tc>
        <w:tc>
          <w:tcPr>
            <w:tcW w:w="3258" w:type="dxa"/>
            <w:tcBorders>
              <w:top w:val="nil"/>
              <w:left w:val="nil"/>
              <w:bottom w:val="single" w:sz="4" w:space="0" w:color="auto"/>
              <w:right w:val="single" w:sz="4" w:space="0" w:color="auto"/>
            </w:tcBorders>
          </w:tcPr>
          <w:p w14:paraId="0D0D97A9" w14:textId="77777777"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-SEA provides 60% of data</w:t>
            </w:r>
          </w:p>
          <w:p w14:paraId="721037BB" w14:textId="77777777"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-one POC, schools not involved</w:t>
            </w:r>
          </w:p>
          <w:p w14:paraId="7336F96A" w14:textId="77777777"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-school personnel enter data into SIS all year long</w:t>
            </w:r>
          </w:p>
          <w:p w14:paraId="1F0B5AB6" w14:textId="2D0DCC45"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-requests data from HR/</w:t>
            </w:r>
            <w:r w:rsidR="00421010">
              <w:rPr>
                <w:rFonts w:ascii="Times New Roman" w:eastAsia="Times New Roman" w:hAnsi="Times New Roman" w:cs="Times New Roman"/>
                <w:color w:val="000000"/>
                <w:sz w:val="24"/>
                <w:szCs w:val="24"/>
              </w:rPr>
              <w:t>f</w:t>
            </w:r>
            <w:r w:rsidR="00421010" w:rsidRPr="00456E6E">
              <w:rPr>
                <w:rFonts w:ascii="Times New Roman" w:eastAsia="Times New Roman" w:hAnsi="Times New Roman" w:cs="Times New Roman"/>
                <w:color w:val="000000"/>
                <w:sz w:val="24"/>
                <w:szCs w:val="24"/>
              </w:rPr>
              <w:t xml:space="preserve">inance </w:t>
            </w:r>
            <w:r w:rsidRPr="00456E6E">
              <w:rPr>
                <w:rFonts w:ascii="Times New Roman" w:eastAsia="Times New Roman" w:hAnsi="Times New Roman" w:cs="Times New Roman"/>
                <w:color w:val="000000"/>
                <w:sz w:val="24"/>
                <w:szCs w:val="24"/>
              </w:rPr>
              <w:t>departments separately, plus incident reports/harassment/</w:t>
            </w:r>
            <w:r w:rsidR="00421010">
              <w:rPr>
                <w:rFonts w:ascii="Times New Roman" w:eastAsia="Times New Roman" w:hAnsi="Times New Roman" w:cs="Times New Roman"/>
                <w:color w:val="000000"/>
                <w:sz w:val="24"/>
                <w:szCs w:val="24"/>
              </w:rPr>
              <w:br/>
            </w:r>
            <w:r w:rsidRPr="00456E6E">
              <w:rPr>
                <w:rFonts w:ascii="Times New Roman" w:eastAsia="Times New Roman" w:hAnsi="Times New Roman" w:cs="Times New Roman"/>
                <w:color w:val="000000"/>
                <w:sz w:val="24"/>
                <w:szCs w:val="24"/>
              </w:rPr>
              <w:t>bullying data</w:t>
            </w:r>
          </w:p>
          <w:p w14:paraId="4F4B3445" w14:textId="77777777"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-merges data from SIS, HR, finances, SEA</w:t>
            </w:r>
          </w:p>
          <w:p w14:paraId="74643BC8" w14:textId="13211429" w:rsidR="00BD08DB" w:rsidRPr="007C1408"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-uploads them to CRDC</w:t>
            </w:r>
          </w:p>
        </w:tc>
      </w:tr>
      <w:tr w:rsidR="00BD08DB" w:rsidRPr="007C1408" w14:paraId="7ACD3B42" w14:textId="44565C18" w:rsidTr="00BD08DB">
        <w:trPr>
          <w:trHeight w:val="440"/>
        </w:trPr>
        <w:tc>
          <w:tcPr>
            <w:tcW w:w="1795" w:type="dxa"/>
            <w:tcBorders>
              <w:top w:val="nil"/>
              <w:left w:val="single" w:sz="4" w:space="0" w:color="auto"/>
              <w:bottom w:val="single" w:sz="4" w:space="0" w:color="auto"/>
              <w:right w:val="single" w:sz="4" w:space="0" w:color="auto"/>
            </w:tcBorders>
            <w:shd w:val="clear" w:color="auto" w:fill="auto"/>
            <w:noWrap/>
            <w:hideMark/>
          </w:tcPr>
          <w:p w14:paraId="7931B22B"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Mid-size LEA</w:t>
            </w:r>
          </w:p>
        </w:tc>
        <w:tc>
          <w:tcPr>
            <w:tcW w:w="4430" w:type="dxa"/>
            <w:tcBorders>
              <w:top w:val="nil"/>
              <w:left w:val="nil"/>
              <w:bottom w:val="single" w:sz="4" w:space="0" w:color="auto"/>
              <w:right w:val="single" w:sz="4" w:space="0" w:color="auto"/>
            </w:tcBorders>
            <w:shd w:val="clear" w:color="auto" w:fill="auto"/>
            <w:hideMark/>
          </w:tcPr>
          <w:p w14:paraId="028D1E3A"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About a week.</w:t>
            </w:r>
          </w:p>
        </w:tc>
        <w:tc>
          <w:tcPr>
            <w:tcW w:w="3258" w:type="dxa"/>
            <w:tcBorders>
              <w:top w:val="nil"/>
              <w:left w:val="nil"/>
              <w:bottom w:val="single" w:sz="4" w:space="0" w:color="auto"/>
              <w:right w:val="single" w:sz="4" w:space="0" w:color="auto"/>
            </w:tcBorders>
          </w:tcPr>
          <w:p w14:paraId="448DB15B" w14:textId="77777777" w:rsidR="00456E6E" w:rsidRPr="00456E6E" w:rsidRDefault="00456E6E" w:rsidP="0093069F">
            <w:pPr>
              <w:spacing w:after="0" w:line="240" w:lineRule="auto"/>
              <w:rPr>
                <w:rFonts w:ascii="Times New Roman" w:eastAsia="Times New Roman" w:hAnsi="Times New Roman" w:cs="Times New Roman"/>
                <w:sz w:val="24"/>
                <w:szCs w:val="24"/>
              </w:rPr>
            </w:pPr>
            <w:r w:rsidRPr="00456E6E">
              <w:rPr>
                <w:rFonts w:ascii="Times New Roman" w:eastAsia="Times New Roman" w:hAnsi="Times New Roman" w:cs="Times New Roman"/>
                <w:sz w:val="24"/>
                <w:szCs w:val="24"/>
              </w:rPr>
              <w:t xml:space="preserve">-SEA not involved </w:t>
            </w:r>
          </w:p>
          <w:p w14:paraId="0AD9C99A" w14:textId="14336A79" w:rsidR="00456E6E" w:rsidRPr="00456E6E" w:rsidRDefault="00456E6E" w:rsidP="0093069F">
            <w:pPr>
              <w:spacing w:after="0" w:line="240" w:lineRule="auto"/>
              <w:rPr>
                <w:rFonts w:ascii="Times New Roman" w:eastAsia="Times New Roman" w:hAnsi="Times New Roman" w:cs="Times New Roman"/>
                <w:sz w:val="24"/>
                <w:szCs w:val="24"/>
              </w:rPr>
            </w:pPr>
            <w:r w:rsidRPr="00456E6E">
              <w:rPr>
                <w:rFonts w:ascii="Times New Roman" w:eastAsia="Times New Roman" w:hAnsi="Times New Roman" w:cs="Times New Roman"/>
                <w:sz w:val="24"/>
                <w:szCs w:val="24"/>
              </w:rPr>
              <w:t>-runs queries from SIS and then consults subject experts to fill in remaining</w:t>
            </w:r>
            <w:r w:rsidR="003E33BE">
              <w:rPr>
                <w:rFonts w:ascii="Times New Roman" w:eastAsia="Times New Roman" w:hAnsi="Times New Roman" w:cs="Times New Roman"/>
                <w:sz w:val="24"/>
                <w:szCs w:val="24"/>
              </w:rPr>
              <w:t xml:space="preserve"> data</w:t>
            </w:r>
          </w:p>
          <w:p w14:paraId="6017CEBE" w14:textId="056248DD" w:rsidR="00456E6E" w:rsidRPr="00456E6E" w:rsidRDefault="00456E6E" w:rsidP="0093069F">
            <w:pPr>
              <w:spacing w:after="0" w:line="240" w:lineRule="auto"/>
              <w:rPr>
                <w:rFonts w:ascii="Times New Roman" w:eastAsia="Times New Roman" w:hAnsi="Times New Roman" w:cs="Times New Roman"/>
                <w:sz w:val="24"/>
                <w:szCs w:val="24"/>
              </w:rPr>
            </w:pPr>
            <w:r w:rsidRPr="00456E6E">
              <w:rPr>
                <w:rFonts w:ascii="Times New Roman" w:eastAsia="Times New Roman" w:hAnsi="Times New Roman" w:cs="Times New Roman"/>
                <w:sz w:val="24"/>
                <w:szCs w:val="24"/>
              </w:rPr>
              <w:t>-schools collect data on daily basis, stored in SIS</w:t>
            </w:r>
          </w:p>
          <w:p w14:paraId="4017E8E6" w14:textId="2691F8F0" w:rsidR="00BD08DB"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sz w:val="24"/>
                <w:szCs w:val="24"/>
              </w:rPr>
              <w:t>-data then keyed into survey tool</w:t>
            </w:r>
          </w:p>
        </w:tc>
      </w:tr>
      <w:tr w:rsidR="00BD08DB" w:rsidRPr="007C1408" w14:paraId="02767F24" w14:textId="704E93C5" w:rsidTr="00BD08DB">
        <w:trPr>
          <w:trHeight w:val="350"/>
        </w:trPr>
        <w:tc>
          <w:tcPr>
            <w:tcW w:w="1795" w:type="dxa"/>
            <w:tcBorders>
              <w:top w:val="nil"/>
              <w:left w:val="single" w:sz="4" w:space="0" w:color="auto"/>
              <w:bottom w:val="single" w:sz="4" w:space="0" w:color="auto"/>
              <w:right w:val="single" w:sz="4" w:space="0" w:color="auto"/>
            </w:tcBorders>
            <w:shd w:val="clear" w:color="auto" w:fill="auto"/>
            <w:noWrap/>
            <w:hideMark/>
          </w:tcPr>
          <w:p w14:paraId="2E6748EB"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Mid-size LEA</w:t>
            </w:r>
          </w:p>
        </w:tc>
        <w:tc>
          <w:tcPr>
            <w:tcW w:w="4430" w:type="dxa"/>
            <w:tcBorders>
              <w:top w:val="nil"/>
              <w:left w:val="nil"/>
              <w:bottom w:val="single" w:sz="4" w:space="0" w:color="auto"/>
              <w:right w:val="single" w:sz="4" w:space="0" w:color="auto"/>
            </w:tcBorders>
            <w:shd w:val="clear" w:color="auto" w:fill="auto"/>
            <w:hideMark/>
          </w:tcPr>
          <w:p w14:paraId="4B65262E"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sidRPr="007C1408">
              <w:rPr>
                <w:rFonts w:ascii="Times New Roman" w:eastAsia="Times New Roman" w:hAnsi="Times New Roman" w:cs="Times New Roman"/>
                <w:color w:val="000000"/>
                <w:sz w:val="24"/>
                <w:szCs w:val="24"/>
              </w:rPr>
              <w:t xml:space="preserve">It took </w:t>
            </w:r>
            <w:r>
              <w:rPr>
                <w:rFonts w:ascii="Times New Roman" w:eastAsia="Times New Roman" w:hAnsi="Times New Roman" w:cs="Times New Roman"/>
                <w:color w:val="000000"/>
                <w:sz w:val="24"/>
                <w:szCs w:val="24"/>
              </w:rPr>
              <w:t>about 3 weeks</w:t>
            </w:r>
            <w:r w:rsidRPr="007C1408">
              <w:rPr>
                <w:rFonts w:ascii="Times New Roman" w:eastAsia="Times New Roman" w:hAnsi="Times New Roman" w:cs="Times New Roman"/>
                <w:color w:val="000000"/>
                <w:sz w:val="24"/>
                <w:szCs w:val="24"/>
              </w:rPr>
              <w:t>.</w:t>
            </w:r>
          </w:p>
        </w:tc>
        <w:tc>
          <w:tcPr>
            <w:tcW w:w="3258" w:type="dxa"/>
            <w:tcBorders>
              <w:top w:val="nil"/>
              <w:left w:val="nil"/>
              <w:bottom w:val="single" w:sz="4" w:space="0" w:color="auto"/>
              <w:right w:val="single" w:sz="4" w:space="0" w:color="auto"/>
            </w:tcBorders>
          </w:tcPr>
          <w:p w14:paraId="2876C48C" w14:textId="632DD374" w:rsidR="00456E6E" w:rsidRDefault="00456E6E"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 involved</w:t>
            </w:r>
          </w:p>
          <w:p w14:paraId="633E42F2" w14:textId="4907E0EF"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w:t>
            </w:r>
            <w:r w:rsidR="003C3112" w:rsidRPr="00456E6E">
              <w:rPr>
                <w:rFonts w:ascii="Times New Roman" w:eastAsia="Times New Roman" w:hAnsi="Times New Roman" w:cs="Times New Roman"/>
                <w:color w:val="000000"/>
                <w:sz w:val="24"/>
                <w:szCs w:val="24"/>
              </w:rPr>
              <w:t>school</w:t>
            </w:r>
            <w:r w:rsidR="003C3112">
              <w:rPr>
                <w:rFonts w:ascii="Times New Roman" w:eastAsia="Times New Roman" w:hAnsi="Times New Roman" w:cs="Times New Roman"/>
                <w:color w:val="000000"/>
                <w:sz w:val="24"/>
                <w:szCs w:val="24"/>
              </w:rPr>
              <w:t>-</w:t>
            </w:r>
            <w:r w:rsidRPr="00456E6E">
              <w:rPr>
                <w:rFonts w:ascii="Times New Roman" w:eastAsia="Times New Roman" w:hAnsi="Times New Roman" w:cs="Times New Roman"/>
                <w:color w:val="000000"/>
                <w:sz w:val="24"/>
                <w:szCs w:val="24"/>
              </w:rPr>
              <w:t>level data submitted to LEA on regular basis</w:t>
            </w:r>
          </w:p>
          <w:p w14:paraId="0F124FC8" w14:textId="71F56AD6" w:rsidR="00456E6E" w:rsidRPr="00456E6E"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 xml:space="preserve">-data for state </w:t>
            </w:r>
            <w:r w:rsidR="003E33BE" w:rsidRPr="00456E6E">
              <w:rPr>
                <w:rFonts w:ascii="Times New Roman" w:eastAsia="Times New Roman" w:hAnsi="Times New Roman" w:cs="Times New Roman"/>
                <w:color w:val="000000"/>
                <w:sz w:val="24"/>
                <w:szCs w:val="24"/>
              </w:rPr>
              <w:t>collect</w:t>
            </w:r>
            <w:r w:rsidR="003E33BE">
              <w:rPr>
                <w:rFonts w:ascii="Times New Roman" w:eastAsia="Times New Roman" w:hAnsi="Times New Roman" w:cs="Times New Roman"/>
                <w:color w:val="000000"/>
                <w:sz w:val="24"/>
                <w:szCs w:val="24"/>
              </w:rPr>
              <w:t>ed</w:t>
            </w:r>
            <w:r w:rsidR="003E33BE" w:rsidRPr="00456E6E">
              <w:rPr>
                <w:rFonts w:ascii="Times New Roman" w:eastAsia="Times New Roman" w:hAnsi="Times New Roman" w:cs="Times New Roman"/>
                <w:color w:val="000000"/>
                <w:sz w:val="24"/>
                <w:szCs w:val="24"/>
              </w:rPr>
              <w:t xml:space="preserve"> </w:t>
            </w:r>
            <w:r w:rsidRPr="00456E6E">
              <w:rPr>
                <w:rFonts w:ascii="Times New Roman" w:eastAsia="Times New Roman" w:hAnsi="Times New Roman" w:cs="Times New Roman"/>
                <w:color w:val="000000"/>
                <w:sz w:val="24"/>
                <w:szCs w:val="24"/>
              </w:rPr>
              <w:t>and then convert</w:t>
            </w:r>
            <w:r w:rsidR="003E33BE">
              <w:rPr>
                <w:rFonts w:ascii="Times New Roman" w:eastAsia="Times New Roman" w:hAnsi="Times New Roman" w:cs="Times New Roman"/>
                <w:color w:val="000000"/>
                <w:sz w:val="24"/>
                <w:szCs w:val="24"/>
              </w:rPr>
              <w:t>ed</w:t>
            </w:r>
            <w:r w:rsidRPr="00456E6E">
              <w:rPr>
                <w:rFonts w:ascii="Times New Roman" w:eastAsia="Times New Roman" w:hAnsi="Times New Roman" w:cs="Times New Roman"/>
                <w:color w:val="000000"/>
                <w:sz w:val="24"/>
                <w:szCs w:val="24"/>
              </w:rPr>
              <w:t xml:space="preserve"> to meet CRDC</w:t>
            </w:r>
          </w:p>
          <w:p w14:paraId="1187F311" w14:textId="296AAE2D" w:rsidR="00BD08DB" w:rsidRPr="007C1408" w:rsidRDefault="00456E6E" w:rsidP="0093069F">
            <w:pPr>
              <w:spacing w:after="0" w:line="240" w:lineRule="auto"/>
              <w:rPr>
                <w:rFonts w:ascii="Times New Roman" w:eastAsia="Times New Roman" w:hAnsi="Times New Roman" w:cs="Times New Roman"/>
                <w:color w:val="000000"/>
                <w:sz w:val="24"/>
                <w:szCs w:val="24"/>
              </w:rPr>
            </w:pPr>
            <w:r w:rsidRPr="00456E6E">
              <w:rPr>
                <w:rFonts w:ascii="Times New Roman" w:eastAsia="Times New Roman" w:hAnsi="Times New Roman" w:cs="Times New Roman"/>
                <w:color w:val="000000"/>
                <w:sz w:val="24"/>
                <w:szCs w:val="24"/>
              </w:rPr>
              <w:t xml:space="preserve">-experts consulted for data not included in the SIS (HR, athletic data, AP, </w:t>
            </w:r>
            <w:r>
              <w:rPr>
                <w:rFonts w:ascii="Times New Roman" w:eastAsia="Times New Roman" w:hAnsi="Times New Roman" w:cs="Times New Roman"/>
                <w:color w:val="000000"/>
                <w:sz w:val="24"/>
                <w:szCs w:val="24"/>
              </w:rPr>
              <w:t>LEP</w:t>
            </w:r>
            <w:r w:rsidRPr="00456E6E">
              <w:rPr>
                <w:rFonts w:ascii="Times New Roman" w:eastAsia="Times New Roman" w:hAnsi="Times New Roman" w:cs="Times New Roman"/>
                <w:color w:val="000000"/>
                <w:sz w:val="24"/>
                <w:szCs w:val="24"/>
              </w:rPr>
              <w:t>, vocational)</w:t>
            </w:r>
          </w:p>
        </w:tc>
      </w:tr>
      <w:tr w:rsidR="00BD08DB" w:rsidRPr="007C1408" w14:paraId="26272510" w14:textId="27848874" w:rsidTr="00795AE1">
        <w:trPr>
          <w:trHeight w:val="350"/>
        </w:trPr>
        <w:tc>
          <w:tcPr>
            <w:tcW w:w="1795" w:type="dxa"/>
            <w:tcBorders>
              <w:top w:val="single" w:sz="4" w:space="0" w:color="auto"/>
              <w:left w:val="single" w:sz="4" w:space="0" w:color="auto"/>
              <w:bottom w:val="single" w:sz="4" w:space="0" w:color="auto"/>
              <w:right w:val="single" w:sz="4" w:space="0" w:color="auto"/>
            </w:tcBorders>
            <w:shd w:val="clear" w:color="auto" w:fill="auto"/>
            <w:noWrap/>
          </w:tcPr>
          <w:p w14:paraId="16F8460C"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Large LEA</w:t>
            </w:r>
          </w:p>
        </w:tc>
        <w:tc>
          <w:tcPr>
            <w:tcW w:w="4430" w:type="dxa"/>
            <w:tcBorders>
              <w:top w:val="single" w:sz="4" w:space="0" w:color="auto"/>
              <w:left w:val="nil"/>
              <w:bottom w:val="single" w:sz="4" w:space="0" w:color="auto"/>
              <w:right w:val="single" w:sz="4" w:space="0" w:color="auto"/>
            </w:tcBorders>
            <w:shd w:val="clear" w:color="auto" w:fill="auto"/>
          </w:tcPr>
          <w:p w14:paraId="4DA3F627" w14:textId="77777777" w:rsidR="00BD08DB" w:rsidRPr="007C1408"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7C1408">
              <w:rPr>
                <w:rFonts w:ascii="Times New Roman" w:eastAsia="Times New Roman" w:hAnsi="Times New Roman" w:cs="Times New Roman"/>
                <w:color w:val="000000"/>
                <w:sz w:val="24"/>
                <w:szCs w:val="24"/>
              </w:rPr>
              <w:t xml:space="preserve">reating the flat file takes approximately </w:t>
            </w:r>
            <w:r>
              <w:rPr>
                <w:rFonts w:ascii="Times New Roman" w:eastAsia="Times New Roman" w:hAnsi="Times New Roman" w:cs="Times New Roman"/>
                <w:color w:val="000000"/>
                <w:sz w:val="24"/>
                <w:szCs w:val="24"/>
              </w:rPr>
              <w:t>2</w:t>
            </w:r>
            <w:r w:rsidRPr="007C1408">
              <w:rPr>
                <w:rFonts w:ascii="Times New Roman" w:eastAsia="Times New Roman" w:hAnsi="Times New Roman" w:cs="Times New Roman"/>
                <w:color w:val="000000"/>
                <w:sz w:val="24"/>
                <w:szCs w:val="24"/>
              </w:rPr>
              <w:t xml:space="preserve"> weeks</w:t>
            </w:r>
            <w:r>
              <w:rPr>
                <w:rFonts w:ascii="Times New Roman" w:eastAsia="Times New Roman" w:hAnsi="Times New Roman" w:cs="Times New Roman"/>
                <w:color w:val="000000"/>
                <w:sz w:val="24"/>
                <w:szCs w:val="24"/>
              </w:rPr>
              <w:t>.</w:t>
            </w:r>
          </w:p>
        </w:tc>
        <w:tc>
          <w:tcPr>
            <w:tcW w:w="3258" w:type="dxa"/>
            <w:tcBorders>
              <w:top w:val="single" w:sz="4" w:space="0" w:color="auto"/>
              <w:left w:val="nil"/>
              <w:bottom w:val="single" w:sz="4" w:space="0" w:color="auto"/>
              <w:right w:val="single" w:sz="4" w:space="0" w:color="auto"/>
            </w:tcBorders>
          </w:tcPr>
          <w:p w14:paraId="0AD4985A" w14:textId="77777777"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-single person</w:t>
            </w:r>
          </w:p>
          <w:p w14:paraId="18E55A04" w14:textId="77777777"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-SEA not involved</w:t>
            </w:r>
          </w:p>
          <w:p w14:paraId="31BB0118" w14:textId="676D9AAA"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w:t>
            </w:r>
            <w:r w:rsidR="002640DD" w:rsidRPr="0093069F">
              <w:rPr>
                <w:rFonts w:ascii="Times New Roman" w:eastAsia="Times New Roman" w:hAnsi="Times New Roman" w:cs="Times New Roman"/>
                <w:color w:val="000000"/>
                <w:sz w:val="24"/>
                <w:szCs w:val="24"/>
              </w:rPr>
              <w:t>school</w:t>
            </w:r>
            <w:r w:rsidR="002640DD">
              <w:rPr>
                <w:rFonts w:ascii="Times New Roman" w:eastAsia="Times New Roman" w:hAnsi="Times New Roman" w:cs="Times New Roman"/>
                <w:color w:val="000000"/>
                <w:sz w:val="24"/>
                <w:szCs w:val="24"/>
              </w:rPr>
              <w:t>-</w:t>
            </w:r>
            <w:r w:rsidRPr="0093069F">
              <w:rPr>
                <w:rFonts w:ascii="Times New Roman" w:eastAsia="Times New Roman" w:hAnsi="Times New Roman" w:cs="Times New Roman"/>
                <w:color w:val="000000"/>
                <w:sz w:val="24"/>
                <w:szCs w:val="24"/>
              </w:rPr>
              <w:t>level personnel enter data in SIS on an ongoing basis</w:t>
            </w:r>
          </w:p>
          <w:p w14:paraId="6E25C268" w14:textId="77777777"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-POC merges data using previous queries to produce single flat file for submission</w:t>
            </w:r>
          </w:p>
          <w:p w14:paraId="2273833D" w14:textId="7DD6BCD8" w:rsidR="00BD08DB"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-no special time</w:t>
            </w:r>
            <w:r w:rsidR="009A04A3">
              <w:rPr>
                <w:rFonts w:ascii="Times New Roman" w:eastAsia="Times New Roman" w:hAnsi="Times New Roman" w:cs="Times New Roman"/>
                <w:color w:val="000000"/>
                <w:sz w:val="24"/>
                <w:szCs w:val="24"/>
              </w:rPr>
              <w:t xml:space="preserve"> </w:t>
            </w:r>
            <w:r w:rsidRPr="0093069F">
              <w:rPr>
                <w:rFonts w:ascii="Times New Roman" w:eastAsia="Times New Roman" w:hAnsi="Times New Roman" w:cs="Times New Roman"/>
                <w:color w:val="000000"/>
                <w:sz w:val="24"/>
                <w:szCs w:val="24"/>
              </w:rPr>
              <w:t>frame, no interaction with schools</w:t>
            </w:r>
          </w:p>
        </w:tc>
      </w:tr>
      <w:tr w:rsidR="00BD08DB" w:rsidRPr="007C1408" w14:paraId="01DC249F" w14:textId="447E7E5F" w:rsidTr="00795AE1">
        <w:trPr>
          <w:trHeight w:val="350"/>
        </w:trPr>
        <w:tc>
          <w:tcPr>
            <w:tcW w:w="1795" w:type="dxa"/>
            <w:tcBorders>
              <w:top w:val="single" w:sz="4" w:space="0" w:color="auto"/>
              <w:left w:val="single" w:sz="4" w:space="0" w:color="auto"/>
              <w:bottom w:val="single" w:sz="4" w:space="0" w:color="auto"/>
              <w:right w:val="single" w:sz="4" w:space="0" w:color="auto"/>
            </w:tcBorders>
            <w:shd w:val="clear" w:color="auto" w:fill="auto"/>
            <w:noWrap/>
          </w:tcPr>
          <w:p w14:paraId="46C5AA0F" w14:textId="77777777" w:rsidR="00BD08DB"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Very large LEA</w:t>
            </w:r>
          </w:p>
        </w:tc>
        <w:tc>
          <w:tcPr>
            <w:tcW w:w="4430" w:type="dxa"/>
            <w:tcBorders>
              <w:top w:val="single" w:sz="4" w:space="0" w:color="auto"/>
              <w:left w:val="nil"/>
              <w:bottom w:val="single" w:sz="4" w:space="0" w:color="auto"/>
              <w:right w:val="single" w:sz="4" w:space="0" w:color="auto"/>
            </w:tcBorders>
            <w:shd w:val="clear" w:color="auto" w:fill="auto"/>
          </w:tcPr>
          <w:p w14:paraId="2819D3B9" w14:textId="55103771" w:rsidR="00BD08DB" w:rsidRDefault="00BD08DB" w:rsidP="009306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takes 6 months to do the CRDC</w:t>
            </w:r>
            <w:r w:rsidR="003E33BE">
              <w:rPr>
                <w:rFonts w:ascii="Times New Roman" w:eastAsia="Times New Roman" w:hAnsi="Times New Roman" w:cs="Times New Roman"/>
                <w:color w:val="000000"/>
                <w:sz w:val="24"/>
                <w:szCs w:val="24"/>
              </w:rPr>
              <w:t>.</w:t>
            </w:r>
          </w:p>
        </w:tc>
        <w:tc>
          <w:tcPr>
            <w:tcW w:w="3258" w:type="dxa"/>
            <w:tcBorders>
              <w:top w:val="single" w:sz="4" w:space="0" w:color="auto"/>
              <w:left w:val="nil"/>
              <w:bottom w:val="single" w:sz="4" w:space="0" w:color="auto"/>
              <w:right w:val="single" w:sz="4" w:space="0" w:color="auto"/>
            </w:tcBorders>
          </w:tcPr>
          <w:p w14:paraId="03F73DA3" w14:textId="77777777"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-state does not currently provide any data to the LEAs</w:t>
            </w:r>
          </w:p>
          <w:p w14:paraId="3F0440B3" w14:textId="77777777"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-only LEAs are involved in submission</w:t>
            </w:r>
          </w:p>
          <w:p w14:paraId="2132EC7E" w14:textId="77777777"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-schools enter data into SIS all year long and then LEA contacts schools with questions if needed</w:t>
            </w:r>
          </w:p>
          <w:p w14:paraId="39A772F8" w14:textId="72D34931"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 xml:space="preserve">-coding system not detailed enough, narratives </w:t>
            </w:r>
            <w:r w:rsidR="00A54FD0">
              <w:rPr>
                <w:rFonts w:ascii="Times New Roman" w:eastAsia="Times New Roman" w:hAnsi="Times New Roman" w:cs="Times New Roman"/>
                <w:color w:val="000000"/>
                <w:sz w:val="24"/>
                <w:szCs w:val="24"/>
              </w:rPr>
              <w:t xml:space="preserve">an not codes </w:t>
            </w:r>
            <w:r w:rsidRPr="0093069F">
              <w:rPr>
                <w:rFonts w:ascii="Times New Roman" w:eastAsia="Times New Roman" w:hAnsi="Times New Roman" w:cs="Times New Roman"/>
                <w:color w:val="000000"/>
                <w:sz w:val="24"/>
                <w:szCs w:val="24"/>
              </w:rPr>
              <w:t>for incident report,</w:t>
            </w:r>
          </w:p>
          <w:p w14:paraId="67F25BB9" w14:textId="2EABCA0C" w:rsidR="0093069F" w:rsidRPr="0093069F"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-four different databases</w:t>
            </w:r>
          </w:p>
          <w:p w14:paraId="43C2D9BA" w14:textId="57B5BAEC" w:rsidR="00BD08DB" w:rsidRDefault="0093069F" w:rsidP="0093069F">
            <w:pPr>
              <w:spacing w:after="0" w:line="240" w:lineRule="auto"/>
              <w:rPr>
                <w:rFonts w:ascii="Times New Roman" w:eastAsia="Times New Roman" w:hAnsi="Times New Roman" w:cs="Times New Roman"/>
                <w:color w:val="000000"/>
                <w:sz w:val="24"/>
                <w:szCs w:val="24"/>
              </w:rPr>
            </w:pPr>
            <w:r w:rsidRPr="0093069F">
              <w:rPr>
                <w:rFonts w:ascii="Times New Roman" w:eastAsia="Times New Roman" w:hAnsi="Times New Roman" w:cs="Times New Roman"/>
                <w:color w:val="000000"/>
                <w:sz w:val="24"/>
                <w:szCs w:val="24"/>
              </w:rPr>
              <w:t>-schools report discipline differently and the LEA has to align the data</w:t>
            </w:r>
          </w:p>
        </w:tc>
      </w:tr>
    </w:tbl>
    <w:p w14:paraId="75759504" w14:textId="07F18BE6" w:rsidR="00933492" w:rsidRPr="005A0ABA" w:rsidRDefault="00933492" w:rsidP="00933492">
      <w:pPr>
        <w:rPr>
          <w:rFonts w:ascii="Times New Roman" w:hAnsi="Times New Roman" w:cs="Times New Roman"/>
          <w:sz w:val="20"/>
          <w:szCs w:val="20"/>
        </w:rPr>
      </w:pPr>
      <w:r w:rsidRPr="005A0ABA">
        <w:rPr>
          <w:rFonts w:ascii="Times New Roman" w:hAnsi="Times New Roman" w:cs="Times New Roman"/>
          <w:sz w:val="20"/>
          <w:szCs w:val="20"/>
        </w:rPr>
        <w:t>Source: CRDC Improvement Project Site Visits</w:t>
      </w:r>
      <w:r>
        <w:rPr>
          <w:rFonts w:ascii="Times New Roman" w:hAnsi="Times New Roman" w:cs="Times New Roman"/>
          <w:sz w:val="20"/>
          <w:szCs w:val="20"/>
        </w:rPr>
        <w:t>,</w:t>
      </w:r>
      <w:r w:rsidRPr="005A0ABA">
        <w:rPr>
          <w:rFonts w:ascii="Times New Roman" w:hAnsi="Times New Roman" w:cs="Times New Roman"/>
          <w:sz w:val="20"/>
          <w:szCs w:val="20"/>
        </w:rPr>
        <w:t xml:space="preserve"> 2014</w:t>
      </w:r>
      <w:r w:rsidR="002640DD">
        <w:rPr>
          <w:rFonts w:ascii="Times New Roman" w:hAnsi="Times New Roman" w:cs="Times New Roman"/>
          <w:sz w:val="20"/>
          <w:szCs w:val="20"/>
        </w:rPr>
        <w:t>.</w:t>
      </w:r>
    </w:p>
    <w:p w14:paraId="3AE2AF92" w14:textId="77777777" w:rsidR="007C1408" w:rsidRDefault="007C1408">
      <w:pPr>
        <w:rPr>
          <w:rFonts w:cstheme="minorHAnsi"/>
          <w:b/>
          <w:color w:val="FFFFFF" w:themeColor="background1"/>
          <w:sz w:val="24"/>
          <w:szCs w:val="24"/>
        </w:rPr>
      </w:pPr>
    </w:p>
    <w:p w14:paraId="25763AD9" w14:textId="77777777" w:rsidR="00F33BF7" w:rsidRDefault="00F33BF7">
      <w:pPr>
        <w:rPr>
          <w:rFonts w:cstheme="minorHAnsi"/>
          <w:b/>
          <w:color w:val="FFFFFF" w:themeColor="background1"/>
          <w:sz w:val="24"/>
          <w:szCs w:val="24"/>
        </w:rPr>
      </w:pPr>
      <w:r>
        <w:br w:type="page"/>
      </w:r>
    </w:p>
    <w:p w14:paraId="43BC6342" w14:textId="6A68CC3E" w:rsidR="006B274E" w:rsidRPr="005A0ABA" w:rsidRDefault="005A0ABA" w:rsidP="00A9241F">
      <w:pPr>
        <w:pStyle w:val="CRDCtable"/>
        <w:rPr>
          <w:color w:val="95B3D7" w:themeColor="accent1" w:themeTint="99"/>
        </w:rPr>
      </w:pPr>
      <w:bookmarkStart w:id="26" w:name="_Toc393269938"/>
      <w:r>
        <w:lastRenderedPageBreak/>
        <w:t>E</w:t>
      </w:r>
      <w:r w:rsidR="00EA66F4">
        <w:t xml:space="preserve">xhibit </w:t>
      </w:r>
      <w:r w:rsidR="002C1C61">
        <w:t>2</w:t>
      </w:r>
      <w:r w:rsidRPr="005A0ABA">
        <w:rPr>
          <w:color w:val="8DB3E2" w:themeColor="text2" w:themeTint="66"/>
        </w:rPr>
        <w:t>|</w:t>
      </w:r>
      <w:r w:rsidRPr="005A0ABA">
        <w:t>List of data elements reported as difficult and reasons for difficulty</w:t>
      </w:r>
      <w:r w:rsidR="001E39FB">
        <w:t>,</w:t>
      </w:r>
      <w:r w:rsidR="00962780">
        <w:t xml:space="preserve"> by LEA size</w:t>
      </w:r>
      <w:bookmarkEnd w:id="26"/>
    </w:p>
    <w:tbl>
      <w:tblPr>
        <w:tblStyle w:val="TableGrid"/>
        <w:tblW w:w="9336" w:type="dxa"/>
        <w:tblInd w:w="108" w:type="dxa"/>
        <w:tblLook w:val="04A0" w:firstRow="1" w:lastRow="0" w:firstColumn="1" w:lastColumn="0" w:noHBand="0" w:noVBand="1"/>
      </w:tblPr>
      <w:tblGrid>
        <w:gridCol w:w="2203"/>
        <w:gridCol w:w="7133"/>
      </w:tblGrid>
      <w:tr w:rsidR="006139BE" w:rsidRPr="00F07215" w14:paraId="0049BAAB" w14:textId="77777777" w:rsidTr="00541B5F">
        <w:trPr>
          <w:trHeight w:val="395"/>
        </w:trPr>
        <w:tc>
          <w:tcPr>
            <w:tcW w:w="2022" w:type="dxa"/>
            <w:tcBorders>
              <w:bottom w:val="single" w:sz="12" w:space="0" w:color="auto"/>
            </w:tcBorders>
          </w:tcPr>
          <w:p w14:paraId="2D38BF4F" w14:textId="77777777" w:rsidR="006139BE" w:rsidRPr="006139BE" w:rsidRDefault="00541B5F" w:rsidP="008C1788">
            <w:pPr>
              <w:rPr>
                <w:rFonts w:ascii="Times New Roman" w:hAnsi="Times New Roman" w:cs="Times New Roman"/>
                <w:b/>
                <w:sz w:val="24"/>
                <w:szCs w:val="24"/>
              </w:rPr>
            </w:pPr>
            <w:r>
              <w:rPr>
                <w:rFonts w:ascii="Times New Roman" w:hAnsi="Times New Roman" w:cs="Times New Roman"/>
                <w:b/>
                <w:sz w:val="24"/>
                <w:szCs w:val="24"/>
              </w:rPr>
              <w:t>Data element</w:t>
            </w:r>
          </w:p>
        </w:tc>
        <w:tc>
          <w:tcPr>
            <w:tcW w:w="7314" w:type="dxa"/>
            <w:tcBorders>
              <w:bottom w:val="single" w:sz="12" w:space="0" w:color="auto"/>
            </w:tcBorders>
          </w:tcPr>
          <w:p w14:paraId="750FF57D" w14:textId="2CC610A5"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Site visit respondent description of difficulty</w:t>
            </w:r>
            <w:r w:rsidR="00642E7E">
              <w:rPr>
                <w:rFonts w:ascii="Times New Roman" w:hAnsi="Times New Roman" w:cs="Times New Roman"/>
                <w:b/>
                <w:sz w:val="24"/>
                <w:szCs w:val="24"/>
              </w:rPr>
              <w:t>,</w:t>
            </w:r>
            <w:r w:rsidRPr="006139BE">
              <w:rPr>
                <w:rFonts w:ascii="Times New Roman" w:hAnsi="Times New Roman" w:cs="Times New Roman"/>
                <w:b/>
                <w:sz w:val="24"/>
                <w:szCs w:val="24"/>
              </w:rPr>
              <w:t xml:space="preserve"> by LEA size</w:t>
            </w:r>
          </w:p>
        </w:tc>
      </w:tr>
      <w:tr w:rsidR="006139BE" w14:paraId="404A8F17" w14:textId="77777777" w:rsidTr="006139BE">
        <w:trPr>
          <w:trHeight w:val="5204"/>
        </w:trPr>
        <w:tc>
          <w:tcPr>
            <w:tcW w:w="2022" w:type="dxa"/>
          </w:tcPr>
          <w:p w14:paraId="278AE825" w14:textId="77777777"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 xml:space="preserve">Athletics </w:t>
            </w:r>
            <w:r>
              <w:rPr>
                <w:rFonts w:ascii="Times New Roman" w:hAnsi="Times New Roman" w:cs="Times New Roman"/>
                <w:sz w:val="24"/>
                <w:szCs w:val="24"/>
              </w:rPr>
              <w:t>d</w:t>
            </w:r>
            <w:r w:rsidRPr="006139BE">
              <w:rPr>
                <w:rFonts w:ascii="Times New Roman" w:hAnsi="Times New Roman" w:cs="Times New Roman"/>
                <w:sz w:val="24"/>
                <w:szCs w:val="24"/>
              </w:rPr>
              <w:t>ata</w:t>
            </w:r>
          </w:p>
        </w:tc>
        <w:tc>
          <w:tcPr>
            <w:tcW w:w="7314" w:type="dxa"/>
          </w:tcPr>
          <w:p w14:paraId="16F8ABDC"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5CE5E5AC" w14:textId="0F7301C2"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Athletics </w:t>
            </w:r>
            <w:r w:rsidR="00B2299E">
              <w:rPr>
                <w:rFonts w:ascii="Times New Roman" w:hAnsi="Times New Roman" w:cs="Times New Roman"/>
                <w:sz w:val="24"/>
                <w:szCs w:val="24"/>
              </w:rPr>
              <w:t>d</w:t>
            </w:r>
            <w:r w:rsidR="00B2299E" w:rsidRPr="006139BE">
              <w:rPr>
                <w:rFonts w:ascii="Times New Roman" w:hAnsi="Times New Roman" w:cs="Times New Roman"/>
                <w:sz w:val="24"/>
                <w:szCs w:val="24"/>
              </w:rPr>
              <w:t xml:space="preserve">irectors </w:t>
            </w:r>
            <w:r w:rsidRPr="006139BE">
              <w:rPr>
                <w:rFonts w:ascii="Times New Roman" w:hAnsi="Times New Roman" w:cs="Times New Roman"/>
                <w:sz w:val="24"/>
                <w:szCs w:val="24"/>
              </w:rPr>
              <w:t>or coaches provide information. Rosters of students must be coded and aggregated to meet the CRDC requirements. Rosters often do not include a student’s race, ethnicity, gender</w:t>
            </w:r>
            <w:r w:rsidR="001E39FB">
              <w:rPr>
                <w:rFonts w:ascii="Times New Roman" w:hAnsi="Times New Roman" w:cs="Times New Roman"/>
                <w:sz w:val="24"/>
                <w:szCs w:val="24"/>
              </w:rPr>
              <w:t>,</w:t>
            </w:r>
            <w:r w:rsidRPr="006139BE">
              <w:rPr>
                <w:rFonts w:ascii="Times New Roman" w:hAnsi="Times New Roman" w:cs="Times New Roman"/>
                <w:sz w:val="24"/>
                <w:szCs w:val="24"/>
              </w:rPr>
              <w:t xml:space="preserve"> or student IDs, so the LEA must try to match the student names with the information in the SIS</w:t>
            </w:r>
            <w:r w:rsidR="001E39FB">
              <w:rPr>
                <w:rFonts w:ascii="Times New Roman" w:hAnsi="Times New Roman" w:cs="Times New Roman"/>
                <w:sz w:val="24"/>
                <w:szCs w:val="24"/>
              </w:rPr>
              <w:t>,</w:t>
            </w:r>
            <w:r w:rsidRPr="006139BE">
              <w:rPr>
                <w:rFonts w:ascii="Times New Roman" w:hAnsi="Times New Roman" w:cs="Times New Roman"/>
                <w:sz w:val="24"/>
                <w:szCs w:val="24"/>
              </w:rPr>
              <w:t xml:space="preserve"> which </w:t>
            </w:r>
            <w:r w:rsidR="00C645E7">
              <w:rPr>
                <w:rFonts w:ascii="Times New Roman" w:hAnsi="Times New Roman" w:cs="Times New Roman"/>
                <w:sz w:val="24"/>
                <w:szCs w:val="24"/>
              </w:rPr>
              <w:t xml:space="preserve">is </w:t>
            </w:r>
            <w:r w:rsidR="00946BF0" w:rsidRPr="006139BE">
              <w:rPr>
                <w:rFonts w:ascii="Times New Roman" w:hAnsi="Times New Roman" w:cs="Times New Roman"/>
                <w:sz w:val="24"/>
                <w:szCs w:val="24"/>
              </w:rPr>
              <w:t>very</w:t>
            </w:r>
            <w:r w:rsidRPr="006139BE">
              <w:rPr>
                <w:rFonts w:ascii="Times New Roman" w:hAnsi="Times New Roman" w:cs="Times New Roman"/>
                <w:sz w:val="24"/>
                <w:szCs w:val="24"/>
              </w:rPr>
              <w:t xml:space="preserve"> time consuming.</w:t>
            </w:r>
          </w:p>
          <w:p w14:paraId="7AA8CDA6"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School: Collected in hard copy; coaches for this school report to state, not district, so numbers are not accurate at district level</w:t>
            </w:r>
          </w:p>
          <w:p w14:paraId="38E6552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775DE979" w14:textId="4A172952"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They rely on coach</w:t>
            </w:r>
            <w:r w:rsidR="00792C37">
              <w:rPr>
                <w:rFonts w:ascii="Times New Roman" w:hAnsi="Times New Roman" w:cs="Times New Roman"/>
                <w:sz w:val="24"/>
                <w:szCs w:val="24"/>
              </w:rPr>
              <w:t>e</w:t>
            </w:r>
            <w:r w:rsidRPr="006139BE">
              <w:rPr>
                <w:rFonts w:ascii="Times New Roman" w:hAnsi="Times New Roman" w:cs="Times New Roman"/>
                <w:sz w:val="24"/>
                <w:szCs w:val="24"/>
              </w:rPr>
              <w:t>s</w:t>
            </w:r>
            <w:r w:rsidR="00792C37">
              <w:rPr>
                <w:rFonts w:ascii="Times New Roman" w:hAnsi="Times New Roman" w:cs="Times New Roman"/>
                <w:sz w:val="24"/>
                <w:szCs w:val="24"/>
              </w:rPr>
              <w:t>’</w:t>
            </w:r>
            <w:r w:rsidRPr="006139BE">
              <w:rPr>
                <w:rFonts w:ascii="Times New Roman" w:hAnsi="Times New Roman" w:cs="Times New Roman"/>
                <w:sz w:val="24"/>
                <w:szCs w:val="24"/>
              </w:rPr>
              <w:t xml:space="preserve"> lists of individuals who play for them and it is difficult to get accurate data</w:t>
            </w:r>
          </w:p>
          <w:p w14:paraId="68D2B027"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75BCC944"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Asks schools for their athletic data; not good at keeping it in SIS</w:t>
            </w:r>
          </w:p>
          <w:p w14:paraId="668234A1"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2C29F94E"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School: Athletics supervisor keeps athletics data and is it not in SIS</w:t>
            </w:r>
          </w:p>
          <w:p w14:paraId="614DDFA1"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03890978"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Schools put data into SIS, but unsure how accurate</w:t>
            </w:r>
          </w:p>
          <w:p w14:paraId="3B3CFC3D"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2DA57A1E"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Coaches respond to data requests for athletics by hand</w:t>
            </w:r>
          </w:p>
        </w:tc>
      </w:tr>
      <w:tr w:rsidR="006139BE" w14:paraId="01147E12" w14:textId="77777777" w:rsidTr="006139BE">
        <w:trPr>
          <w:trHeight w:val="890"/>
        </w:trPr>
        <w:tc>
          <w:tcPr>
            <w:tcW w:w="2022" w:type="dxa"/>
          </w:tcPr>
          <w:p w14:paraId="0760360F" w14:textId="77777777"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 xml:space="preserve">Financial </w:t>
            </w:r>
            <w:r>
              <w:rPr>
                <w:rFonts w:ascii="Times New Roman" w:hAnsi="Times New Roman" w:cs="Times New Roman"/>
                <w:sz w:val="24"/>
                <w:szCs w:val="24"/>
              </w:rPr>
              <w:t>d</w:t>
            </w:r>
            <w:r w:rsidRPr="006139BE">
              <w:rPr>
                <w:rFonts w:ascii="Times New Roman" w:hAnsi="Times New Roman" w:cs="Times New Roman"/>
                <w:sz w:val="24"/>
                <w:szCs w:val="24"/>
              </w:rPr>
              <w:t>ata</w:t>
            </w:r>
          </w:p>
        </w:tc>
        <w:tc>
          <w:tcPr>
            <w:tcW w:w="7314" w:type="dxa"/>
          </w:tcPr>
          <w:p w14:paraId="1106829E" w14:textId="77777777"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b/>
                <w:sz w:val="24"/>
                <w:szCs w:val="24"/>
              </w:rPr>
              <w:t>Large</w:t>
            </w:r>
          </w:p>
          <w:p w14:paraId="41CD9E79" w14:textId="2B237F34"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 xml:space="preserve">LEA: Often need more clarification of who falls into which category. Finance data come from </w:t>
            </w:r>
            <w:r w:rsidR="00C645E7">
              <w:rPr>
                <w:rFonts w:ascii="Times New Roman" w:hAnsi="Times New Roman" w:cs="Times New Roman"/>
                <w:sz w:val="24"/>
                <w:szCs w:val="24"/>
              </w:rPr>
              <w:t>own</w:t>
            </w:r>
            <w:r w:rsidRPr="006139BE">
              <w:rPr>
                <w:rFonts w:ascii="Times New Roman" w:hAnsi="Times New Roman" w:cs="Times New Roman"/>
                <w:sz w:val="24"/>
                <w:szCs w:val="24"/>
              </w:rPr>
              <w:t xml:space="preserve"> data source and </w:t>
            </w:r>
            <w:r w:rsidR="00642E7E">
              <w:rPr>
                <w:rFonts w:ascii="Times New Roman" w:hAnsi="Times New Roman" w:cs="Times New Roman"/>
                <w:sz w:val="24"/>
                <w:szCs w:val="24"/>
              </w:rPr>
              <w:t>are</w:t>
            </w:r>
            <w:r w:rsidR="00642E7E" w:rsidRPr="006139BE">
              <w:rPr>
                <w:rFonts w:ascii="Times New Roman" w:hAnsi="Times New Roman" w:cs="Times New Roman"/>
                <w:sz w:val="24"/>
                <w:szCs w:val="24"/>
              </w:rPr>
              <w:t xml:space="preserve"> </w:t>
            </w:r>
            <w:r w:rsidRPr="006139BE">
              <w:rPr>
                <w:rFonts w:ascii="Times New Roman" w:hAnsi="Times New Roman" w:cs="Times New Roman"/>
                <w:sz w:val="24"/>
                <w:szCs w:val="24"/>
              </w:rPr>
              <w:t xml:space="preserve">pulled by a colleague (senior coordinator for finance) and put in a spreadsheet. The </w:t>
            </w:r>
            <w:r w:rsidR="00642E7E">
              <w:rPr>
                <w:rFonts w:ascii="Times New Roman" w:hAnsi="Times New Roman" w:cs="Times New Roman"/>
                <w:sz w:val="24"/>
                <w:szCs w:val="24"/>
              </w:rPr>
              <w:t>d</w:t>
            </w:r>
            <w:r w:rsidR="00642E7E" w:rsidRPr="006139BE">
              <w:rPr>
                <w:rFonts w:ascii="Times New Roman" w:hAnsi="Times New Roman" w:cs="Times New Roman"/>
                <w:sz w:val="24"/>
                <w:szCs w:val="24"/>
              </w:rPr>
              <w:t xml:space="preserve">ata </w:t>
            </w:r>
            <w:r w:rsidR="00642E7E">
              <w:rPr>
                <w:rFonts w:ascii="Times New Roman" w:hAnsi="Times New Roman" w:cs="Times New Roman"/>
                <w:sz w:val="24"/>
                <w:szCs w:val="24"/>
              </w:rPr>
              <w:t>c</w:t>
            </w:r>
            <w:r w:rsidR="00642E7E" w:rsidRPr="006139BE">
              <w:rPr>
                <w:rFonts w:ascii="Times New Roman" w:hAnsi="Times New Roman" w:cs="Times New Roman"/>
                <w:sz w:val="24"/>
                <w:szCs w:val="24"/>
              </w:rPr>
              <w:t xml:space="preserve">enter </w:t>
            </w:r>
            <w:r w:rsidR="00642E7E">
              <w:rPr>
                <w:rFonts w:ascii="Times New Roman" w:hAnsi="Times New Roman" w:cs="Times New Roman"/>
                <w:sz w:val="24"/>
                <w:szCs w:val="24"/>
              </w:rPr>
              <w:t>m</w:t>
            </w:r>
            <w:r w:rsidR="00642E7E" w:rsidRPr="006139BE">
              <w:rPr>
                <w:rFonts w:ascii="Times New Roman" w:hAnsi="Times New Roman" w:cs="Times New Roman"/>
                <w:sz w:val="24"/>
                <w:szCs w:val="24"/>
              </w:rPr>
              <w:t xml:space="preserve">anager </w:t>
            </w:r>
            <w:r w:rsidRPr="006139BE">
              <w:rPr>
                <w:rFonts w:ascii="Times New Roman" w:hAnsi="Times New Roman" w:cs="Times New Roman"/>
                <w:sz w:val="24"/>
                <w:szCs w:val="24"/>
              </w:rPr>
              <w:t>then pulls the information needed and manipulates the spreadsheet for CRDC</w:t>
            </w:r>
          </w:p>
          <w:p w14:paraId="08454ED8" w14:textId="77777777"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b/>
                <w:sz w:val="24"/>
                <w:szCs w:val="24"/>
              </w:rPr>
              <w:t>Small</w:t>
            </w:r>
          </w:p>
          <w:p w14:paraId="65EE6180" w14:textId="77777777"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 xml:space="preserve">LEA: Central office staff aren’t tracked by amount of time spent at each school </w:t>
            </w:r>
          </w:p>
          <w:p w14:paraId="051F4BB6" w14:textId="77777777"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LEA: Finance staff report that their system is not set up to track information needed for CRDC</w:t>
            </w:r>
          </w:p>
          <w:p w14:paraId="1CA84149" w14:textId="77777777"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b/>
                <w:sz w:val="24"/>
                <w:szCs w:val="24"/>
              </w:rPr>
              <w:t>Mid-size</w:t>
            </w:r>
          </w:p>
          <w:p w14:paraId="7DDD61E3" w14:textId="673ACA6F"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 xml:space="preserve">LEA: Expenditure at the LEA level might not accurately show what the dollars were spent </w:t>
            </w:r>
            <w:r w:rsidR="00A54FD0">
              <w:rPr>
                <w:rFonts w:ascii="Times New Roman" w:hAnsi="Times New Roman" w:cs="Times New Roman"/>
                <w:sz w:val="24"/>
                <w:szCs w:val="24"/>
              </w:rPr>
              <w:t>on by school</w:t>
            </w:r>
          </w:p>
          <w:p w14:paraId="31012F89" w14:textId="77777777"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15896E2B" w14:textId="040ACE6D"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sz w:val="24"/>
                <w:szCs w:val="24"/>
              </w:rPr>
              <w:t xml:space="preserve">LEA: Finance department provides </w:t>
            </w:r>
            <w:r w:rsidR="00642E7E">
              <w:rPr>
                <w:rFonts w:ascii="Times New Roman" w:hAnsi="Times New Roman" w:cs="Times New Roman"/>
                <w:sz w:val="24"/>
                <w:szCs w:val="24"/>
              </w:rPr>
              <w:t>these</w:t>
            </w:r>
            <w:r w:rsidR="00642E7E" w:rsidRPr="006139BE">
              <w:rPr>
                <w:rFonts w:ascii="Times New Roman" w:hAnsi="Times New Roman" w:cs="Times New Roman"/>
                <w:sz w:val="24"/>
                <w:szCs w:val="24"/>
              </w:rPr>
              <w:t xml:space="preserve"> </w:t>
            </w:r>
            <w:r w:rsidRPr="006139BE">
              <w:rPr>
                <w:rFonts w:ascii="Times New Roman" w:hAnsi="Times New Roman" w:cs="Times New Roman"/>
                <w:sz w:val="24"/>
                <w:szCs w:val="24"/>
              </w:rPr>
              <w:t>data in PDF format</w:t>
            </w:r>
            <w:r w:rsidR="00642E7E">
              <w:rPr>
                <w:rFonts w:ascii="Times New Roman" w:hAnsi="Times New Roman" w:cs="Times New Roman"/>
                <w:sz w:val="24"/>
                <w:szCs w:val="24"/>
              </w:rPr>
              <w:t>,</w:t>
            </w:r>
            <w:r w:rsidRPr="006139BE">
              <w:rPr>
                <w:rFonts w:ascii="Times New Roman" w:hAnsi="Times New Roman" w:cs="Times New Roman"/>
                <w:sz w:val="24"/>
                <w:szCs w:val="24"/>
              </w:rPr>
              <w:t xml:space="preserve"> and it is time-consuming to enter </w:t>
            </w:r>
            <w:r w:rsidR="00642E7E">
              <w:rPr>
                <w:rFonts w:ascii="Times New Roman" w:hAnsi="Times New Roman" w:cs="Times New Roman"/>
                <w:sz w:val="24"/>
                <w:szCs w:val="24"/>
              </w:rPr>
              <w:t xml:space="preserve">such data </w:t>
            </w:r>
            <w:r w:rsidRPr="006139BE">
              <w:rPr>
                <w:rFonts w:ascii="Times New Roman" w:hAnsi="Times New Roman" w:cs="Times New Roman"/>
                <w:sz w:val="24"/>
                <w:szCs w:val="24"/>
              </w:rPr>
              <w:t>into the CRDC school by school</w:t>
            </w:r>
          </w:p>
          <w:p w14:paraId="54542177" w14:textId="77777777"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b/>
                <w:sz w:val="24"/>
                <w:szCs w:val="24"/>
              </w:rPr>
              <w:t>Small</w:t>
            </w:r>
          </w:p>
          <w:p w14:paraId="3A94B4C3" w14:textId="2D9DED76"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sz w:val="24"/>
                <w:szCs w:val="24"/>
              </w:rPr>
              <w:t xml:space="preserve">LEA: Need definitions distinguishing support staff from administrative staff and </w:t>
            </w:r>
            <w:proofErr w:type="spellStart"/>
            <w:r w:rsidRPr="006139BE">
              <w:rPr>
                <w:rFonts w:ascii="Times New Roman" w:hAnsi="Times New Roman" w:cs="Times New Roman"/>
                <w:sz w:val="24"/>
                <w:szCs w:val="24"/>
              </w:rPr>
              <w:t>noninstructional</w:t>
            </w:r>
            <w:proofErr w:type="spellEnd"/>
            <w:r w:rsidRPr="006139BE">
              <w:rPr>
                <w:rFonts w:ascii="Times New Roman" w:hAnsi="Times New Roman" w:cs="Times New Roman"/>
                <w:sz w:val="24"/>
                <w:szCs w:val="24"/>
              </w:rPr>
              <w:t xml:space="preserve"> support staff</w:t>
            </w:r>
          </w:p>
          <w:p w14:paraId="75E77135" w14:textId="77777777" w:rsidR="006139BE" w:rsidRPr="006139BE" w:rsidRDefault="006139BE" w:rsidP="006139BE">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4AEEEC53" w14:textId="1EAB94BF"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 xml:space="preserve">LEA: Need clarity about whether preschool personnel salaries are disaggregated by funding source; question of whether salaries are needed for </w:t>
            </w:r>
            <w:r w:rsidR="00642E7E">
              <w:rPr>
                <w:rFonts w:ascii="Times New Roman" w:hAnsi="Times New Roman" w:cs="Times New Roman"/>
                <w:sz w:val="24"/>
                <w:szCs w:val="24"/>
              </w:rPr>
              <w:t xml:space="preserve">particular </w:t>
            </w:r>
            <w:r w:rsidRPr="006139BE">
              <w:rPr>
                <w:rFonts w:ascii="Times New Roman" w:hAnsi="Times New Roman" w:cs="Times New Roman"/>
                <w:sz w:val="24"/>
                <w:szCs w:val="24"/>
              </w:rPr>
              <w:t xml:space="preserve">point in time or for teachers who were present for </w:t>
            </w:r>
            <w:r w:rsidRPr="006139BE">
              <w:rPr>
                <w:rFonts w:ascii="Times New Roman" w:hAnsi="Times New Roman" w:cs="Times New Roman"/>
                <w:sz w:val="24"/>
                <w:szCs w:val="24"/>
              </w:rPr>
              <w:lastRenderedPageBreak/>
              <w:t xml:space="preserve">whole period of collection time; </w:t>
            </w:r>
            <w:r w:rsidR="003C3112">
              <w:rPr>
                <w:rFonts w:ascii="Times New Roman" w:hAnsi="Times New Roman" w:cs="Times New Roman"/>
                <w:sz w:val="24"/>
                <w:szCs w:val="24"/>
              </w:rPr>
              <w:t xml:space="preserve">and </w:t>
            </w:r>
            <w:r w:rsidRPr="006139BE">
              <w:rPr>
                <w:rFonts w:ascii="Times New Roman" w:hAnsi="Times New Roman" w:cs="Times New Roman"/>
                <w:sz w:val="24"/>
                <w:szCs w:val="24"/>
              </w:rPr>
              <w:t>whether CRDC is seeking budget amount or actual expenditure for money questions</w:t>
            </w:r>
          </w:p>
          <w:p w14:paraId="4AECFF8C" w14:textId="77777777"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LEA: The district doesn’t know teacher’s overall experience in teaching, just the amount of time teaching in district</w:t>
            </w:r>
          </w:p>
        </w:tc>
      </w:tr>
      <w:tr w:rsidR="006139BE" w14:paraId="466C698D" w14:textId="77777777" w:rsidTr="006139BE">
        <w:trPr>
          <w:trHeight w:val="143"/>
        </w:trPr>
        <w:tc>
          <w:tcPr>
            <w:tcW w:w="2022" w:type="dxa"/>
          </w:tcPr>
          <w:p w14:paraId="0A3534B6"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lastRenderedPageBreak/>
              <w:t>Security guard, school resource, law enforcement officer</w:t>
            </w:r>
          </w:p>
        </w:tc>
        <w:tc>
          <w:tcPr>
            <w:tcW w:w="7314" w:type="dxa"/>
          </w:tcPr>
          <w:p w14:paraId="3633D820"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7DF716D4" w14:textId="2D6599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Security guards, school resource officers, and law enforcement are difficult to track because they contract for services</w:t>
            </w:r>
            <w:r w:rsidR="00642E7E">
              <w:rPr>
                <w:rFonts w:ascii="Times New Roman" w:hAnsi="Times New Roman" w:cs="Times New Roman"/>
                <w:sz w:val="24"/>
                <w:szCs w:val="24"/>
              </w:rPr>
              <w:t>,</w:t>
            </w:r>
            <w:r w:rsidRPr="006139BE">
              <w:rPr>
                <w:rFonts w:ascii="Times New Roman" w:hAnsi="Times New Roman" w:cs="Times New Roman"/>
                <w:sz w:val="24"/>
                <w:szCs w:val="24"/>
              </w:rPr>
              <w:t xml:space="preserve"> and it is hard to know who is working at a given time</w:t>
            </w:r>
          </w:p>
          <w:p w14:paraId="0B33CB63"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5D0E5EEB" w14:textId="4A6E95E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Sworn law enforcement officer is not tracked in student information system—it would need to be </w:t>
            </w:r>
            <w:r w:rsidR="00A54FD0">
              <w:rPr>
                <w:rFonts w:ascii="Times New Roman" w:hAnsi="Times New Roman" w:cs="Times New Roman"/>
                <w:sz w:val="24"/>
                <w:szCs w:val="24"/>
              </w:rPr>
              <w:t xml:space="preserve"> hand-counted</w:t>
            </w:r>
          </w:p>
          <w:p w14:paraId="0B5C41EE"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6D59F1CB" w14:textId="0F79990F"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Have juvenile corrections officers who may </w:t>
            </w:r>
            <w:r w:rsidR="00642E7E">
              <w:rPr>
                <w:rFonts w:ascii="Times New Roman" w:hAnsi="Times New Roman" w:cs="Times New Roman"/>
                <w:sz w:val="24"/>
                <w:szCs w:val="24"/>
              </w:rPr>
              <w:t>serve</w:t>
            </w:r>
            <w:r w:rsidR="00642E7E" w:rsidRPr="006139BE">
              <w:rPr>
                <w:rFonts w:ascii="Times New Roman" w:hAnsi="Times New Roman" w:cs="Times New Roman"/>
                <w:sz w:val="24"/>
                <w:szCs w:val="24"/>
              </w:rPr>
              <w:t xml:space="preserve"> </w:t>
            </w:r>
            <w:r w:rsidRPr="006139BE">
              <w:rPr>
                <w:rFonts w:ascii="Times New Roman" w:hAnsi="Times New Roman" w:cs="Times New Roman"/>
                <w:sz w:val="24"/>
                <w:szCs w:val="24"/>
              </w:rPr>
              <w:t xml:space="preserve">an overlapping or similar function </w:t>
            </w:r>
          </w:p>
          <w:p w14:paraId="2E9DEAA3"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7B3F4CA6"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sz w:val="24"/>
                <w:szCs w:val="24"/>
              </w:rPr>
              <w:t>LEA: Often use city police and do not track information about city police</w:t>
            </w:r>
          </w:p>
        </w:tc>
      </w:tr>
      <w:tr w:rsidR="006139BE" w14:paraId="75EE1CD5" w14:textId="77777777" w:rsidTr="006139BE">
        <w:trPr>
          <w:trHeight w:val="143"/>
        </w:trPr>
        <w:tc>
          <w:tcPr>
            <w:tcW w:w="2022" w:type="dxa"/>
          </w:tcPr>
          <w:p w14:paraId="481A19C4" w14:textId="46F19BA2" w:rsidR="006139BE" w:rsidRPr="006139BE" w:rsidRDefault="006139BE" w:rsidP="001E39FB">
            <w:pPr>
              <w:rPr>
                <w:rFonts w:ascii="Times New Roman" w:hAnsi="Times New Roman" w:cs="Times New Roman"/>
                <w:sz w:val="24"/>
                <w:szCs w:val="24"/>
              </w:rPr>
            </w:pPr>
            <w:proofErr w:type="spellStart"/>
            <w:r w:rsidRPr="006139BE">
              <w:rPr>
                <w:rFonts w:ascii="Times New Roman" w:hAnsi="Times New Roman" w:cs="Times New Roman"/>
                <w:sz w:val="24"/>
                <w:szCs w:val="24"/>
              </w:rPr>
              <w:t>Nonpersonnel</w:t>
            </w:r>
            <w:proofErr w:type="spellEnd"/>
            <w:r w:rsidRPr="006139BE">
              <w:rPr>
                <w:rFonts w:ascii="Times New Roman" w:hAnsi="Times New Roman" w:cs="Times New Roman"/>
                <w:sz w:val="24"/>
                <w:szCs w:val="24"/>
              </w:rPr>
              <w:t xml:space="preserve"> expenditure</w:t>
            </w:r>
          </w:p>
        </w:tc>
        <w:tc>
          <w:tcPr>
            <w:tcW w:w="7314" w:type="dxa"/>
          </w:tcPr>
          <w:p w14:paraId="2C5B625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48D8CA9F" w14:textId="3DEC5EC2"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School: District does not have accurate numbers because federal and state grant funds go directly to her school, not through district </w:t>
            </w:r>
          </w:p>
          <w:p w14:paraId="3FE20AE1"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5DC840C3" w14:textId="2FFC0834"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Need clear definition of what is included in </w:t>
            </w:r>
            <w:proofErr w:type="spellStart"/>
            <w:r w:rsidRPr="006139BE">
              <w:rPr>
                <w:rFonts w:ascii="Times New Roman" w:hAnsi="Times New Roman" w:cs="Times New Roman"/>
                <w:sz w:val="24"/>
                <w:szCs w:val="24"/>
              </w:rPr>
              <w:t>nonpersonnel</w:t>
            </w:r>
            <w:proofErr w:type="spellEnd"/>
            <w:r w:rsidRPr="006139BE">
              <w:rPr>
                <w:rFonts w:ascii="Times New Roman" w:hAnsi="Times New Roman" w:cs="Times New Roman"/>
                <w:sz w:val="24"/>
                <w:szCs w:val="24"/>
              </w:rPr>
              <w:t xml:space="preserve"> expenditure</w:t>
            </w:r>
          </w:p>
          <w:p w14:paraId="66696FAD"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Schools are on different schedules for equipment replacement, so it may look like there is inequity within a single year</w:t>
            </w:r>
          </w:p>
        </w:tc>
      </w:tr>
      <w:tr w:rsidR="006139BE" w14:paraId="6C0DF703" w14:textId="77777777" w:rsidTr="006139BE">
        <w:trPr>
          <w:trHeight w:val="143"/>
        </w:trPr>
        <w:tc>
          <w:tcPr>
            <w:tcW w:w="2022" w:type="dxa"/>
          </w:tcPr>
          <w:p w14:paraId="4AD5012D" w14:textId="72D3708E" w:rsidR="006139BE" w:rsidRPr="006139BE" w:rsidRDefault="006139BE" w:rsidP="001E39FB">
            <w:pPr>
              <w:rPr>
                <w:rFonts w:ascii="Times New Roman" w:hAnsi="Times New Roman" w:cs="Times New Roman"/>
                <w:sz w:val="24"/>
                <w:szCs w:val="24"/>
              </w:rPr>
            </w:pPr>
            <w:r w:rsidRPr="006139BE">
              <w:rPr>
                <w:rFonts w:ascii="Times New Roman" w:hAnsi="Times New Roman" w:cs="Times New Roman"/>
                <w:sz w:val="24"/>
                <w:szCs w:val="24"/>
              </w:rPr>
              <w:t xml:space="preserve">Dual enrollment in </w:t>
            </w:r>
            <w:r w:rsidR="001E39FB">
              <w:rPr>
                <w:rFonts w:ascii="Times New Roman" w:hAnsi="Times New Roman" w:cs="Times New Roman"/>
                <w:sz w:val="24"/>
                <w:szCs w:val="24"/>
              </w:rPr>
              <w:t>c</w:t>
            </w:r>
            <w:r w:rsidR="001E39FB" w:rsidRPr="006139BE">
              <w:rPr>
                <w:rFonts w:ascii="Times New Roman" w:hAnsi="Times New Roman" w:cs="Times New Roman"/>
                <w:sz w:val="24"/>
                <w:szCs w:val="24"/>
              </w:rPr>
              <w:t>ourses</w:t>
            </w:r>
          </w:p>
        </w:tc>
        <w:tc>
          <w:tcPr>
            <w:tcW w:w="7314" w:type="dxa"/>
          </w:tcPr>
          <w:p w14:paraId="689B0778"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1E7A648E"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Not in system as requested by CRDC, but can be calculated</w:t>
            </w:r>
          </w:p>
          <w:p w14:paraId="58706CE2" w14:textId="1197C9BA"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 xml:space="preserve">School: Information could be found in the system but </w:t>
            </w:r>
            <w:r w:rsidR="00642E7E">
              <w:rPr>
                <w:rFonts w:ascii="Times New Roman" w:hAnsi="Times New Roman" w:cs="Times New Roman"/>
                <w:sz w:val="24"/>
                <w:szCs w:val="24"/>
              </w:rPr>
              <w:t xml:space="preserve">system </w:t>
            </w:r>
            <w:r w:rsidRPr="006139BE">
              <w:rPr>
                <w:rFonts w:ascii="Times New Roman" w:hAnsi="Times New Roman" w:cs="Times New Roman"/>
                <w:sz w:val="24"/>
                <w:szCs w:val="24"/>
              </w:rPr>
              <w:t>may not have separate codes for these; hard to capture</w:t>
            </w:r>
          </w:p>
        </w:tc>
      </w:tr>
      <w:tr w:rsidR="006139BE" w14:paraId="6FEB76B7" w14:textId="77777777" w:rsidTr="006139BE">
        <w:trPr>
          <w:trHeight w:val="143"/>
        </w:trPr>
        <w:tc>
          <w:tcPr>
            <w:tcW w:w="2022" w:type="dxa"/>
          </w:tcPr>
          <w:p w14:paraId="6ECA10EB"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Credit recovery</w:t>
            </w:r>
          </w:p>
        </w:tc>
        <w:tc>
          <w:tcPr>
            <w:tcW w:w="7314" w:type="dxa"/>
          </w:tcPr>
          <w:p w14:paraId="58F7F7B0"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3BE5FF91" w14:textId="5D07E9FF"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School: In system as a description but not </w:t>
            </w:r>
            <w:r w:rsidR="00642E7E">
              <w:rPr>
                <w:rFonts w:ascii="Times New Roman" w:hAnsi="Times New Roman" w:cs="Times New Roman"/>
                <w:sz w:val="24"/>
                <w:szCs w:val="24"/>
              </w:rPr>
              <w:t xml:space="preserve">a </w:t>
            </w:r>
            <w:r w:rsidRPr="006139BE">
              <w:rPr>
                <w:rFonts w:ascii="Times New Roman" w:hAnsi="Times New Roman" w:cs="Times New Roman"/>
                <w:sz w:val="24"/>
                <w:szCs w:val="24"/>
              </w:rPr>
              <w:t>separate code, so it may be hard to capture</w:t>
            </w:r>
          </w:p>
          <w:p w14:paraId="018A355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2E2D3860" w14:textId="77777777" w:rsidR="006139BE" w:rsidRPr="006139BE" w:rsidRDefault="006139BE" w:rsidP="00982796">
            <w:pPr>
              <w:rPr>
                <w:rFonts w:ascii="Times New Roman" w:hAnsi="Times New Roman" w:cs="Times New Roman"/>
                <w:sz w:val="24"/>
                <w:szCs w:val="24"/>
              </w:rPr>
            </w:pPr>
            <w:r w:rsidRPr="006139BE">
              <w:rPr>
                <w:rFonts w:ascii="Times New Roman" w:hAnsi="Times New Roman" w:cs="Times New Roman"/>
                <w:sz w:val="24"/>
                <w:szCs w:val="24"/>
              </w:rPr>
              <w:t>LEA: Need to be highly defined; students doing credit recovery are in a class with other students who are taking it for the first time, so it is hard to measure</w:t>
            </w:r>
          </w:p>
          <w:p w14:paraId="17D898B0"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6B6666CC"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They do not report on this element because of the timing of classes</w:t>
            </w:r>
          </w:p>
          <w:p w14:paraId="528293E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7671342C"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Need to be sure of the definition to see whether their programs qualify</w:t>
            </w:r>
          </w:p>
        </w:tc>
      </w:tr>
      <w:tr w:rsidR="006139BE" w14:paraId="73D31EA6" w14:textId="77777777" w:rsidTr="006139BE">
        <w:trPr>
          <w:trHeight w:val="143"/>
        </w:trPr>
        <w:tc>
          <w:tcPr>
            <w:tcW w:w="2022" w:type="dxa"/>
          </w:tcPr>
          <w:p w14:paraId="373638B3" w14:textId="77777777" w:rsidR="006139BE" w:rsidRPr="006139BE" w:rsidRDefault="006139BE" w:rsidP="006139BE">
            <w:pPr>
              <w:rPr>
                <w:rFonts w:ascii="Times New Roman" w:hAnsi="Times New Roman" w:cs="Times New Roman"/>
                <w:sz w:val="24"/>
                <w:szCs w:val="24"/>
              </w:rPr>
            </w:pPr>
            <w:r w:rsidRPr="006139BE">
              <w:rPr>
                <w:rFonts w:ascii="Times New Roman" w:hAnsi="Times New Roman" w:cs="Times New Roman"/>
                <w:sz w:val="24"/>
                <w:szCs w:val="24"/>
              </w:rPr>
              <w:t>A</w:t>
            </w:r>
            <w:r>
              <w:rPr>
                <w:rFonts w:ascii="Times New Roman" w:hAnsi="Times New Roman" w:cs="Times New Roman"/>
                <w:sz w:val="24"/>
                <w:szCs w:val="24"/>
              </w:rPr>
              <w:t xml:space="preserve">dvanced </w:t>
            </w:r>
            <w:r w:rsidRPr="006139BE">
              <w:rPr>
                <w:rFonts w:ascii="Times New Roman" w:hAnsi="Times New Roman" w:cs="Times New Roman"/>
                <w:sz w:val="24"/>
                <w:szCs w:val="24"/>
              </w:rPr>
              <w:t>P</w:t>
            </w:r>
            <w:r>
              <w:rPr>
                <w:rFonts w:ascii="Times New Roman" w:hAnsi="Times New Roman" w:cs="Times New Roman"/>
                <w:sz w:val="24"/>
                <w:szCs w:val="24"/>
              </w:rPr>
              <w:t>lacement (AP)</w:t>
            </w:r>
            <w:r w:rsidRPr="006139BE">
              <w:rPr>
                <w:rFonts w:ascii="Times New Roman" w:hAnsi="Times New Roman" w:cs="Times New Roman"/>
                <w:sz w:val="24"/>
                <w:szCs w:val="24"/>
              </w:rPr>
              <w:t xml:space="preserve"> </w:t>
            </w:r>
            <w:r>
              <w:rPr>
                <w:rFonts w:ascii="Times New Roman" w:hAnsi="Times New Roman" w:cs="Times New Roman"/>
                <w:sz w:val="24"/>
                <w:szCs w:val="24"/>
              </w:rPr>
              <w:t>e</w:t>
            </w:r>
            <w:r w:rsidRPr="006139BE">
              <w:rPr>
                <w:rFonts w:ascii="Times New Roman" w:hAnsi="Times New Roman" w:cs="Times New Roman"/>
                <w:sz w:val="24"/>
                <w:szCs w:val="24"/>
              </w:rPr>
              <w:t xml:space="preserve">xam </w:t>
            </w:r>
            <w:r>
              <w:rPr>
                <w:rFonts w:ascii="Times New Roman" w:hAnsi="Times New Roman" w:cs="Times New Roman"/>
                <w:sz w:val="24"/>
                <w:szCs w:val="24"/>
              </w:rPr>
              <w:t>d</w:t>
            </w:r>
            <w:r w:rsidRPr="006139BE">
              <w:rPr>
                <w:rFonts w:ascii="Times New Roman" w:hAnsi="Times New Roman" w:cs="Times New Roman"/>
                <w:sz w:val="24"/>
                <w:szCs w:val="24"/>
              </w:rPr>
              <w:t>ata</w:t>
            </w:r>
          </w:p>
        </w:tc>
        <w:tc>
          <w:tcPr>
            <w:tcW w:w="7314" w:type="dxa"/>
          </w:tcPr>
          <w:p w14:paraId="362A0C5C" w14:textId="4A072E20" w:rsidR="006139BE" w:rsidRPr="006139BE" w:rsidRDefault="006139BE" w:rsidP="00982796">
            <w:pPr>
              <w:rPr>
                <w:rFonts w:ascii="Times New Roman" w:hAnsi="Times New Roman" w:cs="Times New Roman"/>
                <w:sz w:val="24"/>
                <w:szCs w:val="24"/>
              </w:rPr>
            </w:pPr>
            <w:r w:rsidRPr="006139BE">
              <w:rPr>
                <w:rFonts w:ascii="Times New Roman" w:hAnsi="Times New Roman" w:cs="Times New Roman"/>
                <w:sz w:val="24"/>
                <w:szCs w:val="24"/>
              </w:rPr>
              <w:t xml:space="preserve">Many LEAs of all sizes expressed difficulty </w:t>
            </w:r>
            <w:r w:rsidR="00642E7E">
              <w:rPr>
                <w:rFonts w:ascii="Times New Roman" w:hAnsi="Times New Roman" w:cs="Times New Roman"/>
                <w:sz w:val="24"/>
                <w:szCs w:val="24"/>
              </w:rPr>
              <w:t xml:space="preserve">in </w:t>
            </w:r>
            <w:r w:rsidRPr="006139BE">
              <w:rPr>
                <w:rFonts w:ascii="Times New Roman" w:hAnsi="Times New Roman" w:cs="Times New Roman"/>
                <w:sz w:val="24"/>
                <w:szCs w:val="24"/>
              </w:rPr>
              <w:t xml:space="preserve">reporting AP data because the LEAs do not receive the data from the College Board in a format that facilitates reporting to the CRDC (e.g., the AP data do not </w:t>
            </w:r>
            <w:r w:rsidRPr="006139BE">
              <w:rPr>
                <w:rFonts w:ascii="Times New Roman" w:hAnsi="Times New Roman" w:cs="Times New Roman"/>
                <w:sz w:val="24"/>
                <w:szCs w:val="24"/>
              </w:rPr>
              <w:lastRenderedPageBreak/>
              <w:t xml:space="preserve">include enough identifying information to match with student SIS records).  </w:t>
            </w:r>
          </w:p>
          <w:p w14:paraId="0628FD64"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6D8DA23E" w14:textId="1F6EB9F4"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Counting who took exams is hard; probably the most difficult </w:t>
            </w:r>
            <w:r w:rsidR="00642E7E">
              <w:rPr>
                <w:rFonts w:ascii="Times New Roman" w:hAnsi="Times New Roman" w:cs="Times New Roman"/>
                <w:sz w:val="24"/>
                <w:szCs w:val="24"/>
              </w:rPr>
              <w:t xml:space="preserve">aspect </w:t>
            </w:r>
            <w:r w:rsidRPr="006139BE">
              <w:rPr>
                <w:rFonts w:ascii="Times New Roman" w:hAnsi="Times New Roman" w:cs="Times New Roman"/>
                <w:sz w:val="24"/>
                <w:szCs w:val="24"/>
              </w:rPr>
              <w:t>of all; a challenge</w:t>
            </w:r>
            <w:r w:rsidR="00642E7E">
              <w:rPr>
                <w:rFonts w:ascii="Times New Roman" w:hAnsi="Times New Roman" w:cs="Times New Roman"/>
                <w:sz w:val="24"/>
                <w:szCs w:val="24"/>
              </w:rPr>
              <w:t>,</w:t>
            </w:r>
            <w:r w:rsidRPr="006139BE">
              <w:rPr>
                <w:rFonts w:ascii="Times New Roman" w:hAnsi="Times New Roman" w:cs="Times New Roman"/>
                <w:sz w:val="24"/>
                <w:szCs w:val="24"/>
              </w:rPr>
              <w:t xml:space="preserve"> because it depends </w:t>
            </w:r>
            <w:r w:rsidR="00642E7E">
              <w:rPr>
                <w:rFonts w:ascii="Times New Roman" w:hAnsi="Times New Roman" w:cs="Times New Roman"/>
                <w:sz w:val="24"/>
                <w:szCs w:val="24"/>
              </w:rPr>
              <w:t xml:space="preserve">on </w:t>
            </w:r>
            <w:r w:rsidRPr="006139BE">
              <w:rPr>
                <w:rFonts w:ascii="Times New Roman" w:hAnsi="Times New Roman" w:cs="Times New Roman"/>
                <w:sz w:val="24"/>
                <w:szCs w:val="24"/>
              </w:rPr>
              <w:t>whether you get the info</w:t>
            </w:r>
            <w:r w:rsidR="001A6185">
              <w:rPr>
                <w:rFonts w:ascii="Times New Roman" w:hAnsi="Times New Roman" w:cs="Times New Roman"/>
                <w:sz w:val="24"/>
                <w:szCs w:val="24"/>
              </w:rPr>
              <w:t>rmation</w:t>
            </w:r>
            <w:r w:rsidRPr="006139BE">
              <w:rPr>
                <w:rFonts w:ascii="Times New Roman" w:hAnsi="Times New Roman" w:cs="Times New Roman"/>
                <w:sz w:val="24"/>
                <w:szCs w:val="24"/>
              </w:rPr>
              <w:t xml:space="preserve"> from the College Board or whether someone cleans it up and matches </w:t>
            </w:r>
            <w:r w:rsidR="00576FD7">
              <w:rPr>
                <w:rFonts w:ascii="Times New Roman" w:hAnsi="Times New Roman" w:cs="Times New Roman"/>
                <w:sz w:val="24"/>
                <w:szCs w:val="24"/>
              </w:rPr>
              <w:t xml:space="preserve">it </w:t>
            </w:r>
            <w:r w:rsidRPr="006139BE">
              <w:rPr>
                <w:rFonts w:ascii="Times New Roman" w:hAnsi="Times New Roman" w:cs="Times New Roman"/>
                <w:sz w:val="24"/>
                <w:szCs w:val="24"/>
              </w:rPr>
              <w:t>to our student IDs</w:t>
            </w:r>
          </w:p>
          <w:p w14:paraId="6D961836" w14:textId="7D486D4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School: Data may not exist for all schools; comes from </w:t>
            </w:r>
            <w:r w:rsidR="003C3112">
              <w:rPr>
                <w:rFonts w:ascii="Times New Roman" w:hAnsi="Times New Roman" w:cs="Times New Roman"/>
                <w:sz w:val="24"/>
                <w:szCs w:val="24"/>
              </w:rPr>
              <w:t>C</w:t>
            </w:r>
            <w:r w:rsidR="003C3112" w:rsidRPr="006139BE">
              <w:rPr>
                <w:rFonts w:ascii="Times New Roman" w:hAnsi="Times New Roman" w:cs="Times New Roman"/>
                <w:sz w:val="24"/>
                <w:szCs w:val="24"/>
              </w:rPr>
              <w:t xml:space="preserve">ollege </w:t>
            </w:r>
            <w:r w:rsidR="003C3112">
              <w:rPr>
                <w:rFonts w:ascii="Times New Roman" w:hAnsi="Times New Roman" w:cs="Times New Roman"/>
                <w:sz w:val="24"/>
                <w:szCs w:val="24"/>
              </w:rPr>
              <w:t>B</w:t>
            </w:r>
            <w:r w:rsidRPr="006139BE">
              <w:rPr>
                <w:rFonts w:ascii="Times New Roman" w:hAnsi="Times New Roman" w:cs="Times New Roman"/>
                <w:sz w:val="24"/>
                <w:szCs w:val="24"/>
              </w:rPr>
              <w:t xml:space="preserve">oard; </w:t>
            </w:r>
            <w:r w:rsidR="00576FD7">
              <w:rPr>
                <w:rFonts w:ascii="Times New Roman" w:hAnsi="Times New Roman" w:cs="Times New Roman"/>
                <w:sz w:val="24"/>
                <w:szCs w:val="24"/>
              </w:rPr>
              <w:t xml:space="preserve">knowing </w:t>
            </w:r>
            <w:r w:rsidRPr="006139BE">
              <w:rPr>
                <w:rFonts w:ascii="Times New Roman" w:hAnsi="Times New Roman" w:cs="Times New Roman"/>
                <w:sz w:val="24"/>
                <w:szCs w:val="24"/>
              </w:rPr>
              <w:t>whether students are allowed to self</w:t>
            </w:r>
            <w:r w:rsidR="002E0D61">
              <w:rPr>
                <w:rFonts w:ascii="Times New Roman" w:hAnsi="Times New Roman" w:cs="Times New Roman"/>
                <w:sz w:val="24"/>
                <w:szCs w:val="24"/>
              </w:rPr>
              <w:t>-</w:t>
            </w:r>
            <w:r w:rsidRPr="006139BE">
              <w:rPr>
                <w:rFonts w:ascii="Times New Roman" w:hAnsi="Times New Roman" w:cs="Times New Roman"/>
                <w:sz w:val="24"/>
                <w:szCs w:val="24"/>
              </w:rPr>
              <w:t>select would be difficult</w:t>
            </w:r>
            <w:r w:rsidR="001A6185">
              <w:rPr>
                <w:rFonts w:ascii="Times New Roman" w:hAnsi="Times New Roman" w:cs="Times New Roman"/>
                <w:sz w:val="24"/>
                <w:szCs w:val="24"/>
              </w:rPr>
              <w:t xml:space="preserve"> to determine</w:t>
            </w:r>
          </w:p>
          <w:p w14:paraId="322BBAD7"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52ABA13F" w14:textId="3D4D1DA0"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Data </w:t>
            </w:r>
            <w:r w:rsidR="00576FD7">
              <w:rPr>
                <w:rFonts w:ascii="Times New Roman" w:hAnsi="Times New Roman" w:cs="Times New Roman"/>
                <w:sz w:val="24"/>
                <w:szCs w:val="24"/>
              </w:rPr>
              <w:t>are</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 xml:space="preserve">collected in SIS, but must be verified by high school guidance counselor </w:t>
            </w:r>
          </w:p>
          <w:p w14:paraId="1D55D13E"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00490BD2"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Must be obtained from guidance counselor in spreadsheet separately</w:t>
            </w:r>
          </w:p>
          <w:p w14:paraId="0D573808"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660D3BFC" w14:textId="1F3272A9"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College board does not use student ID number, so it must be matched to student data by student name</w:t>
            </w:r>
            <w:r w:rsidR="001E39FB">
              <w:rPr>
                <w:rFonts w:ascii="Times New Roman" w:hAnsi="Times New Roman" w:cs="Times New Roman"/>
                <w:sz w:val="24"/>
                <w:szCs w:val="24"/>
              </w:rPr>
              <w:t>,</w:t>
            </w:r>
            <w:r w:rsidRPr="006139BE">
              <w:rPr>
                <w:rFonts w:ascii="Times New Roman" w:hAnsi="Times New Roman" w:cs="Times New Roman"/>
                <w:sz w:val="24"/>
                <w:szCs w:val="24"/>
              </w:rPr>
              <w:t xml:space="preserve"> which is cumbersome; College Board provides the data as a PDF and </w:t>
            </w:r>
            <w:r w:rsidR="00576FD7">
              <w:rPr>
                <w:rFonts w:ascii="Times New Roman" w:hAnsi="Times New Roman" w:cs="Times New Roman"/>
                <w:sz w:val="24"/>
                <w:szCs w:val="24"/>
              </w:rPr>
              <w:t>data</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must be manually entered into Excel files by LEA</w:t>
            </w:r>
            <w:r w:rsidR="00576FD7">
              <w:rPr>
                <w:rFonts w:ascii="Times New Roman" w:hAnsi="Times New Roman" w:cs="Times New Roman"/>
                <w:sz w:val="24"/>
                <w:szCs w:val="24"/>
              </w:rPr>
              <w:t>,</w:t>
            </w:r>
            <w:r w:rsidRPr="006139BE">
              <w:rPr>
                <w:rFonts w:ascii="Times New Roman" w:hAnsi="Times New Roman" w:cs="Times New Roman"/>
                <w:sz w:val="24"/>
                <w:szCs w:val="24"/>
              </w:rPr>
              <w:t xml:space="preserve"> and then </w:t>
            </w:r>
            <w:r w:rsidR="001A6185">
              <w:rPr>
                <w:rFonts w:ascii="Times New Roman" w:hAnsi="Times New Roman" w:cs="Times New Roman"/>
                <w:sz w:val="24"/>
                <w:szCs w:val="24"/>
              </w:rPr>
              <w:t>p</w:t>
            </w:r>
            <w:r w:rsidRPr="006139BE">
              <w:rPr>
                <w:rFonts w:ascii="Times New Roman" w:hAnsi="Times New Roman" w:cs="Times New Roman"/>
                <w:sz w:val="24"/>
                <w:szCs w:val="24"/>
              </w:rPr>
              <w:t xml:space="preserve">ivot tables </w:t>
            </w:r>
            <w:r w:rsidR="001A6185">
              <w:rPr>
                <w:rFonts w:ascii="Times New Roman" w:hAnsi="Times New Roman" w:cs="Times New Roman"/>
                <w:sz w:val="24"/>
                <w:szCs w:val="24"/>
              </w:rPr>
              <w:t xml:space="preserve">are run </w:t>
            </w:r>
            <w:r w:rsidRPr="006139BE">
              <w:rPr>
                <w:rFonts w:ascii="Times New Roman" w:hAnsi="Times New Roman" w:cs="Times New Roman"/>
                <w:sz w:val="24"/>
                <w:szCs w:val="24"/>
              </w:rPr>
              <w:t>for aggregations</w:t>
            </w:r>
          </w:p>
          <w:p w14:paraId="24C319CA"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6BC13079" w14:textId="6B6DC13A"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Data exist in other offices and require a matching process; LEA has no control over the accuracy of the data</w:t>
            </w:r>
          </w:p>
          <w:p w14:paraId="6D6D86D8"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1DDAF419"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Passing APs is not something the LEA tracks; what constitutes passing?</w:t>
            </w:r>
          </w:p>
        </w:tc>
      </w:tr>
      <w:tr w:rsidR="006139BE" w14:paraId="46E60ED5" w14:textId="77777777" w:rsidTr="006139BE">
        <w:trPr>
          <w:trHeight w:val="143"/>
        </w:trPr>
        <w:tc>
          <w:tcPr>
            <w:tcW w:w="2022" w:type="dxa"/>
          </w:tcPr>
          <w:p w14:paraId="054BAFA8"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lastRenderedPageBreak/>
              <w:t>SAT and ACT</w:t>
            </w:r>
          </w:p>
        </w:tc>
        <w:tc>
          <w:tcPr>
            <w:tcW w:w="7314" w:type="dxa"/>
          </w:tcPr>
          <w:p w14:paraId="439E827E"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3300FA09"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College Board data results don’t include student ID numbers so can’t easily be entered into system</w:t>
            </w:r>
          </w:p>
          <w:p w14:paraId="4784F214"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5247B5B1" w14:textId="6C9ACA39" w:rsidR="006139BE" w:rsidRPr="006139BE" w:rsidRDefault="006139BE" w:rsidP="00982796">
            <w:pPr>
              <w:rPr>
                <w:rFonts w:ascii="Times New Roman" w:hAnsi="Times New Roman" w:cs="Times New Roman"/>
                <w:sz w:val="24"/>
                <w:szCs w:val="24"/>
              </w:rPr>
            </w:pPr>
            <w:r w:rsidRPr="006139BE">
              <w:rPr>
                <w:rFonts w:ascii="Times New Roman" w:hAnsi="Times New Roman" w:cs="Times New Roman"/>
                <w:sz w:val="24"/>
                <w:szCs w:val="24"/>
              </w:rPr>
              <w:t xml:space="preserve">LEA: Data not in SIS; data </w:t>
            </w:r>
            <w:r w:rsidR="00576FD7">
              <w:rPr>
                <w:rFonts w:ascii="Times New Roman" w:hAnsi="Times New Roman" w:cs="Times New Roman"/>
                <w:sz w:val="24"/>
                <w:szCs w:val="24"/>
              </w:rPr>
              <w:t>are</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gathered by school guidance counselor and sent to CRDC POC</w:t>
            </w:r>
          </w:p>
          <w:p w14:paraId="24122BA2"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6820A1A4" w14:textId="094CEC2A" w:rsidR="006139BE" w:rsidRPr="006139BE" w:rsidRDefault="006139BE" w:rsidP="00576FD7">
            <w:pPr>
              <w:spacing w:after="120"/>
              <w:rPr>
                <w:rFonts w:ascii="Times New Roman" w:hAnsi="Times New Roman" w:cs="Times New Roman"/>
                <w:sz w:val="24"/>
                <w:szCs w:val="24"/>
              </w:rPr>
            </w:pPr>
            <w:r w:rsidRPr="006139BE">
              <w:rPr>
                <w:rFonts w:ascii="Times New Roman" w:hAnsi="Times New Roman" w:cs="Times New Roman"/>
                <w:sz w:val="24"/>
                <w:szCs w:val="24"/>
              </w:rPr>
              <w:t>LEA: Students sign up for SAT/ACT independently</w:t>
            </w:r>
            <w:r w:rsidR="00576FD7">
              <w:rPr>
                <w:rFonts w:ascii="Times New Roman" w:hAnsi="Times New Roman" w:cs="Times New Roman"/>
                <w:sz w:val="24"/>
                <w:szCs w:val="24"/>
              </w:rPr>
              <w:t>,</w:t>
            </w:r>
            <w:r w:rsidRPr="006139BE">
              <w:rPr>
                <w:rFonts w:ascii="Times New Roman" w:hAnsi="Times New Roman" w:cs="Times New Roman"/>
                <w:sz w:val="24"/>
                <w:szCs w:val="24"/>
              </w:rPr>
              <w:t xml:space="preserve"> and the data do not go through the schools</w:t>
            </w:r>
          </w:p>
        </w:tc>
      </w:tr>
      <w:tr w:rsidR="006139BE" w14:paraId="60596A20" w14:textId="77777777" w:rsidTr="006139BE">
        <w:trPr>
          <w:trHeight w:val="143"/>
        </w:trPr>
        <w:tc>
          <w:tcPr>
            <w:tcW w:w="2022" w:type="dxa"/>
          </w:tcPr>
          <w:p w14:paraId="02D3DDB2"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Number of students absent for more than 15 days</w:t>
            </w:r>
          </w:p>
        </w:tc>
        <w:tc>
          <w:tcPr>
            <w:tcW w:w="7314" w:type="dxa"/>
          </w:tcPr>
          <w:p w14:paraId="14ECA0C0"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54DFAA3C" w14:textId="6E3C51C7" w:rsidR="006139BE" w:rsidRPr="006139BE" w:rsidRDefault="006139BE" w:rsidP="00982796">
            <w:pPr>
              <w:rPr>
                <w:rFonts w:ascii="Times New Roman" w:hAnsi="Times New Roman" w:cs="Times New Roman"/>
                <w:sz w:val="24"/>
                <w:szCs w:val="24"/>
              </w:rPr>
            </w:pPr>
            <w:r w:rsidRPr="006139BE">
              <w:rPr>
                <w:rFonts w:ascii="Times New Roman" w:hAnsi="Times New Roman" w:cs="Times New Roman"/>
                <w:sz w:val="24"/>
                <w:szCs w:val="24"/>
              </w:rPr>
              <w:t xml:space="preserve">LEA: </w:t>
            </w:r>
            <w:r w:rsidR="001A6185">
              <w:rPr>
                <w:rFonts w:ascii="Times New Roman" w:hAnsi="Times New Roman" w:cs="Times New Roman"/>
                <w:sz w:val="24"/>
                <w:szCs w:val="24"/>
              </w:rPr>
              <w:t>Is it f</w:t>
            </w:r>
            <w:r w:rsidR="00AA0DEC" w:rsidRPr="006139BE">
              <w:rPr>
                <w:rFonts w:ascii="Times New Roman" w:hAnsi="Times New Roman" w:cs="Times New Roman"/>
                <w:sz w:val="24"/>
                <w:szCs w:val="24"/>
              </w:rPr>
              <w:t xml:space="preserve">or </w:t>
            </w:r>
            <w:r w:rsidRPr="006139BE">
              <w:rPr>
                <w:rFonts w:ascii="Times New Roman" w:hAnsi="Times New Roman" w:cs="Times New Roman"/>
                <w:sz w:val="24"/>
                <w:szCs w:val="24"/>
              </w:rPr>
              <w:t>entire school year</w:t>
            </w:r>
            <w:r w:rsidR="00576FD7">
              <w:rPr>
                <w:rFonts w:ascii="Times New Roman" w:hAnsi="Times New Roman" w:cs="Times New Roman"/>
                <w:sz w:val="24"/>
                <w:szCs w:val="24"/>
              </w:rPr>
              <w:t>,</w:t>
            </w:r>
            <w:r w:rsidRPr="006139BE">
              <w:rPr>
                <w:rFonts w:ascii="Times New Roman" w:hAnsi="Times New Roman" w:cs="Times New Roman"/>
                <w:sz w:val="24"/>
                <w:szCs w:val="24"/>
              </w:rPr>
              <w:t xml:space="preserve"> or just within specific school student attended at end of year</w:t>
            </w:r>
            <w:r w:rsidR="003C3112">
              <w:rPr>
                <w:rFonts w:ascii="Times New Roman" w:hAnsi="Times New Roman" w:cs="Times New Roman"/>
                <w:sz w:val="24"/>
                <w:szCs w:val="24"/>
              </w:rPr>
              <w:t>?</w:t>
            </w:r>
          </w:p>
          <w:p w14:paraId="2392B164"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4DAC0AE4" w14:textId="59917EE3"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w:t>
            </w:r>
            <w:r w:rsidR="00F01A72">
              <w:rPr>
                <w:rFonts w:ascii="Times New Roman" w:hAnsi="Times New Roman" w:cs="Times New Roman"/>
                <w:sz w:val="24"/>
                <w:szCs w:val="24"/>
              </w:rPr>
              <w:t>D</w:t>
            </w:r>
            <w:r w:rsidR="00F01A72" w:rsidRPr="006139BE">
              <w:rPr>
                <w:rFonts w:ascii="Times New Roman" w:hAnsi="Times New Roman" w:cs="Times New Roman"/>
                <w:sz w:val="24"/>
                <w:szCs w:val="24"/>
              </w:rPr>
              <w:t xml:space="preserve">oes </w:t>
            </w:r>
            <w:r w:rsidR="00F01A72">
              <w:rPr>
                <w:rFonts w:ascii="Times New Roman" w:hAnsi="Times New Roman" w:cs="Times New Roman"/>
                <w:sz w:val="24"/>
                <w:szCs w:val="24"/>
              </w:rPr>
              <w:t>“</w:t>
            </w:r>
            <w:r w:rsidRPr="006139BE">
              <w:rPr>
                <w:rFonts w:ascii="Times New Roman" w:hAnsi="Times New Roman" w:cs="Times New Roman"/>
                <w:sz w:val="24"/>
                <w:szCs w:val="24"/>
              </w:rPr>
              <w:t>absent</w:t>
            </w:r>
            <w:r w:rsidR="00F01A72">
              <w:rPr>
                <w:rFonts w:ascii="Times New Roman" w:hAnsi="Times New Roman" w:cs="Times New Roman"/>
                <w:sz w:val="24"/>
                <w:szCs w:val="24"/>
              </w:rPr>
              <w:t>”</w:t>
            </w:r>
            <w:r w:rsidRPr="006139BE">
              <w:rPr>
                <w:rFonts w:ascii="Times New Roman" w:hAnsi="Times New Roman" w:cs="Times New Roman"/>
                <w:sz w:val="24"/>
                <w:szCs w:val="24"/>
              </w:rPr>
              <w:t xml:space="preserve"> include suspensions, field trips, etc</w:t>
            </w:r>
            <w:r w:rsidR="00535F5B">
              <w:rPr>
                <w:rFonts w:ascii="Times New Roman" w:hAnsi="Times New Roman" w:cs="Times New Roman"/>
                <w:sz w:val="24"/>
                <w:szCs w:val="24"/>
              </w:rPr>
              <w:t>.</w:t>
            </w:r>
            <w:r w:rsidRPr="006139BE">
              <w:rPr>
                <w:rFonts w:ascii="Times New Roman" w:hAnsi="Times New Roman" w:cs="Times New Roman"/>
                <w:sz w:val="24"/>
                <w:szCs w:val="24"/>
              </w:rPr>
              <w:t xml:space="preserve">? How do you define </w:t>
            </w:r>
            <w:r w:rsidR="00F01A72">
              <w:rPr>
                <w:rFonts w:ascii="Times New Roman" w:hAnsi="Times New Roman" w:cs="Times New Roman"/>
                <w:sz w:val="24"/>
                <w:szCs w:val="24"/>
              </w:rPr>
              <w:t>“</w:t>
            </w:r>
            <w:r w:rsidRPr="006139BE">
              <w:rPr>
                <w:rFonts w:ascii="Times New Roman" w:hAnsi="Times New Roman" w:cs="Times New Roman"/>
                <w:sz w:val="24"/>
                <w:szCs w:val="24"/>
              </w:rPr>
              <w:t>all day absent</w:t>
            </w:r>
            <w:r w:rsidR="00F01A72">
              <w:rPr>
                <w:rFonts w:ascii="Times New Roman" w:hAnsi="Times New Roman" w:cs="Times New Roman"/>
                <w:sz w:val="24"/>
                <w:szCs w:val="24"/>
              </w:rPr>
              <w:t>”</w:t>
            </w:r>
            <w:r w:rsidRPr="006139BE">
              <w:rPr>
                <w:rFonts w:ascii="Times New Roman" w:hAnsi="Times New Roman" w:cs="Times New Roman"/>
                <w:sz w:val="24"/>
                <w:szCs w:val="24"/>
              </w:rPr>
              <w:t xml:space="preserve"> </w:t>
            </w:r>
            <w:r w:rsidR="00535F5B" w:rsidRPr="006139BE">
              <w:rPr>
                <w:rFonts w:ascii="Times New Roman" w:hAnsi="Times New Roman" w:cs="Times New Roman"/>
                <w:sz w:val="24"/>
                <w:szCs w:val="24"/>
              </w:rPr>
              <w:t>(</w:t>
            </w:r>
            <w:r w:rsidR="00535F5B">
              <w:rPr>
                <w:rFonts w:ascii="Times New Roman" w:hAnsi="Times New Roman" w:cs="Times New Roman"/>
                <w:sz w:val="24"/>
                <w:szCs w:val="24"/>
              </w:rPr>
              <w:t>number</w:t>
            </w:r>
            <w:r w:rsidR="00535F5B" w:rsidRPr="006139BE">
              <w:rPr>
                <w:rFonts w:ascii="Times New Roman" w:hAnsi="Times New Roman" w:cs="Times New Roman"/>
                <w:sz w:val="24"/>
                <w:szCs w:val="24"/>
              </w:rPr>
              <w:t xml:space="preserve"> </w:t>
            </w:r>
            <w:r w:rsidRPr="006139BE">
              <w:rPr>
                <w:rFonts w:ascii="Times New Roman" w:hAnsi="Times New Roman" w:cs="Times New Roman"/>
                <w:sz w:val="24"/>
                <w:szCs w:val="24"/>
              </w:rPr>
              <w:t>of classes missed</w:t>
            </w:r>
            <w:r w:rsidR="00576FD7">
              <w:rPr>
                <w:rFonts w:ascii="Times New Roman" w:hAnsi="Times New Roman" w:cs="Times New Roman"/>
                <w:sz w:val="24"/>
                <w:szCs w:val="24"/>
              </w:rPr>
              <w:t>?</w:t>
            </w:r>
            <w:r w:rsidR="00576FD7" w:rsidRPr="006139BE">
              <w:rPr>
                <w:rFonts w:ascii="Times New Roman" w:hAnsi="Times New Roman" w:cs="Times New Roman"/>
                <w:sz w:val="24"/>
                <w:szCs w:val="24"/>
              </w:rPr>
              <w:t xml:space="preserve"> </w:t>
            </w:r>
            <w:r w:rsidR="00AA0DEC">
              <w:rPr>
                <w:rFonts w:ascii="Times New Roman" w:hAnsi="Times New Roman" w:cs="Times New Roman"/>
                <w:sz w:val="24"/>
                <w:szCs w:val="24"/>
              </w:rPr>
              <w:t xml:space="preserve">the </w:t>
            </w:r>
            <w:r w:rsidRPr="006139BE">
              <w:rPr>
                <w:rFonts w:ascii="Times New Roman" w:hAnsi="Times New Roman" w:cs="Times New Roman"/>
                <w:sz w:val="24"/>
                <w:szCs w:val="24"/>
              </w:rPr>
              <w:t>missing of a bridge period</w:t>
            </w:r>
            <w:r w:rsidR="003C3112">
              <w:rPr>
                <w:rFonts w:ascii="Times New Roman" w:hAnsi="Times New Roman" w:cs="Times New Roman"/>
                <w:sz w:val="24"/>
                <w:szCs w:val="24"/>
              </w:rPr>
              <w:t>?</w:t>
            </w:r>
            <w:r w:rsidRPr="006139BE">
              <w:rPr>
                <w:rFonts w:ascii="Times New Roman" w:hAnsi="Times New Roman" w:cs="Times New Roman"/>
                <w:sz w:val="24"/>
                <w:szCs w:val="24"/>
              </w:rPr>
              <w:t xml:space="preserve">); different definitions of </w:t>
            </w:r>
            <w:r w:rsidR="00AA0DEC">
              <w:rPr>
                <w:rFonts w:ascii="Times New Roman" w:hAnsi="Times New Roman" w:cs="Times New Roman"/>
                <w:sz w:val="24"/>
                <w:szCs w:val="24"/>
              </w:rPr>
              <w:t>“</w:t>
            </w:r>
            <w:r w:rsidRPr="006139BE">
              <w:rPr>
                <w:rFonts w:ascii="Times New Roman" w:hAnsi="Times New Roman" w:cs="Times New Roman"/>
                <w:sz w:val="24"/>
                <w:szCs w:val="24"/>
              </w:rPr>
              <w:t>full-day absent</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are used by different schools</w:t>
            </w:r>
          </w:p>
          <w:p w14:paraId="5C2AA431"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lastRenderedPageBreak/>
              <w:t>Mid-size</w:t>
            </w:r>
          </w:p>
          <w:p w14:paraId="6AE9E40F" w14:textId="3DBDA641"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w:t>
            </w:r>
            <w:r w:rsidR="00AA0DEC">
              <w:rPr>
                <w:rFonts w:ascii="Times New Roman" w:hAnsi="Times New Roman" w:cs="Times New Roman"/>
                <w:sz w:val="24"/>
                <w:szCs w:val="24"/>
              </w:rPr>
              <w:t>C</w:t>
            </w:r>
            <w:r w:rsidR="00AA0DEC" w:rsidRPr="006139BE">
              <w:rPr>
                <w:rFonts w:ascii="Times New Roman" w:hAnsi="Times New Roman" w:cs="Times New Roman"/>
                <w:sz w:val="24"/>
                <w:szCs w:val="24"/>
              </w:rPr>
              <w:t xml:space="preserve">lear </w:t>
            </w:r>
            <w:r w:rsidRPr="006139BE">
              <w:rPr>
                <w:rFonts w:ascii="Times New Roman" w:hAnsi="Times New Roman" w:cs="Times New Roman"/>
                <w:sz w:val="24"/>
                <w:szCs w:val="24"/>
              </w:rPr>
              <w:t>definition needed</w:t>
            </w:r>
          </w:p>
          <w:p w14:paraId="29DF01BF"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6B52BE3F" w14:textId="2F9FD2A6" w:rsidR="006139BE" w:rsidRPr="006139BE" w:rsidRDefault="006139BE" w:rsidP="00AA0DEC">
            <w:pPr>
              <w:spacing w:after="240"/>
              <w:rPr>
                <w:rFonts w:ascii="Times New Roman" w:hAnsi="Times New Roman" w:cs="Times New Roman"/>
                <w:sz w:val="24"/>
                <w:szCs w:val="24"/>
              </w:rPr>
            </w:pPr>
            <w:r w:rsidRPr="006139BE">
              <w:rPr>
                <w:rFonts w:ascii="Times New Roman" w:hAnsi="Times New Roman" w:cs="Times New Roman"/>
                <w:sz w:val="24"/>
                <w:szCs w:val="24"/>
              </w:rPr>
              <w:t xml:space="preserve">LEA: </w:t>
            </w:r>
            <w:r w:rsidR="00AA0DEC">
              <w:rPr>
                <w:rFonts w:ascii="Times New Roman" w:hAnsi="Times New Roman" w:cs="Times New Roman"/>
                <w:sz w:val="24"/>
                <w:szCs w:val="24"/>
              </w:rPr>
              <w:t>S</w:t>
            </w:r>
            <w:r w:rsidR="00AA0DEC" w:rsidRPr="006139BE">
              <w:rPr>
                <w:rFonts w:ascii="Times New Roman" w:hAnsi="Times New Roman" w:cs="Times New Roman"/>
                <w:sz w:val="24"/>
                <w:szCs w:val="24"/>
              </w:rPr>
              <w:t xml:space="preserve">tudents </w:t>
            </w:r>
            <w:r w:rsidRPr="006139BE">
              <w:rPr>
                <w:rFonts w:ascii="Times New Roman" w:hAnsi="Times New Roman" w:cs="Times New Roman"/>
                <w:sz w:val="24"/>
                <w:szCs w:val="24"/>
              </w:rPr>
              <w:t xml:space="preserve">may be absent for more than 15 days, but </w:t>
            </w:r>
            <w:r w:rsidR="00576FD7">
              <w:rPr>
                <w:rFonts w:ascii="Times New Roman" w:hAnsi="Times New Roman" w:cs="Times New Roman"/>
                <w:sz w:val="24"/>
                <w:szCs w:val="24"/>
              </w:rPr>
              <w:t xml:space="preserve">days </w:t>
            </w:r>
            <w:r w:rsidRPr="006139BE">
              <w:rPr>
                <w:rFonts w:ascii="Times New Roman" w:hAnsi="Times New Roman" w:cs="Times New Roman"/>
                <w:sz w:val="24"/>
                <w:szCs w:val="24"/>
              </w:rPr>
              <w:t>spread across multiple schools attended—this would require calculation</w:t>
            </w:r>
          </w:p>
        </w:tc>
      </w:tr>
      <w:tr w:rsidR="006139BE" w14:paraId="5C0C0495" w14:textId="77777777" w:rsidTr="006139BE">
        <w:trPr>
          <w:trHeight w:val="143"/>
        </w:trPr>
        <w:tc>
          <w:tcPr>
            <w:tcW w:w="2022" w:type="dxa"/>
          </w:tcPr>
          <w:p w14:paraId="6149358D"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lastRenderedPageBreak/>
              <w:t>Referral to law enforcement agency/official</w:t>
            </w:r>
          </w:p>
        </w:tc>
        <w:tc>
          <w:tcPr>
            <w:tcW w:w="7314" w:type="dxa"/>
          </w:tcPr>
          <w:p w14:paraId="50983997"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7AE627C0" w14:textId="1FFD24C9"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School: </w:t>
            </w:r>
            <w:r w:rsidR="00AA0DEC">
              <w:rPr>
                <w:rFonts w:ascii="Times New Roman" w:hAnsi="Times New Roman" w:cs="Times New Roman"/>
                <w:sz w:val="24"/>
                <w:szCs w:val="24"/>
              </w:rPr>
              <w:t>N</w:t>
            </w:r>
            <w:r w:rsidR="00AA0DEC" w:rsidRPr="006139BE">
              <w:rPr>
                <w:rFonts w:ascii="Times New Roman" w:hAnsi="Times New Roman" w:cs="Times New Roman"/>
                <w:sz w:val="24"/>
                <w:szCs w:val="24"/>
              </w:rPr>
              <w:t xml:space="preserve">ot </w:t>
            </w:r>
            <w:r w:rsidRPr="006139BE">
              <w:rPr>
                <w:rFonts w:ascii="Times New Roman" w:hAnsi="Times New Roman" w:cs="Times New Roman"/>
                <w:sz w:val="24"/>
                <w:szCs w:val="24"/>
              </w:rPr>
              <w:t xml:space="preserve">sure how it </w:t>
            </w:r>
            <w:r w:rsidR="00576FD7">
              <w:rPr>
                <w:rFonts w:ascii="Times New Roman" w:hAnsi="Times New Roman" w:cs="Times New Roman"/>
                <w:sz w:val="24"/>
                <w:szCs w:val="24"/>
              </w:rPr>
              <w:t>data element</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entered/coded in system if it is not an arrest (not a black</w:t>
            </w:r>
            <w:r w:rsidR="00B2299E">
              <w:rPr>
                <w:rFonts w:ascii="Times New Roman" w:hAnsi="Times New Roman" w:cs="Times New Roman"/>
                <w:sz w:val="24"/>
                <w:szCs w:val="24"/>
              </w:rPr>
              <w:t>-</w:t>
            </w:r>
            <w:r w:rsidRPr="006139BE">
              <w:rPr>
                <w:rFonts w:ascii="Times New Roman" w:hAnsi="Times New Roman" w:cs="Times New Roman"/>
                <w:sz w:val="24"/>
                <w:szCs w:val="24"/>
              </w:rPr>
              <w:t>and</w:t>
            </w:r>
            <w:r w:rsidR="00B2299E">
              <w:rPr>
                <w:rFonts w:ascii="Times New Roman" w:hAnsi="Times New Roman" w:cs="Times New Roman"/>
                <w:sz w:val="24"/>
                <w:szCs w:val="24"/>
              </w:rPr>
              <w:t>-</w:t>
            </w:r>
            <w:r w:rsidRPr="006139BE">
              <w:rPr>
                <w:rFonts w:ascii="Times New Roman" w:hAnsi="Times New Roman" w:cs="Times New Roman"/>
                <w:sz w:val="24"/>
                <w:szCs w:val="24"/>
              </w:rPr>
              <w:t>white element)</w:t>
            </w:r>
          </w:p>
          <w:p w14:paraId="6A8FDF0B"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2C6C9139" w14:textId="34CA60CF" w:rsidR="006139BE" w:rsidRPr="006139BE" w:rsidRDefault="006139BE" w:rsidP="00576FD7">
            <w:pPr>
              <w:spacing w:after="120"/>
              <w:rPr>
                <w:rFonts w:ascii="Times New Roman" w:hAnsi="Times New Roman" w:cs="Times New Roman"/>
                <w:sz w:val="24"/>
                <w:szCs w:val="24"/>
              </w:rPr>
            </w:pPr>
            <w:r w:rsidRPr="006139BE">
              <w:rPr>
                <w:rFonts w:ascii="Times New Roman" w:hAnsi="Times New Roman" w:cs="Times New Roman"/>
                <w:sz w:val="24"/>
                <w:szCs w:val="24"/>
              </w:rPr>
              <w:t xml:space="preserve">LEA: </w:t>
            </w:r>
            <w:r w:rsidR="00AA0DEC">
              <w:rPr>
                <w:rFonts w:ascii="Times New Roman" w:hAnsi="Times New Roman" w:cs="Times New Roman"/>
                <w:sz w:val="24"/>
                <w:szCs w:val="24"/>
              </w:rPr>
              <w:t>T</w:t>
            </w:r>
            <w:r w:rsidR="00AA0DEC" w:rsidRPr="006139BE">
              <w:rPr>
                <w:rFonts w:ascii="Times New Roman" w:hAnsi="Times New Roman" w:cs="Times New Roman"/>
                <w:sz w:val="24"/>
                <w:szCs w:val="24"/>
              </w:rPr>
              <w:t xml:space="preserve">hey </w:t>
            </w:r>
            <w:r w:rsidRPr="006139BE">
              <w:rPr>
                <w:rFonts w:ascii="Times New Roman" w:hAnsi="Times New Roman" w:cs="Times New Roman"/>
                <w:sz w:val="24"/>
                <w:szCs w:val="24"/>
              </w:rPr>
              <w:t xml:space="preserve">do not track </w:t>
            </w:r>
            <w:r w:rsidR="00576FD7">
              <w:rPr>
                <w:rFonts w:ascii="Times New Roman" w:hAnsi="Times New Roman" w:cs="Times New Roman"/>
                <w:sz w:val="24"/>
                <w:szCs w:val="24"/>
              </w:rPr>
              <w:t>these</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data</w:t>
            </w:r>
          </w:p>
        </w:tc>
      </w:tr>
      <w:tr w:rsidR="006139BE" w14:paraId="77F8A431" w14:textId="77777777" w:rsidTr="006139BE">
        <w:trPr>
          <w:trHeight w:val="143"/>
        </w:trPr>
        <w:tc>
          <w:tcPr>
            <w:tcW w:w="2022" w:type="dxa"/>
          </w:tcPr>
          <w:p w14:paraId="5418AFE7"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Arrests</w:t>
            </w:r>
          </w:p>
        </w:tc>
        <w:tc>
          <w:tcPr>
            <w:tcW w:w="7314" w:type="dxa"/>
          </w:tcPr>
          <w:p w14:paraId="522120B6"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5BF0C041" w14:textId="726CF13C"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w:t>
            </w:r>
            <w:r w:rsidR="00AA0DEC">
              <w:rPr>
                <w:rFonts w:ascii="Times New Roman" w:hAnsi="Times New Roman" w:cs="Times New Roman"/>
                <w:sz w:val="24"/>
                <w:szCs w:val="24"/>
              </w:rPr>
              <w:t>D</w:t>
            </w:r>
            <w:r w:rsidR="00AA0DEC" w:rsidRPr="006139BE">
              <w:rPr>
                <w:rFonts w:ascii="Times New Roman" w:hAnsi="Times New Roman" w:cs="Times New Roman"/>
                <w:sz w:val="24"/>
                <w:szCs w:val="24"/>
              </w:rPr>
              <w:t xml:space="preserve">ifficult </w:t>
            </w:r>
            <w:r w:rsidRPr="006139BE">
              <w:rPr>
                <w:rFonts w:ascii="Times New Roman" w:hAnsi="Times New Roman" w:cs="Times New Roman"/>
                <w:sz w:val="24"/>
                <w:szCs w:val="24"/>
              </w:rPr>
              <w:t xml:space="preserve">to provide because </w:t>
            </w:r>
            <w:r w:rsidR="00576FD7">
              <w:rPr>
                <w:rFonts w:ascii="Times New Roman" w:hAnsi="Times New Roman" w:cs="Times New Roman"/>
                <w:sz w:val="24"/>
                <w:szCs w:val="24"/>
              </w:rPr>
              <w:t>data element</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must be requested from schools. It is so rare that it is not thought to be reported in a</w:t>
            </w:r>
            <w:r w:rsidR="001A6185">
              <w:rPr>
                <w:rFonts w:ascii="Times New Roman" w:hAnsi="Times New Roman" w:cs="Times New Roman"/>
                <w:sz w:val="24"/>
                <w:szCs w:val="24"/>
              </w:rPr>
              <w:t>ny</w:t>
            </w:r>
            <w:r w:rsidRPr="006139BE">
              <w:rPr>
                <w:rFonts w:ascii="Times New Roman" w:hAnsi="Times New Roman" w:cs="Times New Roman"/>
                <w:sz w:val="24"/>
                <w:szCs w:val="24"/>
              </w:rPr>
              <w:t xml:space="preserve"> certain way</w:t>
            </w:r>
          </w:p>
          <w:p w14:paraId="3E0C6B2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7D77CCCC" w14:textId="49541AD5" w:rsidR="006139BE" w:rsidRPr="006139BE" w:rsidRDefault="006139BE" w:rsidP="00B51382">
            <w:pPr>
              <w:spacing w:after="120"/>
              <w:rPr>
                <w:rFonts w:ascii="Times New Roman" w:hAnsi="Times New Roman" w:cs="Times New Roman"/>
                <w:sz w:val="24"/>
                <w:szCs w:val="24"/>
              </w:rPr>
            </w:pPr>
            <w:r w:rsidRPr="006139BE">
              <w:rPr>
                <w:rFonts w:ascii="Times New Roman" w:hAnsi="Times New Roman" w:cs="Times New Roman"/>
                <w:sz w:val="24"/>
                <w:szCs w:val="24"/>
              </w:rPr>
              <w:t xml:space="preserve">LEA: </w:t>
            </w:r>
            <w:r w:rsidR="00AA0DEC">
              <w:rPr>
                <w:rFonts w:ascii="Times New Roman" w:hAnsi="Times New Roman" w:cs="Times New Roman"/>
                <w:sz w:val="24"/>
                <w:szCs w:val="24"/>
              </w:rPr>
              <w:t>D</w:t>
            </w:r>
            <w:r w:rsidR="00AA0DEC" w:rsidRPr="006139BE">
              <w:rPr>
                <w:rFonts w:ascii="Times New Roman" w:hAnsi="Times New Roman" w:cs="Times New Roman"/>
                <w:sz w:val="24"/>
                <w:szCs w:val="24"/>
              </w:rPr>
              <w:t xml:space="preserve">on’t </w:t>
            </w:r>
            <w:r w:rsidRPr="006139BE">
              <w:rPr>
                <w:rFonts w:ascii="Times New Roman" w:hAnsi="Times New Roman" w:cs="Times New Roman"/>
                <w:sz w:val="24"/>
                <w:szCs w:val="24"/>
              </w:rPr>
              <w:t>keep track of arrests for school</w:t>
            </w:r>
            <w:r w:rsidR="00B51382">
              <w:rPr>
                <w:rFonts w:ascii="Times New Roman" w:hAnsi="Times New Roman" w:cs="Times New Roman"/>
                <w:sz w:val="24"/>
                <w:szCs w:val="24"/>
              </w:rPr>
              <w:t>-</w:t>
            </w:r>
            <w:r w:rsidRPr="006139BE">
              <w:rPr>
                <w:rFonts w:ascii="Times New Roman" w:hAnsi="Times New Roman" w:cs="Times New Roman"/>
                <w:sz w:val="24"/>
                <w:szCs w:val="24"/>
              </w:rPr>
              <w:t>related activity specifically—they would need to look through each suspension to find out</w:t>
            </w:r>
            <w:r w:rsidR="00576FD7">
              <w:rPr>
                <w:rFonts w:ascii="Times New Roman" w:hAnsi="Times New Roman" w:cs="Times New Roman"/>
                <w:sz w:val="24"/>
                <w:szCs w:val="24"/>
              </w:rPr>
              <w:t xml:space="preserve"> if it resulted in an arrest</w:t>
            </w:r>
          </w:p>
        </w:tc>
      </w:tr>
      <w:tr w:rsidR="006139BE" w14:paraId="10854361" w14:textId="77777777" w:rsidTr="006139BE">
        <w:trPr>
          <w:trHeight w:val="143"/>
        </w:trPr>
        <w:tc>
          <w:tcPr>
            <w:tcW w:w="2022" w:type="dxa"/>
          </w:tcPr>
          <w:p w14:paraId="18BFF632"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br w:type="page"/>
              <w:t>Bullying/harassment and other discipline data</w:t>
            </w:r>
          </w:p>
        </w:tc>
        <w:tc>
          <w:tcPr>
            <w:tcW w:w="7314" w:type="dxa"/>
          </w:tcPr>
          <w:p w14:paraId="1754A286" w14:textId="182C18AD"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Many LEAs of all sizes reported difficulty </w:t>
            </w:r>
            <w:r w:rsidR="00576FD7">
              <w:rPr>
                <w:rFonts w:ascii="Times New Roman" w:hAnsi="Times New Roman" w:cs="Times New Roman"/>
                <w:sz w:val="24"/>
                <w:szCs w:val="24"/>
              </w:rPr>
              <w:t>in reporting</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 xml:space="preserve">discipline data for the CRDC. In most cases, there was no standard system for coding incidents that match the CRDC definitions. The process </w:t>
            </w:r>
            <w:r w:rsidR="00576FD7">
              <w:rPr>
                <w:rFonts w:ascii="Times New Roman" w:hAnsi="Times New Roman" w:cs="Times New Roman"/>
                <w:sz w:val="24"/>
                <w:szCs w:val="24"/>
              </w:rPr>
              <w:t xml:space="preserve">of </w:t>
            </w:r>
            <w:r w:rsidR="00576FD7" w:rsidRPr="006139BE">
              <w:rPr>
                <w:rFonts w:ascii="Times New Roman" w:hAnsi="Times New Roman" w:cs="Times New Roman"/>
                <w:sz w:val="24"/>
                <w:szCs w:val="24"/>
              </w:rPr>
              <w:t xml:space="preserve"> </w:t>
            </w:r>
            <w:r w:rsidRPr="006139BE">
              <w:rPr>
                <w:rFonts w:ascii="Times New Roman" w:hAnsi="Times New Roman" w:cs="Times New Roman"/>
                <w:sz w:val="24"/>
                <w:szCs w:val="24"/>
              </w:rPr>
              <w:t>report</w:t>
            </w:r>
            <w:r w:rsidR="00576FD7">
              <w:rPr>
                <w:rFonts w:ascii="Times New Roman" w:hAnsi="Times New Roman" w:cs="Times New Roman"/>
                <w:sz w:val="24"/>
                <w:szCs w:val="24"/>
              </w:rPr>
              <w:t>ing</w:t>
            </w:r>
            <w:r w:rsidRPr="006139BE">
              <w:rPr>
                <w:rFonts w:ascii="Times New Roman" w:hAnsi="Times New Roman" w:cs="Times New Roman"/>
                <w:sz w:val="24"/>
                <w:szCs w:val="24"/>
              </w:rPr>
              <w:t xml:space="preserve"> therefore required reviewing incident descriptions for each incident, and then coding them </w:t>
            </w:r>
          </w:p>
          <w:p w14:paraId="01F1A517"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2E571CE7"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w:t>
            </w:r>
            <w:r w:rsidRPr="006139BE">
              <w:rPr>
                <w:rFonts w:ascii="Times New Roman" w:hAnsi="Times New Roman" w:cs="Times New Roman"/>
                <w:b/>
                <w:sz w:val="24"/>
                <w:szCs w:val="24"/>
              </w:rPr>
              <w:t xml:space="preserve">: </w:t>
            </w:r>
            <w:r w:rsidRPr="006139BE">
              <w:rPr>
                <w:rFonts w:ascii="Times New Roman" w:hAnsi="Times New Roman" w:cs="Times New Roman"/>
                <w:sz w:val="24"/>
                <w:szCs w:val="24"/>
              </w:rPr>
              <w:t>Need to clearly identify who falls into which category</w:t>
            </w:r>
          </w:p>
          <w:p w14:paraId="5EFC9093" w14:textId="04D66FCF"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Need more description for types of incidents (e.g., does firearm refer to hand gun, rifle, etc.</w:t>
            </w:r>
            <w:r w:rsidR="004C0443">
              <w:rPr>
                <w:rFonts w:ascii="Times New Roman" w:hAnsi="Times New Roman" w:cs="Times New Roman"/>
                <w:sz w:val="24"/>
                <w:szCs w:val="24"/>
              </w:rPr>
              <w:t>?</w:t>
            </w:r>
            <w:r w:rsidRPr="006139BE">
              <w:rPr>
                <w:rFonts w:ascii="Times New Roman" w:hAnsi="Times New Roman" w:cs="Times New Roman"/>
                <w:sz w:val="24"/>
                <w:szCs w:val="24"/>
              </w:rPr>
              <w:t>)</w:t>
            </w:r>
          </w:p>
          <w:p w14:paraId="1A435343" w14:textId="2349A48F"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School: Unsure </w:t>
            </w:r>
            <w:r w:rsidR="00AA0DEC">
              <w:rPr>
                <w:rFonts w:ascii="Times New Roman" w:hAnsi="Times New Roman" w:cs="Times New Roman"/>
                <w:sz w:val="24"/>
                <w:szCs w:val="24"/>
              </w:rPr>
              <w:t>whether</w:t>
            </w:r>
            <w:r w:rsidR="00AA0DEC" w:rsidRPr="006139BE">
              <w:rPr>
                <w:rFonts w:ascii="Times New Roman" w:hAnsi="Times New Roman" w:cs="Times New Roman"/>
                <w:sz w:val="24"/>
                <w:szCs w:val="24"/>
              </w:rPr>
              <w:t xml:space="preserve"> </w:t>
            </w:r>
            <w:r w:rsidRPr="006139BE">
              <w:rPr>
                <w:rFonts w:ascii="Times New Roman" w:hAnsi="Times New Roman" w:cs="Times New Roman"/>
                <w:sz w:val="24"/>
                <w:szCs w:val="24"/>
              </w:rPr>
              <w:t xml:space="preserve">there is a code for these details in the system </w:t>
            </w:r>
          </w:p>
          <w:p w14:paraId="23DDEE7C"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1412C6EB" w14:textId="1B384CE4"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Collect data on the person who bullies or harasses, but do not collect data on the victim or basis for bullying; data collected is not as specific as CRDC</w:t>
            </w:r>
            <w:r w:rsidR="00B51382">
              <w:rPr>
                <w:rFonts w:ascii="Times New Roman" w:hAnsi="Times New Roman" w:cs="Times New Roman"/>
                <w:sz w:val="24"/>
                <w:szCs w:val="24"/>
              </w:rPr>
              <w:t>,</w:t>
            </w:r>
            <w:r w:rsidR="00B51382" w:rsidRPr="006139BE">
              <w:rPr>
                <w:rFonts w:ascii="Times New Roman" w:hAnsi="Times New Roman" w:cs="Times New Roman"/>
                <w:sz w:val="24"/>
                <w:szCs w:val="24"/>
              </w:rPr>
              <w:t xml:space="preserve"> </w:t>
            </w:r>
            <w:r w:rsidRPr="006139BE">
              <w:rPr>
                <w:rFonts w:ascii="Times New Roman" w:hAnsi="Times New Roman" w:cs="Times New Roman"/>
                <w:sz w:val="24"/>
                <w:szCs w:val="24"/>
              </w:rPr>
              <w:t>e.g., they track threats of physical attack but do not specify if threat</w:t>
            </w:r>
            <w:r w:rsidR="004C0443">
              <w:rPr>
                <w:rFonts w:ascii="Times New Roman" w:hAnsi="Times New Roman" w:cs="Times New Roman"/>
                <w:sz w:val="24"/>
                <w:szCs w:val="24"/>
              </w:rPr>
              <w:t>s</w:t>
            </w:r>
            <w:r w:rsidRPr="006139BE">
              <w:rPr>
                <w:rFonts w:ascii="Times New Roman" w:hAnsi="Times New Roman" w:cs="Times New Roman"/>
                <w:sz w:val="24"/>
                <w:szCs w:val="24"/>
              </w:rPr>
              <w:t xml:space="preserve"> include  weapon/firearm/explosive device</w:t>
            </w:r>
          </w:p>
          <w:p w14:paraId="2F65DDDE"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b/>
                <w:sz w:val="24"/>
                <w:szCs w:val="24"/>
              </w:rPr>
              <w:t>Mid-size</w:t>
            </w:r>
          </w:p>
          <w:p w14:paraId="71FD65D6"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Must read through specific incident comments and then categorize incidents; no category for rape or sexual battery</w:t>
            </w:r>
          </w:p>
          <w:p w14:paraId="2138BAEE"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1867FD6D" w14:textId="74EA439B"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Time consuming; level of detail </w:t>
            </w:r>
            <w:r w:rsidR="004C0443">
              <w:rPr>
                <w:rFonts w:ascii="Times New Roman" w:hAnsi="Times New Roman" w:cs="Times New Roman"/>
                <w:sz w:val="24"/>
                <w:szCs w:val="24"/>
              </w:rPr>
              <w:t xml:space="preserve">needed </w:t>
            </w:r>
            <w:r w:rsidRPr="006139BE">
              <w:rPr>
                <w:rFonts w:ascii="Times New Roman" w:hAnsi="Times New Roman" w:cs="Times New Roman"/>
                <w:sz w:val="24"/>
                <w:szCs w:val="24"/>
              </w:rPr>
              <w:t xml:space="preserve">for </w:t>
            </w:r>
            <w:r w:rsidR="004C0443">
              <w:rPr>
                <w:rFonts w:ascii="Times New Roman" w:hAnsi="Times New Roman" w:cs="Times New Roman"/>
                <w:sz w:val="24"/>
                <w:szCs w:val="24"/>
              </w:rPr>
              <w:t xml:space="preserve">reporting for </w:t>
            </w:r>
            <w:r w:rsidRPr="006139BE">
              <w:rPr>
                <w:rFonts w:ascii="Times New Roman" w:hAnsi="Times New Roman" w:cs="Times New Roman"/>
                <w:sz w:val="24"/>
                <w:szCs w:val="24"/>
              </w:rPr>
              <w:t>CRDC isn’t in system; must obtain from the schools and create separate database for the data</w:t>
            </w:r>
          </w:p>
          <w:p w14:paraId="68720494"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792694A1" w14:textId="59EA82C5"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Collect the listed types of incidents but not in the same </w:t>
            </w:r>
            <w:r w:rsidR="001A6185">
              <w:rPr>
                <w:rFonts w:ascii="Times New Roman" w:hAnsi="Times New Roman" w:cs="Times New Roman"/>
                <w:sz w:val="24"/>
                <w:szCs w:val="24"/>
              </w:rPr>
              <w:t>language</w:t>
            </w:r>
          </w:p>
          <w:p w14:paraId="5820CFC9" w14:textId="7843050E"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Challenging to pull disciplinary data</w:t>
            </w:r>
            <w:r w:rsidR="004C0443">
              <w:rPr>
                <w:rFonts w:ascii="Times New Roman" w:hAnsi="Times New Roman" w:cs="Times New Roman"/>
                <w:sz w:val="24"/>
                <w:szCs w:val="24"/>
              </w:rPr>
              <w:t>,</w:t>
            </w:r>
            <w:r w:rsidRPr="006139BE">
              <w:rPr>
                <w:rFonts w:ascii="Times New Roman" w:hAnsi="Times New Roman" w:cs="Times New Roman"/>
                <w:sz w:val="24"/>
                <w:szCs w:val="24"/>
              </w:rPr>
              <w:t xml:space="preserve"> because the </w:t>
            </w:r>
            <w:r w:rsidR="004C0443">
              <w:rPr>
                <w:rFonts w:ascii="Times New Roman" w:hAnsi="Times New Roman" w:cs="Times New Roman"/>
                <w:sz w:val="24"/>
                <w:szCs w:val="24"/>
              </w:rPr>
              <w:t xml:space="preserve">disciplinary </w:t>
            </w:r>
            <w:r w:rsidRPr="006139BE">
              <w:rPr>
                <w:rFonts w:ascii="Times New Roman" w:hAnsi="Times New Roman" w:cs="Times New Roman"/>
                <w:sz w:val="24"/>
                <w:szCs w:val="24"/>
              </w:rPr>
              <w:t>file is huge and requires a lot of data manipulation work</w:t>
            </w:r>
            <w:r w:rsidR="004C0443">
              <w:rPr>
                <w:rFonts w:ascii="Times New Roman" w:hAnsi="Times New Roman" w:cs="Times New Roman"/>
                <w:sz w:val="24"/>
                <w:szCs w:val="24"/>
              </w:rPr>
              <w:t>;</w:t>
            </w:r>
            <w:r w:rsidRPr="006139BE">
              <w:rPr>
                <w:rFonts w:ascii="Times New Roman" w:hAnsi="Times New Roman" w:cs="Times New Roman"/>
                <w:sz w:val="24"/>
                <w:szCs w:val="24"/>
              </w:rPr>
              <w:t xml:space="preserve"> based on the ways schools enter infractions and comments</w:t>
            </w:r>
          </w:p>
          <w:p w14:paraId="7DD0300D"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lastRenderedPageBreak/>
              <w:t>Mid-size</w:t>
            </w:r>
          </w:p>
          <w:p w14:paraId="36D0615A" w14:textId="7E80E7C2"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There are no business rules </w:t>
            </w:r>
            <w:r w:rsidR="004C0443">
              <w:rPr>
                <w:rFonts w:ascii="Times New Roman" w:hAnsi="Times New Roman" w:cs="Times New Roman"/>
                <w:sz w:val="24"/>
                <w:szCs w:val="24"/>
              </w:rPr>
              <w:t>for</w:t>
            </w:r>
            <w:r w:rsidR="004C0443" w:rsidRPr="006139BE">
              <w:rPr>
                <w:rFonts w:ascii="Times New Roman" w:hAnsi="Times New Roman" w:cs="Times New Roman"/>
                <w:sz w:val="24"/>
                <w:szCs w:val="24"/>
              </w:rPr>
              <w:t xml:space="preserve"> standardiz</w:t>
            </w:r>
            <w:r w:rsidR="004C0443">
              <w:rPr>
                <w:rFonts w:ascii="Times New Roman" w:hAnsi="Times New Roman" w:cs="Times New Roman"/>
                <w:sz w:val="24"/>
                <w:szCs w:val="24"/>
              </w:rPr>
              <w:t>ing</w:t>
            </w:r>
            <w:r w:rsidR="004C0443" w:rsidRPr="006139BE">
              <w:rPr>
                <w:rFonts w:ascii="Times New Roman" w:hAnsi="Times New Roman" w:cs="Times New Roman"/>
                <w:sz w:val="24"/>
                <w:szCs w:val="24"/>
              </w:rPr>
              <w:t xml:space="preserve"> </w:t>
            </w:r>
            <w:r w:rsidRPr="006139BE">
              <w:rPr>
                <w:rFonts w:ascii="Times New Roman" w:hAnsi="Times New Roman" w:cs="Times New Roman"/>
                <w:sz w:val="24"/>
                <w:szCs w:val="24"/>
              </w:rPr>
              <w:t>entry and coding of data; LEA must disaggregate the reports that are sent to SEA in order to calculate incidents by student characteristics; CRDC report is much more specific than state reports; discipline data is primarily free entry</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making it difficult to search</w:t>
            </w:r>
          </w:p>
          <w:p w14:paraId="733392A2"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1C8D41FF" w14:textId="3247F60A"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Specificity is difficult to report because state does not require level of specificity that CRDC </w:t>
            </w:r>
            <w:r w:rsidR="0077736A">
              <w:rPr>
                <w:rFonts w:ascii="Times New Roman" w:hAnsi="Times New Roman" w:cs="Times New Roman"/>
                <w:sz w:val="24"/>
                <w:szCs w:val="24"/>
              </w:rPr>
              <w:t>requires</w:t>
            </w:r>
            <w:r w:rsidRPr="006139BE">
              <w:rPr>
                <w:rFonts w:ascii="Times New Roman" w:hAnsi="Times New Roman" w:cs="Times New Roman"/>
                <w:sz w:val="24"/>
                <w:szCs w:val="24"/>
              </w:rPr>
              <w:t xml:space="preserve">; must consult paper records </w:t>
            </w:r>
          </w:p>
          <w:p w14:paraId="722991E6"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3FCF2296" w14:textId="316ADF84"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Some schools do not want to collect victim data because they don’t want the information following the student; CRDC </w:t>
            </w:r>
            <w:r w:rsidR="0077736A" w:rsidRPr="006139BE">
              <w:rPr>
                <w:rFonts w:ascii="Times New Roman" w:hAnsi="Times New Roman" w:cs="Times New Roman"/>
                <w:sz w:val="24"/>
                <w:szCs w:val="24"/>
              </w:rPr>
              <w:t>want</w:t>
            </w:r>
            <w:r w:rsidR="0077736A">
              <w:rPr>
                <w:rFonts w:ascii="Times New Roman" w:hAnsi="Times New Roman" w:cs="Times New Roman"/>
                <w:sz w:val="24"/>
                <w:szCs w:val="24"/>
              </w:rPr>
              <w:t>s</w:t>
            </w:r>
            <w:r w:rsidR="0077736A" w:rsidRPr="006139BE">
              <w:rPr>
                <w:rFonts w:ascii="Times New Roman" w:hAnsi="Times New Roman" w:cs="Times New Roman"/>
                <w:sz w:val="24"/>
                <w:szCs w:val="24"/>
              </w:rPr>
              <w:t xml:space="preserve"> </w:t>
            </w:r>
            <w:r w:rsidRPr="006139BE">
              <w:rPr>
                <w:rFonts w:ascii="Times New Roman" w:hAnsi="Times New Roman" w:cs="Times New Roman"/>
                <w:sz w:val="24"/>
                <w:szCs w:val="24"/>
              </w:rPr>
              <w:t>number of victims and offenders to match</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but that doesn’t always happen</w:t>
            </w:r>
          </w:p>
          <w:p w14:paraId="086E9C0D"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Incidents may have more than one event and student involved; some of the specificity is included in narratives or not at all; this data requires mapping current codes to the CRDC categories</w:t>
            </w:r>
          </w:p>
          <w:p w14:paraId="1665641C"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4ABE414A"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Do not have codes that split documented incidents as specifically as CRDC requests</w:t>
            </w:r>
          </w:p>
          <w:p w14:paraId="7FDB99C8"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26A78F0F"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Some incidents may be reported for a building as opposed to a school (some buildings house more than one school)</w:t>
            </w:r>
          </w:p>
          <w:p w14:paraId="0528009A"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6AABD8BA"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There is no reliable database for answers to CRDC data elements—students are usually reported for fighting or assault, not harassment/bullying</w:t>
            </w:r>
          </w:p>
          <w:p w14:paraId="5DA64E08"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500C696A" w14:textId="1B9EFA7F"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Schools report incidents but not as specifically as </w:t>
            </w:r>
            <w:r w:rsidR="0077736A">
              <w:rPr>
                <w:rFonts w:ascii="Times New Roman" w:hAnsi="Times New Roman" w:cs="Times New Roman"/>
                <w:sz w:val="24"/>
                <w:szCs w:val="24"/>
              </w:rPr>
              <w:t xml:space="preserve">is </w:t>
            </w:r>
            <w:r w:rsidRPr="006139BE">
              <w:rPr>
                <w:rFonts w:ascii="Times New Roman" w:hAnsi="Times New Roman" w:cs="Times New Roman"/>
                <w:sz w:val="24"/>
                <w:szCs w:val="24"/>
              </w:rPr>
              <w:t>needed for CRDC and other collections</w:t>
            </w:r>
          </w:p>
          <w:p w14:paraId="0734DF8D"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1270E81C" w14:textId="246EF473"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 xml:space="preserve">LEA: </w:t>
            </w:r>
            <w:r w:rsidR="00114747" w:rsidRPr="00114747">
              <w:rPr>
                <w:rFonts w:ascii="Times New Roman" w:hAnsi="Times New Roman" w:cs="Times New Roman"/>
                <w:sz w:val="24"/>
                <w:szCs w:val="24"/>
              </w:rPr>
              <w:t>Allegations are not in student system; reporting of allegations depends on whether someone gave information to counselors/principals. At the LEA’s charter school, the registrar pulls hard-copy data to report bullying and harassment</w:t>
            </w:r>
          </w:p>
        </w:tc>
      </w:tr>
      <w:tr w:rsidR="006139BE" w14:paraId="497AC130" w14:textId="77777777" w:rsidTr="006139BE">
        <w:trPr>
          <w:trHeight w:val="143"/>
        </w:trPr>
        <w:tc>
          <w:tcPr>
            <w:tcW w:w="2022" w:type="dxa"/>
          </w:tcPr>
          <w:p w14:paraId="6376A578" w14:textId="77777777" w:rsidR="006139BE" w:rsidRPr="006139BE" w:rsidRDefault="000E502A" w:rsidP="008C1788">
            <w:pPr>
              <w:rPr>
                <w:rFonts w:ascii="Times New Roman" w:hAnsi="Times New Roman" w:cs="Times New Roman"/>
                <w:sz w:val="24"/>
                <w:szCs w:val="24"/>
              </w:rPr>
            </w:pPr>
            <w:r>
              <w:rPr>
                <w:rFonts w:ascii="Times New Roman" w:hAnsi="Times New Roman" w:cs="Times New Roman"/>
                <w:sz w:val="24"/>
                <w:szCs w:val="24"/>
              </w:rPr>
              <w:lastRenderedPageBreak/>
              <w:t>Course i</w:t>
            </w:r>
            <w:r w:rsidR="006139BE" w:rsidRPr="006139BE">
              <w:rPr>
                <w:rFonts w:ascii="Times New Roman" w:hAnsi="Times New Roman" w:cs="Times New Roman"/>
                <w:sz w:val="24"/>
                <w:szCs w:val="24"/>
              </w:rPr>
              <w:t>nformation</w:t>
            </w:r>
          </w:p>
        </w:tc>
        <w:tc>
          <w:tcPr>
            <w:tcW w:w="7314" w:type="dxa"/>
          </w:tcPr>
          <w:p w14:paraId="59B6E680"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58B5AAA5"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Combining students who have taken more than one of the requested courses is difficult</w:t>
            </w:r>
          </w:p>
          <w:p w14:paraId="4C60563B" w14:textId="226130F0"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There is no clear definition of failure</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so providing information on students who passed/failed certain courses is difficult</w:t>
            </w:r>
          </w:p>
          <w:p w14:paraId="26D8EA8E"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Large</w:t>
            </w:r>
          </w:p>
          <w:p w14:paraId="6AAB0A3F"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w:t>
            </w:r>
            <w:r w:rsidRPr="006139BE">
              <w:rPr>
                <w:rFonts w:ascii="Times New Roman" w:hAnsi="Times New Roman" w:cs="Times New Roman"/>
                <w:b/>
                <w:sz w:val="24"/>
                <w:szCs w:val="24"/>
              </w:rPr>
              <w:t xml:space="preserve">: </w:t>
            </w:r>
            <w:r w:rsidRPr="006139BE">
              <w:rPr>
                <w:rFonts w:ascii="Times New Roman" w:hAnsi="Times New Roman" w:cs="Times New Roman"/>
                <w:sz w:val="24"/>
                <w:szCs w:val="24"/>
              </w:rPr>
              <w:t>Need to clearly identify who falls into which category</w:t>
            </w:r>
          </w:p>
          <w:p w14:paraId="3EB509B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4242DB31" w14:textId="6C0D9534"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Want to submit all class info in a table and </w:t>
            </w:r>
            <w:r w:rsidR="00B51382">
              <w:rPr>
                <w:rFonts w:ascii="Times New Roman" w:hAnsi="Times New Roman" w:cs="Times New Roman"/>
                <w:sz w:val="24"/>
                <w:szCs w:val="24"/>
              </w:rPr>
              <w:t xml:space="preserve">have </w:t>
            </w:r>
            <w:r w:rsidRPr="006139BE">
              <w:rPr>
                <w:rFonts w:ascii="Times New Roman" w:hAnsi="Times New Roman" w:cs="Times New Roman"/>
                <w:sz w:val="24"/>
                <w:szCs w:val="24"/>
              </w:rPr>
              <w:t>CRDC manipulate it the way it is needed</w:t>
            </w:r>
          </w:p>
          <w:p w14:paraId="19DFD09A"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3A5269B4" w14:textId="78F688AD"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There is no universal definition of </w:t>
            </w:r>
            <w:r w:rsidR="00AA0DEC">
              <w:rPr>
                <w:rFonts w:ascii="Times New Roman" w:hAnsi="Times New Roman" w:cs="Times New Roman"/>
                <w:sz w:val="24"/>
                <w:szCs w:val="24"/>
              </w:rPr>
              <w:t>“</w:t>
            </w:r>
            <w:r w:rsidRPr="006139BE">
              <w:rPr>
                <w:rFonts w:ascii="Times New Roman" w:hAnsi="Times New Roman" w:cs="Times New Roman"/>
                <w:sz w:val="24"/>
                <w:szCs w:val="24"/>
              </w:rPr>
              <w:t>passing</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it is defined at the </w:t>
            </w:r>
            <w:r w:rsidRPr="006139BE">
              <w:rPr>
                <w:rFonts w:ascii="Times New Roman" w:hAnsi="Times New Roman" w:cs="Times New Roman"/>
                <w:sz w:val="24"/>
                <w:szCs w:val="24"/>
              </w:rPr>
              <w:lastRenderedPageBreak/>
              <w:t xml:space="preserve">local level and data may not be comparable across LEAs; mobility can cause </w:t>
            </w:r>
            <w:r w:rsidR="0077736A">
              <w:rPr>
                <w:rFonts w:ascii="Times New Roman" w:hAnsi="Times New Roman" w:cs="Times New Roman"/>
                <w:sz w:val="24"/>
                <w:szCs w:val="24"/>
              </w:rPr>
              <w:t xml:space="preserve">number of </w:t>
            </w:r>
            <w:r w:rsidRPr="006139BE">
              <w:rPr>
                <w:rFonts w:ascii="Times New Roman" w:hAnsi="Times New Roman" w:cs="Times New Roman"/>
                <w:sz w:val="24"/>
                <w:szCs w:val="24"/>
              </w:rPr>
              <w:t xml:space="preserve">students passing a class to be greater than </w:t>
            </w:r>
            <w:r w:rsidR="0077736A">
              <w:rPr>
                <w:rFonts w:ascii="Times New Roman" w:hAnsi="Times New Roman" w:cs="Times New Roman"/>
                <w:sz w:val="24"/>
                <w:szCs w:val="24"/>
              </w:rPr>
              <w:t xml:space="preserve">number of </w:t>
            </w:r>
            <w:r w:rsidRPr="006139BE">
              <w:rPr>
                <w:rFonts w:ascii="Times New Roman" w:hAnsi="Times New Roman" w:cs="Times New Roman"/>
                <w:sz w:val="24"/>
                <w:szCs w:val="24"/>
              </w:rPr>
              <w:t>students enrolled; NCES needs to provide info on how to define classes (list of SCED codes would be helpful)</w:t>
            </w:r>
          </w:p>
          <w:p w14:paraId="06ADFC5B"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5BB6D9FE" w14:textId="2FA7EFF2"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Number of students taking </w:t>
            </w:r>
            <w:r w:rsidR="00AA0DEC">
              <w:rPr>
                <w:rFonts w:ascii="Times New Roman" w:hAnsi="Times New Roman" w:cs="Times New Roman"/>
                <w:sz w:val="24"/>
                <w:szCs w:val="24"/>
              </w:rPr>
              <w:t xml:space="preserve">a </w:t>
            </w:r>
            <w:r w:rsidRPr="006139BE">
              <w:rPr>
                <w:rFonts w:ascii="Times New Roman" w:hAnsi="Times New Roman" w:cs="Times New Roman"/>
                <w:sz w:val="24"/>
                <w:szCs w:val="24"/>
              </w:rPr>
              <w:t>certain class/teacher caseload size is a moving target</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so it is not accurate from point A</w:t>
            </w:r>
            <w:r w:rsidR="002915E0">
              <w:rPr>
                <w:rFonts w:ascii="Times New Roman" w:hAnsi="Times New Roman" w:cs="Times New Roman"/>
                <w:sz w:val="24"/>
                <w:szCs w:val="24"/>
              </w:rPr>
              <w:t xml:space="preserve"> to point </w:t>
            </w:r>
            <w:r w:rsidRPr="006139BE">
              <w:rPr>
                <w:rFonts w:ascii="Times New Roman" w:hAnsi="Times New Roman" w:cs="Times New Roman"/>
                <w:sz w:val="24"/>
                <w:szCs w:val="24"/>
              </w:rPr>
              <w:t xml:space="preserve">B; need clear definition of classes that qualify as </w:t>
            </w:r>
            <w:r w:rsidR="00AA0DEC">
              <w:rPr>
                <w:rFonts w:ascii="Times New Roman" w:hAnsi="Times New Roman" w:cs="Times New Roman"/>
                <w:sz w:val="24"/>
                <w:szCs w:val="24"/>
              </w:rPr>
              <w:t>a</w:t>
            </w:r>
            <w:r w:rsidR="00AA0DEC" w:rsidRPr="006139BE">
              <w:rPr>
                <w:rFonts w:ascii="Times New Roman" w:hAnsi="Times New Roman" w:cs="Times New Roman"/>
                <w:sz w:val="24"/>
                <w:szCs w:val="24"/>
              </w:rPr>
              <w:t xml:space="preserve">lgebra </w:t>
            </w:r>
            <w:proofErr w:type="gramStart"/>
            <w:r w:rsidRPr="006139BE">
              <w:rPr>
                <w:rFonts w:ascii="Times New Roman" w:hAnsi="Times New Roman" w:cs="Times New Roman"/>
                <w:sz w:val="24"/>
                <w:szCs w:val="24"/>
              </w:rPr>
              <w:t>I</w:t>
            </w:r>
            <w:proofErr w:type="gramEnd"/>
            <w:r w:rsidR="00AA0DEC">
              <w:rPr>
                <w:rFonts w:ascii="Times New Roman" w:hAnsi="Times New Roman" w:cs="Times New Roman"/>
                <w:sz w:val="24"/>
                <w:szCs w:val="24"/>
              </w:rPr>
              <w:t>,</w:t>
            </w:r>
            <w:r w:rsidRPr="006139BE">
              <w:rPr>
                <w:rFonts w:ascii="Times New Roman" w:hAnsi="Times New Roman" w:cs="Times New Roman"/>
                <w:sz w:val="24"/>
                <w:szCs w:val="24"/>
              </w:rPr>
              <w:t xml:space="preserve"> etc.</w:t>
            </w:r>
          </w:p>
          <w:p w14:paraId="10D5C230"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738767E7" w14:textId="58ACD70D"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Schools have somewhat different names for courses and require mapping; number of students enrolled in a course and </w:t>
            </w:r>
            <w:r w:rsidR="0077736A">
              <w:rPr>
                <w:rFonts w:ascii="Times New Roman" w:hAnsi="Times New Roman" w:cs="Times New Roman"/>
                <w:sz w:val="24"/>
                <w:szCs w:val="24"/>
              </w:rPr>
              <w:t xml:space="preserve">number of </w:t>
            </w:r>
            <w:r w:rsidRPr="006139BE">
              <w:rPr>
                <w:rFonts w:ascii="Times New Roman" w:hAnsi="Times New Roman" w:cs="Times New Roman"/>
                <w:sz w:val="24"/>
                <w:szCs w:val="24"/>
              </w:rPr>
              <w:t>students passing doesn’t always match</w:t>
            </w:r>
          </w:p>
          <w:p w14:paraId="2CA9F929"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0FC877A2" w14:textId="4FCAE61D"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Schools, LEAs, SEAs might have differing definitions for courses; in last CRDC, LEA evaluated which of </w:t>
            </w:r>
            <w:r w:rsidR="00AA0DEC">
              <w:rPr>
                <w:rFonts w:ascii="Times New Roman" w:hAnsi="Times New Roman" w:cs="Times New Roman"/>
                <w:sz w:val="24"/>
                <w:szCs w:val="24"/>
              </w:rPr>
              <w:t>its</w:t>
            </w:r>
            <w:r w:rsidR="00AA0DEC" w:rsidRPr="006139BE">
              <w:rPr>
                <w:rFonts w:ascii="Times New Roman" w:hAnsi="Times New Roman" w:cs="Times New Roman"/>
                <w:sz w:val="24"/>
                <w:szCs w:val="24"/>
              </w:rPr>
              <w:t xml:space="preserve"> </w:t>
            </w:r>
            <w:r w:rsidRPr="006139BE">
              <w:rPr>
                <w:rFonts w:ascii="Times New Roman" w:hAnsi="Times New Roman" w:cs="Times New Roman"/>
                <w:sz w:val="24"/>
                <w:szCs w:val="24"/>
              </w:rPr>
              <w:t xml:space="preserve">courses corresponded with given definitions; mobility causes beginning of year numbers to differ from </w:t>
            </w:r>
            <w:r w:rsidR="0077736A" w:rsidRPr="006139BE">
              <w:rPr>
                <w:rFonts w:ascii="Times New Roman" w:hAnsi="Times New Roman" w:cs="Times New Roman"/>
                <w:sz w:val="24"/>
                <w:szCs w:val="24"/>
              </w:rPr>
              <w:t>end</w:t>
            </w:r>
            <w:r w:rsidR="0077736A">
              <w:rPr>
                <w:rFonts w:ascii="Times New Roman" w:hAnsi="Times New Roman" w:cs="Times New Roman"/>
                <w:sz w:val="24"/>
                <w:szCs w:val="24"/>
              </w:rPr>
              <w:t>-</w:t>
            </w:r>
            <w:r w:rsidR="0077736A" w:rsidRPr="006139BE">
              <w:rPr>
                <w:rFonts w:ascii="Times New Roman" w:hAnsi="Times New Roman" w:cs="Times New Roman"/>
                <w:sz w:val="24"/>
                <w:szCs w:val="24"/>
              </w:rPr>
              <w:t>of</w:t>
            </w:r>
            <w:r w:rsidR="0077736A">
              <w:rPr>
                <w:rFonts w:ascii="Times New Roman" w:hAnsi="Times New Roman" w:cs="Times New Roman"/>
                <w:sz w:val="24"/>
                <w:szCs w:val="24"/>
              </w:rPr>
              <w:t>-</w:t>
            </w:r>
            <w:r w:rsidRPr="006139BE">
              <w:rPr>
                <w:rFonts w:ascii="Times New Roman" w:hAnsi="Times New Roman" w:cs="Times New Roman"/>
                <w:sz w:val="24"/>
                <w:szCs w:val="24"/>
              </w:rPr>
              <w:t>year</w:t>
            </w:r>
            <w:r w:rsidR="00B51382">
              <w:rPr>
                <w:rFonts w:ascii="Times New Roman" w:hAnsi="Times New Roman" w:cs="Times New Roman"/>
                <w:sz w:val="24"/>
                <w:szCs w:val="24"/>
              </w:rPr>
              <w:t xml:space="preserve"> numbers</w:t>
            </w:r>
          </w:p>
          <w:p w14:paraId="18A23E3F"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233AB9CD" w14:textId="35EACB9D"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Course definitions need clarity—there could be a student in the justice facility who gets an algebra credit after only being in a class for </w:t>
            </w:r>
            <w:r w:rsidR="00AA0DEC">
              <w:rPr>
                <w:rFonts w:ascii="Times New Roman" w:hAnsi="Times New Roman" w:cs="Times New Roman"/>
                <w:sz w:val="24"/>
                <w:szCs w:val="24"/>
              </w:rPr>
              <w:t>10</w:t>
            </w:r>
            <w:r w:rsidR="00AA0DEC" w:rsidRPr="006139BE">
              <w:rPr>
                <w:rFonts w:ascii="Times New Roman" w:hAnsi="Times New Roman" w:cs="Times New Roman"/>
                <w:sz w:val="24"/>
                <w:szCs w:val="24"/>
              </w:rPr>
              <w:t xml:space="preserve"> </w:t>
            </w:r>
            <w:r w:rsidRPr="006139BE">
              <w:rPr>
                <w:rFonts w:ascii="Times New Roman" w:hAnsi="Times New Roman" w:cs="Times New Roman"/>
                <w:sz w:val="24"/>
                <w:szCs w:val="24"/>
              </w:rPr>
              <w:t>days because he had already done a year of algebra during the previous data collection time period</w:t>
            </w:r>
          </w:p>
          <w:p w14:paraId="1EF6A8D1"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77B72E5E" w14:textId="4766191A"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Enrollment is reported at beginning of year</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and number of students taking a course may be different when reporting numbers at end of year. CRDC compares the two numbers</w:t>
            </w:r>
            <w:r w:rsidR="00FA2B9C">
              <w:rPr>
                <w:rFonts w:ascii="Times New Roman" w:hAnsi="Times New Roman" w:cs="Times New Roman"/>
                <w:sz w:val="24"/>
                <w:szCs w:val="24"/>
              </w:rPr>
              <w:t>,</w:t>
            </w:r>
            <w:r w:rsidRPr="006139BE">
              <w:rPr>
                <w:rFonts w:ascii="Times New Roman" w:hAnsi="Times New Roman" w:cs="Times New Roman"/>
                <w:sz w:val="24"/>
                <w:szCs w:val="24"/>
              </w:rPr>
              <w:t xml:space="preserve"> and the LEA will get an error message even though the numbers are accurate</w:t>
            </w:r>
          </w:p>
        </w:tc>
      </w:tr>
      <w:tr w:rsidR="006139BE" w14:paraId="5F963540" w14:textId="77777777" w:rsidTr="006139BE">
        <w:trPr>
          <w:trHeight w:val="143"/>
        </w:trPr>
        <w:tc>
          <w:tcPr>
            <w:tcW w:w="2022" w:type="dxa"/>
          </w:tcPr>
          <w:p w14:paraId="05521DCA" w14:textId="0B922127" w:rsidR="006139BE" w:rsidRPr="006139BE" w:rsidRDefault="006139BE" w:rsidP="00AA0DEC">
            <w:pPr>
              <w:rPr>
                <w:rFonts w:ascii="Times New Roman" w:hAnsi="Times New Roman" w:cs="Times New Roman"/>
                <w:sz w:val="24"/>
                <w:szCs w:val="24"/>
              </w:rPr>
            </w:pPr>
            <w:proofErr w:type="spellStart"/>
            <w:r w:rsidRPr="006139BE">
              <w:rPr>
                <w:rFonts w:ascii="Times New Roman" w:hAnsi="Times New Roman" w:cs="Times New Roman"/>
                <w:sz w:val="24"/>
                <w:szCs w:val="24"/>
              </w:rPr>
              <w:lastRenderedPageBreak/>
              <w:t>Noninstructional</w:t>
            </w:r>
            <w:proofErr w:type="spellEnd"/>
            <w:r w:rsidRPr="006139BE">
              <w:rPr>
                <w:rFonts w:ascii="Times New Roman" w:hAnsi="Times New Roman" w:cs="Times New Roman"/>
                <w:sz w:val="24"/>
                <w:szCs w:val="24"/>
              </w:rPr>
              <w:t xml:space="preserve"> support personnel</w:t>
            </w:r>
          </w:p>
        </w:tc>
        <w:tc>
          <w:tcPr>
            <w:tcW w:w="7314" w:type="dxa"/>
          </w:tcPr>
          <w:p w14:paraId="3A4D8F92"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b/>
                <w:sz w:val="24"/>
                <w:szCs w:val="24"/>
              </w:rPr>
              <w:t>Mid-size</w:t>
            </w:r>
          </w:p>
          <w:p w14:paraId="4C89AEED"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Need clarity on definition</w:t>
            </w:r>
          </w:p>
          <w:p w14:paraId="5908A099" w14:textId="000E83DA"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LEA: </w:t>
            </w:r>
            <w:proofErr w:type="spellStart"/>
            <w:r w:rsidRPr="006139BE">
              <w:rPr>
                <w:rFonts w:ascii="Times New Roman" w:hAnsi="Times New Roman" w:cs="Times New Roman"/>
                <w:sz w:val="24"/>
                <w:szCs w:val="24"/>
              </w:rPr>
              <w:t>Noninstructional</w:t>
            </w:r>
            <w:proofErr w:type="spellEnd"/>
            <w:r w:rsidRPr="006139BE">
              <w:rPr>
                <w:rFonts w:ascii="Times New Roman" w:hAnsi="Times New Roman" w:cs="Times New Roman"/>
                <w:sz w:val="24"/>
                <w:szCs w:val="24"/>
              </w:rPr>
              <w:t xml:space="preserve"> personnel (security guards, custodians, etc.) are difficult to track because there is a lot of mobility based on needs of schools (need a specific date for the data point or else it will not make sense because of the mobility)</w:t>
            </w:r>
          </w:p>
          <w:p w14:paraId="3B05FA01"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Small</w:t>
            </w:r>
          </w:p>
          <w:p w14:paraId="6F54CBD5" w14:textId="77777777"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Psychologists hired at central office and shared between schools, so there would need to be something defining their FTE</w:t>
            </w:r>
          </w:p>
          <w:p w14:paraId="231C918F"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1A08D313"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Need definitions for how to differentiate different types of support staff</w:t>
            </w:r>
          </w:p>
        </w:tc>
      </w:tr>
      <w:tr w:rsidR="006139BE" w14:paraId="0DA8A0A8" w14:textId="77777777" w:rsidTr="006139BE">
        <w:trPr>
          <w:trHeight w:val="143"/>
        </w:trPr>
        <w:tc>
          <w:tcPr>
            <w:tcW w:w="2022" w:type="dxa"/>
          </w:tcPr>
          <w:p w14:paraId="2085BEAE" w14:textId="36A02E6D" w:rsidR="006139BE" w:rsidRPr="006139BE" w:rsidRDefault="006139BE" w:rsidP="00AA0DEC">
            <w:pPr>
              <w:rPr>
                <w:rFonts w:ascii="Times New Roman" w:hAnsi="Times New Roman" w:cs="Times New Roman"/>
                <w:sz w:val="24"/>
                <w:szCs w:val="24"/>
              </w:rPr>
            </w:pPr>
            <w:r w:rsidRPr="006139BE">
              <w:rPr>
                <w:rFonts w:ascii="Times New Roman" w:hAnsi="Times New Roman" w:cs="Times New Roman"/>
                <w:sz w:val="24"/>
                <w:szCs w:val="24"/>
              </w:rPr>
              <w:t>L</w:t>
            </w:r>
            <w:r w:rsidR="006241C0">
              <w:rPr>
                <w:rFonts w:ascii="Times New Roman" w:hAnsi="Times New Roman" w:cs="Times New Roman"/>
                <w:sz w:val="24"/>
                <w:szCs w:val="24"/>
              </w:rPr>
              <w:t xml:space="preserve">imited </w:t>
            </w:r>
            <w:r w:rsidRPr="006139BE">
              <w:rPr>
                <w:rFonts w:ascii="Times New Roman" w:hAnsi="Times New Roman" w:cs="Times New Roman"/>
                <w:sz w:val="24"/>
                <w:szCs w:val="24"/>
              </w:rPr>
              <w:t>E</w:t>
            </w:r>
            <w:r w:rsidR="006241C0">
              <w:rPr>
                <w:rFonts w:ascii="Times New Roman" w:hAnsi="Times New Roman" w:cs="Times New Roman"/>
                <w:sz w:val="24"/>
                <w:szCs w:val="24"/>
              </w:rPr>
              <w:t xml:space="preserve">nglish </w:t>
            </w:r>
            <w:r w:rsidR="00AA0DEC">
              <w:rPr>
                <w:rFonts w:ascii="Times New Roman" w:hAnsi="Times New Roman" w:cs="Times New Roman"/>
                <w:sz w:val="24"/>
                <w:szCs w:val="24"/>
              </w:rPr>
              <w:t xml:space="preserve">proficiency </w:t>
            </w:r>
            <w:r w:rsidR="006241C0">
              <w:rPr>
                <w:rFonts w:ascii="Times New Roman" w:hAnsi="Times New Roman" w:cs="Times New Roman"/>
                <w:sz w:val="24"/>
                <w:szCs w:val="24"/>
              </w:rPr>
              <w:t>(LEP)</w:t>
            </w:r>
          </w:p>
        </w:tc>
        <w:tc>
          <w:tcPr>
            <w:tcW w:w="7314" w:type="dxa"/>
          </w:tcPr>
          <w:p w14:paraId="45F0D84D"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43A6D990" w14:textId="2AABDFE2"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LEA: Challenging because it is in a whole separate system</w:t>
            </w:r>
            <w:r w:rsidR="00C645E7">
              <w:rPr>
                <w:rFonts w:ascii="Times New Roman" w:hAnsi="Times New Roman" w:cs="Times New Roman"/>
                <w:sz w:val="24"/>
                <w:szCs w:val="24"/>
              </w:rPr>
              <w:t xml:space="preserve"> (e.g.</w:t>
            </w:r>
            <w:r w:rsidR="00AA0DEC">
              <w:rPr>
                <w:rFonts w:ascii="Times New Roman" w:hAnsi="Times New Roman" w:cs="Times New Roman"/>
                <w:sz w:val="24"/>
                <w:szCs w:val="24"/>
              </w:rPr>
              <w:t>,</w:t>
            </w:r>
            <w:r w:rsidR="00C645E7">
              <w:rPr>
                <w:rFonts w:ascii="Times New Roman" w:hAnsi="Times New Roman" w:cs="Times New Roman"/>
                <w:sz w:val="24"/>
                <w:szCs w:val="24"/>
              </w:rPr>
              <w:t xml:space="preserve"> not in the SIS)</w:t>
            </w:r>
          </w:p>
          <w:p w14:paraId="72F5501D"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480F4A77"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LEP data is tracked outside of the SIS</w:t>
            </w:r>
          </w:p>
        </w:tc>
      </w:tr>
      <w:tr w:rsidR="006139BE" w14:paraId="2831E6B2" w14:textId="77777777" w:rsidTr="006139BE">
        <w:trPr>
          <w:trHeight w:val="143"/>
        </w:trPr>
        <w:tc>
          <w:tcPr>
            <w:tcW w:w="2022" w:type="dxa"/>
          </w:tcPr>
          <w:p w14:paraId="19281650" w14:textId="77777777" w:rsidR="006139BE" w:rsidRPr="006139BE" w:rsidRDefault="006139BE" w:rsidP="006D6198">
            <w:pPr>
              <w:rPr>
                <w:rFonts w:ascii="Times New Roman" w:hAnsi="Times New Roman" w:cs="Times New Roman"/>
                <w:sz w:val="24"/>
                <w:szCs w:val="24"/>
              </w:rPr>
            </w:pPr>
            <w:r w:rsidRPr="006139BE">
              <w:rPr>
                <w:rFonts w:ascii="Times New Roman" w:hAnsi="Times New Roman" w:cs="Times New Roman"/>
                <w:sz w:val="24"/>
                <w:szCs w:val="24"/>
              </w:rPr>
              <w:t xml:space="preserve">Justice </w:t>
            </w:r>
            <w:r w:rsidR="006D6198">
              <w:rPr>
                <w:rFonts w:ascii="Times New Roman" w:hAnsi="Times New Roman" w:cs="Times New Roman"/>
                <w:sz w:val="24"/>
                <w:szCs w:val="24"/>
              </w:rPr>
              <w:t>f</w:t>
            </w:r>
            <w:r w:rsidRPr="006139BE">
              <w:rPr>
                <w:rFonts w:ascii="Times New Roman" w:hAnsi="Times New Roman" w:cs="Times New Roman"/>
                <w:sz w:val="24"/>
                <w:szCs w:val="24"/>
              </w:rPr>
              <w:t>acility</w:t>
            </w:r>
          </w:p>
        </w:tc>
        <w:tc>
          <w:tcPr>
            <w:tcW w:w="7314" w:type="dxa"/>
          </w:tcPr>
          <w:p w14:paraId="31ECC744"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63A54B20" w14:textId="3A21CF7C"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lastRenderedPageBreak/>
              <w:t xml:space="preserve">LEA: Does not collect data on when a student is sent to a justice facility outside the district aside from the </w:t>
            </w:r>
            <w:r w:rsidR="0077736A">
              <w:rPr>
                <w:rFonts w:ascii="Times New Roman" w:hAnsi="Times New Roman" w:cs="Times New Roman"/>
                <w:sz w:val="24"/>
                <w:szCs w:val="24"/>
              </w:rPr>
              <w:t>information</w:t>
            </w:r>
            <w:r w:rsidR="0077736A" w:rsidRPr="006139BE">
              <w:rPr>
                <w:rFonts w:ascii="Times New Roman" w:hAnsi="Times New Roman" w:cs="Times New Roman"/>
                <w:sz w:val="24"/>
                <w:szCs w:val="24"/>
              </w:rPr>
              <w:t xml:space="preserve"> </w:t>
            </w:r>
            <w:r w:rsidRPr="006139BE">
              <w:rPr>
                <w:rFonts w:ascii="Times New Roman" w:hAnsi="Times New Roman" w:cs="Times New Roman"/>
                <w:sz w:val="24"/>
                <w:szCs w:val="24"/>
              </w:rPr>
              <w:t>that they have left the district (enrollment record)</w:t>
            </w:r>
          </w:p>
          <w:p w14:paraId="573FF925"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Mid-size</w:t>
            </w:r>
          </w:p>
          <w:p w14:paraId="4C45D735" w14:textId="093A3006" w:rsidR="006139BE" w:rsidRPr="006139BE" w:rsidRDefault="006139BE" w:rsidP="008C1788">
            <w:pPr>
              <w:rPr>
                <w:rFonts w:ascii="Times New Roman" w:hAnsi="Times New Roman" w:cs="Times New Roman"/>
                <w:sz w:val="24"/>
                <w:szCs w:val="24"/>
              </w:rPr>
            </w:pPr>
            <w:r w:rsidRPr="006139BE">
              <w:rPr>
                <w:rFonts w:ascii="Times New Roman" w:hAnsi="Times New Roman" w:cs="Times New Roman"/>
                <w:sz w:val="24"/>
                <w:szCs w:val="24"/>
              </w:rPr>
              <w:t xml:space="preserve">SEA: Justice facilities are administered by </w:t>
            </w:r>
            <w:r w:rsidR="0077736A">
              <w:rPr>
                <w:rFonts w:ascii="Times New Roman" w:hAnsi="Times New Roman" w:cs="Times New Roman"/>
                <w:sz w:val="24"/>
                <w:szCs w:val="24"/>
              </w:rPr>
              <w:t>Department of Justice</w:t>
            </w:r>
            <w:r w:rsidR="00B2299E">
              <w:rPr>
                <w:rFonts w:ascii="Times New Roman" w:hAnsi="Times New Roman" w:cs="Times New Roman"/>
                <w:sz w:val="24"/>
                <w:szCs w:val="24"/>
              </w:rPr>
              <w:t>,</w:t>
            </w:r>
            <w:r w:rsidRPr="006139BE">
              <w:rPr>
                <w:rFonts w:ascii="Times New Roman" w:hAnsi="Times New Roman" w:cs="Times New Roman"/>
                <w:sz w:val="24"/>
                <w:szCs w:val="24"/>
              </w:rPr>
              <w:t xml:space="preserve"> and SEA has no control over their actions and the information collected; all </w:t>
            </w:r>
            <w:r w:rsidR="001A6185">
              <w:rPr>
                <w:rFonts w:ascii="Times New Roman" w:hAnsi="Times New Roman" w:cs="Times New Roman"/>
                <w:sz w:val="24"/>
                <w:szCs w:val="24"/>
              </w:rPr>
              <w:t xml:space="preserve">justice facility schools </w:t>
            </w:r>
            <w:r w:rsidRPr="006139BE">
              <w:rPr>
                <w:rFonts w:ascii="Times New Roman" w:hAnsi="Times New Roman" w:cs="Times New Roman"/>
                <w:sz w:val="24"/>
                <w:szCs w:val="24"/>
              </w:rPr>
              <w:t xml:space="preserve">are part of a single LEA (state-operated agency) and are not </w:t>
            </w:r>
            <w:r w:rsidR="00AA0DEC">
              <w:rPr>
                <w:rFonts w:ascii="Times New Roman" w:hAnsi="Times New Roman" w:cs="Times New Roman"/>
                <w:sz w:val="24"/>
                <w:szCs w:val="24"/>
              </w:rPr>
              <w:t>“</w:t>
            </w:r>
            <w:r w:rsidRPr="006139BE">
              <w:rPr>
                <w:rFonts w:ascii="Times New Roman" w:hAnsi="Times New Roman" w:cs="Times New Roman"/>
                <w:sz w:val="24"/>
                <w:szCs w:val="24"/>
              </w:rPr>
              <w:t>responsible</w:t>
            </w:r>
            <w:r w:rsidR="00AA0DEC">
              <w:rPr>
                <w:rFonts w:ascii="Times New Roman" w:hAnsi="Times New Roman" w:cs="Times New Roman"/>
                <w:sz w:val="24"/>
                <w:szCs w:val="24"/>
              </w:rPr>
              <w:t>”</w:t>
            </w:r>
            <w:r w:rsidRPr="006139BE">
              <w:rPr>
                <w:rFonts w:ascii="Times New Roman" w:hAnsi="Times New Roman" w:cs="Times New Roman"/>
                <w:sz w:val="24"/>
                <w:szCs w:val="24"/>
              </w:rPr>
              <w:t xml:space="preserve"> for high school completion/graduation</w:t>
            </w:r>
          </w:p>
          <w:p w14:paraId="2E5DF322" w14:textId="77777777" w:rsidR="006139BE" w:rsidRPr="006139BE" w:rsidRDefault="006139BE" w:rsidP="008C1788">
            <w:pPr>
              <w:rPr>
                <w:rFonts w:ascii="Times New Roman" w:hAnsi="Times New Roman" w:cs="Times New Roman"/>
                <w:b/>
                <w:sz w:val="24"/>
                <w:szCs w:val="24"/>
              </w:rPr>
            </w:pPr>
            <w:r w:rsidRPr="006139BE">
              <w:rPr>
                <w:rFonts w:ascii="Times New Roman" w:hAnsi="Times New Roman" w:cs="Times New Roman"/>
                <w:b/>
                <w:sz w:val="24"/>
                <w:szCs w:val="24"/>
              </w:rPr>
              <w:t>Very large</w:t>
            </w:r>
          </w:p>
          <w:p w14:paraId="654521E3" w14:textId="77777777" w:rsidR="006139BE" w:rsidRPr="006139BE" w:rsidRDefault="006139BE" w:rsidP="008C1788">
            <w:pPr>
              <w:spacing w:after="120"/>
              <w:rPr>
                <w:rFonts w:ascii="Times New Roman" w:hAnsi="Times New Roman" w:cs="Times New Roman"/>
                <w:sz w:val="24"/>
                <w:szCs w:val="24"/>
              </w:rPr>
            </w:pPr>
            <w:r w:rsidRPr="006139BE">
              <w:rPr>
                <w:rFonts w:ascii="Times New Roman" w:hAnsi="Times New Roman" w:cs="Times New Roman"/>
                <w:sz w:val="24"/>
                <w:szCs w:val="24"/>
              </w:rPr>
              <w:t>LEA: Justice facility is a separate program within an alternative school and is not reported separately; participation in a program for less than 15 days would take a long time to gather because students go in and out of programs throughout the year</w:t>
            </w:r>
          </w:p>
        </w:tc>
      </w:tr>
    </w:tbl>
    <w:p w14:paraId="1D6BFD5A" w14:textId="51FC3FF8" w:rsidR="006B274E" w:rsidRPr="005A0ABA" w:rsidRDefault="005A0ABA" w:rsidP="006B274E">
      <w:pPr>
        <w:rPr>
          <w:rFonts w:ascii="Times New Roman" w:hAnsi="Times New Roman" w:cs="Times New Roman"/>
          <w:sz w:val="20"/>
          <w:szCs w:val="20"/>
        </w:rPr>
      </w:pPr>
      <w:r w:rsidRPr="005A0ABA">
        <w:rPr>
          <w:rFonts w:ascii="Times New Roman" w:hAnsi="Times New Roman" w:cs="Times New Roman"/>
          <w:sz w:val="20"/>
          <w:szCs w:val="20"/>
        </w:rPr>
        <w:lastRenderedPageBreak/>
        <w:t>Source: CRDC Improvement Project Site Visits</w:t>
      </w:r>
      <w:r w:rsidR="00507783">
        <w:rPr>
          <w:rFonts w:ascii="Times New Roman" w:hAnsi="Times New Roman" w:cs="Times New Roman"/>
          <w:sz w:val="20"/>
          <w:szCs w:val="20"/>
        </w:rPr>
        <w:t>,</w:t>
      </w:r>
      <w:r w:rsidRPr="005A0ABA">
        <w:rPr>
          <w:rFonts w:ascii="Times New Roman" w:hAnsi="Times New Roman" w:cs="Times New Roman"/>
          <w:sz w:val="20"/>
          <w:szCs w:val="20"/>
        </w:rPr>
        <w:t xml:space="preserve"> 2014</w:t>
      </w:r>
      <w:r w:rsidR="00AA0DEC">
        <w:rPr>
          <w:rFonts w:ascii="Times New Roman" w:hAnsi="Times New Roman" w:cs="Times New Roman"/>
          <w:sz w:val="20"/>
          <w:szCs w:val="20"/>
        </w:rPr>
        <w:t>.</w:t>
      </w:r>
    </w:p>
    <w:p w14:paraId="52E3327F" w14:textId="77777777" w:rsidR="002C1C61" w:rsidRDefault="002C1C61">
      <w:pPr>
        <w:rPr>
          <w:rFonts w:cstheme="minorHAnsi"/>
          <w:b/>
          <w:color w:val="FFFFFF" w:themeColor="background1"/>
          <w:sz w:val="36"/>
          <w:szCs w:val="36"/>
        </w:rPr>
      </w:pPr>
      <w:r>
        <w:rPr>
          <w:rFonts w:cstheme="minorHAnsi"/>
          <w:b/>
          <w:color w:val="FFFFFF" w:themeColor="background1"/>
          <w:sz w:val="36"/>
          <w:szCs w:val="36"/>
        </w:rPr>
        <w:br w:type="page"/>
      </w:r>
    </w:p>
    <w:p w14:paraId="711512F1" w14:textId="18510A1C" w:rsidR="002C1C61" w:rsidRPr="005A0ABA" w:rsidRDefault="002C1C61" w:rsidP="002C1C61">
      <w:pPr>
        <w:pStyle w:val="CRDCtable"/>
        <w:rPr>
          <w:color w:val="95B3D7" w:themeColor="accent1" w:themeTint="99"/>
        </w:rPr>
      </w:pPr>
      <w:bookmarkStart w:id="27" w:name="_Toc393269939"/>
      <w:r>
        <w:lastRenderedPageBreak/>
        <w:t>Exhibit 3</w:t>
      </w:r>
      <w:r w:rsidRPr="005A0ABA">
        <w:rPr>
          <w:color w:val="8DB3E2" w:themeColor="text2" w:themeTint="66"/>
        </w:rPr>
        <w:t>|</w:t>
      </w:r>
      <w:r>
        <w:t xml:space="preserve">Illustration of </w:t>
      </w:r>
      <w:r w:rsidR="00ED3FB1">
        <w:t>types of LEA data systems</w:t>
      </w:r>
      <w:bookmarkEnd w:id="27"/>
    </w:p>
    <w:tbl>
      <w:tblPr>
        <w:tblStyle w:val="TableGrid"/>
        <w:tblW w:w="0" w:type="auto"/>
        <w:tblInd w:w="108" w:type="dxa"/>
        <w:tblLook w:val="04A0" w:firstRow="1" w:lastRow="0" w:firstColumn="1" w:lastColumn="0" w:noHBand="0" w:noVBand="1"/>
      </w:tblPr>
      <w:tblGrid>
        <w:gridCol w:w="2520"/>
        <w:gridCol w:w="6840"/>
      </w:tblGrid>
      <w:tr w:rsidR="002C1C61" w:rsidRPr="002C1C61" w14:paraId="52293DD5" w14:textId="77777777" w:rsidTr="00C645E7">
        <w:tc>
          <w:tcPr>
            <w:tcW w:w="2520" w:type="dxa"/>
          </w:tcPr>
          <w:p w14:paraId="50849B77" w14:textId="77FD82ED" w:rsidR="002C1C61" w:rsidRDefault="006B274E" w:rsidP="002C1C61">
            <w:pPr>
              <w:rPr>
                <w:b/>
                <w:color w:val="1F497D" w:themeColor="text2"/>
                <w:sz w:val="24"/>
                <w:szCs w:val="24"/>
              </w:rPr>
            </w:pPr>
            <w:r w:rsidRPr="002C1C61">
              <w:rPr>
                <w:rFonts w:ascii="Times New Roman" w:hAnsi="Times New Roman" w:cs="Times New Roman"/>
                <w:b/>
                <w:sz w:val="24"/>
                <w:szCs w:val="24"/>
              </w:rPr>
              <w:br w:type="page"/>
            </w:r>
            <w:r w:rsidR="00830EF8">
              <w:rPr>
                <w:b/>
                <w:color w:val="1F497D" w:themeColor="text2"/>
                <w:sz w:val="24"/>
                <w:szCs w:val="24"/>
              </w:rPr>
              <w:t>Data barn</w:t>
            </w:r>
            <w:r w:rsidR="002B027D">
              <w:rPr>
                <w:b/>
                <w:color w:val="1F497D" w:themeColor="text2"/>
                <w:sz w:val="24"/>
                <w:szCs w:val="24"/>
              </w:rPr>
              <w:t>s:</w:t>
            </w:r>
          </w:p>
          <w:p w14:paraId="0A4CFE13" w14:textId="77777777" w:rsidR="00125EA8" w:rsidRDefault="00125EA8" w:rsidP="002C1C61"/>
          <w:p w14:paraId="46BBCA36" w14:textId="77777777" w:rsidR="002C1C61" w:rsidRDefault="002C1C61" w:rsidP="002C1C61">
            <w:pPr>
              <w:pStyle w:val="ListParagraph"/>
              <w:numPr>
                <w:ilvl w:val="0"/>
                <w:numId w:val="32"/>
              </w:numPr>
              <w:ind w:left="270" w:hanging="180"/>
            </w:pPr>
            <w:r>
              <w:t xml:space="preserve">Centralized LEA data </w:t>
            </w:r>
          </w:p>
          <w:p w14:paraId="2D495302" w14:textId="77777777" w:rsidR="002C1C61" w:rsidRDefault="002C1C61" w:rsidP="002C1C61">
            <w:pPr>
              <w:pStyle w:val="ListParagraph"/>
              <w:numPr>
                <w:ilvl w:val="0"/>
                <w:numId w:val="32"/>
              </w:numPr>
              <w:ind w:left="270" w:hanging="180"/>
            </w:pPr>
            <w:r>
              <w:t>Stored in accessible electronic systems</w:t>
            </w:r>
          </w:p>
          <w:p w14:paraId="710241F3" w14:textId="77777777" w:rsidR="002C1C61" w:rsidRPr="002C1C61" w:rsidRDefault="00125EA8" w:rsidP="002C1C61">
            <w:pPr>
              <w:pStyle w:val="ListParagraph"/>
              <w:numPr>
                <w:ilvl w:val="0"/>
                <w:numId w:val="32"/>
              </w:numPr>
              <w:ind w:left="270" w:hanging="180"/>
              <w:rPr>
                <w:rFonts w:ascii="Times New Roman" w:hAnsi="Times New Roman" w:cs="Times New Roman"/>
                <w:b/>
                <w:sz w:val="24"/>
                <w:szCs w:val="24"/>
              </w:rPr>
            </w:pPr>
            <w:r>
              <w:t>D</w:t>
            </w:r>
            <w:r w:rsidR="002C1C61">
              <w:t xml:space="preserve">ata linked by </w:t>
            </w:r>
            <w:r>
              <w:t>student/</w:t>
            </w:r>
            <w:r w:rsidR="002C1C61">
              <w:t>person ID</w:t>
            </w:r>
          </w:p>
          <w:p w14:paraId="7EA8F964" w14:textId="77777777" w:rsidR="002C1C61" w:rsidRPr="002C1C61" w:rsidRDefault="002C1C61">
            <w:pPr>
              <w:rPr>
                <w:rFonts w:ascii="Times New Roman" w:hAnsi="Times New Roman" w:cs="Times New Roman"/>
                <w:b/>
                <w:sz w:val="24"/>
                <w:szCs w:val="24"/>
              </w:rPr>
            </w:pPr>
          </w:p>
        </w:tc>
        <w:tc>
          <w:tcPr>
            <w:tcW w:w="6840" w:type="dxa"/>
          </w:tcPr>
          <w:p w14:paraId="337463BF" w14:textId="77777777" w:rsidR="002C1C61" w:rsidRDefault="000E502A">
            <w:pPr>
              <w:rPr>
                <w:rFonts w:ascii="Times New Roman" w:hAnsi="Times New Roman" w:cs="Times New Roman"/>
                <w:b/>
                <w:sz w:val="24"/>
                <w:szCs w:val="24"/>
              </w:rPr>
            </w:pPr>
            <w:r>
              <w:rPr>
                <w:noProof/>
              </w:rPr>
              <w:drawing>
                <wp:anchor distT="0" distB="0" distL="114300" distR="114300" simplePos="0" relativeHeight="251707392" behindDoc="0" locked="0" layoutInCell="1" allowOverlap="1" wp14:anchorId="6EA593A2" wp14:editId="611DAC2E">
                  <wp:simplePos x="0" y="0"/>
                  <wp:positionH relativeFrom="column">
                    <wp:posOffset>1484035</wp:posOffset>
                  </wp:positionH>
                  <wp:positionV relativeFrom="paragraph">
                    <wp:posOffset>4445</wp:posOffset>
                  </wp:positionV>
                  <wp:extent cx="1197610" cy="912495"/>
                  <wp:effectExtent l="0" t="0" r="254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1197610" cy="91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C1C61">
              <w:rPr>
                <w:noProof/>
              </w:rPr>
              <w:drawing>
                <wp:anchor distT="0" distB="0" distL="114300" distR="114300" simplePos="0" relativeHeight="251703296" behindDoc="0" locked="0" layoutInCell="1" allowOverlap="1" wp14:anchorId="4A634424" wp14:editId="5D39F457">
                  <wp:simplePos x="0" y="0"/>
                  <wp:positionH relativeFrom="column">
                    <wp:posOffset>-1905</wp:posOffset>
                  </wp:positionH>
                  <wp:positionV relativeFrom="paragraph">
                    <wp:posOffset>4445</wp:posOffset>
                  </wp:positionV>
                  <wp:extent cx="1197864" cy="913113"/>
                  <wp:effectExtent l="0" t="0" r="254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1197864" cy="913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2357F4" w14:textId="77777777" w:rsidR="000E502A" w:rsidRDefault="000E502A">
            <w:pPr>
              <w:rPr>
                <w:rFonts w:ascii="Times New Roman" w:hAnsi="Times New Roman" w:cs="Times New Roman"/>
                <w:b/>
                <w:sz w:val="24"/>
                <w:szCs w:val="24"/>
              </w:rPr>
            </w:pPr>
          </w:p>
          <w:p w14:paraId="4DF1DCA5" w14:textId="77777777" w:rsidR="000E502A" w:rsidRDefault="000E502A">
            <w:pPr>
              <w:rPr>
                <w:rFonts w:ascii="Times New Roman" w:hAnsi="Times New Roman" w:cs="Times New Roman"/>
                <w:b/>
                <w:sz w:val="24"/>
                <w:szCs w:val="24"/>
              </w:rPr>
            </w:pPr>
          </w:p>
          <w:p w14:paraId="52AA77D6" w14:textId="77777777" w:rsidR="000E502A" w:rsidRDefault="000E502A">
            <w:pPr>
              <w:rPr>
                <w:rFonts w:ascii="Times New Roman" w:hAnsi="Times New Roman" w:cs="Times New Roman"/>
                <w:b/>
                <w:sz w:val="24"/>
                <w:szCs w:val="24"/>
              </w:rPr>
            </w:pPr>
          </w:p>
          <w:p w14:paraId="70C43B09" w14:textId="77777777" w:rsidR="000E502A" w:rsidRDefault="000E502A">
            <w:pPr>
              <w:rPr>
                <w:rFonts w:ascii="Times New Roman" w:hAnsi="Times New Roman" w:cs="Times New Roman"/>
                <w:b/>
                <w:sz w:val="24"/>
                <w:szCs w:val="24"/>
              </w:rPr>
            </w:pPr>
          </w:p>
          <w:p w14:paraId="3319B07F" w14:textId="77777777" w:rsidR="000E502A" w:rsidRDefault="000E502A">
            <w:pPr>
              <w:rPr>
                <w:rFonts w:ascii="Times New Roman" w:hAnsi="Times New Roman" w:cs="Times New Roman"/>
                <w:b/>
                <w:sz w:val="24"/>
                <w:szCs w:val="24"/>
              </w:rPr>
            </w:pPr>
          </w:p>
          <w:p w14:paraId="7B94C516" w14:textId="77777777" w:rsidR="000E502A" w:rsidRDefault="000E502A">
            <w:pPr>
              <w:rPr>
                <w:rFonts w:cstheme="minorHAnsi"/>
              </w:rPr>
            </w:pPr>
            <w:r w:rsidRPr="000E502A">
              <w:rPr>
                <w:rFonts w:cstheme="minorHAnsi"/>
                <w:noProof/>
              </w:rPr>
              <mc:AlternateContent>
                <mc:Choice Requires="wps">
                  <w:drawing>
                    <wp:anchor distT="0" distB="0" distL="114300" distR="114300" simplePos="0" relativeHeight="251657214" behindDoc="0" locked="0" layoutInCell="1" allowOverlap="1" wp14:anchorId="135F9097" wp14:editId="543AA24F">
                      <wp:simplePos x="0" y="0"/>
                      <wp:positionH relativeFrom="column">
                        <wp:posOffset>1693545</wp:posOffset>
                      </wp:positionH>
                      <wp:positionV relativeFrom="paragraph">
                        <wp:posOffset>635</wp:posOffset>
                      </wp:positionV>
                      <wp:extent cx="1333500" cy="71437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14375"/>
                              </a:xfrm>
                              <a:prstGeom prst="rect">
                                <a:avLst/>
                              </a:prstGeom>
                              <a:noFill/>
                              <a:ln w="9525">
                                <a:noFill/>
                                <a:miter lim="800000"/>
                                <a:headEnd/>
                                <a:tailEnd/>
                              </a:ln>
                            </wps:spPr>
                            <wps:txbx>
                              <w:txbxContent>
                                <w:p w14:paraId="74431C2C" w14:textId="580DB7BB" w:rsidR="0054131A" w:rsidRDefault="0054131A" w:rsidP="000E502A">
                                  <w:r>
                                    <w:t xml:space="preserve">Staff /finance information system(s)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3.35pt;margin-top:.05pt;width:105pt;height:56.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" filled="f" stroked="f">
                      <v:textbox>
                        <w:txbxContent>
                          <w:p w14:paraId="74431C2C" w14:textId="580DB7BB" w:rsidR="0054131A" w:rsidRDefault="0054131A" w:rsidP="000E502A">
                            <w:r>
                              <w:t xml:space="preserve">Staff /finance information system(s) </w:t>
                            </w:r>
                          </w:p>
                        </w:txbxContent>
                      </v:textbox>
                    </v:shape>
                  </w:pict>
                </mc:Fallback>
              </mc:AlternateContent>
            </w:r>
            <w:r w:rsidRPr="000E502A">
              <w:rPr>
                <w:rFonts w:cstheme="minorHAnsi"/>
                <w:noProof/>
              </w:rPr>
              <mc:AlternateContent>
                <mc:Choice Requires="wps">
                  <w:drawing>
                    <wp:anchor distT="0" distB="0" distL="114300" distR="114300" simplePos="0" relativeHeight="251658239" behindDoc="0" locked="0" layoutInCell="1" allowOverlap="1" wp14:anchorId="6871860A" wp14:editId="66302990">
                      <wp:simplePos x="0" y="0"/>
                      <wp:positionH relativeFrom="column">
                        <wp:posOffset>74295</wp:posOffset>
                      </wp:positionH>
                      <wp:positionV relativeFrom="paragraph">
                        <wp:posOffset>19685</wp:posOffset>
                      </wp:positionV>
                      <wp:extent cx="923925" cy="6381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38175"/>
                              </a:xfrm>
                              <a:prstGeom prst="rect">
                                <a:avLst/>
                              </a:prstGeom>
                              <a:noFill/>
                              <a:ln w="9525">
                                <a:noFill/>
                                <a:miter lim="800000"/>
                                <a:headEnd/>
                                <a:tailEnd/>
                              </a:ln>
                            </wps:spPr>
                            <wps:txbx>
                              <w:txbxContent>
                                <w:p w14:paraId="11DA3A4B" w14:textId="77777777" w:rsidR="0054131A" w:rsidRDefault="0054131A">
                                  <w:r>
                                    <w:t>Student Information System (SIS)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85pt;margin-top:1.55pt;width:72.75pt;height:5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" filled="f" stroked="f">
                      <v:textbox>
                        <w:txbxContent>
                          <w:p w14:paraId="11DA3A4B" w14:textId="77777777" w:rsidR="0054131A" w:rsidRDefault="0054131A">
                            <w:r>
                              <w:t>Student Information System (SIS)</w:t>
                            </w:r>
                          </w:p>
                        </w:txbxContent>
                      </v:textbox>
                    </v:shape>
                  </w:pict>
                </mc:Fallback>
              </mc:AlternateContent>
            </w:r>
          </w:p>
          <w:p w14:paraId="1559CBBD" w14:textId="77777777" w:rsidR="000E502A" w:rsidRDefault="000E502A">
            <w:pPr>
              <w:rPr>
                <w:rFonts w:cstheme="minorHAnsi"/>
              </w:rPr>
            </w:pPr>
          </w:p>
          <w:p w14:paraId="30E9D71F" w14:textId="77777777" w:rsidR="000E502A" w:rsidRDefault="000E502A">
            <w:pPr>
              <w:rPr>
                <w:rFonts w:cstheme="minorHAnsi"/>
              </w:rPr>
            </w:pPr>
          </w:p>
          <w:p w14:paraId="15EE825A" w14:textId="77777777" w:rsidR="000E502A" w:rsidRDefault="000E502A">
            <w:pPr>
              <w:rPr>
                <w:rFonts w:cstheme="minorHAnsi"/>
              </w:rPr>
            </w:pPr>
          </w:p>
          <w:p w14:paraId="7A0B721C" w14:textId="77777777" w:rsidR="00830EF8" w:rsidRDefault="00830EF8">
            <w:pPr>
              <w:rPr>
                <w:rFonts w:cstheme="minorHAnsi"/>
              </w:rPr>
            </w:pPr>
          </w:p>
          <w:p w14:paraId="24259DF3" w14:textId="77777777" w:rsidR="00830EF8" w:rsidRPr="000E502A" w:rsidRDefault="00830EF8">
            <w:pPr>
              <w:rPr>
                <w:rFonts w:cstheme="minorHAnsi"/>
              </w:rPr>
            </w:pPr>
          </w:p>
        </w:tc>
      </w:tr>
      <w:tr w:rsidR="002C1C61" w:rsidRPr="002C1C61" w14:paraId="40CEA31B" w14:textId="77777777" w:rsidTr="00C645E7">
        <w:tc>
          <w:tcPr>
            <w:tcW w:w="2520" w:type="dxa"/>
          </w:tcPr>
          <w:p w14:paraId="1335E3F5" w14:textId="3855CE4D" w:rsidR="002C1C61" w:rsidRDefault="002C1C61" w:rsidP="002C1C61">
            <w:pPr>
              <w:rPr>
                <w:b/>
                <w:color w:val="1F497D" w:themeColor="text2"/>
                <w:sz w:val="24"/>
                <w:szCs w:val="24"/>
              </w:rPr>
            </w:pPr>
            <w:r w:rsidRPr="002C1C61">
              <w:rPr>
                <w:b/>
                <w:color w:val="1F497D" w:themeColor="text2"/>
                <w:sz w:val="24"/>
                <w:szCs w:val="24"/>
              </w:rPr>
              <w:t>Data silos</w:t>
            </w:r>
            <w:r w:rsidR="002B027D">
              <w:rPr>
                <w:b/>
                <w:color w:val="1F497D" w:themeColor="text2"/>
                <w:sz w:val="24"/>
                <w:szCs w:val="24"/>
              </w:rPr>
              <w:t>:</w:t>
            </w:r>
          </w:p>
          <w:p w14:paraId="1576DDBC" w14:textId="77777777" w:rsidR="00125EA8" w:rsidRPr="002C1C61" w:rsidRDefault="00125EA8" w:rsidP="002C1C61">
            <w:pPr>
              <w:rPr>
                <w:b/>
                <w:color w:val="1F497D" w:themeColor="text2"/>
                <w:sz w:val="24"/>
                <w:szCs w:val="24"/>
              </w:rPr>
            </w:pPr>
          </w:p>
          <w:p w14:paraId="0C2543D3" w14:textId="5394A520" w:rsidR="002C1C61" w:rsidRDefault="002C1C61" w:rsidP="00125EA8">
            <w:pPr>
              <w:pStyle w:val="ListParagraph"/>
              <w:numPr>
                <w:ilvl w:val="0"/>
                <w:numId w:val="32"/>
              </w:numPr>
              <w:ind w:left="270" w:hanging="180"/>
            </w:pPr>
            <w:r>
              <w:t>Decentralized LEA data</w:t>
            </w:r>
            <w:r w:rsidR="00AA0DEC">
              <w:t>—</w:t>
            </w:r>
            <w:r w:rsidR="00125EA8">
              <w:t>not in central LEA systems</w:t>
            </w:r>
            <w:r>
              <w:t xml:space="preserve"> </w:t>
            </w:r>
          </w:p>
          <w:p w14:paraId="0CA7B6EB" w14:textId="77777777" w:rsidR="002C1C61" w:rsidRDefault="00830EF8" w:rsidP="002C1C61">
            <w:pPr>
              <w:pStyle w:val="ListParagraph"/>
              <w:numPr>
                <w:ilvl w:val="0"/>
                <w:numId w:val="32"/>
              </w:numPr>
              <w:ind w:left="270" w:hanging="180"/>
            </w:pPr>
            <w:r>
              <w:t>Sometimes s</w:t>
            </w:r>
            <w:r w:rsidR="002C1C61">
              <w:t>tored in hard copy</w:t>
            </w:r>
          </w:p>
          <w:p w14:paraId="192110DE" w14:textId="77777777" w:rsidR="002C1C61" w:rsidRDefault="00830EF8" w:rsidP="002C1C61">
            <w:pPr>
              <w:pStyle w:val="ListParagraph"/>
              <w:numPr>
                <w:ilvl w:val="0"/>
                <w:numId w:val="32"/>
              </w:numPr>
              <w:ind w:left="270" w:hanging="180"/>
            </w:pPr>
            <w:r>
              <w:t>Sometimes s</w:t>
            </w:r>
            <w:r w:rsidR="002C1C61">
              <w:t xml:space="preserve">tored in </w:t>
            </w:r>
            <w:r w:rsidR="00125EA8">
              <w:t>department</w:t>
            </w:r>
            <w:r w:rsidR="002C1C61">
              <w:t>-specific electronic systems</w:t>
            </w:r>
          </w:p>
          <w:p w14:paraId="2490D0AB" w14:textId="77777777" w:rsidR="002C1C61" w:rsidRDefault="00830EF8" w:rsidP="002C1C61">
            <w:pPr>
              <w:pStyle w:val="ListParagraph"/>
              <w:numPr>
                <w:ilvl w:val="0"/>
                <w:numId w:val="32"/>
              </w:numPr>
              <w:ind w:left="270" w:hanging="180"/>
            </w:pPr>
            <w:r>
              <w:t>Sometimes n</w:t>
            </w:r>
            <w:r w:rsidR="002C1C61">
              <w:t>ot stored at all</w:t>
            </w:r>
          </w:p>
          <w:p w14:paraId="62A1F68D" w14:textId="77777777" w:rsidR="002C1C61" w:rsidRDefault="002C1C61" w:rsidP="002C1C61">
            <w:pPr>
              <w:pStyle w:val="ListParagraph"/>
              <w:numPr>
                <w:ilvl w:val="0"/>
                <w:numId w:val="32"/>
              </w:numPr>
              <w:ind w:left="270" w:hanging="180"/>
            </w:pPr>
            <w:r>
              <w:t>No</w:t>
            </w:r>
            <w:r w:rsidR="00830EF8">
              <w:t xml:space="preserve"> or unreliable</w:t>
            </w:r>
            <w:r>
              <w:t xml:space="preserve"> </w:t>
            </w:r>
            <w:r w:rsidR="00125EA8">
              <w:t>student/</w:t>
            </w:r>
            <w:r>
              <w:t>person ID linking</w:t>
            </w:r>
          </w:p>
          <w:p w14:paraId="1ABF28FA" w14:textId="088F8D2D" w:rsidR="00114747" w:rsidRPr="00114747" w:rsidRDefault="00114747" w:rsidP="00114747">
            <w:pPr>
              <w:pStyle w:val="ListParagraph"/>
              <w:numPr>
                <w:ilvl w:val="0"/>
                <w:numId w:val="32"/>
              </w:numPr>
              <w:ind w:left="270" w:hanging="180"/>
            </w:pPr>
            <w:r w:rsidRPr="00114747">
              <w:t xml:space="preserve">Typically contain data not required for reporting to the SEA </w:t>
            </w:r>
          </w:p>
          <w:p w14:paraId="7A7C7588" w14:textId="2DA64AC8" w:rsidR="002C1C61" w:rsidRPr="002C1C61" w:rsidRDefault="00114747" w:rsidP="00982796">
            <w:pPr>
              <w:pStyle w:val="ListParagraph"/>
              <w:numPr>
                <w:ilvl w:val="0"/>
                <w:numId w:val="32"/>
              </w:numPr>
              <w:ind w:left="270" w:hanging="180"/>
              <w:rPr>
                <w:rFonts w:ascii="Times New Roman" w:eastAsiaTheme="majorEastAsia" w:hAnsi="Times New Roman" w:cs="Times New Roman"/>
                <w:b/>
                <w:i/>
                <w:iCs/>
                <w:color w:val="243F60" w:themeColor="accent1" w:themeShade="7F"/>
                <w:sz w:val="24"/>
                <w:szCs w:val="24"/>
              </w:rPr>
            </w:pPr>
            <w:r w:rsidRPr="00114747">
              <w:t>Contain data on elements managed at the school</w:t>
            </w:r>
            <w:r w:rsidR="00AA0DEC">
              <w:t xml:space="preserve"> </w:t>
            </w:r>
            <w:r w:rsidRPr="00114747">
              <w:t>level, not the LEA</w:t>
            </w:r>
            <w:r w:rsidR="00AA0DEC">
              <w:t xml:space="preserve"> </w:t>
            </w:r>
            <w:r w:rsidRPr="00114747">
              <w:t>level, such as school athletics data</w:t>
            </w:r>
          </w:p>
        </w:tc>
        <w:tc>
          <w:tcPr>
            <w:tcW w:w="6840" w:type="dxa"/>
          </w:tcPr>
          <w:p w14:paraId="13B5DB58" w14:textId="77777777" w:rsidR="002C1C61" w:rsidRDefault="00125EA8">
            <w:pPr>
              <w:rPr>
                <w:rFonts w:ascii="Times New Roman" w:hAnsi="Times New Roman" w:cs="Times New Roman"/>
                <w:b/>
                <w:sz w:val="24"/>
                <w:szCs w:val="24"/>
              </w:rPr>
            </w:pPr>
            <w:r>
              <w:rPr>
                <w:noProof/>
              </w:rPr>
              <w:drawing>
                <wp:anchor distT="0" distB="0" distL="114300" distR="114300" simplePos="0" relativeHeight="251723776" behindDoc="0" locked="0" layoutInCell="1" allowOverlap="1" wp14:anchorId="60B763C9" wp14:editId="767BF420">
                  <wp:simplePos x="0" y="0"/>
                  <wp:positionH relativeFrom="column">
                    <wp:posOffset>2179320</wp:posOffset>
                  </wp:positionH>
                  <wp:positionV relativeFrom="paragraph">
                    <wp:posOffset>93345</wp:posOffset>
                  </wp:positionV>
                  <wp:extent cx="356235" cy="904875"/>
                  <wp:effectExtent l="0" t="0" r="5715"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5623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0C51753A" wp14:editId="2C0AE074">
                  <wp:simplePos x="0" y="0"/>
                  <wp:positionH relativeFrom="column">
                    <wp:posOffset>1131570</wp:posOffset>
                  </wp:positionH>
                  <wp:positionV relativeFrom="paragraph">
                    <wp:posOffset>93345</wp:posOffset>
                  </wp:positionV>
                  <wp:extent cx="356235" cy="904875"/>
                  <wp:effectExtent l="0" t="0" r="571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5623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38518653" wp14:editId="2A9B033B">
                  <wp:simplePos x="0" y="0"/>
                  <wp:positionH relativeFrom="column">
                    <wp:posOffset>3236595</wp:posOffset>
                  </wp:positionH>
                  <wp:positionV relativeFrom="paragraph">
                    <wp:posOffset>93345</wp:posOffset>
                  </wp:positionV>
                  <wp:extent cx="356235" cy="904875"/>
                  <wp:effectExtent l="0" t="0" r="5715"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5623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02A">
              <w:rPr>
                <w:noProof/>
              </w:rPr>
              <w:drawing>
                <wp:anchor distT="0" distB="0" distL="114300" distR="114300" simplePos="0" relativeHeight="251702272" behindDoc="0" locked="0" layoutInCell="1" allowOverlap="1" wp14:anchorId="17D7C98D" wp14:editId="4C5BD4E7">
                  <wp:simplePos x="0" y="0"/>
                  <wp:positionH relativeFrom="column">
                    <wp:posOffset>198120</wp:posOffset>
                  </wp:positionH>
                  <wp:positionV relativeFrom="paragraph">
                    <wp:posOffset>102870</wp:posOffset>
                  </wp:positionV>
                  <wp:extent cx="356235" cy="904875"/>
                  <wp:effectExtent l="0" t="0" r="571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5623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C790A" w14:textId="77777777" w:rsidR="000E502A" w:rsidRDefault="000E502A">
            <w:pPr>
              <w:rPr>
                <w:rFonts w:ascii="Times New Roman" w:hAnsi="Times New Roman" w:cs="Times New Roman"/>
                <w:b/>
                <w:sz w:val="24"/>
                <w:szCs w:val="24"/>
              </w:rPr>
            </w:pPr>
          </w:p>
          <w:p w14:paraId="6DAC45B4" w14:textId="77777777" w:rsidR="000E502A" w:rsidRDefault="000E502A">
            <w:pPr>
              <w:rPr>
                <w:rFonts w:ascii="Times New Roman" w:hAnsi="Times New Roman" w:cs="Times New Roman"/>
                <w:b/>
                <w:sz w:val="24"/>
                <w:szCs w:val="24"/>
              </w:rPr>
            </w:pPr>
          </w:p>
          <w:p w14:paraId="04FAF8C4" w14:textId="77777777" w:rsidR="000E502A" w:rsidRDefault="000E502A">
            <w:pPr>
              <w:rPr>
                <w:rFonts w:ascii="Times New Roman" w:hAnsi="Times New Roman" w:cs="Times New Roman"/>
                <w:b/>
                <w:sz w:val="24"/>
                <w:szCs w:val="24"/>
              </w:rPr>
            </w:pPr>
          </w:p>
          <w:p w14:paraId="2B2619BF" w14:textId="77777777" w:rsidR="000E502A" w:rsidRDefault="000E502A">
            <w:pPr>
              <w:rPr>
                <w:rFonts w:ascii="Times New Roman" w:hAnsi="Times New Roman" w:cs="Times New Roman"/>
                <w:b/>
                <w:sz w:val="24"/>
                <w:szCs w:val="24"/>
              </w:rPr>
            </w:pPr>
          </w:p>
          <w:p w14:paraId="6FB6841C" w14:textId="77777777" w:rsidR="000E502A" w:rsidRDefault="000E502A">
            <w:pPr>
              <w:rPr>
                <w:rFonts w:ascii="Times New Roman" w:hAnsi="Times New Roman" w:cs="Times New Roman"/>
                <w:b/>
                <w:sz w:val="24"/>
                <w:szCs w:val="24"/>
              </w:rPr>
            </w:pPr>
          </w:p>
          <w:p w14:paraId="47F70A33" w14:textId="77777777" w:rsidR="000E502A" w:rsidRDefault="00C119A6">
            <w:pPr>
              <w:rPr>
                <w:rFonts w:ascii="Times New Roman" w:hAnsi="Times New Roman" w:cs="Times New Roman"/>
                <w:b/>
                <w:sz w:val="24"/>
                <w:szCs w:val="24"/>
              </w:rPr>
            </w:pPr>
            <w:r w:rsidRPr="000E502A">
              <w:rPr>
                <w:rFonts w:cstheme="minorHAnsi"/>
                <w:noProof/>
              </w:rPr>
              <mc:AlternateContent>
                <mc:Choice Requires="wps">
                  <w:drawing>
                    <wp:anchor distT="0" distB="0" distL="114300" distR="114300" simplePos="0" relativeHeight="251721728" behindDoc="0" locked="0" layoutInCell="1" allowOverlap="1" wp14:anchorId="7A0381F9" wp14:editId="739E2869">
                      <wp:simplePos x="0" y="0"/>
                      <wp:positionH relativeFrom="column">
                        <wp:posOffset>2026920</wp:posOffset>
                      </wp:positionH>
                      <wp:positionV relativeFrom="paragraph">
                        <wp:posOffset>156210</wp:posOffset>
                      </wp:positionV>
                      <wp:extent cx="762000" cy="29527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noFill/>
                              <a:ln w="9525">
                                <a:noFill/>
                                <a:miter lim="800000"/>
                                <a:headEnd/>
                                <a:tailEnd/>
                              </a:ln>
                            </wps:spPr>
                            <wps:txbx>
                              <w:txbxContent>
                                <w:p w14:paraId="6631758F" w14:textId="77777777" w:rsidR="0054131A" w:rsidRDefault="0054131A" w:rsidP="000E502A">
                                  <w:r>
                                    <w:t>Athletics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9.6pt;margin-top:12.3pt;width:60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" filled="f" stroked="f">
                      <v:textbox>
                        <w:txbxContent>
                          <w:p w14:paraId="6631758F" w14:textId="77777777" w:rsidR="0054131A" w:rsidRDefault="0054131A" w:rsidP="000E502A">
                            <w:r>
                              <w:t>Athletics</w:t>
                            </w:r>
                          </w:p>
                        </w:txbxContent>
                      </v:textbox>
                    </v:shape>
                  </w:pict>
                </mc:Fallback>
              </mc:AlternateContent>
            </w:r>
            <w:r w:rsidRPr="000E502A">
              <w:rPr>
                <w:rFonts w:cstheme="minorHAnsi"/>
                <w:noProof/>
              </w:rPr>
              <mc:AlternateContent>
                <mc:Choice Requires="wps">
                  <w:drawing>
                    <wp:anchor distT="0" distB="0" distL="114300" distR="114300" simplePos="0" relativeHeight="251719680" behindDoc="0" locked="0" layoutInCell="1" allowOverlap="1" wp14:anchorId="15814732" wp14:editId="1B95172B">
                      <wp:simplePos x="0" y="0"/>
                      <wp:positionH relativeFrom="column">
                        <wp:posOffset>941070</wp:posOffset>
                      </wp:positionH>
                      <wp:positionV relativeFrom="paragraph">
                        <wp:posOffset>156210</wp:posOffset>
                      </wp:positionV>
                      <wp:extent cx="895350" cy="7239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23900"/>
                              </a:xfrm>
                              <a:prstGeom prst="rect">
                                <a:avLst/>
                              </a:prstGeom>
                              <a:noFill/>
                              <a:ln w="9525">
                                <a:noFill/>
                                <a:miter lim="800000"/>
                                <a:headEnd/>
                                <a:tailEnd/>
                              </a:ln>
                            </wps:spPr>
                            <wps:txbx>
                              <w:txbxContent>
                                <w:p w14:paraId="1D3E46EE" w14:textId="214E5348" w:rsidR="0054131A" w:rsidRDefault="0054131A" w:rsidP="000E502A">
                                  <w:r>
                                    <w:t xml:space="preserve">Bullying &amp; harassment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4.1pt;margin-top:12.3pt;width:70.5pt;height: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" filled="f" stroked="f">
                      <v:textbox>
                        <w:txbxContent>
                          <w:p w14:paraId="1D3E46EE" w14:textId="214E5348" w:rsidR="0054131A" w:rsidRDefault="0054131A" w:rsidP="000E502A">
                            <w:r>
                              <w:t xml:space="preserve">Bullying &amp; harassment </w:t>
                            </w:r>
                          </w:p>
                        </w:txbxContent>
                      </v:textbox>
                    </v:shape>
                  </w:pict>
                </mc:Fallback>
              </mc:AlternateContent>
            </w:r>
            <w:r w:rsidRPr="000E502A">
              <w:rPr>
                <w:rFonts w:cstheme="minorHAnsi"/>
                <w:noProof/>
              </w:rPr>
              <mc:AlternateContent>
                <mc:Choice Requires="wps">
                  <w:drawing>
                    <wp:anchor distT="0" distB="0" distL="114300" distR="114300" simplePos="0" relativeHeight="251717632" behindDoc="0" locked="0" layoutInCell="1" allowOverlap="1" wp14:anchorId="41A68378" wp14:editId="2C0E6AF0">
                      <wp:simplePos x="0" y="0"/>
                      <wp:positionH relativeFrom="column">
                        <wp:posOffset>-1906</wp:posOffset>
                      </wp:positionH>
                      <wp:positionV relativeFrom="paragraph">
                        <wp:posOffset>110490</wp:posOffset>
                      </wp:positionV>
                      <wp:extent cx="885825" cy="9144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14400"/>
                              </a:xfrm>
                              <a:prstGeom prst="rect">
                                <a:avLst/>
                              </a:prstGeom>
                              <a:noFill/>
                              <a:ln w="9525">
                                <a:noFill/>
                                <a:miter lim="800000"/>
                                <a:headEnd/>
                                <a:tailEnd/>
                              </a:ln>
                            </wps:spPr>
                            <wps:txbx>
                              <w:txbxContent>
                                <w:p w14:paraId="553FEF8C" w14:textId="619F6894" w:rsidR="0054131A" w:rsidRDefault="0054131A" w:rsidP="000E502A">
                                  <w:pPr>
                                    <w:spacing w:after="0" w:line="240" w:lineRule="auto"/>
                                  </w:pPr>
                                  <w:r>
                                    <w:t>Guidance (e.g.</w:t>
                                  </w:r>
                                  <w:proofErr w:type="gramStart"/>
                                  <w:r>
                                    <w:t>,  AP</w:t>
                                  </w:r>
                                  <w:proofErr w:type="gramEnd"/>
                                  <w:r>
                                    <w:t xml:space="preserve">, SAT, ACT, graduation)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pt;margin-top:8.7pt;width:69.75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" filled="f" stroked="f">
                      <v:textbox>
                        <w:txbxContent>
                          <w:p w14:paraId="553FEF8C" w14:textId="619F6894" w:rsidR="0054131A" w:rsidRDefault="0054131A" w:rsidP="000E502A">
                            <w:pPr>
                              <w:spacing w:after="0" w:line="240" w:lineRule="auto"/>
                            </w:pPr>
                            <w:r>
                              <w:t>Guidance (e.g.</w:t>
                            </w:r>
                            <w:proofErr w:type="gramStart"/>
                            <w:r>
                              <w:t>,  AP</w:t>
                            </w:r>
                            <w:proofErr w:type="gramEnd"/>
                            <w:r>
                              <w:t xml:space="preserve">, SAT, ACT, graduation) </w:t>
                            </w:r>
                          </w:p>
                        </w:txbxContent>
                      </v:textbox>
                    </v:shape>
                  </w:pict>
                </mc:Fallback>
              </mc:AlternateContent>
            </w:r>
            <w:r w:rsidR="00125EA8" w:rsidRPr="000E502A">
              <w:rPr>
                <w:rFonts w:cstheme="minorHAnsi"/>
                <w:noProof/>
              </w:rPr>
              <mc:AlternateContent>
                <mc:Choice Requires="wps">
                  <w:drawing>
                    <wp:anchor distT="0" distB="0" distL="114300" distR="114300" simplePos="0" relativeHeight="251731968" behindDoc="0" locked="0" layoutInCell="1" allowOverlap="1" wp14:anchorId="40293295" wp14:editId="07865D37">
                      <wp:simplePos x="0" y="0"/>
                      <wp:positionH relativeFrom="column">
                        <wp:posOffset>3027045</wp:posOffset>
                      </wp:positionH>
                      <wp:positionV relativeFrom="paragraph">
                        <wp:posOffset>156210</wp:posOffset>
                      </wp:positionV>
                      <wp:extent cx="838200" cy="6286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28650"/>
                              </a:xfrm>
                              <a:prstGeom prst="rect">
                                <a:avLst/>
                              </a:prstGeom>
                              <a:noFill/>
                              <a:ln w="9525">
                                <a:noFill/>
                                <a:miter lim="800000"/>
                                <a:headEnd/>
                                <a:tailEnd/>
                              </a:ln>
                            </wps:spPr>
                            <wps:txbx>
                              <w:txbxContent>
                                <w:p w14:paraId="6E645D26" w14:textId="77777777" w:rsidR="0054131A" w:rsidRDefault="0054131A" w:rsidP="00125EA8">
                                  <w:pPr>
                                    <w:spacing w:after="0" w:line="240" w:lineRule="auto"/>
                                  </w:pPr>
                                  <w:r>
                                    <w:t xml:space="preserve">Distance </w:t>
                                  </w:r>
                                </w:p>
                                <w:p w14:paraId="1B565ACA" w14:textId="54DDBC88" w:rsidR="0054131A" w:rsidRDefault="0054131A" w:rsidP="00125EA8">
                                  <w:pPr>
                                    <w:spacing w:after="0" w:line="240" w:lineRule="auto"/>
                                  </w:pPr>
                                  <w:proofErr w:type="gramStart"/>
                                  <w:r>
                                    <w:t>education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8.35pt;margin-top:12.3pt;width:66pt;height: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" filled="f" stroked="f">
                      <v:textbox>
                        <w:txbxContent>
                          <w:p w14:paraId="6E645D26" w14:textId="77777777" w:rsidR="0054131A" w:rsidRDefault="0054131A" w:rsidP="00125EA8">
                            <w:pPr>
                              <w:spacing w:after="0" w:line="240" w:lineRule="auto"/>
                            </w:pPr>
                            <w:r>
                              <w:t xml:space="preserve">Distance </w:t>
                            </w:r>
                          </w:p>
                          <w:p w14:paraId="1B565ACA" w14:textId="54DDBC88" w:rsidR="0054131A" w:rsidRDefault="0054131A" w:rsidP="00125EA8">
                            <w:pPr>
                              <w:spacing w:after="0" w:line="240" w:lineRule="auto"/>
                            </w:pPr>
                            <w:proofErr w:type="gramStart"/>
                            <w:r>
                              <w:t>education</w:t>
                            </w:r>
                            <w:proofErr w:type="gramEnd"/>
                          </w:p>
                        </w:txbxContent>
                      </v:textbox>
                    </v:shape>
                  </w:pict>
                </mc:Fallback>
              </mc:AlternateContent>
            </w:r>
          </w:p>
          <w:p w14:paraId="6B4F333F" w14:textId="77777777" w:rsidR="000E502A" w:rsidRDefault="000E502A">
            <w:pPr>
              <w:rPr>
                <w:rFonts w:ascii="Times New Roman" w:hAnsi="Times New Roman" w:cs="Times New Roman"/>
                <w:b/>
                <w:sz w:val="24"/>
                <w:szCs w:val="24"/>
              </w:rPr>
            </w:pPr>
          </w:p>
          <w:p w14:paraId="586DE73B" w14:textId="77777777" w:rsidR="000E502A" w:rsidRDefault="000E502A">
            <w:pPr>
              <w:rPr>
                <w:rFonts w:ascii="Times New Roman" w:hAnsi="Times New Roman" w:cs="Times New Roman"/>
                <w:b/>
                <w:sz w:val="24"/>
                <w:szCs w:val="24"/>
              </w:rPr>
            </w:pPr>
          </w:p>
          <w:p w14:paraId="0B4C9947" w14:textId="77777777" w:rsidR="000E502A" w:rsidRDefault="000E502A">
            <w:pPr>
              <w:rPr>
                <w:rFonts w:ascii="Times New Roman" w:hAnsi="Times New Roman" w:cs="Times New Roman"/>
                <w:b/>
                <w:sz w:val="24"/>
                <w:szCs w:val="24"/>
              </w:rPr>
            </w:pPr>
          </w:p>
          <w:p w14:paraId="14A10047" w14:textId="77777777" w:rsidR="000E502A" w:rsidRDefault="000E502A">
            <w:pPr>
              <w:rPr>
                <w:rFonts w:ascii="Times New Roman" w:hAnsi="Times New Roman" w:cs="Times New Roman"/>
                <w:b/>
                <w:sz w:val="24"/>
                <w:szCs w:val="24"/>
              </w:rPr>
            </w:pPr>
          </w:p>
          <w:p w14:paraId="7F946234" w14:textId="77777777" w:rsidR="000E502A" w:rsidRDefault="000E502A">
            <w:pPr>
              <w:rPr>
                <w:rFonts w:ascii="Times New Roman" w:hAnsi="Times New Roman" w:cs="Times New Roman"/>
                <w:b/>
                <w:sz w:val="24"/>
                <w:szCs w:val="24"/>
              </w:rPr>
            </w:pPr>
          </w:p>
          <w:p w14:paraId="7A8870DA" w14:textId="77777777" w:rsidR="00125EA8" w:rsidRDefault="00C119A6">
            <w:pPr>
              <w:rPr>
                <w:rFonts w:ascii="Times New Roman" w:hAnsi="Times New Roman" w:cs="Times New Roman"/>
                <w:b/>
                <w:sz w:val="24"/>
                <w:szCs w:val="24"/>
              </w:rPr>
            </w:pPr>
            <w:r>
              <w:rPr>
                <w:noProof/>
              </w:rPr>
              <w:drawing>
                <wp:anchor distT="0" distB="0" distL="114300" distR="114300" simplePos="0" relativeHeight="251725824" behindDoc="0" locked="0" layoutInCell="1" allowOverlap="1" wp14:anchorId="48B2CDB6" wp14:editId="0E8AAAF1">
                  <wp:simplePos x="0" y="0"/>
                  <wp:positionH relativeFrom="column">
                    <wp:posOffset>198120</wp:posOffset>
                  </wp:positionH>
                  <wp:positionV relativeFrom="paragraph">
                    <wp:posOffset>123825</wp:posOffset>
                  </wp:positionV>
                  <wp:extent cx="356235" cy="904875"/>
                  <wp:effectExtent l="0" t="0" r="5715" b="9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5623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E6716" w14:textId="77777777" w:rsidR="00125EA8" w:rsidRDefault="00125EA8">
            <w:pPr>
              <w:rPr>
                <w:rFonts w:ascii="Times New Roman" w:hAnsi="Times New Roman" w:cs="Times New Roman"/>
                <w:b/>
                <w:sz w:val="24"/>
                <w:szCs w:val="24"/>
              </w:rPr>
            </w:pPr>
          </w:p>
          <w:p w14:paraId="43A595A0" w14:textId="77777777" w:rsidR="00125EA8" w:rsidRDefault="00125EA8">
            <w:pPr>
              <w:rPr>
                <w:rFonts w:ascii="Times New Roman" w:hAnsi="Times New Roman" w:cs="Times New Roman"/>
                <w:b/>
                <w:sz w:val="24"/>
                <w:szCs w:val="24"/>
              </w:rPr>
            </w:pPr>
          </w:p>
          <w:p w14:paraId="426A04C6" w14:textId="7DCD32C9" w:rsidR="00125EA8" w:rsidRDefault="00125EA8">
            <w:pPr>
              <w:rPr>
                <w:rFonts w:ascii="Times New Roman" w:hAnsi="Times New Roman" w:cs="Times New Roman"/>
                <w:b/>
                <w:sz w:val="24"/>
                <w:szCs w:val="24"/>
              </w:rPr>
            </w:pPr>
          </w:p>
          <w:p w14:paraId="7845FE1D" w14:textId="77777777" w:rsidR="00125EA8" w:rsidRDefault="00125EA8">
            <w:pPr>
              <w:rPr>
                <w:rFonts w:ascii="Times New Roman" w:hAnsi="Times New Roman" w:cs="Times New Roman"/>
                <w:b/>
                <w:sz w:val="24"/>
                <w:szCs w:val="24"/>
              </w:rPr>
            </w:pPr>
          </w:p>
          <w:p w14:paraId="303284BD" w14:textId="77777777" w:rsidR="00125EA8" w:rsidRDefault="00125EA8">
            <w:pPr>
              <w:rPr>
                <w:rFonts w:ascii="Times New Roman" w:hAnsi="Times New Roman" w:cs="Times New Roman"/>
                <w:b/>
                <w:sz w:val="24"/>
                <w:szCs w:val="24"/>
              </w:rPr>
            </w:pPr>
          </w:p>
          <w:p w14:paraId="1D1B1736" w14:textId="77777777" w:rsidR="00125EA8" w:rsidRDefault="00C119A6">
            <w:pPr>
              <w:rPr>
                <w:rFonts w:ascii="Times New Roman" w:hAnsi="Times New Roman" w:cs="Times New Roman"/>
                <w:b/>
                <w:sz w:val="24"/>
                <w:szCs w:val="24"/>
              </w:rPr>
            </w:pPr>
            <w:r w:rsidRPr="000E502A">
              <w:rPr>
                <w:rFonts w:cstheme="minorHAnsi"/>
                <w:noProof/>
              </w:rPr>
              <mc:AlternateContent>
                <mc:Choice Requires="wps">
                  <w:drawing>
                    <wp:anchor distT="0" distB="0" distL="114300" distR="114300" simplePos="0" relativeHeight="251727872" behindDoc="0" locked="0" layoutInCell="1" allowOverlap="1" wp14:anchorId="78CCA1A2" wp14:editId="5D61CBFF">
                      <wp:simplePos x="0" y="0"/>
                      <wp:positionH relativeFrom="column">
                        <wp:posOffset>93345</wp:posOffset>
                      </wp:positionH>
                      <wp:positionV relativeFrom="paragraph">
                        <wp:posOffset>26670</wp:posOffset>
                      </wp:positionV>
                      <wp:extent cx="733425" cy="628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28650"/>
                              </a:xfrm>
                              <a:prstGeom prst="rect">
                                <a:avLst/>
                              </a:prstGeom>
                              <a:noFill/>
                              <a:ln w="9525">
                                <a:noFill/>
                                <a:miter lim="800000"/>
                                <a:headEnd/>
                                <a:tailEnd/>
                              </a:ln>
                            </wps:spPr>
                            <wps:txbx>
                              <w:txbxContent>
                                <w:p w14:paraId="3BC69E55" w14:textId="77777777" w:rsidR="0054131A" w:rsidRDefault="0054131A" w:rsidP="00125EA8">
                                  <w:r>
                                    <w:t xml:space="preserve">Security 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35pt;margin-top:2.1pt;width:57.75pt;height: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" filled="f" stroked="f">
                      <v:textbox>
                        <w:txbxContent>
                          <w:p w14:paraId="3BC69E55" w14:textId="77777777" w:rsidR="0054131A" w:rsidRDefault="0054131A" w:rsidP="00125EA8">
                            <w:r>
                              <w:t xml:space="preserve">Security staff </w:t>
                            </w:r>
                          </w:p>
                        </w:txbxContent>
                      </v:textbox>
                    </v:shape>
                  </w:pict>
                </mc:Fallback>
              </mc:AlternateContent>
            </w:r>
          </w:p>
          <w:p w14:paraId="33563036" w14:textId="77777777" w:rsidR="00125EA8" w:rsidRDefault="00125EA8">
            <w:pPr>
              <w:rPr>
                <w:rFonts w:ascii="Times New Roman" w:hAnsi="Times New Roman" w:cs="Times New Roman"/>
                <w:b/>
                <w:sz w:val="24"/>
                <w:szCs w:val="24"/>
              </w:rPr>
            </w:pPr>
          </w:p>
          <w:p w14:paraId="0C8446EF" w14:textId="77777777" w:rsidR="00125EA8" w:rsidRDefault="00125EA8">
            <w:pPr>
              <w:rPr>
                <w:rFonts w:ascii="Times New Roman" w:hAnsi="Times New Roman" w:cs="Times New Roman"/>
                <w:b/>
                <w:sz w:val="24"/>
                <w:szCs w:val="24"/>
              </w:rPr>
            </w:pPr>
          </w:p>
          <w:p w14:paraId="49A204F5" w14:textId="77777777" w:rsidR="000E502A" w:rsidRDefault="000E502A">
            <w:pPr>
              <w:rPr>
                <w:rFonts w:ascii="Times New Roman" w:hAnsi="Times New Roman" w:cs="Times New Roman"/>
                <w:b/>
                <w:sz w:val="24"/>
                <w:szCs w:val="24"/>
              </w:rPr>
            </w:pPr>
          </w:p>
          <w:p w14:paraId="67A50571" w14:textId="28E740D3" w:rsidR="000E502A" w:rsidRPr="002C1C61" w:rsidRDefault="000E502A">
            <w:pPr>
              <w:rPr>
                <w:rFonts w:ascii="Times New Roman" w:hAnsi="Times New Roman" w:cs="Times New Roman"/>
                <w:b/>
                <w:sz w:val="24"/>
                <w:szCs w:val="24"/>
              </w:rPr>
            </w:pPr>
          </w:p>
        </w:tc>
      </w:tr>
      <w:tr w:rsidR="00FC0AC5" w:rsidRPr="002C1C61" w14:paraId="5AE8ABC2" w14:textId="77777777" w:rsidTr="00C645E7">
        <w:tc>
          <w:tcPr>
            <w:tcW w:w="2520" w:type="dxa"/>
          </w:tcPr>
          <w:p w14:paraId="2983CE24" w14:textId="13B7D70F" w:rsidR="00FC0AC5" w:rsidRDefault="00FC0AC5" w:rsidP="002C1C61">
            <w:pPr>
              <w:rPr>
                <w:b/>
                <w:color w:val="1F497D" w:themeColor="text2"/>
                <w:sz w:val="24"/>
                <w:szCs w:val="24"/>
              </w:rPr>
            </w:pPr>
            <w:r>
              <w:rPr>
                <w:b/>
                <w:color w:val="1F497D" w:themeColor="text2"/>
                <w:sz w:val="24"/>
                <w:szCs w:val="24"/>
              </w:rPr>
              <w:t xml:space="preserve">LEA </w:t>
            </w:r>
            <w:r w:rsidR="002B027D">
              <w:rPr>
                <w:b/>
                <w:color w:val="1F497D" w:themeColor="text2"/>
                <w:sz w:val="24"/>
                <w:szCs w:val="24"/>
              </w:rPr>
              <w:t xml:space="preserve">data </w:t>
            </w:r>
            <w:r>
              <w:rPr>
                <w:b/>
                <w:color w:val="1F497D" w:themeColor="text2"/>
                <w:sz w:val="24"/>
                <w:szCs w:val="24"/>
              </w:rPr>
              <w:t xml:space="preserve">system </w:t>
            </w:r>
            <w:r w:rsidR="002B027D">
              <w:rPr>
                <w:b/>
                <w:color w:val="1F497D" w:themeColor="text2"/>
                <w:sz w:val="24"/>
                <w:szCs w:val="24"/>
              </w:rPr>
              <w:t xml:space="preserve">type </w:t>
            </w:r>
            <w:r>
              <w:rPr>
                <w:b/>
                <w:color w:val="1F497D" w:themeColor="text2"/>
                <w:sz w:val="24"/>
                <w:szCs w:val="24"/>
              </w:rPr>
              <w:t>1</w:t>
            </w:r>
          </w:p>
          <w:p w14:paraId="6126ECF0" w14:textId="56436FD7" w:rsidR="00FC0AC5" w:rsidRDefault="00FC0AC5" w:rsidP="002C1C61">
            <w:pPr>
              <w:rPr>
                <w:b/>
                <w:color w:val="1F497D" w:themeColor="text2"/>
                <w:sz w:val="24"/>
                <w:szCs w:val="24"/>
              </w:rPr>
            </w:pPr>
          </w:p>
          <w:p w14:paraId="3B785C82" w14:textId="77777777" w:rsidR="00FC0AC5" w:rsidRPr="002B027D" w:rsidRDefault="00FC0AC5" w:rsidP="002B027D">
            <w:pPr>
              <w:pStyle w:val="ListParagraph"/>
              <w:numPr>
                <w:ilvl w:val="0"/>
                <w:numId w:val="32"/>
              </w:numPr>
              <w:ind w:left="270" w:hanging="180"/>
            </w:pPr>
            <w:r w:rsidRPr="002B027D">
              <w:t>Mostly centralized</w:t>
            </w:r>
          </w:p>
          <w:p w14:paraId="47ED7199" w14:textId="2AEEC318" w:rsidR="00FC0AC5" w:rsidRPr="002C1C61" w:rsidRDefault="00FC0AC5" w:rsidP="002B027D">
            <w:pPr>
              <w:pStyle w:val="ListParagraph"/>
              <w:numPr>
                <w:ilvl w:val="0"/>
                <w:numId w:val="32"/>
              </w:numPr>
              <w:ind w:left="270" w:hanging="180"/>
              <w:rPr>
                <w:b/>
                <w:color w:val="1F497D" w:themeColor="text2"/>
                <w:sz w:val="24"/>
                <w:szCs w:val="24"/>
              </w:rPr>
            </w:pPr>
            <w:r w:rsidRPr="002B027D">
              <w:t>Least difficult to report for CRDC</w:t>
            </w:r>
          </w:p>
        </w:tc>
        <w:tc>
          <w:tcPr>
            <w:tcW w:w="6840" w:type="dxa"/>
          </w:tcPr>
          <w:p w14:paraId="38A6B871" w14:textId="0E28B11D" w:rsidR="00FC0AC5" w:rsidRDefault="00FC0AC5">
            <w:pPr>
              <w:rPr>
                <w:noProof/>
              </w:rPr>
            </w:pPr>
          </w:p>
          <w:p w14:paraId="6EFE8DA1" w14:textId="0E07436F" w:rsidR="00FC0AC5" w:rsidRDefault="002B027D">
            <w:pPr>
              <w:rPr>
                <w:noProof/>
              </w:rPr>
            </w:pPr>
            <w:r>
              <w:rPr>
                <w:noProof/>
              </w:rPr>
              <w:drawing>
                <wp:anchor distT="0" distB="0" distL="114300" distR="114300" simplePos="0" relativeHeight="251759616" behindDoc="0" locked="0" layoutInCell="1" allowOverlap="1" wp14:anchorId="716C9E89" wp14:editId="630DA613">
                  <wp:simplePos x="0" y="0"/>
                  <wp:positionH relativeFrom="column">
                    <wp:posOffset>1550670</wp:posOffset>
                  </wp:positionH>
                  <wp:positionV relativeFrom="paragraph">
                    <wp:posOffset>84455</wp:posOffset>
                  </wp:positionV>
                  <wp:extent cx="923925" cy="704215"/>
                  <wp:effectExtent l="0" t="0" r="9525" b="63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923925" cy="70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3F7928C1" wp14:editId="47B2A9EA">
                  <wp:simplePos x="0" y="0"/>
                  <wp:positionH relativeFrom="column">
                    <wp:posOffset>0</wp:posOffset>
                  </wp:positionH>
                  <wp:positionV relativeFrom="paragraph">
                    <wp:posOffset>85725</wp:posOffset>
                  </wp:positionV>
                  <wp:extent cx="900430" cy="6858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90043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C5DBD" w14:textId="6DB1172D" w:rsidR="00FC0AC5" w:rsidRDefault="002B027D">
            <w:pPr>
              <w:rPr>
                <w:noProof/>
              </w:rPr>
            </w:pPr>
            <w:r>
              <w:rPr>
                <w:noProof/>
              </w:rPr>
              <w:drawing>
                <wp:anchor distT="0" distB="0" distL="114300" distR="114300" simplePos="0" relativeHeight="251763712" behindDoc="0" locked="0" layoutInCell="1" allowOverlap="1" wp14:anchorId="341C4DD4" wp14:editId="3DD3186D">
                  <wp:simplePos x="0" y="0"/>
                  <wp:positionH relativeFrom="column">
                    <wp:posOffset>2836545</wp:posOffset>
                  </wp:positionH>
                  <wp:positionV relativeFrom="paragraph">
                    <wp:posOffset>118745</wp:posOffset>
                  </wp:positionV>
                  <wp:extent cx="194945" cy="4953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2EE6DBCA" wp14:editId="17E5EDCE">
                  <wp:simplePos x="0" y="0"/>
                  <wp:positionH relativeFrom="column">
                    <wp:posOffset>883920</wp:posOffset>
                  </wp:positionH>
                  <wp:positionV relativeFrom="paragraph">
                    <wp:posOffset>118608</wp:posOffset>
                  </wp:positionV>
                  <wp:extent cx="194945" cy="49530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4E610" w14:textId="77777777" w:rsidR="00FC0AC5" w:rsidRDefault="00FC0AC5">
            <w:pPr>
              <w:rPr>
                <w:noProof/>
              </w:rPr>
            </w:pPr>
          </w:p>
          <w:p w14:paraId="6B2ADBD0" w14:textId="11BC2F95" w:rsidR="00FC0AC5" w:rsidRDefault="00FC0AC5">
            <w:pPr>
              <w:rPr>
                <w:noProof/>
              </w:rPr>
            </w:pPr>
          </w:p>
          <w:p w14:paraId="663F98E5" w14:textId="128A1102" w:rsidR="00FC0AC5" w:rsidRDefault="00FC0AC5">
            <w:pPr>
              <w:rPr>
                <w:noProof/>
              </w:rPr>
            </w:pPr>
          </w:p>
          <w:p w14:paraId="3ACE821E" w14:textId="6AA22B28" w:rsidR="00FC0AC5" w:rsidRDefault="00FC0AC5">
            <w:pPr>
              <w:rPr>
                <w:noProof/>
              </w:rPr>
            </w:pPr>
          </w:p>
          <w:p w14:paraId="518AB51D" w14:textId="0CF4E57B" w:rsidR="00FC0AC5" w:rsidRDefault="00FC0AC5">
            <w:pPr>
              <w:rPr>
                <w:noProof/>
              </w:rPr>
            </w:pPr>
          </w:p>
          <w:p w14:paraId="51353058" w14:textId="77777777" w:rsidR="00FC0AC5" w:rsidRDefault="00FC0AC5">
            <w:pPr>
              <w:rPr>
                <w:noProof/>
              </w:rPr>
            </w:pPr>
          </w:p>
          <w:p w14:paraId="7B2BD072" w14:textId="6445B725" w:rsidR="002E0D61" w:rsidRDefault="002E0D61">
            <w:pPr>
              <w:rPr>
                <w:noProof/>
              </w:rPr>
            </w:pPr>
          </w:p>
        </w:tc>
      </w:tr>
      <w:tr w:rsidR="00FC0AC5" w:rsidRPr="002C1C61" w14:paraId="472675D9" w14:textId="77777777" w:rsidTr="00C645E7">
        <w:tc>
          <w:tcPr>
            <w:tcW w:w="2520" w:type="dxa"/>
          </w:tcPr>
          <w:p w14:paraId="39738A82" w14:textId="21CEC066" w:rsidR="00FC0AC5" w:rsidRDefault="00FC0AC5" w:rsidP="002C1C61">
            <w:pPr>
              <w:rPr>
                <w:b/>
                <w:color w:val="1F497D" w:themeColor="text2"/>
                <w:sz w:val="24"/>
                <w:szCs w:val="24"/>
              </w:rPr>
            </w:pPr>
            <w:r>
              <w:rPr>
                <w:b/>
                <w:color w:val="1F497D" w:themeColor="text2"/>
                <w:sz w:val="24"/>
                <w:szCs w:val="24"/>
              </w:rPr>
              <w:lastRenderedPageBreak/>
              <w:t xml:space="preserve">LEA </w:t>
            </w:r>
            <w:r w:rsidR="002B027D">
              <w:rPr>
                <w:b/>
                <w:color w:val="1F497D" w:themeColor="text2"/>
                <w:sz w:val="24"/>
                <w:szCs w:val="24"/>
              </w:rPr>
              <w:t xml:space="preserve">data </w:t>
            </w:r>
            <w:r>
              <w:rPr>
                <w:b/>
                <w:color w:val="1F497D" w:themeColor="text2"/>
                <w:sz w:val="24"/>
                <w:szCs w:val="24"/>
              </w:rPr>
              <w:t xml:space="preserve">system </w:t>
            </w:r>
            <w:r w:rsidR="002B027D">
              <w:rPr>
                <w:b/>
                <w:color w:val="1F497D" w:themeColor="text2"/>
                <w:sz w:val="24"/>
                <w:szCs w:val="24"/>
              </w:rPr>
              <w:t xml:space="preserve">type </w:t>
            </w:r>
            <w:r>
              <w:rPr>
                <w:b/>
                <w:color w:val="1F497D" w:themeColor="text2"/>
                <w:sz w:val="24"/>
                <w:szCs w:val="24"/>
              </w:rPr>
              <w:t>2</w:t>
            </w:r>
          </w:p>
          <w:p w14:paraId="2D5C9199" w14:textId="77777777" w:rsidR="00FC0AC5" w:rsidRDefault="00FC0AC5" w:rsidP="002C1C61">
            <w:pPr>
              <w:rPr>
                <w:b/>
                <w:color w:val="1F497D" w:themeColor="text2"/>
                <w:sz w:val="24"/>
                <w:szCs w:val="24"/>
              </w:rPr>
            </w:pPr>
          </w:p>
          <w:p w14:paraId="38D6F6F6" w14:textId="77777777" w:rsidR="00FC0AC5" w:rsidRPr="002B027D" w:rsidRDefault="00FC0AC5" w:rsidP="002B027D">
            <w:pPr>
              <w:pStyle w:val="ListParagraph"/>
              <w:numPr>
                <w:ilvl w:val="0"/>
                <w:numId w:val="32"/>
              </w:numPr>
              <w:ind w:left="270" w:hanging="180"/>
            </w:pPr>
            <w:r w:rsidRPr="002B027D">
              <w:t>Decentralized but with electronic systems that can link to the SIS</w:t>
            </w:r>
          </w:p>
          <w:p w14:paraId="440E0234" w14:textId="71660EF1" w:rsidR="00FC0AC5" w:rsidRPr="002C1C61" w:rsidRDefault="00FC0AC5" w:rsidP="002B027D">
            <w:pPr>
              <w:pStyle w:val="ListParagraph"/>
              <w:numPr>
                <w:ilvl w:val="0"/>
                <w:numId w:val="32"/>
              </w:numPr>
              <w:ind w:left="270" w:hanging="180"/>
              <w:rPr>
                <w:b/>
                <w:color w:val="1F497D" w:themeColor="text2"/>
                <w:sz w:val="24"/>
                <w:szCs w:val="24"/>
              </w:rPr>
            </w:pPr>
            <w:r w:rsidRPr="002B027D">
              <w:t>Somewhat difficult to report for CRDC</w:t>
            </w:r>
          </w:p>
        </w:tc>
        <w:tc>
          <w:tcPr>
            <w:tcW w:w="6840" w:type="dxa"/>
          </w:tcPr>
          <w:p w14:paraId="1F62827B" w14:textId="77777777" w:rsidR="00FC0AC5" w:rsidRDefault="00FC0AC5">
            <w:pPr>
              <w:rPr>
                <w:noProof/>
              </w:rPr>
            </w:pPr>
          </w:p>
          <w:p w14:paraId="21346A66" w14:textId="2BF3FDE4" w:rsidR="00FC0AC5" w:rsidRDefault="00FC0AC5">
            <w:pPr>
              <w:rPr>
                <w:noProof/>
              </w:rPr>
            </w:pPr>
            <w:r>
              <w:rPr>
                <w:noProof/>
              </w:rPr>
              <w:drawing>
                <wp:anchor distT="0" distB="0" distL="114300" distR="114300" simplePos="0" relativeHeight="251776000" behindDoc="0" locked="0" layoutInCell="1" allowOverlap="1" wp14:anchorId="44FEED18" wp14:editId="58F1DB8C">
                  <wp:simplePos x="0" y="0"/>
                  <wp:positionH relativeFrom="column">
                    <wp:posOffset>2026920</wp:posOffset>
                  </wp:positionH>
                  <wp:positionV relativeFrom="paragraph">
                    <wp:posOffset>89535</wp:posOffset>
                  </wp:positionV>
                  <wp:extent cx="949325" cy="723900"/>
                  <wp:effectExtent l="0" t="0" r="317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94932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89" behindDoc="0" locked="0" layoutInCell="1" allowOverlap="1" wp14:anchorId="0B37D350" wp14:editId="42EBBBA6">
                  <wp:simplePos x="0" y="0"/>
                  <wp:positionH relativeFrom="column">
                    <wp:posOffset>277495</wp:posOffset>
                  </wp:positionH>
                  <wp:positionV relativeFrom="paragraph">
                    <wp:posOffset>70485</wp:posOffset>
                  </wp:positionV>
                  <wp:extent cx="975995" cy="74295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97599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289FE" w14:textId="6EDF5E9B" w:rsidR="00FC0AC5" w:rsidRDefault="00FC0AC5">
            <w:pPr>
              <w:rPr>
                <w:noProof/>
              </w:rPr>
            </w:pPr>
            <w:r>
              <w:rPr>
                <w:noProof/>
              </w:rPr>
              <w:drawing>
                <wp:anchor distT="0" distB="0" distL="114300" distR="114300" simplePos="0" relativeHeight="251780096" behindDoc="0" locked="0" layoutInCell="1" allowOverlap="1" wp14:anchorId="20B0748B" wp14:editId="6ACCCB76">
                  <wp:simplePos x="0" y="0"/>
                  <wp:positionH relativeFrom="column">
                    <wp:posOffset>3503295</wp:posOffset>
                  </wp:positionH>
                  <wp:positionV relativeFrom="paragraph">
                    <wp:posOffset>160020</wp:posOffset>
                  </wp:positionV>
                  <wp:extent cx="194945" cy="49530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3E660B53" wp14:editId="6020F48A">
                  <wp:simplePos x="0" y="0"/>
                  <wp:positionH relativeFrom="column">
                    <wp:posOffset>2979420</wp:posOffset>
                  </wp:positionH>
                  <wp:positionV relativeFrom="paragraph">
                    <wp:posOffset>141605</wp:posOffset>
                  </wp:positionV>
                  <wp:extent cx="194945" cy="4953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6716CC65" wp14:editId="0A3D3FFF">
                  <wp:simplePos x="0" y="0"/>
                  <wp:positionH relativeFrom="column">
                    <wp:posOffset>1188720</wp:posOffset>
                  </wp:positionH>
                  <wp:positionV relativeFrom="paragraph">
                    <wp:posOffset>161290</wp:posOffset>
                  </wp:positionV>
                  <wp:extent cx="194945" cy="4953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2BE3468E" wp14:editId="7558C884">
                  <wp:simplePos x="0" y="0"/>
                  <wp:positionH relativeFrom="column">
                    <wp:posOffset>1379220</wp:posOffset>
                  </wp:positionH>
                  <wp:positionV relativeFrom="paragraph">
                    <wp:posOffset>44450</wp:posOffset>
                  </wp:positionV>
                  <wp:extent cx="194945" cy="49530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12B9BD0B" wp14:editId="73B3A4AB">
                  <wp:simplePos x="0" y="0"/>
                  <wp:positionH relativeFrom="column">
                    <wp:posOffset>150495</wp:posOffset>
                  </wp:positionH>
                  <wp:positionV relativeFrom="paragraph">
                    <wp:posOffset>44450</wp:posOffset>
                  </wp:positionV>
                  <wp:extent cx="194945" cy="4953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4C54A" w14:textId="4239DF3B" w:rsidR="00FC0AC5" w:rsidRDefault="00FC0AC5">
            <w:pPr>
              <w:rPr>
                <w:noProof/>
              </w:rPr>
            </w:pPr>
            <w:r>
              <w:rPr>
                <w:noProof/>
              </w:rPr>
              <w:drawing>
                <wp:anchor distT="0" distB="0" distL="114300" distR="114300" simplePos="0" relativeHeight="251769856" behindDoc="0" locked="0" layoutInCell="1" allowOverlap="1" wp14:anchorId="7AC4D3F0" wp14:editId="4135A6A3">
                  <wp:simplePos x="0" y="0"/>
                  <wp:positionH relativeFrom="column">
                    <wp:posOffset>340995</wp:posOffset>
                  </wp:positionH>
                  <wp:positionV relativeFrom="paragraph">
                    <wp:posOffset>-8255</wp:posOffset>
                  </wp:positionV>
                  <wp:extent cx="194945" cy="4953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19701" w14:textId="7BEF08DD" w:rsidR="00FC0AC5" w:rsidRDefault="00FC0AC5">
            <w:pPr>
              <w:rPr>
                <w:noProof/>
              </w:rPr>
            </w:pPr>
          </w:p>
          <w:p w14:paraId="2A2AC33A" w14:textId="24399B45" w:rsidR="00FC0AC5" w:rsidRDefault="00FC0AC5">
            <w:pPr>
              <w:rPr>
                <w:noProof/>
              </w:rPr>
            </w:pPr>
          </w:p>
          <w:p w14:paraId="459054F2" w14:textId="7EC9F73B" w:rsidR="00FC0AC5" w:rsidRDefault="00FC0AC5">
            <w:pPr>
              <w:rPr>
                <w:noProof/>
              </w:rPr>
            </w:pPr>
          </w:p>
          <w:p w14:paraId="68776339" w14:textId="3BBF8D0E" w:rsidR="00FC0AC5" w:rsidRDefault="00FC0AC5">
            <w:pPr>
              <w:rPr>
                <w:noProof/>
              </w:rPr>
            </w:pPr>
          </w:p>
        </w:tc>
      </w:tr>
      <w:tr w:rsidR="00FC0AC5" w:rsidRPr="002C1C61" w14:paraId="313A9ED6" w14:textId="77777777" w:rsidTr="00C645E7">
        <w:tc>
          <w:tcPr>
            <w:tcW w:w="2520" w:type="dxa"/>
          </w:tcPr>
          <w:p w14:paraId="7136FE83" w14:textId="7E190B2D" w:rsidR="00FC0AC5" w:rsidRDefault="00FC0AC5" w:rsidP="002C1C61">
            <w:pPr>
              <w:rPr>
                <w:b/>
                <w:color w:val="1F497D" w:themeColor="text2"/>
                <w:sz w:val="24"/>
                <w:szCs w:val="24"/>
              </w:rPr>
            </w:pPr>
            <w:r>
              <w:rPr>
                <w:b/>
                <w:color w:val="1F497D" w:themeColor="text2"/>
                <w:sz w:val="24"/>
                <w:szCs w:val="24"/>
              </w:rPr>
              <w:t xml:space="preserve">LEA </w:t>
            </w:r>
            <w:r w:rsidR="002B027D">
              <w:rPr>
                <w:b/>
                <w:color w:val="1F497D" w:themeColor="text2"/>
                <w:sz w:val="24"/>
                <w:szCs w:val="24"/>
              </w:rPr>
              <w:t xml:space="preserve">data </w:t>
            </w:r>
            <w:r>
              <w:rPr>
                <w:b/>
                <w:color w:val="1F497D" w:themeColor="text2"/>
                <w:sz w:val="24"/>
                <w:szCs w:val="24"/>
              </w:rPr>
              <w:t xml:space="preserve">system </w:t>
            </w:r>
            <w:r w:rsidR="002B027D">
              <w:rPr>
                <w:b/>
                <w:color w:val="1F497D" w:themeColor="text2"/>
                <w:sz w:val="24"/>
                <w:szCs w:val="24"/>
              </w:rPr>
              <w:t xml:space="preserve">type </w:t>
            </w:r>
            <w:r>
              <w:rPr>
                <w:b/>
                <w:color w:val="1F497D" w:themeColor="text2"/>
                <w:sz w:val="24"/>
                <w:szCs w:val="24"/>
              </w:rPr>
              <w:t>3</w:t>
            </w:r>
          </w:p>
          <w:p w14:paraId="534A6F53" w14:textId="77777777" w:rsidR="00FC0AC5" w:rsidRDefault="00FC0AC5" w:rsidP="002C1C61">
            <w:pPr>
              <w:rPr>
                <w:b/>
                <w:color w:val="1F497D" w:themeColor="text2"/>
                <w:sz w:val="24"/>
                <w:szCs w:val="24"/>
              </w:rPr>
            </w:pPr>
          </w:p>
          <w:p w14:paraId="4994570D" w14:textId="16B04CFD" w:rsidR="00FC0AC5" w:rsidRPr="002B027D" w:rsidRDefault="00FC0AC5" w:rsidP="002B027D">
            <w:pPr>
              <w:pStyle w:val="ListParagraph"/>
              <w:numPr>
                <w:ilvl w:val="0"/>
                <w:numId w:val="32"/>
              </w:numPr>
              <w:ind w:left="270" w:hanging="180"/>
            </w:pPr>
            <w:r w:rsidRPr="002B027D">
              <w:t>Decentralized</w:t>
            </w:r>
            <w:r w:rsidR="00CF2E49">
              <w:t>,</w:t>
            </w:r>
            <w:r w:rsidRPr="002B027D">
              <w:t xml:space="preserve"> with manual data storage and no linking to SIS</w:t>
            </w:r>
          </w:p>
          <w:p w14:paraId="699F25C0" w14:textId="14710C48" w:rsidR="00FC0AC5" w:rsidRDefault="00FC0AC5" w:rsidP="002B027D">
            <w:pPr>
              <w:pStyle w:val="ListParagraph"/>
              <w:numPr>
                <w:ilvl w:val="0"/>
                <w:numId w:val="32"/>
              </w:numPr>
              <w:ind w:left="270" w:hanging="180"/>
              <w:rPr>
                <w:b/>
                <w:color w:val="1F497D" w:themeColor="text2"/>
                <w:sz w:val="24"/>
                <w:szCs w:val="24"/>
              </w:rPr>
            </w:pPr>
            <w:r w:rsidRPr="002B027D">
              <w:t>Most difficult to report for CRDC</w:t>
            </w:r>
            <w:r>
              <w:rPr>
                <w:b/>
                <w:color w:val="1F497D" w:themeColor="text2"/>
                <w:sz w:val="24"/>
                <w:szCs w:val="24"/>
              </w:rPr>
              <w:t xml:space="preserve"> </w:t>
            </w:r>
          </w:p>
        </w:tc>
        <w:tc>
          <w:tcPr>
            <w:tcW w:w="6840" w:type="dxa"/>
          </w:tcPr>
          <w:p w14:paraId="25707858" w14:textId="4A5FD16B" w:rsidR="00FC0AC5" w:rsidRDefault="002B027D">
            <w:pPr>
              <w:rPr>
                <w:noProof/>
              </w:rPr>
            </w:pPr>
            <w:r>
              <w:rPr>
                <w:noProof/>
              </w:rPr>
              <w:drawing>
                <wp:anchor distT="0" distB="0" distL="114300" distR="114300" simplePos="0" relativeHeight="251796480" behindDoc="0" locked="0" layoutInCell="1" allowOverlap="1" wp14:anchorId="1E30CAEF" wp14:editId="5180765B">
                  <wp:simplePos x="0" y="0"/>
                  <wp:positionH relativeFrom="column">
                    <wp:posOffset>83820</wp:posOffset>
                  </wp:positionH>
                  <wp:positionV relativeFrom="paragraph">
                    <wp:posOffset>101600</wp:posOffset>
                  </wp:positionV>
                  <wp:extent cx="194945" cy="49530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3AB8592B" wp14:editId="1D883005">
                  <wp:simplePos x="0" y="0"/>
                  <wp:positionH relativeFrom="column">
                    <wp:posOffset>3503295</wp:posOffset>
                  </wp:positionH>
                  <wp:positionV relativeFrom="paragraph">
                    <wp:posOffset>130175</wp:posOffset>
                  </wp:positionV>
                  <wp:extent cx="194945" cy="4953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58123" w14:textId="27296704" w:rsidR="00FC0AC5" w:rsidRDefault="002B027D">
            <w:pPr>
              <w:rPr>
                <w:noProof/>
              </w:rPr>
            </w:pPr>
            <w:r>
              <w:rPr>
                <w:noProof/>
              </w:rPr>
              <w:drawing>
                <wp:anchor distT="0" distB="0" distL="114300" distR="114300" simplePos="0" relativeHeight="251782144" behindDoc="0" locked="0" layoutInCell="1" allowOverlap="1" wp14:anchorId="64363FF9" wp14:editId="14AE568C">
                  <wp:simplePos x="0" y="0"/>
                  <wp:positionH relativeFrom="column">
                    <wp:posOffset>340995</wp:posOffset>
                  </wp:positionH>
                  <wp:positionV relativeFrom="paragraph">
                    <wp:posOffset>116205</wp:posOffset>
                  </wp:positionV>
                  <wp:extent cx="923925" cy="704215"/>
                  <wp:effectExtent l="0" t="0" r="9525" b="6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923925" cy="70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0" locked="0" layoutInCell="1" allowOverlap="1" wp14:anchorId="1DC3EB7A" wp14:editId="7A61CACF">
                  <wp:simplePos x="0" y="0"/>
                  <wp:positionH relativeFrom="column">
                    <wp:posOffset>2179320</wp:posOffset>
                  </wp:positionH>
                  <wp:positionV relativeFrom="paragraph">
                    <wp:posOffset>127000</wp:posOffset>
                  </wp:positionV>
                  <wp:extent cx="923925" cy="704215"/>
                  <wp:effectExtent l="0" t="0" r="9525" b="63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29" t="1" r="7292" b="-130"/>
                          <a:stretch/>
                        </pic:blipFill>
                        <pic:spPr bwMode="auto">
                          <a:xfrm>
                            <a:off x="0" y="0"/>
                            <a:ext cx="923925" cy="70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80C42" w14:textId="77777777" w:rsidR="00FC0AC5" w:rsidRDefault="00FC0AC5">
            <w:pPr>
              <w:rPr>
                <w:noProof/>
              </w:rPr>
            </w:pPr>
          </w:p>
          <w:p w14:paraId="63FB1312" w14:textId="77777777" w:rsidR="00FC0AC5" w:rsidRDefault="00FC0AC5">
            <w:pPr>
              <w:rPr>
                <w:noProof/>
              </w:rPr>
            </w:pPr>
          </w:p>
          <w:p w14:paraId="3217843D" w14:textId="01560897" w:rsidR="00FC0AC5" w:rsidRDefault="002B027D">
            <w:pPr>
              <w:rPr>
                <w:noProof/>
              </w:rPr>
            </w:pPr>
            <w:r>
              <w:rPr>
                <w:noProof/>
              </w:rPr>
              <w:drawing>
                <wp:anchor distT="0" distB="0" distL="114300" distR="114300" simplePos="0" relativeHeight="251786240" behindDoc="0" locked="0" layoutInCell="1" allowOverlap="1" wp14:anchorId="76593EB3" wp14:editId="3C90C96D">
                  <wp:simplePos x="0" y="0"/>
                  <wp:positionH relativeFrom="column">
                    <wp:posOffset>1569720</wp:posOffset>
                  </wp:positionH>
                  <wp:positionV relativeFrom="paragraph">
                    <wp:posOffset>133985</wp:posOffset>
                  </wp:positionV>
                  <wp:extent cx="194945" cy="4953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8E4D0" w14:textId="77777777" w:rsidR="00FC0AC5" w:rsidRDefault="00FC0AC5">
            <w:pPr>
              <w:rPr>
                <w:noProof/>
              </w:rPr>
            </w:pPr>
          </w:p>
          <w:p w14:paraId="60AED26E" w14:textId="5C9433B7" w:rsidR="00FC0AC5" w:rsidRDefault="002B027D">
            <w:pPr>
              <w:rPr>
                <w:noProof/>
              </w:rPr>
            </w:pPr>
            <w:r>
              <w:rPr>
                <w:noProof/>
              </w:rPr>
              <w:drawing>
                <wp:anchor distT="0" distB="0" distL="114300" distR="114300" simplePos="0" relativeHeight="251790336" behindDoc="0" locked="0" layoutInCell="1" allowOverlap="1" wp14:anchorId="3F503A7F" wp14:editId="198C26A7">
                  <wp:simplePos x="0" y="0"/>
                  <wp:positionH relativeFrom="column">
                    <wp:posOffset>3312795</wp:posOffset>
                  </wp:positionH>
                  <wp:positionV relativeFrom="paragraph">
                    <wp:posOffset>108585</wp:posOffset>
                  </wp:positionV>
                  <wp:extent cx="194945" cy="4953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BC21E" w14:textId="77777777" w:rsidR="00FC0AC5" w:rsidRDefault="00FC0AC5">
            <w:pPr>
              <w:rPr>
                <w:noProof/>
              </w:rPr>
            </w:pPr>
          </w:p>
          <w:p w14:paraId="7CE2D1E9" w14:textId="3E931B37" w:rsidR="00FC0AC5" w:rsidRDefault="002B027D">
            <w:pPr>
              <w:rPr>
                <w:noProof/>
              </w:rPr>
            </w:pPr>
            <w:r>
              <w:rPr>
                <w:noProof/>
              </w:rPr>
              <w:drawing>
                <wp:anchor distT="0" distB="0" distL="114300" distR="114300" simplePos="0" relativeHeight="251794432" behindDoc="0" locked="0" layoutInCell="1" allowOverlap="1" wp14:anchorId="293F7B65" wp14:editId="2C87F19C">
                  <wp:simplePos x="0" y="0"/>
                  <wp:positionH relativeFrom="column">
                    <wp:posOffset>2426970</wp:posOffset>
                  </wp:positionH>
                  <wp:positionV relativeFrom="paragraph">
                    <wp:posOffset>13970</wp:posOffset>
                  </wp:positionV>
                  <wp:extent cx="194945" cy="4953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3D90E00F" wp14:editId="1112505F">
                  <wp:simplePos x="0" y="0"/>
                  <wp:positionH relativeFrom="column">
                    <wp:posOffset>407670</wp:posOffset>
                  </wp:positionH>
                  <wp:positionV relativeFrom="paragraph">
                    <wp:posOffset>23495</wp:posOffset>
                  </wp:positionV>
                  <wp:extent cx="194945" cy="4953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9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BCFC2" w14:textId="77777777" w:rsidR="00FC0AC5" w:rsidRDefault="00FC0AC5">
            <w:pPr>
              <w:rPr>
                <w:noProof/>
              </w:rPr>
            </w:pPr>
          </w:p>
          <w:p w14:paraId="087DFF8D" w14:textId="77777777" w:rsidR="00FC0AC5" w:rsidRDefault="00FC0AC5">
            <w:pPr>
              <w:rPr>
                <w:noProof/>
              </w:rPr>
            </w:pPr>
          </w:p>
          <w:p w14:paraId="19782546" w14:textId="77777777" w:rsidR="00FC0AC5" w:rsidRDefault="00FC0AC5">
            <w:pPr>
              <w:rPr>
                <w:noProof/>
              </w:rPr>
            </w:pPr>
          </w:p>
        </w:tc>
      </w:tr>
    </w:tbl>
    <w:p w14:paraId="3FDD62B9" w14:textId="77777777" w:rsidR="008938BB" w:rsidRDefault="008938BB">
      <w:pPr>
        <w:rPr>
          <w:rFonts w:cstheme="minorHAnsi"/>
          <w:b/>
          <w:color w:val="FFFFFF" w:themeColor="background1"/>
          <w:sz w:val="36"/>
          <w:szCs w:val="36"/>
        </w:rPr>
      </w:pPr>
    </w:p>
    <w:p w14:paraId="2B2122EF" w14:textId="77777777" w:rsidR="002C1C61" w:rsidRDefault="002C1C61">
      <w:pPr>
        <w:rPr>
          <w:rFonts w:cstheme="minorHAnsi"/>
          <w:b/>
          <w:color w:val="FFFFFF" w:themeColor="background1"/>
          <w:sz w:val="36"/>
          <w:szCs w:val="36"/>
        </w:rPr>
      </w:pPr>
      <w:r>
        <w:rPr>
          <w:rFonts w:cstheme="minorHAnsi"/>
          <w:b/>
          <w:color w:val="FFFFFF" w:themeColor="background1"/>
          <w:sz w:val="36"/>
          <w:szCs w:val="36"/>
        </w:rPr>
        <w:br w:type="page"/>
      </w:r>
    </w:p>
    <w:p w14:paraId="3145E87E" w14:textId="77777777" w:rsidR="00082AFC" w:rsidRPr="00681429" w:rsidRDefault="00082AFC" w:rsidP="00082AFC">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lastRenderedPageBreak/>
        <w:t xml:space="preserve">Goal </w:t>
      </w:r>
      <w:r w:rsidRPr="00082AFC">
        <w:rPr>
          <w:rFonts w:cstheme="minorHAnsi"/>
          <w:b/>
          <w:color w:val="95B3D7" w:themeColor="accent1" w:themeTint="99"/>
          <w:sz w:val="36"/>
          <w:szCs w:val="36"/>
        </w:rPr>
        <w:t>1</w:t>
      </w:r>
      <w:r w:rsidRPr="00681429">
        <w:rPr>
          <w:rFonts w:cstheme="minorHAnsi"/>
          <w:b/>
          <w:color w:val="FFFFFF" w:themeColor="background1"/>
          <w:sz w:val="36"/>
          <w:szCs w:val="36"/>
        </w:rPr>
        <w:t xml:space="preserve"> </w:t>
      </w:r>
      <w:r w:rsidRPr="00082AFC">
        <w:rPr>
          <w:rFonts w:cstheme="minorHAnsi"/>
          <w:b/>
          <w:color w:val="FFFFFF" w:themeColor="background1"/>
          <w:sz w:val="36"/>
          <w:szCs w:val="36"/>
        </w:rPr>
        <w:t>2</w:t>
      </w:r>
      <w:r w:rsidRPr="00681429">
        <w:rPr>
          <w:rFonts w:cstheme="minorHAnsi"/>
          <w:b/>
          <w:color w:val="95B3D7" w:themeColor="accent1" w:themeTint="99"/>
          <w:sz w:val="36"/>
          <w:szCs w:val="36"/>
        </w:rPr>
        <w:t xml:space="preserve"> 3 4</w:t>
      </w:r>
    </w:p>
    <w:p w14:paraId="61F4F00E" w14:textId="109B2FE0" w:rsidR="00082AFC" w:rsidRPr="003742BF" w:rsidRDefault="00082AFC" w:rsidP="003742BF">
      <w:pPr>
        <w:pStyle w:val="CRDCheading2"/>
        <w:spacing w:line="240" w:lineRule="auto"/>
      </w:pPr>
      <w:bookmarkStart w:id="28" w:name="_Toc393274769"/>
      <w:r w:rsidRPr="003742BF">
        <w:t>Achieve better re</w:t>
      </w:r>
      <w:r w:rsidR="000A6252">
        <w:t>spondent engagement</w:t>
      </w:r>
      <w:r w:rsidRPr="003742BF">
        <w:t xml:space="preserve"> through better communication</w:t>
      </w:r>
      <w:bookmarkEnd w:id="28"/>
    </w:p>
    <w:p w14:paraId="0CAA3177" w14:textId="77777777" w:rsidR="002E42F6" w:rsidRPr="002E42F6" w:rsidRDefault="002E42F6" w:rsidP="002E42F6">
      <w:pPr>
        <w:pStyle w:val="CRDCheading3"/>
      </w:pPr>
      <w:bookmarkStart w:id="29" w:name="_Toc393274770"/>
      <w:r w:rsidRPr="002E42F6">
        <w:t xml:space="preserve">Recommendations for </w:t>
      </w:r>
      <w:r w:rsidR="00AA5AE4">
        <w:t>c</w:t>
      </w:r>
      <w:r w:rsidRPr="002E42F6">
        <w:t>ommunication</w:t>
      </w:r>
      <w:bookmarkEnd w:id="29"/>
      <w:r w:rsidR="007A09FD">
        <w:t xml:space="preserve"> </w:t>
      </w:r>
    </w:p>
    <w:tbl>
      <w:tblPr>
        <w:tblStyle w:val="TableGrid"/>
        <w:tblW w:w="0" w:type="auto"/>
        <w:tblLayout w:type="fixed"/>
        <w:tblLook w:val="04A0" w:firstRow="1" w:lastRow="0" w:firstColumn="1" w:lastColumn="0" w:noHBand="0" w:noVBand="1"/>
      </w:tblPr>
      <w:tblGrid>
        <w:gridCol w:w="2538"/>
        <w:gridCol w:w="7038"/>
      </w:tblGrid>
      <w:tr w:rsidR="00082AFC" w14:paraId="357DF291" w14:textId="77777777" w:rsidTr="00FF2758">
        <w:tc>
          <w:tcPr>
            <w:tcW w:w="2538" w:type="dxa"/>
            <w:tcBorders>
              <w:top w:val="nil"/>
              <w:left w:val="nil"/>
              <w:bottom w:val="nil"/>
            </w:tcBorders>
          </w:tcPr>
          <w:p w14:paraId="246230BF" w14:textId="5F8FB518" w:rsidR="00C829E7" w:rsidRPr="00125F23" w:rsidRDefault="008E7966" w:rsidP="0095443E">
            <w:pPr>
              <w:rPr>
                <w:rFonts w:cstheme="minorHAnsi"/>
                <w:color w:val="1F497D" w:themeColor="text2"/>
              </w:rPr>
            </w:pPr>
            <w:r w:rsidRPr="00125F23">
              <w:rPr>
                <w:rFonts w:cstheme="minorHAnsi"/>
                <w:b/>
                <w:color w:val="1F497D" w:themeColor="text2"/>
              </w:rPr>
              <w:t>Challenge:</w:t>
            </w:r>
            <w:r w:rsidR="000754E8">
              <w:rPr>
                <w:rFonts w:cstheme="minorHAnsi"/>
                <w:b/>
                <w:color w:val="1F497D" w:themeColor="text2"/>
              </w:rPr>
              <w:t xml:space="preserve"> </w:t>
            </w:r>
            <w:r w:rsidRPr="00125F23">
              <w:rPr>
                <w:rFonts w:cstheme="minorHAnsi"/>
                <w:b/>
                <w:color w:val="1F497D" w:themeColor="text2"/>
              </w:rPr>
              <w:t xml:space="preserve">Lack of </w:t>
            </w:r>
            <w:r w:rsidR="00754DF6" w:rsidRPr="00125F23">
              <w:rPr>
                <w:rFonts w:cstheme="minorHAnsi"/>
                <w:b/>
                <w:color w:val="1F497D" w:themeColor="text2"/>
              </w:rPr>
              <w:t>c</w:t>
            </w:r>
            <w:r w:rsidRPr="00125F23">
              <w:rPr>
                <w:rFonts w:cstheme="minorHAnsi"/>
                <w:b/>
                <w:color w:val="1F497D" w:themeColor="text2"/>
              </w:rPr>
              <w:t xml:space="preserve">larity </w:t>
            </w:r>
            <w:r w:rsidR="00754DF6" w:rsidRPr="00125F23">
              <w:rPr>
                <w:rFonts w:cstheme="minorHAnsi"/>
                <w:b/>
                <w:color w:val="1F497D" w:themeColor="text2"/>
              </w:rPr>
              <w:t>r</w:t>
            </w:r>
            <w:r w:rsidRPr="00125F23">
              <w:rPr>
                <w:rFonts w:cstheme="minorHAnsi"/>
                <w:b/>
                <w:color w:val="1F497D" w:themeColor="text2"/>
              </w:rPr>
              <w:t xml:space="preserve">egarding the </w:t>
            </w:r>
            <w:r w:rsidR="00754DF6" w:rsidRPr="00125F23">
              <w:rPr>
                <w:rFonts w:cstheme="minorHAnsi"/>
                <w:b/>
                <w:color w:val="1F497D" w:themeColor="text2"/>
              </w:rPr>
              <w:t>p</w:t>
            </w:r>
            <w:r w:rsidRPr="00125F23">
              <w:rPr>
                <w:rFonts w:cstheme="minorHAnsi"/>
                <w:b/>
                <w:color w:val="1F497D" w:themeColor="text2"/>
              </w:rPr>
              <w:t>urpose of the CRDC</w:t>
            </w:r>
          </w:p>
          <w:p w14:paraId="7D4E42A3" w14:textId="77777777" w:rsidR="0032197E" w:rsidRPr="00125F23" w:rsidRDefault="0032197E" w:rsidP="0095443E">
            <w:pPr>
              <w:rPr>
                <w:rFonts w:cstheme="minorHAnsi"/>
                <w:color w:val="1F497D" w:themeColor="text2"/>
              </w:rPr>
            </w:pPr>
          </w:p>
          <w:p w14:paraId="33A3DC32" w14:textId="77777777" w:rsidR="002E0D61" w:rsidRDefault="008E7966" w:rsidP="008E7966">
            <w:pPr>
              <w:rPr>
                <w:rFonts w:cstheme="minorHAnsi"/>
                <w:color w:val="1F497D" w:themeColor="text2"/>
              </w:rPr>
            </w:pPr>
            <w:r w:rsidRPr="00125F23">
              <w:rPr>
                <w:rFonts w:cstheme="minorHAnsi"/>
                <w:color w:val="1F497D" w:themeColor="text2"/>
              </w:rPr>
              <w:t>Recommendation</w:t>
            </w:r>
            <w:r w:rsidR="002E0D61">
              <w:rPr>
                <w:rFonts w:cstheme="minorHAnsi"/>
                <w:color w:val="1F497D" w:themeColor="text2"/>
              </w:rPr>
              <w:t>s</w:t>
            </w:r>
            <w:r w:rsidRPr="00125F23">
              <w:rPr>
                <w:rFonts w:cstheme="minorHAnsi"/>
                <w:color w:val="1F497D" w:themeColor="text2"/>
              </w:rPr>
              <w:t>:</w:t>
            </w:r>
            <w:r w:rsidR="000754E8">
              <w:rPr>
                <w:rFonts w:cstheme="minorHAnsi"/>
                <w:color w:val="1F497D" w:themeColor="text2"/>
              </w:rPr>
              <w:t xml:space="preserve"> </w:t>
            </w:r>
          </w:p>
          <w:p w14:paraId="1BE016B7" w14:textId="77777777" w:rsidR="002E0D61" w:rsidRDefault="002E0D61" w:rsidP="008E7966">
            <w:pPr>
              <w:rPr>
                <w:rFonts w:cstheme="minorHAnsi"/>
                <w:color w:val="1F497D" w:themeColor="text2"/>
              </w:rPr>
            </w:pPr>
          </w:p>
          <w:p w14:paraId="6F714CDB" w14:textId="30432B47" w:rsidR="008E7966" w:rsidRPr="00125F23" w:rsidRDefault="008E7966" w:rsidP="008E7966">
            <w:pPr>
              <w:rPr>
                <w:rFonts w:cstheme="minorHAnsi"/>
                <w:color w:val="1F497D" w:themeColor="text2"/>
              </w:rPr>
            </w:pPr>
            <w:r w:rsidRPr="00125F23">
              <w:rPr>
                <w:rFonts w:cstheme="minorHAnsi"/>
                <w:color w:val="1F497D" w:themeColor="text2"/>
              </w:rPr>
              <w:t xml:space="preserve">Develop a </w:t>
            </w:r>
            <w:r w:rsidR="00393632">
              <w:rPr>
                <w:rFonts w:cstheme="minorHAnsi"/>
                <w:color w:val="1F497D" w:themeColor="text2"/>
              </w:rPr>
              <w:t>m</w:t>
            </w:r>
            <w:r w:rsidRPr="00125F23">
              <w:rPr>
                <w:rFonts w:cstheme="minorHAnsi"/>
                <w:color w:val="1F497D" w:themeColor="text2"/>
              </w:rPr>
              <w:t xml:space="preserve">ission </w:t>
            </w:r>
            <w:r w:rsidR="00393632">
              <w:rPr>
                <w:rFonts w:cstheme="minorHAnsi"/>
                <w:color w:val="1F497D" w:themeColor="text2"/>
              </w:rPr>
              <w:t>s</w:t>
            </w:r>
            <w:r w:rsidRPr="00125F23">
              <w:rPr>
                <w:rFonts w:cstheme="minorHAnsi"/>
                <w:color w:val="1F497D" w:themeColor="text2"/>
              </w:rPr>
              <w:t xml:space="preserve">tatement and include </w:t>
            </w:r>
            <w:r w:rsidR="00F93624">
              <w:rPr>
                <w:rFonts w:cstheme="minorHAnsi"/>
                <w:color w:val="1F497D" w:themeColor="text2"/>
              </w:rPr>
              <w:t xml:space="preserve">on </w:t>
            </w:r>
            <w:r w:rsidRPr="00125F23">
              <w:rPr>
                <w:rFonts w:cstheme="minorHAnsi"/>
                <w:color w:val="1F497D" w:themeColor="text2"/>
              </w:rPr>
              <w:t>all CRDC materials</w:t>
            </w:r>
          </w:p>
          <w:p w14:paraId="4327F867" w14:textId="77777777" w:rsidR="008E7966" w:rsidRPr="00125F23" w:rsidRDefault="008E7966" w:rsidP="0095443E">
            <w:pPr>
              <w:rPr>
                <w:rFonts w:cstheme="minorHAnsi"/>
                <w:color w:val="1F497D" w:themeColor="text2"/>
              </w:rPr>
            </w:pPr>
          </w:p>
          <w:p w14:paraId="1E843F02" w14:textId="7ED42EBD" w:rsidR="008E7966" w:rsidRPr="00125F23" w:rsidRDefault="008E7966" w:rsidP="008E7966">
            <w:pPr>
              <w:rPr>
                <w:rFonts w:cstheme="minorHAnsi"/>
                <w:color w:val="1F497D" w:themeColor="text2"/>
              </w:rPr>
            </w:pPr>
            <w:r w:rsidRPr="00125F23">
              <w:rPr>
                <w:rFonts w:cstheme="minorHAnsi"/>
                <w:color w:val="1F497D" w:themeColor="text2"/>
              </w:rPr>
              <w:t xml:space="preserve">Develop an FAQ about the </w:t>
            </w:r>
            <w:r w:rsidR="00754DF6" w:rsidRPr="00125F23">
              <w:rPr>
                <w:rFonts w:cstheme="minorHAnsi"/>
                <w:color w:val="1F497D" w:themeColor="text2"/>
              </w:rPr>
              <w:t>u</w:t>
            </w:r>
            <w:r w:rsidRPr="00125F23">
              <w:rPr>
                <w:rFonts w:cstheme="minorHAnsi"/>
                <w:color w:val="1F497D" w:themeColor="text2"/>
              </w:rPr>
              <w:t xml:space="preserve">se of CRDC </w:t>
            </w:r>
            <w:r w:rsidR="00754DF6" w:rsidRPr="00125F23">
              <w:rPr>
                <w:rFonts w:cstheme="minorHAnsi"/>
                <w:color w:val="1F497D" w:themeColor="text2"/>
              </w:rPr>
              <w:t>d</w:t>
            </w:r>
            <w:r w:rsidRPr="00125F23">
              <w:rPr>
                <w:rFonts w:cstheme="minorHAnsi"/>
                <w:color w:val="1F497D" w:themeColor="text2"/>
              </w:rPr>
              <w:t>ata</w:t>
            </w:r>
          </w:p>
          <w:p w14:paraId="3CF6FB48" w14:textId="77777777" w:rsidR="0027703D" w:rsidRPr="00125F23" w:rsidRDefault="0027703D" w:rsidP="008E7966">
            <w:pPr>
              <w:rPr>
                <w:rFonts w:cstheme="minorHAnsi"/>
                <w:b/>
              </w:rPr>
            </w:pPr>
          </w:p>
          <w:p w14:paraId="6A12C1FC" w14:textId="2BC49EAE" w:rsidR="008E7966" w:rsidRPr="00125F23" w:rsidRDefault="008E7966" w:rsidP="008E7966">
            <w:pPr>
              <w:rPr>
                <w:rFonts w:cstheme="minorHAnsi"/>
                <w:b/>
                <w:color w:val="1F497D" w:themeColor="text2"/>
              </w:rPr>
            </w:pPr>
            <w:r w:rsidRPr="00125F23">
              <w:rPr>
                <w:rFonts w:cstheme="minorHAnsi"/>
                <w:b/>
                <w:color w:val="1F497D" w:themeColor="text2"/>
              </w:rPr>
              <w:t>Challenge:</w:t>
            </w:r>
            <w:r w:rsidR="00B04816">
              <w:rPr>
                <w:rFonts w:cstheme="minorHAnsi"/>
                <w:b/>
                <w:color w:val="1F497D" w:themeColor="text2"/>
              </w:rPr>
              <w:t xml:space="preserve"> </w:t>
            </w:r>
            <w:r w:rsidRPr="00125F23">
              <w:rPr>
                <w:rFonts w:cstheme="minorHAnsi"/>
                <w:b/>
                <w:color w:val="1F497D" w:themeColor="text2"/>
              </w:rPr>
              <w:t xml:space="preserve">Communications about new data elements or changes to the CRDC are often received too late </w:t>
            </w:r>
            <w:r w:rsidR="0090181B">
              <w:rPr>
                <w:rFonts w:cstheme="minorHAnsi"/>
                <w:b/>
                <w:color w:val="1F497D" w:themeColor="text2"/>
              </w:rPr>
              <w:t>to allow</w:t>
            </w:r>
            <w:r w:rsidR="0090181B" w:rsidRPr="00125F23">
              <w:rPr>
                <w:rFonts w:cstheme="minorHAnsi"/>
                <w:b/>
                <w:color w:val="1F497D" w:themeColor="text2"/>
              </w:rPr>
              <w:t xml:space="preserve"> </w:t>
            </w:r>
            <w:r w:rsidRPr="00125F23">
              <w:rPr>
                <w:rFonts w:cstheme="minorHAnsi"/>
                <w:b/>
                <w:color w:val="1F497D" w:themeColor="text2"/>
              </w:rPr>
              <w:t xml:space="preserve">LEAs to adequately plan for reporting timely and accurate data </w:t>
            </w:r>
          </w:p>
          <w:p w14:paraId="71E58A45" w14:textId="77777777" w:rsidR="008E7966" w:rsidRPr="00125F23" w:rsidRDefault="008E7966" w:rsidP="008E7966">
            <w:pPr>
              <w:rPr>
                <w:rFonts w:cstheme="minorHAnsi"/>
                <w:b/>
              </w:rPr>
            </w:pPr>
          </w:p>
          <w:p w14:paraId="24E59ABF" w14:textId="77777777" w:rsidR="002E0D61" w:rsidRDefault="00125F23" w:rsidP="008E7966">
            <w:pPr>
              <w:rPr>
                <w:rFonts w:cstheme="minorHAnsi"/>
                <w:color w:val="1F497D" w:themeColor="text2"/>
              </w:rPr>
            </w:pPr>
            <w:r>
              <w:rPr>
                <w:rFonts w:cstheme="minorHAnsi"/>
                <w:color w:val="1F497D" w:themeColor="text2"/>
              </w:rPr>
              <w:t>Recommendation</w:t>
            </w:r>
            <w:r w:rsidR="002E0D61">
              <w:rPr>
                <w:rFonts w:cstheme="minorHAnsi"/>
                <w:color w:val="1F497D" w:themeColor="text2"/>
              </w:rPr>
              <w:t>s</w:t>
            </w:r>
            <w:r>
              <w:rPr>
                <w:rFonts w:cstheme="minorHAnsi"/>
                <w:color w:val="1F497D" w:themeColor="text2"/>
              </w:rPr>
              <w:t xml:space="preserve">: </w:t>
            </w:r>
          </w:p>
          <w:p w14:paraId="016AC960" w14:textId="77777777" w:rsidR="002E0D61" w:rsidRDefault="002E0D61" w:rsidP="008E7966">
            <w:pPr>
              <w:rPr>
                <w:rFonts w:cstheme="minorHAnsi"/>
                <w:color w:val="1F497D" w:themeColor="text2"/>
              </w:rPr>
            </w:pPr>
          </w:p>
          <w:p w14:paraId="0DF66E55" w14:textId="176E66CF" w:rsidR="008E7966" w:rsidRPr="00125F23" w:rsidRDefault="00125F23" w:rsidP="008E7966">
            <w:pPr>
              <w:rPr>
                <w:rFonts w:cstheme="minorHAnsi"/>
                <w:color w:val="1F497D" w:themeColor="text2"/>
              </w:rPr>
            </w:pPr>
            <w:r>
              <w:rPr>
                <w:rFonts w:cstheme="minorHAnsi"/>
                <w:color w:val="1F497D" w:themeColor="text2"/>
              </w:rPr>
              <w:t>Develop a standard communication t</w:t>
            </w:r>
            <w:r w:rsidR="008E7966" w:rsidRPr="00125F23">
              <w:rPr>
                <w:rFonts w:cstheme="minorHAnsi"/>
                <w:color w:val="1F497D" w:themeColor="text2"/>
              </w:rPr>
              <w:t>imeline</w:t>
            </w:r>
          </w:p>
          <w:p w14:paraId="4D05FBE3" w14:textId="77777777" w:rsidR="0040021F" w:rsidRPr="00125F23" w:rsidRDefault="0040021F" w:rsidP="008E7966">
            <w:pPr>
              <w:rPr>
                <w:rFonts w:cstheme="minorHAnsi"/>
                <w:color w:val="1F497D" w:themeColor="text2"/>
              </w:rPr>
            </w:pPr>
          </w:p>
          <w:p w14:paraId="675B2E3C" w14:textId="78BC27DC" w:rsidR="008E7966" w:rsidRPr="00125F23" w:rsidRDefault="008E7966" w:rsidP="008E7966">
            <w:pPr>
              <w:rPr>
                <w:rFonts w:cstheme="minorHAnsi"/>
                <w:color w:val="1F497D" w:themeColor="text2"/>
              </w:rPr>
            </w:pPr>
            <w:r w:rsidRPr="00125F23">
              <w:rPr>
                <w:rFonts w:cstheme="minorHAnsi"/>
                <w:color w:val="1F497D" w:themeColor="text2"/>
              </w:rPr>
              <w:t xml:space="preserve">Maintain respondent web space to access information about the </w:t>
            </w:r>
            <w:r w:rsidR="0040021F" w:rsidRPr="00125F23">
              <w:rPr>
                <w:rFonts w:cstheme="minorHAnsi"/>
                <w:color w:val="1F497D" w:themeColor="text2"/>
              </w:rPr>
              <w:t>CRDC</w:t>
            </w:r>
          </w:p>
          <w:p w14:paraId="799D0762" w14:textId="77777777" w:rsidR="0040021F" w:rsidRPr="00125F23" w:rsidRDefault="0040021F" w:rsidP="008E7966">
            <w:pPr>
              <w:rPr>
                <w:rFonts w:ascii="Times New Roman" w:hAnsi="Times New Roman" w:cs="Times New Roman"/>
                <w:b/>
                <w:color w:val="1F497D" w:themeColor="text2"/>
              </w:rPr>
            </w:pPr>
          </w:p>
          <w:p w14:paraId="79CD94E9" w14:textId="6DDE5B22" w:rsidR="008E7966" w:rsidRPr="00125F23" w:rsidRDefault="008E7966" w:rsidP="008E7966">
            <w:pPr>
              <w:rPr>
                <w:rFonts w:cstheme="minorHAnsi"/>
                <w:b/>
                <w:color w:val="1F497D" w:themeColor="text2"/>
              </w:rPr>
            </w:pPr>
            <w:r w:rsidRPr="00125F23">
              <w:rPr>
                <w:rFonts w:cstheme="minorHAnsi"/>
                <w:b/>
                <w:color w:val="1F497D" w:themeColor="text2"/>
              </w:rPr>
              <w:t>Challenge:</w:t>
            </w:r>
            <w:r w:rsidR="00B04816">
              <w:rPr>
                <w:rFonts w:cstheme="minorHAnsi"/>
                <w:b/>
                <w:color w:val="1F497D" w:themeColor="text2"/>
              </w:rPr>
              <w:t xml:space="preserve"> </w:t>
            </w:r>
            <w:r w:rsidRPr="00125F23">
              <w:rPr>
                <w:rFonts w:cstheme="minorHAnsi"/>
                <w:b/>
                <w:color w:val="1F497D" w:themeColor="text2"/>
              </w:rPr>
              <w:t xml:space="preserve">Once communications are sent from OCR, </w:t>
            </w:r>
            <w:r w:rsidR="00535F5B" w:rsidRPr="00125F23">
              <w:rPr>
                <w:rFonts w:cstheme="minorHAnsi"/>
                <w:b/>
                <w:color w:val="1F497D" w:themeColor="text2"/>
              </w:rPr>
              <w:t>they</w:t>
            </w:r>
            <w:r w:rsidRPr="00125F23">
              <w:rPr>
                <w:rFonts w:cstheme="minorHAnsi"/>
                <w:b/>
                <w:color w:val="1F497D" w:themeColor="text2"/>
              </w:rPr>
              <w:t xml:space="preserve"> are not</w:t>
            </w:r>
            <w:r w:rsidR="000754E8">
              <w:rPr>
                <w:rFonts w:cstheme="minorHAnsi"/>
                <w:b/>
                <w:color w:val="1F497D" w:themeColor="text2"/>
              </w:rPr>
              <w:t xml:space="preserve"> </w:t>
            </w:r>
            <w:r w:rsidRPr="00125F23">
              <w:rPr>
                <w:rFonts w:cstheme="minorHAnsi"/>
                <w:b/>
                <w:color w:val="1F497D" w:themeColor="text2"/>
              </w:rPr>
              <w:t xml:space="preserve">reaching their intended </w:t>
            </w:r>
            <w:r w:rsidRPr="00125F23">
              <w:rPr>
                <w:rFonts w:cstheme="minorHAnsi"/>
                <w:b/>
                <w:color w:val="1F497D" w:themeColor="text2"/>
              </w:rPr>
              <w:lastRenderedPageBreak/>
              <w:t>recipients within the LEA</w:t>
            </w:r>
          </w:p>
          <w:p w14:paraId="370443B8" w14:textId="77777777" w:rsidR="008E7966" w:rsidRPr="00125F23" w:rsidRDefault="008E7966" w:rsidP="008E7966">
            <w:pPr>
              <w:rPr>
                <w:rFonts w:cstheme="minorHAnsi"/>
                <w:b/>
              </w:rPr>
            </w:pPr>
          </w:p>
          <w:p w14:paraId="39A6C927" w14:textId="77777777" w:rsidR="004F527A" w:rsidRPr="00125F23" w:rsidRDefault="004F527A" w:rsidP="004F527A">
            <w:pPr>
              <w:rPr>
                <w:rFonts w:cstheme="minorHAnsi"/>
                <w:color w:val="1F497D" w:themeColor="text2"/>
              </w:rPr>
            </w:pPr>
            <w:r w:rsidRPr="00125F23">
              <w:rPr>
                <w:rFonts w:cstheme="minorHAnsi"/>
                <w:color w:val="1F497D" w:themeColor="text2"/>
              </w:rPr>
              <w:t>Recommendation: Engage SEAs in communication process</w:t>
            </w:r>
          </w:p>
          <w:p w14:paraId="105C04BB" w14:textId="77777777" w:rsidR="004F527A" w:rsidRPr="00125F23" w:rsidRDefault="004F527A" w:rsidP="008E7966">
            <w:pPr>
              <w:rPr>
                <w:rFonts w:cstheme="minorHAnsi"/>
                <w:b/>
              </w:rPr>
            </w:pPr>
          </w:p>
          <w:p w14:paraId="352E2ED5" w14:textId="0B476565" w:rsidR="004F527A" w:rsidRPr="00125F23" w:rsidRDefault="004F527A" w:rsidP="004F527A">
            <w:pPr>
              <w:rPr>
                <w:rFonts w:cstheme="minorHAnsi"/>
                <w:b/>
                <w:color w:val="1F497D" w:themeColor="text2"/>
              </w:rPr>
            </w:pPr>
            <w:r w:rsidRPr="00125F23">
              <w:rPr>
                <w:rFonts w:cstheme="minorHAnsi"/>
                <w:b/>
                <w:color w:val="1F497D" w:themeColor="text2"/>
              </w:rPr>
              <w:t>Challenge:</w:t>
            </w:r>
            <w:r w:rsidR="00B04816">
              <w:rPr>
                <w:rFonts w:cstheme="minorHAnsi"/>
                <w:b/>
                <w:color w:val="1F497D" w:themeColor="text2"/>
              </w:rPr>
              <w:t xml:space="preserve"> </w:t>
            </w:r>
            <w:r w:rsidRPr="00125F23">
              <w:rPr>
                <w:rFonts w:cstheme="minorHAnsi"/>
                <w:b/>
                <w:color w:val="1F497D" w:themeColor="text2"/>
              </w:rPr>
              <w:t xml:space="preserve">POCs did not have adequate information to share with other offices and </w:t>
            </w:r>
            <w:r w:rsidR="001A6185">
              <w:rPr>
                <w:rFonts w:cstheme="minorHAnsi"/>
                <w:b/>
                <w:color w:val="1F497D" w:themeColor="text2"/>
              </w:rPr>
              <w:t>staff</w:t>
            </w:r>
            <w:r w:rsidRPr="00125F23">
              <w:rPr>
                <w:rFonts w:cstheme="minorHAnsi"/>
                <w:b/>
                <w:color w:val="1F497D" w:themeColor="text2"/>
              </w:rPr>
              <w:t xml:space="preserve"> to obtain accurate data</w:t>
            </w:r>
          </w:p>
          <w:p w14:paraId="4C2D953D" w14:textId="77777777" w:rsidR="004F527A" w:rsidRPr="00125F23" w:rsidRDefault="004F527A" w:rsidP="008E7966">
            <w:pPr>
              <w:rPr>
                <w:rFonts w:cstheme="minorHAnsi"/>
                <w:b/>
              </w:rPr>
            </w:pPr>
          </w:p>
          <w:p w14:paraId="1BCC97BF" w14:textId="77777777" w:rsidR="002E0D61" w:rsidRDefault="004F527A" w:rsidP="008E7966">
            <w:pPr>
              <w:rPr>
                <w:rFonts w:cstheme="minorHAnsi"/>
                <w:color w:val="1F497D" w:themeColor="text2"/>
              </w:rPr>
            </w:pPr>
            <w:r w:rsidRPr="00125F23">
              <w:rPr>
                <w:rFonts w:cstheme="minorHAnsi"/>
                <w:color w:val="1F497D" w:themeColor="text2"/>
              </w:rPr>
              <w:t>Recommendation</w:t>
            </w:r>
            <w:r w:rsidR="002E0D61">
              <w:rPr>
                <w:rFonts w:cstheme="minorHAnsi"/>
                <w:color w:val="1F497D" w:themeColor="text2"/>
              </w:rPr>
              <w:t>s</w:t>
            </w:r>
            <w:r w:rsidRPr="00125F23">
              <w:rPr>
                <w:rFonts w:cstheme="minorHAnsi"/>
                <w:color w:val="1F497D" w:themeColor="text2"/>
              </w:rPr>
              <w:t xml:space="preserve">: </w:t>
            </w:r>
          </w:p>
          <w:p w14:paraId="2429A112" w14:textId="77777777" w:rsidR="002E0D61" w:rsidRDefault="002E0D61" w:rsidP="008E7966">
            <w:pPr>
              <w:rPr>
                <w:rFonts w:cstheme="minorHAnsi"/>
                <w:color w:val="1F497D" w:themeColor="text2"/>
              </w:rPr>
            </w:pPr>
          </w:p>
          <w:p w14:paraId="25CBF99F" w14:textId="12E63270" w:rsidR="004F527A" w:rsidRPr="00125F23" w:rsidRDefault="004F527A" w:rsidP="008E7966">
            <w:pPr>
              <w:rPr>
                <w:rFonts w:cstheme="minorHAnsi"/>
                <w:color w:val="1F497D" w:themeColor="text2"/>
              </w:rPr>
            </w:pPr>
            <w:r w:rsidRPr="00125F23">
              <w:rPr>
                <w:rFonts w:cstheme="minorHAnsi"/>
                <w:color w:val="1F497D" w:themeColor="text2"/>
              </w:rPr>
              <w:t xml:space="preserve">Strengthen the </w:t>
            </w:r>
            <w:r w:rsidR="00125F23">
              <w:rPr>
                <w:rFonts w:cstheme="minorHAnsi"/>
                <w:color w:val="1F497D" w:themeColor="text2"/>
              </w:rPr>
              <w:t>l</w:t>
            </w:r>
            <w:r w:rsidRPr="00125F23">
              <w:rPr>
                <w:rFonts w:cstheme="minorHAnsi"/>
                <w:color w:val="1F497D" w:themeColor="text2"/>
              </w:rPr>
              <w:t xml:space="preserve">eadership </w:t>
            </w:r>
            <w:r w:rsidR="00125F23">
              <w:rPr>
                <w:rFonts w:cstheme="minorHAnsi"/>
                <w:color w:val="1F497D" w:themeColor="text2"/>
              </w:rPr>
              <w:t>r</w:t>
            </w:r>
            <w:r w:rsidRPr="00125F23">
              <w:rPr>
                <w:rFonts w:cstheme="minorHAnsi"/>
                <w:color w:val="1F497D" w:themeColor="text2"/>
              </w:rPr>
              <w:t>ole of the POC</w:t>
            </w:r>
          </w:p>
          <w:p w14:paraId="1D3405FB" w14:textId="77777777" w:rsidR="004F527A" w:rsidRPr="00125F23" w:rsidRDefault="004F527A" w:rsidP="008E7966">
            <w:pPr>
              <w:rPr>
                <w:rFonts w:cstheme="minorHAnsi"/>
                <w:color w:val="1F497D" w:themeColor="text2"/>
              </w:rPr>
            </w:pPr>
          </w:p>
          <w:p w14:paraId="6FD63104" w14:textId="6C14F3B9" w:rsidR="004F527A" w:rsidRPr="00125F23" w:rsidRDefault="004F527A" w:rsidP="004F527A">
            <w:pPr>
              <w:rPr>
                <w:rFonts w:cstheme="minorHAnsi"/>
                <w:color w:val="1F497D" w:themeColor="text2"/>
              </w:rPr>
            </w:pPr>
            <w:r w:rsidRPr="00125F23">
              <w:rPr>
                <w:rFonts w:cstheme="minorHAnsi"/>
                <w:color w:val="1F497D" w:themeColor="text2"/>
              </w:rPr>
              <w:t xml:space="preserve">Develop a </w:t>
            </w:r>
            <w:r w:rsidR="00125F23">
              <w:rPr>
                <w:rFonts w:cstheme="minorHAnsi"/>
                <w:color w:val="1F497D" w:themeColor="text2"/>
              </w:rPr>
              <w:t>w</w:t>
            </w:r>
            <w:r w:rsidRPr="00125F23">
              <w:rPr>
                <w:rFonts w:cstheme="minorHAnsi"/>
                <w:color w:val="1F497D" w:themeColor="text2"/>
              </w:rPr>
              <w:t xml:space="preserve">elcome </w:t>
            </w:r>
            <w:r w:rsidR="00125F23">
              <w:rPr>
                <w:rFonts w:cstheme="minorHAnsi"/>
                <w:color w:val="1F497D" w:themeColor="text2"/>
              </w:rPr>
              <w:t>p</w:t>
            </w:r>
            <w:r w:rsidRPr="00125F23">
              <w:rPr>
                <w:rFonts w:cstheme="minorHAnsi"/>
                <w:color w:val="1F497D" w:themeColor="text2"/>
              </w:rPr>
              <w:t xml:space="preserve">acket of </w:t>
            </w:r>
            <w:r w:rsidR="00125F23">
              <w:rPr>
                <w:rFonts w:cstheme="minorHAnsi"/>
                <w:color w:val="1F497D" w:themeColor="text2"/>
              </w:rPr>
              <w:t>k</w:t>
            </w:r>
            <w:r w:rsidRPr="00125F23">
              <w:rPr>
                <w:rFonts w:cstheme="minorHAnsi"/>
                <w:color w:val="1F497D" w:themeColor="text2"/>
              </w:rPr>
              <w:t xml:space="preserve">ey </w:t>
            </w:r>
            <w:r w:rsidR="00125F23">
              <w:rPr>
                <w:rFonts w:cstheme="minorHAnsi"/>
                <w:color w:val="1F497D" w:themeColor="text2"/>
              </w:rPr>
              <w:t>m</w:t>
            </w:r>
            <w:r w:rsidRPr="00125F23">
              <w:rPr>
                <w:rFonts w:cstheme="minorHAnsi"/>
                <w:color w:val="1F497D" w:themeColor="text2"/>
              </w:rPr>
              <w:t xml:space="preserve">aterials for the POC to use in </w:t>
            </w:r>
            <w:r w:rsidR="00125F23">
              <w:rPr>
                <w:rFonts w:cstheme="minorHAnsi"/>
                <w:color w:val="1F497D" w:themeColor="text2"/>
              </w:rPr>
              <w:t>c</w:t>
            </w:r>
            <w:r w:rsidRPr="00125F23">
              <w:rPr>
                <w:rFonts w:cstheme="minorHAnsi"/>
                <w:color w:val="1F497D" w:themeColor="text2"/>
              </w:rPr>
              <w:t>ommunicating about the CRDC</w:t>
            </w:r>
          </w:p>
          <w:p w14:paraId="74488B39" w14:textId="77777777" w:rsidR="004F527A" w:rsidRPr="00125F23" w:rsidRDefault="004F527A" w:rsidP="008E7966">
            <w:pPr>
              <w:rPr>
                <w:rFonts w:cstheme="minorHAnsi"/>
                <w:b/>
              </w:rPr>
            </w:pPr>
          </w:p>
          <w:p w14:paraId="522158C8" w14:textId="2BFCD6B3" w:rsidR="004F527A" w:rsidRPr="00125F23" w:rsidRDefault="004F527A" w:rsidP="008E7966">
            <w:pPr>
              <w:rPr>
                <w:rFonts w:cstheme="minorHAnsi"/>
                <w:b/>
                <w:color w:val="1F497D" w:themeColor="text2"/>
              </w:rPr>
            </w:pPr>
            <w:r w:rsidRPr="00125F23">
              <w:rPr>
                <w:rFonts w:cstheme="minorHAnsi"/>
                <w:b/>
                <w:color w:val="1F497D" w:themeColor="text2"/>
              </w:rPr>
              <w:t>Challenge: LEA</w:t>
            </w:r>
            <w:r w:rsidR="00393632">
              <w:rPr>
                <w:rFonts w:cstheme="minorHAnsi"/>
                <w:b/>
                <w:color w:val="1F497D" w:themeColor="text2"/>
              </w:rPr>
              <w:t>s</w:t>
            </w:r>
            <w:r w:rsidRPr="00125F23">
              <w:rPr>
                <w:rFonts w:cstheme="minorHAnsi"/>
                <w:b/>
                <w:color w:val="1F497D" w:themeColor="text2"/>
              </w:rPr>
              <w:t xml:space="preserve"> were either </w:t>
            </w:r>
            <w:r w:rsidR="00125F23">
              <w:rPr>
                <w:rFonts w:cstheme="minorHAnsi"/>
                <w:b/>
                <w:color w:val="1F497D" w:themeColor="text2"/>
              </w:rPr>
              <w:t>u</w:t>
            </w:r>
            <w:r w:rsidRPr="00125F23">
              <w:rPr>
                <w:rFonts w:cstheme="minorHAnsi"/>
                <w:b/>
                <w:color w:val="1F497D" w:themeColor="text2"/>
              </w:rPr>
              <w:t xml:space="preserve">naware of </w:t>
            </w:r>
            <w:r w:rsidR="00125F23">
              <w:rPr>
                <w:rFonts w:cstheme="minorHAnsi"/>
                <w:b/>
                <w:color w:val="1F497D" w:themeColor="text2"/>
              </w:rPr>
              <w:t>t</w:t>
            </w:r>
            <w:r w:rsidRPr="00125F23">
              <w:rPr>
                <w:rFonts w:cstheme="minorHAnsi"/>
                <w:b/>
                <w:color w:val="1F497D" w:themeColor="text2"/>
              </w:rPr>
              <w:t>raining materials or did not find them helpful</w:t>
            </w:r>
          </w:p>
          <w:p w14:paraId="57A22541" w14:textId="77777777" w:rsidR="0040021F" w:rsidRDefault="0040021F" w:rsidP="004F527A">
            <w:pPr>
              <w:rPr>
                <w:rFonts w:cstheme="minorHAnsi"/>
                <w:b/>
                <w:color w:val="1F497D" w:themeColor="text2"/>
                <w:sz w:val="24"/>
                <w:szCs w:val="24"/>
              </w:rPr>
            </w:pPr>
          </w:p>
          <w:p w14:paraId="2126FCB6" w14:textId="77777777" w:rsidR="002E0D61" w:rsidRDefault="00125F23" w:rsidP="004F527A">
            <w:pPr>
              <w:rPr>
                <w:rFonts w:cstheme="minorHAnsi"/>
                <w:color w:val="1F497D" w:themeColor="text2"/>
              </w:rPr>
            </w:pPr>
            <w:r>
              <w:rPr>
                <w:rFonts w:cstheme="minorHAnsi"/>
                <w:color w:val="1F497D" w:themeColor="text2"/>
              </w:rPr>
              <w:t>Recommendation</w:t>
            </w:r>
            <w:r w:rsidR="002E0D61">
              <w:rPr>
                <w:rFonts w:cstheme="minorHAnsi"/>
                <w:color w:val="1F497D" w:themeColor="text2"/>
              </w:rPr>
              <w:t>s</w:t>
            </w:r>
            <w:r>
              <w:rPr>
                <w:rFonts w:cstheme="minorHAnsi"/>
                <w:color w:val="1F497D" w:themeColor="text2"/>
              </w:rPr>
              <w:t>:</w:t>
            </w:r>
            <w:r w:rsidR="00B04816">
              <w:rPr>
                <w:rFonts w:cstheme="minorHAnsi"/>
                <w:color w:val="1F497D" w:themeColor="text2"/>
              </w:rPr>
              <w:t xml:space="preserve"> </w:t>
            </w:r>
          </w:p>
          <w:p w14:paraId="3B9D2603" w14:textId="77777777" w:rsidR="002E0D61" w:rsidRDefault="002E0D61" w:rsidP="004F527A">
            <w:pPr>
              <w:rPr>
                <w:rFonts w:cstheme="minorHAnsi"/>
                <w:color w:val="1F497D" w:themeColor="text2"/>
              </w:rPr>
            </w:pPr>
          </w:p>
          <w:p w14:paraId="18592C4B" w14:textId="6FB987D7" w:rsidR="004F527A" w:rsidRPr="00125F23" w:rsidRDefault="00125F23" w:rsidP="004F527A">
            <w:pPr>
              <w:rPr>
                <w:rFonts w:cstheme="minorHAnsi"/>
                <w:color w:val="1F497D" w:themeColor="text2"/>
              </w:rPr>
            </w:pPr>
            <w:r>
              <w:rPr>
                <w:rFonts w:cstheme="minorHAnsi"/>
                <w:color w:val="1F497D" w:themeColor="text2"/>
              </w:rPr>
              <w:t>Embed t</w:t>
            </w:r>
            <w:r w:rsidR="004F527A" w:rsidRPr="00125F23">
              <w:rPr>
                <w:rFonts w:cstheme="minorHAnsi"/>
                <w:color w:val="1F497D" w:themeColor="text2"/>
              </w:rPr>
              <w:t xml:space="preserve">raining </w:t>
            </w:r>
            <w:r>
              <w:rPr>
                <w:rFonts w:cstheme="minorHAnsi"/>
                <w:color w:val="1F497D" w:themeColor="text2"/>
              </w:rPr>
              <w:t>m</w:t>
            </w:r>
            <w:r w:rsidR="004F527A" w:rsidRPr="00125F23">
              <w:rPr>
                <w:rFonts w:cstheme="minorHAnsi"/>
                <w:color w:val="1F497D" w:themeColor="text2"/>
              </w:rPr>
              <w:t xml:space="preserve">aterials </w:t>
            </w:r>
            <w:r>
              <w:rPr>
                <w:rFonts w:cstheme="minorHAnsi"/>
                <w:color w:val="1F497D" w:themeColor="text2"/>
              </w:rPr>
              <w:t>w</w:t>
            </w:r>
            <w:r w:rsidR="004F527A" w:rsidRPr="00125F23">
              <w:rPr>
                <w:rFonts w:cstheme="minorHAnsi"/>
                <w:color w:val="1F497D" w:themeColor="text2"/>
              </w:rPr>
              <w:t xml:space="preserve">ithin the </w:t>
            </w:r>
            <w:r>
              <w:rPr>
                <w:rFonts w:cstheme="minorHAnsi"/>
                <w:color w:val="1F497D" w:themeColor="text2"/>
              </w:rPr>
              <w:t>data c</w:t>
            </w:r>
            <w:r w:rsidR="004F527A" w:rsidRPr="00125F23">
              <w:rPr>
                <w:rFonts w:cstheme="minorHAnsi"/>
                <w:color w:val="1F497D" w:themeColor="text2"/>
              </w:rPr>
              <w:t xml:space="preserve">ollection </w:t>
            </w:r>
            <w:r>
              <w:rPr>
                <w:rFonts w:cstheme="minorHAnsi"/>
                <w:color w:val="1F497D" w:themeColor="text2"/>
              </w:rPr>
              <w:t>t</w:t>
            </w:r>
            <w:r w:rsidR="004F527A" w:rsidRPr="00125F23">
              <w:rPr>
                <w:rFonts w:cstheme="minorHAnsi"/>
                <w:color w:val="1F497D" w:themeColor="text2"/>
              </w:rPr>
              <w:t>ool</w:t>
            </w:r>
          </w:p>
          <w:p w14:paraId="5516E434" w14:textId="77777777" w:rsidR="0033337F" w:rsidRPr="00125F23" w:rsidRDefault="0033337F" w:rsidP="008E7966">
            <w:pPr>
              <w:rPr>
                <w:rFonts w:cstheme="minorHAnsi"/>
                <w:color w:val="1F497D" w:themeColor="text2"/>
              </w:rPr>
            </w:pPr>
          </w:p>
          <w:p w14:paraId="0C990D5B" w14:textId="16C811F1" w:rsidR="004F527A" w:rsidRPr="00125F23" w:rsidRDefault="004F527A" w:rsidP="008E7966">
            <w:pPr>
              <w:rPr>
                <w:rFonts w:cstheme="minorHAnsi"/>
                <w:color w:val="1F497D" w:themeColor="text2"/>
              </w:rPr>
            </w:pPr>
            <w:r w:rsidRPr="00125F23">
              <w:rPr>
                <w:rFonts w:cstheme="minorHAnsi"/>
                <w:color w:val="1F497D" w:themeColor="text2"/>
              </w:rPr>
              <w:t>Develop a CRDC “</w:t>
            </w:r>
            <w:r w:rsidR="00393632">
              <w:rPr>
                <w:rFonts w:cstheme="minorHAnsi"/>
                <w:color w:val="1F497D" w:themeColor="text2"/>
              </w:rPr>
              <w:t>b</w:t>
            </w:r>
            <w:r w:rsidRPr="00125F23">
              <w:rPr>
                <w:rFonts w:cstheme="minorHAnsi"/>
                <w:color w:val="1F497D" w:themeColor="text2"/>
              </w:rPr>
              <w:t xml:space="preserve">est </w:t>
            </w:r>
            <w:r w:rsidR="00393632">
              <w:rPr>
                <w:rFonts w:cstheme="minorHAnsi"/>
                <w:color w:val="1F497D" w:themeColor="text2"/>
              </w:rPr>
              <w:t>p</w:t>
            </w:r>
            <w:r w:rsidRPr="00125F23">
              <w:rPr>
                <w:rFonts w:cstheme="minorHAnsi"/>
                <w:color w:val="1F497D" w:themeColor="text2"/>
              </w:rPr>
              <w:t>ractices</w:t>
            </w:r>
            <w:r w:rsidR="00393632">
              <w:rPr>
                <w:rFonts w:cstheme="minorHAnsi"/>
                <w:color w:val="1F497D" w:themeColor="text2"/>
              </w:rPr>
              <w:t>”</w:t>
            </w:r>
            <w:r w:rsidRPr="00125F23">
              <w:rPr>
                <w:rFonts w:cstheme="minorHAnsi"/>
                <w:color w:val="1F497D" w:themeColor="text2"/>
              </w:rPr>
              <w:t xml:space="preserve"> </w:t>
            </w:r>
            <w:r w:rsidR="00393632">
              <w:rPr>
                <w:rFonts w:cstheme="minorHAnsi"/>
                <w:color w:val="1F497D" w:themeColor="text2"/>
              </w:rPr>
              <w:t>g</w:t>
            </w:r>
            <w:r w:rsidRPr="00125F23">
              <w:rPr>
                <w:rFonts w:cstheme="minorHAnsi"/>
                <w:color w:val="1F497D" w:themeColor="text2"/>
              </w:rPr>
              <w:t>uide</w:t>
            </w:r>
          </w:p>
          <w:p w14:paraId="66A2112E" w14:textId="77777777" w:rsidR="004F527A" w:rsidRPr="00125F23" w:rsidRDefault="004F527A" w:rsidP="008E7966">
            <w:pPr>
              <w:rPr>
                <w:rFonts w:cstheme="minorHAnsi"/>
                <w:color w:val="1F497D" w:themeColor="text2"/>
              </w:rPr>
            </w:pPr>
          </w:p>
          <w:p w14:paraId="3E587E89" w14:textId="1464FDA8" w:rsidR="004F527A" w:rsidRPr="00125F23" w:rsidRDefault="00125F23" w:rsidP="00125F23">
            <w:pPr>
              <w:rPr>
                <w:rFonts w:cstheme="minorHAnsi"/>
                <w:color w:val="1F497D" w:themeColor="text2"/>
              </w:rPr>
            </w:pPr>
            <w:r>
              <w:rPr>
                <w:rFonts w:cstheme="minorHAnsi"/>
                <w:color w:val="1F497D" w:themeColor="text2"/>
              </w:rPr>
              <w:t>Design a process to develop training materials in r</w:t>
            </w:r>
            <w:r w:rsidR="004F527A" w:rsidRPr="00125F23">
              <w:rPr>
                <w:rFonts w:cstheme="minorHAnsi"/>
                <w:color w:val="1F497D" w:themeColor="text2"/>
              </w:rPr>
              <w:t>esponse to LEA needs</w:t>
            </w:r>
            <w:r w:rsidR="00393632">
              <w:rPr>
                <w:rFonts w:cstheme="minorHAnsi"/>
                <w:color w:val="1F497D" w:themeColor="text2"/>
              </w:rPr>
              <w:t>,</w:t>
            </w:r>
            <w:r w:rsidR="004F527A" w:rsidRPr="00125F23">
              <w:rPr>
                <w:rFonts w:cstheme="minorHAnsi"/>
                <w:color w:val="1F497D" w:themeColor="text2"/>
              </w:rPr>
              <w:t xml:space="preserve"> and track their use  </w:t>
            </w:r>
          </w:p>
          <w:p w14:paraId="75F475CF" w14:textId="77777777" w:rsidR="004F527A" w:rsidRPr="00125F23" w:rsidRDefault="004F527A" w:rsidP="008E7966">
            <w:pPr>
              <w:rPr>
                <w:rFonts w:cstheme="minorHAnsi"/>
                <w:b/>
              </w:rPr>
            </w:pPr>
          </w:p>
          <w:p w14:paraId="3387B03A" w14:textId="20C1C47D" w:rsidR="004F527A" w:rsidRPr="00125F23" w:rsidRDefault="004F527A" w:rsidP="004F527A">
            <w:pPr>
              <w:rPr>
                <w:rFonts w:cstheme="minorHAnsi"/>
                <w:b/>
                <w:color w:val="1F497D" w:themeColor="text2"/>
              </w:rPr>
            </w:pPr>
            <w:r w:rsidRPr="00125F23">
              <w:rPr>
                <w:rFonts w:cstheme="minorHAnsi"/>
                <w:b/>
                <w:color w:val="1F497D" w:themeColor="text2"/>
              </w:rPr>
              <w:t>Challenge:</w:t>
            </w:r>
            <w:r w:rsidR="00B04816">
              <w:rPr>
                <w:rFonts w:cstheme="minorHAnsi"/>
                <w:b/>
                <w:color w:val="1F497D" w:themeColor="text2"/>
              </w:rPr>
              <w:t xml:space="preserve"> </w:t>
            </w:r>
            <w:r w:rsidRPr="00125F23">
              <w:rPr>
                <w:rFonts w:cstheme="minorHAnsi"/>
                <w:b/>
                <w:color w:val="1F497D" w:themeColor="text2"/>
              </w:rPr>
              <w:t xml:space="preserve">The CRDC lacks a formal feedback mechanism </w:t>
            </w:r>
            <w:r w:rsidR="006F1E60">
              <w:rPr>
                <w:rFonts w:cstheme="minorHAnsi"/>
                <w:b/>
                <w:color w:val="1F497D" w:themeColor="text2"/>
              </w:rPr>
              <w:t>for</w:t>
            </w:r>
            <w:r w:rsidR="006F1E60" w:rsidRPr="00125F23">
              <w:rPr>
                <w:rFonts w:cstheme="minorHAnsi"/>
                <w:b/>
                <w:color w:val="1F497D" w:themeColor="text2"/>
              </w:rPr>
              <w:t xml:space="preserve"> </w:t>
            </w:r>
            <w:r w:rsidRPr="00125F23">
              <w:rPr>
                <w:rFonts w:cstheme="minorHAnsi"/>
                <w:b/>
                <w:color w:val="1F497D" w:themeColor="text2"/>
              </w:rPr>
              <w:t>learn</w:t>
            </w:r>
            <w:r w:rsidR="006F1E60">
              <w:rPr>
                <w:rFonts w:cstheme="minorHAnsi"/>
                <w:b/>
                <w:color w:val="1F497D" w:themeColor="text2"/>
              </w:rPr>
              <w:t>ing</w:t>
            </w:r>
            <w:r w:rsidRPr="00125F23">
              <w:rPr>
                <w:rFonts w:cstheme="minorHAnsi"/>
                <w:b/>
                <w:color w:val="1F497D" w:themeColor="text2"/>
              </w:rPr>
              <w:t xml:space="preserve"> </w:t>
            </w:r>
            <w:r w:rsidRPr="00125F23">
              <w:rPr>
                <w:rFonts w:cstheme="minorHAnsi"/>
                <w:b/>
                <w:color w:val="1F497D" w:themeColor="text2"/>
              </w:rPr>
              <w:lastRenderedPageBreak/>
              <w:t xml:space="preserve">from and </w:t>
            </w:r>
            <w:r w:rsidR="006F1E60" w:rsidRPr="00125F23">
              <w:rPr>
                <w:rFonts w:cstheme="minorHAnsi"/>
                <w:b/>
                <w:color w:val="1F497D" w:themeColor="text2"/>
              </w:rPr>
              <w:t>improv</w:t>
            </w:r>
            <w:r w:rsidR="006F1E60">
              <w:rPr>
                <w:rFonts w:cstheme="minorHAnsi"/>
                <w:b/>
                <w:color w:val="1F497D" w:themeColor="text2"/>
              </w:rPr>
              <w:t>ing</w:t>
            </w:r>
            <w:r w:rsidR="006F1E60" w:rsidRPr="00125F23">
              <w:rPr>
                <w:rFonts w:cstheme="minorHAnsi"/>
                <w:b/>
                <w:color w:val="1F497D" w:themeColor="text2"/>
              </w:rPr>
              <w:t xml:space="preserve"> </w:t>
            </w:r>
            <w:r w:rsidRPr="00125F23">
              <w:rPr>
                <w:rFonts w:cstheme="minorHAnsi"/>
                <w:b/>
                <w:color w:val="1F497D" w:themeColor="text2"/>
              </w:rPr>
              <w:t>the LEA user experience</w:t>
            </w:r>
          </w:p>
          <w:p w14:paraId="1515240C" w14:textId="77777777" w:rsidR="004F527A" w:rsidRPr="00125F23" w:rsidRDefault="004F527A" w:rsidP="008E7966">
            <w:pPr>
              <w:rPr>
                <w:rFonts w:cstheme="minorHAnsi"/>
                <w:b/>
              </w:rPr>
            </w:pPr>
          </w:p>
          <w:p w14:paraId="6B8419EA" w14:textId="77777777" w:rsidR="002E0D61" w:rsidRDefault="004F527A" w:rsidP="004F527A">
            <w:pPr>
              <w:rPr>
                <w:rFonts w:cstheme="minorHAnsi"/>
                <w:color w:val="1F497D" w:themeColor="text2"/>
              </w:rPr>
            </w:pPr>
            <w:r w:rsidRPr="00125F23">
              <w:rPr>
                <w:rFonts w:cstheme="minorHAnsi"/>
                <w:color w:val="1F497D" w:themeColor="text2"/>
              </w:rPr>
              <w:t>Recommendation</w:t>
            </w:r>
            <w:r w:rsidR="002E0D61">
              <w:rPr>
                <w:rFonts w:cstheme="minorHAnsi"/>
                <w:color w:val="1F497D" w:themeColor="text2"/>
              </w:rPr>
              <w:t>s</w:t>
            </w:r>
            <w:r w:rsidRPr="00125F23">
              <w:rPr>
                <w:rFonts w:cstheme="minorHAnsi"/>
                <w:color w:val="1F497D" w:themeColor="text2"/>
              </w:rPr>
              <w:t xml:space="preserve">: </w:t>
            </w:r>
          </w:p>
          <w:p w14:paraId="34385A08" w14:textId="77777777" w:rsidR="002E0D61" w:rsidRDefault="002E0D61" w:rsidP="004F527A">
            <w:pPr>
              <w:rPr>
                <w:rFonts w:cstheme="minorHAnsi"/>
                <w:color w:val="1F497D" w:themeColor="text2"/>
              </w:rPr>
            </w:pPr>
          </w:p>
          <w:p w14:paraId="31BF0FEE" w14:textId="45E318B9" w:rsidR="004F527A" w:rsidRPr="00125F23" w:rsidRDefault="004F527A" w:rsidP="004F527A">
            <w:pPr>
              <w:rPr>
                <w:rFonts w:cstheme="minorHAnsi"/>
                <w:color w:val="1F497D" w:themeColor="text2"/>
              </w:rPr>
            </w:pPr>
            <w:r w:rsidRPr="00125F23">
              <w:rPr>
                <w:rFonts w:cstheme="minorHAnsi"/>
                <w:color w:val="1F497D" w:themeColor="text2"/>
              </w:rPr>
              <w:t xml:space="preserve">Develop feedback mechanism </w:t>
            </w:r>
            <w:r w:rsidR="006F1E60">
              <w:rPr>
                <w:rFonts w:cstheme="minorHAnsi"/>
                <w:color w:val="1F497D" w:themeColor="text2"/>
              </w:rPr>
              <w:t>for</w:t>
            </w:r>
            <w:r w:rsidR="006F1E60" w:rsidRPr="00125F23">
              <w:rPr>
                <w:rFonts w:cstheme="minorHAnsi"/>
                <w:color w:val="1F497D" w:themeColor="text2"/>
              </w:rPr>
              <w:t xml:space="preserve"> </w:t>
            </w:r>
            <w:r w:rsidRPr="00125F23">
              <w:rPr>
                <w:rFonts w:cstheme="minorHAnsi"/>
                <w:color w:val="1F497D" w:themeColor="text2"/>
              </w:rPr>
              <w:t>improv</w:t>
            </w:r>
            <w:r w:rsidR="006F1E60">
              <w:rPr>
                <w:rFonts w:cstheme="minorHAnsi"/>
                <w:color w:val="1F497D" w:themeColor="text2"/>
              </w:rPr>
              <w:t>ing</w:t>
            </w:r>
            <w:r w:rsidRPr="00125F23">
              <w:rPr>
                <w:rFonts w:cstheme="minorHAnsi"/>
                <w:color w:val="1F497D" w:themeColor="text2"/>
              </w:rPr>
              <w:t xml:space="preserve"> the current and future collections</w:t>
            </w:r>
          </w:p>
          <w:p w14:paraId="7CAB3F0C" w14:textId="77777777" w:rsidR="004F527A" w:rsidRPr="00125F23" w:rsidRDefault="004F527A" w:rsidP="008E7966">
            <w:pPr>
              <w:rPr>
                <w:rFonts w:cstheme="minorHAnsi"/>
                <w:color w:val="1F497D" w:themeColor="text2"/>
              </w:rPr>
            </w:pPr>
          </w:p>
          <w:p w14:paraId="509EAE70" w14:textId="70E2C32A" w:rsidR="004F527A" w:rsidRPr="00125F23" w:rsidRDefault="004F527A" w:rsidP="00125F23">
            <w:pPr>
              <w:rPr>
                <w:rFonts w:cstheme="minorHAnsi"/>
                <w:color w:val="1F497D" w:themeColor="text2"/>
              </w:rPr>
            </w:pPr>
            <w:r w:rsidRPr="00125F23">
              <w:rPr>
                <w:rFonts w:cstheme="minorHAnsi"/>
                <w:color w:val="1F497D" w:themeColor="text2"/>
              </w:rPr>
              <w:t>Create and maintain a consistent email address to be used exclusively by CRDC respondents</w:t>
            </w:r>
          </w:p>
          <w:p w14:paraId="1288B948" w14:textId="713EADA9" w:rsidR="004F527A" w:rsidRPr="00681429" w:rsidRDefault="004F527A" w:rsidP="008E7966">
            <w:pPr>
              <w:rPr>
                <w:b/>
                <w:sz w:val="32"/>
                <w:szCs w:val="32"/>
              </w:rPr>
            </w:pPr>
          </w:p>
        </w:tc>
        <w:tc>
          <w:tcPr>
            <w:tcW w:w="7038" w:type="dxa"/>
            <w:tcBorders>
              <w:top w:val="nil"/>
              <w:bottom w:val="nil"/>
              <w:right w:val="nil"/>
            </w:tcBorders>
          </w:tcPr>
          <w:p w14:paraId="2238B40F" w14:textId="0B591669" w:rsidR="00082AFC" w:rsidRPr="00A57DD5" w:rsidRDefault="00775475" w:rsidP="00A57DD5">
            <w:pPr>
              <w:rPr>
                <w:b/>
                <w:color w:val="1F497D" w:themeColor="text2"/>
                <w:sz w:val="24"/>
                <w:szCs w:val="24"/>
              </w:rPr>
            </w:pPr>
            <w:r w:rsidRPr="0040021F">
              <w:rPr>
                <w:rFonts w:ascii="Times New Roman" w:hAnsi="Times New Roman" w:cs="Times New Roman"/>
                <w:b/>
                <w:color w:val="1F497D" w:themeColor="text2"/>
                <w:sz w:val="24"/>
                <w:szCs w:val="24"/>
              </w:rPr>
              <w:lastRenderedPageBreak/>
              <w:t>Challenge:</w:t>
            </w:r>
            <w:r w:rsidR="000754E8">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Lack of </w:t>
            </w:r>
            <w:r w:rsidR="00754DF6">
              <w:rPr>
                <w:rFonts w:ascii="Times New Roman" w:hAnsi="Times New Roman" w:cs="Times New Roman"/>
                <w:b/>
                <w:color w:val="1F497D" w:themeColor="text2"/>
                <w:sz w:val="24"/>
                <w:szCs w:val="24"/>
              </w:rPr>
              <w:t>c</w:t>
            </w:r>
            <w:r w:rsidRPr="0040021F">
              <w:rPr>
                <w:rFonts w:ascii="Times New Roman" w:hAnsi="Times New Roman" w:cs="Times New Roman"/>
                <w:b/>
                <w:color w:val="1F497D" w:themeColor="text2"/>
                <w:sz w:val="24"/>
                <w:szCs w:val="24"/>
              </w:rPr>
              <w:t xml:space="preserve">larity </w:t>
            </w:r>
            <w:r w:rsidR="00754DF6">
              <w:rPr>
                <w:rFonts w:ascii="Times New Roman" w:hAnsi="Times New Roman" w:cs="Times New Roman"/>
                <w:b/>
                <w:color w:val="1F497D" w:themeColor="text2"/>
                <w:sz w:val="24"/>
                <w:szCs w:val="24"/>
              </w:rPr>
              <w:t>r</w:t>
            </w:r>
            <w:r w:rsidRPr="0040021F">
              <w:rPr>
                <w:rFonts w:ascii="Times New Roman" w:hAnsi="Times New Roman" w:cs="Times New Roman"/>
                <w:b/>
                <w:color w:val="1F497D" w:themeColor="text2"/>
                <w:sz w:val="24"/>
                <w:szCs w:val="24"/>
              </w:rPr>
              <w:t xml:space="preserve">egarding the </w:t>
            </w:r>
            <w:r w:rsidR="00754DF6">
              <w:rPr>
                <w:rFonts w:ascii="Times New Roman" w:hAnsi="Times New Roman" w:cs="Times New Roman"/>
                <w:b/>
                <w:color w:val="1F497D" w:themeColor="text2"/>
                <w:sz w:val="24"/>
                <w:szCs w:val="24"/>
              </w:rPr>
              <w:t>p</w:t>
            </w:r>
            <w:r w:rsidRPr="0040021F">
              <w:rPr>
                <w:rFonts w:ascii="Times New Roman" w:hAnsi="Times New Roman" w:cs="Times New Roman"/>
                <w:b/>
                <w:color w:val="1F497D" w:themeColor="text2"/>
                <w:sz w:val="24"/>
                <w:szCs w:val="24"/>
              </w:rPr>
              <w:t>urpose of the CRDC</w:t>
            </w:r>
          </w:p>
          <w:p w14:paraId="74606010" w14:textId="77777777" w:rsidR="00642DDA" w:rsidRDefault="00642DDA" w:rsidP="00EC4A24"/>
          <w:p w14:paraId="305243FE" w14:textId="426D253D" w:rsidR="006B73FD" w:rsidRDefault="00642DDA" w:rsidP="00EC4A24">
            <w:pPr>
              <w:rPr>
                <w:rFonts w:ascii="Times New Roman" w:hAnsi="Times New Roman" w:cs="Times New Roman"/>
                <w:sz w:val="24"/>
                <w:szCs w:val="24"/>
              </w:rPr>
            </w:pPr>
            <w:r w:rsidRPr="0095443E">
              <w:rPr>
                <w:rFonts w:ascii="Times New Roman" w:hAnsi="Times New Roman" w:cs="Times New Roman"/>
                <w:sz w:val="24"/>
                <w:szCs w:val="24"/>
              </w:rPr>
              <w:t xml:space="preserve">In </w:t>
            </w:r>
            <w:r w:rsidR="0095443E" w:rsidRPr="0095443E">
              <w:rPr>
                <w:rFonts w:ascii="Times New Roman" w:hAnsi="Times New Roman" w:cs="Times New Roman"/>
                <w:sz w:val="24"/>
                <w:szCs w:val="24"/>
              </w:rPr>
              <w:t>p</w:t>
            </w:r>
            <w:r w:rsidRPr="0095443E">
              <w:rPr>
                <w:rFonts w:ascii="Times New Roman" w:hAnsi="Times New Roman" w:cs="Times New Roman"/>
                <w:sz w:val="24"/>
                <w:szCs w:val="24"/>
              </w:rPr>
              <w:t xml:space="preserve">ast CRDC communication efforts, </w:t>
            </w:r>
            <w:r w:rsidR="0095443E" w:rsidRPr="0095443E">
              <w:rPr>
                <w:rFonts w:ascii="Times New Roman" w:hAnsi="Times New Roman" w:cs="Times New Roman"/>
                <w:sz w:val="24"/>
                <w:szCs w:val="24"/>
              </w:rPr>
              <w:t xml:space="preserve">the </w:t>
            </w:r>
            <w:r w:rsidRPr="0095443E">
              <w:rPr>
                <w:rFonts w:ascii="Times New Roman" w:hAnsi="Times New Roman" w:cs="Times New Roman"/>
                <w:sz w:val="24"/>
                <w:szCs w:val="24"/>
              </w:rPr>
              <w:t xml:space="preserve">purpose </w:t>
            </w:r>
            <w:r w:rsidR="0095443E" w:rsidRPr="0095443E">
              <w:rPr>
                <w:rFonts w:ascii="Times New Roman" w:hAnsi="Times New Roman" w:cs="Times New Roman"/>
                <w:sz w:val="24"/>
                <w:szCs w:val="24"/>
              </w:rPr>
              <w:t xml:space="preserve">of the CRDC </w:t>
            </w:r>
            <w:r w:rsidRPr="0095443E">
              <w:rPr>
                <w:rFonts w:ascii="Times New Roman" w:hAnsi="Times New Roman" w:cs="Times New Roman"/>
                <w:sz w:val="24"/>
                <w:szCs w:val="24"/>
              </w:rPr>
              <w:t xml:space="preserve">has been conveyed through </w:t>
            </w:r>
            <w:r w:rsidR="0095443E">
              <w:rPr>
                <w:rFonts w:ascii="Times New Roman" w:hAnsi="Times New Roman" w:cs="Times New Roman"/>
                <w:sz w:val="24"/>
                <w:szCs w:val="24"/>
              </w:rPr>
              <w:t xml:space="preserve">documents </w:t>
            </w:r>
            <w:r w:rsidRPr="0095443E">
              <w:rPr>
                <w:rFonts w:ascii="Times New Roman" w:hAnsi="Times New Roman" w:cs="Times New Roman"/>
                <w:sz w:val="24"/>
                <w:szCs w:val="24"/>
              </w:rPr>
              <w:t xml:space="preserve">sent at the beginning of the collection or </w:t>
            </w:r>
            <w:r w:rsidR="00E406B5" w:rsidRPr="0095443E">
              <w:rPr>
                <w:rFonts w:ascii="Times New Roman" w:hAnsi="Times New Roman" w:cs="Times New Roman"/>
                <w:sz w:val="24"/>
                <w:szCs w:val="24"/>
              </w:rPr>
              <w:t>a</w:t>
            </w:r>
            <w:r w:rsidR="00E406B5">
              <w:rPr>
                <w:rFonts w:ascii="Times New Roman" w:hAnsi="Times New Roman" w:cs="Times New Roman"/>
                <w:sz w:val="24"/>
                <w:szCs w:val="24"/>
              </w:rPr>
              <w:t>t</w:t>
            </w:r>
            <w:r w:rsidR="00E406B5" w:rsidRPr="0095443E">
              <w:rPr>
                <w:rFonts w:ascii="Times New Roman" w:hAnsi="Times New Roman" w:cs="Times New Roman"/>
                <w:sz w:val="24"/>
                <w:szCs w:val="24"/>
              </w:rPr>
              <w:t xml:space="preserve"> </w:t>
            </w:r>
            <w:r w:rsidRPr="0095443E">
              <w:rPr>
                <w:rFonts w:ascii="Times New Roman" w:hAnsi="Times New Roman" w:cs="Times New Roman"/>
                <w:sz w:val="24"/>
                <w:szCs w:val="24"/>
              </w:rPr>
              <w:t>other single point</w:t>
            </w:r>
            <w:r w:rsidR="009E1726">
              <w:rPr>
                <w:rFonts w:ascii="Times New Roman" w:hAnsi="Times New Roman" w:cs="Times New Roman"/>
                <w:sz w:val="24"/>
                <w:szCs w:val="24"/>
              </w:rPr>
              <w:t xml:space="preserve">s of communication. </w:t>
            </w:r>
            <w:r w:rsidR="0090181B">
              <w:rPr>
                <w:rFonts w:ascii="Times New Roman" w:hAnsi="Times New Roman" w:cs="Times New Roman"/>
                <w:sz w:val="24"/>
                <w:szCs w:val="24"/>
              </w:rPr>
              <w:t>A review of the responses of site visit respondents shows that t</w:t>
            </w:r>
            <w:r w:rsidRPr="0095443E">
              <w:rPr>
                <w:rFonts w:ascii="Times New Roman" w:hAnsi="Times New Roman" w:cs="Times New Roman"/>
                <w:sz w:val="24"/>
                <w:szCs w:val="24"/>
              </w:rPr>
              <w:t>his does not appear to have been effective in commu</w:t>
            </w:r>
            <w:r w:rsidR="0095443E" w:rsidRPr="0095443E">
              <w:rPr>
                <w:rFonts w:ascii="Times New Roman" w:hAnsi="Times New Roman" w:cs="Times New Roman"/>
                <w:sz w:val="24"/>
                <w:szCs w:val="24"/>
              </w:rPr>
              <w:t>nicati</w:t>
            </w:r>
            <w:r w:rsidRPr="0095443E">
              <w:rPr>
                <w:rFonts w:ascii="Times New Roman" w:hAnsi="Times New Roman" w:cs="Times New Roman"/>
                <w:sz w:val="24"/>
                <w:szCs w:val="24"/>
              </w:rPr>
              <w:t>n</w:t>
            </w:r>
            <w:r w:rsidR="0095443E" w:rsidRPr="0095443E">
              <w:rPr>
                <w:rFonts w:ascii="Times New Roman" w:hAnsi="Times New Roman" w:cs="Times New Roman"/>
                <w:sz w:val="24"/>
                <w:szCs w:val="24"/>
              </w:rPr>
              <w:t>g</w:t>
            </w:r>
            <w:r w:rsidRPr="0095443E">
              <w:rPr>
                <w:rFonts w:ascii="Times New Roman" w:hAnsi="Times New Roman" w:cs="Times New Roman"/>
                <w:sz w:val="24"/>
                <w:szCs w:val="24"/>
              </w:rPr>
              <w:t xml:space="preserve"> the purpose </w:t>
            </w:r>
            <w:r w:rsidR="00ED2FEF">
              <w:rPr>
                <w:rFonts w:ascii="Times New Roman" w:hAnsi="Times New Roman" w:cs="Times New Roman"/>
                <w:sz w:val="24"/>
                <w:szCs w:val="24"/>
              </w:rPr>
              <w:t xml:space="preserve">of </w:t>
            </w:r>
            <w:r w:rsidRPr="0095443E">
              <w:rPr>
                <w:rFonts w:ascii="Times New Roman" w:hAnsi="Times New Roman" w:cs="Times New Roman"/>
                <w:sz w:val="24"/>
                <w:szCs w:val="24"/>
              </w:rPr>
              <w:t>the CRDC</w:t>
            </w:r>
            <w:r w:rsidR="0090181B">
              <w:rPr>
                <w:rFonts w:ascii="Times New Roman" w:hAnsi="Times New Roman" w:cs="Times New Roman"/>
                <w:sz w:val="24"/>
                <w:szCs w:val="24"/>
              </w:rPr>
              <w:t xml:space="preserve">; </w:t>
            </w:r>
            <w:r w:rsidR="00D5267A">
              <w:rPr>
                <w:rFonts w:ascii="Times New Roman" w:hAnsi="Times New Roman" w:cs="Times New Roman"/>
                <w:sz w:val="24"/>
                <w:szCs w:val="24"/>
              </w:rPr>
              <w:t xml:space="preserve">many of </w:t>
            </w:r>
            <w:r w:rsidR="0090181B">
              <w:rPr>
                <w:rFonts w:ascii="Times New Roman" w:hAnsi="Times New Roman" w:cs="Times New Roman"/>
                <w:sz w:val="24"/>
                <w:szCs w:val="24"/>
              </w:rPr>
              <w:t xml:space="preserve">the respondents </w:t>
            </w:r>
            <w:r w:rsidR="006B73FD">
              <w:rPr>
                <w:rFonts w:ascii="Times New Roman" w:hAnsi="Times New Roman" w:cs="Times New Roman"/>
                <w:sz w:val="24"/>
                <w:szCs w:val="24"/>
              </w:rPr>
              <w:t>said they did not understand the</w:t>
            </w:r>
            <w:r w:rsidR="00D5267A">
              <w:rPr>
                <w:rFonts w:ascii="Times New Roman" w:hAnsi="Times New Roman" w:cs="Times New Roman"/>
                <w:sz w:val="24"/>
                <w:szCs w:val="24"/>
              </w:rPr>
              <w:t xml:space="preserve"> purpose of the CRDC</w:t>
            </w:r>
            <w:r w:rsidR="001E11C3">
              <w:rPr>
                <w:rFonts w:ascii="Times New Roman" w:hAnsi="Times New Roman" w:cs="Times New Roman"/>
                <w:sz w:val="24"/>
                <w:szCs w:val="24"/>
              </w:rPr>
              <w:t xml:space="preserve"> or even know about it</w:t>
            </w:r>
            <w:r w:rsidR="0095443E" w:rsidRPr="0095443E">
              <w:rPr>
                <w:rFonts w:ascii="Times New Roman" w:hAnsi="Times New Roman" w:cs="Times New Roman"/>
                <w:sz w:val="24"/>
                <w:szCs w:val="24"/>
              </w:rPr>
              <w:t>.</w:t>
            </w:r>
            <w:r w:rsidRPr="0095443E">
              <w:rPr>
                <w:rFonts w:ascii="Times New Roman" w:hAnsi="Times New Roman" w:cs="Times New Roman"/>
                <w:sz w:val="24"/>
                <w:szCs w:val="24"/>
              </w:rPr>
              <w:t xml:space="preserve"> </w:t>
            </w:r>
            <w:r w:rsidR="004F06D4">
              <w:rPr>
                <w:rFonts w:ascii="Times New Roman" w:hAnsi="Times New Roman" w:cs="Times New Roman"/>
                <w:sz w:val="24"/>
                <w:szCs w:val="24"/>
              </w:rPr>
              <w:t>Typically, o</w:t>
            </w:r>
            <w:r w:rsidR="004F06D4" w:rsidRPr="0095443E">
              <w:rPr>
                <w:rFonts w:ascii="Times New Roman" w:hAnsi="Times New Roman" w:cs="Times New Roman"/>
                <w:sz w:val="24"/>
                <w:szCs w:val="24"/>
              </w:rPr>
              <w:t>nly one person receives</w:t>
            </w:r>
            <w:r w:rsidR="004F06D4">
              <w:rPr>
                <w:rFonts w:ascii="Times New Roman" w:hAnsi="Times New Roman" w:cs="Times New Roman"/>
                <w:sz w:val="24"/>
                <w:szCs w:val="24"/>
              </w:rPr>
              <w:t xml:space="preserve"> </w:t>
            </w:r>
            <w:r w:rsidR="0090181B">
              <w:rPr>
                <w:rFonts w:ascii="Times New Roman" w:hAnsi="Times New Roman" w:cs="Times New Roman"/>
                <w:sz w:val="24"/>
                <w:szCs w:val="24"/>
              </w:rPr>
              <w:t xml:space="preserve">a </w:t>
            </w:r>
            <w:r w:rsidR="004F06D4" w:rsidRPr="0095443E">
              <w:rPr>
                <w:rFonts w:ascii="Times New Roman" w:hAnsi="Times New Roman" w:cs="Times New Roman"/>
                <w:sz w:val="24"/>
                <w:szCs w:val="24"/>
              </w:rPr>
              <w:t>communication</w:t>
            </w:r>
            <w:r w:rsidR="00E406B5">
              <w:rPr>
                <w:rFonts w:ascii="Times New Roman" w:hAnsi="Times New Roman" w:cs="Times New Roman"/>
                <w:sz w:val="24"/>
                <w:szCs w:val="24"/>
              </w:rPr>
              <w:t xml:space="preserve"> </w:t>
            </w:r>
            <w:r w:rsidR="0090181B">
              <w:rPr>
                <w:rFonts w:ascii="Times New Roman" w:hAnsi="Times New Roman" w:cs="Times New Roman"/>
                <w:sz w:val="24"/>
                <w:szCs w:val="24"/>
              </w:rPr>
              <w:t xml:space="preserve">regarding the CRDC, </w:t>
            </w:r>
            <w:r w:rsidR="004F06D4" w:rsidRPr="0095443E">
              <w:rPr>
                <w:rFonts w:ascii="Times New Roman" w:hAnsi="Times New Roman" w:cs="Times New Roman"/>
                <w:sz w:val="24"/>
                <w:szCs w:val="24"/>
              </w:rPr>
              <w:t xml:space="preserve">and it then falls on that person to </w:t>
            </w:r>
            <w:r w:rsidR="006803DD">
              <w:rPr>
                <w:rFonts w:ascii="Times New Roman" w:hAnsi="Times New Roman" w:cs="Times New Roman"/>
                <w:sz w:val="24"/>
                <w:szCs w:val="24"/>
              </w:rPr>
              <w:t>relay</w:t>
            </w:r>
            <w:r w:rsidR="006803DD" w:rsidRPr="0095443E">
              <w:rPr>
                <w:rFonts w:ascii="Times New Roman" w:hAnsi="Times New Roman" w:cs="Times New Roman"/>
                <w:sz w:val="24"/>
                <w:szCs w:val="24"/>
              </w:rPr>
              <w:t xml:space="preserve"> </w:t>
            </w:r>
            <w:r w:rsidR="004F06D4" w:rsidRPr="0095443E">
              <w:rPr>
                <w:rFonts w:ascii="Times New Roman" w:hAnsi="Times New Roman" w:cs="Times New Roman"/>
                <w:sz w:val="24"/>
                <w:szCs w:val="24"/>
              </w:rPr>
              <w:t>th</w:t>
            </w:r>
            <w:r w:rsidR="006803DD">
              <w:rPr>
                <w:rFonts w:ascii="Times New Roman" w:hAnsi="Times New Roman" w:cs="Times New Roman"/>
                <w:sz w:val="24"/>
                <w:szCs w:val="24"/>
              </w:rPr>
              <w:t>e</w:t>
            </w:r>
            <w:r w:rsidR="004F06D4" w:rsidRPr="0095443E">
              <w:rPr>
                <w:rFonts w:ascii="Times New Roman" w:hAnsi="Times New Roman" w:cs="Times New Roman"/>
                <w:sz w:val="24"/>
                <w:szCs w:val="24"/>
              </w:rPr>
              <w:t xml:space="preserve"> information </w:t>
            </w:r>
            <w:r w:rsidR="006803DD">
              <w:rPr>
                <w:rFonts w:ascii="Times New Roman" w:hAnsi="Times New Roman" w:cs="Times New Roman"/>
                <w:sz w:val="24"/>
                <w:szCs w:val="24"/>
              </w:rPr>
              <w:t xml:space="preserve">in the communication </w:t>
            </w:r>
            <w:r w:rsidR="004F06D4" w:rsidRPr="0095443E">
              <w:rPr>
                <w:rFonts w:ascii="Times New Roman" w:hAnsi="Times New Roman" w:cs="Times New Roman"/>
                <w:sz w:val="24"/>
                <w:szCs w:val="24"/>
              </w:rPr>
              <w:t>to others, which does not appear to happen effectively</w:t>
            </w:r>
            <w:r w:rsidR="004F06D4">
              <w:rPr>
                <w:rFonts w:ascii="Times New Roman" w:hAnsi="Times New Roman" w:cs="Times New Roman"/>
                <w:sz w:val="24"/>
                <w:szCs w:val="24"/>
              </w:rPr>
              <w:t xml:space="preserve">. </w:t>
            </w:r>
          </w:p>
          <w:p w14:paraId="5F073C9D" w14:textId="77777777" w:rsidR="006B73FD" w:rsidRDefault="006B73FD" w:rsidP="00EC4A24">
            <w:pPr>
              <w:rPr>
                <w:rFonts w:ascii="Times New Roman" w:hAnsi="Times New Roman" w:cs="Times New Roman"/>
                <w:sz w:val="24"/>
                <w:szCs w:val="24"/>
              </w:rPr>
            </w:pPr>
          </w:p>
          <w:p w14:paraId="33AD4EF8" w14:textId="2B44C197" w:rsidR="00642DDA" w:rsidRPr="0095443E" w:rsidRDefault="00972555" w:rsidP="00EC4A24">
            <w:pPr>
              <w:rPr>
                <w:rFonts w:ascii="Times New Roman" w:hAnsi="Times New Roman" w:cs="Times New Roman"/>
                <w:sz w:val="24"/>
                <w:szCs w:val="24"/>
              </w:rPr>
            </w:pPr>
            <w:r>
              <w:rPr>
                <w:rFonts w:ascii="Times New Roman" w:hAnsi="Times New Roman" w:cs="Times New Roman"/>
                <w:sz w:val="24"/>
                <w:szCs w:val="24"/>
              </w:rPr>
              <w:t xml:space="preserve">At </w:t>
            </w:r>
            <w:r w:rsidR="006B73FD">
              <w:rPr>
                <w:rFonts w:ascii="Times New Roman" w:hAnsi="Times New Roman" w:cs="Times New Roman"/>
                <w:sz w:val="24"/>
                <w:szCs w:val="24"/>
              </w:rPr>
              <w:t>the LEAs we visited</w:t>
            </w:r>
            <w:r>
              <w:rPr>
                <w:rFonts w:ascii="Times New Roman" w:hAnsi="Times New Roman" w:cs="Times New Roman"/>
                <w:sz w:val="24"/>
                <w:szCs w:val="24"/>
              </w:rPr>
              <w:t>,</w:t>
            </w:r>
            <w:r w:rsidR="006B73FD">
              <w:rPr>
                <w:rFonts w:ascii="Times New Roman" w:hAnsi="Times New Roman" w:cs="Times New Roman"/>
                <w:sz w:val="24"/>
                <w:szCs w:val="24"/>
              </w:rPr>
              <w:t xml:space="preserve"> </w:t>
            </w:r>
            <w:r w:rsidR="000E5D8D">
              <w:rPr>
                <w:rFonts w:ascii="Times New Roman" w:hAnsi="Times New Roman" w:cs="Times New Roman"/>
                <w:sz w:val="24"/>
                <w:szCs w:val="24"/>
              </w:rPr>
              <w:t>only a</w:t>
            </w:r>
            <w:r>
              <w:rPr>
                <w:rFonts w:ascii="Times New Roman" w:hAnsi="Times New Roman" w:cs="Times New Roman"/>
                <w:sz w:val="24"/>
                <w:szCs w:val="24"/>
              </w:rPr>
              <w:t xml:space="preserve"> few staff (aside from the POC) </w:t>
            </w:r>
            <w:r w:rsidR="006B73FD">
              <w:rPr>
                <w:rFonts w:ascii="Times New Roman" w:hAnsi="Times New Roman" w:cs="Times New Roman"/>
                <w:sz w:val="24"/>
                <w:szCs w:val="24"/>
              </w:rPr>
              <w:t xml:space="preserve">who collected data needed for the CRDC </w:t>
            </w:r>
            <w:r w:rsidR="00C2124E">
              <w:rPr>
                <w:rFonts w:ascii="Times New Roman" w:hAnsi="Times New Roman" w:cs="Times New Roman"/>
                <w:sz w:val="24"/>
                <w:szCs w:val="24"/>
              </w:rPr>
              <w:t>knew what the CRDC was</w:t>
            </w:r>
            <w:r w:rsidR="006B73FD">
              <w:rPr>
                <w:rFonts w:ascii="Times New Roman" w:hAnsi="Times New Roman" w:cs="Times New Roman"/>
                <w:sz w:val="24"/>
                <w:szCs w:val="24"/>
              </w:rPr>
              <w:t>.</w:t>
            </w:r>
            <w:r w:rsidR="00EA0946">
              <w:rPr>
                <w:rFonts w:ascii="Times New Roman" w:hAnsi="Times New Roman" w:cs="Times New Roman"/>
                <w:sz w:val="24"/>
                <w:szCs w:val="24"/>
              </w:rPr>
              <w:t xml:space="preserve"> Sites reported that the initial letters to the LEA may have included statements about the purpose of the CRDC, but these communications were often sent directly to the superintendent and </w:t>
            </w:r>
            <w:r w:rsidR="006803DD">
              <w:rPr>
                <w:rFonts w:ascii="Times New Roman" w:hAnsi="Times New Roman" w:cs="Times New Roman"/>
                <w:sz w:val="24"/>
                <w:szCs w:val="24"/>
              </w:rPr>
              <w:t xml:space="preserve">were </w:t>
            </w:r>
            <w:r w:rsidR="00EA0946">
              <w:rPr>
                <w:rFonts w:ascii="Times New Roman" w:hAnsi="Times New Roman" w:cs="Times New Roman"/>
                <w:sz w:val="24"/>
                <w:szCs w:val="24"/>
              </w:rPr>
              <w:t xml:space="preserve">not consistently shared with the primary </w:t>
            </w:r>
            <w:r w:rsidR="002915E0">
              <w:rPr>
                <w:rFonts w:ascii="Times New Roman" w:hAnsi="Times New Roman" w:cs="Times New Roman"/>
                <w:sz w:val="24"/>
                <w:szCs w:val="24"/>
              </w:rPr>
              <w:t>POC</w:t>
            </w:r>
            <w:r w:rsidR="00EA0946">
              <w:rPr>
                <w:rFonts w:ascii="Times New Roman" w:hAnsi="Times New Roman" w:cs="Times New Roman"/>
                <w:sz w:val="24"/>
                <w:szCs w:val="24"/>
              </w:rPr>
              <w:t xml:space="preserve">(s) responsible for gathering and reporting the data.   </w:t>
            </w:r>
          </w:p>
          <w:p w14:paraId="1ABB4435" w14:textId="77777777" w:rsidR="00642DDA" w:rsidRDefault="00642DDA" w:rsidP="00EC4A24">
            <w:pPr>
              <w:rPr>
                <w:rFonts w:ascii="Times New Roman" w:hAnsi="Times New Roman" w:cs="Times New Roman"/>
                <w:sz w:val="24"/>
                <w:szCs w:val="24"/>
              </w:rPr>
            </w:pPr>
          </w:p>
          <w:p w14:paraId="1D345D01" w14:textId="0AF37656" w:rsidR="00EA0946" w:rsidRDefault="001B7488" w:rsidP="00EC4A24">
            <w:pPr>
              <w:rPr>
                <w:rFonts w:ascii="Times New Roman" w:hAnsi="Times New Roman" w:cs="Times New Roman"/>
                <w:b/>
                <w:sz w:val="24"/>
                <w:szCs w:val="24"/>
              </w:rPr>
            </w:pPr>
            <w:r>
              <w:rPr>
                <w:rFonts w:ascii="Times New Roman" w:hAnsi="Times New Roman" w:cs="Times New Roman"/>
                <w:b/>
                <w:sz w:val="24"/>
                <w:szCs w:val="24"/>
              </w:rPr>
              <w:t>Recommendation</w:t>
            </w:r>
            <w:r w:rsidR="00EA0946" w:rsidRPr="006A3F63">
              <w:rPr>
                <w:rFonts w:ascii="Times New Roman" w:hAnsi="Times New Roman" w:cs="Times New Roman"/>
                <w:b/>
                <w:sz w:val="24"/>
                <w:szCs w:val="24"/>
              </w:rPr>
              <w:t>:</w:t>
            </w:r>
            <w:r w:rsidR="000754E8">
              <w:rPr>
                <w:rFonts w:ascii="Times New Roman" w:hAnsi="Times New Roman" w:cs="Times New Roman"/>
                <w:b/>
                <w:sz w:val="24"/>
                <w:szCs w:val="24"/>
              </w:rPr>
              <w:t xml:space="preserve"> </w:t>
            </w:r>
            <w:r w:rsidR="00EA0946" w:rsidRPr="006A3F63">
              <w:rPr>
                <w:rFonts w:ascii="Times New Roman" w:hAnsi="Times New Roman" w:cs="Times New Roman"/>
                <w:b/>
                <w:sz w:val="24"/>
                <w:szCs w:val="24"/>
              </w:rPr>
              <w:t xml:space="preserve">Develop a </w:t>
            </w:r>
            <w:r w:rsidR="0090181B">
              <w:rPr>
                <w:rFonts w:ascii="Times New Roman" w:hAnsi="Times New Roman" w:cs="Times New Roman"/>
                <w:b/>
                <w:sz w:val="24"/>
                <w:szCs w:val="24"/>
              </w:rPr>
              <w:t>m</w:t>
            </w:r>
            <w:r w:rsidR="0090181B" w:rsidRPr="006A3F63">
              <w:rPr>
                <w:rFonts w:ascii="Times New Roman" w:hAnsi="Times New Roman" w:cs="Times New Roman"/>
                <w:b/>
                <w:sz w:val="24"/>
                <w:szCs w:val="24"/>
              </w:rPr>
              <w:t xml:space="preserve">ission </w:t>
            </w:r>
            <w:r w:rsidR="0090181B">
              <w:rPr>
                <w:rFonts w:ascii="Times New Roman" w:hAnsi="Times New Roman" w:cs="Times New Roman"/>
                <w:b/>
                <w:sz w:val="24"/>
                <w:szCs w:val="24"/>
              </w:rPr>
              <w:t>s</w:t>
            </w:r>
            <w:r w:rsidR="0090181B" w:rsidRPr="006A3F63">
              <w:rPr>
                <w:rFonts w:ascii="Times New Roman" w:hAnsi="Times New Roman" w:cs="Times New Roman"/>
                <w:b/>
                <w:sz w:val="24"/>
                <w:szCs w:val="24"/>
              </w:rPr>
              <w:t xml:space="preserve">tatement </w:t>
            </w:r>
            <w:r w:rsidR="00EA0946" w:rsidRPr="006A3F63">
              <w:rPr>
                <w:rFonts w:ascii="Times New Roman" w:hAnsi="Times New Roman" w:cs="Times New Roman"/>
                <w:b/>
                <w:sz w:val="24"/>
                <w:szCs w:val="24"/>
              </w:rPr>
              <w:t xml:space="preserve">and include </w:t>
            </w:r>
            <w:r w:rsidR="00E406B5">
              <w:rPr>
                <w:rFonts w:ascii="Times New Roman" w:hAnsi="Times New Roman" w:cs="Times New Roman"/>
                <w:b/>
                <w:sz w:val="24"/>
                <w:szCs w:val="24"/>
              </w:rPr>
              <w:t xml:space="preserve">it </w:t>
            </w:r>
            <w:r w:rsidR="00EA0946" w:rsidRPr="006A3F63">
              <w:rPr>
                <w:rFonts w:ascii="Times New Roman" w:hAnsi="Times New Roman" w:cs="Times New Roman"/>
                <w:b/>
                <w:sz w:val="24"/>
                <w:szCs w:val="24"/>
              </w:rPr>
              <w:t>on all CRDC materials</w:t>
            </w:r>
          </w:p>
          <w:p w14:paraId="6D252C6E" w14:textId="77777777" w:rsidR="00754DF6" w:rsidRPr="006A3F63" w:rsidRDefault="00754DF6" w:rsidP="00EC4A24">
            <w:pPr>
              <w:rPr>
                <w:rFonts w:ascii="Times New Roman" w:hAnsi="Times New Roman" w:cs="Times New Roman"/>
                <w:b/>
                <w:sz w:val="24"/>
                <w:szCs w:val="24"/>
              </w:rPr>
            </w:pPr>
          </w:p>
          <w:p w14:paraId="7CE0A83B" w14:textId="5B1DB3C4" w:rsidR="00642DDA" w:rsidRDefault="00642DDA" w:rsidP="00EC4A24">
            <w:pPr>
              <w:rPr>
                <w:rFonts w:ascii="Times New Roman" w:hAnsi="Times New Roman" w:cs="Times New Roman"/>
                <w:sz w:val="24"/>
                <w:szCs w:val="24"/>
              </w:rPr>
            </w:pPr>
            <w:r w:rsidRPr="0095443E">
              <w:rPr>
                <w:rFonts w:ascii="Times New Roman" w:hAnsi="Times New Roman" w:cs="Times New Roman"/>
                <w:sz w:val="24"/>
                <w:szCs w:val="24"/>
              </w:rPr>
              <w:t xml:space="preserve">We recommend </w:t>
            </w:r>
            <w:r w:rsidR="006803DD">
              <w:rPr>
                <w:rFonts w:ascii="Times New Roman" w:hAnsi="Times New Roman" w:cs="Times New Roman"/>
                <w:sz w:val="24"/>
                <w:szCs w:val="24"/>
              </w:rPr>
              <w:t xml:space="preserve">that </w:t>
            </w:r>
            <w:r w:rsidRPr="0095443E">
              <w:rPr>
                <w:rFonts w:ascii="Times New Roman" w:hAnsi="Times New Roman" w:cs="Times New Roman"/>
                <w:sz w:val="24"/>
                <w:szCs w:val="24"/>
              </w:rPr>
              <w:t xml:space="preserve">the CRDC </w:t>
            </w:r>
            <w:r w:rsidRPr="007A09FD">
              <w:rPr>
                <w:rFonts w:ascii="Times New Roman" w:hAnsi="Times New Roman" w:cs="Times New Roman"/>
                <w:b/>
                <w:sz w:val="24"/>
                <w:szCs w:val="24"/>
              </w:rPr>
              <w:t>develop a mission statement</w:t>
            </w:r>
            <w:r w:rsidR="00FE3AF2">
              <w:rPr>
                <w:rFonts w:ascii="Times New Roman" w:hAnsi="Times New Roman" w:cs="Times New Roman"/>
                <w:sz w:val="24"/>
                <w:szCs w:val="24"/>
              </w:rPr>
              <w:t xml:space="preserve"> and</w:t>
            </w:r>
            <w:r w:rsidRPr="0095443E">
              <w:rPr>
                <w:rFonts w:ascii="Times New Roman" w:hAnsi="Times New Roman" w:cs="Times New Roman"/>
                <w:sz w:val="24"/>
                <w:szCs w:val="24"/>
              </w:rPr>
              <w:t xml:space="preserve"> FAQs </w:t>
            </w:r>
            <w:r w:rsidR="006803DD">
              <w:rPr>
                <w:rFonts w:ascii="Times New Roman" w:hAnsi="Times New Roman" w:cs="Times New Roman"/>
                <w:sz w:val="24"/>
                <w:szCs w:val="24"/>
              </w:rPr>
              <w:t>for new respondents</w:t>
            </w:r>
            <w:r w:rsidR="006803DD" w:rsidRPr="0095443E">
              <w:rPr>
                <w:rFonts w:ascii="Times New Roman" w:hAnsi="Times New Roman" w:cs="Times New Roman"/>
                <w:sz w:val="24"/>
                <w:szCs w:val="24"/>
              </w:rPr>
              <w:t xml:space="preserve"> </w:t>
            </w:r>
            <w:r w:rsidRPr="0095443E">
              <w:rPr>
                <w:rFonts w:ascii="Times New Roman" w:hAnsi="Times New Roman" w:cs="Times New Roman"/>
                <w:sz w:val="24"/>
                <w:szCs w:val="24"/>
              </w:rPr>
              <w:t>about the purpose and other key</w:t>
            </w:r>
            <w:r w:rsidR="006C79D4">
              <w:rPr>
                <w:rFonts w:ascii="Times New Roman" w:hAnsi="Times New Roman" w:cs="Times New Roman"/>
                <w:sz w:val="24"/>
                <w:szCs w:val="24"/>
              </w:rPr>
              <w:t xml:space="preserve"> aspects of the data collection</w:t>
            </w:r>
            <w:r w:rsidRPr="0095443E">
              <w:rPr>
                <w:rFonts w:ascii="Times New Roman" w:hAnsi="Times New Roman" w:cs="Times New Roman"/>
                <w:sz w:val="24"/>
                <w:szCs w:val="24"/>
              </w:rPr>
              <w:t xml:space="preserve"> that can be used re</w:t>
            </w:r>
            <w:r w:rsidR="00FF2758">
              <w:rPr>
                <w:rFonts w:ascii="Times New Roman" w:hAnsi="Times New Roman" w:cs="Times New Roman"/>
                <w:sz w:val="24"/>
                <w:szCs w:val="24"/>
              </w:rPr>
              <w:t>gularly</w:t>
            </w:r>
            <w:r w:rsidRPr="0095443E">
              <w:rPr>
                <w:rFonts w:ascii="Times New Roman" w:hAnsi="Times New Roman" w:cs="Times New Roman"/>
                <w:sz w:val="24"/>
                <w:szCs w:val="24"/>
              </w:rPr>
              <w:t xml:space="preserve"> in a</w:t>
            </w:r>
            <w:r w:rsidR="00FE3AF2">
              <w:rPr>
                <w:rFonts w:ascii="Times New Roman" w:hAnsi="Times New Roman" w:cs="Times New Roman"/>
                <w:sz w:val="24"/>
                <w:szCs w:val="24"/>
              </w:rPr>
              <w:t xml:space="preserve">ll forms of CRDC communication with respondents. </w:t>
            </w:r>
            <w:r w:rsidRPr="0095443E">
              <w:rPr>
                <w:rFonts w:ascii="Times New Roman" w:hAnsi="Times New Roman" w:cs="Times New Roman"/>
                <w:sz w:val="24"/>
                <w:szCs w:val="24"/>
              </w:rPr>
              <w:t xml:space="preserve">For example, </w:t>
            </w:r>
            <w:r w:rsidR="0014254A">
              <w:rPr>
                <w:rFonts w:ascii="Times New Roman" w:hAnsi="Times New Roman" w:cs="Times New Roman"/>
                <w:sz w:val="24"/>
                <w:szCs w:val="24"/>
              </w:rPr>
              <w:t>it can</w:t>
            </w:r>
            <w:r w:rsidRPr="0095443E">
              <w:rPr>
                <w:rFonts w:ascii="Times New Roman" w:hAnsi="Times New Roman" w:cs="Times New Roman"/>
                <w:sz w:val="24"/>
                <w:szCs w:val="24"/>
              </w:rPr>
              <w:t xml:space="preserve"> be included at the bottom of letters, in email signatures, on training materials, in reports, </w:t>
            </w:r>
            <w:r w:rsidR="0095443E">
              <w:rPr>
                <w:rFonts w:ascii="Times New Roman" w:hAnsi="Times New Roman" w:cs="Times New Roman"/>
                <w:sz w:val="24"/>
                <w:szCs w:val="24"/>
              </w:rPr>
              <w:t xml:space="preserve">on the website, </w:t>
            </w:r>
            <w:r w:rsidR="00FF2758">
              <w:rPr>
                <w:rFonts w:ascii="Times New Roman" w:hAnsi="Times New Roman" w:cs="Times New Roman"/>
                <w:sz w:val="24"/>
                <w:szCs w:val="24"/>
              </w:rPr>
              <w:t xml:space="preserve">in the online tool, </w:t>
            </w:r>
            <w:r w:rsidRPr="0095443E">
              <w:rPr>
                <w:rFonts w:ascii="Times New Roman" w:hAnsi="Times New Roman" w:cs="Times New Roman"/>
                <w:sz w:val="24"/>
                <w:szCs w:val="24"/>
              </w:rPr>
              <w:t>etc.</w:t>
            </w:r>
            <w:r w:rsidR="00D5267A">
              <w:rPr>
                <w:rFonts w:ascii="Times New Roman" w:hAnsi="Times New Roman" w:cs="Times New Roman"/>
                <w:sz w:val="24"/>
                <w:szCs w:val="24"/>
              </w:rPr>
              <w:t xml:space="preserve"> Regular use of consistent statements will lead</w:t>
            </w:r>
            <w:r w:rsidR="006803DD">
              <w:rPr>
                <w:rFonts w:ascii="Times New Roman" w:hAnsi="Times New Roman" w:cs="Times New Roman"/>
                <w:sz w:val="24"/>
                <w:szCs w:val="24"/>
              </w:rPr>
              <w:t>, over time</w:t>
            </w:r>
            <w:proofErr w:type="gramStart"/>
            <w:r w:rsidR="006803DD">
              <w:rPr>
                <w:rFonts w:ascii="Times New Roman" w:hAnsi="Times New Roman" w:cs="Times New Roman"/>
                <w:sz w:val="24"/>
                <w:szCs w:val="24"/>
              </w:rPr>
              <w:t xml:space="preserve">, </w:t>
            </w:r>
            <w:r w:rsidR="00D5267A">
              <w:rPr>
                <w:rFonts w:ascii="Times New Roman" w:hAnsi="Times New Roman" w:cs="Times New Roman"/>
                <w:sz w:val="24"/>
                <w:szCs w:val="24"/>
              </w:rPr>
              <w:t xml:space="preserve"> to</w:t>
            </w:r>
            <w:proofErr w:type="gramEnd"/>
            <w:r w:rsidR="00D5267A">
              <w:rPr>
                <w:rFonts w:ascii="Times New Roman" w:hAnsi="Times New Roman" w:cs="Times New Roman"/>
                <w:sz w:val="24"/>
                <w:szCs w:val="24"/>
              </w:rPr>
              <w:t xml:space="preserve"> greater saliency of the CRDC</w:t>
            </w:r>
            <w:r w:rsidR="006803DD">
              <w:rPr>
                <w:rFonts w:ascii="Times New Roman" w:hAnsi="Times New Roman" w:cs="Times New Roman"/>
                <w:sz w:val="24"/>
                <w:szCs w:val="24"/>
              </w:rPr>
              <w:t xml:space="preserve"> </w:t>
            </w:r>
            <w:r w:rsidR="00D5267A">
              <w:rPr>
                <w:rFonts w:ascii="Times New Roman" w:hAnsi="Times New Roman" w:cs="Times New Roman"/>
                <w:sz w:val="24"/>
                <w:szCs w:val="24"/>
              </w:rPr>
              <w:t>with stakeholders who experience any aspect of the collection.</w:t>
            </w:r>
            <w:r w:rsidR="00713898">
              <w:rPr>
                <w:rFonts w:ascii="Times New Roman" w:hAnsi="Times New Roman" w:cs="Times New Roman"/>
                <w:sz w:val="24"/>
                <w:szCs w:val="24"/>
              </w:rPr>
              <w:t xml:space="preserve"> Survey research has consistently shown that topic saliency is a major predictor of survey engagement</w:t>
            </w:r>
            <w:r w:rsidR="00EB28E5">
              <w:rPr>
                <w:rFonts w:ascii="Times New Roman" w:hAnsi="Times New Roman" w:cs="Times New Roman"/>
                <w:sz w:val="24"/>
                <w:szCs w:val="24"/>
              </w:rPr>
              <w:t xml:space="preserve"> (Groves, Singer, and Corning</w:t>
            </w:r>
            <w:r w:rsidR="00532A9D">
              <w:rPr>
                <w:rFonts w:ascii="Times New Roman" w:hAnsi="Times New Roman" w:cs="Times New Roman"/>
                <w:sz w:val="24"/>
                <w:szCs w:val="24"/>
              </w:rPr>
              <w:t xml:space="preserve"> </w:t>
            </w:r>
            <w:r w:rsidR="00EB28E5">
              <w:rPr>
                <w:rFonts w:ascii="Times New Roman" w:hAnsi="Times New Roman" w:cs="Times New Roman"/>
                <w:sz w:val="24"/>
                <w:szCs w:val="24"/>
              </w:rPr>
              <w:t>2000</w:t>
            </w:r>
            <w:r w:rsidR="00713898">
              <w:rPr>
                <w:rFonts w:ascii="Times New Roman" w:hAnsi="Times New Roman" w:cs="Times New Roman"/>
                <w:sz w:val="24"/>
                <w:szCs w:val="24"/>
              </w:rPr>
              <w:t>).</w:t>
            </w:r>
          </w:p>
          <w:p w14:paraId="51A2DA77" w14:textId="77777777" w:rsidR="00E54F84" w:rsidRDefault="00E54F84" w:rsidP="00EC4A24">
            <w:pPr>
              <w:rPr>
                <w:rFonts w:ascii="Times New Roman" w:hAnsi="Times New Roman" w:cs="Times New Roman"/>
                <w:sz w:val="24"/>
                <w:szCs w:val="24"/>
              </w:rPr>
            </w:pPr>
          </w:p>
          <w:p w14:paraId="6FA3EAF5" w14:textId="3C5138D8" w:rsidR="00E54F84" w:rsidRPr="0095443E" w:rsidRDefault="006803DD" w:rsidP="00E54F84">
            <w:pPr>
              <w:rPr>
                <w:rFonts w:ascii="Times New Roman" w:hAnsi="Times New Roman" w:cs="Times New Roman"/>
                <w:sz w:val="24"/>
                <w:szCs w:val="24"/>
              </w:rPr>
            </w:pPr>
            <w:r>
              <w:rPr>
                <w:rFonts w:ascii="Times New Roman" w:hAnsi="Times New Roman" w:cs="Times New Roman"/>
                <w:sz w:val="24"/>
                <w:szCs w:val="24"/>
              </w:rPr>
              <w:t xml:space="preserve">On the OCR webpage presenting information about CRDC, this </w:t>
            </w:r>
            <w:r>
              <w:rPr>
                <w:rFonts w:ascii="Times New Roman" w:hAnsi="Times New Roman" w:cs="Times New Roman"/>
                <w:sz w:val="24"/>
                <w:szCs w:val="24"/>
              </w:rPr>
              <w:lastRenderedPageBreak/>
              <w:t xml:space="preserve">tagline </w:t>
            </w:r>
            <w:r w:rsidR="00E54F84">
              <w:rPr>
                <w:rFonts w:ascii="Times New Roman" w:hAnsi="Times New Roman" w:cs="Times New Roman"/>
                <w:sz w:val="24"/>
                <w:szCs w:val="24"/>
              </w:rPr>
              <w:t>appears</w:t>
            </w:r>
            <w:r w:rsidR="00A730AD">
              <w:rPr>
                <w:rFonts w:ascii="Times New Roman" w:hAnsi="Times New Roman" w:cs="Times New Roman"/>
                <w:sz w:val="24"/>
                <w:szCs w:val="24"/>
              </w:rPr>
              <w:t xml:space="preserve">: </w:t>
            </w:r>
            <w:r w:rsidR="00E54F84">
              <w:rPr>
                <w:rFonts w:ascii="Times New Roman" w:hAnsi="Times New Roman" w:cs="Times New Roman"/>
                <w:sz w:val="24"/>
                <w:szCs w:val="24"/>
              </w:rPr>
              <w:t>“Wide-ranging education access and equity data collected from our nation’s public schools</w:t>
            </w:r>
            <w:r w:rsidR="00B544A8">
              <w:rPr>
                <w:rFonts w:ascii="Times New Roman" w:hAnsi="Times New Roman" w:cs="Times New Roman"/>
                <w:sz w:val="24"/>
                <w:szCs w:val="24"/>
              </w:rPr>
              <w:t>.</w:t>
            </w:r>
            <w:r w:rsidR="00E54F84">
              <w:rPr>
                <w:rFonts w:ascii="Times New Roman" w:hAnsi="Times New Roman" w:cs="Times New Roman"/>
                <w:sz w:val="24"/>
                <w:szCs w:val="24"/>
              </w:rPr>
              <w:t>”</w:t>
            </w:r>
            <w:r w:rsidR="00B544A8">
              <w:rPr>
                <w:rFonts w:ascii="Times New Roman" w:hAnsi="Times New Roman" w:cs="Times New Roman"/>
                <w:sz w:val="24"/>
                <w:szCs w:val="24"/>
              </w:rPr>
              <w:t xml:space="preserve"> </w:t>
            </w:r>
            <w:r w:rsidR="00E54F84">
              <w:rPr>
                <w:rFonts w:ascii="Times New Roman" w:hAnsi="Times New Roman" w:cs="Times New Roman"/>
                <w:sz w:val="24"/>
                <w:szCs w:val="24"/>
              </w:rPr>
              <w:t>This statement useful</w:t>
            </w:r>
            <w:r w:rsidR="00A730AD">
              <w:rPr>
                <w:rFonts w:ascii="Times New Roman" w:hAnsi="Times New Roman" w:cs="Times New Roman"/>
                <w:sz w:val="24"/>
                <w:szCs w:val="24"/>
              </w:rPr>
              <w:t>ly</w:t>
            </w:r>
            <w:r w:rsidR="00E54F84">
              <w:rPr>
                <w:rFonts w:ascii="Times New Roman" w:hAnsi="Times New Roman" w:cs="Times New Roman"/>
                <w:sz w:val="24"/>
                <w:szCs w:val="24"/>
              </w:rPr>
              <w:t xml:space="preserve"> describ</w:t>
            </w:r>
            <w:r w:rsidR="00A730AD">
              <w:rPr>
                <w:rFonts w:ascii="Times New Roman" w:hAnsi="Times New Roman" w:cs="Times New Roman"/>
                <w:sz w:val="24"/>
                <w:szCs w:val="24"/>
              </w:rPr>
              <w:t>es</w:t>
            </w:r>
            <w:r w:rsidR="00E54F84">
              <w:rPr>
                <w:rFonts w:ascii="Times New Roman" w:hAnsi="Times New Roman" w:cs="Times New Roman"/>
                <w:sz w:val="24"/>
                <w:szCs w:val="24"/>
              </w:rPr>
              <w:t xml:space="preserve"> </w:t>
            </w:r>
            <w:r w:rsidR="006F1E60">
              <w:rPr>
                <w:rFonts w:ascii="Times New Roman" w:hAnsi="Times New Roman" w:cs="Times New Roman"/>
                <w:sz w:val="24"/>
                <w:szCs w:val="24"/>
              </w:rPr>
              <w:t xml:space="preserve">CRDC </w:t>
            </w:r>
            <w:r w:rsidR="00E54F84">
              <w:rPr>
                <w:rFonts w:ascii="Times New Roman" w:hAnsi="Times New Roman" w:cs="Times New Roman"/>
                <w:sz w:val="24"/>
                <w:szCs w:val="24"/>
              </w:rPr>
              <w:t>data to potential users</w:t>
            </w:r>
            <w:r w:rsidR="00B544A8">
              <w:rPr>
                <w:rFonts w:ascii="Times New Roman" w:hAnsi="Times New Roman" w:cs="Times New Roman"/>
                <w:sz w:val="24"/>
                <w:szCs w:val="24"/>
              </w:rPr>
              <w:t>,</w:t>
            </w:r>
            <w:r w:rsidR="00E54F84">
              <w:rPr>
                <w:rFonts w:ascii="Times New Roman" w:hAnsi="Times New Roman" w:cs="Times New Roman"/>
                <w:sz w:val="24"/>
                <w:szCs w:val="24"/>
              </w:rPr>
              <w:t xml:space="preserve"> but it does not emphasize its purpose for respondents.</w:t>
            </w:r>
          </w:p>
          <w:p w14:paraId="7E79B023" w14:textId="77777777" w:rsidR="00642DDA" w:rsidRPr="0095443E" w:rsidRDefault="00642DDA" w:rsidP="00EC4A24">
            <w:pPr>
              <w:rPr>
                <w:rFonts w:ascii="Times New Roman" w:hAnsi="Times New Roman" w:cs="Times New Roman"/>
                <w:sz w:val="24"/>
                <w:szCs w:val="24"/>
              </w:rPr>
            </w:pPr>
          </w:p>
          <w:p w14:paraId="1D6727BA" w14:textId="6C413169" w:rsidR="00642DDA" w:rsidRDefault="00642DDA" w:rsidP="0095443E">
            <w:pPr>
              <w:rPr>
                <w:rFonts w:ascii="Times New Roman" w:hAnsi="Times New Roman" w:cs="Times New Roman"/>
                <w:sz w:val="24"/>
                <w:szCs w:val="24"/>
              </w:rPr>
            </w:pPr>
            <w:r w:rsidRPr="0095443E">
              <w:rPr>
                <w:rFonts w:ascii="Times New Roman" w:hAnsi="Times New Roman" w:cs="Times New Roman"/>
                <w:sz w:val="24"/>
                <w:szCs w:val="24"/>
              </w:rPr>
              <w:t xml:space="preserve">The mission statement should </w:t>
            </w:r>
            <w:r w:rsidRPr="007A09FD">
              <w:rPr>
                <w:rFonts w:ascii="Times New Roman" w:hAnsi="Times New Roman" w:cs="Times New Roman"/>
                <w:b/>
                <w:sz w:val="24"/>
                <w:szCs w:val="24"/>
              </w:rPr>
              <w:t>emphasize the impact o</w:t>
            </w:r>
            <w:r w:rsidR="0095443E" w:rsidRPr="007A09FD">
              <w:rPr>
                <w:rFonts w:ascii="Times New Roman" w:hAnsi="Times New Roman" w:cs="Times New Roman"/>
                <w:b/>
                <w:sz w:val="24"/>
                <w:szCs w:val="24"/>
              </w:rPr>
              <w:t>f</w:t>
            </w:r>
            <w:r w:rsidRPr="007A09FD">
              <w:rPr>
                <w:rFonts w:ascii="Times New Roman" w:hAnsi="Times New Roman" w:cs="Times New Roman"/>
                <w:b/>
                <w:sz w:val="24"/>
                <w:szCs w:val="24"/>
              </w:rPr>
              <w:t xml:space="preserve"> the CRDC on students’ education</w:t>
            </w:r>
            <w:r w:rsidR="007A09FD" w:rsidRPr="007A09FD">
              <w:rPr>
                <w:rFonts w:ascii="Times New Roman" w:hAnsi="Times New Roman" w:cs="Times New Roman"/>
                <w:b/>
                <w:sz w:val="24"/>
                <w:szCs w:val="24"/>
              </w:rPr>
              <w:t>al</w:t>
            </w:r>
            <w:r w:rsidRPr="007A09FD">
              <w:rPr>
                <w:rFonts w:ascii="Times New Roman" w:hAnsi="Times New Roman" w:cs="Times New Roman"/>
                <w:b/>
                <w:sz w:val="24"/>
                <w:szCs w:val="24"/>
              </w:rPr>
              <w:t xml:space="preserve"> success</w:t>
            </w:r>
            <w:r w:rsidRPr="0095443E">
              <w:rPr>
                <w:rFonts w:ascii="Times New Roman" w:hAnsi="Times New Roman" w:cs="Times New Roman"/>
                <w:sz w:val="24"/>
                <w:szCs w:val="24"/>
              </w:rPr>
              <w:t xml:space="preserve"> </w:t>
            </w:r>
            <w:r w:rsidRPr="007A09FD">
              <w:rPr>
                <w:rFonts w:ascii="Times New Roman" w:hAnsi="Times New Roman" w:cs="Times New Roman"/>
                <w:b/>
                <w:sz w:val="24"/>
                <w:szCs w:val="24"/>
              </w:rPr>
              <w:t>and opportunity</w:t>
            </w:r>
            <w:r w:rsidR="00D5267A">
              <w:rPr>
                <w:rFonts w:ascii="Times New Roman" w:hAnsi="Times New Roman" w:cs="Times New Roman"/>
                <w:sz w:val="24"/>
                <w:szCs w:val="24"/>
              </w:rPr>
              <w:t xml:space="preserve"> over</w:t>
            </w:r>
            <w:r w:rsidRPr="0095443E">
              <w:rPr>
                <w:rFonts w:ascii="Times New Roman" w:hAnsi="Times New Roman" w:cs="Times New Roman"/>
                <w:sz w:val="24"/>
                <w:szCs w:val="24"/>
              </w:rPr>
              <w:t xml:space="preserve"> compliance</w:t>
            </w:r>
            <w:r w:rsidR="00115DF8">
              <w:rPr>
                <w:rFonts w:ascii="Times New Roman" w:hAnsi="Times New Roman" w:cs="Times New Roman"/>
                <w:sz w:val="24"/>
                <w:szCs w:val="24"/>
              </w:rPr>
              <w:t xml:space="preserve"> or data description</w:t>
            </w:r>
            <w:r w:rsidRPr="0095443E">
              <w:rPr>
                <w:rFonts w:ascii="Times New Roman" w:hAnsi="Times New Roman" w:cs="Times New Roman"/>
                <w:sz w:val="24"/>
                <w:szCs w:val="24"/>
              </w:rPr>
              <w:t>. It was clear from the site visits that most CRDC respondents understood the importance of CRDC compliance</w:t>
            </w:r>
            <w:r w:rsidR="00115DF8">
              <w:rPr>
                <w:rFonts w:ascii="Times New Roman" w:hAnsi="Times New Roman" w:cs="Times New Roman"/>
                <w:sz w:val="24"/>
                <w:szCs w:val="24"/>
              </w:rPr>
              <w:t xml:space="preserve"> and the kind of information that is collected in it</w:t>
            </w:r>
            <w:r w:rsidRPr="0095443E">
              <w:rPr>
                <w:rFonts w:ascii="Times New Roman" w:hAnsi="Times New Roman" w:cs="Times New Roman"/>
                <w:sz w:val="24"/>
                <w:szCs w:val="24"/>
              </w:rPr>
              <w:t xml:space="preserve">. </w:t>
            </w:r>
            <w:r w:rsidR="0095443E">
              <w:rPr>
                <w:rFonts w:ascii="Times New Roman" w:hAnsi="Times New Roman" w:cs="Times New Roman"/>
                <w:sz w:val="24"/>
                <w:szCs w:val="24"/>
              </w:rPr>
              <w:t xml:space="preserve">However, </w:t>
            </w:r>
            <w:r w:rsidR="00D5267A">
              <w:rPr>
                <w:rFonts w:ascii="Times New Roman" w:hAnsi="Times New Roman" w:cs="Times New Roman"/>
                <w:sz w:val="24"/>
                <w:szCs w:val="24"/>
              </w:rPr>
              <w:t xml:space="preserve">meaningful </w:t>
            </w:r>
            <w:r w:rsidR="0095443E">
              <w:rPr>
                <w:rFonts w:ascii="Times New Roman" w:hAnsi="Times New Roman" w:cs="Times New Roman"/>
                <w:sz w:val="24"/>
                <w:szCs w:val="24"/>
              </w:rPr>
              <w:t xml:space="preserve">data for </w:t>
            </w:r>
            <w:r w:rsidR="00FF2758">
              <w:rPr>
                <w:rFonts w:ascii="Times New Roman" w:hAnsi="Times New Roman" w:cs="Times New Roman"/>
                <w:sz w:val="24"/>
                <w:szCs w:val="24"/>
              </w:rPr>
              <w:t xml:space="preserve">school and district </w:t>
            </w:r>
            <w:r w:rsidRPr="0095443E">
              <w:rPr>
                <w:rFonts w:ascii="Times New Roman" w:hAnsi="Times New Roman" w:cs="Times New Roman"/>
                <w:sz w:val="24"/>
                <w:szCs w:val="24"/>
              </w:rPr>
              <w:t xml:space="preserve">administrators </w:t>
            </w:r>
            <w:r w:rsidR="00ED2FEF">
              <w:rPr>
                <w:rFonts w:ascii="Times New Roman" w:hAnsi="Times New Roman" w:cs="Times New Roman"/>
                <w:sz w:val="24"/>
                <w:szCs w:val="24"/>
              </w:rPr>
              <w:t>are</w:t>
            </w:r>
            <w:r w:rsidR="00ED2FEF" w:rsidRPr="0095443E">
              <w:rPr>
                <w:rFonts w:ascii="Times New Roman" w:hAnsi="Times New Roman" w:cs="Times New Roman"/>
                <w:sz w:val="24"/>
                <w:szCs w:val="24"/>
              </w:rPr>
              <w:t xml:space="preserve"> </w:t>
            </w:r>
            <w:r w:rsidRPr="0095443E">
              <w:rPr>
                <w:rFonts w:ascii="Times New Roman" w:hAnsi="Times New Roman" w:cs="Times New Roman"/>
                <w:sz w:val="24"/>
                <w:szCs w:val="24"/>
              </w:rPr>
              <w:t xml:space="preserve">data </w:t>
            </w:r>
            <w:r w:rsidR="0095443E">
              <w:rPr>
                <w:rFonts w:ascii="Times New Roman" w:hAnsi="Times New Roman" w:cs="Times New Roman"/>
                <w:sz w:val="24"/>
                <w:szCs w:val="24"/>
              </w:rPr>
              <w:t>that</w:t>
            </w:r>
            <w:r w:rsidRPr="0095443E">
              <w:rPr>
                <w:rFonts w:ascii="Times New Roman" w:hAnsi="Times New Roman" w:cs="Times New Roman"/>
                <w:sz w:val="24"/>
                <w:szCs w:val="24"/>
              </w:rPr>
              <w:t xml:space="preserve"> inform their goals as </w:t>
            </w:r>
            <w:r w:rsidR="00FF2758">
              <w:rPr>
                <w:rFonts w:ascii="Times New Roman" w:hAnsi="Times New Roman" w:cs="Times New Roman"/>
                <w:sz w:val="24"/>
                <w:szCs w:val="24"/>
              </w:rPr>
              <w:t xml:space="preserve">administrators of </w:t>
            </w:r>
            <w:r w:rsidRPr="0095443E">
              <w:rPr>
                <w:rFonts w:ascii="Times New Roman" w:hAnsi="Times New Roman" w:cs="Times New Roman"/>
                <w:sz w:val="24"/>
                <w:szCs w:val="24"/>
              </w:rPr>
              <w:t>learning institutions to help studen</w:t>
            </w:r>
            <w:r w:rsidR="0095443E">
              <w:rPr>
                <w:rFonts w:ascii="Times New Roman" w:hAnsi="Times New Roman" w:cs="Times New Roman"/>
                <w:sz w:val="24"/>
                <w:szCs w:val="24"/>
              </w:rPr>
              <w:t>ts succeed in school; it is recommended that communication</w:t>
            </w:r>
            <w:r w:rsidR="005C3AC7">
              <w:rPr>
                <w:rFonts w:ascii="Times New Roman" w:hAnsi="Times New Roman" w:cs="Times New Roman"/>
                <w:sz w:val="24"/>
                <w:szCs w:val="24"/>
              </w:rPr>
              <w:t>s</w:t>
            </w:r>
            <w:r w:rsidR="0095443E">
              <w:rPr>
                <w:rFonts w:ascii="Times New Roman" w:hAnsi="Times New Roman" w:cs="Times New Roman"/>
                <w:sz w:val="24"/>
                <w:szCs w:val="24"/>
              </w:rPr>
              <w:t xml:space="preserve"> about </w:t>
            </w:r>
            <w:r w:rsidR="005C3AC7">
              <w:rPr>
                <w:rFonts w:ascii="Times New Roman" w:hAnsi="Times New Roman" w:cs="Times New Roman"/>
                <w:sz w:val="24"/>
                <w:szCs w:val="24"/>
              </w:rPr>
              <w:t xml:space="preserve">the </w:t>
            </w:r>
            <w:r w:rsidR="0095443E">
              <w:rPr>
                <w:rFonts w:ascii="Times New Roman" w:hAnsi="Times New Roman" w:cs="Times New Roman"/>
                <w:sz w:val="24"/>
                <w:szCs w:val="24"/>
              </w:rPr>
              <w:t>purpose</w:t>
            </w:r>
            <w:r w:rsidR="005C3AC7">
              <w:rPr>
                <w:rFonts w:ascii="Times New Roman" w:hAnsi="Times New Roman" w:cs="Times New Roman"/>
                <w:sz w:val="24"/>
                <w:szCs w:val="24"/>
              </w:rPr>
              <w:t xml:space="preserve"> of the</w:t>
            </w:r>
            <w:r w:rsidR="0095443E">
              <w:rPr>
                <w:rFonts w:ascii="Times New Roman" w:hAnsi="Times New Roman" w:cs="Times New Roman"/>
                <w:sz w:val="24"/>
                <w:szCs w:val="24"/>
              </w:rPr>
              <w:t xml:space="preserve"> </w:t>
            </w:r>
            <w:r w:rsidR="005C3AC7">
              <w:rPr>
                <w:rFonts w:ascii="Times New Roman" w:hAnsi="Times New Roman" w:cs="Times New Roman"/>
                <w:sz w:val="24"/>
                <w:szCs w:val="24"/>
              </w:rPr>
              <w:t xml:space="preserve">CRDC </w:t>
            </w:r>
            <w:r w:rsidR="0095443E">
              <w:rPr>
                <w:rFonts w:ascii="Times New Roman" w:hAnsi="Times New Roman" w:cs="Times New Roman"/>
                <w:sz w:val="24"/>
                <w:szCs w:val="24"/>
              </w:rPr>
              <w:t xml:space="preserve">reflect </w:t>
            </w:r>
            <w:r w:rsidR="00FF2758">
              <w:rPr>
                <w:rFonts w:ascii="Times New Roman" w:hAnsi="Times New Roman" w:cs="Times New Roman"/>
                <w:sz w:val="24"/>
                <w:szCs w:val="24"/>
              </w:rPr>
              <w:t>these goals</w:t>
            </w:r>
            <w:r w:rsidR="00AB5E45">
              <w:rPr>
                <w:rFonts w:ascii="Times New Roman" w:hAnsi="Times New Roman" w:cs="Times New Roman"/>
                <w:sz w:val="24"/>
                <w:szCs w:val="24"/>
              </w:rPr>
              <w:t xml:space="preserve"> of schools and districts</w:t>
            </w:r>
            <w:r w:rsidR="0095443E">
              <w:rPr>
                <w:rFonts w:ascii="Times New Roman" w:hAnsi="Times New Roman" w:cs="Times New Roman"/>
                <w:sz w:val="24"/>
                <w:szCs w:val="24"/>
              </w:rPr>
              <w:t>.</w:t>
            </w:r>
          </w:p>
          <w:p w14:paraId="196BCB89" w14:textId="77777777" w:rsidR="00444CD6" w:rsidRDefault="00444CD6" w:rsidP="0095443E">
            <w:pPr>
              <w:rPr>
                <w:rFonts w:ascii="Times New Roman" w:hAnsi="Times New Roman" w:cs="Times New Roman"/>
                <w:sz w:val="24"/>
                <w:szCs w:val="24"/>
              </w:rPr>
            </w:pPr>
          </w:p>
          <w:p w14:paraId="576C0CC0" w14:textId="6EF5B526" w:rsidR="00444CD6" w:rsidRPr="006A3F63" w:rsidRDefault="008938BB" w:rsidP="0095443E">
            <w:pPr>
              <w:rPr>
                <w:rFonts w:ascii="Times New Roman" w:hAnsi="Times New Roman" w:cs="Times New Roman"/>
                <w:b/>
                <w:sz w:val="24"/>
                <w:szCs w:val="24"/>
              </w:rPr>
            </w:pPr>
            <w:r>
              <w:rPr>
                <w:rFonts w:ascii="Times New Roman" w:hAnsi="Times New Roman" w:cs="Times New Roman"/>
                <w:b/>
                <w:sz w:val="24"/>
                <w:szCs w:val="24"/>
              </w:rPr>
              <w:t>Recommendation</w:t>
            </w:r>
            <w:r w:rsidR="00444CD6" w:rsidRPr="006A3F63">
              <w:rPr>
                <w:rFonts w:ascii="Times New Roman" w:hAnsi="Times New Roman" w:cs="Times New Roman"/>
                <w:b/>
                <w:sz w:val="24"/>
                <w:szCs w:val="24"/>
              </w:rPr>
              <w:t>:</w:t>
            </w:r>
            <w:r w:rsidR="000754E8">
              <w:rPr>
                <w:rFonts w:ascii="Times New Roman" w:hAnsi="Times New Roman" w:cs="Times New Roman"/>
                <w:b/>
                <w:sz w:val="24"/>
                <w:szCs w:val="24"/>
              </w:rPr>
              <w:t xml:space="preserve"> </w:t>
            </w:r>
            <w:r w:rsidR="00444CD6" w:rsidRPr="006A3F63">
              <w:rPr>
                <w:rFonts w:ascii="Times New Roman" w:hAnsi="Times New Roman" w:cs="Times New Roman"/>
                <w:b/>
                <w:sz w:val="24"/>
                <w:szCs w:val="24"/>
              </w:rPr>
              <w:t xml:space="preserve">Develop an FAQ about the </w:t>
            </w:r>
            <w:r w:rsidR="00A200DA">
              <w:rPr>
                <w:rFonts w:ascii="Times New Roman" w:hAnsi="Times New Roman" w:cs="Times New Roman"/>
                <w:b/>
                <w:sz w:val="24"/>
                <w:szCs w:val="24"/>
              </w:rPr>
              <w:t>u</w:t>
            </w:r>
            <w:r w:rsidR="00A200DA" w:rsidRPr="006A3F63">
              <w:rPr>
                <w:rFonts w:ascii="Times New Roman" w:hAnsi="Times New Roman" w:cs="Times New Roman"/>
                <w:b/>
                <w:sz w:val="24"/>
                <w:szCs w:val="24"/>
              </w:rPr>
              <w:t xml:space="preserve">se </w:t>
            </w:r>
            <w:r w:rsidR="00444CD6" w:rsidRPr="006A3F63">
              <w:rPr>
                <w:rFonts w:ascii="Times New Roman" w:hAnsi="Times New Roman" w:cs="Times New Roman"/>
                <w:b/>
                <w:sz w:val="24"/>
                <w:szCs w:val="24"/>
              </w:rPr>
              <w:t xml:space="preserve">of CRDC </w:t>
            </w:r>
            <w:r w:rsidR="00A200DA">
              <w:rPr>
                <w:rFonts w:ascii="Times New Roman" w:hAnsi="Times New Roman" w:cs="Times New Roman"/>
                <w:b/>
                <w:sz w:val="24"/>
                <w:szCs w:val="24"/>
              </w:rPr>
              <w:t>d</w:t>
            </w:r>
            <w:r w:rsidR="00A200DA" w:rsidRPr="006A3F63">
              <w:rPr>
                <w:rFonts w:ascii="Times New Roman" w:hAnsi="Times New Roman" w:cs="Times New Roman"/>
                <w:b/>
                <w:sz w:val="24"/>
                <w:szCs w:val="24"/>
              </w:rPr>
              <w:t>ata</w:t>
            </w:r>
          </w:p>
          <w:p w14:paraId="6732149D" w14:textId="77777777" w:rsidR="00361C11" w:rsidRDefault="00361C11" w:rsidP="0095443E">
            <w:pPr>
              <w:rPr>
                <w:rFonts w:ascii="Times New Roman" w:hAnsi="Times New Roman" w:cs="Times New Roman"/>
                <w:sz w:val="24"/>
                <w:szCs w:val="24"/>
              </w:rPr>
            </w:pPr>
          </w:p>
          <w:p w14:paraId="074DB656" w14:textId="63336C69" w:rsidR="00361C11" w:rsidRDefault="00115DF8" w:rsidP="0095443E">
            <w:pPr>
              <w:rPr>
                <w:rFonts w:ascii="Times New Roman" w:hAnsi="Times New Roman" w:cs="Times New Roman"/>
                <w:sz w:val="24"/>
                <w:szCs w:val="24"/>
              </w:rPr>
            </w:pPr>
            <w:r>
              <w:rPr>
                <w:rFonts w:ascii="Times New Roman" w:hAnsi="Times New Roman" w:cs="Times New Roman"/>
                <w:sz w:val="24"/>
                <w:szCs w:val="24"/>
              </w:rPr>
              <w:t>Compliance is an important part of the CRDC</w:t>
            </w:r>
            <w:r w:rsidR="00A200DA">
              <w:rPr>
                <w:rFonts w:ascii="Times New Roman" w:hAnsi="Times New Roman" w:cs="Times New Roman"/>
                <w:sz w:val="24"/>
                <w:szCs w:val="24"/>
              </w:rPr>
              <w:t>,</w:t>
            </w:r>
            <w:r>
              <w:rPr>
                <w:rFonts w:ascii="Times New Roman" w:hAnsi="Times New Roman" w:cs="Times New Roman"/>
                <w:sz w:val="24"/>
                <w:szCs w:val="24"/>
              </w:rPr>
              <w:t xml:space="preserve"> and we believe this should be emphasized in other aspects of communication</w:t>
            </w:r>
            <w:r w:rsidR="005F5809">
              <w:rPr>
                <w:rFonts w:ascii="Times New Roman" w:hAnsi="Times New Roman" w:cs="Times New Roman"/>
                <w:sz w:val="24"/>
                <w:szCs w:val="24"/>
              </w:rPr>
              <w:t xml:space="preserve">s regarding </w:t>
            </w:r>
            <w:r w:rsidR="006F1E60">
              <w:rPr>
                <w:rFonts w:ascii="Times New Roman" w:hAnsi="Times New Roman" w:cs="Times New Roman"/>
                <w:sz w:val="24"/>
                <w:szCs w:val="24"/>
              </w:rPr>
              <w:t xml:space="preserve">the </w:t>
            </w:r>
            <w:r w:rsidR="005F5809">
              <w:rPr>
                <w:rFonts w:ascii="Times New Roman" w:hAnsi="Times New Roman" w:cs="Times New Roman"/>
                <w:sz w:val="24"/>
                <w:szCs w:val="24"/>
              </w:rPr>
              <w:t>CRDC</w:t>
            </w:r>
            <w:r>
              <w:rPr>
                <w:rFonts w:ascii="Times New Roman" w:hAnsi="Times New Roman" w:cs="Times New Roman"/>
                <w:sz w:val="24"/>
                <w:szCs w:val="24"/>
              </w:rPr>
              <w:t xml:space="preserve">. </w:t>
            </w:r>
            <w:r w:rsidR="00361C11">
              <w:rPr>
                <w:rFonts w:ascii="Times New Roman" w:hAnsi="Times New Roman" w:cs="Times New Roman"/>
                <w:sz w:val="24"/>
                <w:szCs w:val="24"/>
              </w:rPr>
              <w:t xml:space="preserve">Part of the </w:t>
            </w:r>
            <w:r w:rsidR="00FE3AF2">
              <w:rPr>
                <w:rFonts w:ascii="Times New Roman" w:hAnsi="Times New Roman" w:cs="Times New Roman"/>
                <w:sz w:val="24"/>
                <w:szCs w:val="24"/>
              </w:rPr>
              <w:t xml:space="preserve">new </w:t>
            </w:r>
            <w:r w:rsidR="00361C11">
              <w:rPr>
                <w:rFonts w:ascii="Times New Roman" w:hAnsi="Times New Roman" w:cs="Times New Roman"/>
                <w:sz w:val="24"/>
                <w:szCs w:val="24"/>
              </w:rPr>
              <w:t xml:space="preserve">FAQs should explain </w:t>
            </w:r>
            <w:r w:rsidR="00FF2758">
              <w:rPr>
                <w:rFonts w:ascii="Times New Roman" w:hAnsi="Times New Roman" w:cs="Times New Roman"/>
                <w:sz w:val="24"/>
                <w:szCs w:val="24"/>
              </w:rPr>
              <w:t>the process of data analysis and</w:t>
            </w:r>
            <w:r w:rsidR="00361C11">
              <w:rPr>
                <w:rFonts w:ascii="Times New Roman" w:hAnsi="Times New Roman" w:cs="Times New Roman"/>
                <w:sz w:val="24"/>
                <w:szCs w:val="24"/>
              </w:rPr>
              <w:t xml:space="preserve"> </w:t>
            </w:r>
            <w:r w:rsidR="00FF2758">
              <w:rPr>
                <w:rFonts w:ascii="Times New Roman" w:hAnsi="Times New Roman" w:cs="Times New Roman"/>
                <w:sz w:val="24"/>
                <w:szCs w:val="24"/>
              </w:rPr>
              <w:t>how data</w:t>
            </w:r>
            <w:r w:rsidR="00361C11">
              <w:rPr>
                <w:rFonts w:ascii="Times New Roman" w:hAnsi="Times New Roman" w:cs="Times New Roman"/>
                <w:sz w:val="24"/>
                <w:szCs w:val="24"/>
              </w:rPr>
              <w:t xml:space="preserve"> are used after the data collection ends</w:t>
            </w:r>
            <w:r w:rsidR="00FF2758">
              <w:rPr>
                <w:rFonts w:ascii="Times New Roman" w:hAnsi="Times New Roman" w:cs="Times New Roman"/>
                <w:sz w:val="24"/>
                <w:szCs w:val="24"/>
              </w:rPr>
              <w:t xml:space="preserve">. </w:t>
            </w:r>
            <w:r w:rsidR="0033071F" w:rsidRPr="008E7AEB">
              <w:rPr>
                <w:rFonts w:ascii="Times New Roman" w:hAnsi="Times New Roman" w:cs="Times New Roman"/>
                <w:sz w:val="24"/>
                <w:szCs w:val="24"/>
              </w:rPr>
              <w:t>The FAQ should</w:t>
            </w:r>
            <w:r w:rsidR="00FF2758" w:rsidRPr="008E7AEB">
              <w:rPr>
                <w:rFonts w:ascii="Times New Roman" w:hAnsi="Times New Roman" w:cs="Times New Roman"/>
                <w:sz w:val="24"/>
                <w:szCs w:val="24"/>
              </w:rPr>
              <w:t xml:space="preserve"> </w:t>
            </w:r>
            <w:r w:rsidR="0033071F">
              <w:rPr>
                <w:rFonts w:ascii="Times New Roman" w:hAnsi="Times New Roman" w:cs="Times New Roman"/>
                <w:b/>
                <w:sz w:val="24"/>
                <w:szCs w:val="24"/>
              </w:rPr>
              <w:t>highlight</w:t>
            </w:r>
            <w:r w:rsidR="00FF2758" w:rsidRPr="0033071F">
              <w:rPr>
                <w:rFonts w:ascii="Times New Roman" w:hAnsi="Times New Roman" w:cs="Times New Roman"/>
                <w:b/>
                <w:sz w:val="24"/>
                <w:szCs w:val="24"/>
              </w:rPr>
              <w:t xml:space="preserve"> compliance aspects</w:t>
            </w:r>
            <w:r w:rsidR="0033071F" w:rsidRPr="0033071F">
              <w:rPr>
                <w:rFonts w:ascii="Times New Roman" w:hAnsi="Times New Roman" w:cs="Times New Roman"/>
                <w:b/>
                <w:sz w:val="24"/>
                <w:szCs w:val="24"/>
              </w:rPr>
              <w:t xml:space="preserve"> and the critical need for </w:t>
            </w:r>
            <w:r w:rsidR="00A200DA" w:rsidRPr="0033071F">
              <w:rPr>
                <w:rFonts w:ascii="Times New Roman" w:hAnsi="Times New Roman" w:cs="Times New Roman"/>
                <w:b/>
                <w:sz w:val="24"/>
                <w:szCs w:val="24"/>
              </w:rPr>
              <w:t>high</w:t>
            </w:r>
            <w:r w:rsidR="00A200DA">
              <w:rPr>
                <w:rFonts w:ascii="Times New Roman" w:hAnsi="Times New Roman" w:cs="Times New Roman"/>
                <w:b/>
                <w:sz w:val="24"/>
                <w:szCs w:val="24"/>
              </w:rPr>
              <w:t>-</w:t>
            </w:r>
            <w:r w:rsidR="0033071F" w:rsidRPr="0033071F">
              <w:rPr>
                <w:rFonts w:ascii="Times New Roman" w:hAnsi="Times New Roman" w:cs="Times New Roman"/>
                <w:b/>
                <w:sz w:val="24"/>
                <w:szCs w:val="24"/>
              </w:rPr>
              <w:t xml:space="preserve">quality data </w:t>
            </w:r>
            <w:r w:rsidR="0033071F" w:rsidRPr="008E7AEB">
              <w:rPr>
                <w:rFonts w:ascii="Times New Roman" w:hAnsi="Times New Roman" w:cs="Times New Roman"/>
                <w:sz w:val="24"/>
                <w:szCs w:val="24"/>
              </w:rPr>
              <w:t>to ensure that OCR can produce a true and accurate report for LEAs</w:t>
            </w:r>
            <w:r w:rsidR="00FF2758" w:rsidRPr="008E7AEB">
              <w:rPr>
                <w:rFonts w:ascii="Times New Roman" w:hAnsi="Times New Roman" w:cs="Times New Roman"/>
                <w:sz w:val="24"/>
                <w:szCs w:val="24"/>
              </w:rPr>
              <w:t>. It should</w:t>
            </w:r>
            <w:r w:rsidR="00FF2758">
              <w:rPr>
                <w:rFonts w:ascii="Times New Roman" w:hAnsi="Times New Roman" w:cs="Times New Roman"/>
                <w:sz w:val="24"/>
                <w:szCs w:val="24"/>
              </w:rPr>
              <w:t xml:space="preserve"> </w:t>
            </w:r>
            <w:r w:rsidR="00FE3AF2">
              <w:rPr>
                <w:rFonts w:ascii="Times New Roman" w:hAnsi="Times New Roman" w:cs="Times New Roman"/>
                <w:sz w:val="24"/>
                <w:szCs w:val="24"/>
              </w:rPr>
              <w:t xml:space="preserve">state why it is important for LEAs to respond </w:t>
            </w:r>
            <w:r w:rsidR="00C17B84" w:rsidRPr="009E1726">
              <w:rPr>
                <w:b/>
                <w:noProof/>
                <w:sz w:val="32"/>
                <w:szCs w:val="32"/>
              </w:rPr>
              <mc:AlternateContent>
                <mc:Choice Requires="wps">
                  <w:drawing>
                    <wp:anchor distT="0" distB="0" distL="114300" distR="114300" simplePos="0" relativeHeight="251734016" behindDoc="0" locked="1" layoutInCell="0" allowOverlap="1" wp14:anchorId="2893975F" wp14:editId="248BC21A">
                      <wp:simplePos x="0" y="0"/>
                      <wp:positionH relativeFrom="margin">
                        <wp:posOffset>-16510</wp:posOffset>
                      </wp:positionH>
                      <wp:positionV relativeFrom="paragraph">
                        <wp:posOffset>4804410</wp:posOffset>
                      </wp:positionV>
                      <wp:extent cx="1390650" cy="2743200"/>
                      <wp:effectExtent l="19050" t="19050" r="19050"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74320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FCF18DE" w14:textId="5996A344" w:rsidR="0054131A" w:rsidRPr="009E1726" w:rsidRDefault="0054131A" w:rsidP="00C17B84">
                                  <w:pPr>
                                    <w:spacing w:after="0"/>
                                    <w:jc w:val="center"/>
                                    <w:rPr>
                                      <w:i/>
                                      <w:iCs/>
                                    </w:rPr>
                                  </w:pPr>
                                  <w:r w:rsidRPr="009E1726">
                                    <w:rPr>
                                      <w:iCs/>
                                    </w:rPr>
                                    <w:t>They need to know what it means to them. What feedback does it pro</w:t>
                                  </w:r>
                                  <w:r>
                                    <w:rPr>
                                      <w:iCs/>
                                    </w:rPr>
                                    <w:t xml:space="preserve">vide? What is the product? You </w:t>
                                  </w:r>
                                  <w:r w:rsidRPr="009E1726">
                                    <w:rPr>
                                      <w:iCs/>
                                    </w:rPr>
                                    <w:t>have to build trust that the request is legitimate and useful –</w:t>
                                  </w:r>
                                  <w:r>
                                    <w:rPr>
                                      <w:iCs/>
                                    </w:rPr>
                                    <w:t xml:space="preserve"> </w:t>
                                  </w:r>
                                  <w:r>
                                    <w:rPr>
                                      <w:i/>
                                      <w:iCs/>
                                    </w:rPr>
                                    <w:t>H</w:t>
                                  </w:r>
                                  <w:r w:rsidRPr="009E1726">
                                    <w:rPr>
                                      <w:i/>
                                      <w:iCs/>
                                    </w:rPr>
                                    <w:t>igh school principal on conveying the importance of data to school staff</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185" style="position:absolute;margin-left:-1.3pt;margin-top:378.3pt;width:109.5pt;height:3in;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" o:allowincell="f" adj="1739" fillcolor="#943634" strokecolor="#558ed5" strokeweight="3pt">
                      <v:shadow color="#5d7035" offset="1pt,1pt"/>
                      <v:textbox inset="3.6pt,,3.6pt">
                        <w:txbxContent>
                          <w:p w14:paraId="2FCF18DE" w14:textId="5996A344" w:rsidR="0054131A" w:rsidRPr="009E1726" w:rsidRDefault="0054131A" w:rsidP="00C17B84">
                            <w:pPr>
                              <w:spacing w:after="0"/>
                              <w:jc w:val="center"/>
                              <w:rPr>
                                <w:i/>
                                <w:iCs/>
                              </w:rPr>
                            </w:pPr>
                            <w:r w:rsidRPr="009E1726">
                              <w:rPr>
                                <w:iCs/>
                              </w:rPr>
                              <w:t>They need to know what it means to them. What feedback does it pro</w:t>
                            </w:r>
                            <w:r>
                              <w:rPr>
                                <w:iCs/>
                              </w:rPr>
                              <w:t xml:space="preserve">vide? What is the product? You </w:t>
                            </w:r>
                            <w:r w:rsidRPr="009E1726">
                              <w:rPr>
                                <w:iCs/>
                              </w:rPr>
                              <w:t>have to build trust that the request is legitimate and useful –</w:t>
                            </w:r>
                            <w:r>
                              <w:rPr>
                                <w:iCs/>
                              </w:rPr>
                              <w:t xml:space="preserve"> </w:t>
                            </w:r>
                            <w:r>
                              <w:rPr>
                                <w:i/>
                                <w:iCs/>
                              </w:rPr>
                              <w:t>H</w:t>
                            </w:r>
                            <w:r w:rsidRPr="009E1726">
                              <w:rPr>
                                <w:i/>
                                <w:iCs/>
                              </w:rPr>
                              <w:t>igh school principal on conveying the importance of data to school staff</w:t>
                            </w:r>
                          </w:p>
                        </w:txbxContent>
                      </v:textbox>
                      <w10:wrap anchorx="margin"/>
                      <w10:anchorlock/>
                    </v:shape>
                  </w:pict>
                </mc:Fallback>
              </mc:AlternateContent>
            </w:r>
            <w:r w:rsidR="00FE3AF2">
              <w:rPr>
                <w:rFonts w:ascii="Times New Roman" w:hAnsi="Times New Roman" w:cs="Times New Roman"/>
                <w:sz w:val="24"/>
                <w:szCs w:val="24"/>
              </w:rPr>
              <w:t xml:space="preserve">accurately and </w:t>
            </w:r>
            <w:r w:rsidR="00FF2758">
              <w:rPr>
                <w:rFonts w:ascii="Times New Roman" w:hAnsi="Times New Roman" w:cs="Times New Roman"/>
                <w:sz w:val="24"/>
                <w:szCs w:val="24"/>
              </w:rPr>
              <w:t xml:space="preserve">also indicate </w:t>
            </w:r>
            <w:r w:rsidR="00361C11">
              <w:rPr>
                <w:rFonts w:ascii="Times New Roman" w:hAnsi="Times New Roman" w:cs="Times New Roman"/>
                <w:sz w:val="24"/>
                <w:szCs w:val="24"/>
              </w:rPr>
              <w:t xml:space="preserve">how individual districts and schools can benefit from </w:t>
            </w:r>
            <w:r>
              <w:rPr>
                <w:rFonts w:ascii="Times New Roman" w:hAnsi="Times New Roman" w:cs="Times New Roman"/>
                <w:sz w:val="24"/>
                <w:szCs w:val="24"/>
              </w:rPr>
              <w:t>quality CRDC data</w:t>
            </w:r>
            <w:r w:rsidR="00361C11">
              <w:rPr>
                <w:rFonts w:ascii="Times New Roman" w:hAnsi="Times New Roman" w:cs="Times New Roman"/>
                <w:sz w:val="24"/>
                <w:szCs w:val="24"/>
              </w:rPr>
              <w:t>.</w:t>
            </w:r>
          </w:p>
          <w:p w14:paraId="4B58B8EA" w14:textId="77777777" w:rsidR="00E54F84" w:rsidRDefault="00E54F84" w:rsidP="0095443E">
            <w:pPr>
              <w:rPr>
                <w:rFonts w:ascii="Times New Roman" w:hAnsi="Times New Roman" w:cs="Times New Roman"/>
                <w:sz w:val="24"/>
                <w:szCs w:val="24"/>
              </w:rPr>
            </w:pPr>
          </w:p>
          <w:p w14:paraId="25BAC146" w14:textId="696E3A41" w:rsidR="00E54F84" w:rsidRDefault="00E54F84" w:rsidP="0095443E">
            <w:pPr>
              <w:rPr>
                <w:rFonts w:ascii="Times New Roman" w:hAnsi="Times New Roman" w:cs="Times New Roman"/>
                <w:sz w:val="24"/>
                <w:szCs w:val="24"/>
              </w:rPr>
            </w:pPr>
            <w:r>
              <w:rPr>
                <w:rFonts w:ascii="Times New Roman" w:hAnsi="Times New Roman" w:cs="Times New Roman"/>
                <w:sz w:val="24"/>
                <w:szCs w:val="24"/>
              </w:rPr>
              <w:t xml:space="preserve">NCES/OCR should also </w:t>
            </w:r>
            <w:r w:rsidRPr="00E54F84">
              <w:rPr>
                <w:rFonts w:ascii="Times New Roman" w:hAnsi="Times New Roman" w:cs="Times New Roman"/>
                <w:b/>
                <w:sz w:val="24"/>
                <w:szCs w:val="24"/>
              </w:rPr>
              <w:t xml:space="preserve">consider </w:t>
            </w:r>
            <w:r>
              <w:rPr>
                <w:rFonts w:ascii="Times New Roman" w:hAnsi="Times New Roman" w:cs="Times New Roman"/>
                <w:b/>
                <w:sz w:val="24"/>
                <w:szCs w:val="24"/>
              </w:rPr>
              <w:t>providin</w:t>
            </w:r>
            <w:r w:rsidRPr="00E54F84">
              <w:rPr>
                <w:rFonts w:ascii="Times New Roman" w:hAnsi="Times New Roman" w:cs="Times New Roman"/>
                <w:b/>
                <w:sz w:val="24"/>
                <w:szCs w:val="24"/>
              </w:rPr>
              <w:t>g item</w:t>
            </w:r>
            <w:r w:rsidR="006F1E60">
              <w:rPr>
                <w:rFonts w:ascii="Times New Roman" w:hAnsi="Times New Roman" w:cs="Times New Roman"/>
                <w:b/>
                <w:sz w:val="24"/>
                <w:szCs w:val="24"/>
              </w:rPr>
              <w:t>-by-item</w:t>
            </w:r>
            <w:r w:rsidRPr="00E54F84">
              <w:rPr>
                <w:rFonts w:ascii="Times New Roman" w:hAnsi="Times New Roman" w:cs="Times New Roman"/>
                <w:b/>
                <w:sz w:val="24"/>
                <w:szCs w:val="24"/>
              </w:rPr>
              <w:t xml:space="preserve"> justifications</w:t>
            </w:r>
            <w:r>
              <w:rPr>
                <w:rFonts w:ascii="Times New Roman" w:hAnsi="Times New Roman" w:cs="Times New Roman"/>
                <w:sz w:val="24"/>
                <w:szCs w:val="24"/>
              </w:rPr>
              <w:t xml:space="preserve"> for</w:t>
            </w:r>
            <w:r w:rsidRPr="00E54F84">
              <w:rPr>
                <w:rFonts w:ascii="Times New Roman" w:hAnsi="Times New Roman" w:cs="Times New Roman"/>
                <w:sz w:val="24"/>
                <w:szCs w:val="24"/>
              </w:rPr>
              <w:t xml:space="preserve"> the data elements. These rationales could be linked from the online tool, similar to </w:t>
            </w:r>
            <w:r>
              <w:rPr>
                <w:rFonts w:ascii="Times New Roman" w:hAnsi="Times New Roman" w:cs="Times New Roman"/>
                <w:sz w:val="24"/>
                <w:szCs w:val="24"/>
              </w:rPr>
              <w:t xml:space="preserve">data element </w:t>
            </w:r>
            <w:r w:rsidRPr="00E54F84">
              <w:rPr>
                <w:rFonts w:ascii="Times New Roman" w:hAnsi="Times New Roman" w:cs="Times New Roman"/>
                <w:sz w:val="24"/>
                <w:szCs w:val="24"/>
              </w:rPr>
              <w:t>definitions</w:t>
            </w:r>
            <w:r>
              <w:rPr>
                <w:rFonts w:ascii="Times New Roman" w:hAnsi="Times New Roman" w:cs="Times New Roman"/>
                <w:sz w:val="24"/>
                <w:szCs w:val="24"/>
              </w:rPr>
              <w:t>.</w:t>
            </w:r>
          </w:p>
          <w:p w14:paraId="08957339" w14:textId="77777777" w:rsidR="00C676DD" w:rsidRDefault="009E1726" w:rsidP="00A57DD5">
            <w:pPr>
              <w:rPr>
                <w:b/>
                <w:color w:val="1F497D" w:themeColor="text2"/>
                <w:sz w:val="24"/>
                <w:szCs w:val="24"/>
              </w:rPr>
            </w:pPr>
            <w:r w:rsidRPr="009C5A21">
              <w:rPr>
                <w:b/>
                <w:noProof/>
                <w:sz w:val="32"/>
                <w:szCs w:val="32"/>
              </w:rPr>
              <mc:AlternateContent>
                <mc:Choice Requires="wps">
                  <w:drawing>
                    <wp:anchor distT="0" distB="0" distL="114300" distR="114300" simplePos="0" relativeHeight="251675648" behindDoc="0" locked="1" layoutInCell="0" allowOverlap="1" wp14:anchorId="738C4722" wp14:editId="6791DA7C">
                      <wp:simplePos x="0" y="0"/>
                      <wp:positionH relativeFrom="margin">
                        <wp:posOffset>-1945005</wp:posOffset>
                      </wp:positionH>
                      <wp:positionV relativeFrom="paragraph">
                        <wp:posOffset>-3601085</wp:posOffset>
                      </wp:positionV>
                      <wp:extent cx="1389380" cy="1762125"/>
                      <wp:effectExtent l="19050" t="19050" r="20320" b="2857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762125"/>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6CC2BEF" w14:textId="77777777" w:rsidR="0054131A" w:rsidRPr="00342CCC" w:rsidRDefault="0054131A" w:rsidP="009E1726">
                                  <w:pPr>
                                    <w:spacing w:after="0"/>
                                    <w:jc w:val="center"/>
                                    <w:rPr>
                                      <w:i/>
                                      <w:iCs/>
                                    </w:rPr>
                                  </w:pPr>
                                  <w:r w:rsidRPr="009E1726">
                                    <w:rPr>
                                      <w:iCs/>
                                    </w:rPr>
                                    <w:t>I’m interested in data that can help me improve teaching and learning in my school –</w:t>
                                  </w:r>
                                  <w:r>
                                    <w:rPr>
                                      <w:iCs/>
                                    </w:rPr>
                                    <w:t xml:space="preserve"> </w:t>
                                  </w:r>
                                  <w:r w:rsidRPr="009E1726">
                                    <w:rPr>
                                      <w:i/>
                                      <w:iCs/>
                                    </w:rPr>
                                    <w:t>high school princi</w:t>
                                  </w:r>
                                  <w:r>
                                    <w:rPr>
                                      <w:i/>
                                      <w:iCs/>
                                    </w:rPr>
                                    <w:t>pal on what data is most useful</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185" style="position:absolute;margin-left:-153.15pt;margin-top:-283.55pt;width:109.4pt;height:13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" o:allowincell="f" adj="1739" fillcolor="#943634" strokecolor="#558ed5" strokeweight="3pt">
                      <v:shadow color="#5d7035" offset="1pt,1pt"/>
                      <v:textbox inset="3.6pt,,3.6pt">
                        <w:txbxContent>
                          <w:p w14:paraId="26CC2BEF" w14:textId="77777777" w:rsidR="0054131A" w:rsidRPr="00342CCC" w:rsidRDefault="0054131A" w:rsidP="009E1726">
                            <w:pPr>
                              <w:spacing w:after="0"/>
                              <w:jc w:val="center"/>
                              <w:rPr>
                                <w:i/>
                                <w:iCs/>
                              </w:rPr>
                            </w:pPr>
                            <w:r w:rsidRPr="009E1726">
                              <w:rPr>
                                <w:iCs/>
                              </w:rPr>
                              <w:t>I’m interested in data that can help me improve teaching and learning in my school –</w:t>
                            </w:r>
                            <w:r>
                              <w:rPr>
                                <w:iCs/>
                              </w:rPr>
                              <w:t xml:space="preserve"> </w:t>
                            </w:r>
                            <w:r w:rsidRPr="009E1726">
                              <w:rPr>
                                <w:i/>
                                <w:iCs/>
                              </w:rPr>
                              <w:t>high school princi</w:t>
                            </w:r>
                            <w:r>
                              <w:rPr>
                                <w:i/>
                                <w:iCs/>
                              </w:rPr>
                              <w:t>pal on what data is most useful</w:t>
                            </w:r>
                          </w:p>
                        </w:txbxContent>
                      </v:textbox>
                      <w10:wrap anchorx="margin"/>
                      <w10:anchorlock/>
                    </v:shape>
                  </w:pict>
                </mc:Fallback>
              </mc:AlternateContent>
            </w:r>
          </w:p>
          <w:p w14:paraId="68720E8C" w14:textId="256ECCF0" w:rsidR="005E1F28" w:rsidRPr="0040021F" w:rsidRDefault="005E1F28" w:rsidP="005E1F28">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Communications about new data elements or changes to the CRDC are often received too late </w:t>
            </w:r>
            <w:r w:rsidR="006672F1">
              <w:rPr>
                <w:rFonts w:ascii="Times New Roman" w:hAnsi="Times New Roman" w:cs="Times New Roman"/>
                <w:b/>
                <w:color w:val="1F497D" w:themeColor="text2"/>
                <w:sz w:val="24"/>
                <w:szCs w:val="24"/>
              </w:rPr>
              <w:t>to allow</w:t>
            </w:r>
            <w:r w:rsidR="006672F1" w:rsidRPr="0040021F">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LEAs to adequately plan for reporting timely and accurate data.  </w:t>
            </w:r>
          </w:p>
          <w:p w14:paraId="7AA4FD94" w14:textId="77777777" w:rsidR="005E1F28" w:rsidRDefault="005E1F28" w:rsidP="005E1F28">
            <w:pPr>
              <w:rPr>
                <w:b/>
                <w:color w:val="1F497D" w:themeColor="text2"/>
                <w:sz w:val="24"/>
                <w:szCs w:val="24"/>
              </w:rPr>
            </w:pPr>
          </w:p>
          <w:p w14:paraId="26A1061C" w14:textId="13EE287D" w:rsidR="005E1F28" w:rsidRPr="008E040D" w:rsidRDefault="005E1F28" w:rsidP="005E1F28">
            <w:pPr>
              <w:rPr>
                <w:rFonts w:ascii="Times New Roman" w:hAnsi="Times New Roman" w:cs="Times New Roman"/>
                <w:sz w:val="24"/>
                <w:szCs w:val="24"/>
              </w:rPr>
            </w:pPr>
            <w:r w:rsidRPr="008E040D">
              <w:rPr>
                <w:rFonts w:ascii="Times New Roman" w:hAnsi="Times New Roman" w:cs="Times New Roman"/>
                <w:sz w:val="24"/>
                <w:szCs w:val="24"/>
              </w:rPr>
              <w:t xml:space="preserve">LEAs often reported receiving communications about the CRDC too late to </w:t>
            </w:r>
            <w:r w:rsidR="00213156" w:rsidRPr="008E040D">
              <w:rPr>
                <w:rFonts w:ascii="Times New Roman" w:hAnsi="Times New Roman" w:cs="Times New Roman"/>
                <w:sz w:val="24"/>
                <w:szCs w:val="24"/>
              </w:rPr>
              <w:t xml:space="preserve">allow LEAs to </w:t>
            </w:r>
            <w:r w:rsidRPr="008E040D">
              <w:rPr>
                <w:rFonts w:ascii="Times New Roman" w:hAnsi="Times New Roman" w:cs="Times New Roman"/>
                <w:sz w:val="24"/>
                <w:szCs w:val="24"/>
              </w:rPr>
              <w:t>adequately plan to collect and report data in a timely and accurate manner.</w:t>
            </w:r>
            <w:r w:rsidR="000754E8" w:rsidRPr="008E040D">
              <w:rPr>
                <w:rFonts w:ascii="Times New Roman" w:hAnsi="Times New Roman" w:cs="Times New Roman"/>
                <w:sz w:val="24"/>
                <w:szCs w:val="24"/>
              </w:rPr>
              <w:t xml:space="preserve"> </w:t>
            </w:r>
            <w:r w:rsidRPr="008E040D">
              <w:rPr>
                <w:rFonts w:ascii="Times New Roman" w:hAnsi="Times New Roman" w:cs="Times New Roman"/>
                <w:sz w:val="24"/>
                <w:szCs w:val="24"/>
              </w:rPr>
              <w:t>During the site visits, LEA</w:t>
            </w:r>
            <w:r w:rsidR="00393632" w:rsidRPr="008E040D">
              <w:rPr>
                <w:rFonts w:ascii="Times New Roman" w:hAnsi="Times New Roman" w:cs="Times New Roman"/>
                <w:sz w:val="24"/>
                <w:szCs w:val="24"/>
              </w:rPr>
              <w:t>s</w:t>
            </w:r>
            <w:r w:rsidRPr="008E040D">
              <w:rPr>
                <w:rFonts w:ascii="Times New Roman" w:hAnsi="Times New Roman" w:cs="Times New Roman"/>
                <w:sz w:val="24"/>
                <w:szCs w:val="24"/>
              </w:rPr>
              <w:t xml:space="preserve"> identified data elements for the 2013</w:t>
            </w:r>
            <w:r w:rsidR="00792C37" w:rsidRPr="008E040D">
              <w:rPr>
                <w:rFonts w:ascii="Times New Roman" w:hAnsi="Times New Roman" w:cs="Times New Roman"/>
                <w:sz w:val="24"/>
                <w:szCs w:val="24"/>
              </w:rPr>
              <w:t>–</w:t>
            </w:r>
            <w:r w:rsidRPr="008E040D">
              <w:rPr>
                <w:rFonts w:ascii="Times New Roman" w:hAnsi="Times New Roman" w:cs="Times New Roman"/>
                <w:sz w:val="24"/>
                <w:szCs w:val="24"/>
              </w:rPr>
              <w:t xml:space="preserve">14 school </w:t>
            </w:r>
            <w:proofErr w:type="gramStart"/>
            <w:r w:rsidRPr="008E040D">
              <w:rPr>
                <w:rFonts w:ascii="Times New Roman" w:hAnsi="Times New Roman" w:cs="Times New Roman"/>
                <w:sz w:val="24"/>
                <w:szCs w:val="24"/>
              </w:rPr>
              <w:t>year</w:t>
            </w:r>
            <w:proofErr w:type="gramEnd"/>
            <w:r w:rsidRPr="008E040D">
              <w:rPr>
                <w:rFonts w:ascii="Times New Roman" w:hAnsi="Times New Roman" w:cs="Times New Roman"/>
                <w:sz w:val="24"/>
                <w:szCs w:val="24"/>
              </w:rPr>
              <w:t xml:space="preserve"> where there was no collection process in place, significantly limiting their ability to respond accurately to the upcoming collection and potentially increasing the burden by creating an ad hoc data collection process not linked to the SIS system.</w:t>
            </w:r>
            <w:r w:rsidR="000754E8" w:rsidRPr="008E040D">
              <w:rPr>
                <w:rFonts w:ascii="Times New Roman" w:hAnsi="Times New Roman" w:cs="Times New Roman"/>
                <w:sz w:val="24"/>
                <w:szCs w:val="24"/>
              </w:rPr>
              <w:t xml:space="preserve"> </w:t>
            </w:r>
            <w:r w:rsidRPr="008E040D">
              <w:rPr>
                <w:rFonts w:ascii="Times New Roman" w:hAnsi="Times New Roman" w:cs="Times New Roman"/>
                <w:sz w:val="24"/>
                <w:szCs w:val="24"/>
              </w:rPr>
              <w:t xml:space="preserve">LEAs expressed the desire to plan FTE allocations for responding to the survey and ensuring </w:t>
            </w:r>
            <w:r w:rsidR="00393632" w:rsidRPr="008E040D">
              <w:rPr>
                <w:rFonts w:ascii="Times New Roman" w:hAnsi="Times New Roman" w:cs="Times New Roman"/>
                <w:sz w:val="24"/>
                <w:szCs w:val="24"/>
              </w:rPr>
              <w:t xml:space="preserve">that </w:t>
            </w:r>
            <w:r w:rsidRPr="008E040D">
              <w:rPr>
                <w:rFonts w:ascii="Times New Roman" w:hAnsi="Times New Roman" w:cs="Times New Roman"/>
                <w:sz w:val="24"/>
                <w:szCs w:val="24"/>
              </w:rPr>
              <w:t xml:space="preserve">the data </w:t>
            </w:r>
            <w:r w:rsidR="00393632" w:rsidRPr="008E040D">
              <w:rPr>
                <w:rFonts w:ascii="Times New Roman" w:hAnsi="Times New Roman" w:cs="Times New Roman"/>
                <w:sz w:val="24"/>
                <w:szCs w:val="24"/>
              </w:rPr>
              <w:t xml:space="preserve">are </w:t>
            </w:r>
            <w:r w:rsidRPr="008E040D">
              <w:rPr>
                <w:rFonts w:ascii="Times New Roman" w:hAnsi="Times New Roman" w:cs="Times New Roman"/>
                <w:sz w:val="24"/>
                <w:szCs w:val="24"/>
              </w:rPr>
              <w:t>validated.</w:t>
            </w:r>
            <w:r w:rsidR="000754E8" w:rsidRPr="008E040D">
              <w:rPr>
                <w:rFonts w:ascii="Times New Roman" w:hAnsi="Times New Roman" w:cs="Times New Roman"/>
                <w:sz w:val="24"/>
                <w:szCs w:val="24"/>
              </w:rPr>
              <w:t xml:space="preserve"> </w:t>
            </w:r>
            <w:r w:rsidRPr="008E040D">
              <w:rPr>
                <w:rFonts w:ascii="Times New Roman" w:hAnsi="Times New Roman" w:cs="Times New Roman"/>
                <w:sz w:val="24"/>
                <w:szCs w:val="24"/>
              </w:rPr>
              <w:t>As one LEA mentioned, “100% of the data was not accurate 100% of the time</w:t>
            </w:r>
            <w:r w:rsidR="000754E8" w:rsidRPr="008E040D">
              <w:rPr>
                <w:rFonts w:ascii="Times New Roman" w:hAnsi="Times New Roman" w:cs="Times New Roman"/>
                <w:sz w:val="24"/>
                <w:szCs w:val="24"/>
              </w:rPr>
              <w:t>.</w:t>
            </w:r>
            <w:r w:rsidRPr="008E040D">
              <w:rPr>
                <w:rFonts w:ascii="Times New Roman" w:hAnsi="Times New Roman" w:cs="Times New Roman"/>
                <w:sz w:val="24"/>
                <w:szCs w:val="24"/>
              </w:rPr>
              <w:t xml:space="preserve">”   </w:t>
            </w:r>
          </w:p>
          <w:p w14:paraId="0A743704" w14:textId="77777777" w:rsidR="005E1F28" w:rsidRDefault="005E1F28" w:rsidP="005E1F28">
            <w:pPr>
              <w:rPr>
                <w:b/>
                <w:color w:val="1F497D" w:themeColor="text2"/>
                <w:sz w:val="24"/>
                <w:szCs w:val="24"/>
              </w:rPr>
            </w:pPr>
          </w:p>
          <w:p w14:paraId="7626C49A" w14:textId="4C712C53" w:rsidR="005E1F28" w:rsidRPr="008E040D" w:rsidRDefault="005E1F28" w:rsidP="005E1F28">
            <w:pPr>
              <w:rPr>
                <w:rFonts w:ascii="Times New Roman" w:hAnsi="Times New Roman" w:cs="Times New Roman"/>
                <w:b/>
                <w:sz w:val="24"/>
                <w:szCs w:val="24"/>
              </w:rPr>
            </w:pPr>
            <w:r w:rsidRPr="008E040D">
              <w:rPr>
                <w:rFonts w:ascii="Times New Roman" w:hAnsi="Times New Roman" w:cs="Times New Roman"/>
                <w:b/>
                <w:sz w:val="24"/>
                <w:szCs w:val="24"/>
              </w:rPr>
              <w:t>Recommendation</w:t>
            </w:r>
            <w:r w:rsidR="00773BB7" w:rsidRPr="008E040D">
              <w:rPr>
                <w:rFonts w:ascii="Times New Roman" w:hAnsi="Times New Roman" w:cs="Times New Roman"/>
                <w:b/>
                <w:sz w:val="24"/>
                <w:szCs w:val="24"/>
              </w:rPr>
              <w:t>: Develop a standard communication t</w:t>
            </w:r>
            <w:r w:rsidRPr="008E040D">
              <w:rPr>
                <w:rFonts w:ascii="Times New Roman" w:hAnsi="Times New Roman" w:cs="Times New Roman"/>
                <w:b/>
                <w:sz w:val="24"/>
                <w:szCs w:val="24"/>
              </w:rPr>
              <w:t>imeline</w:t>
            </w:r>
          </w:p>
          <w:p w14:paraId="48512D8C" w14:textId="314F90FC" w:rsidR="005E1F28" w:rsidRDefault="005E1F28" w:rsidP="005E1F28"/>
          <w:p w14:paraId="6D4D3963" w14:textId="71FD2DED" w:rsidR="005E1F28" w:rsidRDefault="005E1F28" w:rsidP="005E1F28">
            <w:pPr>
              <w:rPr>
                <w:rFonts w:ascii="Times New Roman" w:hAnsi="Times New Roman" w:cs="Times New Roman"/>
                <w:sz w:val="24"/>
                <w:szCs w:val="24"/>
              </w:rPr>
            </w:pPr>
            <w:r w:rsidRPr="00CD4266">
              <w:rPr>
                <w:rFonts w:ascii="Times New Roman" w:hAnsi="Times New Roman" w:cs="Times New Roman"/>
                <w:sz w:val="24"/>
                <w:szCs w:val="24"/>
              </w:rPr>
              <w:t>Among the SEAs and LEAs that provided feedback on the timing of communication</w:t>
            </w:r>
            <w:r w:rsidR="002D4344">
              <w:rPr>
                <w:rFonts w:ascii="Times New Roman" w:hAnsi="Times New Roman" w:cs="Times New Roman"/>
                <w:sz w:val="24"/>
                <w:szCs w:val="24"/>
              </w:rPr>
              <w:t>s</w:t>
            </w:r>
            <w:r w:rsidRPr="00CD4266">
              <w:rPr>
                <w:rFonts w:ascii="Times New Roman" w:hAnsi="Times New Roman" w:cs="Times New Roman"/>
                <w:sz w:val="24"/>
                <w:szCs w:val="24"/>
              </w:rPr>
              <w:t>, one message was universal—</w:t>
            </w:r>
            <w:r w:rsidRPr="007A09FD">
              <w:rPr>
                <w:rFonts w:ascii="Times New Roman" w:hAnsi="Times New Roman" w:cs="Times New Roman"/>
                <w:b/>
                <w:sz w:val="24"/>
                <w:szCs w:val="24"/>
              </w:rPr>
              <w:t>communication about the CRDC to SEAs and LEAs should begin as early as possible</w:t>
            </w:r>
            <w:r>
              <w:rPr>
                <w:rFonts w:ascii="Times New Roman" w:hAnsi="Times New Roman" w:cs="Times New Roman"/>
                <w:sz w:val="24"/>
                <w:szCs w:val="24"/>
              </w:rPr>
              <w:t xml:space="preserve">. We agree. </w:t>
            </w:r>
            <w:r w:rsidRPr="00CD4266">
              <w:rPr>
                <w:rFonts w:ascii="Times New Roman" w:hAnsi="Times New Roman" w:cs="Times New Roman"/>
                <w:sz w:val="24"/>
                <w:szCs w:val="24"/>
              </w:rPr>
              <w:t>SEAs and LEAs benefit from as much lead</w:t>
            </w:r>
            <w:r w:rsidR="002D4344">
              <w:rPr>
                <w:rFonts w:ascii="Times New Roman" w:hAnsi="Times New Roman" w:cs="Times New Roman"/>
                <w:sz w:val="24"/>
                <w:szCs w:val="24"/>
              </w:rPr>
              <w:t xml:space="preserve"> </w:t>
            </w:r>
            <w:r w:rsidRPr="00CD4266">
              <w:rPr>
                <w:rFonts w:ascii="Times New Roman" w:hAnsi="Times New Roman" w:cs="Times New Roman"/>
                <w:sz w:val="24"/>
                <w:szCs w:val="24"/>
              </w:rPr>
              <w:t>time as possible to prepare for the</w:t>
            </w:r>
            <w:r>
              <w:rPr>
                <w:rFonts w:ascii="Times New Roman" w:hAnsi="Times New Roman" w:cs="Times New Roman"/>
                <w:sz w:val="24"/>
                <w:szCs w:val="24"/>
              </w:rPr>
              <w:t xml:space="preserve"> CRDC data submission process. </w:t>
            </w:r>
            <w:r w:rsidRPr="00CD4266">
              <w:rPr>
                <w:rFonts w:ascii="Times New Roman" w:hAnsi="Times New Roman" w:cs="Times New Roman"/>
                <w:sz w:val="24"/>
                <w:szCs w:val="24"/>
              </w:rPr>
              <w:t>Specific suggestions include</w:t>
            </w:r>
          </w:p>
          <w:p w14:paraId="469F6986" w14:textId="77777777" w:rsidR="005E1F28" w:rsidRPr="00CD4266" w:rsidRDefault="005E1F28" w:rsidP="005E1F28">
            <w:pPr>
              <w:rPr>
                <w:rFonts w:ascii="Times New Roman" w:hAnsi="Times New Roman" w:cs="Times New Roman"/>
                <w:sz w:val="24"/>
                <w:szCs w:val="24"/>
              </w:rPr>
            </w:pPr>
          </w:p>
          <w:p w14:paraId="6CA01C82" w14:textId="18D7D6DC" w:rsidR="005E1F28" w:rsidRPr="00361C11" w:rsidRDefault="005E1F28" w:rsidP="005E1F28">
            <w:pPr>
              <w:pStyle w:val="ListParagraph"/>
              <w:numPr>
                <w:ilvl w:val="0"/>
                <w:numId w:val="4"/>
              </w:numPr>
              <w:spacing w:after="120"/>
              <w:ind w:left="432"/>
              <w:contextualSpacing w:val="0"/>
              <w:rPr>
                <w:rFonts w:ascii="Times New Roman" w:hAnsi="Times New Roman" w:cs="Times New Roman"/>
                <w:sz w:val="24"/>
                <w:szCs w:val="24"/>
              </w:rPr>
            </w:pPr>
            <w:r>
              <w:rPr>
                <w:rFonts w:ascii="Times New Roman" w:hAnsi="Times New Roman" w:cs="Times New Roman"/>
                <w:sz w:val="24"/>
                <w:szCs w:val="24"/>
              </w:rPr>
              <w:t>NCES/OCR</w:t>
            </w:r>
            <w:r w:rsidRPr="00361C11">
              <w:rPr>
                <w:rFonts w:ascii="Times New Roman" w:hAnsi="Times New Roman" w:cs="Times New Roman"/>
                <w:sz w:val="24"/>
                <w:szCs w:val="24"/>
              </w:rPr>
              <w:t xml:space="preserve"> send</w:t>
            </w:r>
            <w:r w:rsidR="00A200DA">
              <w:rPr>
                <w:rFonts w:ascii="Times New Roman" w:hAnsi="Times New Roman" w:cs="Times New Roman"/>
                <w:sz w:val="24"/>
                <w:szCs w:val="24"/>
              </w:rPr>
              <w:t>ing</w:t>
            </w:r>
            <w:r>
              <w:rPr>
                <w:rFonts w:ascii="Times New Roman" w:hAnsi="Times New Roman" w:cs="Times New Roman"/>
                <w:sz w:val="24"/>
                <w:szCs w:val="24"/>
              </w:rPr>
              <w:t xml:space="preserve"> </w:t>
            </w:r>
            <w:r w:rsidRPr="00361C11">
              <w:rPr>
                <w:rFonts w:ascii="Times New Roman" w:hAnsi="Times New Roman" w:cs="Times New Roman"/>
                <w:sz w:val="24"/>
                <w:szCs w:val="24"/>
              </w:rPr>
              <w:t>a list of all data items/elements and definitions to SEAs and LEAs as early as possible prior to the start of data collection so that the reporting entities can begin to gather and prepare their data submissions</w:t>
            </w:r>
            <w:r w:rsidR="006F1E60">
              <w:rPr>
                <w:rFonts w:ascii="Times New Roman" w:hAnsi="Times New Roman" w:cs="Times New Roman"/>
                <w:sz w:val="24"/>
                <w:szCs w:val="24"/>
              </w:rPr>
              <w:t>.</w:t>
            </w:r>
          </w:p>
          <w:p w14:paraId="55729778" w14:textId="4C632E8E" w:rsidR="005E1F28" w:rsidRPr="00361C11" w:rsidRDefault="00A200DA" w:rsidP="005E1F28">
            <w:pPr>
              <w:pStyle w:val="ListParagraph"/>
              <w:numPr>
                <w:ilvl w:val="0"/>
                <w:numId w:val="4"/>
              </w:numPr>
              <w:spacing w:after="120"/>
              <w:ind w:left="432"/>
              <w:contextualSpacing w:val="0"/>
              <w:rPr>
                <w:rFonts w:ascii="Times New Roman" w:hAnsi="Times New Roman" w:cs="Times New Roman"/>
                <w:sz w:val="24"/>
                <w:szCs w:val="24"/>
              </w:rPr>
            </w:pPr>
            <w:r>
              <w:rPr>
                <w:rFonts w:ascii="Times New Roman" w:hAnsi="Times New Roman" w:cs="Times New Roman"/>
                <w:sz w:val="24"/>
                <w:szCs w:val="24"/>
              </w:rPr>
              <w:t>NCES/OCR</w:t>
            </w:r>
            <w:r w:rsidRPr="00361C11">
              <w:rPr>
                <w:rFonts w:ascii="Times New Roman" w:hAnsi="Times New Roman" w:cs="Times New Roman"/>
                <w:sz w:val="24"/>
                <w:szCs w:val="24"/>
              </w:rPr>
              <w:t xml:space="preserve"> </w:t>
            </w:r>
            <w:r>
              <w:rPr>
                <w:rFonts w:ascii="Times New Roman" w:hAnsi="Times New Roman" w:cs="Times New Roman"/>
                <w:sz w:val="24"/>
                <w:szCs w:val="24"/>
              </w:rPr>
              <w:t>providing e</w:t>
            </w:r>
            <w:r w:rsidR="005E1F28" w:rsidRPr="00361C11">
              <w:rPr>
                <w:rFonts w:ascii="Times New Roman" w:hAnsi="Times New Roman" w:cs="Times New Roman"/>
                <w:sz w:val="24"/>
                <w:szCs w:val="24"/>
              </w:rPr>
              <w:t>arly notification of record layouts in order to prepare data submissions to meet data collection deadlines</w:t>
            </w:r>
            <w:r w:rsidR="006F1E60">
              <w:rPr>
                <w:rFonts w:ascii="Times New Roman" w:hAnsi="Times New Roman" w:cs="Times New Roman"/>
                <w:sz w:val="24"/>
                <w:szCs w:val="24"/>
              </w:rPr>
              <w:t>.</w:t>
            </w:r>
            <w:r w:rsidR="005E1F28" w:rsidRPr="00361C11">
              <w:rPr>
                <w:rFonts w:ascii="Times New Roman" w:hAnsi="Times New Roman" w:cs="Times New Roman"/>
                <w:sz w:val="24"/>
                <w:szCs w:val="24"/>
              </w:rPr>
              <w:t xml:space="preserve"> </w:t>
            </w:r>
          </w:p>
          <w:p w14:paraId="2829B455" w14:textId="0F25642A" w:rsidR="005E1F28" w:rsidRDefault="00A200DA" w:rsidP="005E1F28">
            <w:pPr>
              <w:pStyle w:val="ListParagraph"/>
              <w:numPr>
                <w:ilvl w:val="0"/>
                <w:numId w:val="4"/>
              </w:numPr>
              <w:spacing w:after="120"/>
              <w:ind w:left="432"/>
              <w:contextualSpacing w:val="0"/>
              <w:rPr>
                <w:rFonts w:ascii="Times New Roman" w:hAnsi="Times New Roman" w:cs="Times New Roman"/>
                <w:sz w:val="24"/>
                <w:szCs w:val="24"/>
              </w:rPr>
            </w:pPr>
            <w:r>
              <w:rPr>
                <w:rFonts w:ascii="Times New Roman" w:hAnsi="Times New Roman" w:cs="Times New Roman"/>
                <w:sz w:val="24"/>
                <w:szCs w:val="24"/>
              </w:rPr>
              <w:t>NCES/OCR</w:t>
            </w:r>
            <w:r w:rsidRPr="00361C11">
              <w:rPr>
                <w:rFonts w:ascii="Times New Roman" w:hAnsi="Times New Roman" w:cs="Times New Roman"/>
                <w:sz w:val="24"/>
                <w:szCs w:val="24"/>
              </w:rPr>
              <w:t xml:space="preserve"> </w:t>
            </w:r>
            <w:r>
              <w:rPr>
                <w:rFonts w:ascii="Times New Roman" w:hAnsi="Times New Roman" w:cs="Times New Roman"/>
                <w:sz w:val="24"/>
                <w:szCs w:val="24"/>
              </w:rPr>
              <w:t>providing e</w:t>
            </w:r>
            <w:r w:rsidRPr="00361C11">
              <w:rPr>
                <w:rFonts w:ascii="Times New Roman" w:hAnsi="Times New Roman" w:cs="Times New Roman"/>
                <w:sz w:val="24"/>
                <w:szCs w:val="24"/>
              </w:rPr>
              <w:t xml:space="preserve">arly </w:t>
            </w:r>
            <w:r w:rsidR="005E1F28" w:rsidRPr="00361C11">
              <w:rPr>
                <w:rFonts w:ascii="Times New Roman" w:hAnsi="Times New Roman" w:cs="Times New Roman"/>
                <w:sz w:val="24"/>
                <w:szCs w:val="24"/>
              </w:rPr>
              <w:t>notification of changes to the data collection compared to the previous collection.</w:t>
            </w:r>
            <w:r w:rsidR="000754E8">
              <w:rPr>
                <w:rFonts w:ascii="Times New Roman" w:hAnsi="Times New Roman" w:cs="Times New Roman"/>
                <w:sz w:val="24"/>
                <w:szCs w:val="24"/>
              </w:rPr>
              <w:t xml:space="preserve"> </w:t>
            </w:r>
            <w:r w:rsidR="005E1F28" w:rsidRPr="00361C11">
              <w:rPr>
                <w:rFonts w:ascii="Times New Roman" w:hAnsi="Times New Roman" w:cs="Times New Roman"/>
                <w:sz w:val="24"/>
                <w:szCs w:val="24"/>
              </w:rPr>
              <w:t>One mid-size LEA suggested a 3-year minimum lead time for changes in data collection.</w:t>
            </w:r>
            <w:r w:rsidR="005E1F28">
              <w:rPr>
                <w:rFonts w:ascii="Times New Roman" w:hAnsi="Times New Roman" w:cs="Times New Roman"/>
                <w:sz w:val="24"/>
                <w:szCs w:val="24"/>
              </w:rPr>
              <w:t xml:space="preserve"> The status of data elements, such as required and optional, should also be indicated.</w:t>
            </w:r>
          </w:p>
          <w:p w14:paraId="62F7DD45" w14:textId="5D910C5D" w:rsidR="005E1F28" w:rsidRPr="00CD4266" w:rsidRDefault="00D9123A" w:rsidP="005E1F28">
            <w:pPr>
              <w:pStyle w:val="ListParagraph"/>
              <w:numPr>
                <w:ilvl w:val="0"/>
                <w:numId w:val="4"/>
              </w:numPr>
              <w:spacing w:after="180"/>
              <w:ind w:left="432"/>
              <w:rPr>
                <w:rFonts w:ascii="Times New Roman" w:hAnsi="Times New Roman" w:cs="Times New Roman"/>
                <w:sz w:val="24"/>
                <w:szCs w:val="24"/>
              </w:rPr>
            </w:pPr>
            <w:r>
              <w:rPr>
                <w:rFonts w:ascii="Times New Roman" w:hAnsi="Times New Roman" w:cs="Times New Roman"/>
                <w:sz w:val="24"/>
                <w:szCs w:val="24"/>
              </w:rPr>
              <w:t xml:space="preserve">Creating </w:t>
            </w:r>
            <w:r w:rsidR="005E1F28">
              <w:rPr>
                <w:rFonts w:ascii="Times New Roman" w:hAnsi="Times New Roman" w:cs="Times New Roman"/>
                <w:sz w:val="24"/>
                <w:szCs w:val="24"/>
              </w:rPr>
              <w:t xml:space="preserve">a calendar for the </w:t>
            </w:r>
            <w:r w:rsidR="005E1F28" w:rsidRPr="00CD4266">
              <w:rPr>
                <w:rFonts w:ascii="Times New Roman" w:hAnsi="Times New Roman" w:cs="Times New Roman"/>
                <w:sz w:val="24"/>
                <w:szCs w:val="24"/>
              </w:rPr>
              <w:t>CRDC reporting cycle</w:t>
            </w:r>
            <w:r w:rsidR="006F1E60">
              <w:rPr>
                <w:rFonts w:ascii="Times New Roman" w:hAnsi="Times New Roman" w:cs="Times New Roman"/>
                <w:sz w:val="24"/>
                <w:szCs w:val="24"/>
              </w:rPr>
              <w:t>:</w:t>
            </w:r>
            <w:r w:rsidR="00715CCA">
              <w:rPr>
                <w:rFonts w:ascii="Times New Roman" w:hAnsi="Times New Roman" w:cs="Times New Roman"/>
                <w:sz w:val="24"/>
                <w:szCs w:val="24"/>
              </w:rPr>
              <w:t xml:space="preserve"> </w:t>
            </w:r>
            <w:r w:rsidR="005E1F28">
              <w:rPr>
                <w:rFonts w:ascii="Times New Roman" w:hAnsi="Times New Roman" w:cs="Times New Roman"/>
                <w:sz w:val="24"/>
                <w:szCs w:val="24"/>
              </w:rPr>
              <w:t xml:space="preserve">NCES/OCR should create a calendar </w:t>
            </w:r>
            <w:r w:rsidR="005E1F28" w:rsidRPr="00CD4266">
              <w:rPr>
                <w:rFonts w:ascii="Times New Roman" w:hAnsi="Times New Roman" w:cs="Times New Roman"/>
                <w:sz w:val="24"/>
                <w:szCs w:val="24"/>
              </w:rPr>
              <w:t xml:space="preserve">that lists all key dates (i.e., </w:t>
            </w:r>
            <w:r w:rsidR="002D4344">
              <w:rPr>
                <w:rFonts w:ascii="Times New Roman" w:hAnsi="Times New Roman" w:cs="Times New Roman"/>
                <w:sz w:val="24"/>
                <w:szCs w:val="24"/>
              </w:rPr>
              <w:t xml:space="preserve">the </w:t>
            </w:r>
            <w:r w:rsidR="005E1F28" w:rsidRPr="00CD4266">
              <w:rPr>
                <w:rFonts w:ascii="Times New Roman" w:hAnsi="Times New Roman" w:cs="Times New Roman"/>
                <w:sz w:val="24"/>
                <w:szCs w:val="24"/>
              </w:rPr>
              <w:t xml:space="preserve">date </w:t>
            </w:r>
            <w:r>
              <w:rPr>
                <w:rFonts w:ascii="Times New Roman" w:hAnsi="Times New Roman" w:cs="Times New Roman"/>
                <w:sz w:val="24"/>
                <w:szCs w:val="24"/>
              </w:rPr>
              <w:t xml:space="preserve">the </w:t>
            </w:r>
            <w:r w:rsidR="005E1F28" w:rsidRPr="00CD4266">
              <w:rPr>
                <w:rFonts w:ascii="Times New Roman" w:hAnsi="Times New Roman" w:cs="Times New Roman"/>
                <w:sz w:val="24"/>
                <w:szCs w:val="24"/>
              </w:rPr>
              <w:t xml:space="preserve">system opens, due dates for </w:t>
            </w:r>
            <w:r w:rsidR="004B027C">
              <w:rPr>
                <w:rFonts w:ascii="Times New Roman" w:hAnsi="Times New Roman" w:cs="Times New Roman"/>
                <w:sz w:val="24"/>
                <w:szCs w:val="24"/>
              </w:rPr>
              <w:t>submi</w:t>
            </w:r>
            <w:r>
              <w:rPr>
                <w:rFonts w:ascii="Times New Roman" w:hAnsi="Times New Roman" w:cs="Times New Roman"/>
                <w:sz w:val="24"/>
                <w:szCs w:val="24"/>
              </w:rPr>
              <w:t xml:space="preserve">tting </w:t>
            </w:r>
            <w:r w:rsidR="005E1F28" w:rsidRPr="00CD4266">
              <w:rPr>
                <w:rFonts w:ascii="Times New Roman" w:hAnsi="Times New Roman" w:cs="Times New Roman"/>
                <w:sz w:val="24"/>
                <w:szCs w:val="24"/>
              </w:rPr>
              <w:t>data, requirements for each deadline/date</w:t>
            </w:r>
            <w:r w:rsidR="005E1F28">
              <w:rPr>
                <w:rFonts w:ascii="Times New Roman" w:hAnsi="Times New Roman" w:cs="Times New Roman"/>
                <w:sz w:val="24"/>
                <w:szCs w:val="24"/>
              </w:rPr>
              <w:t>, publication of results</w:t>
            </w:r>
            <w:r w:rsidR="005E1F28" w:rsidRPr="00CD4266">
              <w:rPr>
                <w:rFonts w:ascii="Times New Roman" w:hAnsi="Times New Roman" w:cs="Times New Roman"/>
                <w:sz w:val="24"/>
                <w:szCs w:val="24"/>
              </w:rPr>
              <w:t>)</w:t>
            </w:r>
            <w:r w:rsidR="005E1F28">
              <w:rPr>
                <w:rFonts w:ascii="Times New Roman" w:hAnsi="Times New Roman" w:cs="Times New Roman"/>
                <w:sz w:val="24"/>
                <w:szCs w:val="24"/>
              </w:rPr>
              <w:t xml:space="preserve"> and publicly distribute it</w:t>
            </w:r>
            <w:r w:rsidR="005E1F28" w:rsidRPr="00CD4266">
              <w:rPr>
                <w:rFonts w:ascii="Times New Roman" w:hAnsi="Times New Roman" w:cs="Times New Roman"/>
                <w:sz w:val="24"/>
                <w:szCs w:val="24"/>
              </w:rPr>
              <w:t>.</w:t>
            </w:r>
          </w:p>
          <w:p w14:paraId="59F08957" w14:textId="606A09AD" w:rsidR="005E1F28" w:rsidRDefault="005E1F28" w:rsidP="005E1F28">
            <w:pPr>
              <w:rPr>
                <w:rFonts w:ascii="Times New Roman" w:hAnsi="Times New Roman" w:cs="Times New Roman"/>
                <w:sz w:val="24"/>
                <w:szCs w:val="24"/>
              </w:rPr>
            </w:pPr>
            <w:r>
              <w:rPr>
                <w:rFonts w:ascii="Times New Roman" w:hAnsi="Times New Roman" w:cs="Times New Roman"/>
                <w:sz w:val="24"/>
                <w:szCs w:val="24"/>
              </w:rPr>
              <w:t xml:space="preserve">This last bullet, </w:t>
            </w:r>
            <w:r w:rsidR="00D34672">
              <w:rPr>
                <w:rFonts w:ascii="Times New Roman" w:hAnsi="Times New Roman" w:cs="Times New Roman"/>
                <w:sz w:val="24"/>
                <w:szCs w:val="24"/>
              </w:rPr>
              <w:t xml:space="preserve">creating </w:t>
            </w:r>
            <w:r>
              <w:rPr>
                <w:rFonts w:ascii="Times New Roman" w:hAnsi="Times New Roman" w:cs="Times New Roman"/>
                <w:sz w:val="24"/>
                <w:szCs w:val="24"/>
              </w:rPr>
              <w:t xml:space="preserve">a calendar, is important. </w:t>
            </w:r>
            <w:r w:rsidRPr="0033071F">
              <w:rPr>
                <w:rFonts w:ascii="Times New Roman" w:hAnsi="Times New Roman" w:cs="Times New Roman"/>
                <w:sz w:val="24"/>
                <w:szCs w:val="24"/>
              </w:rPr>
              <w:t xml:space="preserve">There is currently no </w:t>
            </w:r>
            <w:r>
              <w:rPr>
                <w:rFonts w:ascii="Times New Roman" w:hAnsi="Times New Roman" w:cs="Times New Roman"/>
                <w:sz w:val="24"/>
                <w:szCs w:val="24"/>
              </w:rPr>
              <w:t xml:space="preserve">detailed </w:t>
            </w:r>
            <w:r w:rsidRPr="0033071F">
              <w:rPr>
                <w:rFonts w:ascii="Times New Roman" w:hAnsi="Times New Roman" w:cs="Times New Roman"/>
                <w:sz w:val="24"/>
                <w:szCs w:val="24"/>
              </w:rPr>
              <w:t xml:space="preserve">schedule of activities to guide </w:t>
            </w:r>
            <w:r>
              <w:rPr>
                <w:rFonts w:ascii="Times New Roman" w:hAnsi="Times New Roman" w:cs="Times New Roman"/>
                <w:sz w:val="24"/>
                <w:szCs w:val="24"/>
              </w:rPr>
              <w:t xml:space="preserve">LEAs in their </w:t>
            </w:r>
            <w:r w:rsidRPr="0033071F">
              <w:rPr>
                <w:rFonts w:ascii="Times New Roman" w:hAnsi="Times New Roman" w:cs="Times New Roman"/>
                <w:sz w:val="24"/>
                <w:szCs w:val="24"/>
              </w:rPr>
              <w:t xml:space="preserve">planning for the CRDC. This contributes to a lack of understanding of the process and </w:t>
            </w:r>
            <w:r w:rsidR="00393632">
              <w:rPr>
                <w:rFonts w:ascii="Times New Roman" w:hAnsi="Times New Roman" w:cs="Times New Roman"/>
                <w:sz w:val="24"/>
                <w:szCs w:val="24"/>
              </w:rPr>
              <w:t>inhibits</w:t>
            </w:r>
            <w:r w:rsidR="00393632" w:rsidRPr="0033071F">
              <w:rPr>
                <w:rFonts w:ascii="Times New Roman" w:hAnsi="Times New Roman" w:cs="Times New Roman"/>
                <w:sz w:val="24"/>
                <w:szCs w:val="24"/>
              </w:rPr>
              <w:t xml:space="preserve"> </w:t>
            </w:r>
            <w:r w:rsidRPr="0033071F">
              <w:rPr>
                <w:rFonts w:ascii="Times New Roman" w:hAnsi="Times New Roman" w:cs="Times New Roman"/>
                <w:sz w:val="24"/>
                <w:szCs w:val="24"/>
              </w:rPr>
              <w:t xml:space="preserve">appropriate planning. </w:t>
            </w:r>
            <w:r w:rsidRPr="00361FA0">
              <w:rPr>
                <w:rFonts w:ascii="Times New Roman" w:hAnsi="Times New Roman" w:cs="Times New Roman"/>
                <w:sz w:val="24"/>
                <w:szCs w:val="24"/>
              </w:rPr>
              <w:t xml:space="preserve">We recommend </w:t>
            </w:r>
            <w:r w:rsidR="00D34672">
              <w:rPr>
                <w:rFonts w:ascii="Times New Roman" w:hAnsi="Times New Roman" w:cs="Times New Roman"/>
                <w:sz w:val="24"/>
                <w:szCs w:val="24"/>
              </w:rPr>
              <w:t xml:space="preserve">that </w:t>
            </w:r>
            <w:r w:rsidRPr="00361FA0">
              <w:rPr>
                <w:rFonts w:ascii="Times New Roman" w:hAnsi="Times New Roman" w:cs="Times New Roman"/>
                <w:sz w:val="24"/>
                <w:szCs w:val="24"/>
              </w:rPr>
              <w:t>NCES/OCR</w:t>
            </w:r>
            <w:r w:rsidRPr="0033071F">
              <w:rPr>
                <w:rFonts w:ascii="Times New Roman" w:hAnsi="Times New Roman" w:cs="Times New Roman"/>
                <w:b/>
                <w:sz w:val="24"/>
                <w:szCs w:val="24"/>
              </w:rPr>
              <w:t xml:space="preserve"> agree </w:t>
            </w:r>
            <w:r w:rsidR="00D34672">
              <w:rPr>
                <w:rFonts w:ascii="Times New Roman" w:hAnsi="Times New Roman" w:cs="Times New Roman"/>
                <w:b/>
                <w:sz w:val="24"/>
                <w:szCs w:val="24"/>
              </w:rPr>
              <w:t xml:space="preserve">to </w:t>
            </w:r>
            <w:r w:rsidRPr="0033071F">
              <w:rPr>
                <w:rFonts w:ascii="Times New Roman" w:hAnsi="Times New Roman" w:cs="Times New Roman"/>
                <w:b/>
                <w:sz w:val="24"/>
                <w:szCs w:val="24"/>
              </w:rPr>
              <w:t xml:space="preserve">and approve </w:t>
            </w:r>
            <w:r w:rsidR="00D34672" w:rsidRPr="0033071F">
              <w:rPr>
                <w:rFonts w:ascii="Times New Roman" w:hAnsi="Times New Roman" w:cs="Times New Roman"/>
                <w:b/>
                <w:sz w:val="24"/>
                <w:szCs w:val="24"/>
              </w:rPr>
              <w:t xml:space="preserve">for public distribution </w:t>
            </w:r>
            <w:r w:rsidRPr="0033071F">
              <w:rPr>
                <w:rFonts w:ascii="Times New Roman" w:hAnsi="Times New Roman" w:cs="Times New Roman"/>
                <w:b/>
                <w:sz w:val="24"/>
                <w:szCs w:val="24"/>
              </w:rPr>
              <w:t>an official calendar for the 2013</w:t>
            </w:r>
            <w:r w:rsidR="00792C37">
              <w:rPr>
                <w:rFonts w:ascii="Times New Roman" w:hAnsi="Times New Roman" w:cs="Times New Roman"/>
                <w:b/>
                <w:sz w:val="24"/>
                <w:szCs w:val="24"/>
              </w:rPr>
              <w:t>–</w:t>
            </w:r>
            <w:r w:rsidRPr="0033071F">
              <w:rPr>
                <w:rFonts w:ascii="Times New Roman" w:hAnsi="Times New Roman" w:cs="Times New Roman"/>
                <w:b/>
                <w:sz w:val="24"/>
                <w:szCs w:val="24"/>
              </w:rPr>
              <w:t>14 and 2015</w:t>
            </w:r>
            <w:r w:rsidR="00792C37">
              <w:rPr>
                <w:rFonts w:ascii="Times New Roman" w:hAnsi="Times New Roman" w:cs="Times New Roman"/>
                <w:b/>
                <w:sz w:val="24"/>
                <w:szCs w:val="24"/>
              </w:rPr>
              <w:t>–</w:t>
            </w:r>
            <w:r w:rsidRPr="0033071F">
              <w:rPr>
                <w:rFonts w:ascii="Times New Roman" w:hAnsi="Times New Roman" w:cs="Times New Roman"/>
                <w:b/>
                <w:sz w:val="24"/>
                <w:szCs w:val="24"/>
              </w:rPr>
              <w:t>16 collections.</w:t>
            </w:r>
            <w:r w:rsidRPr="0033071F">
              <w:rPr>
                <w:rFonts w:ascii="Times New Roman" w:hAnsi="Times New Roman" w:cs="Times New Roman"/>
                <w:sz w:val="24"/>
                <w:szCs w:val="24"/>
              </w:rPr>
              <w:t xml:space="preserve"> </w:t>
            </w:r>
            <w:r>
              <w:rPr>
                <w:rFonts w:ascii="Times New Roman" w:hAnsi="Times New Roman" w:cs="Times New Roman"/>
                <w:sz w:val="24"/>
                <w:szCs w:val="24"/>
              </w:rPr>
              <w:t>OCR and NCES should develop a communication timeline that is standard and consistent from year</w:t>
            </w:r>
            <w:r w:rsidR="00D34672">
              <w:rPr>
                <w:rFonts w:ascii="Times New Roman" w:hAnsi="Times New Roman" w:cs="Times New Roman"/>
                <w:sz w:val="24"/>
                <w:szCs w:val="24"/>
              </w:rPr>
              <w:t xml:space="preserve"> </w:t>
            </w:r>
            <w:r>
              <w:rPr>
                <w:rFonts w:ascii="Times New Roman" w:hAnsi="Times New Roman" w:cs="Times New Roman"/>
                <w:sz w:val="24"/>
                <w:szCs w:val="24"/>
              </w:rPr>
              <w:t>to</w:t>
            </w:r>
            <w:r w:rsidR="00D34672">
              <w:rPr>
                <w:rFonts w:ascii="Times New Roman" w:hAnsi="Times New Roman" w:cs="Times New Roman"/>
                <w:sz w:val="24"/>
                <w:szCs w:val="24"/>
              </w:rPr>
              <w:t xml:space="preserve"> </w:t>
            </w:r>
            <w:r>
              <w:rPr>
                <w:rFonts w:ascii="Times New Roman" w:hAnsi="Times New Roman" w:cs="Times New Roman"/>
                <w:sz w:val="24"/>
                <w:szCs w:val="24"/>
              </w:rPr>
              <w:t xml:space="preserve">year. This will allow LEAs and SEAs to better anticipate and prepare for key activities. </w:t>
            </w:r>
            <w:r w:rsidRPr="0033071F">
              <w:rPr>
                <w:rFonts w:ascii="Times New Roman" w:hAnsi="Times New Roman" w:cs="Times New Roman"/>
                <w:sz w:val="24"/>
                <w:szCs w:val="24"/>
              </w:rPr>
              <w:t xml:space="preserve">We have provided a </w:t>
            </w:r>
            <w:r>
              <w:rPr>
                <w:rFonts w:ascii="Times New Roman" w:hAnsi="Times New Roman" w:cs="Times New Roman"/>
                <w:sz w:val="24"/>
                <w:szCs w:val="24"/>
              </w:rPr>
              <w:t>sample</w:t>
            </w:r>
            <w:r w:rsidRPr="0033071F">
              <w:rPr>
                <w:rFonts w:ascii="Times New Roman" w:hAnsi="Times New Roman" w:cs="Times New Roman"/>
                <w:sz w:val="24"/>
                <w:szCs w:val="24"/>
              </w:rPr>
              <w:t xml:space="preserve"> calendar in Exhibit </w:t>
            </w:r>
            <w:r>
              <w:rPr>
                <w:rFonts w:ascii="Times New Roman" w:hAnsi="Times New Roman" w:cs="Times New Roman"/>
                <w:sz w:val="24"/>
                <w:szCs w:val="24"/>
              </w:rPr>
              <w:t>4 that includes data collection activities as well as recommended planning activities for POCs</w:t>
            </w:r>
            <w:r w:rsidRPr="0033071F">
              <w:rPr>
                <w:rFonts w:ascii="Times New Roman" w:hAnsi="Times New Roman" w:cs="Times New Roman"/>
                <w:sz w:val="24"/>
                <w:szCs w:val="24"/>
              </w:rPr>
              <w:t>.</w:t>
            </w:r>
          </w:p>
          <w:p w14:paraId="7BD1B04F" w14:textId="77777777" w:rsidR="005E1F28" w:rsidRDefault="005E1F28" w:rsidP="005E1F28">
            <w:pPr>
              <w:rPr>
                <w:rFonts w:ascii="Times New Roman" w:hAnsi="Times New Roman" w:cs="Times New Roman"/>
                <w:sz w:val="24"/>
                <w:szCs w:val="24"/>
              </w:rPr>
            </w:pPr>
          </w:p>
          <w:p w14:paraId="3665C182" w14:textId="09876CEC" w:rsidR="005E1F28" w:rsidRDefault="005E1F28" w:rsidP="005E1F28">
            <w:pPr>
              <w:rPr>
                <w:rFonts w:ascii="Times New Roman" w:hAnsi="Times New Roman" w:cs="Times New Roman"/>
                <w:sz w:val="24"/>
                <w:szCs w:val="24"/>
              </w:rPr>
            </w:pPr>
            <w:r>
              <w:rPr>
                <w:rFonts w:ascii="Times New Roman" w:hAnsi="Times New Roman" w:cs="Times New Roman"/>
                <w:sz w:val="24"/>
                <w:szCs w:val="24"/>
              </w:rPr>
              <w:t xml:space="preserve">We also recommend </w:t>
            </w:r>
            <w:r w:rsidR="00D34672">
              <w:rPr>
                <w:rFonts w:ascii="Times New Roman" w:hAnsi="Times New Roman" w:cs="Times New Roman"/>
                <w:sz w:val="24"/>
                <w:szCs w:val="24"/>
              </w:rPr>
              <w:t xml:space="preserve">that </w:t>
            </w:r>
            <w:r>
              <w:rPr>
                <w:rFonts w:ascii="Times New Roman" w:hAnsi="Times New Roman" w:cs="Times New Roman"/>
                <w:sz w:val="24"/>
                <w:szCs w:val="24"/>
              </w:rPr>
              <w:t xml:space="preserve">NCES/OCR </w:t>
            </w:r>
            <w:r w:rsidRPr="00361FA0">
              <w:rPr>
                <w:rFonts w:ascii="Times New Roman" w:hAnsi="Times New Roman" w:cs="Times New Roman"/>
                <w:b/>
                <w:sz w:val="24"/>
                <w:szCs w:val="24"/>
              </w:rPr>
              <w:t>make public a timeline of the CRDC improvement activities</w:t>
            </w:r>
            <w:r>
              <w:rPr>
                <w:rFonts w:ascii="Times New Roman" w:hAnsi="Times New Roman" w:cs="Times New Roman"/>
                <w:sz w:val="24"/>
                <w:szCs w:val="24"/>
              </w:rPr>
              <w:t>, particularly for changes to data elements. As referenced in Goal 1, consistent and strict development timelines should apply. A suggested timeline is proposed at the end of this report.</w:t>
            </w:r>
          </w:p>
          <w:p w14:paraId="78BD66F9" w14:textId="77777777" w:rsidR="005E1F28" w:rsidRDefault="005E1F28" w:rsidP="005E1F28">
            <w:pPr>
              <w:rPr>
                <w:b/>
                <w:color w:val="1F497D" w:themeColor="text2"/>
                <w:sz w:val="24"/>
                <w:szCs w:val="24"/>
              </w:rPr>
            </w:pPr>
          </w:p>
          <w:p w14:paraId="15245AFE" w14:textId="5F021EB8" w:rsidR="005E1F28" w:rsidRPr="00754DF6" w:rsidRDefault="005E1F28" w:rsidP="005E1F28">
            <w:pPr>
              <w:rPr>
                <w:rFonts w:ascii="Times New Roman" w:hAnsi="Times New Roman" w:cs="Times New Roman"/>
                <w:b/>
                <w:sz w:val="24"/>
                <w:szCs w:val="24"/>
              </w:rPr>
            </w:pPr>
            <w:r w:rsidRPr="00754DF6">
              <w:rPr>
                <w:rFonts w:ascii="Times New Roman" w:hAnsi="Times New Roman" w:cs="Times New Roman"/>
                <w:b/>
                <w:sz w:val="24"/>
                <w:szCs w:val="24"/>
              </w:rPr>
              <w:lastRenderedPageBreak/>
              <w:t xml:space="preserve">Recommendation: Maintain respondent web space </w:t>
            </w:r>
            <w:r w:rsidR="006F1E60">
              <w:rPr>
                <w:rFonts w:ascii="Times New Roman" w:hAnsi="Times New Roman" w:cs="Times New Roman"/>
                <w:b/>
                <w:sz w:val="24"/>
                <w:szCs w:val="24"/>
              </w:rPr>
              <w:t>for</w:t>
            </w:r>
            <w:r w:rsidR="006F1E60" w:rsidRPr="00754DF6">
              <w:rPr>
                <w:rFonts w:ascii="Times New Roman" w:hAnsi="Times New Roman" w:cs="Times New Roman"/>
                <w:b/>
                <w:sz w:val="24"/>
                <w:szCs w:val="24"/>
              </w:rPr>
              <w:t xml:space="preserve"> </w:t>
            </w:r>
            <w:r w:rsidRPr="00754DF6">
              <w:rPr>
                <w:rFonts w:ascii="Times New Roman" w:hAnsi="Times New Roman" w:cs="Times New Roman"/>
                <w:b/>
                <w:sz w:val="24"/>
                <w:szCs w:val="24"/>
              </w:rPr>
              <w:t>access</w:t>
            </w:r>
            <w:r w:rsidR="006F1E60">
              <w:rPr>
                <w:rFonts w:ascii="Times New Roman" w:hAnsi="Times New Roman" w:cs="Times New Roman"/>
                <w:b/>
                <w:sz w:val="24"/>
                <w:szCs w:val="24"/>
              </w:rPr>
              <w:t xml:space="preserve"> to</w:t>
            </w:r>
            <w:r w:rsidRPr="00754DF6">
              <w:rPr>
                <w:rFonts w:ascii="Times New Roman" w:hAnsi="Times New Roman" w:cs="Times New Roman"/>
                <w:b/>
                <w:sz w:val="24"/>
                <w:szCs w:val="24"/>
              </w:rPr>
              <w:t xml:space="preserve"> information about the CRDC</w:t>
            </w:r>
          </w:p>
          <w:p w14:paraId="2EC3718E" w14:textId="77777777" w:rsidR="005E1F28" w:rsidRDefault="005E1F28" w:rsidP="005E1F28"/>
          <w:p w14:paraId="1AE81FAB" w14:textId="476A9273" w:rsidR="005E1F28" w:rsidRDefault="005E1F28" w:rsidP="005E1F28">
            <w:pPr>
              <w:spacing w:after="180"/>
              <w:rPr>
                <w:rFonts w:ascii="Times New Roman" w:hAnsi="Times New Roman" w:cs="Times New Roman"/>
                <w:sz w:val="24"/>
                <w:szCs w:val="24"/>
              </w:rPr>
            </w:pPr>
            <w:r>
              <w:rPr>
                <w:rFonts w:ascii="Times New Roman" w:hAnsi="Times New Roman" w:cs="Times New Roman"/>
                <w:sz w:val="24"/>
                <w:szCs w:val="24"/>
              </w:rPr>
              <w:t xml:space="preserve">CRDC respondents need a stable, consistent, and helpful web resource </w:t>
            </w:r>
            <w:r w:rsidR="00773BB7" w:rsidRPr="004056DD">
              <w:rPr>
                <w:b/>
                <w:noProof/>
                <w:sz w:val="32"/>
                <w:szCs w:val="32"/>
              </w:rPr>
              <mc:AlternateContent>
                <mc:Choice Requires="wps">
                  <w:drawing>
                    <wp:anchor distT="0" distB="0" distL="114300" distR="114300" simplePos="0" relativeHeight="251805696" behindDoc="0" locked="0" layoutInCell="0" allowOverlap="1" wp14:anchorId="71C5E521" wp14:editId="5D1AEC83">
                      <wp:simplePos x="0" y="0"/>
                      <wp:positionH relativeFrom="margin">
                        <wp:posOffset>2540</wp:posOffset>
                      </wp:positionH>
                      <wp:positionV relativeFrom="page">
                        <wp:posOffset>4251960</wp:posOffset>
                      </wp:positionV>
                      <wp:extent cx="1435100" cy="2011680"/>
                      <wp:effectExtent l="19050" t="19050" r="12700" b="26670"/>
                      <wp:wrapNone/>
                      <wp:docPr id="3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01168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2B24DE8" w14:textId="03025D32" w:rsidR="0054131A" w:rsidRPr="00342CCC" w:rsidRDefault="0054131A" w:rsidP="00773BB7">
                                  <w:pPr>
                                    <w:spacing w:after="0"/>
                                    <w:jc w:val="center"/>
                                    <w:rPr>
                                      <w:i/>
                                      <w:iCs/>
                                    </w:rPr>
                                  </w:pPr>
                                  <w:r w:rsidRPr="009C5A21">
                                    <w:rPr>
                                      <w:iCs/>
                                    </w:rPr>
                                    <w:t xml:space="preserve">Principals, </w:t>
                                  </w:r>
                                  <w:r>
                                    <w:rPr>
                                      <w:iCs/>
                                    </w:rPr>
                                    <w:t xml:space="preserve">assistant principals, secretary, </w:t>
                                  </w:r>
                                  <w:r w:rsidRPr="009C5A21">
                                    <w:rPr>
                                      <w:iCs/>
                                    </w:rPr>
                                    <w:t>whomever the principal designates to provide the data</w:t>
                                  </w:r>
                                  <w:r>
                                    <w:rPr>
                                      <w:iCs/>
                                    </w:rPr>
                                    <w:t xml:space="preserve"> </w:t>
                                  </w:r>
                                  <w:r w:rsidRPr="00342CCC">
                                    <w:rPr>
                                      <w:i/>
                                      <w:iCs/>
                                    </w:rPr>
                                    <w:t>–</w:t>
                                  </w:r>
                                  <w:r>
                                    <w:rPr>
                                      <w:i/>
                                      <w:iCs/>
                                    </w:rPr>
                                    <w:t xml:space="preserve"> Mid-size L</w:t>
                                  </w:r>
                                  <w:r w:rsidRPr="00342CCC">
                                    <w:rPr>
                                      <w:i/>
                                      <w:iCs/>
                                    </w:rPr>
                                    <w:t xml:space="preserve">EA </w:t>
                                  </w:r>
                                  <w:r>
                                    <w:rPr>
                                      <w:i/>
                                      <w:iCs/>
                                    </w:rPr>
                                    <w:t>on who in the school is responsible for reporting CRDC data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185" style="position:absolute;margin-left:.2pt;margin-top:334.8pt;width:113pt;height:158.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" o:allowincell="f" adj="1739" fillcolor="#943634" strokecolor="#558ed5" strokeweight="3pt">
                      <v:shadow color="#5d7035" offset="1pt,1pt"/>
                      <v:textbox inset="3.6pt,,3.6pt">
                        <w:txbxContent>
                          <w:p w14:paraId="32B24DE8" w14:textId="03025D32" w:rsidR="0054131A" w:rsidRPr="00342CCC" w:rsidRDefault="0054131A" w:rsidP="00773BB7">
                            <w:pPr>
                              <w:spacing w:after="0"/>
                              <w:jc w:val="center"/>
                              <w:rPr>
                                <w:i/>
                                <w:iCs/>
                              </w:rPr>
                            </w:pPr>
                            <w:r w:rsidRPr="009C5A21">
                              <w:rPr>
                                <w:iCs/>
                              </w:rPr>
                              <w:t xml:space="preserve">Principals, </w:t>
                            </w:r>
                            <w:r>
                              <w:rPr>
                                <w:iCs/>
                              </w:rPr>
                              <w:t xml:space="preserve">assistant principals, secretary, </w:t>
                            </w:r>
                            <w:r w:rsidRPr="009C5A21">
                              <w:rPr>
                                <w:iCs/>
                              </w:rPr>
                              <w:t>whomever the principal designates to provide the data</w:t>
                            </w:r>
                            <w:r>
                              <w:rPr>
                                <w:iCs/>
                              </w:rPr>
                              <w:t xml:space="preserve"> </w:t>
                            </w:r>
                            <w:r w:rsidRPr="00342CCC">
                              <w:rPr>
                                <w:i/>
                                <w:iCs/>
                              </w:rPr>
                              <w:t>–</w:t>
                            </w:r>
                            <w:r>
                              <w:rPr>
                                <w:i/>
                                <w:iCs/>
                              </w:rPr>
                              <w:t xml:space="preserve"> Mid-size L</w:t>
                            </w:r>
                            <w:r w:rsidRPr="00342CCC">
                              <w:rPr>
                                <w:i/>
                                <w:iCs/>
                              </w:rPr>
                              <w:t xml:space="preserve">EA </w:t>
                            </w:r>
                            <w:r>
                              <w:rPr>
                                <w:i/>
                                <w:iCs/>
                              </w:rPr>
                              <w:t>on who in the school is responsible for reporting CRDC data</w:t>
                            </w:r>
                          </w:p>
                        </w:txbxContent>
                      </v:textbox>
                      <w10:wrap anchorx="margin" anchory="page"/>
                    </v:shape>
                  </w:pict>
                </mc:Fallback>
              </mc:AlternateContent>
            </w:r>
            <w:r>
              <w:rPr>
                <w:rFonts w:ascii="Times New Roman" w:hAnsi="Times New Roman" w:cs="Times New Roman"/>
                <w:sz w:val="24"/>
                <w:szCs w:val="24"/>
              </w:rPr>
              <w:t>where they can find all of the information they need to help with their submissions and submission planning. All materials, timelines, communication</w:t>
            </w:r>
            <w:r w:rsidR="00D34672">
              <w:rPr>
                <w:rFonts w:ascii="Times New Roman" w:hAnsi="Times New Roman" w:cs="Times New Roman"/>
                <w:sz w:val="24"/>
                <w:szCs w:val="24"/>
              </w:rPr>
              <w:t>s</w:t>
            </w:r>
            <w:r>
              <w:rPr>
                <w:rFonts w:ascii="Times New Roman" w:hAnsi="Times New Roman" w:cs="Times New Roman"/>
                <w:sz w:val="24"/>
                <w:szCs w:val="24"/>
              </w:rPr>
              <w:t xml:space="preserve">, respondent FAQs, and other resources should be maintained in a user-friendly web space that is not dependent on contractor changes. </w:t>
            </w:r>
            <w:r w:rsidRPr="00115DF8">
              <w:rPr>
                <w:rFonts w:ascii="Times New Roman" w:hAnsi="Times New Roman" w:cs="Times New Roman"/>
                <w:b/>
                <w:sz w:val="24"/>
                <w:szCs w:val="24"/>
              </w:rPr>
              <w:t>This web space should focus specifically on the needs of CRDC respondents</w:t>
            </w:r>
            <w:r>
              <w:rPr>
                <w:rFonts w:ascii="Times New Roman" w:hAnsi="Times New Roman" w:cs="Times New Roman"/>
                <w:sz w:val="24"/>
                <w:szCs w:val="24"/>
              </w:rPr>
              <w:t xml:space="preserve">. It can be a page linked to the main CRDC website and accessible to anyone, but </w:t>
            </w:r>
            <w:r w:rsidR="006F1E60">
              <w:rPr>
                <w:rFonts w:ascii="Times New Roman" w:hAnsi="Times New Roman" w:cs="Times New Roman"/>
                <w:sz w:val="24"/>
                <w:szCs w:val="24"/>
              </w:rPr>
              <w:t xml:space="preserve">it </w:t>
            </w:r>
            <w:r>
              <w:rPr>
                <w:rFonts w:ascii="Times New Roman" w:hAnsi="Times New Roman" w:cs="Times New Roman"/>
                <w:sz w:val="24"/>
                <w:szCs w:val="24"/>
              </w:rPr>
              <w:t xml:space="preserve">should be designed and formatted to meet the needs of respondents. </w:t>
            </w:r>
          </w:p>
          <w:p w14:paraId="561396BF" w14:textId="02121F6E" w:rsidR="005E1F28" w:rsidRDefault="005E1F28" w:rsidP="005E1F28">
            <w:pPr>
              <w:spacing w:after="180"/>
              <w:rPr>
                <w:rFonts w:ascii="Times New Roman" w:hAnsi="Times New Roman" w:cs="Times New Roman"/>
                <w:sz w:val="24"/>
                <w:szCs w:val="24"/>
              </w:rPr>
            </w:pPr>
            <w:r>
              <w:rPr>
                <w:rFonts w:ascii="Times New Roman" w:hAnsi="Times New Roman" w:cs="Times New Roman"/>
                <w:sz w:val="24"/>
                <w:szCs w:val="24"/>
              </w:rPr>
              <w:t>The web address</w:t>
            </w:r>
            <w:r w:rsidRPr="00544B14">
              <w:rPr>
                <w:rFonts w:ascii="Times New Roman" w:hAnsi="Times New Roman" w:cs="Times New Roman"/>
                <w:sz w:val="24"/>
                <w:szCs w:val="24"/>
              </w:rPr>
              <w:t xml:space="preserve"> </w:t>
            </w:r>
            <w:r>
              <w:rPr>
                <w:rFonts w:ascii="Times New Roman" w:hAnsi="Times New Roman" w:cs="Times New Roman"/>
                <w:sz w:val="24"/>
                <w:szCs w:val="24"/>
              </w:rPr>
              <w:t>for the respondent web space should be used on all CRDC communication</w:t>
            </w:r>
            <w:r w:rsidR="00307D35">
              <w:rPr>
                <w:rFonts w:ascii="Times New Roman" w:hAnsi="Times New Roman" w:cs="Times New Roman"/>
                <w:sz w:val="24"/>
                <w:szCs w:val="24"/>
              </w:rPr>
              <w:t>s</w:t>
            </w:r>
            <w:r>
              <w:rPr>
                <w:rFonts w:ascii="Times New Roman" w:hAnsi="Times New Roman" w:cs="Times New Roman"/>
                <w:sz w:val="24"/>
                <w:szCs w:val="24"/>
              </w:rPr>
              <w:t xml:space="preserve"> with respondents</w:t>
            </w:r>
            <w:r w:rsidR="006F1E60">
              <w:rPr>
                <w:rFonts w:ascii="Times New Roman" w:hAnsi="Times New Roman" w:cs="Times New Roman"/>
                <w:sz w:val="24"/>
                <w:szCs w:val="24"/>
              </w:rPr>
              <w:t>,</w:t>
            </w:r>
            <w:r>
              <w:rPr>
                <w:rFonts w:ascii="Times New Roman" w:hAnsi="Times New Roman" w:cs="Times New Roman"/>
                <w:sz w:val="24"/>
                <w:szCs w:val="24"/>
              </w:rPr>
              <w:t xml:space="preserve"> and the web space should be updated regularly. The address should therefore be simple and easy to remember, such as </w:t>
            </w:r>
            <w:hyperlink r:id="rId22" w:history="1">
              <w:r w:rsidRPr="00544B14">
                <w:rPr>
                  <w:rStyle w:val="Hyperlink"/>
                  <w:rFonts w:ascii="Times New Roman" w:hAnsi="Times New Roman" w:cs="Times New Roman"/>
                  <w:sz w:val="24"/>
                  <w:szCs w:val="24"/>
                </w:rPr>
                <w:t>nces.ed.gov/</w:t>
              </w:r>
              <w:proofErr w:type="spellStart"/>
              <w:r w:rsidRPr="00544B14">
                <w:rPr>
                  <w:rStyle w:val="Hyperlink"/>
                  <w:rFonts w:ascii="Times New Roman" w:hAnsi="Times New Roman" w:cs="Times New Roman"/>
                  <w:sz w:val="24"/>
                  <w:szCs w:val="24"/>
                </w:rPr>
                <w:t>crdc</w:t>
              </w:r>
              <w:proofErr w:type="spellEnd"/>
              <w:r w:rsidRPr="00544B14">
                <w:rPr>
                  <w:rStyle w:val="Hyperlink"/>
                  <w:rFonts w:ascii="Times New Roman" w:hAnsi="Times New Roman" w:cs="Times New Roman"/>
                  <w:sz w:val="24"/>
                  <w:szCs w:val="24"/>
                </w:rPr>
                <w:t>/participants</w:t>
              </w:r>
            </w:hyperlink>
            <w:r>
              <w:rPr>
                <w:rFonts w:ascii="Times New Roman" w:hAnsi="Times New Roman" w:cs="Times New Roman"/>
                <w:sz w:val="24"/>
                <w:szCs w:val="24"/>
              </w:rPr>
              <w:t>.</w:t>
            </w:r>
          </w:p>
          <w:p w14:paraId="488AFCFF" w14:textId="77777777" w:rsidR="00444CD6" w:rsidRDefault="00444CD6" w:rsidP="00A57DD5">
            <w:pPr>
              <w:rPr>
                <w:b/>
                <w:color w:val="1F497D" w:themeColor="text2"/>
                <w:sz w:val="24"/>
                <w:szCs w:val="24"/>
              </w:rPr>
            </w:pPr>
          </w:p>
          <w:p w14:paraId="171893C9" w14:textId="033DBA4B" w:rsidR="00444CD6" w:rsidRPr="008E040D" w:rsidRDefault="00444CD6" w:rsidP="00444CD6">
            <w:pPr>
              <w:rPr>
                <w:rFonts w:ascii="Times New Roman" w:hAnsi="Times New Roman" w:cs="Times New Roman"/>
                <w:b/>
                <w:color w:val="1F497D" w:themeColor="text2"/>
                <w:sz w:val="24"/>
                <w:szCs w:val="24"/>
              </w:rPr>
            </w:pPr>
            <w:r w:rsidRPr="008E040D">
              <w:rPr>
                <w:rFonts w:ascii="Times New Roman" w:hAnsi="Times New Roman" w:cs="Times New Roman"/>
                <w:b/>
                <w:color w:val="1F497D" w:themeColor="text2"/>
                <w:sz w:val="24"/>
                <w:szCs w:val="24"/>
              </w:rPr>
              <w:t>Challenge:</w:t>
            </w:r>
            <w:r w:rsidR="000754E8" w:rsidRPr="008E040D">
              <w:rPr>
                <w:rFonts w:ascii="Times New Roman" w:hAnsi="Times New Roman" w:cs="Times New Roman"/>
                <w:b/>
                <w:color w:val="1F497D" w:themeColor="text2"/>
                <w:sz w:val="24"/>
                <w:szCs w:val="24"/>
              </w:rPr>
              <w:t xml:space="preserve"> </w:t>
            </w:r>
            <w:r w:rsidR="005E1F28" w:rsidRPr="008E040D">
              <w:rPr>
                <w:rFonts w:ascii="Times New Roman" w:hAnsi="Times New Roman" w:cs="Times New Roman"/>
                <w:b/>
                <w:color w:val="1F497D" w:themeColor="text2"/>
                <w:sz w:val="24"/>
                <w:szCs w:val="24"/>
              </w:rPr>
              <w:t>Once communications are sent from OCR, th</w:t>
            </w:r>
            <w:r w:rsidR="004F527A" w:rsidRPr="008E040D">
              <w:rPr>
                <w:rFonts w:ascii="Times New Roman" w:hAnsi="Times New Roman" w:cs="Times New Roman"/>
                <w:b/>
                <w:color w:val="1F497D" w:themeColor="text2"/>
                <w:sz w:val="24"/>
                <w:szCs w:val="24"/>
              </w:rPr>
              <w:t>e</w:t>
            </w:r>
            <w:r w:rsidR="005E1F28" w:rsidRPr="008E040D">
              <w:rPr>
                <w:rFonts w:ascii="Times New Roman" w:hAnsi="Times New Roman" w:cs="Times New Roman"/>
                <w:b/>
                <w:color w:val="1F497D" w:themeColor="text2"/>
                <w:sz w:val="24"/>
                <w:szCs w:val="24"/>
              </w:rPr>
              <w:t>y are not</w:t>
            </w:r>
            <w:r w:rsidR="000754E8" w:rsidRPr="008E040D">
              <w:rPr>
                <w:rFonts w:ascii="Times New Roman" w:hAnsi="Times New Roman" w:cs="Times New Roman"/>
                <w:b/>
                <w:color w:val="1F497D" w:themeColor="text2"/>
                <w:sz w:val="24"/>
                <w:szCs w:val="24"/>
              </w:rPr>
              <w:t xml:space="preserve"> </w:t>
            </w:r>
            <w:r w:rsidR="005E1F28" w:rsidRPr="008E040D">
              <w:rPr>
                <w:rFonts w:ascii="Times New Roman" w:hAnsi="Times New Roman" w:cs="Times New Roman"/>
                <w:b/>
                <w:color w:val="1F497D" w:themeColor="text2"/>
                <w:sz w:val="24"/>
                <w:szCs w:val="24"/>
              </w:rPr>
              <w:t>r</w:t>
            </w:r>
            <w:r w:rsidRPr="008E040D">
              <w:rPr>
                <w:rFonts w:ascii="Times New Roman" w:hAnsi="Times New Roman" w:cs="Times New Roman"/>
                <w:b/>
                <w:color w:val="1F497D" w:themeColor="text2"/>
                <w:sz w:val="24"/>
                <w:szCs w:val="24"/>
              </w:rPr>
              <w:t xml:space="preserve">eaching </w:t>
            </w:r>
            <w:r w:rsidR="005E1F28" w:rsidRPr="008E040D">
              <w:rPr>
                <w:rFonts w:ascii="Times New Roman" w:hAnsi="Times New Roman" w:cs="Times New Roman"/>
                <w:b/>
                <w:color w:val="1F497D" w:themeColor="text2"/>
                <w:sz w:val="24"/>
                <w:szCs w:val="24"/>
              </w:rPr>
              <w:t>t</w:t>
            </w:r>
            <w:r w:rsidRPr="008E040D">
              <w:rPr>
                <w:rFonts w:ascii="Times New Roman" w:hAnsi="Times New Roman" w:cs="Times New Roman"/>
                <w:b/>
                <w:color w:val="1F497D" w:themeColor="text2"/>
                <w:sz w:val="24"/>
                <w:szCs w:val="24"/>
              </w:rPr>
              <w:t xml:space="preserve">heir </w:t>
            </w:r>
            <w:r w:rsidR="005E1F28" w:rsidRPr="008E040D">
              <w:rPr>
                <w:rFonts w:ascii="Times New Roman" w:hAnsi="Times New Roman" w:cs="Times New Roman"/>
                <w:b/>
                <w:color w:val="1F497D" w:themeColor="text2"/>
                <w:sz w:val="24"/>
                <w:szCs w:val="24"/>
              </w:rPr>
              <w:t>i</w:t>
            </w:r>
            <w:r w:rsidRPr="008E040D">
              <w:rPr>
                <w:rFonts w:ascii="Times New Roman" w:hAnsi="Times New Roman" w:cs="Times New Roman"/>
                <w:b/>
                <w:color w:val="1F497D" w:themeColor="text2"/>
                <w:sz w:val="24"/>
                <w:szCs w:val="24"/>
              </w:rPr>
              <w:t xml:space="preserve">ntended </w:t>
            </w:r>
            <w:r w:rsidR="005E1F28" w:rsidRPr="008E040D">
              <w:rPr>
                <w:rFonts w:ascii="Times New Roman" w:hAnsi="Times New Roman" w:cs="Times New Roman"/>
                <w:b/>
                <w:color w:val="1F497D" w:themeColor="text2"/>
                <w:sz w:val="24"/>
                <w:szCs w:val="24"/>
              </w:rPr>
              <w:t>r</w:t>
            </w:r>
            <w:r w:rsidRPr="008E040D">
              <w:rPr>
                <w:rFonts w:ascii="Times New Roman" w:hAnsi="Times New Roman" w:cs="Times New Roman"/>
                <w:b/>
                <w:color w:val="1F497D" w:themeColor="text2"/>
                <w:sz w:val="24"/>
                <w:szCs w:val="24"/>
              </w:rPr>
              <w:t>ecipients within the LEA</w:t>
            </w:r>
          </w:p>
          <w:p w14:paraId="24EA54FF" w14:textId="77777777" w:rsidR="00444CD6" w:rsidRDefault="00444CD6" w:rsidP="00444CD6">
            <w:pPr>
              <w:rPr>
                <w:rFonts w:ascii="Times New Roman" w:hAnsi="Times New Roman" w:cs="Times New Roman"/>
                <w:sz w:val="24"/>
                <w:szCs w:val="24"/>
              </w:rPr>
            </w:pPr>
            <w:r>
              <w:rPr>
                <w:rFonts w:ascii="Times New Roman" w:hAnsi="Times New Roman" w:cs="Times New Roman"/>
                <w:sz w:val="24"/>
                <w:szCs w:val="24"/>
              </w:rPr>
              <w:t xml:space="preserve"> </w:t>
            </w:r>
          </w:p>
          <w:p w14:paraId="4CCB7F58" w14:textId="36B285C1" w:rsidR="00245F7D" w:rsidRDefault="00444CD6" w:rsidP="00444CD6">
            <w:pPr>
              <w:rPr>
                <w:rFonts w:ascii="Times New Roman" w:hAnsi="Times New Roman" w:cs="Times New Roman"/>
                <w:sz w:val="24"/>
                <w:szCs w:val="24"/>
              </w:rPr>
            </w:pPr>
            <w:r>
              <w:rPr>
                <w:rFonts w:ascii="Times New Roman" w:hAnsi="Times New Roman" w:cs="Times New Roman"/>
                <w:sz w:val="24"/>
                <w:szCs w:val="24"/>
              </w:rPr>
              <w:t xml:space="preserve">In many sites, the channels of communication from OCR to the key LEA staff were </w:t>
            </w:r>
            <w:r w:rsidR="001A6185">
              <w:rPr>
                <w:rFonts w:ascii="Times New Roman" w:hAnsi="Times New Roman" w:cs="Times New Roman"/>
                <w:sz w:val="24"/>
                <w:szCs w:val="24"/>
              </w:rPr>
              <w:t>ineffective</w:t>
            </w:r>
            <w:r>
              <w:rPr>
                <w:rFonts w:ascii="Times New Roman" w:hAnsi="Times New Roman" w:cs="Times New Roman"/>
                <w:sz w:val="24"/>
                <w:szCs w:val="24"/>
              </w:rPr>
              <w:t>.</w:t>
            </w:r>
            <w:r w:rsidR="000754E8">
              <w:rPr>
                <w:rFonts w:ascii="Times New Roman" w:hAnsi="Times New Roman" w:cs="Times New Roman"/>
                <w:sz w:val="24"/>
                <w:szCs w:val="24"/>
              </w:rPr>
              <w:t xml:space="preserve"> </w:t>
            </w:r>
            <w:r>
              <w:rPr>
                <w:rFonts w:ascii="Times New Roman" w:hAnsi="Times New Roman" w:cs="Times New Roman"/>
                <w:sz w:val="24"/>
                <w:szCs w:val="24"/>
              </w:rPr>
              <w:t>First, communications shared with superintendents only were not consistently shared with those responsible for data entry or upload for the CRDC.</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Even getting </w:t>
            </w:r>
            <w:r w:rsidR="006F1E60">
              <w:rPr>
                <w:rFonts w:ascii="Times New Roman" w:hAnsi="Times New Roman" w:cs="Times New Roman"/>
                <w:sz w:val="24"/>
                <w:szCs w:val="24"/>
              </w:rPr>
              <w:t>a</w:t>
            </w:r>
            <w:r w:rsidR="00715CCA">
              <w:rPr>
                <w:rFonts w:ascii="Times New Roman" w:hAnsi="Times New Roman" w:cs="Times New Roman"/>
                <w:sz w:val="24"/>
                <w:szCs w:val="24"/>
              </w:rPr>
              <w:t xml:space="preserve"> </w:t>
            </w:r>
            <w:r>
              <w:rPr>
                <w:rFonts w:ascii="Times New Roman" w:hAnsi="Times New Roman" w:cs="Times New Roman"/>
                <w:sz w:val="24"/>
                <w:szCs w:val="24"/>
              </w:rPr>
              <w:t xml:space="preserve">communication from a superintendent to a POC was challenging. One very large LEA reported there have </w:t>
            </w:r>
            <w:r w:rsidRPr="004F06D4">
              <w:rPr>
                <w:rFonts w:ascii="Times New Roman" w:hAnsi="Times New Roman" w:cs="Times New Roman"/>
                <w:sz w:val="24"/>
                <w:szCs w:val="24"/>
              </w:rPr>
              <w:t xml:space="preserve">been some instances where </w:t>
            </w:r>
            <w:r w:rsidR="00D34672">
              <w:rPr>
                <w:rFonts w:ascii="Times New Roman" w:hAnsi="Times New Roman" w:cs="Times New Roman"/>
                <w:sz w:val="24"/>
                <w:szCs w:val="24"/>
              </w:rPr>
              <w:t xml:space="preserve">either </w:t>
            </w:r>
            <w:r w:rsidRPr="004F06D4">
              <w:rPr>
                <w:rFonts w:ascii="Times New Roman" w:hAnsi="Times New Roman" w:cs="Times New Roman"/>
                <w:sz w:val="24"/>
                <w:szCs w:val="24"/>
              </w:rPr>
              <w:t xml:space="preserve">the </w:t>
            </w:r>
            <w:r>
              <w:rPr>
                <w:rFonts w:ascii="Times New Roman" w:hAnsi="Times New Roman" w:cs="Times New Roman"/>
                <w:sz w:val="24"/>
                <w:szCs w:val="24"/>
              </w:rPr>
              <w:t>s</w:t>
            </w:r>
            <w:r w:rsidRPr="004F06D4">
              <w:rPr>
                <w:rFonts w:ascii="Times New Roman" w:hAnsi="Times New Roman" w:cs="Times New Roman"/>
                <w:sz w:val="24"/>
                <w:szCs w:val="24"/>
              </w:rPr>
              <w:t xml:space="preserve">uperintendent did not forward the CRDC </w:t>
            </w:r>
            <w:r>
              <w:rPr>
                <w:rFonts w:ascii="Times New Roman" w:hAnsi="Times New Roman" w:cs="Times New Roman"/>
                <w:sz w:val="24"/>
                <w:szCs w:val="24"/>
              </w:rPr>
              <w:t>communication</w:t>
            </w:r>
            <w:r w:rsidRPr="004F06D4">
              <w:rPr>
                <w:rFonts w:ascii="Times New Roman" w:hAnsi="Times New Roman" w:cs="Times New Roman"/>
                <w:sz w:val="24"/>
                <w:szCs w:val="24"/>
              </w:rPr>
              <w:t xml:space="preserve"> to the correct person in the district</w:t>
            </w:r>
            <w:r>
              <w:rPr>
                <w:rFonts w:ascii="Times New Roman" w:hAnsi="Times New Roman" w:cs="Times New Roman"/>
                <w:sz w:val="24"/>
                <w:szCs w:val="24"/>
              </w:rPr>
              <w:t xml:space="preserve"> or </w:t>
            </w:r>
            <w:r w:rsidR="00D34672">
              <w:rPr>
                <w:rFonts w:ascii="Times New Roman" w:hAnsi="Times New Roman" w:cs="Times New Roman"/>
                <w:sz w:val="24"/>
                <w:szCs w:val="24"/>
              </w:rPr>
              <w:t xml:space="preserve">the </w:t>
            </w:r>
            <w:r>
              <w:rPr>
                <w:rFonts w:ascii="Times New Roman" w:hAnsi="Times New Roman" w:cs="Times New Roman"/>
                <w:sz w:val="24"/>
                <w:szCs w:val="24"/>
              </w:rPr>
              <w:t xml:space="preserve">communication was not handled in a timely manner. </w:t>
            </w:r>
            <w:r w:rsidR="00A029AD">
              <w:rPr>
                <w:rFonts w:ascii="Times New Roman" w:hAnsi="Times New Roman" w:cs="Times New Roman"/>
                <w:sz w:val="24"/>
                <w:szCs w:val="24"/>
              </w:rPr>
              <w:t xml:space="preserve">Second, communications that did reach the POC were not widely distributed to those in the LEA </w:t>
            </w:r>
            <w:r w:rsidR="00D34672">
              <w:rPr>
                <w:rFonts w:ascii="Times New Roman" w:hAnsi="Times New Roman" w:cs="Times New Roman"/>
                <w:sz w:val="24"/>
                <w:szCs w:val="24"/>
              </w:rPr>
              <w:t xml:space="preserve">who </w:t>
            </w:r>
            <w:r w:rsidR="00A029AD">
              <w:rPr>
                <w:rFonts w:ascii="Times New Roman" w:hAnsi="Times New Roman" w:cs="Times New Roman"/>
                <w:sz w:val="24"/>
                <w:szCs w:val="24"/>
              </w:rPr>
              <w:t>routinely collected, validated, or reported the data.</w:t>
            </w:r>
            <w:r w:rsidR="000754E8">
              <w:rPr>
                <w:rFonts w:ascii="Times New Roman" w:hAnsi="Times New Roman" w:cs="Times New Roman"/>
                <w:sz w:val="24"/>
                <w:szCs w:val="24"/>
              </w:rPr>
              <w:t xml:space="preserve"> </w:t>
            </w:r>
            <w:r w:rsidR="00A029AD">
              <w:rPr>
                <w:rFonts w:ascii="Times New Roman" w:hAnsi="Times New Roman" w:cs="Times New Roman"/>
                <w:sz w:val="24"/>
                <w:szCs w:val="24"/>
              </w:rPr>
              <w:t xml:space="preserve">Many sites reported that school </w:t>
            </w:r>
            <w:proofErr w:type="gramStart"/>
            <w:r w:rsidR="00A029AD">
              <w:rPr>
                <w:rFonts w:ascii="Times New Roman" w:hAnsi="Times New Roman" w:cs="Times New Roman"/>
                <w:sz w:val="24"/>
                <w:szCs w:val="24"/>
              </w:rPr>
              <w:t xml:space="preserve">staff </w:t>
            </w:r>
            <w:r w:rsidR="00D34672">
              <w:rPr>
                <w:rFonts w:ascii="Times New Roman" w:hAnsi="Times New Roman" w:cs="Times New Roman"/>
                <w:sz w:val="24"/>
                <w:szCs w:val="24"/>
              </w:rPr>
              <w:t>were</w:t>
            </w:r>
            <w:proofErr w:type="gramEnd"/>
            <w:r w:rsidR="00D34672">
              <w:rPr>
                <w:rFonts w:ascii="Times New Roman" w:hAnsi="Times New Roman" w:cs="Times New Roman"/>
                <w:sz w:val="24"/>
                <w:szCs w:val="24"/>
              </w:rPr>
              <w:t xml:space="preserve"> </w:t>
            </w:r>
            <w:r w:rsidR="00A029AD">
              <w:rPr>
                <w:rFonts w:ascii="Times New Roman" w:hAnsi="Times New Roman" w:cs="Times New Roman"/>
                <w:sz w:val="24"/>
                <w:szCs w:val="24"/>
              </w:rPr>
              <w:t xml:space="preserve">largely unaware of the collection. In cases where school </w:t>
            </w:r>
            <w:proofErr w:type="gramStart"/>
            <w:r w:rsidR="00A029AD">
              <w:rPr>
                <w:rFonts w:ascii="Times New Roman" w:hAnsi="Times New Roman" w:cs="Times New Roman"/>
                <w:sz w:val="24"/>
                <w:szCs w:val="24"/>
              </w:rPr>
              <w:t xml:space="preserve">staff </w:t>
            </w:r>
            <w:r w:rsidR="00D34672">
              <w:rPr>
                <w:rFonts w:ascii="Times New Roman" w:hAnsi="Times New Roman" w:cs="Times New Roman"/>
                <w:sz w:val="24"/>
                <w:szCs w:val="24"/>
              </w:rPr>
              <w:t>were</w:t>
            </w:r>
            <w:proofErr w:type="gramEnd"/>
            <w:r w:rsidR="00D34672">
              <w:rPr>
                <w:rFonts w:ascii="Times New Roman" w:hAnsi="Times New Roman" w:cs="Times New Roman"/>
                <w:sz w:val="24"/>
                <w:szCs w:val="24"/>
              </w:rPr>
              <w:t xml:space="preserve"> </w:t>
            </w:r>
            <w:r w:rsidR="00A029AD">
              <w:rPr>
                <w:rFonts w:ascii="Times New Roman" w:hAnsi="Times New Roman" w:cs="Times New Roman"/>
                <w:sz w:val="24"/>
                <w:szCs w:val="24"/>
              </w:rPr>
              <w:t xml:space="preserve">engaged directly in reporting CRDC data, the POC </w:t>
            </w:r>
            <w:r w:rsidR="00D34672">
              <w:rPr>
                <w:rFonts w:ascii="Times New Roman" w:hAnsi="Times New Roman" w:cs="Times New Roman"/>
                <w:sz w:val="24"/>
                <w:szCs w:val="24"/>
              </w:rPr>
              <w:t xml:space="preserve">often </w:t>
            </w:r>
            <w:r w:rsidR="00A029AD">
              <w:rPr>
                <w:rFonts w:ascii="Times New Roman" w:hAnsi="Times New Roman" w:cs="Times New Roman"/>
                <w:sz w:val="24"/>
                <w:szCs w:val="24"/>
              </w:rPr>
              <w:t xml:space="preserve">lacked the </w:t>
            </w:r>
            <w:r w:rsidR="009E49C8">
              <w:rPr>
                <w:rFonts w:ascii="Times New Roman" w:hAnsi="Times New Roman" w:cs="Times New Roman"/>
                <w:sz w:val="24"/>
                <w:szCs w:val="24"/>
              </w:rPr>
              <w:t>time</w:t>
            </w:r>
            <w:r w:rsidR="00A029AD">
              <w:rPr>
                <w:rFonts w:ascii="Times New Roman" w:hAnsi="Times New Roman" w:cs="Times New Roman"/>
                <w:sz w:val="24"/>
                <w:szCs w:val="24"/>
              </w:rPr>
              <w:t xml:space="preserve"> necessary to adequately plan for the collection.</w:t>
            </w:r>
            <w:r w:rsidR="000754E8">
              <w:rPr>
                <w:rFonts w:ascii="Times New Roman" w:hAnsi="Times New Roman" w:cs="Times New Roman"/>
                <w:sz w:val="24"/>
                <w:szCs w:val="24"/>
              </w:rPr>
              <w:t xml:space="preserve"> </w:t>
            </w:r>
            <w:r w:rsidR="00A029AD">
              <w:rPr>
                <w:rFonts w:ascii="Times New Roman" w:hAnsi="Times New Roman" w:cs="Times New Roman"/>
                <w:sz w:val="24"/>
                <w:szCs w:val="24"/>
              </w:rPr>
              <w:t>In one site, schools were given a deadline of 10 days prior to the actual submission date to review and correct the data.</w:t>
            </w:r>
            <w:r w:rsidR="000754E8">
              <w:rPr>
                <w:rFonts w:ascii="Times New Roman" w:hAnsi="Times New Roman" w:cs="Times New Roman"/>
                <w:sz w:val="24"/>
                <w:szCs w:val="24"/>
              </w:rPr>
              <w:t xml:space="preserve"> </w:t>
            </w:r>
            <w:r>
              <w:rPr>
                <w:rFonts w:ascii="Times New Roman" w:hAnsi="Times New Roman" w:cs="Times New Roman"/>
                <w:sz w:val="24"/>
                <w:szCs w:val="24"/>
              </w:rPr>
              <w:t>This means communication is delayed or never gets to</w:t>
            </w:r>
            <w:r w:rsidRPr="004F06D4">
              <w:rPr>
                <w:rFonts w:ascii="Times New Roman" w:hAnsi="Times New Roman" w:cs="Times New Roman"/>
                <w:sz w:val="24"/>
                <w:szCs w:val="24"/>
              </w:rPr>
              <w:t xml:space="preserve"> </w:t>
            </w:r>
            <w:r>
              <w:rPr>
                <w:rFonts w:ascii="Times New Roman" w:hAnsi="Times New Roman" w:cs="Times New Roman"/>
                <w:sz w:val="24"/>
                <w:szCs w:val="24"/>
              </w:rPr>
              <w:t xml:space="preserve">the correct CRDC-knowledgeable people at the </w:t>
            </w:r>
            <w:r w:rsidRPr="004F06D4">
              <w:rPr>
                <w:rFonts w:ascii="Times New Roman" w:hAnsi="Times New Roman" w:cs="Times New Roman"/>
                <w:sz w:val="24"/>
                <w:szCs w:val="24"/>
              </w:rPr>
              <w:t>LEA</w:t>
            </w:r>
            <w:r>
              <w:rPr>
                <w:rFonts w:ascii="Times New Roman" w:hAnsi="Times New Roman" w:cs="Times New Roman"/>
                <w:sz w:val="24"/>
                <w:szCs w:val="24"/>
              </w:rPr>
              <w:t>,</w:t>
            </w:r>
            <w:r w:rsidRPr="004F06D4">
              <w:rPr>
                <w:rFonts w:ascii="Times New Roman" w:hAnsi="Times New Roman" w:cs="Times New Roman"/>
                <w:sz w:val="24"/>
                <w:szCs w:val="24"/>
              </w:rPr>
              <w:t xml:space="preserve"> which limits their time </w:t>
            </w:r>
            <w:r>
              <w:rPr>
                <w:rFonts w:ascii="Times New Roman" w:hAnsi="Times New Roman" w:cs="Times New Roman"/>
                <w:sz w:val="24"/>
                <w:szCs w:val="24"/>
              </w:rPr>
              <w:t xml:space="preserve">and ability to respond.  </w:t>
            </w:r>
          </w:p>
          <w:p w14:paraId="1DBF8D80" w14:textId="77777777" w:rsidR="009E49C8" w:rsidRDefault="009E49C8" w:rsidP="00444CD6">
            <w:pPr>
              <w:rPr>
                <w:rFonts w:ascii="Times New Roman" w:hAnsi="Times New Roman" w:cs="Times New Roman"/>
                <w:sz w:val="24"/>
                <w:szCs w:val="24"/>
              </w:rPr>
            </w:pPr>
          </w:p>
          <w:p w14:paraId="58A418CD" w14:textId="77777777" w:rsidR="0095443E" w:rsidRPr="00754DF6" w:rsidRDefault="001B7488" w:rsidP="00A57DD5">
            <w:pPr>
              <w:rPr>
                <w:rFonts w:ascii="Times New Roman" w:hAnsi="Times New Roman" w:cs="Times New Roman"/>
                <w:b/>
                <w:sz w:val="24"/>
                <w:szCs w:val="24"/>
              </w:rPr>
            </w:pPr>
            <w:r w:rsidRPr="00754DF6">
              <w:rPr>
                <w:rFonts w:ascii="Times New Roman" w:hAnsi="Times New Roman" w:cs="Times New Roman"/>
                <w:b/>
                <w:sz w:val="24"/>
                <w:szCs w:val="24"/>
              </w:rPr>
              <w:t>Recommendation</w:t>
            </w:r>
            <w:r w:rsidR="00444CD6" w:rsidRPr="00754DF6">
              <w:rPr>
                <w:rFonts w:ascii="Times New Roman" w:hAnsi="Times New Roman" w:cs="Times New Roman"/>
                <w:b/>
                <w:sz w:val="24"/>
                <w:szCs w:val="24"/>
              </w:rPr>
              <w:t xml:space="preserve">: </w:t>
            </w:r>
            <w:r w:rsidR="0095443E" w:rsidRPr="00754DF6">
              <w:rPr>
                <w:rFonts w:ascii="Times New Roman" w:hAnsi="Times New Roman" w:cs="Times New Roman"/>
                <w:b/>
                <w:sz w:val="24"/>
                <w:szCs w:val="24"/>
              </w:rPr>
              <w:t>Engage SEAs</w:t>
            </w:r>
            <w:r w:rsidR="00361C11" w:rsidRPr="00754DF6">
              <w:rPr>
                <w:rFonts w:ascii="Times New Roman" w:hAnsi="Times New Roman" w:cs="Times New Roman"/>
                <w:b/>
                <w:sz w:val="24"/>
                <w:szCs w:val="24"/>
              </w:rPr>
              <w:t xml:space="preserve"> </w:t>
            </w:r>
            <w:r w:rsidR="00361FA0" w:rsidRPr="00754DF6">
              <w:rPr>
                <w:rFonts w:ascii="Times New Roman" w:hAnsi="Times New Roman" w:cs="Times New Roman"/>
                <w:b/>
                <w:sz w:val="24"/>
                <w:szCs w:val="24"/>
              </w:rPr>
              <w:t>in communication process</w:t>
            </w:r>
          </w:p>
          <w:p w14:paraId="2A585E3F" w14:textId="77777777" w:rsidR="0095443E" w:rsidRDefault="0095443E" w:rsidP="0095443E"/>
          <w:p w14:paraId="605ADCF5" w14:textId="25002B70" w:rsidR="000B469C" w:rsidRDefault="00D5267A" w:rsidP="0095443E">
            <w:pPr>
              <w:rPr>
                <w:rFonts w:ascii="Times New Roman" w:hAnsi="Times New Roman" w:cs="Times New Roman"/>
                <w:sz w:val="24"/>
                <w:szCs w:val="24"/>
              </w:rPr>
            </w:pPr>
            <w:r>
              <w:rPr>
                <w:rFonts w:ascii="Times New Roman" w:hAnsi="Times New Roman" w:cs="Times New Roman"/>
                <w:sz w:val="24"/>
                <w:szCs w:val="24"/>
              </w:rPr>
              <w:t>The site visits confirmed that t</w:t>
            </w:r>
            <w:r w:rsidR="0095443E">
              <w:rPr>
                <w:rFonts w:ascii="Times New Roman" w:hAnsi="Times New Roman" w:cs="Times New Roman"/>
                <w:sz w:val="24"/>
                <w:szCs w:val="24"/>
              </w:rPr>
              <w:t>here is a hierarchy of data priorities for school districts</w:t>
            </w:r>
            <w:r w:rsidR="000371D6">
              <w:rPr>
                <w:rFonts w:ascii="Times New Roman" w:hAnsi="Times New Roman" w:cs="Times New Roman"/>
                <w:sz w:val="24"/>
                <w:szCs w:val="24"/>
              </w:rPr>
              <w:t>,</w:t>
            </w:r>
            <w:r w:rsidR="0095443E">
              <w:rPr>
                <w:rFonts w:ascii="Times New Roman" w:hAnsi="Times New Roman" w:cs="Times New Roman"/>
                <w:sz w:val="24"/>
                <w:szCs w:val="24"/>
              </w:rPr>
              <w:t xml:space="preserve"> </w:t>
            </w:r>
            <w:r>
              <w:rPr>
                <w:rFonts w:ascii="Times New Roman" w:hAnsi="Times New Roman" w:cs="Times New Roman"/>
                <w:sz w:val="24"/>
                <w:szCs w:val="24"/>
              </w:rPr>
              <w:t>and</w:t>
            </w:r>
            <w:r w:rsidR="0095443E">
              <w:rPr>
                <w:rFonts w:ascii="Times New Roman" w:hAnsi="Times New Roman" w:cs="Times New Roman"/>
                <w:sz w:val="24"/>
                <w:szCs w:val="24"/>
              </w:rPr>
              <w:t xml:space="preserve"> SEA </w:t>
            </w:r>
            <w:r>
              <w:rPr>
                <w:rFonts w:ascii="Times New Roman" w:hAnsi="Times New Roman" w:cs="Times New Roman"/>
                <w:sz w:val="24"/>
                <w:szCs w:val="24"/>
              </w:rPr>
              <w:t xml:space="preserve">data </w:t>
            </w:r>
            <w:r w:rsidR="0095443E">
              <w:rPr>
                <w:rFonts w:ascii="Times New Roman" w:hAnsi="Times New Roman" w:cs="Times New Roman"/>
                <w:sz w:val="24"/>
                <w:szCs w:val="24"/>
              </w:rPr>
              <w:t xml:space="preserve">requests </w:t>
            </w:r>
            <w:r>
              <w:rPr>
                <w:rFonts w:ascii="Times New Roman" w:hAnsi="Times New Roman" w:cs="Times New Roman"/>
                <w:sz w:val="24"/>
                <w:szCs w:val="24"/>
              </w:rPr>
              <w:t xml:space="preserve">are </w:t>
            </w:r>
            <w:r w:rsidR="0095443E">
              <w:rPr>
                <w:rFonts w:ascii="Times New Roman" w:hAnsi="Times New Roman" w:cs="Times New Roman"/>
                <w:sz w:val="24"/>
                <w:szCs w:val="24"/>
              </w:rPr>
              <w:t xml:space="preserve">at the top. The CRDC should develop a contact and </w:t>
            </w:r>
            <w:r w:rsidR="0095443E" w:rsidRPr="007A09FD">
              <w:rPr>
                <w:rFonts w:ascii="Times New Roman" w:hAnsi="Times New Roman" w:cs="Times New Roman"/>
                <w:b/>
                <w:sz w:val="24"/>
                <w:szCs w:val="24"/>
              </w:rPr>
              <w:t xml:space="preserve">communication strategy that uses the </w:t>
            </w:r>
            <w:r w:rsidR="0095443E" w:rsidRPr="007A09FD">
              <w:rPr>
                <w:rFonts w:ascii="Times New Roman" w:hAnsi="Times New Roman" w:cs="Times New Roman"/>
                <w:b/>
                <w:sz w:val="24"/>
                <w:szCs w:val="24"/>
              </w:rPr>
              <w:lastRenderedPageBreak/>
              <w:t xml:space="preserve">authority and </w:t>
            </w:r>
            <w:r w:rsidR="00B341CE" w:rsidRPr="007A09FD">
              <w:rPr>
                <w:rFonts w:ascii="Times New Roman" w:hAnsi="Times New Roman" w:cs="Times New Roman"/>
                <w:b/>
                <w:sz w:val="24"/>
                <w:szCs w:val="24"/>
              </w:rPr>
              <w:t>fluency</w:t>
            </w:r>
            <w:r w:rsidR="0095443E" w:rsidRPr="007A09FD">
              <w:rPr>
                <w:rFonts w:ascii="Times New Roman" w:hAnsi="Times New Roman" w:cs="Times New Roman"/>
                <w:b/>
                <w:sz w:val="24"/>
                <w:szCs w:val="24"/>
              </w:rPr>
              <w:t xml:space="preserve"> of </w:t>
            </w:r>
            <w:r w:rsidR="00D34672" w:rsidRPr="007A09FD">
              <w:rPr>
                <w:rFonts w:ascii="Times New Roman" w:hAnsi="Times New Roman" w:cs="Times New Roman"/>
                <w:b/>
                <w:sz w:val="24"/>
                <w:szCs w:val="24"/>
              </w:rPr>
              <w:t>SEA</w:t>
            </w:r>
            <w:r w:rsidR="00D34672">
              <w:rPr>
                <w:rFonts w:ascii="Times New Roman" w:hAnsi="Times New Roman" w:cs="Times New Roman"/>
                <w:b/>
                <w:sz w:val="24"/>
                <w:szCs w:val="24"/>
              </w:rPr>
              <w:t>-</w:t>
            </w:r>
            <w:r w:rsidR="00D34672" w:rsidRPr="007A09FD">
              <w:rPr>
                <w:rFonts w:ascii="Times New Roman" w:hAnsi="Times New Roman" w:cs="Times New Roman"/>
                <w:b/>
                <w:sz w:val="24"/>
                <w:szCs w:val="24"/>
              </w:rPr>
              <w:t>to</w:t>
            </w:r>
            <w:r w:rsidR="00D34672">
              <w:rPr>
                <w:rFonts w:ascii="Times New Roman" w:hAnsi="Times New Roman" w:cs="Times New Roman"/>
                <w:b/>
                <w:sz w:val="24"/>
                <w:szCs w:val="24"/>
              </w:rPr>
              <w:t>-</w:t>
            </w:r>
            <w:r w:rsidR="0095443E" w:rsidRPr="007A09FD">
              <w:rPr>
                <w:rFonts w:ascii="Times New Roman" w:hAnsi="Times New Roman" w:cs="Times New Roman"/>
                <w:b/>
                <w:sz w:val="24"/>
                <w:szCs w:val="24"/>
              </w:rPr>
              <w:t>LEA communication</w:t>
            </w:r>
            <w:r w:rsidR="0030499D">
              <w:rPr>
                <w:rFonts w:ascii="Times New Roman" w:hAnsi="Times New Roman" w:cs="Times New Roman"/>
                <w:sz w:val="24"/>
                <w:szCs w:val="24"/>
              </w:rPr>
              <w:t xml:space="preserve"> to improve </w:t>
            </w:r>
            <w:r w:rsidR="00765A5A">
              <w:rPr>
                <w:rFonts w:ascii="Times New Roman" w:hAnsi="Times New Roman" w:cs="Times New Roman"/>
                <w:sz w:val="24"/>
                <w:szCs w:val="24"/>
              </w:rPr>
              <w:t xml:space="preserve">both </w:t>
            </w:r>
            <w:r w:rsidR="006F1E60">
              <w:rPr>
                <w:rFonts w:ascii="Times New Roman" w:hAnsi="Times New Roman" w:cs="Times New Roman"/>
                <w:sz w:val="24"/>
                <w:szCs w:val="24"/>
              </w:rPr>
              <w:t xml:space="preserve">the </w:t>
            </w:r>
            <w:r w:rsidR="0030499D">
              <w:rPr>
                <w:rFonts w:ascii="Times New Roman" w:hAnsi="Times New Roman" w:cs="Times New Roman"/>
                <w:sz w:val="24"/>
                <w:szCs w:val="24"/>
              </w:rPr>
              <w:t xml:space="preserve">timeliness </w:t>
            </w:r>
            <w:r w:rsidR="00765A5A">
              <w:rPr>
                <w:rFonts w:ascii="Times New Roman" w:hAnsi="Times New Roman" w:cs="Times New Roman"/>
                <w:sz w:val="24"/>
                <w:szCs w:val="24"/>
              </w:rPr>
              <w:t xml:space="preserve">and quality </w:t>
            </w:r>
            <w:r w:rsidR="0030499D">
              <w:rPr>
                <w:rFonts w:ascii="Times New Roman" w:hAnsi="Times New Roman" w:cs="Times New Roman"/>
                <w:sz w:val="24"/>
                <w:szCs w:val="24"/>
              </w:rPr>
              <w:t xml:space="preserve">of </w:t>
            </w:r>
            <w:r w:rsidR="00765A5A">
              <w:rPr>
                <w:rFonts w:ascii="Times New Roman" w:hAnsi="Times New Roman" w:cs="Times New Roman"/>
                <w:sz w:val="24"/>
                <w:szCs w:val="24"/>
              </w:rPr>
              <w:t>LEA responses</w:t>
            </w:r>
            <w:r w:rsidR="0095443E">
              <w:rPr>
                <w:rFonts w:ascii="Times New Roman" w:hAnsi="Times New Roman" w:cs="Times New Roman"/>
                <w:sz w:val="24"/>
                <w:szCs w:val="24"/>
              </w:rPr>
              <w:t xml:space="preserve">. </w:t>
            </w:r>
          </w:p>
          <w:p w14:paraId="382BB250" w14:textId="77777777" w:rsidR="000B469C" w:rsidRDefault="000B469C" w:rsidP="0095443E">
            <w:pPr>
              <w:rPr>
                <w:rFonts w:ascii="Times New Roman" w:hAnsi="Times New Roman" w:cs="Times New Roman"/>
                <w:sz w:val="24"/>
                <w:szCs w:val="24"/>
              </w:rPr>
            </w:pPr>
          </w:p>
          <w:p w14:paraId="2515C503" w14:textId="185F5CEE" w:rsidR="00494CB9" w:rsidRDefault="00494CB9" w:rsidP="000B469C">
            <w:pPr>
              <w:rPr>
                <w:rFonts w:ascii="Times New Roman" w:hAnsi="Times New Roman" w:cs="Times New Roman"/>
                <w:sz w:val="24"/>
                <w:szCs w:val="24"/>
              </w:rPr>
            </w:pPr>
            <w:r>
              <w:rPr>
                <w:rFonts w:ascii="Times New Roman" w:hAnsi="Times New Roman" w:cs="Times New Roman"/>
                <w:sz w:val="24"/>
                <w:szCs w:val="24"/>
              </w:rPr>
              <w:t xml:space="preserve">The SEA </w:t>
            </w:r>
            <w:r w:rsidRPr="00DE45A3">
              <w:rPr>
                <w:rFonts w:ascii="Times New Roman" w:hAnsi="Times New Roman" w:cs="Times New Roman"/>
                <w:sz w:val="24"/>
                <w:szCs w:val="24"/>
              </w:rPr>
              <w:t>need</w:t>
            </w:r>
            <w:r>
              <w:rPr>
                <w:rFonts w:ascii="Times New Roman" w:hAnsi="Times New Roman" w:cs="Times New Roman"/>
                <w:sz w:val="24"/>
                <w:szCs w:val="24"/>
              </w:rPr>
              <w:t>s</w:t>
            </w:r>
            <w:r w:rsidRPr="00DE45A3">
              <w:rPr>
                <w:rFonts w:ascii="Times New Roman" w:hAnsi="Times New Roman" w:cs="Times New Roman"/>
                <w:sz w:val="24"/>
                <w:szCs w:val="24"/>
              </w:rPr>
              <w:t xml:space="preserve"> to know when the survey is going to open, what has changed, and who is responsible at the LEAs. </w:t>
            </w:r>
            <w:r>
              <w:rPr>
                <w:rFonts w:ascii="Times New Roman" w:hAnsi="Times New Roman" w:cs="Times New Roman"/>
                <w:sz w:val="24"/>
                <w:szCs w:val="24"/>
              </w:rPr>
              <w:t>Similar to the recommendations for SEA assistance with data reporting, the strategy for involving SEAs in communication is something that will require time and outreach activities that will extend beyond the 2013</w:t>
            </w:r>
            <w:r w:rsidR="00792C37">
              <w:rPr>
                <w:rFonts w:ascii="Times New Roman" w:hAnsi="Times New Roman" w:cs="Times New Roman"/>
                <w:sz w:val="24"/>
                <w:szCs w:val="24"/>
              </w:rPr>
              <w:t>–</w:t>
            </w:r>
            <w:r>
              <w:rPr>
                <w:rFonts w:ascii="Times New Roman" w:hAnsi="Times New Roman" w:cs="Times New Roman"/>
                <w:sz w:val="24"/>
                <w:szCs w:val="24"/>
              </w:rPr>
              <w:t>14 collection. These activities should happen in conjunction with efforts to engage SEAs in the data collection and reporting process</w:t>
            </w:r>
            <w:r w:rsidR="00C90862">
              <w:rPr>
                <w:rFonts w:ascii="Times New Roman" w:hAnsi="Times New Roman" w:cs="Times New Roman"/>
                <w:sz w:val="24"/>
                <w:szCs w:val="24"/>
              </w:rPr>
              <w:t>,</w:t>
            </w:r>
            <w:r>
              <w:rPr>
                <w:rFonts w:ascii="Times New Roman" w:hAnsi="Times New Roman" w:cs="Times New Roman"/>
                <w:sz w:val="24"/>
                <w:szCs w:val="24"/>
              </w:rPr>
              <w:t xml:space="preserve"> and we recommend</w:t>
            </w:r>
            <w:r w:rsidR="00D34672">
              <w:rPr>
                <w:rFonts w:ascii="Times New Roman" w:hAnsi="Times New Roman" w:cs="Times New Roman"/>
                <w:sz w:val="24"/>
                <w:szCs w:val="24"/>
              </w:rPr>
              <w:t xml:space="preserve"> that</w:t>
            </w:r>
            <w:r>
              <w:rPr>
                <w:rFonts w:ascii="Times New Roman" w:hAnsi="Times New Roman" w:cs="Times New Roman"/>
                <w:sz w:val="24"/>
                <w:szCs w:val="24"/>
              </w:rPr>
              <w:t xml:space="preserve"> this be a goal for the 2015</w:t>
            </w:r>
            <w:r w:rsidR="00792C37">
              <w:rPr>
                <w:rFonts w:ascii="Times New Roman" w:hAnsi="Times New Roman" w:cs="Times New Roman"/>
                <w:sz w:val="24"/>
                <w:szCs w:val="24"/>
              </w:rPr>
              <w:t>–</w:t>
            </w:r>
            <w:r>
              <w:rPr>
                <w:rFonts w:ascii="Times New Roman" w:hAnsi="Times New Roman" w:cs="Times New Roman"/>
                <w:sz w:val="24"/>
                <w:szCs w:val="24"/>
              </w:rPr>
              <w:t>16 data collection.</w:t>
            </w:r>
          </w:p>
          <w:p w14:paraId="10468E22" w14:textId="77777777" w:rsidR="00494CB9" w:rsidRDefault="00494CB9" w:rsidP="000B469C">
            <w:pPr>
              <w:rPr>
                <w:rFonts w:ascii="Times New Roman" w:hAnsi="Times New Roman" w:cs="Times New Roman"/>
                <w:sz w:val="24"/>
                <w:szCs w:val="24"/>
              </w:rPr>
            </w:pPr>
          </w:p>
          <w:p w14:paraId="4592F483" w14:textId="3D572AFE" w:rsidR="000B469C" w:rsidRDefault="00494CB9" w:rsidP="000B469C">
            <w:pPr>
              <w:rPr>
                <w:rFonts w:ascii="Times New Roman" w:hAnsi="Times New Roman" w:cs="Times New Roman"/>
                <w:sz w:val="24"/>
                <w:szCs w:val="24"/>
              </w:rPr>
            </w:pPr>
            <w:r>
              <w:rPr>
                <w:rFonts w:ascii="Times New Roman" w:hAnsi="Times New Roman" w:cs="Times New Roman"/>
                <w:sz w:val="24"/>
                <w:szCs w:val="24"/>
              </w:rPr>
              <w:t>One</w:t>
            </w:r>
            <w:r w:rsidR="000B469C" w:rsidRPr="000B469C">
              <w:rPr>
                <w:rFonts w:ascii="Times New Roman" w:hAnsi="Times New Roman" w:cs="Times New Roman"/>
                <w:sz w:val="24"/>
                <w:szCs w:val="24"/>
              </w:rPr>
              <w:t xml:space="preserve"> SEA currently serves as a liaison to their LEAs by providing notifications in </w:t>
            </w:r>
            <w:proofErr w:type="gramStart"/>
            <w:r w:rsidR="000B469C" w:rsidRPr="000B469C">
              <w:rPr>
                <w:rFonts w:ascii="Times New Roman" w:hAnsi="Times New Roman" w:cs="Times New Roman"/>
                <w:sz w:val="24"/>
                <w:szCs w:val="24"/>
              </w:rPr>
              <w:t>a weekly email (</w:t>
            </w:r>
            <w:r w:rsidR="00D34672">
              <w:rPr>
                <w:rFonts w:ascii="Times New Roman" w:hAnsi="Times New Roman" w:cs="Times New Roman"/>
                <w:sz w:val="24"/>
                <w:szCs w:val="24"/>
              </w:rPr>
              <w:t>titled “</w:t>
            </w:r>
            <w:r w:rsidR="000B469C" w:rsidRPr="000B469C">
              <w:rPr>
                <w:rFonts w:ascii="Times New Roman" w:hAnsi="Times New Roman" w:cs="Times New Roman"/>
                <w:sz w:val="24"/>
                <w:szCs w:val="24"/>
              </w:rPr>
              <w:t>The Tuesday Telegram</w:t>
            </w:r>
            <w:r w:rsidR="00D34672">
              <w:rPr>
                <w:rFonts w:ascii="Times New Roman" w:hAnsi="Times New Roman" w:cs="Times New Roman"/>
                <w:sz w:val="24"/>
                <w:szCs w:val="24"/>
              </w:rPr>
              <w:t>”</w:t>
            </w:r>
            <w:r w:rsidR="000B469C" w:rsidRPr="000B469C">
              <w:rPr>
                <w:rFonts w:ascii="Times New Roman" w:hAnsi="Times New Roman" w:cs="Times New Roman"/>
                <w:sz w:val="24"/>
                <w:szCs w:val="24"/>
              </w:rPr>
              <w:t>)</w:t>
            </w:r>
            <w:proofErr w:type="gramEnd"/>
            <w:r w:rsidR="000B469C" w:rsidRPr="000B469C">
              <w:rPr>
                <w:rFonts w:ascii="Times New Roman" w:hAnsi="Times New Roman" w:cs="Times New Roman"/>
                <w:sz w:val="24"/>
                <w:szCs w:val="24"/>
              </w:rPr>
              <w:t xml:space="preserve"> </w:t>
            </w:r>
            <w:r w:rsidR="006F1E60">
              <w:rPr>
                <w:rFonts w:ascii="Times New Roman" w:hAnsi="Times New Roman" w:cs="Times New Roman"/>
                <w:sz w:val="24"/>
                <w:szCs w:val="24"/>
              </w:rPr>
              <w:t>containing</w:t>
            </w:r>
            <w:r w:rsidR="006F1E60" w:rsidRPr="000B469C">
              <w:rPr>
                <w:rFonts w:ascii="Times New Roman" w:hAnsi="Times New Roman" w:cs="Times New Roman"/>
                <w:sz w:val="24"/>
                <w:szCs w:val="24"/>
              </w:rPr>
              <w:t xml:space="preserve"> </w:t>
            </w:r>
            <w:r w:rsidR="000B469C" w:rsidRPr="000B469C">
              <w:rPr>
                <w:rFonts w:ascii="Times New Roman" w:hAnsi="Times New Roman" w:cs="Times New Roman"/>
                <w:sz w:val="24"/>
                <w:szCs w:val="24"/>
              </w:rPr>
              <w:t>information about the CRDC</w:t>
            </w:r>
            <w:r w:rsidR="00D34672">
              <w:rPr>
                <w:rFonts w:ascii="Times New Roman" w:hAnsi="Times New Roman" w:cs="Times New Roman"/>
                <w:sz w:val="24"/>
                <w:szCs w:val="24"/>
              </w:rPr>
              <w:t>,</w:t>
            </w:r>
            <w:r w:rsidR="000B469C" w:rsidRPr="000B469C">
              <w:rPr>
                <w:rFonts w:ascii="Times New Roman" w:hAnsi="Times New Roman" w:cs="Times New Roman"/>
                <w:sz w:val="24"/>
                <w:szCs w:val="24"/>
              </w:rPr>
              <w:t xml:space="preserve"> including CRDC due dates, CRDC resources, and how to request data previously submitted to the state. The </w:t>
            </w:r>
            <w:r w:rsidR="001A6185">
              <w:rPr>
                <w:rFonts w:ascii="Times New Roman" w:hAnsi="Times New Roman" w:cs="Times New Roman"/>
                <w:sz w:val="24"/>
                <w:szCs w:val="24"/>
              </w:rPr>
              <w:t>S</w:t>
            </w:r>
            <w:r w:rsidR="001A6185" w:rsidRPr="000B469C">
              <w:rPr>
                <w:rFonts w:ascii="Times New Roman" w:hAnsi="Times New Roman" w:cs="Times New Roman"/>
                <w:sz w:val="24"/>
                <w:szCs w:val="24"/>
              </w:rPr>
              <w:t>EA</w:t>
            </w:r>
            <w:r w:rsidR="000B469C" w:rsidRPr="000B469C">
              <w:rPr>
                <w:rFonts w:ascii="Times New Roman" w:hAnsi="Times New Roman" w:cs="Times New Roman"/>
                <w:sz w:val="24"/>
                <w:szCs w:val="24"/>
              </w:rPr>
              <w:t xml:space="preserve"> also tracks which LEAs have submitted CRDC data</w:t>
            </w:r>
            <w:r w:rsidR="0038386A">
              <w:rPr>
                <w:rFonts w:ascii="Times New Roman" w:hAnsi="Times New Roman" w:cs="Times New Roman"/>
                <w:sz w:val="24"/>
                <w:szCs w:val="24"/>
              </w:rPr>
              <w:t>,</w:t>
            </w:r>
            <w:r w:rsidR="000B469C" w:rsidRPr="000B469C">
              <w:rPr>
                <w:rFonts w:ascii="Times New Roman" w:hAnsi="Times New Roman" w:cs="Times New Roman"/>
                <w:sz w:val="24"/>
                <w:szCs w:val="24"/>
              </w:rPr>
              <w:t xml:space="preserve"> so that </w:t>
            </w:r>
            <w:r w:rsidR="00D34672">
              <w:rPr>
                <w:rFonts w:ascii="Times New Roman" w:hAnsi="Times New Roman" w:cs="Times New Roman"/>
                <w:sz w:val="24"/>
                <w:szCs w:val="24"/>
              </w:rPr>
              <w:t>it</w:t>
            </w:r>
            <w:r w:rsidR="00D34672" w:rsidRPr="000B469C">
              <w:rPr>
                <w:rFonts w:ascii="Times New Roman" w:hAnsi="Times New Roman" w:cs="Times New Roman"/>
                <w:sz w:val="24"/>
                <w:szCs w:val="24"/>
              </w:rPr>
              <w:t xml:space="preserve"> </w:t>
            </w:r>
            <w:r w:rsidR="000B469C" w:rsidRPr="000B469C">
              <w:rPr>
                <w:rFonts w:ascii="Times New Roman" w:hAnsi="Times New Roman" w:cs="Times New Roman"/>
                <w:sz w:val="24"/>
                <w:szCs w:val="24"/>
              </w:rPr>
              <w:t xml:space="preserve">can nudge LEAs who have not yet completed the CRDC. While the LEA </w:t>
            </w:r>
            <w:r w:rsidR="002915E0">
              <w:rPr>
                <w:rFonts w:ascii="Times New Roman" w:hAnsi="Times New Roman" w:cs="Times New Roman"/>
                <w:sz w:val="24"/>
                <w:szCs w:val="24"/>
              </w:rPr>
              <w:t>POC</w:t>
            </w:r>
            <w:r w:rsidR="000B469C" w:rsidRPr="000B469C">
              <w:rPr>
                <w:rFonts w:ascii="Times New Roman" w:hAnsi="Times New Roman" w:cs="Times New Roman"/>
                <w:sz w:val="24"/>
                <w:szCs w:val="24"/>
              </w:rPr>
              <w:t xml:space="preserve"> </w:t>
            </w:r>
            <w:r w:rsidR="001A6185">
              <w:rPr>
                <w:rFonts w:ascii="Times New Roman" w:hAnsi="Times New Roman" w:cs="Times New Roman"/>
                <w:sz w:val="24"/>
                <w:szCs w:val="24"/>
              </w:rPr>
              <w:t xml:space="preserve">for this SEA </w:t>
            </w:r>
            <w:r w:rsidR="000B469C" w:rsidRPr="000B469C">
              <w:rPr>
                <w:rFonts w:ascii="Times New Roman" w:hAnsi="Times New Roman" w:cs="Times New Roman"/>
                <w:sz w:val="24"/>
                <w:szCs w:val="24"/>
              </w:rPr>
              <w:t xml:space="preserve">did not participate in any CRDC trainings or webinars, he did participate in </w:t>
            </w:r>
            <w:r w:rsidR="001A6185">
              <w:rPr>
                <w:rFonts w:ascii="Times New Roman" w:hAnsi="Times New Roman" w:cs="Times New Roman"/>
                <w:sz w:val="24"/>
                <w:szCs w:val="24"/>
              </w:rPr>
              <w:t>a state-based</w:t>
            </w:r>
            <w:r w:rsidR="000B469C" w:rsidRPr="000B469C">
              <w:rPr>
                <w:rFonts w:ascii="Times New Roman" w:hAnsi="Times New Roman" w:cs="Times New Roman"/>
                <w:sz w:val="24"/>
                <w:szCs w:val="24"/>
              </w:rPr>
              <w:t xml:space="preserve"> PowerSchool Users Group and meets once per month with the SEA and vendor representative to discuss how the vendor can continuously update </w:t>
            </w:r>
            <w:r w:rsidR="0038386A">
              <w:rPr>
                <w:rFonts w:ascii="Times New Roman" w:hAnsi="Times New Roman" w:cs="Times New Roman"/>
                <w:sz w:val="24"/>
                <w:szCs w:val="24"/>
              </w:rPr>
              <w:t>its</w:t>
            </w:r>
            <w:r w:rsidR="0038386A" w:rsidRPr="000B469C">
              <w:rPr>
                <w:rFonts w:ascii="Times New Roman" w:hAnsi="Times New Roman" w:cs="Times New Roman"/>
                <w:sz w:val="24"/>
                <w:szCs w:val="24"/>
              </w:rPr>
              <w:t xml:space="preserve"> </w:t>
            </w:r>
            <w:r w:rsidR="000B469C" w:rsidRPr="000B469C">
              <w:rPr>
                <w:rFonts w:ascii="Times New Roman" w:hAnsi="Times New Roman" w:cs="Times New Roman"/>
                <w:sz w:val="24"/>
                <w:szCs w:val="24"/>
              </w:rPr>
              <w:t>system.</w:t>
            </w:r>
            <w:r w:rsidR="000B469C">
              <w:rPr>
                <w:rFonts w:ascii="Times New Roman" w:hAnsi="Times New Roman" w:cs="Times New Roman"/>
                <w:sz w:val="24"/>
                <w:szCs w:val="24"/>
              </w:rPr>
              <w:t xml:space="preserve"> </w:t>
            </w:r>
            <w:r w:rsidR="000B469C" w:rsidRPr="000B469C">
              <w:rPr>
                <w:rFonts w:ascii="Times New Roman" w:hAnsi="Times New Roman" w:cs="Times New Roman"/>
                <w:sz w:val="24"/>
                <w:szCs w:val="24"/>
              </w:rPr>
              <w:t xml:space="preserve">Another SEA currently provides data support to their LEAs, responds to LEA questions via phone and email, and holds webinars about the CRDC submission process. These webinars are open to other </w:t>
            </w:r>
            <w:r w:rsidR="002E0D61">
              <w:rPr>
                <w:rFonts w:ascii="Times New Roman" w:hAnsi="Times New Roman" w:cs="Times New Roman"/>
                <w:sz w:val="24"/>
                <w:szCs w:val="24"/>
              </w:rPr>
              <w:t>SEAs</w:t>
            </w:r>
            <w:r w:rsidR="00210833" w:rsidRPr="000B469C">
              <w:rPr>
                <w:rFonts w:ascii="Times New Roman" w:hAnsi="Times New Roman" w:cs="Times New Roman"/>
                <w:sz w:val="24"/>
                <w:szCs w:val="24"/>
              </w:rPr>
              <w:t xml:space="preserve"> </w:t>
            </w:r>
            <w:r w:rsidR="000B469C" w:rsidRPr="000B469C">
              <w:rPr>
                <w:rFonts w:ascii="Times New Roman" w:hAnsi="Times New Roman" w:cs="Times New Roman"/>
                <w:sz w:val="24"/>
                <w:szCs w:val="24"/>
              </w:rPr>
              <w:t xml:space="preserve">and LEAs, as well as to other stakeholders. The SEA also corresponds with </w:t>
            </w:r>
            <w:proofErr w:type="spellStart"/>
            <w:r w:rsidR="000B469C" w:rsidRPr="000B469C">
              <w:rPr>
                <w:rFonts w:ascii="Times New Roman" w:hAnsi="Times New Roman" w:cs="Times New Roman"/>
                <w:sz w:val="24"/>
                <w:szCs w:val="24"/>
              </w:rPr>
              <w:t>LEAs</w:t>
            </w:r>
            <w:r w:rsidR="00D34672">
              <w:rPr>
                <w:rFonts w:ascii="Times New Roman" w:hAnsi="Times New Roman" w:cs="Times New Roman"/>
                <w:sz w:val="24"/>
                <w:szCs w:val="24"/>
              </w:rPr>
              <w:t>’</w:t>
            </w:r>
            <w:proofErr w:type="spellEnd"/>
            <w:r w:rsidR="000B469C" w:rsidRPr="000B469C">
              <w:rPr>
                <w:rFonts w:ascii="Times New Roman" w:hAnsi="Times New Roman" w:cs="Times New Roman"/>
                <w:sz w:val="24"/>
                <w:szCs w:val="24"/>
              </w:rPr>
              <w:t xml:space="preserve"> POCs, provides FAQs, and </w:t>
            </w:r>
            <w:r w:rsidR="00D34672">
              <w:rPr>
                <w:rFonts w:ascii="Times New Roman" w:hAnsi="Times New Roman" w:cs="Times New Roman"/>
                <w:sz w:val="24"/>
                <w:szCs w:val="24"/>
              </w:rPr>
              <w:t xml:space="preserve">provides </w:t>
            </w:r>
            <w:r w:rsidR="000B469C" w:rsidRPr="000B469C">
              <w:rPr>
                <w:rFonts w:ascii="Times New Roman" w:hAnsi="Times New Roman" w:cs="Times New Roman"/>
                <w:sz w:val="24"/>
                <w:szCs w:val="24"/>
              </w:rPr>
              <w:t>directions to “opt</w:t>
            </w:r>
            <w:r w:rsidR="00210833">
              <w:rPr>
                <w:rFonts w:ascii="Times New Roman" w:hAnsi="Times New Roman" w:cs="Times New Roman"/>
                <w:sz w:val="24"/>
                <w:szCs w:val="24"/>
              </w:rPr>
              <w:t xml:space="preserve"> </w:t>
            </w:r>
            <w:r w:rsidR="000B469C" w:rsidRPr="000B469C">
              <w:rPr>
                <w:rFonts w:ascii="Times New Roman" w:hAnsi="Times New Roman" w:cs="Times New Roman"/>
                <w:sz w:val="24"/>
                <w:szCs w:val="24"/>
              </w:rPr>
              <w:t>in” to receive data back from the state.</w:t>
            </w:r>
          </w:p>
          <w:p w14:paraId="5ADDFC9A" w14:textId="4F845366" w:rsidR="00C676DD" w:rsidRDefault="00765A5A" w:rsidP="0095443E">
            <w:pPr>
              <w:rPr>
                <w:rFonts w:ascii="Times New Roman" w:hAnsi="Times New Roman" w:cs="Times New Roman"/>
                <w:sz w:val="24"/>
                <w:szCs w:val="24"/>
              </w:rPr>
            </w:pPr>
            <w:r>
              <w:rPr>
                <w:rFonts w:ascii="Times New Roman" w:hAnsi="Times New Roman" w:cs="Times New Roman"/>
                <w:sz w:val="24"/>
                <w:szCs w:val="24"/>
              </w:rPr>
              <w:t xml:space="preserve"> </w:t>
            </w:r>
          </w:p>
          <w:p w14:paraId="1130851A" w14:textId="77777777" w:rsidR="00C17B84" w:rsidRDefault="00C17B84" w:rsidP="00C829E7">
            <w:pPr>
              <w:rPr>
                <w:b/>
                <w:color w:val="1F497D" w:themeColor="text2"/>
                <w:sz w:val="24"/>
                <w:szCs w:val="24"/>
              </w:rPr>
            </w:pPr>
          </w:p>
          <w:p w14:paraId="0D6EF22B" w14:textId="649A47A6" w:rsidR="005C088A" w:rsidRPr="008E040D" w:rsidRDefault="005C088A" w:rsidP="00C829E7">
            <w:pPr>
              <w:rPr>
                <w:rFonts w:ascii="Times New Roman" w:hAnsi="Times New Roman" w:cs="Times New Roman"/>
                <w:b/>
                <w:color w:val="1F497D" w:themeColor="text2"/>
                <w:sz w:val="24"/>
                <w:szCs w:val="24"/>
              </w:rPr>
            </w:pPr>
            <w:r w:rsidRPr="008E040D">
              <w:rPr>
                <w:rFonts w:ascii="Times New Roman" w:hAnsi="Times New Roman" w:cs="Times New Roman"/>
                <w:b/>
                <w:color w:val="1F497D" w:themeColor="text2"/>
                <w:sz w:val="24"/>
                <w:szCs w:val="24"/>
              </w:rPr>
              <w:t>Challenge:</w:t>
            </w:r>
            <w:r w:rsidR="000754E8" w:rsidRPr="008E040D">
              <w:rPr>
                <w:rFonts w:ascii="Times New Roman" w:hAnsi="Times New Roman" w:cs="Times New Roman"/>
                <w:b/>
                <w:color w:val="1F497D" w:themeColor="text2"/>
                <w:sz w:val="24"/>
                <w:szCs w:val="24"/>
              </w:rPr>
              <w:t xml:space="preserve"> </w:t>
            </w:r>
            <w:r w:rsidRPr="008E040D">
              <w:rPr>
                <w:rFonts w:ascii="Times New Roman" w:hAnsi="Times New Roman" w:cs="Times New Roman"/>
                <w:b/>
                <w:color w:val="1F497D" w:themeColor="text2"/>
                <w:sz w:val="24"/>
                <w:szCs w:val="24"/>
              </w:rPr>
              <w:t xml:space="preserve">POCs did not have </w:t>
            </w:r>
            <w:r w:rsidR="005E1F28" w:rsidRPr="008E040D">
              <w:rPr>
                <w:rFonts w:ascii="Times New Roman" w:hAnsi="Times New Roman" w:cs="Times New Roman"/>
                <w:b/>
                <w:color w:val="1F497D" w:themeColor="text2"/>
                <w:sz w:val="24"/>
                <w:szCs w:val="24"/>
              </w:rPr>
              <w:t xml:space="preserve">adequate </w:t>
            </w:r>
            <w:r w:rsidR="008938BB" w:rsidRPr="008E040D">
              <w:rPr>
                <w:rFonts w:ascii="Times New Roman" w:hAnsi="Times New Roman" w:cs="Times New Roman"/>
                <w:b/>
                <w:color w:val="1F497D" w:themeColor="text2"/>
                <w:sz w:val="24"/>
                <w:szCs w:val="24"/>
              </w:rPr>
              <w:t>information to share with other office</w:t>
            </w:r>
            <w:r w:rsidR="009E49C8" w:rsidRPr="008E040D">
              <w:rPr>
                <w:rFonts w:ascii="Times New Roman" w:hAnsi="Times New Roman" w:cs="Times New Roman"/>
                <w:b/>
                <w:color w:val="1F497D" w:themeColor="text2"/>
                <w:sz w:val="24"/>
                <w:szCs w:val="24"/>
              </w:rPr>
              <w:t>s</w:t>
            </w:r>
            <w:r w:rsidR="008938BB" w:rsidRPr="008E040D">
              <w:rPr>
                <w:rFonts w:ascii="Times New Roman" w:hAnsi="Times New Roman" w:cs="Times New Roman"/>
                <w:b/>
                <w:color w:val="1F497D" w:themeColor="text2"/>
                <w:sz w:val="24"/>
                <w:szCs w:val="24"/>
              </w:rPr>
              <w:t xml:space="preserve"> and </w:t>
            </w:r>
            <w:r w:rsidR="0038386A" w:rsidRPr="008E040D">
              <w:rPr>
                <w:rFonts w:ascii="Times New Roman" w:hAnsi="Times New Roman" w:cs="Times New Roman"/>
                <w:b/>
                <w:color w:val="1F497D" w:themeColor="text2"/>
                <w:sz w:val="24"/>
                <w:szCs w:val="24"/>
              </w:rPr>
              <w:t xml:space="preserve">other </w:t>
            </w:r>
            <w:r w:rsidR="008938BB" w:rsidRPr="008E040D">
              <w:rPr>
                <w:rFonts w:ascii="Times New Roman" w:hAnsi="Times New Roman" w:cs="Times New Roman"/>
                <w:b/>
                <w:color w:val="1F497D" w:themeColor="text2"/>
                <w:sz w:val="24"/>
                <w:szCs w:val="24"/>
              </w:rPr>
              <w:t xml:space="preserve">data collection </w:t>
            </w:r>
            <w:r w:rsidR="002915E0" w:rsidRPr="008E040D">
              <w:rPr>
                <w:rFonts w:ascii="Times New Roman" w:hAnsi="Times New Roman" w:cs="Times New Roman"/>
                <w:b/>
                <w:color w:val="1F497D" w:themeColor="text2"/>
                <w:sz w:val="24"/>
                <w:szCs w:val="24"/>
              </w:rPr>
              <w:t>POCs</w:t>
            </w:r>
            <w:r w:rsidR="002915E0" w:rsidRPr="008E040D" w:rsidDel="002915E0">
              <w:rPr>
                <w:rFonts w:ascii="Times New Roman" w:hAnsi="Times New Roman" w:cs="Times New Roman"/>
                <w:b/>
                <w:color w:val="1F497D" w:themeColor="text2"/>
                <w:sz w:val="24"/>
                <w:szCs w:val="24"/>
              </w:rPr>
              <w:t xml:space="preserve"> </w:t>
            </w:r>
            <w:r w:rsidR="005E1F28" w:rsidRPr="008E040D">
              <w:rPr>
                <w:rFonts w:ascii="Times New Roman" w:hAnsi="Times New Roman" w:cs="Times New Roman"/>
                <w:b/>
                <w:color w:val="1F497D" w:themeColor="text2"/>
                <w:sz w:val="24"/>
                <w:szCs w:val="24"/>
              </w:rPr>
              <w:t>to obtain accurate data</w:t>
            </w:r>
          </w:p>
          <w:p w14:paraId="744D062D" w14:textId="77777777" w:rsidR="005C088A" w:rsidRDefault="005C088A" w:rsidP="00C829E7">
            <w:pPr>
              <w:rPr>
                <w:b/>
                <w:color w:val="1F497D" w:themeColor="text2"/>
                <w:sz w:val="24"/>
                <w:szCs w:val="24"/>
              </w:rPr>
            </w:pPr>
          </w:p>
          <w:p w14:paraId="49F2F325" w14:textId="51A1B4A7" w:rsidR="005C088A" w:rsidRDefault="005C088A" w:rsidP="005C088A">
            <w:pPr>
              <w:rPr>
                <w:rFonts w:ascii="Times New Roman" w:hAnsi="Times New Roman" w:cs="Times New Roman"/>
                <w:sz w:val="24"/>
                <w:szCs w:val="24"/>
              </w:rPr>
            </w:pPr>
            <w:r>
              <w:rPr>
                <w:rFonts w:ascii="Times New Roman" w:hAnsi="Times New Roman" w:cs="Times New Roman"/>
                <w:sz w:val="24"/>
                <w:szCs w:val="24"/>
              </w:rPr>
              <w:t>There is often a system of delegation for the CRDC within LEAs and schools</w:t>
            </w:r>
            <w:r w:rsidR="001D31D3">
              <w:rPr>
                <w:rFonts w:ascii="Times New Roman" w:hAnsi="Times New Roman" w:cs="Times New Roman"/>
                <w:sz w:val="24"/>
                <w:szCs w:val="24"/>
              </w:rPr>
              <w:t>,</w:t>
            </w:r>
            <w:r>
              <w:rPr>
                <w:rFonts w:ascii="Times New Roman" w:hAnsi="Times New Roman" w:cs="Times New Roman"/>
                <w:sz w:val="24"/>
                <w:szCs w:val="24"/>
              </w:rPr>
              <w:t xml:space="preserve"> and the further removed any given respondent is from the initial CRDC </w:t>
            </w:r>
            <w:r w:rsidR="002915E0">
              <w:rPr>
                <w:rFonts w:ascii="Times New Roman" w:hAnsi="Times New Roman" w:cs="Times New Roman"/>
                <w:sz w:val="24"/>
                <w:szCs w:val="24"/>
              </w:rPr>
              <w:t>POC</w:t>
            </w:r>
            <w:r>
              <w:rPr>
                <w:rFonts w:ascii="Times New Roman" w:hAnsi="Times New Roman" w:cs="Times New Roman"/>
                <w:sz w:val="24"/>
                <w:szCs w:val="24"/>
              </w:rPr>
              <w:t xml:space="preserve">, the harder it is to communicate </w:t>
            </w:r>
            <w:r w:rsidR="0038386A">
              <w:rPr>
                <w:rFonts w:ascii="Times New Roman" w:hAnsi="Times New Roman" w:cs="Times New Roman"/>
                <w:sz w:val="24"/>
                <w:szCs w:val="24"/>
              </w:rPr>
              <w:t xml:space="preserve">the </w:t>
            </w:r>
            <w:r>
              <w:rPr>
                <w:rFonts w:ascii="Times New Roman" w:hAnsi="Times New Roman" w:cs="Times New Roman"/>
                <w:sz w:val="24"/>
                <w:szCs w:val="24"/>
              </w:rPr>
              <w:t>required information to the appropriate individuals. Information about the purpose and use of the CRDC is not shared widely among the offices responsible for gathering source data directly from schools and students.</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For example, programmers, HR specialists, guidance coordinators, school principals, registrars, and coaches, etc., may be asked to provide information about the CRDC, but these responders are not getting the information they need to provide accurate data. In most of the site visits, these secondary responders did not even know what they were providing data for. And when they did, it was because </w:t>
            </w:r>
            <w:r>
              <w:rPr>
                <w:rFonts w:ascii="Times New Roman" w:hAnsi="Times New Roman" w:cs="Times New Roman"/>
                <w:sz w:val="24"/>
                <w:szCs w:val="24"/>
              </w:rPr>
              <w:lastRenderedPageBreak/>
              <w:t>the POC took the initiative to train responders</w:t>
            </w:r>
            <w:r w:rsidR="0038386A">
              <w:rPr>
                <w:rFonts w:ascii="Times New Roman" w:hAnsi="Times New Roman" w:cs="Times New Roman"/>
                <w:sz w:val="24"/>
                <w:szCs w:val="24"/>
              </w:rPr>
              <w:t xml:space="preserve"> (e.g.</w:t>
            </w:r>
            <w:r>
              <w:rPr>
                <w:rFonts w:ascii="Times New Roman" w:hAnsi="Times New Roman" w:cs="Times New Roman"/>
                <w:sz w:val="24"/>
                <w:szCs w:val="24"/>
              </w:rPr>
              <w:t>, school registrars</w:t>
            </w:r>
            <w:r w:rsidR="0038386A">
              <w:rPr>
                <w:rFonts w:ascii="Times New Roman" w:hAnsi="Times New Roman" w:cs="Times New Roman"/>
                <w:sz w:val="24"/>
                <w:szCs w:val="24"/>
              </w:rPr>
              <w:t>)</w:t>
            </w:r>
            <w:r>
              <w:rPr>
                <w:rFonts w:ascii="Times New Roman" w:hAnsi="Times New Roman" w:cs="Times New Roman"/>
                <w:sz w:val="24"/>
                <w:szCs w:val="24"/>
              </w:rPr>
              <w:t>.</w:t>
            </w:r>
            <w:r w:rsidR="00494CB9">
              <w:rPr>
                <w:rFonts w:ascii="Times New Roman" w:hAnsi="Times New Roman" w:cs="Times New Roman"/>
                <w:sz w:val="24"/>
                <w:szCs w:val="24"/>
              </w:rPr>
              <w:t xml:space="preserve"> </w:t>
            </w:r>
          </w:p>
          <w:p w14:paraId="2D4869BC" w14:textId="77777777" w:rsidR="00494CB9" w:rsidRDefault="00494CB9" w:rsidP="005C088A">
            <w:pPr>
              <w:rPr>
                <w:rFonts w:ascii="Times New Roman" w:hAnsi="Times New Roman" w:cs="Times New Roman"/>
                <w:sz w:val="24"/>
                <w:szCs w:val="24"/>
              </w:rPr>
            </w:pPr>
          </w:p>
          <w:p w14:paraId="665CFC01" w14:textId="7E688D63" w:rsidR="00494CB9" w:rsidRDefault="00494CB9" w:rsidP="005C088A">
            <w:pPr>
              <w:rPr>
                <w:rFonts w:ascii="Times New Roman" w:hAnsi="Times New Roman" w:cs="Times New Roman"/>
                <w:sz w:val="24"/>
                <w:szCs w:val="24"/>
              </w:rPr>
            </w:pPr>
            <w:r>
              <w:rPr>
                <w:rFonts w:ascii="Times New Roman" w:hAnsi="Times New Roman" w:cs="Times New Roman"/>
                <w:sz w:val="24"/>
                <w:szCs w:val="24"/>
              </w:rPr>
              <w:t xml:space="preserve">Below is an email from an LEA to staff that illustrates this type of </w:t>
            </w:r>
            <w:r w:rsidR="00773BB7" w:rsidRPr="004056DD">
              <w:rPr>
                <w:b/>
                <w:noProof/>
                <w:sz w:val="32"/>
                <w:szCs w:val="32"/>
              </w:rPr>
              <mc:AlternateContent>
                <mc:Choice Requires="wps">
                  <w:drawing>
                    <wp:anchor distT="0" distB="0" distL="114300" distR="114300" simplePos="0" relativeHeight="251807744" behindDoc="0" locked="0" layoutInCell="0" allowOverlap="1" wp14:anchorId="1AB11104" wp14:editId="5C6E9B96">
                      <wp:simplePos x="0" y="0"/>
                      <wp:positionH relativeFrom="margin">
                        <wp:posOffset>-52070</wp:posOffset>
                      </wp:positionH>
                      <wp:positionV relativeFrom="page">
                        <wp:posOffset>5876925</wp:posOffset>
                      </wp:positionV>
                      <wp:extent cx="1435100" cy="2120900"/>
                      <wp:effectExtent l="19050" t="19050" r="12700" b="12700"/>
                      <wp:wrapNone/>
                      <wp:docPr id="3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12090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B09F9D5" w14:textId="0CBDF373" w:rsidR="0054131A" w:rsidRPr="00342CCC" w:rsidRDefault="0054131A" w:rsidP="00773BB7">
                                  <w:pPr>
                                    <w:spacing w:after="0"/>
                                    <w:jc w:val="center"/>
                                    <w:rPr>
                                      <w:i/>
                                      <w:iCs/>
                                    </w:rPr>
                                  </w:pPr>
                                  <w:r>
                                    <w:rPr>
                                      <w:iCs/>
                                    </w:rPr>
                                    <w:t>L</w:t>
                                  </w:r>
                                  <w:r w:rsidRPr="009E1726">
                                    <w:rPr>
                                      <w:iCs/>
                                    </w:rPr>
                                    <w:t xml:space="preserve">eadership at the district level is important. Important to communicate </w:t>
                                  </w:r>
                                  <w:r>
                                    <w:rPr>
                                      <w:iCs/>
                                    </w:rPr>
                                    <w:t xml:space="preserve">the </w:t>
                                  </w:r>
                                  <w:r w:rsidRPr="009E1726">
                                    <w:rPr>
                                      <w:iCs/>
                                    </w:rPr>
                                    <w:t>process to everyone who will be involved—every</w:t>
                                  </w:r>
                                  <w:r>
                                    <w:rPr>
                                      <w:iCs/>
                                    </w:rPr>
                                    <w:t xml:space="preserve">one should see the big </w:t>
                                  </w:r>
                                  <w:proofErr w:type="gramStart"/>
                                  <w:r>
                                    <w:rPr>
                                      <w:iCs/>
                                    </w:rPr>
                                    <w:t xml:space="preserve">picture  </w:t>
                                  </w:r>
                                  <w:r w:rsidRPr="00342CCC">
                                    <w:rPr>
                                      <w:i/>
                                      <w:iCs/>
                                    </w:rPr>
                                    <w:t>–</w:t>
                                  </w:r>
                                  <w:proofErr w:type="gramEnd"/>
                                  <w:r>
                                    <w:rPr>
                                      <w:i/>
                                      <w:iCs/>
                                    </w:rPr>
                                    <w:t xml:space="preserve"> Mid-size LEA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185" style="position:absolute;margin-left:-4.1pt;margin-top:462.75pt;width:113pt;height:16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" o:allowincell="f" adj="1739" fillcolor="#943634" strokecolor="#558ed5" strokeweight="3pt">
                      <v:shadow color="#5d7035" offset="1pt,1pt"/>
                      <v:textbox inset="3.6pt,,3.6pt">
                        <w:txbxContent>
                          <w:p w14:paraId="3B09F9D5" w14:textId="0CBDF373" w:rsidR="0054131A" w:rsidRPr="00342CCC" w:rsidRDefault="0054131A" w:rsidP="00773BB7">
                            <w:pPr>
                              <w:spacing w:after="0"/>
                              <w:jc w:val="center"/>
                              <w:rPr>
                                <w:i/>
                                <w:iCs/>
                              </w:rPr>
                            </w:pPr>
                            <w:r>
                              <w:rPr>
                                <w:iCs/>
                              </w:rPr>
                              <w:t>L</w:t>
                            </w:r>
                            <w:r w:rsidRPr="009E1726">
                              <w:rPr>
                                <w:iCs/>
                              </w:rPr>
                              <w:t xml:space="preserve">eadership at the district level is important. Important to communicate </w:t>
                            </w:r>
                            <w:r>
                              <w:rPr>
                                <w:iCs/>
                              </w:rPr>
                              <w:t xml:space="preserve">the </w:t>
                            </w:r>
                            <w:r w:rsidRPr="009E1726">
                              <w:rPr>
                                <w:iCs/>
                              </w:rPr>
                              <w:t>process to everyone who will be involved—every</w:t>
                            </w:r>
                            <w:r>
                              <w:rPr>
                                <w:iCs/>
                              </w:rPr>
                              <w:t xml:space="preserve">one should see the big </w:t>
                            </w:r>
                            <w:proofErr w:type="gramStart"/>
                            <w:r>
                              <w:rPr>
                                <w:iCs/>
                              </w:rPr>
                              <w:t xml:space="preserve">picture  </w:t>
                            </w:r>
                            <w:r w:rsidRPr="00342CCC">
                              <w:rPr>
                                <w:i/>
                                <w:iCs/>
                              </w:rPr>
                              <w:t>–</w:t>
                            </w:r>
                            <w:proofErr w:type="gramEnd"/>
                            <w:r>
                              <w:rPr>
                                <w:i/>
                                <w:iCs/>
                              </w:rPr>
                              <w:t xml:space="preserve"> Mid-size LEA</w:t>
                            </w:r>
                          </w:p>
                        </w:txbxContent>
                      </v:textbox>
                      <w10:wrap anchorx="margin" anchory="page"/>
                    </v:shape>
                  </w:pict>
                </mc:Fallback>
              </mc:AlternateContent>
            </w:r>
            <w:r>
              <w:rPr>
                <w:rFonts w:ascii="Times New Roman" w:hAnsi="Times New Roman" w:cs="Times New Roman"/>
                <w:sz w:val="24"/>
                <w:szCs w:val="24"/>
              </w:rPr>
              <w:t>request</w:t>
            </w:r>
            <w:r w:rsidR="009E0812">
              <w:rPr>
                <w:rFonts w:ascii="Times New Roman" w:hAnsi="Times New Roman" w:cs="Times New Roman"/>
                <w:sz w:val="24"/>
                <w:szCs w:val="24"/>
              </w:rPr>
              <w:t>.</w:t>
            </w:r>
            <w:r w:rsidR="00B34E88">
              <w:rPr>
                <w:rFonts w:ascii="Times New Roman" w:hAnsi="Times New Roman" w:cs="Times New Roman"/>
                <w:sz w:val="24"/>
                <w:szCs w:val="24"/>
              </w:rPr>
              <w:t xml:space="preserve"> </w:t>
            </w:r>
            <w:r w:rsidR="009E0812">
              <w:rPr>
                <w:rFonts w:ascii="Times New Roman" w:hAnsi="Times New Roman" w:cs="Times New Roman"/>
                <w:sz w:val="24"/>
                <w:szCs w:val="24"/>
              </w:rPr>
              <w:t>T</w:t>
            </w:r>
            <w:r w:rsidR="00B34E88">
              <w:rPr>
                <w:rFonts w:ascii="Times New Roman" w:hAnsi="Times New Roman" w:cs="Times New Roman"/>
                <w:sz w:val="24"/>
                <w:szCs w:val="24"/>
              </w:rPr>
              <w:t xml:space="preserve">he confusion over the year for which data </w:t>
            </w:r>
            <w:r w:rsidR="009E0812">
              <w:rPr>
                <w:rFonts w:ascii="Times New Roman" w:hAnsi="Times New Roman" w:cs="Times New Roman"/>
                <w:sz w:val="24"/>
                <w:szCs w:val="24"/>
              </w:rPr>
              <w:t xml:space="preserve">are </w:t>
            </w:r>
            <w:r w:rsidR="00B34E88">
              <w:rPr>
                <w:rFonts w:ascii="Times New Roman" w:hAnsi="Times New Roman" w:cs="Times New Roman"/>
                <w:sz w:val="24"/>
                <w:szCs w:val="24"/>
              </w:rPr>
              <w:t>to be provided is evident. This request is for information about restraint and seclusion.</w:t>
            </w:r>
          </w:p>
          <w:p w14:paraId="0866A398" w14:textId="77777777" w:rsidR="005C088A" w:rsidRDefault="005C088A" w:rsidP="00C829E7">
            <w:pPr>
              <w:rPr>
                <w:b/>
                <w:color w:val="1F497D" w:themeColor="text2"/>
                <w:sz w:val="24"/>
                <w:szCs w:val="24"/>
              </w:rPr>
            </w:pPr>
          </w:p>
          <w:p w14:paraId="0A3593C9" w14:textId="608B532B" w:rsidR="00494CB9" w:rsidRDefault="00107BFE" w:rsidP="00C829E7">
            <w:pPr>
              <w:rPr>
                <w:b/>
                <w:color w:val="1F497D" w:themeColor="text2"/>
                <w:sz w:val="24"/>
                <w:szCs w:val="24"/>
              </w:rPr>
            </w:pPr>
            <w:r w:rsidRPr="004056DD">
              <w:rPr>
                <w:b/>
                <w:noProof/>
                <w:color w:val="1F497D" w:themeColor="text2"/>
                <w:sz w:val="24"/>
                <w:szCs w:val="24"/>
              </w:rPr>
              <w:drawing>
                <wp:inline distT="0" distB="0" distL="0" distR="0" wp14:anchorId="2EE3AA88" wp14:editId="3CABE674">
                  <wp:extent cx="4453710" cy="2295525"/>
                  <wp:effectExtent l="0" t="0" r="444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3710" cy="2295525"/>
                          </a:xfrm>
                          <a:prstGeom prst="rect">
                            <a:avLst/>
                          </a:prstGeom>
                          <a:noFill/>
                          <a:ln>
                            <a:noFill/>
                          </a:ln>
                        </pic:spPr>
                      </pic:pic>
                    </a:graphicData>
                  </a:graphic>
                </wp:inline>
              </w:drawing>
            </w:r>
          </w:p>
          <w:p w14:paraId="5880BD96" w14:textId="77777777" w:rsidR="00494CB9" w:rsidRDefault="00494CB9" w:rsidP="00C829E7">
            <w:pPr>
              <w:rPr>
                <w:rFonts w:ascii="Times New Roman" w:hAnsi="Times New Roman" w:cs="Times New Roman"/>
                <w:b/>
                <w:color w:val="1F497D" w:themeColor="text2"/>
                <w:sz w:val="24"/>
                <w:szCs w:val="24"/>
              </w:rPr>
            </w:pPr>
          </w:p>
          <w:p w14:paraId="5B23FBAE" w14:textId="12A1D1DD" w:rsidR="00494CB9" w:rsidRPr="00754DF6" w:rsidRDefault="00494CB9" w:rsidP="00C829E7">
            <w:pPr>
              <w:rPr>
                <w:rFonts w:ascii="Times New Roman" w:hAnsi="Times New Roman" w:cs="Times New Roman"/>
                <w:sz w:val="24"/>
                <w:szCs w:val="24"/>
              </w:rPr>
            </w:pPr>
            <w:r w:rsidRPr="00754DF6">
              <w:rPr>
                <w:rFonts w:ascii="Times New Roman" w:hAnsi="Times New Roman" w:cs="Times New Roman"/>
                <w:sz w:val="24"/>
                <w:szCs w:val="24"/>
              </w:rPr>
              <w:t>And this was one response</w:t>
            </w:r>
            <w:r w:rsidR="00B34E88" w:rsidRPr="00754DF6">
              <w:rPr>
                <w:rFonts w:ascii="Times New Roman" w:hAnsi="Times New Roman" w:cs="Times New Roman"/>
                <w:sz w:val="24"/>
                <w:szCs w:val="24"/>
              </w:rPr>
              <w:t>, which includes the LEA staff person’s handwritten note about the year reference.</w:t>
            </w:r>
          </w:p>
          <w:p w14:paraId="237746F1" w14:textId="77777777" w:rsidR="00494CB9" w:rsidRDefault="00494CB9" w:rsidP="00C829E7">
            <w:pPr>
              <w:rPr>
                <w:rFonts w:ascii="Times New Roman" w:hAnsi="Times New Roman" w:cs="Times New Roman"/>
                <w:b/>
                <w:color w:val="1F497D" w:themeColor="text2"/>
                <w:sz w:val="24"/>
                <w:szCs w:val="24"/>
              </w:rPr>
            </w:pPr>
          </w:p>
          <w:p w14:paraId="40D6799F" w14:textId="1DF8EA5E" w:rsidR="00494CB9" w:rsidRDefault="00B34E88" w:rsidP="00C829E7">
            <w:pPr>
              <w:rPr>
                <w:rFonts w:ascii="Times New Roman" w:hAnsi="Times New Roman" w:cs="Times New Roman"/>
                <w:b/>
                <w:color w:val="1F497D" w:themeColor="text2"/>
                <w:sz w:val="24"/>
                <w:szCs w:val="24"/>
              </w:rPr>
            </w:pPr>
            <w:r w:rsidRPr="004056DD">
              <w:rPr>
                <w:rFonts w:ascii="Times New Roman" w:hAnsi="Times New Roman" w:cs="Times New Roman"/>
                <w:b/>
                <w:noProof/>
                <w:color w:val="1F497D" w:themeColor="text2"/>
                <w:sz w:val="24"/>
                <w:szCs w:val="24"/>
              </w:rPr>
              <w:drawing>
                <wp:inline distT="0" distB="0" distL="0" distR="0" wp14:anchorId="148F5074" wp14:editId="0AE212D3">
                  <wp:extent cx="4324350" cy="6572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4350" cy="657225"/>
                          </a:xfrm>
                          <a:prstGeom prst="rect">
                            <a:avLst/>
                          </a:prstGeom>
                          <a:noFill/>
                          <a:ln>
                            <a:noFill/>
                          </a:ln>
                        </pic:spPr>
                      </pic:pic>
                    </a:graphicData>
                  </a:graphic>
                </wp:inline>
              </w:drawing>
            </w:r>
          </w:p>
          <w:p w14:paraId="7F04975C" w14:textId="77777777" w:rsidR="00494CB9" w:rsidRDefault="00494CB9" w:rsidP="00C829E7">
            <w:pPr>
              <w:rPr>
                <w:rFonts w:ascii="Times New Roman" w:hAnsi="Times New Roman" w:cs="Times New Roman"/>
                <w:b/>
                <w:color w:val="1F497D" w:themeColor="text2"/>
                <w:sz w:val="24"/>
                <w:szCs w:val="24"/>
              </w:rPr>
            </w:pPr>
          </w:p>
          <w:p w14:paraId="649EA6D4" w14:textId="3A0C8BD1" w:rsidR="00C829E7" w:rsidRPr="00754DF6" w:rsidRDefault="001B7488" w:rsidP="00C829E7">
            <w:pPr>
              <w:rPr>
                <w:rFonts w:ascii="Times New Roman" w:hAnsi="Times New Roman" w:cs="Times New Roman"/>
                <w:b/>
                <w:sz w:val="24"/>
                <w:szCs w:val="24"/>
              </w:rPr>
            </w:pPr>
            <w:r w:rsidRPr="00754DF6">
              <w:rPr>
                <w:rFonts w:ascii="Times New Roman" w:hAnsi="Times New Roman" w:cs="Times New Roman"/>
                <w:b/>
                <w:sz w:val="24"/>
                <w:szCs w:val="24"/>
              </w:rPr>
              <w:t>Recommendation</w:t>
            </w:r>
            <w:r w:rsidR="005C088A" w:rsidRPr="00754DF6">
              <w:rPr>
                <w:rFonts w:ascii="Times New Roman" w:hAnsi="Times New Roman" w:cs="Times New Roman"/>
                <w:b/>
                <w:sz w:val="24"/>
                <w:szCs w:val="24"/>
              </w:rPr>
              <w:t xml:space="preserve">: Strengthen the </w:t>
            </w:r>
            <w:r w:rsidR="001D31D3">
              <w:rPr>
                <w:rFonts w:ascii="Times New Roman" w:hAnsi="Times New Roman" w:cs="Times New Roman"/>
                <w:b/>
                <w:sz w:val="24"/>
                <w:szCs w:val="24"/>
              </w:rPr>
              <w:t>l</w:t>
            </w:r>
            <w:r w:rsidR="001D31D3" w:rsidRPr="00754DF6">
              <w:rPr>
                <w:rFonts w:ascii="Times New Roman" w:hAnsi="Times New Roman" w:cs="Times New Roman"/>
                <w:b/>
                <w:sz w:val="24"/>
                <w:szCs w:val="24"/>
              </w:rPr>
              <w:t xml:space="preserve">eadership </w:t>
            </w:r>
            <w:r w:rsidR="001D31D3">
              <w:rPr>
                <w:rFonts w:ascii="Times New Roman" w:hAnsi="Times New Roman" w:cs="Times New Roman"/>
                <w:b/>
                <w:sz w:val="24"/>
                <w:szCs w:val="24"/>
              </w:rPr>
              <w:t>r</w:t>
            </w:r>
            <w:r w:rsidR="001D31D3" w:rsidRPr="00754DF6">
              <w:rPr>
                <w:rFonts w:ascii="Times New Roman" w:hAnsi="Times New Roman" w:cs="Times New Roman"/>
                <w:b/>
                <w:sz w:val="24"/>
                <w:szCs w:val="24"/>
              </w:rPr>
              <w:t xml:space="preserve">ole </w:t>
            </w:r>
            <w:r w:rsidR="005C088A" w:rsidRPr="00754DF6">
              <w:rPr>
                <w:rFonts w:ascii="Times New Roman" w:hAnsi="Times New Roman" w:cs="Times New Roman"/>
                <w:b/>
                <w:sz w:val="24"/>
                <w:szCs w:val="24"/>
              </w:rPr>
              <w:t xml:space="preserve">of the POC </w:t>
            </w:r>
          </w:p>
          <w:p w14:paraId="178A817D" w14:textId="77777777" w:rsidR="00C829E7" w:rsidRDefault="00C829E7" w:rsidP="0027703D">
            <w:pPr>
              <w:rPr>
                <w:rFonts w:ascii="Times New Roman" w:hAnsi="Times New Roman" w:cs="Times New Roman"/>
                <w:sz w:val="24"/>
                <w:szCs w:val="24"/>
              </w:rPr>
            </w:pPr>
          </w:p>
          <w:p w14:paraId="05D5495D" w14:textId="13DBD929" w:rsidR="000970B5" w:rsidRDefault="00245F7D" w:rsidP="0027703D">
            <w:pPr>
              <w:rPr>
                <w:rFonts w:ascii="Times New Roman" w:hAnsi="Times New Roman" w:cs="Times New Roman"/>
                <w:sz w:val="24"/>
                <w:szCs w:val="24"/>
              </w:rPr>
            </w:pPr>
            <w:r>
              <w:rPr>
                <w:rFonts w:ascii="Times New Roman" w:hAnsi="Times New Roman" w:cs="Times New Roman"/>
                <w:sz w:val="24"/>
                <w:szCs w:val="24"/>
              </w:rPr>
              <w:t>NCES/OCR should reevaluate their communication</w:t>
            </w:r>
            <w:r w:rsidR="00097DB6">
              <w:rPr>
                <w:rFonts w:ascii="Times New Roman" w:hAnsi="Times New Roman" w:cs="Times New Roman"/>
                <w:sz w:val="24"/>
                <w:szCs w:val="24"/>
              </w:rPr>
              <w:t>s</w:t>
            </w:r>
            <w:r>
              <w:rPr>
                <w:rFonts w:ascii="Times New Roman" w:hAnsi="Times New Roman" w:cs="Times New Roman"/>
                <w:sz w:val="24"/>
                <w:szCs w:val="24"/>
              </w:rPr>
              <w:t xml:space="preserve"> strategy to ensure </w:t>
            </w:r>
            <w:r w:rsidR="00351AE9">
              <w:rPr>
                <w:rFonts w:ascii="Times New Roman" w:hAnsi="Times New Roman" w:cs="Times New Roman"/>
                <w:sz w:val="24"/>
                <w:szCs w:val="24"/>
              </w:rPr>
              <w:t xml:space="preserve">that </w:t>
            </w:r>
            <w:r>
              <w:rPr>
                <w:rFonts w:ascii="Times New Roman" w:hAnsi="Times New Roman" w:cs="Times New Roman"/>
                <w:sz w:val="24"/>
                <w:szCs w:val="24"/>
              </w:rPr>
              <w:t xml:space="preserve">POCs receive the necessary information </w:t>
            </w:r>
            <w:r w:rsidR="0038386A">
              <w:rPr>
                <w:rFonts w:ascii="Times New Roman" w:hAnsi="Times New Roman" w:cs="Times New Roman"/>
                <w:sz w:val="24"/>
                <w:szCs w:val="24"/>
              </w:rPr>
              <w:t xml:space="preserve">for </w:t>
            </w:r>
            <w:r>
              <w:rPr>
                <w:rFonts w:ascii="Times New Roman" w:hAnsi="Times New Roman" w:cs="Times New Roman"/>
                <w:sz w:val="24"/>
                <w:szCs w:val="24"/>
              </w:rPr>
              <w:t>respond</w:t>
            </w:r>
            <w:r w:rsidR="0038386A">
              <w:rPr>
                <w:rFonts w:ascii="Times New Roman" w:hAnsi="Times New Roman" w:cs="Times New Roman"/>
                <w:sz w:val="24"/>
                <w:szCs w:val="24"/>
              </w:rPr>
              <w:t>ing</w:t>
            </w:r>
            <w:r>
              <w:rPr>
                <w:rFonts w:ascii="Times New Roman" w:hAnsi="Times New Roman" w:cs="Times New Roman"/>
                <w:sz w:val="24"/>
                <w:szCs w:val="24"/>
              </w:rPr>
              <w:t xml:space="preserve"> to the CRDC in a timely and accurate manner.</w:t>
            </w:r>
            <w:r w:rsidR="000970B5">
              <w:rPr>
                <w:rFonts w:ascii="Times New Roman" w:hAnsi="Times New Roman" w:cs="Times New Roman"/>
                <w:sz w:val="24"/>
                <w:szCs w:val="24"/>
              </w:rPr>
              <w:t xml:space="preserve"> </w:t>
            </w:r>
            <w:r>
              <w:rPr>
                <w:rFonts w:ascii="Times New Roman" w:hAnsi="Times New Roman" w:cs="Times New Roman"/>
                <w:sz w:val="24"/>
                <w:szCs w:val="24"/>
              </w:rPr>
              <w:t xml:space="preserve">NCES/OCR should also consider providing guidelines </w:t>
            </w:r>
            <w:r w:rsidR="00DB6010">
              <w:rPr>
                <w:rFonts w:ascii="Times New Roman" w:hAnsi="Times New Roman" w:cs="Times New Roman"/>
                <w:sz w:val="24"/>
                <w:szCs w:val="24"/>
              </w:rPr>
              <w:t>for LEAs on how to select a strong POC</w:t>
            </w:r>
            <w:r w:rsidR="005966B1">
              <w:rPr>
                <w:rFonts w:ascii="Times New Roman" w:hAnsi="Times New Roman" w:cs="Times New Roman"/>
                <w:sz w:val="24"/>
                <w:szCs w:val="24"/>
              </w:rPr>
              <w:t xml:space="preserve"> </w:t>
            </w:r>
            <w:r w:rsidR="00DB6010">
              <w:rPr>
                <w:rFonts w:ascii="Times New Roman" w:hAnsi="Times New Roman" w:cs="Times New Roman"/>
                <w:sz w:val="24"/>
                <w:szCs w:val="24"/>
              </w:rPr>
              <w:t xml:space="preserve">who has </w:t>
            </w:r>
            <w:r w:rsidR="000970B5" w:rsidRPr="000970B5">
              <w:rPr>
                <w:rFonts w:ascii="Times New Roman" w:hAnsi="Times New Roman" w:cs="Times New Roman"/>
                <w:b/>
                <w:sz w:val="24"/>
                <w:szCs w:val="24"/>
              </w:rPr>
              <w:t>direct oversight or direct reporting responsibilities</w:t>
            </w:r>
            <w:r w:rsidR="004F06D4">
              <w:rPr>
                <w:rFonts w:ascii="Times New Roman" w:hAnsi="Times New Roman" w:cs="Times New Roman"/>
                <w:sz w:val="24"/>
                <w:szCs w:val="24"/>
              </w:rPr>
              <w:t xml:space="preserve"> </w:t>
            </w:r>
            <w:r w:rsidR="000970B5">
              <w:rPr>
                <w:rFonts w:ascii="Times New Roman" w:hAnsi="Times New Roman" w:cs="Times New Roman"/>
                <w:sz w:val="24"/>
                <w:szCs w:val="24"/>
              </w:rPr>
              <w:t xml:space="preserve">for the CRDC. When </w:t>
            </w:r>
            <w:r w:rsidR="00B544A8">
              <w:rPr>
                <w:rFonts w:ascii="Times New Roman" w:hAnsi="Times New Roman" w:cs="Times New Roman"/>
                <w:sz w:val="24"/>
                <w:szCs w:val="24"/>
              </w:rPr>
              <w:t>selecting the</w:t>
            </w:r>
            <w:r w:rsidR="000970B5">
              <w:rPr>
                <w:rFonts w:ascii="Times New Roman" w:hAnsi="Times New Roman" w:cs="Times New Roman"/>
                <w:sz w:val="24"/>
                <w:szCs w:val="24"/>
              </w:rPr>
              <w:t xml:space="preserve"> POC in advance </w:t>
            </w:r>
            <w:r w:rsidR="00606C4C">
              <w:rPr>
                <w:rFonts w:ascii="Times New Roman" w:hAnsi="Times New Roman" w:cs="Times New Roman"/>
                <w:sz w:val="24"/>
                <w:szCs w:val="24"/>
              </w:rPr>
              <w:t xml:space="preserve">of </w:t>
            </w:r>
            <w:r w:rsidR="005966B1">
              <w:rPr>
                <w:rFonts w:ascii="Times New Roman" w:hAnsi="Times New Roman" w:cs="Times New Roman"/>
                <w:sz w:val="24"/>
                <w:szCs w:val="24"/>
              </w:rPr>
              <w:t xml:space="preserve">a </w:t>
            </w:r>
            <w:r w:rsidR="000970B5">
              <w:rPr>
                <w:rFonts w:ascii="Times New Roman" w:hAnsi="Times New Roman" w:cs="Times New Roman"/>
                <w:sz w:val="24"/>
                <w:szCs w:val="24"/>
              </w:rPr>
              <w:t xml:space="preserve">CRDC </w:t>
            </w:r>
            <w:r w:rsidR="00B544A8">
              <w:rPr>
                <w:rFonts w:ascii="Times New Roman" w:hAnsi="Times New Roman" w:cs="Times New Roman"/>
                <w:sz w:val="24"/>
                <w:szCs w:val="24"/>
              </w:rPr>
              <w:t>administration</w:t>
            </w:r>
            <w:r w:rsidR="000970B5">
              <w:rPr>
                <w:rFonts w:ascii="Times New Roman" w:hAnsi="Times New Roman" w:cs="Times New Roman"/>
                <w:sz w:val="24"/>
                <w:szCs w:val="24"/>
              </w:rPr>
              <w:t xml:space="preserve">, characteristics that make a good POC should be specified and requested. </w:t>
            </w:r>
            <w:r w:rsidR="00351AE9">
              <w:rPr>
                <w:rFonts w:ascii="Times New Roman" w:hAnsi="Times New Roman" w:cs="Times New Roman"/>
                <w:sz w:val="24"/>
                <w:szCs w:val="24"/>
              </w:rPr>
              <w:t xml:space="preserve">Primarily, a good POC </w:t>
            </w:r>
            <w:r w:rsidR="00097DB6">
              <w:rPr>
                <w:rFonts w:ascii="Times New Roman" w:hAnsi="Times New Roman" w:cs="Times New Roman"/>
                <w:sz w:val="24"/>
                <w:szCs w:val="24"/>
              </w:rPr>
              <w:t>is</w:t>
            </w:r>
            <w:r w:rsidR="00351AE9">
              <w:rPr>
                <w:rFonts w:ascii="Times New Roman" w:hAnsi="Times New Roman" w:cs="Times New Roman"/>
                <w:sz w:val="24"/>
                <w:szCs w:val="24"/>
              </w:rPr>
              <w:t xml:space="preserve"> either</w:t>
            </w:r>
            <w:r w:rsidR="000970B5">
              <w:rPr>
                <w:rFonts w:ascii="Times New Roman" w:hAnsi="Times New Roman" w:cs="Times New Roman"/>
                <w:sz w:val="24"/>
                <w:szCs w:val="24"/>
              </w:rPr>
              <w:t xml:space="preserve"> someone who has direct oversight </w:t>
            </w:r>
            <w:r w:rsidR="00351AE9">
              <w:rPr>
                <w:rFonts w:ascii="Times New Roman" w:hAnsi="Times New Roman" w:cs="Times New Roman"/>
                <w:sz w:val="24"/>
                <w:szCs w:val="24"/>
              </w:rPr>
              <w:t>(</w:t>
            </w:r>
            <w:r w:rsidR="000970B5">
              <w:rPr>
                <w:rFonts w:ascii="Times New Roman" w:hAnsi="Times New Roman" w:cs="Times New Roman"/>
                <w:sz w:val="24"/>
                <w:szCs w:val="24"/>
              </w:rPr>
              <w:t xml:space="preserve">meaning </w:t>
            </w:r>
            <w:r w:rsidR="00351AE9">
              <w:rPr>
                <w:rFonts w:ascii="Times New Roman" w:hAnsi="Times New Roman" w:cs="Times New Roman"/>
                <w:sz w:val="24"/>
                <w:szCs w:val="24"/>
              </w:rPr>
              <w:t xml:space="preserve">that he or she </w:t>
            </w:r>
            <w:r w:rsidR="000970B5">
              <w:rPr>
                <w:rFonts w:ascii="Times New Roman" w:hAnsi="Times New Roman" w:cs="Times New Roman"/>
                <w:sz w:val="24"/>
                <w:szCs w:val="24"/>
              </w:rPr>
              <w:t>oversee</w:t>
            </w:r>
            <w:r w:rsidR="00351AE9">
              <w:rPr>
                <w:rFonts w:ascii="Times New Roman" w:hAnsi="Times New Roman" w:cs="Times New Roman"/>
                <w:sz w:val="24"/>
                <w:szCs w:val="24"/>
              </w:rPr>
              <w:t>s</w:t>
            </w:r>
            <w:r w:rsidR="000970B5">
              <w:rPr>
                <w:rFonts w:ascii="Times New Roman" w:hAnsi="Times New Roman" w:cs="Times New Roman"/>
                <w:sz w:val="24"/>
                <w:szCs w:val="24"/>
              </w:rPr>
              <w:t xml:space="preserve"> others</w:t>
            </w:r>
            <w:r w:rsidR="00097DB6">
              <w:rPr>
                <w:rFonts w:ascii="Times New Roman" w:hAnsi="Times New Roman" w:cs="Times New Roman"/>
                <w:sz w:val="24"/>
                <w:szCs w:val="24"/>
              </w:rPr>
              <w:t>,</w:t>
            </w:r>
            <w:r w:rsidR="000970B5">
              <w:rPr>
                <w:rFonts w:ascii="Times New Roman" w:hAnsi="Times New Roman" w:cs="Times New Roman"/>
                <w:sz w:val="24"/>
                <w:szCs w:val="24"/>
              </w:rPr>
              <w:t xml:space="preserve"> but </w:t>
            </w:r>
            <w:r w:rsidR="00097DB6">
              <w:rPr>
                <w:rFonts w:ascii="Times New Roman" w:hAnsi="Times New Roman" w:cs="Times New Roman"/>
                <w:sz w:val="24"/>
                <w:szCs w:val="24"/>
              </w:rPr>
              <w:t xml:space="preserve">also </w:t>
            </w:r>
            <w:r w:rsidR="00351AE9">
              <w:rPr>
                <w:rFonts w:ascii="Times New Roman" w:hAnsi="Times New Roman" w:cs="Times New Roman"/>
                <w:sz w:val="24"/>
                <w:szCs w:val="24"/>
              </w:rPr>
              <w:t>has</w:t>
            </w:r>
            <w:r w:rsidR="000970B5">
              <w:rPr>
                <w:rFonts w:ascii="Times New Roman" w:hAnsi="Times New Roman" w:cs="Times New Roman"/>
                <w:sz w:val="24"/>
                <w:szCs w:val="24"/>
              </w:rPr>
              <w:t xml:space="preserve"> knowledge of CRDC requirements and definitions needed to troubleshoot problem</w:t>
            </w:r>
            <w:r w:rsidR="007C58CC">
              <w:rPr>
                <w:rFonts w:ascii="Times New Roman" w:hAnsi="Times New Roman" w:cs="Times New Roman"/>
                <w:sz w:val="24"/>
                <w:szCs w:val="24"/>
              </w:rPr>
              <w:t>s</w:t>
            </w:r>
            <w:r w:rsidR="00351AE9">
              <w:rPr>
                <w:rFonts w:ascii="Times New Roman" w:hAnsi="Times New Roman" w:cs="Times New Roman"/>
                <w:sz w:val="24"/>
                <w:szCs w:val="24"/>
              </w:rPr>
              <w:t>)</w:t>
            </w:r>
            <w:r w:rsidR="007C58CC">
              <w:rPr>
                <w:rFonts w:ascii="Times New Roman" w:hAnsi="Times New Roman" w:cs="Times New Roman"/>
                <w:sz w:val="24"/>
                <w:szCs w:val="24"/>
              </w:rPr>
              <w:t>;</w:t>
            </w:r>
            <w:r w:rsidR="000970B5">
              <w:rPr>
                <w:rFonts w:ascii="Times New Roman" w:hAnsi="Times New Roman" w:cs="Times New Roman"/>
                <w:sz w:val="24"/>
                <w:szCs w:val="24"/>
              </w:rPr>
              <w:t xml:space="preserve"> someone who directly responds to the CRDC data request by gathering and entering a large portion of</w:t>
            </w:r>
            <w:r w:rsidR="007C58CC">
              <w:rPr>
                <w:rFonts w:ascii="Times New Roman" w:hAnsi="Times New Roman" w:cs="Times New Roman"/>
                <w:sz w:val="24"/>
                <w:szCs w:val="24"/>
              </w:rPr>
              <w:t xml:space="preserve"> the data; or someone who has long-standing experience with the CRDC.</w:t>
            </w:r>
            <w:r w:rsidR="002E0D61">
              <w:rPr>
                <w:rFonts w:ascii="Times New Roman" w:hAnsi="Times New Roman" w:cs="Times New Roman"/>
                <w:sz w:val="24"/>
                <w:szCs w:val="24"/>
              </w:rPr>
              <w:t xml:space="preserve"> These POCs, as well as superintendents, should receive all CRDC communications, directly.</w:t>
            </w:r>
          </w:p>
          <w:p w14:paraId="626C2C3B" w14:textId="77777777" w:rsidR="005C088A" w:rsidRDefault="005C088A" w:rsidP="0027703D">
            <w:pPr>
              <w:rPr>
                <w:rFonts w:ascii="Times New Roman" w:hAnsi="Times New Roman" w:cs="Times New Roman"/>
                <w:b/>
                <w:sz w:val="24"/>
                <w:szCs w:val="24"/>
              </w:rPr>
            </w:pPr>
          </w:p>
          <w:p w14:paraId="6AE9BD28" w14:textId="17BE3239" w:rsidR="005C088A" w:rsidRPr="00A46E9E" w:rsidRDefault="001B7488" w:rsidP="0027703D">
            <w:pPr>
              <w:rPr>
                <w:rFonts w:ascii="Times New Roman" w:hAnsi="Times New Roman" w:cs="Times New Roman"/>
                <w:b/>
                <w:sz w:val="24"/>
                <w:szCs w:val="24"/>
              </w:rPr>
            </w:pPr>
            <w:r>
              <w:rPr>
                <w:rFonts w:ascii="Times New Roman" w:hAnsi="Times New Roman" w:cs="Times New Roman"/>
                <w:b/>
                <w:sz w:val="24"/>
                <w:szCs w:val="24"/>
              </w:rPr>
              <w:t>Recommendation</w:t>
            </w:r>
            <w:r w:rsidR="005C088A" w:rsidRPr="00A46E9E">
              <w:rPr>
                <w:rFonts w:ascii="Times New Roman" w:hAnsi="Times New Roman" w:cs="Times New Roman"/>
                <w:b/>
                <w:sz w:val="24"/>
                <w:szCs w:val="24"/>
              </w:rPr>
              <w:t xml:space="preserve">: Develop a </w:t>
            </w:r>
            <w:r w:rsidR="00351AE9">
              <w:rPr>
                <w:rFonts w:ascii="Times New Roman" w:hAnsi="Times New Roman" w:cs="Times New Roman"/>
                <w:b/>
                <w:sz w:val="24"/>
                <w:szCs w:val="24"/>
              </w:rPr>
              <w:t>w</w:t>
            </w:r>
            <w:r w:rsidR="00351AE9" w:rsidRPr="00A46E9E">
              <w:rPr>
                <w:rFonts w:ascii="Times New Roman" w:hAnsi="Times New Roman" w:cs="Times New Roman"/>
                <w:b/>
                <w:sz w:val="24"/>
                <w:szCs w:val="24"/>
              </w:rPr>
              <w:t xml:space="preserve">elcome </w:t>
            </w:r>
            <w:r w:rsidR="00351AE9">
              <w:rPr>
                <w:rFonts w:ascii="Times New Roman" w:hAnsi="Times New Roman" w:cs="Times New Roman"/>
                <w:b/>
                <w:sz w:val="24"/>
                <w:szCs w:val="24"/>
              </w:rPr>
              <w:t>p</w:t>
            </w:r>
            <w:r w:rsidR="00351AE9" w:rsidRPr="00A46E9E">
              <w:rPr>
                <w:rFonts w:ascii="Times New Roman" w:hAnsi="Times New Roman" w:cs="Times New Roman"/>
                <w:b/>
                <w:sz w:val="24"/>
                <w:szCs w:val="24"/>
              </w:rPr>
              <w:t xml:space="preserve">acket </w:t>
            </w:r>
            <w:r w:rsidR="005C088A" w:rsidRPr="00A46E9E">
              <w:rPr>
                <w:rFonts w:ascii="Times New Roman" w:hAnsi="Times New Roman" w:cs="Times New Roman"/>
                <w:b/>
                <w:sz w:val="24"/>
                <w:szCs w:val="24"/>
              </w:rPr>
              <w:t xml:space="preserve">of </w:t>
            </w:r>
            <w:r w:rsidR="00351AE9">
              <w:rPr>
                <w:rFonts w:ascii="Times New Roman" w:hAnsi="Times New Roman" w:cs="Times New Roman"/>
                <w:b/>
                <w:sz w:val="24"/>
                <w:szCs w:val="24"/>
              </w:rPr>
              <w:t>k</w:t>
            </w:r>
            <w:r w:rsidR="00351AE9" w:rsidRPr="00A46E9E">
              <w:rPr>
                <w:rFonts w:ascii="Times New Roman" w:hAnsi="Times New Roman" w:cs="Times New Roman"/>
                <w:b/>
                <w:sz w:val="24"/>
                <w:szCs w:val="24"/>
              </w:rPr>
              <w:t xml:space="preserve">ey </w:t>
            </w:r>
            <w:r w:rsidR="00351AE9">
              <w:rPr>
                <w:rFonts w:ascii="Times New Roman" w:hAnsi="Times New Roman" w:cs="Times New Roman"/>
                <w:b/>
                <w:sz w:val="24"/>
                <w:szCs w:val="24"/>
              </w:rPr>
              <w:t>m</w:t>
            </w:r>
            <w:r w:rsidR="00351AE9" w:rsidRPr="00A46E9E">
              <w:rPr>
                <w:rFonts w:ascii="Times New Roman" w:hAnsi="Times New Roman" w:cs="Times New Roman"/>
                <w:b/>
                <w:sz w:val="24"/>
                <w:szCs w:val="24"/>
              </w:rPr>
              <w:t xml:space="preserve">aterials </w:t>
            </w:r>
            <w:r w:rsidR="005C088A" w:rsidRPr="00A46E9E">
              <w:rPr>
                <w:rFonts w:ascii="Times New Roman" w:hAnsi="Times New Roman" w:cs="Times New Roman"/>
                <w:b/>
                <w:sz w:val="24"/>
                <w:szCs w:val="24"/>
              </w:rPr>
              <w:t xml:space="preserve">for the POC to use in </w:t>
            </w:r>
            <w:r w:rsidR="00351AE9">
              <w:rPr>
                <w:rFonts w:ascii="Times New Roman" w:hAnsi="Times New Roman" w:cs="Times New Roman"/>
                <w:b/>
                <w:sz w:val="24"/>
                <w:szCs w:val="24"/>
              </w:rPr>
              <w:t>c</w:t>
            </w:r>
            <w:r w:rsidR="00351AE9" w:rsidRPr="00A46E9E">
              <w:rPr>
                <w:rFonts w:ascii="Times New Roman" w:hAnsi="Times New Roman" w:cs="Times New Roman"/>
                <w:b/>
                <w:sz w:val="24"/>
                <w:szCs w:val="24"/>
              </w:rPr>
              <w:t xml:space="preserve">ommunicating </w:t>
            </w:r>
            <w:r w:rsidR="005C088A" w:rsidRPr="00A46E9E">
              <w:rPr>
                <w:rFonts w:ascii="Times New Roman" w:hAnsi="Times New Roman" w:cs="Times New Roman"/>
                <w:b/>
                <w:sz w:val="24"/>
                <w:szCs w:val="24"/>
              </w:rPr>
              <w:t>about the CRDC</w:t>
            </w:r>
          </w:p>
          <w:p w14:paraId="240A8CB0" w14:textId="77777777" w:rsidR="000970B5" w:rsidRDefault="000970B5" w:rsidP="0027703D">
            <w:pPr>
              <w:rPr>
                <w:rFonts w:ascii="Times New Roman" w:hAnsi="Times New Roman" w:cs="Times New Roman"/>
                <w:sz w:val="24"/>
                <w:szCs w:val="24"/>
              </w:rPr>
            </w:pPr>
          </w:p>
          <w:p w14:paraId="43C3F7CE" w14:textId="648618C4" w:rsidR="000970B5" w:rsidRPr="00CD4266" w:rsidRDefault="00544B14" w:rsidP="0027703D">
            <w:pPr>
              <w:rPr>
                <w:rFonts w:ascii="Times New Roman" w:hAnsi="Times New Roman" w:cs="Times New Roman"/>
                <w:sz w:val="24"/>
                <w:szCs w:val="24"/>
              </w:rPr>
            </w:pPr>
            <w:r w:rsidRPr="008E7AEB">
              <w:rPr>
                <w:rFonts w:ascii="Times New Roman" w:hAnsi="Times New Roman" w:cs="Times New Roman"/>
                <w:sz w:val="24"/>
                <w:szCs w:val="24"/>
              </w:rPr>
              <w:t xml:space="preserve">We also recommend </w:t>
            </w:r>
            <w:r w:rsidR="00351AE9" w:rsidRPr="008E7AEB">
              <w:rPr>
                <w:rFonts w:ascii="Times New Roman" w:hAnsi="Times New Roman" w:cs="Times New Roman"/>
                <w:sz w:val="24"/>
                <w:szCs w:val="24"/>
              </w:rPr>
              <w:t xml:space="preserve">that </w:t>
            </w:r>
            <w:r w:rsidRPr="008E7AEB">
              <w:rPr>
                <w:rFonts w:ascii="Times New Roman" w:hAnsi="Times New Roman" w:cs="Times New Roman"/>
                <w:sz w:val="24"/>
                <w:szCs w:val="24"/>
              </w:rPr>
              <w:t>NCES/OCR develop a “welcome packet” of key materials to be offered to all POCs via the CRDC website</w:t>
            </w:r>
            <w:r w:rsidR="00A01EB5" w:rsidRPr="008E7AEB">
              <w:rPr>
                <w:rFonts w:ascii="Times New Roman" w:hAnsi="Times New Roman" w:cs="Times New Roman"/>
                <w:sz w:val="24"/>
                <w:szCs w:val="24"/>
              </w:rPr>
              <w:t xml:space="preserve"> as soon as they are identified. The welcome packet should ensure </w:t>
            </w:r>
            <w:r w:rsidR="00351AE9" w:rsidRPr="008E7AEB">
              <w:rPr>
                <w:rFonts w:ascii="Times New Roman" w:hAnsi="Times New Roman" w:cs="Times New Roman"/>
                <w:sz w:val="24"/>
                <w:szCs w:val="24"/>
              </w:rPr>
              <w:t xml:space="preserve">that </w:t>
            </w:r>
            <w:r w:rsidR="00A01EB5" w:rsidRPr="008E7AEB">
              <w:rPr>
                <w:rFonts w:ascii="Times New Roman" w:hAnsi="Times New Roman" w:cs="Times New Roman"/>
                <w:sz w:val="24"/>
                <w:szCs w:val="24"/>
              </w:rPr>
              <w:t>the superintendent and POC know about timelines, recommended</w:t>
            </w:r>
            <w:r w:rsidR="00A01EB5">
              <w:rPr>
                <w:rFonts w:ascii="Times New Roman" w:hAnsi="Times New Roman" w:cs="Times New Roman"/>
                <w:sz w:val="24"/>
                <w:szCs w:val="24"/>
              </w:rPr>
              <w:t xml:space="preserve"> communications with other LEA staff who may be asked to respond to the CRDC, and training and user information tools.</w:t>
            </w:r>
          </w:p>
          <w:p w14:paraId="500678B2" w14:textId="77777777" w:rsidR="0095443E" w:rsidRDefault="0095443E" w:rsidP="0095443E"/>
          <w:p w14:paraId="5BAEA80E" w14:textId="7699761E" w:rsidR="00964FF7" w:rsidRPr="00A46E9E" w:rsidRDefault="00964FF7" w:rsidP="00964FF7">
            <w:pPr>
              <w:rPr>
                <w:rFonts w:ascii="Times New Roman" w:hAnsi="Times New Roman" w:cs="Times New Roman"/>
                <w:b/>
                <w:sz w:val="24"/>
                <w:szCs w:val="24"/>
              </w:rPr>
            </w:pPr>
            <w:r>
              <w:rPr>
                <w:rFonts w:ascii="Times New Roman" w:hAnsi="Times New Roman" w:cs="Times New Roman"/>
                <w:b/>
                <w:sz w:val="24"/>
                <w:szCs w:val="24"/>
              </w:rPr>
              <w:t>Recommendation</w:t>
            </w:r>
            <w:r w:rsidRPr="00A46E9E">
              <w:rPr>
                <w:rFonts w:ascii="Times New Roman" w:hAnsi="Times New Roman" w:cs="Times New Roman"/>
                <w:b/>
                <w:sz w:val="24"/>
                <w:szCs w:val="24"/>
              </w:rPr>
              <w:t xml:space="preserve">: </w:t>
            </w:r>
            <w:r>
              <w:rPr>
                <w:rFonts w:ascii="Times New Roman" w:hAnsi="Times New Roman" w:cs="Times New Roman"/>
                <w:b/>
                <w:sz w:val="24"/>
                <w:szCs w:val="24"/>
              </w:rPr>
              <w:t>Consider sending CRDC “</w:t>
            </w:r>
            <w:r w:rsidR="00535F5B">
              <w:rPr>
                <w:rFonts w:ascii="Times New Roman" w:hAnsi="Times New Roman" w:cs="Times New Roman"/>
                <w:b/>
                <w:sz w:val="24"/>
                <w:szCs w:val="24"/>
              </w:rPr>
              <w:t>newsflashes</w:t>
            </w:r>
            <w:r>
              <w:rPr>
                <w:rFonts w:ascii="Times New Roman" w:hAnsi="Times New Roman" w:cs="Times New Roman"/>
                <w:b/>
                <w:sz w:val="24"/>
                <w:szCs w:val="24"/>
              </w:rPr>
              <w:t>” that could go to multiple CRDC respondents in an LEA</w:t>
            </w:r>
          </w:p>
          <w:p w14:paraId="3FEBFF51" w14:textId="77777777" w:rsidR="00964FF7" w:rsidRDefault="00964FF7" w:rsidP="0095443E"/>
          <w:p w14:paraId="4560191B" w14:textId="7B6BFC70" w:rsidR="00964FF7" w:rsidRDefault="00964FF7" w:rsidP="0095443E">
            <w:pPr>
              <w:rPr>
                <w:rFonts w:ascii="Times New Roman" w:hAnsi="Times New Roman" w:cs="Times New Roman"/>
                <w:sz w:val="24"/>
                <w:szCs w:val="24"/>
              </w:rPr>
            </w:pPr>
            <w:r w:rsidRPr="004056DD">
              <w:rPr>
                <w:rFonts w:ascii="Times New Roman" w:hAnsi="Times New Roman" w:cs="Times New Roman"/>
                <w:sz w:val="24"/>
                <w:szCs w:val="24"/>
              </w:rPr>
              <w:t>We do not recommend sending official CRDC communication</w:t>
            </w:r>
            <w:r w:rsidR="00351AE9">
              <w:rPr>
                <w:rFonts w:ascii="Times New Roman" w:hAnsi="Times New Roman" w:cs="Times New Roman"/>
                <w:sz w:val="24"/>
                <w:szCs w:val="24"/>
              </w:rPr>
              <w:t>s</w:t>
            </w:r>
            <w:r w:rsidRPr="004056DD">
              <w:rPr>
                <w:rFonts w:ascii="Times New Roman" w:hAnsi="Times New Roman" w:cs="Times New Roman"/>
                <w:sz w:val="24"/>
                <w:szCs w:val="24"/>
              </w:rPr>
              <w:t xml:space="preserve"> to multiple LEA respondents (aside fro</w:t>
            </w:r>
            <w:r w:rsidRPr="00964FF7">
              <w:rPr>
                <w:rFonts w:ascii="Times New Roman" w:hAnsi="Times New Roman" w:cs="Times New Roman"/>
                <w:sz w:val="24"/>
                <w:szCs w:val="24"/>
              </w:rPr>
              <w:t xml:space="preserve">m the POC and </w:t>
            </w:r>
            <w:r w:rsidR="00535F5B" w:rsidRPr="00964FF7">
              <w:rPr>
                <w:rFonts w:ascii="Times New Roman" w:hAnsi="Times New Roman" w:cs="Times New Roman"/>
                <w:sz w:val="24"/>
                <w:szCs w:val="24"/>
              </w:rPr>
              <w:t>superintendent</w:t>
            </w:r>
            <w:r w:rsidRPr="004056DD">
              <w:rPr>
                <w:rFonts w:ascii="Times New Roman" w:hAnsi="Times New Roman" w:cs="Times New Roman"/>
                <w:sz w:val="24"/>
                <w:szCs w:val="24"/>
              </w:rPr>
              <w:t>)</w:t>
            </w:r>
            <w:r>
              <w:rPr>
                <w:rFonts w:ascii="Times New Roman" w:hAnsi="Times New Roman" w:cs="Times New Roman"/>
                <w:sz w:val="24"/>
                <w:szCs w:val="24"/>
              </w:rPr>
              <w:t xml:space="preserve"> because this could confuse LEA respondents about their role and accountability</w:t>
            </w:r>
            <w:r w:rsidRPr="004056DD">
              <w:rPr>
                <w:rFonts w:ascii="Times New Roman" w:hAnsi="Times New Roman" w:cs="Times New Roman"/>
                <w:sz w:val="24"/>
                <w:szCs w:val="24"/>
              </w:rPr>
              <w:t xml:space="preserve">. However, to keep </w:t>
            </w:r>
            <w:r>
              <w:rPr>
                <w:rFonts w:ascii="Times New Roman" w:hAnsi="Times New Roman" w:cs="Times New Roman"/>
                <w:sz w:val="24"/>
                <w:szCs w:val="24"/>
              </w:rPr>
              <w:t xml:space="preserve">other </w:t>
            </w:r>
            <w:r w:rsidRPr="004056DD">
              <w:rPr>
                <w:rFonts w:ascii="Times New Roman" w:hAnsi="Times New Roman" w:cs="Times New Roman"/>
                <w:sz w:val="24"/>
                <w:szCs w:val="24"/>
              </w:rPr>
              <w:t xml:space="preserve">users informed of key dates, changes, and other information, NCES/OCR could consider </w:t>
            </w:r>
            <w:r w:rsidR="005966B1">
              <w:rPr>
                <w:rFonts w:ascii="Times New Roman" w:hAnsi="Times New Roman" w:cs="Times New Roman"/>
                <w:sz w:val="24"/>
                <w:szCs w:val="24"/>
              </w:rPr>
              <w:t xml:space="preserve">sending </w:t>
            </w:r>
            <w:r w:rsidRPr="004056DD">
              <w:rPr>
                <w:rFonts w:ascii="Times New Roman" w:hAnsi="Times New Roman" w:cs="Times New Roman"/>
                <w:sz w:val="24"/>
                <w:szCs w:val="24"/>
              </w:rPr>
              <w:t xml:space="preserve">quarterly CRDC newsflashes  </w:t>
            </w:r>
            <w:r w:rsidR="005966B1">
              <w:rPr>
                <w:rFonts w:ascii="Times New Roman" w:hAnsi="Times New Roman" w:cs="Times New Roman"/>
                <w:sz w:val="24"/>
                <w:szCs w:val="24"/>
              </w:rPr>
              <w:t xml:space="preserve">either </w:t>
            </w:r>
            <w:r w:rsidRPr="004056DD">
              <w:rPr>
                <w:rFonts w:ascii="Times New Roman" w:hAnsi="Times New Roman" w:cs="Times New Roman"/>
                <w:sz w:val="24"/>
                <w:szCs w:val="24"/>
              </w:rPr>
              <w:t xml:space="preserve">to all CRDC users for whom </w:t>
            </w:r>
            <w:r>
              <w:rPr>
                <w:rFonts w:ascii="Times New Roman" w:hAnsi="Times New Roman" w:cs="Times New Roman"/>
                <w:sz w:val="24"/>
                <w:szCs w:val="24"/>
              </w:rPr>
              <w:t>NCES/OCR</w:t>
            </w:r>
            <w:r w:rsidRPr="004056DD">
              <w:rPr>
                <w:rFonts w:ascii="Times New Roman" w:hAnsi="Times New Roman" w:cs="Times New Roman"/>
                <w:sz w:val="24"/>
                <w:szCs w:val="24"/>
              </w:rPr>
              <w:t xml:space="preserve"> have email addresses </w:t>
            </w:r>
            <w:r>
              <w:rPr>
                <w:rFonts w:ascii="Times New Roman" w:hAnsi="Times New Roman" w:cs="Times New Roman"/>
                <w:sz w:val="24"/>
                <w:szCs w:val="24"/>
              </w:rPr>
              <w:t xml:space="preserve">generated </w:t>
            </w:r>
            <w:r w:rsidRPr="004056DD">
              <w:rPr>
                <w:rFonts w:ascii="Times New Roman" w:hAnsi="Times New Roman" w:cs="Times New Roman"/>
                <w:sz w:val="24"/>
                <w:szCs w:val="24"/>
              </w:rPr>
              <w:t xml:space="preserve">from the new online system or </w:t>
            </w:r>
            <w:r w:rsidR="005966B1">
              <w:rPr>
                <w:rFonts w:ascii="Times New Roman" w:hAnsi="Times New Roman" w:cs="Times New Roman"/>
                <w:sz w:val="24"/>
                <w:szCs w:val="24"/>
              </w:rPr>
              <w:t xml:space="preserve">to all CRDC users </w:t>
            </w:r>
            <w:r w:rsidRPr="004056DD">
              <w:rPr>
                <w:rFonts w:ascii="Times New Roman" w:hAnsi="Times New Roman" w:cs="Times New Roman"/>
                <w:sz w:val="24"/>
                <w:szCs w:val="24"/>
              </w:rPr>
              <w:t>who request to receive these newsflashes.</w:t>
            </w:r>
          </w:p>
          <w:p w14:paraId="47E8F908" w14:textId="77777777" w:rsidR="00754DF6" w:rsidRPr="004056DD" w:rsidRDefault="00754DF6" w:rsidP="0095443E">
            <w:pPr>
              <w:rPr>
                <w:rFonts w:ascii="Times New Roman" w:hAnsi="Times New Roman" w:cs="Times New Roman"/>
                <w:sz w:val="24"/>
                <w:szCs w:val="24"/>
              </w:rPr>
            </w:pPr>
          </w:p>
          <w:p w14:paraId="3ED35F15" w14:textId="02BCA0A7" w:rsidR="00245F9C" w:rsidRPr="00A57DD5" w:rsidRDefault="00595CBA" w:rsidP="00245F9C">
            <w:pPr>
              <w:rPr>
                <w:b/>
                <w:color w:val="1F497D" w:themeColor="text2"/>
                <w:sz w:val="24"/>
                <w:szCs w:val="24"/>
              </w:rPr>
            </w:pPr>
            <w:r w:rsidRPr="0040021F">
              <w:rPr>
                <w:rFonts w:ascii="Times New Roman" w:hAnsi="Times New Roman" w:cs="Times New Roman"/>
                <w:b/>
                <w:color w:val="1F497D" w:themeColor="text2"/>
                <w:sz w:val="24"/>
                <w:szCs w:val="24"/>
              </w:rPr>
              <w:t xml:space="preserve">Challenge: </w:t>
            </w:r>
            <w:r w:rsidR="0034220D" w:rsidRPr="0040021F">
              <w:rPr>
                <w:rFonts w:ascii="Times New Roman" w:hAnsi="Times New Roman" w:cs="Times New Roman"/>
                <w:b/>
                <w:color w:val="1F497D" w:themeColor="text2"/>
                <w:sz w:val="24"/>
                <w:szCs w:val="24"/>
              </w:rPr>
              <w:t>LEA</w:t>
            </w:r>
            <w:r w:rsidR="00351AE9">
              <w:rPr>
                <w:rFonts w:ascii="Times New Roman" w:hAnsi="Times New Roman" w:cs="Times New Roman"/>
                <w:b/>
                <w:color w:val="1F497D" w:themeColor="text2"/>
                <w:sz w:val="24"/>
                <w:szCs w:val="24"/>
              </w:rPr>
              <w:t>s</w:t>
            </w:r>
            <w:r w:rsidR="0034220D" w:rsidRPr="0040021F">
              <w:rPr>
                <w:rFonts w:ascii="Times New Roman" w:hAnsi="Times New Roman" w:cs="Times New Roman"/>
                <w:b/>
                <w:color w:val="1F497D" w:themeColor="text2"/>
                <w:sz w:val="24"/>
                <w:szCs w:val="24"/>
              </w:rPr>
              <w:t xml:space="preserve"> were either </w:t>
            </w:r>
            <w:r w:rsidR="00351AE9">
              <w:rPr>
                <w:rFonts w:ascii="Times New Roman" w:hAnsi="Times New Roman" w:cs="Times New Roman"/>
                <w:b/>
                <w:color w:val="1F497D" w:themeColor="text2"/>
                <w:sz w:val="24"/>
                <w:szCs w:val="24"/>
              </w:rPr>
              <w:t>u</w:t>
            </w:r>
            <w:r w:rsidR="00351AE9" w:rsidRPr="0040021F">
              <w:rPr>
                <w:rFonts w:ascii="Times New Roman" w:hAnsi="Times New Roman" w:cs="Times New Roman"/>
                <w:b/>
                <w:color w:val="1F497D" w:themeColor="text2"/>
                <w:sz w:val="24"/>
                <w:szCs w:val="24"/>
              </w:rPr>
              <w:t xml:space="preserve">naware </w:t>
            </w:r>
            <w:r w:rsidR="0034220D" w:rsidRPr="0040021F">
              <w:rPr>
                <w:rFonts w:ascii="Times New Roman" w:hAnsi="Times New Roman" w:cs="Times New Roman"/>
                <w:b/>
                <w:color w:val="1F497D" w:themeColor="text2"/>
                <w:sz w:val="24"/>
                <w:szCs w:val="24"/>
              </w:rPr>
              <w:t xml:space="preserve">of </w:t>
            </w:r>
            <w:r w:rsidR="00351AE9">
              <w:rPr>
                <w:rFonts w:ascii="Times New Roman" w:hAnsi="Times New Roman" w:cs="Times New Roman"/>
                <w:b/>
                <w:color w:val="1F497D" w:themeColor="text2"/>
                <w:sz w:val="24"/>
                <w:szCs w:val="24"/>
              </w:rPr>
              <w:t>t</w:t>
            </w:r>
            <w:r w:rsidR="00351AE9" w:rsidRPr="0040021F">
              <w:rPr>
                <w:rFonts w:ascii="Times New Roman" w:hAnsi="Times New Roman" w:cs="Times New Roman"/>
                <w:b/>
                <w:color w:val="1F497D" w:themeColor="text2"/>
                <w:sz w:val="24"/>
                <w:szCs w:val="24"/>
              </w:rPr>
              <w:t xml:space="preserve">raining </w:t>
            </w:r>
            <w:r w:rsidRPr="0040021F">
              <w:rPr>
                <w:rFonts w:ascii="Times New Roman" w:hAnsi="Times New Roman" w:cs="Times New Roman"/>
                <w:b/>
                <w:color w:val="1F497D" w:themeColor="text2"/>
                <w:sz w:val="24"/>
                <w:szCs w:val="24"/>
              </w:rPr>
              <w:t xml:space="preserve">materials </w:t>
            </w:r>
            <w:r w:rsidR="0034220D" w:rsidRPr="0040021F">
              <w:rPr>
                <w:rFonts w:ascii="Times New Roman" w:hAnsi="Times New Roman" w:cs="Times New Roman"/>
                <w:b/>
                <w:color w:val="1F497D" w:themeColor="text2"/>
                <w:sz w:val="24"/>
                <w:szCs w:val="24"/>
              </w:rPr>
              <w:t xml:space="preserve">or </w:t>
            </w:r>
            <w:r w:rsidR="008938BB" w:rsidRPr="0040021F">
              <w:rPr>
                <w:rFonts w:ascii="Times New Roman" w:hAnsi="Times New Roman" w:cs="Times New Roman"/>
                <w:b/>
                <w:color w:val="1F497D" w:themeColor="text2"/>
                <w:sz w:val="24"/>
                <w:szCs w:val="24"/>
              </w:rPr>
              <w:t>d</w:t>
            </w:r>
            <w:r w:rsidR="0034220D" w:rsidRPr="0040021F">
              <w:rPr>
                <w:rFonts w:ascii="Times New Roman" w:hAnsi="Times New Roman" w:cs="Times New Roman"/>
                <w:b/>
                <w:color w:val="1F497D" w:themeColor="text2"/>
                <w:sz w:val="24"/>
                <w:szCs w:val="24"/>
              </w:rPr>
              <w:t>id not find them helpful</w:t>
            </w:r>
            <w:r>
              <w:rPr>
                <w:b/>
                <w:color w:val="1F497D" w:themeColor="text2"/>
                <w:sz w:val="24"/>
                <w:szCs w:val="24"/>
              </w:rPr>
              <w:t xml:space="preserve"> </w:t>
            </w:r>
          </w:p>
          <w:p w14:paraId="4DF38E75" w14:textId="77777777" w:rsidR="00245F9C" w:rsidRDefault="00245F9C" w:rsidP="0095443E"/>
          <w:p w14:paraId="13ACF294" w14:textId="7E0F68CD" w:rsidR="00245F9C" w:rsidRDefault="002E7D2F" w:rsidP="00245F9C">
            <w:pPr>
              <w:rPr>
                <w:rFonts w:ascii="Times New Roman" w:hAnsi="Times New Roman" w:cs="Times New Roman"/>
                <w:sz w:val="24"/>
                <w:szCs w:val="24"/>
              </w:rPr>
            </w:pPr>
            <w:r>
              <w:rPr>
                <w:rFonts w:ascii="Times New Roman" w:hAnsi="Times New Roman" w:cs="Times New Roman"/>
                <w:sz w:val="24"/>
                <w:szCs w:val="24"/>
              </w:rPr>
              <w:t xml:space="preserve">Seven </w:t>
            </w:r>
            <w:r w:rsidR="00F300BE">
              <w:rPr>
                <w:rFonts w:ascii="Times New Roman" w:hAnsi="Times New Roman" w:cs="Times New Roman"/>
                <w:sz w:val="24"/>
                <w:szCs w:val="24"/>
              </w:rPr>
              <w:t>LEA</w:t>
            </w:r>
            <w:r w:rsidR="00443A30">
              <w:rPr>
                <w:rFonts w:ascii="Times New Roman" w:hAnsi="Times New Roman" w:cs="Times New Roman"/>
                <w:sz w:val="24"/>
                <w:szCs w:val="24"/>
              </w:rPr>
              <w:t>s</w:t>
            </w:r>
            <w:r w:rsidR="00F300BE">
              <w:rPr>
                <w:rFonts w:ascii="Times New Roman" w:hAnsi="Times New Roman" w:cs="Times New Roman"/>
                <w:sz w:val="24"/>
                <w:szCs w:val="24"/>
              </w:rPr>
              <w:t xml:space="preserve"> mentioned calling or emailing the PSC when encountering challenges or utilizing SEA or vendor forums to troubleshoot problems, but were either unaware of CRDC training materials or did not find them useful. </w:t>
            </w:r>
            <w:r w:rsidR="00D17B9C">
              <w:rPr>
                <w:rFonts w:ascii="Times New Roman" w:hAnsi="Times New Roman" w:cs="Times New Roman"/>
                <w:sz w:val="24"/>
                <w:szCs w:val="24"/>
              </w:rPr>
              <w:t>T</w:t>
            </w:r>
            <w:r w:rsidR="00BE145E">
              <w:rPr>
                <w:rFonts w:ascii="Times New Roman" w:hAnsi="Times New Roman" w:cs="Times New Roman"/>
                <w:sz w:val="24"/>
                <w:szCs w:val="24"/>
              </w:rPr>
              <w:t>hree LEAs interviewed mentioned that the webinars were helpful,</w:t>
            </w:r>
            <w:r>
              <w:rPr>
                <w:rFonts w:ascii="Times New Roman" w:hAnsi="Times New Roman" w:cs="Times New Roman"/>
                <w:sz w:val="24"/>
                <w:szCs w:val="24"/>
              </w:rPr>
              <w:t xml:space="preserve"> eight indicated that the table layouts and definition documentation were helpful, and three indicated that no resources were useful..</w:t>
            </w:r>
            <w:r w:rsidR="00245F9C">
              <w:rPr>
                <w:rFonts w:ascii="Times New Roman" w:hAnsi="Times New Roman" w:cs="Times New Roman"/>
                <w:sz w:val="24"/>
                <w:szCs w:val="24"/>
              </w:rPr>
              <w:t>.</w:t>
            </w:r>
            <w:r w:rsidR="00351AE9">
              <w:rPr>
                <w:rFonts w:ascii="Times New Roman" w:hAnsi="Times New Roman" w:cs="Times New Roman"/>
                <w:sz w:val="24"/>
                <w:szCs w:val="24"/>
              </w:rPr>
              <w:t xml:space="preserve">In cases where </w:t>
            </w:r>
            <w:r w:rsidR="00245F9C">
              <w:rPr>
                <w:rFonts w:ascii="Times New Roman" w:hAnsi="Times New Roman" w:cs="Times New Roman"/>
                <w:sz w:val="24"/>
                <w:szCs w:val="24"/>
              </w:rPr>
              <w:t xml:space="preserve">LEA respondents did not use the training materials provided, </w:t>
            </w:r>
            <w:r w:rsidR="00351AE9">
              <w:rPr>
                <w:rFonts w:ascii="Times New Roman" w:hAnsi="Times New Roman" w:cs="Times New Roman"/>
                <w:sz w:val="24"/>
                <w:szCs w:val="24"/>
              </w:rPr>
              <w:t xml:space="preserve">the reason most often </w:t>
            </w:r>
            <w:r w:rsidR="00245F9C">
              <w:rPr>
                <w:rFonts w:ascii="Times New Roman" w:hAnsi="Times New Roman" w:cs="Times New Roman"/>
                <w:sz w:val="24"/>
                <w:szCs w:val="24"/>
              </w:rPr>
              <w:t xml:space="preserve">seemed to be </w:t>
            </w:r>
            <w:r w:rsidR="00351AE9">
              <w:rPr>
                <w:rFonts w:ascii="Times New Roman" w:hAnsi="Times New Roman" w:cs="Times New Roman"/>
                <w:sz w:val="24"/>
                <w:szCs w:val="24"/>
              </w:rPr>
              <w:t xml:space="preserve">either </w:t>
            </w:r>
            <w:r w:rsidR="00245F9C">
              <w:rPr>
                <w:rFonts w:ascii="Times New Roman" w:hAnsi="Times New Roman" w:cs="Times New Roman"/>
                <w:sz w:val="24"/>
                <w:szCs w:val="24"/>
              </w:rPr>
              <w:t xml:space="preserve">they did not know these things existed or </w:t>
            </w:r>
            <w:r w:rsidR="00A012DD">
              <w:rPr>
                <w:rFonts w:ascii="Times New Roman" w:hAnsi="Times New Roman" w:cs="Times New Roman"/>
                <w:sz w:val="24"/>
                <w:szCs w:val="24"/>
              </w:rPr>
              <w:t xml:space="preserve">they felt that </w:t>
            </w:r>
            <w:r w:rsidR="00351AE9">
              <w:rPr>
                <w:rFonts w:ascii="Times New Roman" w:hAnsi="Times New Roman" w:cs="Times New Roman"/>
                <w:sz w:val="24"/>
                <w:szCs w:val="24"/>
              </w:rPr>
              <w:t>using the</w:t>
            </w:r>
            <w:r w:rsidR="00A012DD">
              <w:rPr>
                <w:rFonts w:ascii="Times New Roman" w:hAnsi="Times New Roman" w:cs="Times New Roman"/>
                <w:sz w:val="24"/>
                <w:szCs w:val="24"/>
              </w:rPr>
              <w:t xml:space="preserve"> </w:t>
            </w:r>
            <w:r w:rsidR="00351AE9">
              <w:rPr>
                <w:rFonts w:ascii="Times New Roman" w:hAnsi="Times New Roman" w:cs="Times New Roman"/>
                <w:sz w:val="24"/>
                <w:szCs w:val="24"/>
              </w:rPr>
              <w:t>m</w:t>
            </w:r>
            <w:r w:rsidR="00A012DD">
              <w:rPr>
                <w:rFonts w:ascii="Times New Roman" w:hAnsi="Times New Roman" w:cs="Times New Roman"/>
                <w:sz w:val="24"/>
                <w:szCs w:val="24"/>
              </w:rPr>
              <w:t>aterials</w:t>
            </w:r>
            <w:r w:rsidR="00351AE9">
              <w:rPr>
                <w:rFonts w:ascii="Times New Roman" w:hAnsi="Times New Roman" w:cs="Times New Roman"/>
                <w:sz w:val="24"/>
                <w:szCs w:val="24"/>
              </w:rPr>
              <w:t xml:space="preserve"> </w:t>
            </w:r>
            <w:r w:rsidR="00A012DD">
              <w:rPr>
                <w:rFonts w:ascii="Times New Roman" w:hAnsi="Times New Roman" w:cs="Times New Roman"/>
                <w:sz w:val="24"/>
                <w:szCs w:val="24"/>
              </w:rPr>
              <w:t>would make an already time-cons</w:t>
            </w:r>
            <w:r w:rsidR="00270431">
              <w:rPr>
                <w:rFonts w:ascii="Times New Roman" w:hAnsi="Times New Roman" w:cs="Times New Roman"/>
                <w:sz w:val="24"/>
                <w:szCs w:val="24"/>
              </w:rPr>
              <w:t>uming task even more burdensome</w:t>
            </w:r>
            <w:r w:rsidR="00A012DD">
              <w:rPr>
                <w:rFonts w:ascii="Times New Roman" w:hAnsi="Times New Roman" w:cs="Times New Roman"/>
                <w:sz w:val="24"/>
                <w:szCs w:val="24"/>
              </w:rPr>
              <w:t>;</w:t>
            </w:r>
            <w:r w:rsidR="00245F9C">
              <w:rPr>
                <w:rFonts w:ascii="Times New Roman" w:hAnsi="Times New Roman" w:cs="Times New Roman"/>
                <w:sz w:val="24"/>
                <w:szCs w:val="24"/>
              </w:rPr>
              <w:t xml:space="preserve"> </w:t>
            </w:r>
            <w:r w:rsidR="00A012DD">
              <w:rPr>
                <w:rFonts w:ascii="Times New Roman" w:hAnsi="Times New Roman" w:cs="Times New Roman"/>
                <w:sz w:val="24"/>
                <w:szCs w:val="24"/>
              </w:rPr>
              <w:t>the reason did not appear to have</w:t>
            </w:r>
            <w:r w:rsidR="00245F9C">
              <w:rPr>
                <w:rFonts w:ascii="Times New Roman" w:hAnsi="Times New Roman" w:cs="Times New Roman"/>
                <w:sz w:val="24"/>
                <w:szCs w:val="24"/>
              </w:rPr>
              <w:t xml:space="preserve"> anything to do with the content of the training</w:t>
            </w:r>
            <w:r w:rsidR="00A012DD">
              <w:rPr>
                <w:rFonts w:ascii="Times New Roman" w:hAnsi="Times New Roman" w:cs="Times New Roman"/>
                <w:sz w:val="24"/>
                <w:szCs w:val="24"/>
              </w:rPr>
              <w:t xml:space="preserve"> material</w:t>
            </w:r>
            <w:r w:rsidR="00245F9C">
              <w:rPr>
                <w:rFonts w:ascii="Times New Roman" w:hAnsi="Times New Roman" w:cs="Times New Roman"/>
                <w:sz w:val="24"/>
                <w:szCs w:val="24"/>
              </w:rPr>
              <w:t>s</w:t>
            </w:r>
            <w:r w:rsidR="00A012DD">
              <w:rPr>
                <w:rFonts w:ascii="Times New Roman" w:hAnsi="Times New Roman" w:cs="Times New Roman"/>
                <w:sz w:val="24"/>
                <w:szCs w:val="24"/>
              </w:rPr>
              <w:t>.</w:t>
            </w:r>
          </w:p>
          <w:p w14:paraId="6CE2C399" w14:textId="77777777" w:rsidR="0034220D" w:rsidRDefault="0034220D" w:rsidP="00245F9C">
            <w:pPr>
              <w:rPr>
                <w:rFonts w:ascii="Times New Roman" w:hAnsi="Times New Roman" w:cs="Times New Roman"/>
                <w:sz w:val="24"/>
                <w:szCs w:val="24"/>
              </w:rPr>
            </w:pPr>
          </w:p>
          <w:p w14:paraId="5276A863" w14:textId="382E46A8" w:rsidR="0034220D" w:rsidRDefault="0034220D" w:rsidP="00245F9C">
            <w:pPr>
              <w:rPr>
                <w:rFonts w:ascii="Times New Roman" w:hAnsi="Times New Roman" w:cs="Times New Roman"/>
                <w:sz w:val="24"/>
                <w:szCs w:val="24"/>
              </w:rPr>
            </w:pPr>
            <w:r>
              <w:rPr>
                <w:rFonts w:ascii="Times New Roman" w:hAnsi="Times New Roman" w:cs="Times New Roman"/>
                <w:sz w:val="24"/>
                <w:szCs w:val="24"/>
              </w:rPr>
              <w:t>The CRDC training materials and videos were typically asynchronous and covered a wide range of topics, making it challenging for LEAs to quickly find the information needed.</w:t>
            </w:r>
            <w:r w:rsidR="000754E8">
              <w:rPr>
                <w:rFonts w:ascii="Times New Roman" w:hAnsi="Times New Roman" w:cs="Times New Roman"/>
                <w:sz w:val="24"/>
                <w:szCs w:val="24"/>
              </w:rPr>
              <w:t xml:space="preserve"> </w:t>
            </w:r>
            <w:r w:rsidR="00443A30">
              <w:rPr>
                <w:rFonts w:ascii="Times New Roman" w:hAnsi="Times New Roman" w:cs="Times New Roman"/>
                <w:sz w:val="24"/>
                <w:szCs w:val="24"/>
              </w:rPr>
              <w:t xml:space="preserve">For example, one LEA explained that the user guide was too complex to for them to use. </w:t>
            </w:r>
            <w:r>
              <w:rPr>
                <w:rFonts w:ascii="Times New Roman" w:hAnsi="Times New Roman" w:cs="Times New Roman"/>
                <w:sz w:val="24"/>
                <w:szCs w:val="24"/>
              </w:rPr>
              <w:t>However, resources that LEAs did suggest were helpful were succinct (e.g., list of CRDC definitions) and interactive (e.g., SEA webinar).</w:t>
            </w:r>
            <w:r w:rsidR="000754E8">
              <w:rPr>
                <w:rFonts w:ascii="Times New Roman" w:hAnsi="Times New Roman" w:cs="Times New Roman"/>
                <w:sz w:val="24"/>
                <w:szCs w:val="24"/>
              </w:rPr>
              <w:t xml:space="preserve"> </w:t>
            </w:r>
            <w:r w:rsidR="00D17B9C">
              <w:rPr>
                <w:rFonts w:ascii="Times New Roman" w:hAnsi="Times New Roman" w:cs="Times New Roman"/>
                <w:sz w:val="24"/>
                <w:szCs w:val="24"/>
              </w:rPr>
              <w:t xml:space="preserve">For example, one LEA explained that the webinar and </w:t>
            </w:r>
            <w:r w:rsidR="00535F5B">
              <w:rPr>
                <w:rFonts w:ascii="Times New Roman" w:hAnsi="Times New Roman" w:cs="Times New Roman"/>
                <w:sz w:val="24"/>
                <w:szCs w:val="24"/>
              </w:rPr>
              <w:t xml:space="preserve">PowerPoints </w:t>
            </w:r>
            <w:r w:rsidR="00D17B9C">
              <w:rPr>
                <w:rFonts w:ascii="Times New Roman" w:hAnsi="Times New Roman" w:cs="Times New Roman"/>
                <w:sz w:val="24"/>
                <w:szCs w:val="24"/>
              </w:rPr>
              <w:t xml:space="preserve">were helpful in providing basic overview information but the written </w:t>
            </w:r>
            <w:r w:rsidR="00D17B9C">
              <w:rPr>
                <w:rFonts w:ascii="Times New Roman" w:hAnsi="Times New Roman" w:cs="Times New Roman"/>
                <w:sz w:val="24"/>
                <w:szCs w:val="24"/>
              </w:rPr>
              <w:lastRenderedPageBreak/>
              <w:t>documents were key points of reference</w:t>
            </w:r>
            <w:r w:rsidR="00247C02">
              <w:rPr>
                <w:rFonts w:ascii="Times New Roman" w:hAnsi="Times New Roman" w:cs="Times New Roman"/>
                <w:sz w:val="24"/>
                <w:szCs w:val="24"/>
              </w:rPr>
              <w:t xml:space="preserve">; </w:t>
            </w:r>
            <w:r w:rsidR="00DE7E19">
              <w:rPr>
                <w:rFonts w:ascii="Times New Roman" w:hAnsi="Times New Roman" w:cs="Times New Roman"/>
                <w:sz w:val="24"/>
                <w:szCs w:val="24"/>
              </w:rPr>
              <w:t>other</w:t>
            </w:r>
            <w:r w:rsidR="00A27200">
              <w:rPr>
                <w:rFonts w:ascii="Times New Roman" w:hAnsi="Times New Roman" w:cs="Times New Roman"/>
                <w:sz w:val="24"/>
                <w:szCs w:val="24"/>
              </w:rPr>
              <w:t xml:space="preserve"> LEAs</w:t>
            </w:r>
            <w:r w:rsidR="00DE7E19">
              <w:rPr>
                <w:rFonts w:ascii="Times New Roman" w:hAnsi="Times New Roman" w:cs="Times New Roman"/>
                <w:sz w:val="24"/>
                <w:szCs w:val="24"/>
              </w:rPr>
              <w:t xml:space="preserve"> emphasized the table layout and definitions as being key documents</w:t>
            </w:r>
            <w:r w:rsidR="00D17B9C">
              <w:rPr>
                <w:rFonts w:ascii="Times New Roman" w:hAnsi="Times New Roman" w:cs="Times New Roman"/>
                <w:sz w:val="24"/>
                <w:szCs w:val="24"/>
              </w:rPr>
              <w:t>.</w:t>
            </w:r>
          </w:p>
          <w:p w14:paraId="2D26B5B5" w14:textId="77777777" w:rsidR="00245F9C" w:rsidRDefault="00245F9C" w:rsidP="00245F9C">
            <w:pPr>
              <w:rPr>
                <w:rFonts w:ascii="Times New Roman" w:hAnsi="Times New Roman" w:cs="Times New Roman"/>
                <w:sz w:val="24"/>
                <w:szCs w:val="24"/>
              </w:rPr>
            </w:pPr>
          </w:p>
          <w:p w14:paraId="4115AF21" w14:textId="7F513128" w:rsidR="00595CBA" w:rsidRDefault="001B7488" w:rsidP="00245F9C">
            <w:pPr>
              <w:rPr>
                <w:rFonts w:ascii="Times New Roman" w:hAnsi="Times New Roman" w:cs="Times New Roman"/>
                <w:b/>
                <w:sz w:val="24"/>
                <w:szCs w:val="24"/>
              </w:rPr>
            </w:pPr>
            <w:r w:rsidRPr="00754DF6">
              <w:rPr>
                <w:rFonts w:ascii="Times New Roman" w:hAnsi="Times New Roman" w:cs="Times New Roman"/>
                <w:b/>
                <w:sz w:val="24"/>
                <w:szCs w:val="24"/>
              </w:rPr>
              <w:t>Recommendation</w:t>
            </w:r>
            <w:r w:rsidR="00595CBA" w:rsidRPr="00754DF6">
              <w:rPr>
                <w:rFonts w:ascii="Times New Roman" w:hAnsi="Times New Roman" w:cs="Times New Roman"/>
                <w:b/>
                <w:sz w:val="24"/>
                <w:szCs w:val="24"/>
              </w:rPr>
              <w:t>:</w:t>
            </w:r>
            <w:r w:rsidR="00343472">
              <w:rPr>
                <w:rFonts w:ascii="Times New Roman" w:hAnsi="Times New Roman" w:cs="Times New Roman"/>
                <w:b/>
                <w:sz w:val="24"/>
                <w:szCs w:val="24"/>
              </w:rPr>
              <w:t xml:space="preserve"> </w:t>
            </w:r>
            <w:r w:rsidR="00595CBA" w:rsidRPr="00754DF6">
              <w:rPr>
                <w:rFonts w:ascii="Times New Roman" w:hAnsi="Times New Roman" w:cs="Times New Roman"/>
                <w:b/>
                <w:sz w:val="24"/>
                <w:szCs w:val="24"/>
              </w:rPr>
              <w:t xml:space="preserve">Embed </w:t>
            </w:r>
            <w:r w:rsidR="00A27200">
              <w:rPr>
                <w:rFonts w:ascii="Times New Roman" w:hAnsi="Times New Roman" w:cs="Times New Roman"/>
                <w:b/>
                <w:sz w:val="24"/>
                <w:szCs w:val="24"/>
              </w:rPr>
              <w:t>t</w:t>
            </w:r>
            <w:r w:rsidR="00A27200" w:rsidRPr="00754DF6">
              <w:rPr>
                <w:rFonts w:ascii="Times New Roman" w:hAnsi="Times New Roman" w:cs="Times New Roman"/>
                <w:b/>
                <w:sz w:val="24"/>
                <w:szCs w:val="24"/>
              </w:rPr>
              <w:t xml:space="preserve">raining </w:t>
            </w:r>
            <w:r w:rsidR="00A27200">
              <w:rPr>
                <w:rFonts w:ascii="Times New Roman" w:hAnsi="Times New Roman" w:cs="Times New Roman"/>
                <w:b/>
                <w:sz w:val="24"/>
                <w:szCs w:val="24"/>
              </w:rPr>
              <w:t>m</w:t>
            </w:r>
            <w:r w:rsidR="00A27200" w:rsidRPr="00754DF6">
              <w:rPr>
                <w:rFonts w:ascii="Times New Roman" w:hAnsi="Times New Roman" w:cs="Times New Roman"/>
                <w:b/>
                <w:sz w:val="24"/>
                <w:szCs w:val="24"/>
              </w:rPr>
              <w:t xml:space="preserve">aterials </w:t>
            </w:r>
            <w:r w:rsidR="00A27200">
              <w:rPr>
                <w:rFonts w:ascii="Times New Roman" w:hAnsi="Times New Roman" w:cs="Times New Roman"/>
                <w:b/>
                <w:sz w:val="24"/>
                <w:szCs w:val="24"/>
              </w:rPr>
              <w:t>w</w:t>
            </w:r>
            <w:r w:rsidR="00A27200" w:rsidRPr="00754DF6">
              <w:rPr>
                <w:rFonts w:ascii="Times New Roman" w:hAnsi="Times New Roman" w:cs="Times New Roman"/>
                <w:b/>
                <w:sz w:val="24"/>
                <w:szCs w:val="24"/>
              </w:rPr>
              <w:t xml:space="preserve">ithin </w:t>
            </w:r>
            <w:r w:rsidR="00595CBA" w:rsidRPr="00754DF6">
              <w:rPr>
                <w:rFonts w:ascii="Times New Roman" w:hAnsi="Times New Roman" w:cs="Times New Roman"/>
                <w:b/>
                <w:sz w:val="24"/>
                <w:szCs w:val="24"/>
              </w:rPr>
              <w:t xml:space="preserve">the </w:t>
            </w:r>
            <w:r w:rsidR="00A27200">
              <w:rPr>
                <w:rFonts w:ascii="Times New Roman" w:hAnsi="Times New Roman" w:cs="Times New Roman"/>
                <w:b/>
                <w:sz w:val="24"/>
                <w:szCs w:val="24"/>
              </w:rPr>
              <w:t>d</w:t>
            </w:r>
            <w:r w:rsidR="00A27200" w:rsidRPr="00754DF6">
              <w:rPr>
                <w:rFonts w:ascii="Times New Roman" w:hAnsi="Times New Roman" w:cs="Times New Roman"/>
                <w:b/>
                <w:sz w:val="24"/>
                <w:szCs w:val="24"/>
              </w:rPr>
              <w:t xml:space="preserve">ata </w:t>
            </w:r>
            <w:r w:rsidR="00A27200">
              <w:rPr>
                <w:rFonts w:ascii="Times New Roman" w:hAnsi="Times New Roman" w:cs="Times New Roman"/>
                <w:b/>
                <w:sz w:val="24"/>
                <w:szCs w:val="24"/>
              </w:rPr>
              <w:t>c</w:t>
            </w:r>
            <w:r w:rsidR="00A27200" w:rsidRPr="00754DF6">
              <w:rPr>
                <w:rFonts w:ascii="Times New Roman" w:hAnsi="Times New Roman" w:cs="Times New Roman"/>
                <w:b/>
                <w:sz w:val="24"/>
                <w:szCs w:val="24"/>
              </w:rPr>
              <w:t xml:space="preserve">ollection </w:t>
            </w:r>
            <w:r w:rsidR="00A27200">
              <w:rPr>
                <w:rFonts w:ascii="Times New Roman" w:hAnsi="Times New Roman" w:cs="Times New Roman"/>
                <w:b/>
                <w:sz w:val="24"/>
                <w:szCs w:val="24"/>
              </w:rPr>
              <w:t>t</w:t>
            </w:r>
            <w:r w:rsidR="00A27200" w:rsidRPr="00754DF6">
              <w:rPr>
                <w:rFonts w:ascii="Times New Roman" w:hAnsi="Times New Roman" w:cs="Times New Roman"/>
                <w:b/>
                <w:sz w:val="24"/>
                <w:szCs w:val="24"/>
              </w:rPr>
              <w:t>ool</w:t>
            </w:r>
          </w:p>
          <w:p w14:paraId="3C1DAF4D" w14:textId="77777777" w:rsidR="00754DF6" w:rsidRPr="00754DF6" w:rsidRDefault="00754DF6" w:rsidP="00245F9C">
            <w:pPr>
              <w:rPr>
                <w:rFonts w:ascii="Times New Roman" w:hAnsi="Times New Roman" w:cs="Times New Roman"/>
                <w:b/>
                <w:sz w:val="24"/>
                <w:szCs w:val="24"/>
              </w:rPr>
            </w:pPr>
          </w:p>
          <w:p w14:paraId="77EC5EAD" w14:textId="390064DC" w:rsidR="00245F9C" w:rsidRPr="008E7AEB" w:rsidRDefault="00245F9C" w:rsidP="00245F9C">
            <w:pPr>
              <w:spacing w:after="180"/>
              <w:rPr>
                <w:rFonts w:ascii="Times New Roman" w:hAnsi="Times New Roman" w:cs="Times New Roman"/>
                <w:sz w:val="24"/>
                <w:szCs w:val="24"/>
              </w:rPr>
            </w:pPr>
            <w:r w:rsidRPr="008E7AEB">
              <w:rPr>
                <w:rFonts w:ascii="Times New Roman" w:hAnsi="Times New Roman" w:cs="Times New Roman"/>
                <w:sz w:val="24"/>
                <w:szCs w:val="24"/>
              </w:rPr>
              <w:t>One way to address this problem is to make training information available on the CRDC website, and</w:t>
            </w:r>
            <w:r w:rsidR="007F2235" w:rsidRPr="008E7AEB">
              <w:rPr>
                <w:rFonts w:ascii="Times New Roman" w:hAnsi="Times New Roman" w:cs="Times New Roman"/>
                <w:sz w:val="24"/>
                <w:szCs w:val="24"/>
              </w:rPr>
              <w:t xml:space="preserve"> publicize it </w:t>
            </w:r>
            <w:r w:rsidR="00DB6010" w:rsidRPr="008E7AEB">
              <w:rPr>
                <w:rFonts w:ascii="Times New Roman" w:hAnsi="Times New Roman" w:cs="Times New Roman"/>
                <w:sz w:val="24"/>
                <w:szCs w:val="24"/>
              </w:rPr>
              <w:t>as is currently done</w:t>
            </w:r>
            <w:r w:rsidR="007F2235" w:rsidRPr="008E7AEB">
              <w:rPr>
                <w:rFonts w:ascii="Times New Roman" w:hAnsi="Times New Roman" w:cs="Times New Roman"/>
                <w:sz w:val="24"/>
                <w:szCs w:val="24"/>
              </w:rPr>
              <w:t xml:space="preserve">, but also </w:t>
            </w:r>
            <w:r w:rsidR="00361FA0" w:rsidRPr="008E7AEB">
              <w:rPr>
                <w:rFonts w:ascii="Times New Roman" w:hAnsi="Times New Roman" w:cs="Times New Roman"/>
                <w:sz w:val="24"/>
                <w:szCs w:val="24"/>
              </w:rPr>
              <w:t>make</w:t>
            </w:r>
            <w:r w:rsidR="007F2235" w:rsidRPr="008E7AEB">
              <w:rPr>
                <w:rFonts w:ascii="Times New Roman" w:hAnsi="Times New Roman" w:cs="Times New Roman"/>
                <w:sz w:val="24"/>
                <w:szCs w:val="24"/>
              </w:rPr>
              <w:t xml:space="preserve"> short videos and easily accessible help features that respondents can access directly from the online tool, in real</w:t>
            </w:r>
            <w:r w:rsidR="00082462" w:rsidRPr="008E7AEB">
              <w:rPr>
                <w:rFonts w:ascii="Times New Roman" w:hAnsi="Times New Roman" w:cs="Times New Roman"/>
                <w:sz w:val="24"/>
                <w:szCs w:val="24"/>
              </w:rPr>
              <w:t xml:space="preserve"> </w:t>
            </w:r>
            <w:r w:rsidR="007F2235" w:rsidRPr="008E7AEB">
              <w:rPr>
                <w:rFonts w:ascii="Times New Roman" w:hAnsi="Times New Roman" w:cs="Times New Roman"/>
                <w:sz w:val="24"/>
                <w:szCs w:val="24"/>
              </w:rPr>
              <w:t xml:space="preserve">time, as they discover </w:t>
            </w:r>
            <w:r w:rsidR="005966B1" w:rsidRPr="008E7AEB">
              <w:rPr>
                <w:rFonts w:ascii="Times New Roman" w:hAnsi="Times New Roman" w:cs="Times New Roman"/>
                <w:sz w:val="24"/>
                <w:szCs w:val="24"/>
              </w:rPr>
              <w:t xml:space="preserve">that </w:t>
            </w:r>
            <w:r w:rsidR="007F2235" w:rsidRPr="008E7AEB">
              <w:rPr>
                <w:rFonts w:ascii="Times New Roman" w:hAnsi="Times New Roman" w:cs="Times New Roman"/>
                <w:sz w:val="24"/>
                <w:szCs w:val="24"/>
              </w:rPr>
              <w:t>they need help. We recommend</w:t>
            </w:r>
            <w:r w:rsidRPr="008E7AEB">
              <w:rPr>
                <w:rFonts w:ascii="Times New Roman" w:hAnsi="Times New Roman" w:cs="Times New Roman"/>
                <w:sz w:val="24"/>
                <w:szCs w:val="24"/>
              </w:rPr>
              <w:t xml:space="preserve"> </w:t>
            </w:r>
            <w:r w:rsidR="007F2235" w:rsidRPr="008E7AEB">
              <w:rPr>
                <w:rFonts w:ascii="Times New Roman" w:hAnsi="Times New Roman" w:cs="Times New Roman"/>
                <w:sz w:val="24"/>
                <w:szCs w:val="24"/>
              </w:rPr>
              <w:t>video clips that</w:t>
            </w:r>
            <w:r w:rsidRPr="008E7AEB">
              <w:rPr>
                <w:rFonts w:ascii="Times New Roman" w:hAnsi="Times New Roman" w:cs="Times New Roman"/>
                <w:sz w:val="24"/>
                <w:szCs w:val="24"/>
              </w:rPr>
              <w:t xml:space="preserve"> address only one or two concepts at a time. </w:t>
            </w:r>
          </w:p>
          <w:p w14:paraId="080CB18D" w14:textId="22C99364" w:rsidR="0034220D" w:rsidRPr="00754DF6" w:rsidRDefault="001B7488" w:rsidP="00245F9C">
            <w:pPr>
              <w:spacing w:after="180"/>
              <w:rPr>
                <w:rFonts w:ascii="Times New Roman" w:hAnsi="Times New Roman" w:cs="Times New Roman"/>
                <w:b/>
                <w:sz w:val="24"/>
                <w:szCs w:val="24"/>
              </w:rPr>
            </w:pPr>
            <w:r w:rsidRPr="00754DF6">
              <w:rPr>
                <w:rFonts w:ascii="Times New Roman" w:hAnsi="Times New Roman" w:cs="Times New Roman"/>
                <w:b/>
                <w:sz w:val="24"/>
                <w:szCs w:val="24"/>
              </w:rPr>
              <w:t>Recommendation</w:t>
            </w:r>
            <w:r w:rsidR="0034220D" w:rsidRPr="00754DF6">
              <w:rPr>
                <w:rFonts w:ascii="Times New Roman" w:hAnsi="Times New Roman" w:cs="Times New Roman"/>
                <w:b/>
                <w:sz w:val="24"/>
                <w:szCs w:val="24"/>
              </w:rPr>
              <w:t>:</w:t>
            </w:r>
            <w:r w:rsidR="000754E8">
              <w:rPr>
                <w:rFonts w:ascii="Times New Roman" w:hAnsi="Times New Roman" w:cs="Times New Roman"/>
                <w:b/>
                <w:sz w:val="24"/>
                <w:szCs w:val="24"/>
              </w:rPr>
              <w:t xml:space="preserve"> </w:t>
            </w:r>
            <w:r w:rsidR="0034220D" w:rsidRPr="00754DF6">
              <w:rPr>
                <w:rFonts w:ascii="Times New Roman" w:hAnsi="Times New Roman" w:cs="Times New Roman"/>
                <w:b/>
                <w:sz w:val="24"/>
                <w:szCs w:val="24"/>
              </w:rPr>
              <w:t>Develop a CRDC “</w:t>
            </w:r>
            <w:r w:rsidR="00CB5DC1">
              <w:rPr>
                <w:rFonts w:ascii="Times New Roman" w:hAnsi="Times New Roman" w:cs="Times New Roman"/>
                <w:b/>
                <w:sz w:val="24"/>
                <w:szCs w:val="24"/>
              </w:rPr>
              <w:t>b</w:t>
            </w:r>
            <w:r w:rsidR="00CB5DC1" w:rsidRPr="00754DF6">
              <w:rPr>
                <w:rFonts w:ascii="Times New Roman" w:hAnsi="Times New Roman" w:cs="Times New Roman"/>
                <w:b/>
                <w:sz w:val="24"/>
                <w:szCs w:val="24"/>
              </w:rPr>
              <w:t xml:space="preserve">est </w:t>
            </w:r>
            <w:r w:rsidR="00CB5DC1">
              <w:rPr>
                <w:rFonts w:ascii="Times New Roman" w:hAnsi="Times New Roman" w:cs="Times New Roman"/>
                <w:b/>
                <w:sz w:val="24"/>
                <w:szCs w:val="24"/>
              </w:rPr>
              <w:t>p</w:t>
            </w:r>
            <w:r w:rsidR="00CB5DC1" w:rsidRPr="00754DF6">
              <w:rPr>
                <w:rFonts w:ascii="Times New Roman" w:hAnsi="Times New Roman" w:cs="Times New Roman"/>
                <w:b/>
                <w:sz w:val="24"/>
                <w:szCs w:val="24"/>
              </w:rPr>
              <w:t>ractices</w:t>
            </w:r>
            <w:r w:rsidR="00CB5DC1">
              <w:rPr>
                <w:rFonts w:ascii="Times New Roman" w:hAnsi="Times New Roman" w:cs="Times New Roman"/>
                <w:b/>
                <w:sz w:val="24"/>
                <w:szCs w:val="24"/>
              </w:rPr>
              <w:t>”</w:t>
            </w:r>
            <w:r w:rsidR="00CB5DC1" w:rsidRPr="00754DF6">
              <w:rPr>
                <w:rFonts w:ascii="Times New Roman" w:hAnsi="Times New Roman" w:cs="Times New Roman"/>
                <w:b/>
                <w:sz w:val="24"/>
                <w:szCs w:val="24"/>
              </w:rPr>
              <w:t xml:space="preserve"> </w:t>
            </w:r>
            <w:r w:rsidR="00CB5DC1">
              <w:rPr>
                <w:rFonts w:ascii="Times New Roman" w:hAnsi="Times New Roman" w:cs="Times New Roman"/>
                <w:b/>
                <w:sz w:val="24"/>
                <w:szCs w:val="24"/>
              </w:rPr>
              <w:t>g</w:t>
            </w:r>
            <w:r w:rsidR="0034220D" w:rsidRPr="00754DF6">
              <w:rPr>
                <w:rFonts w:ascii="Times New Roman" w:hAnsi="Times New Roman" w:cs="Times New Roman"/>
                <w:b/>
                <w:sz w:val="24"/>
                <w:szCs w:val="24"/>
              </w:rPr>
              <w:t xml:space="preserve">uide </w:t>
            </w:r>
            <w:r w:rsidR="005F4AC8" w:rsidRPr="00754DF6">
              <w:rPr>
                <w:rFonts w:ascii="Times New Roman" w:hAnsi="Times New Roman" w:cs="Times New Roman"/>
                <w:b/>
                <w:sz w:val="24"/>
                <w:szCs w:val="24"/>
              </w:rPr>
              <w:t xml:space="preserve">to help LEAs efficiently </w:t>
            </w:r>
            <w:r w:rsidR="00107BFE" w:rsidRPr="00754DF6">
              <w:rPr>
                <w:rFonts w:ascii="Times New Roman" w:hAnsi="Times New Roman" w:cs="Times New Roman"/>
                <w:b/>
                <w:sz w:val="24"/>
                <w:szCs w:val="24"/>
              </w:rPr>
              <w:t>collect, maintain</w:t>
            </w:r>
            <w:r w:rsidR="00343472">
              <w:rPr>
                <w:rFonts w:ascii="Times New Roman" w:hAnsi="Times New Roman" w:cs="Times New Roman"/>
                <w:b/>
                <w:sz w:val="24"/>
                <w:szCs w:val="24"/>
              </w:rPr>
              <w:t>,</w:t>
            </w:r>
            <w:r w:rsidR="00107BFE" w:rsidRPr="00754DF6">
              <w:rPr>
                <w:rFonts w:ascii="Times New Roman" w:hAnsi="Times New Roman" w:cs="Times New Roman"/>
                <w:b/>
                <w:sz w:val="24"/>
                <w:szCs w:val="24"/>
              </w:rPr>
              <w:t xml:space="preserve"> and report </w:t>
            </w:r>
            <w:r w:rsidR="005F4AC8" w:rsidRPr="00754DF6">
              <w:rPr>
                <w:rFonts w:ascii="Times New Roman" w:hAnsi="Times New Roman" w:cs="Times New Roman"/>
                <w:b/>
                <w:sz w:val="24"/>
                <w:szCs w:val="24"/>
              </w:rPr>
              <w:t>timely and high</w:t>
            </w:r>
            <w:r w:rsidR="00082462">
              <w:rPr>
                <w:rFonts w:ascii="Times New Roman" w:hAnsi="Times New Roman" w:cs="Times New Roman"/>
                <w:b/>
                <w:sz w:val="24"/>
                <w:szCs w:val="24"/>
              </w:rPr>
              <w:t>-</w:t>
            </w:r>
            <w:r w:rsidR="005F4AC8" w:rsidRPr="00754DF6">
              <w:rPr>
                <w:rFonts w:ascii="Times New Roman" w:hAnsi="Times New Roman" w:cs="Times New Roman"/>
                <w:b/>
                <w:sz w:val="24"/>
                <w:szCs w:val="24"/>
              </w:rPr>
              <w:t>quality CRDC data</w:t>
            </w:r>
          </w:p>
          <w:p w14:paraId="6A041555" w14:textId="367EEC87" w:rsidR="006C79D4" w:rsidRDefault="00B960B2" w:rsidP="007F2235">
            <w:pPr>
              <w:spacing w:after="180"/>
              <w:rPr>
                <w:rFonts w:ascii="Times New Roman" w:hAnsi="Times New Roman" w:cs="Times New Roman"/>
                <w:sz w:val="24"/>
                <w:szCs w:val="24"/>
              </w:rPr>
            </w:pPr>
            <w:r>
              <w:rPr>
                <w:rFonts w:ascii="Times New Roman" w:hAnsi="Times New Roman" w:cs="Times New Roman"/>
                <w:sz w:val="24"/>
                <w:szCs w:val="24"/>
              </w:rPr>
              <w:t xml:space="preserve">One suggestion, </w:t>
            </w:r>
            <w:r w:rsidR="00082462">
              <w:rPr>
                <w:rFonts w:ascii="Times New Roman" w:hAnsi="Times New Roman" w:cs="Times New Roman"/>
                <w:sz w:val="24"/>
                <w:szCs w:val="24"/>
              </w:rPr>
              <w:t xml:space="preserve">mentioned during </w:t>
            </w:r>
            <w:r>
              <w:rPr>
                <w:rFonts w:ascii="Times New Roman" w:hAnsi="Times New Roman" w:cs="Times New Roman"/>
                <w:sz w:val="24"/>
                <w:szCs w:val="24"/>
              </w:rPr>
              <w:t>at least one site visit, is for</w:t>
            </w:r>
            <w:r w:rsidR="007F2235">
              <w:rPr>
                <w:rFonts w:ascii="Times New Roman" w:hAnsi="Times New Roman" w:cs="Times New Roman"/>
                <w:sz w:val="24"/>
                <w:szCs w:val="24"/>
              </w:rPr>
              <w:t xml:space="preserve"> </w:t>
            </w:r>
            <w:r w:rsidR="008A451A">
              <w:rPr>
                <w:rFonts w:ascii="Times New Roman" w:hAnsi="Times New Roman" w:cs="Times New Roman"/>
                <w:sz w:val="24"/>
                <w:szCs w:val="24"/>
              </w:rPr>
              <w:t>NCES/OCR</w:t>
            </w:r>
            <w:r w:rsidR="007F2235">
              <w:rPr>
                <w:rFonts w:ascii="Times New Roman" w:hAnsi="Times New Roman" w:cs="Times New Roman"/>
                <w:sz w:val="24"/>
                <w:szCs w:val="24"/>
              </w:rPr>
              <w:t xml:space="preserve"> </w:t>
            </w:r>
            <w:r>
              <w:rPr>
                <w:rFonts w:ascii="Times New Roman" w:hAnsi="Times New Roman" w:cs="Times New Roman"/>
                <w:sz w:val="24"/>
                <w:szCs w:val="24"/>
              </w:rPr>
              <w:t xml:space="preserve">to </w:t>
            </w:r>
            <w:r w:rsidR="007F2235">
              <w:rPr>
                <w:rFonts w:ascii="Times New Roman" w:hAnsi="Times New Roman" w:cs="Times New Roman"/>
                <w:sz w:val="24"/>
                <w:szCs w:val="24"/>
              </w:rPr>
              <w:t xml:space="preserve">develop </w:t>
            </w:r>
            <w:r w:rsidR="007F2235" w:rsidRPr="008E7AEB">
              <w:rPr>
                <w:rFonts w:ascii="Times New Roman" w:hAnsi="Times New Roman" w:cs="Times New Roman"/>
                <w:sz w:val="24"/>
                <w:szCs w:val="24"/>
              </w:rPr>
              <w:t>a CRDC “</w:t>
            </w:r>
            <w:r w:rsidR="00082462" w:rsidRPr="008E7AEB">
              <w:rPr>
                <w:rFonts w:ascii="Times New Roman" w:hAnsi="Times New Roman" w:cs="Times New Roman"/>
                <w:sz w:val="24"/>
                <w:szCs w:val="24"/>
              </w:rPr>
              <w:t>b</w:t>
            </w:r>
            <w:r w:rsidR="007F2235" w:rsidRPr="008E7AEB">
              <w:rPr>
                <w:rFonts w:ascii="Times New Roman" w:hAnsi="Times New Roman" w:cs="Times New Roman"/>
                <w:sz w:val="24"/>
                <w:szCs w:val="24"/>
              </w:rPr>
              <w:t xml:space="preserve">est </w:t>
            </w:r>
            <w:r w:rsidR="00082462" w:rsidRPr="008E7AEB">
              <w:rPr>
                <w:rFonts w:ascii="Times New Roman" w:hAnsi="Times New Roman" w:cs="Times New Roman"/>
                <w:sz w:val="24"/>
                <w:szCs w:val="24"/>
              </w:rPr>
              <w:t>practices</w:t>
            </w:r>
            <w:r w:rsidR="007F2235" w:rsidRPr="008E7AEB">
              <w:rPr>
                <w:rFonts w:ascii="Times New Roman" w:hAnsi="Times New Roman" w:cs="Times New Roman"/>
                <w:sz w:val="24"/>
                <w:szCs w:val="24"/>
              </w:rPr>
              <w:t>” guide for data</w:t>
            </w:r>
            <w:r w:rsidR="007F2235">
              <w:rPr>
                <w:rFonts w:ascii="Times New Roman" w:hAnsi="Times New Roman" w:cs="Times New Roman"/>
                <w:sz w:val="24"/>
                <w:szCs w:val="24"/>
              </w:rPr>
              <w:t xml:space="preserve"> collection and submission that is similar to guides produced by the National Forum on Education Statistics. The Forum guides can be found online here: </w:t>
            </w:r>
          </w:p>
          <w:p w14:paraId="39B3570A" w14:textId="77777777" w:rsidR="007F2235" w:rsidRDefault="00941CA0" w:rsidP="007F2235">
            <w:pPr>
              <w:spacing w:after="180"/>
              <w:rPr>
                <w:rFonts w:ascii="Times New Roman" w:hAnsi="Times New Roman" w:cs="Times New Roman"/>
                <w:sz w:val="24"/>
                <w:szCs w:val="24"/>
              </w:rPr>
            </w:pPr>
            <w:hyperlink r:id="rId25" w:history="1">
              <w:r w:rsidR="007F2235" w:rsidRPr="00146776">
                <w:rPr>
                  <w:rStyle w:val="Hyperlink"/>
                  <w:rFonts w:ascii="Times New Roman" w:hAnsi="Times New Roman" w:cs="Times New Roman"/>
                  <w:sz w:val="24"/>
                  <w:szCs w:val="24"/>
                </w:rPr>
                <w:t>http://nces.ed.gov/forum/pubs_best_practices.asp</w:t>
              </w:r>
            </w:hyperlink>
            <w:r w:rsidR="007F2235">
              <w:rPr>
                <w:rFonts w:ascii="Times New Roman" w:hAnsi="Times New Roman" w:cs="Times New Roman"/>
                <w:sz w:val="24"/>
                <w:szCs w:val="24"/>
              </w:rPr>
              <w:t>.</w:t>
            </w:r>
          </w:p>
          <w:p w14:paraId="301EE975" w14:textId="6C14BFE0" w:rsidR="006C79D4" w:rsidRDefault="006C79D4" w:rsidP="006C79D4">
            <w:pPr>
              <w:spacing w:after="180"/>
              <w:rPr>
                <w:rFonts w:ascii="Times New Roman" w:hAnsi="Times New Roman" w:cs="Times New Roman"/>
                <w:sz w:val="24"/>
                <w:szCs w:val="24"/>
              </w:rPr>
            </w:pPr>
            <w:r w:rsidRPr="006C79D4">
              <w:rPr>
                <w:rFonts w:ascii="Times New Roman" w:hAnsi="Times New Roman" w:cs="Times New Roman"/>
                <w:sz w:val="24"/>
                <w:szCs w:val="24"/>
              </w:rPr>
              <w:t>Another e</w:t>
            </w:r>
            <w:r>
              <w:rPr>
                <w:rFonts w:ascii="Times New Roman" w:hAnsi="Times New Roman" w:cs="Times New Roman"/>
                <w:sz w:val="24"/>
                <w:szCs w:val="24"/>
              </w:rPr>
              <w:t>xample is the finance handbook</w:t>
            </w:r>
            <w:r w:rsidR="00082462">
              <w:rPr>
                <w:rFonts w:ascii="Times New Roman" w:hAnsi="Times New Roman" w:cs="Times New Roman"/>
                <w:sz w:val="24"/>
                <w:szCs w:val="24"/>
              </w:rPr>
              <w:t xml:space="preserve"> found here</w:t>
            </w:r>
            <w:r>
              <w:rPr>
                <w:rFonts w:ascii="Times New Roman" w:hAnsi="Times New Roman" w:cs="Times New Roman"/>
                <w:sz w:val="24"/>
                <w:szCs w:val="24"/>
              </w:rPr>
              <w:t>:</w:t>
            </w:r>
          </w:p>
          <w:p w14:paraId="2CEF0AA4" w14:textId="77777777" w:rsidR="006C79D4" w:rsidRDefault="00941CA0" w:rsidP="006C79D4">
            <w:pPr>
              <w:spacing w:after="180"/>
              <w:rPr>
                <w:rFonts w:ascii="Times New Roman" w:hAnsi="Times New Roman" w:cs="Times New Roman"/>
                <w:sz w:val="24"/>
                <w:szCs w:val="24"/>
              </w:rPr>
            </w:pPr>
            <w:hyperlink r:id="rId26" w:history="1">
              <w:r w:rsidR="006C79D4" w:rsidRPr="006C79D4">
                <w:rPr>
                  <w:rStyle w:val="Hyperlink"/>
                  <w:rFonts w:ascii="Times New Roman" w:hAnsi="Times New Roman" w:cs="Times New Roman"/>
                  <w:sz w:val="24"/>
                  <w:szCs w:val="24"/>
                </w:rPr>
                <w:t>http://nces.ed.gov/pubs2009/fin_acct/preface.asp</w:t>
              </w:r>
            </w:hyperlink>
          </w:p>
          <w:p w14:paraId="3CAF7C28" w14:textId="39595ED8" w:rsidR="0034220D" w:rsidRPr="00754DF6" w:rsidRDefault="001B7488" w:rsidP="007F2235">
            <w:pPr>
              <w:spacing w:after="180"/>
              <w:rPr>
                <w:rFonts w:ascii="Times New Roman" w:hAnsi="Times New Roman" w:cs="Times New Roman"/>
                <w:b/>
                <w:sz w:val="24"/>
                <w:szCs w:val="24"/>
              </w:rPr>
            </w:pPr>
            <w:r w:rsidRPr="00754DF6">
              <w:rPr>
                <w:rFonts w:ascii="Times New Roman" w:hAnsi="Times New Roman" w:cs="Times New Roman"/>
                <w:b/>
                <w:sz w:val="24"/>
                <w:szCs w:val="24"/>
              </w:rPr>
              <w:t>Recommendation</w:t>
            </w:r>
            <w:r w:rsidR="0034220D" w:rsidRPr="00754DF6">
              <w:rPr>
                <w:rFonts w:ascii="Times New Roman" w:hAnsi="Times New Roman" w:cs="Times New Roman"/>
                <w:b/>
                <w:sz w:val="24"/>
                <w:szCs w:val="24"/>
              </w:rPr>
              <w:t xml:space="preserve">: Design a </w:t>
            </w:r>
            <w:r w:rsidR="00082462">
              <w:rPr>
                <w:rFonts w:ascii="Times New Roman" w:hAnsi="Times New Roman" w:cs="Times New Roman"/>
                <w:b/>
                <w:sz w:val="24"/>
                <w:szCs w:val="24"/>
              </w:rPr>
              <w:t>p</w:t>
            </w:r>
            <w:r w:rsidR="00082462" w:rsidRPr="00754DF6">
              <w:rPr>
                <w:rFonts w:ascii="Times New Roman" w:hAnsi="Times New Roman" w:cs="Times New Roman"/>
                <w:b/>
                <w:sz w:val="24"/>
                <w:szCs w:val="24"/>
              </w:rPr>
              <w:t xml:space="preserve">rocess </w:t>
            </w:r>
            <w:r w:rsidR="00082462">
              <w:rPr>
                <w:rFonts w:ascii="Times New Roman" w:hAnsi="Times New Roman" w:cs="Times New Roman"/>
                <w:b/>
                <w:sz w:val="24"/>
                <w:szCs w:val="24"/>
              </w:rPr>
              <w:t>for</w:t>
            </w:r>
            <w:r w:rsidR="00082462" w:rsidRPr="00754DF6">
              <w:rPr>
                <w:rFonts w:ascii="Times New Roman" w:hAnsi="Times New Roman" w:cs="Times New Roman"/>
                <w:b/>
                <w:sz w:val="24"/>
                <w:szCs w:val="24"/>
              </w:rPr>
              <w:t xml:space="preserve"> </w:t>
            </w:r>
            <w:r w:rsidR="00082462">
              <w:rPr>
                <w:rFonts w:ascii="Times New Roman" w:hAnsi="Times New Roman" w:cs="Times New Roman"/>
                <w:b/>
                <w:sz w:val="24"/>
                <w:szCs w:val="24"/>
              </w:rPr>
              <w:t>d</w:t>
            </w:r>
            <w:r w:rsidR="0034220D" w:rsidRPr="00754DF6">
              <w:rPr>
                <w:rFonts w:ascii="Times New Roman" w:hAnsi="Times New Roman" w:cs="Times New Roman"/>
                <w:b/>
                <w:sz w:val="24"/>
                <w:szCs w:val="24"/>
              </w:rPr>
              <w:t>evelop</w:t>
            </w:r>
            <w:r w:rsidR="00082462">
              <w:rPr>
                <w:rFonts w:ascii="Times New Roman" w:hAnsi="Times New Roman" w:cs="Times New Roman"/>
                <w:b/>
                <w:sz w:val="24"/>
                <w:szCs w:val="24"/>
              </w:rPr>
              <w:t>ing</w:t>
            </w:r>
            <w:r w:rsidR="0034220D" w:rsidRPr="00754DF6">
              <w:rPr>
                <w:rFonts w:ascii="Times New Roman" w:hAnsi="Times New Roman" w:cs="Times New Roman"/>
                <w:b/>
                <w:sz w:val="24"/>
                <w:szCs w:val="24"/>
              </w:rPr>
              <w:t xml:space="preserve"> </w:t>
            </w:r>
            <w:r w:rsidR="00082462">
              <w:rPr>
                <w:rFonts w:ascii="Times New Roman" w:hAnsi="Times New Roman" w:cs="Times New Roman"/>
                <w:b/>
                <w:sz w:val="24"/>
                <w:szCs w:val="24"/>
              </w:rPr>
              <w:t>t</w:t>
            </w:r>
            <w:r w:rsidR="00082462" w:rsidRPr="00754DF6">
              <w:rPr>
                <w:rFonts w:ascii="Times New Roman" w:hAnsi="Times New Roman" w:cs="Times New Roman"/>
                <w:b/>
                <w:sz w:val="24"/>
                <w:szCs w:val="24"/>
              </w:rPr>
              <w:t xml:space="preserve">raining </w:t>
            </w:r>
            <w:r w:rsidR="00082462">
              <w:rPr>
                <w:rFonts w:ascii="Times New Roman" w:hAnsi="Times New Roman" w:cs="Times New Roman"/>
                <w:b/>
                <w:sz w:val="24"/>
                <w:szCs w:val="24"/>
              </w:rPr>
              <w:t>m</w:t>
            </w:r>
            <w:r w:rsidR="00082462" w:rsidRPr="00754DF6">
              <w:rPr>
                <w:rFonts w:ascii="Times New Roman" w:hAnsi="Times New Roman" w:cs="Times New Roman"/>
                <w:b/>
                <w:sz w:val="24"/>
                <w:szCs w:val="24"/>
              </w:rPr>
              <w:t xml:space="preserve">aterials </w:t>
            </w:r>
            <w:r w:rsidR="0034220D" w:rsidRPr="00754DF6">
              <w:rPr>
                <w:rFonts w:ascii="Times New Roman" w:hAnsi="Times New Roman" w:cs="Times New Roman"/>
                <w:b/>
                <w:sz w:val="24"/>
                <w:szCs w:val="24"/>
              </w:rPr>
              <w:t xml:space="preserve">in </w:t>
            </w:r>
            <w:r w:rsidR="00082462">
              <w:rPr>
                <w:rFonts w:ascii="Times New Roman" w:hAnsi="Times New Roman" w:cs="Times New Roman"/>
                <w:b/>
                <w:sz w:val="24"/>
                <w:szCs w:val="24"/>
              </w:rPr>
              <w:t>r</w:t>
            </w:r>
            <w:r w:rsidR="00082462" w:rsidRPr="00754DF6">
              <w:rPr>
                <w:rFonts w:ascii="Times New Roman" w:hAnsi="Times New Roman" w:cs="Times New Roman"/>
                <w:b/>
                <w:sz w:val="24"/>
                <w:szCs w:val="24"/>
              </w:rPr>
              <w:t xml:space="preserve">esponse </w:t>
            </w:r>
            <w:r w:rsidR="0034220D" w:rsidRPr="00754DF6">
              <w:rPr>
                <w:rFonts w:ascii="Times New Roman" w:hAnsi="Times New Roman" w:cs="Times New Roman"/>
                <w:b/>
                <w:sz w:val="24"/>
                <w:szCs w:val="24"/>
              </w:rPr>
              <w:t>to LEA needs</w:t>
            </w:r>
            <w:r w:rsidR="005966B1">
              <w:rPr>
                <w:rFonts w:ascii="Times New Roman" w:hAnsi="Times New Roman" w:cs="Times New Roman"/>
                <w:b/>
                <w:sz w:val="24"/>
                <w:szCs w:val="24"/>
              </w:rPr>
              <w:t>,</w:t>
            </w:r>
            <w:r w:rsidR="0034220D" w:rsidRPr="00754DF6">
              <w:rPr>
                <w:rFonts w:ascii="Times New Roman" w:hAnsi="Times New Roman" w:cs="Times New Roman"/>
                <w:b/>
                <w:sz w:val="24"/>
                <w:szCs w:val="24"/>
              </w:rPr>
              <w:t xml:space="preserve"> and track their use  </w:t>
            </w:r>
          </w:p>
          <w:p w14:paraId="333AE93E" w14:textId="349854B8" w:rsidR="007F2235" w:rsidRDefault="007F2235" w:rsidP="007F2235">
            <w:pPr>
              <w:spacing w:after="180"/>
              <w:rPr>
                <w:rFonts w:ascii="Times New Roman" w:hAnsi="Times New Roman" w:cs="Times New Roman"/>
                <w:sz w:val="24"/>
                <w:szCs w:val="24"/>
              </w:rPr>
            </w:pPr>
            <w:r>
              <w:rPr>
                <w:rFonts w:ascii="Times New Roman" w:hAnsi="Times New Roman" w:cs="Times New Roman"/>
                <w:sz w:val="24"/>
                <w:szCs w:val="24"/>
              </w:rPr>
              <w:t xml:space="preserve">Although webinars </w:t>
            </w:r>
            <w:r w:rsidR="00361FA0">
              <w:rPr>
                <w:rFonts w:ascii="Times New Roman" w:hAnsi="Times New Roman" w:cs="Times New Roman"/>
                <w:sz w:val="24"/>
                <w:szCs w:val="24"/>
              </w:rPr>
              <w:t>r</w:t>
            </w:r>
            <w:r>
              <w:rPr>
                <w:rFonts w:ascii="Times New Roman" w:hAnsi="Times New Roman" w:cs="Times New Roman"/>
                <w:sz w:val="24"/>
                <w:szCs w:val="24"/>
              </w:rPr>
              <w:t>eceived positive feedback</w:t>
            </w:r>
            <w:r w:rsidR="007A09FD">
              <w:rPr>
                <w:rFonts w:ascii="Times New Roman" w:hAnsi="Times New Roman" w:cs="Times New Roman"/>
                <w:sz w:val="24"/>
                <w:szCs w:val="24"/>
              </w:rPr>
              <w:t xml:space="preserve"> from those who participated</w:t>
            </w:r>
            <w:r>
              <w:rPr>
                <w:rFonts w:ascii="Times New Roman" w:hAnsi="Times New Roman" w:cs="Times New Roman"/>
                <w:sz w:val="24"/>
                <w:szCs w:val="24"/>
              </w:rPr>
              <w:t xml:space="preserve">, it is unknown how many respondents </w:t>
            </w:r>
            <w:r w:rsidR="00082462">
              <w:rPr>
                <w:rFonts w:ascii="Times New Roman" w:hAnsi="Times New Roman" w:cs="Times New Roman"/>
                <w:sz w:val="24"/>
                <w:szCs w:val="24"/>
              </w:rPr>
              <w:t xml:space="preserve">took </w:t>
            </w:r>
            <w:r>
              <w:rPr>
                <w:rFonts w:ascii="Times New Roman" w:hAnsi="Times New Roman" w:cs="Times New Roman"/>
                <w:sz w:val="24"/>
                <w:szCs w:val="24"/>
              </w:rPr>
              <w:t>advantage of these tools. In order to measure cost effectiveness, it will be useful to track the number of participants</w:t>
            </w:r>
            <w:r w:rsidR="00361FA0">
              <w:rPr>
                <w:rFonts w:ascii="Times New Roman" w:hAnsi="Times New Roman" w:cs="Times New Roman"/>
                <w:sz w:val="24"/>
                <w:szCs w:val="24"/>
              </w:rPr>
              <w:t xml:space="preserve"> for any future interactive trainings</w:t>
            </w:r>
            <w:r>
              <w:rPr>
                <w:rFonts w:ascii="Times New Roman" w:hAnsi="Times New Roman" w:cs="Times New Roman"/>
                <w:sz w:val="24"/>
                <w:szCs w:val="24"/>
              </w:rPr>
              <w:t>.</w:t>
            </w:r>
          </w:p>
          <w:p w14:paraId="7612B9C6" w14:textId="63D2F9E5" w:rsidR="00E237B7" w:rsidRPr="007F2235" w:rsidRDefault="00E237B7" w:rsidP="007F2235">
            <w:pPr>
              <w:spacing w:after="180"/>
              <w:rPr>
                <w:rFonts w:ascii="Times New Roman" w:hAnsi="Times New Roman" w:cs="Times New Roman"/>
                <w:sz w:val="24"/>
                <w:szCs w:val="24"/>
              </w:rPr>
            </w:pPr>
            <w:r w:rsidRPr="00361FA0">
              <w:rPr>
                <w:rFonts w:ascii="Times New Roman" w:hAnsi="Times New Roman" w:cs="Times New Roman"/>
                <w:sz w:val="24"/>
                <w:szCs w:val="24"/>
              </w:rPr>
              <w:t xml:space="preserve">We recommend </w:t>
            </w:r>
            <w:r w:rsidR="00082462">
              <w:rPr>
                <w:rFonts w:ascii="Times New Roman" w:hAnsi="Times New Roman" w:cs="Times New Roman"/>
                <w:sz w:val="24"/>
                <w:szCs w:val="24"/>
              </w:rPr>
              <w:t xml:space="preserve">that </w:t>
            </w:r>
            <w:r w:rsidRPr="00361FA0">
              <w:rPr>
                <w:rFonts w:ascii="Times New Roman" w:hAnsi="Times New Roman" w:cs="Times New Roman"/>
                <w:sz w:val="24"/>
                <w:szCs w:val="24"/>
              </w:rPr>
              <w:t xml:space="preserve">NCES/OCR </w:t>
            </w:r>
            <w:r w:rsidR="00361FA0">
              <w:rPr>
                <w:rFonts w:ascii="Times New Roman" w:hAnsi="Times New Roman" w:cs="Times New Roman"/>
                <w:b/>
                <w:sz w:val="24"/>
                <w:szCs w:val="24"/>
              </w:rPr>
              <w:t xml:space="preserve">conduct </w:t>
            </w:r>
            <w:r w:rsidRPr="00E237B7">
              <w:rPr>
                <w:rFonts w:ascii="Times New Roman" w:hAnsi="Times New Roman" w:cs="Times New Roman"/>
                <w:b/>
                <w:sz w:val="24"/>
                <w:szCs w:val="24"/>
              </w:rPr>
              <w:t xml:space="preserve">a series of </w:t>
            </w:r>
            <w:proofErr w:type="spellStart"/>
            <w:r>
              <w:rPr>
                <w:rFonts w:ascii="Times New Roman" w:hAnsi="Times New Roman" w:cs="Times New Roman"/>
                <w:b/>
                <w:sz w:val="24"/>
                <w:szCs w:val="24"/>
              </w:rPr>
              <w:t>precollection</w:t>
            </w:r>
            <w:proofErr w:type="spellEnd"/>
            <w:r>
              <w:rPr>
                <w:rFonts w:ascii="Times New Roman" w:hAnsi="Times New Roman" w:cs="Times New Roman"/>
                <w:b/>
                <w:sz w:val="24"/>
                <w:szCs w:val="24"/>
              </w:rPr>
              <w:t xml:space="preserve"> </w:t>
            </w:r>
            <w:r w:rsidRPr="00E237B7">
              <w:rPr>
                <w:rFonts w:ascii="Times New Roman" w:hAnsi="Times New Roman" w:cs="Times New Roman"/>
                <w:b/>
                <w:sz w:val="24"/>
                <w:szCs w:val="24"/>
              </w:rPr>
              <w:t>Q&amp;A sessions</w:t>
            </w:r>
            <w:r>
              <w:rPr>
                <w:rFonts w:ascii="Times New Roman" w:hAnsi="Times New Roman" w:cs="Times New Roman"/>
                <w:sz w:val="24"/>
                <w:szCs w:val="24"/>
              </w:rPr>
              <w:t xml:space="preserve"> that would take place between the release of </w:t>
            </w:r>
            <w:proofErr w:type="spellStart"/>
            <w:r>
              <w:rPr>
                <w:rFonts w:ascii="Times New Roman" w:hAnsi="Times New Roman" w:cs="Times New Roman"/>
                <w:sz w:val="24"/>
                <w:szCs w:val="24"/>
              </w:rPr>
              <w:t>precollection</w:t>
            </w:r>
            <w:proofErr w:type="spellEnd"/>
            <w:r>
              <w:rPr>
                <w:rFonts w:ascii="Times New Roman" w:hAnsi="Times New Roman" w:cs="Times New Roman"/>
                <w:sz w:val="24"/>
                <w:szCs w:val="24"/>
              </w:rPr>
              <w:t xml:space="preserve"> tools and the beginning of data collection.</w:t>
            </w:r>
          </w:p>
          <w:p w14:paraId="2658F00C" w14:textId="77777777" w:rsidR="00F300BE" w:rsidRDefault="00F300BE" w:rsidP="005753FB">
            <w:pPr>
              <w:rPr>
                <w:b/>
                <w:color w:val="1F497D" w:themeColor="text2"/>
                <w:sz w:val="24"/>
                <w:szCs w:val="24"/>
              </w:rPr>
            </w:pPr>
          </w:p>
          <w:p w14:paraId="3CFDB0CF" w14:textId="03FF5A32" w:rsidR="00F300BE" w:rsidRPr="0040021F" w:rsidRDefault="00F300BE" w:rsidP="005753FB">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The CRDC lacks a formal feedback mechanism </w:t>
            </w:r>
            <w:r w:rsidR="00082462">
              <w:rPr>
                <w:rFonts w:ascii="Times New Roman" w:hAnsi="Times New Roman" w:cs="Times New Roman"/>
                <w:b/>
                <w:color w:val="1F497D" w:themeColor="text2"/>
                <w:sz w:val="24"/>
                <w:szCs w:val="24"/>
              </w:rPr>
              <w:t>for</w:t>
            </w:r>
            <w:r w:rsidR="00082462" w:rsidRPr="0040021F">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learn</w:t>
            </w:r>
            <w:r w:rsidR="00082462">
              <w:rPr>
                <w:rFonts w:ascii="Times New Roman" w:hAnsi="Times New Roman" w:cs="Times New Roman"/>
                <w:b/>
                <w:color w:val="1F497D" w:themeColor="text2"/>
                <w:sz w:val="24"/>
                <w:szCs w:val="24"/>
              </w:rPr>
              <w:t>ing</w:t>
            </w:r>
            <w:r w:rsidRPr="0040021F">
              <w:rPr>
                <w:rFonts w:ascii="Times New Roman" w:hAnsi="Times New Roman" w:cs="Times New Roman"/>
                <w:b/>
                <w:color w:val="1F497D" w:themeColor="text2"/>
                <w:sz w:val="24"/>
                <w:szCs w:val="24"/>
              </w:rPr>
              <w:t xml:space="preserve"> from and </w:t>
            </w:r>
            <w:r w:rsidR="00082462" w:rsidRPr="0040021F">
              <w:rPr>
                <w:rFonts w:ascii="Times New Roman" w:hAnsi="Times New Roman" w:cs="Times New Roman"/>
                <w:b/>
                <w:color w:val="1F497D" w:themeColor="text2"/>
                <w:sz w:val="24"/>
                <w:szCs w:val="24"/>
              </w:rPr>
              <w:t>improv</w:t>
            </w:r>
            <w:r w:rsidR="00082462">
              <w:rPr>
                <w:rFonts w:ascii="Times New Roman" w:hAnsi="Times New Roman" w:cs="Times New Roman"/>
                <w:b/>
                <w:color w:val="1F497D" w:themeColor="text2"/>
                <w:sz w:val="24"/>
                <w:szCs w:val="24"/>
              </w:rPr>
              <w:t>ing</w:t>
            </w:r>
            <w:r w:rsidR="00082462" w:rsidRPr="0040021F">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the LEA user experience</w:t>
            </w:r>
          </w:p>
          <w:p w14:paraId="6B74D4BB" w14:textId="77777777" w:rsidR="00F300BE" w:rsidRDefault="00F300BE" w:rsidP="005753FB">
            <w:pPr>
              <w:rPr>
                <w:b/>
                <w:color w:val="1F497D" w:themeColor="text2"/>
                <w:sz w:val="24"/>
                <w:szCs w:val="24"/>
              </w:rPr>
            </w:pPr>
          </w:p>
          <w:p w14:paraId="7C11FA79" w14:textId="3D74D5FC" w:rsidR="00F300BE" w:rsidRDefault="00F300BE" w:rsidP="005753FB">
            <w:pPr>
              <w:rPr>
                <w:rFonts w:ascii="Times New Roman" w:hAnsi="Times New Roman" w:cs="Times New Roman"/>
                <w:sz w:val="24"/>
                <w:szCs w:val="24"/>
              </w:rPr>
            </w:pPr>
            <w:r>
              <w:rPr>
                <w:rFonts w:ascii="Times New Roman" w:hAnsi="Times New Roman" w:cs="Times New Roman"/>
                <w:sz w:val="24"/>
                <w:szCs w:val="24"/>
              </w:rPr>
              <w:t>Communication about the CRDC needs to be reciprocal. LEAs have vastly different capabilities and experiences in CRDC reporting</w:t>
            </w:r>
            <w:r w:rsidR="00082462">
              <w:rPr>
                <w:rFonts w:ascii="Times New Roman" w:hAnsi="Times New Roman" w:cs="Times New Roman"/>
                <w:sz w:val="24"/>
                <w:szCs w:val="24"/>
              </w:rPr>
              <w:t>,</w:t>
            </w:r>
            <w:r>
              <w:rPr>
                <w:rFonts w:ascii="Times New Roman" w:hAnsi="Times New Roman" w:cs="Times New Roman"/>
                <w:sz w:val="24"/>
                <w:szCs w:val="24"/>
              </w:rPr>
              <w:t xml:space="preserve"> and it is important to maintain regular communication about problems and issues related to the CRDC administration. Particularly </w:t>
            </w:r>
            <w:r w:rsidR="005966B1">
              <w:rPr>
                <w:rFonts w:ascii="Times New Roman" w:hAnsi="Times New Roman" w:cs="Times New Roman"/>
                <w:sz w:val="24"/>
                <w:szCs w:val="24"/>
              </w:rPr>
              <w:t>d</w:t>
            </w:r>
            <w:r w:rsidR="00082462">
              <w:rPr>
                <w:rFonts w:ascii="Times New Roman" w:hAnsi="Times New Roman" w:cs="Times New Roman"/>
                <w:sz w:val="24"/>
                <w:szCs w:val="24"/>
              </w:rPr>
              <w:t xml:space="preserve">uring </w:t>
            </w:r>
            <w:r>
              <w:rPr>
                <w:rFonts w:ascii="Times New Roman" w:hAnsi="Times New Roman" w:cs="Times New Roman"/>
                <w:sz w:val="24"/>
                <w:szCs w:val="24"/>
              </w:rPr>
              <w:t xml:space="preserve">the first </w:t>
            </w:r>
            <w:r>
              <w:rPr>
                <w:rFonts w:ascii="Times New Roman" w:hAnsi="Times New Roman" w:cs="Times New Roman"/>
                <w:sz w:val="24"/>
                <w:szCs w:val="24"/>
              </w:rPr>
              <w:lastRenderedPageBreak/>
              <w:t xml:space="preserve">two collections </w:t>
            </w:r>
            <w:r w:rsidR="005F26A9">
              <w:rPr>
                <w:rFonts w:ascii="Times New Roman" w:hAnsi="Times New Roman" w:cs="Times New Roman"/>
                <w:sz w:val="24"/>
                <w:szCs w:val="24"/>
              </w:rPr>
              <w:t xml:space="preserve">of </w:t>
            </w:r>
            <w:r>
              <w:rPr>
                <w:rFonts w:ascii="Times New Roman" w:hAnsi="Times New Roman" w:cs="Times New Roman"/>
                <w:sz w:val="24"/>
                <w:szCs w:val="24"/>
              </w:rPr>
              <w:t>using the new online tool,</w:t>
            </w:r>
            <w:r w:rsidR="00082462">
              <w:rPr>
                <w:rFonts w:ascii="Times New Roman" w:hAnsi="Times New Roman" w:cs="Times New Roman"/>
                <w:sz w:val="24"/>
                <w:szCs w:val="24"/>
              </w:rPr>
              <w:t xml:space="preserve"> </w:t>
            </w:r>
            <w:r>
              <w:rPr>
                <w:rFonts w:ascii="Times New Roman" w:hAnsi="Times New Roman" w:cs="Times New Roman"/>
                <w:sz w:val="24"/>
                <w:szCs w:val="24"/>
              </w:rPr>
              <w:t xml:space="preserve">it will be important to receive feedback </w:t>
            </w:r>
            <w:r w:rsidR="00082462">
              <w:rPr>
                <w:rFonts w:ascii="Times New Roman" w:hAnsi="Times New Roman" w:cs="Times New Roman"/>
                <w:sz w:val="24"/>
                <w:szCs w:val="24"/>
              </w:rPr>
              <w:t xml:space="preserve">in order </w:t>
            </w:r>
            <w:r>
              <w:rPr>
                <w:rFonts w:ascii="Times New Roman" w:hAnsi="Times New Roman" w:cs="Times New Roman"/>
                <w:sz w:val="24"/>
                <w:szCs w:val="24"/>
              </w:rPr>
              <w:t xml:space="preserve">to continue to improve the tool and fix </w:t>
            </w:r>
            <w:r w:rsidR="00EC73F7">
              <w:rPr>
                <w:rFonts w:ascii="Times New Roman" w:hAnsi="Times New Roman" w:cs="Times New Roman"/>
                <w:sz w:val="24"/>
                <w:szCs w:val="24"/>
              </w:rPr>
              <w:t xml:space="preserve">any </w:t>
            </w:r>
            <w:r>
              <w:rPr>
                <w:rFonts w:ascii="Times New Roman" w:hAnsi="Times New Roman" w:cs="Times New Roman"/>
                <w:sz w:val="24"/>
                <w:szCs w:val="24"/>
              </w:rPr>
              <w:t>unanticipated problems.</w:t>
            </w:r>
          </w:p>
          <w:p w14:paraId="0F4B3E6B" w14:textId="77777777" w:rsidR="006B6FD9" w:rsidRDefault="006B6FD9" w:rsidP="005753FB">
            <w:pPr>
              <w:rPr>
                <w:b/>
                <w:color w:val="1F497D" w:themeColor="text2"/>
                <w:sz w:val="24"/>
                <w:szCs w:val="24"/>
              </w:rPr>
            </w:pPr>
          </w:p>
          <w:p w14:paraId="58C2ED91" w14:textId="6EE55552" w:rsidR="005753FB" w:rsidRPr="00754DF6" w:rsidRDefault="001B7488" w:rsidP="005753FB">
            <w:pPr>
              <w:rPr>
                <w:rFonts w:ascii="Times New Roman" w:hAnsi="Times New Roman" w:cs="Times New Roman"/>
                <w:b/>
                <w:sz w:val="24"/>
                <w:szCs w:val="24"/>
              </w:rPr>
            </w:pPr>
            <w:r w:rsidRPr="00754DF6">
              <w:rPr>
                <w:rFonts w:ascii="Times New Roman" w:hAnsi="Times New Roman" w:cs="Times New Roman"/>
                <w:b/>
                <w:sz w:val="24"/>
                <w:szCs w:val="24"/>
              </w:rPr>
              <w:t>Recommendation</w:t>
            </w:r>
            <w:r w:rsidR="00F300BE" w:rsidRPr="00754DF6">
              <w:rPr>
                <w:rFonts w:ascii="Times New Roman" w:hAnsi="Times New Roman" w:cs="Times New Roman"/>
                <w:b/>
                <w:sz w:val="24"/>
                <w:szCs w:val="24"/>
              </w:rPr>
              <w:t xml:space="preserve">: </w:t>
            </w:r>
            <w:r w:rsidR="005753FB" w:rsidRPr="00754DF6">
              <w:rPr>
                <w:rFonts w:ascii="Times New Roman" w:hAnsi="Times New Roman" w:cs="Times New Roman"/>
                <w:b/>
                <w:sz w:val="24"/>
                <w:szCs w:val="24"/>
              </w:rPr>
              <w:t>Develop feedback mechanism</w:t>
            </w:r>
            <w:r w:rsidR="00F300BE" w:rsidRPr="00754DF6">
              <w:rPr>
                <w:rFonts w:ascii="Times New Roman" w:hAnsi="Times New Roman" w:cs="Times New Roman"/>
                <w:b/>
                <w:sz w:val="24"/>
                <w:szCs w:val="24"/>
              </w:rPr>
              <w:t xml:space="preserve"> </w:t>
            </w:r>
            <w:r w:rsidR="00EC73F7">
              <w:rPr>
                <w:rFonts w:ascii="Times New Roman" w:hAnsi="Times New Roman" w:cs="Times New Roman"/>
                <w:b/>
                <w:sz w:val="24"/>
                <w:szCs w:val="24"/>
              </w:rPr>
              <w:t>for</w:t>
            </w:r>
            <w:r w:rsidR="00EC73F7" w:rsidRPr="00754DF6">
              <w:rPr>
                <w:rFonts w:ascii="Times New Roman" w:hAnsi="Times New Roman" w:cs="Times New Roman"/>
                <w:b/>
                <w:sz w:val="24"/>
                <w:szCs w:val="24"/>
              </w:rPr>
              <w:t xml:space="preserve"> </w:t>
            </w:r>
            <w:r w:rsidR="00F300BE" w:rsidRPr="00754DF6">
              <w:rPr>
                <w:rFonts w:ascii="Times New Roman" w:hAnsi="Times New Roman" w:cs="Times New Roman"/>
                <w:b/>
                <w:sz w:val="24"/>
                <w:szCs w:val="24"/>
              </w:rPr>
              <w:t>improv</w:t>
            </w:r>
            <w:r w:rsidR="00EC73F7">
              <w:rPr>
                <w:rFonts w:ascii="Times New Roman" w:hAnsi="Times New Roman" w:cs="Times New Roman"/>
                <w:b/>
                <w:sz w:val="24"/>
                <w:szCs w:val="24"/>
              </w:rPr>
              <w:t>ing</w:t>
            </w:r>
            <w:r w:rsidR="00F300BE" w:rsidRPr="00754DF6">
              <w:rPr>
                <w:rFonts w:ascii="Times New Roman" w:hAnsi="Times New Roman" w:cs="Times New Roman"/>
                <w:b/>
                <w:sz w:val="24"/>
                <w:szCs w:val="24"/>
              </w:rPr>
              <w:t xml:space="preserve"> the current and future collections</w:t>
            </w:r>
          </w:p>
          <w:p w14:paraId="4920A606" w14:textId="77777777" w:rsidR="005753FB" w:rsidRDefault="005753FB" w:rsidP="005753FB"/>
          <w:p w14:paraId="048DFF90" w14:textId="6F07230C" w:rsidR="005753FB" w:rsidRDefault="001070B8" w:rsidP="001070B8">
            <w:pPr>
              <w:spacing w:after="180"/>
              <w:rPr>
                <w:rFonts w:ascii="Times New Roman" w:hAnsi="Times New Roman" w:cs="Times New Roman"/>
                <w:sz w:val="24"/>
                <w:szCs w:val="24"/>
              </w:rPr>
            </w:pPr>
            <w:r>
              <w:rPr>
                <w:rFonts w:ascii="Times New Roman" w:hAnsi="Times New Roman" w:cs="Times New Roman"/>
                <w:sz w:val="24"/>
                <w:szCs w:val="24"/>
              </w:rPr>
              <w:t>We recommend that NCES</w:t>
            </w:r>
            <w:r w:rsidR="00115DF8">
              <w:rPr>
                <w:rFonts w:ascii="Times New Roman" w:hAnsi="Times New Roman" w:cs="Times New Roman"/>
                <w:sz w:val="24"/>
                <w:szCs w:val="24"/>
              </w:rPr>
              <w:t>/OCR</w:t>
            </w:r>
            <w:r>
              <w:rPr>
                <w:rFonts w:ascii="Times New Roman" w:hAnsi="Times New Roman" w:cs="Times New Roman"/>
                <w:sz w:val="24"/>
                <w:szCs w:val="24"/>
              </w:rPr>
              <w:t xml:space="preserve"> </w:t>
            </w:r>
            <w:r w:rsidRPr="00361FA0">
              <w:rPr>
                <w:rFonts w:ascii="Times New Roman" w:hAnsi="Times New Roman" w:cs="Times New Roman"/>
                <w:b/>
                <w:sz w:val="24"/>
                <w:szCs w:val="24"/>
              </w:rPr>
              <w:t>proactively request feedback</w:t>
            </w:r>
            <w:r>
              <w:rPr>
                <w:rFonts w:ascii="Times New Roman" w:hAnsi="Times New Roman" w:cs="Times New Roman"/>
                <w:sz w:val="24"/>
                <w:szCs w:val="24"/>
              </w:rPr>
              <w:t xml:space="preserve"> on the tool, flat file submission, and trainings and support a mechanism for receiving </w:t>
            </w:r>
            <w:r w:rsidR="00EC73F7">
              <w:rPr>
                <w:rFonts w:ascii="Times New Roman" w:hAnsi="Times New Roman" w:cs="Times New Roman"/>
                <w:sz w:val="24"/>
                <w:szCs w:val="24"/>
              </w:rPr>
              <w:t>this feedback</w:t>
            </w:r>
            <w:r>
              <w:rPr>
                <w:rFonts w:ascii="Times New Roman" w:hAnsi="Times New Roman" w:cs="Times New Roman"/>
                <w:sz w:val="24"/>
                <w:szCs w:val="24"/>
              </w:rPr>
              <w:t>.</w:t>
            </w:r>
          </w:p>
          <w:p w14:paraId="5691E072" w14:textId="2D8FDBD7" w:rsidR="00F300BE" w:rsidRPr="00754DF6" w:rsidRDefault="001B7488" w:rsidP="001070B8">
            <w:pPr>
              <w:spacing w:after="180"/>
              <w:rPr>
                <w:rFonts w:ascii="Times New Roman" w:hAnsi="Times New Roman" w:cs="Times New Roman"/>
                <w:sz w:val="24"/>
                <w:szCs w:val="24"/>
              </w:rPr>
            </w:pPr>
            <w:r w:rsidRPr="00754DF6">
              <w:rPr>
                <w:rFonts w:ascii="Times New Roman" w:hAnsi="Times New Roman" w:cs="Times New Roman"/>
                <w:b/>
                <w:sz w:val="24"/>
                <w:szCs w:val="24"/>
              </w:rPr>
              <w:t>Recommendation</w:t>
            </w:r>
            <w:r w:rsidR="00F300BE" w:rsidRPr="00754DF6">
              <w:rPr>
                <w:rFonts w:ascii="Times New Roman" w:hAnsi="Times New Roman" w:cs="Times New Roman"/>
                <w:b/>
                <w:sz w:val="24"/>
                <w:szCs w:val="24"/>
              </w:rPr>
              <w:t>:</w:t>
            </w:r>
            <w:r w:rsidR="000754E8">
              <w:rPr>
                <w:rFonts w:ascii="Times New Roman" w:hAnsi="Times New Roman" w:cs="Times New Roman"/>
                <w:sz w:val="24"/>
                <w:szCs w:val="24"/>
              </w:rPr>
              <w:t xml:space="preserve"> </w:t>
            </w:r>
            <w:r w:rsidR="00F300BE" w:rsidRPr="00754DF6">
              <w:rPr>
                <w:rFonts w:ascii="Times New Roman" w:hAnsi="Times New Roman" w:cs="Times New Roman"/>
                <w:sz w:val="24"/>
                <w:szCs w:val="24"/>
              </w:rPr>
              <w:t>C</w:t>
            </w:r>
            <w:r w:rsidR="00F300BE" w:rsidRPr="00754DF6">
              <w:rPr>
                <w:rFonts w:ascii="Times New Roman" w:hAnsi="Times New Roman" w:cs="Times New Roman"/>
                <w:b/>
                <w:sz w:val="24"/>
                <w:szCs w:val="24"/>
              </w:rPr>
              <w:t>reate and maintain a consistent email address to be used exclusively by CRDC respondents</w:t>
            </w:r>
          </w:p>
          <w:p w14:paraId="355C6AE7" w14:textId="407BD9DB" w:rsidR="00115DF8" w:rsidRPr="005753FB" w:rsidRDefault="00115DF8" w:rsidP="008E7AEB">
            <w:pPr>
              <w:spacing w:after="180"/>
              <w:rPr>
                <w:rFonts w:ascii="Times New Roman" w:hAnsi="Times New Roman" w:cs="Times New Roman"/>
                <w:sz w:val="24"/>
                <w:szCs w:val="24"/>
              </w:rPr>
            </w:pPr>
            <w:r>
              <w:rPr>
                <w:rFonts w:ascii="Times New Roman" w:hAnsi="Times New Roman" w:cs="Times New Roman"/>
                <w:sz w:val="24"/>
                <w:szCs w:val="24"/>
              </w:rPr>
              <w:t xml:space="preserve">We also recommend that NCES/OCR </w:t>
            </w:r>
            <w:r w:rsidRPr="008E7AEB">
              <w:rPr>
                <w:rFonts w:ascii="Times New Roman" w:hAnsi="Times New Roman" w:cs="Times New Roman"/>
                <w:sz w:val="24"/>
                <w:szCs w:val="24"/>
              </w:rPr>
              <w:t>create and maintain an email address to be used exclusively by CRDC respondents</w:t>
            </w:r>
            <w:r w:rsidR="006C79D4" w:rsidRPr="008E7AEB">
              <w:rPr>
                <w:rFonts w:ascii="Times New Roman" w:hAnsi="Times New Roman" w:cs="Times New Roman"/>
                <w:sz w:val="24"/>
                <w:szCs w:val="24"/>
              </w:rPr>
              <w:t xml:space="preserve"> to keep collection-related </w:t>
            </w:r>
            <w:r w:rsidR="00EC73F7" w:rsidRPr="008E7AEB">
              <w:rPr>
                <w:rFonts w:ascii="Times New Roman" w:hAnsi="Times New Roman" w:cs="Times New Roman"/>
                <w:sz w:val="24"/>
                <w:szCs w:val="24"/>
              </w:rPr>
              <w:t xml:space="preserve">inquiries </w:t>
            </w:r>
            <w:r w:rsidR="006C79D4" w:rsidRPr="008E7AEB">
              <w:rPr>
                <w:rFonts w:ascii="Times New Roman" w:hAnsi="Times New Roman" w:cs="Times New Roman"/>
                <w:sz w:val="24"/>
                <w:szCs w:val="24"/>
              </w:rPr>
              <w:t xml:space="preserve">separate from other </w:t>
            </w:r>
            <w:r w:rsidR="00376C1D" w:rsidRPr="008E7AEB">
              <w:rPr>
                <w:rFonts w:ascii="Times New Roman" w:hAnsi="Times New Roman" w:cs="Times New Roman"/>
                <w:sz w:val="24"/>
                <w:szCs w:val="24"/>
              </w:rPr>
              <w:t>i</w:t>
            </w:r>
            <w:r w:rsidR="006C79D4" w:rsidRPr="008E7AEB">
              <w:rPr>
                <w:rFonts w:ascii="Times New Roman" w:hAnsi="Times New Roman" w:cs="Times New Roman"/>
                <w:sz w:val="24"/>
                <w:szCs w:val="24"/>
              </w:rPr>
              <w:t>nquiries</w:t>
            </w:r>
            <w:r w:rsidRPr="008E7AEB">
              <w:rPr>
                <w:rFonts w:ascii="Times New Roman" w:hAnsi="Times New Roman" w:cs="Times New Roman"/>
                <w:sz w:val="24"/>
                <w:szCs w:val="24"/>
              </w:rPr>
              <w:t>.</w:t>
            </w:r>
            <w:r w:rsidR="00CE11CD" w:rsidRPr="008E7AEB">
              <w:rPr>
                <w:rFonts w:ascii="Times New Roman" w:hAnsi="Times New Roman" w:cs="Times New Roman"/>
                <w:sz w:val="24"/>
                <w:szCs w:val="24"/>
              </w:rPr>
              <w:t xml:space="preserve"> Currently there is an address of </w:t>
            </w:r>
            <w:hyperlink r:id="rId27" w:history="1">
              <w:r w:rsidR="00CE11CD" w:rsidRPr="008E7AEB">
                <w:rPr>
                  <w:rStyle w:val="Hyperlink"/>
                  <w:rFonts w:ascii="Times New Roman" w:hAnsi="Times New Roman" w:cs="Times New Roman"/>
                  <w:sz w:val="24"/>
                  <w:szCs w:val="24"/>
                </w:rPr>
                <w:t>CRDC2013-14@ed.gov</w:t>
              </w:r>
            </w:hyperlink>
            <w:r w:rsidR="00CE11CD" w:rsidRPr="008E7AEB">
              <w:rPr>
                <w:rFonts w:ascii="Times New Roman" w:hAnsi="Times New Roman" w:cs="Times New Roman"/>
                <w:sz w:val="24"/>
                <w:szCs w:val="24"/>
              </w:rPr>
              <w:t>. However, this will</w:t>
            </w:r>
            <w:r w:rsidR="00CE11CD">
              <w:rPr>
                <w:rFonts w:ascii="Times New Roman" w:hAnsi="Times New Roman" w:cs="Times New Roman"/>
                <w:sz w:val="24"/>
                <w:szCs w:val="24"/>
              </w:rPr>
              <w:t xml:space="preserve"> change with every collection and</w:t>
            </w:r>
            <w:r w:rsidR="008E7AEB">
              <w:rPr>
                <w:rFonts w:ascii="Times New Roman" w:hAnsi="Times New Roman" w:cs="Times New Roman"/>
                <w:sz w:val="24"/>
                <w:szCs w:val="24"/>
              </w:rPr>
              <w:t>,</w:t>
            </w:r>
            <w:r w:rsidR="00EC73F7">
              <w:rPr>
                <w:rFonts w:ascii="Times New Roman" w:hAnsi="Times New Roman" w:cs="Times New Roman"/>
                <w:sz w:val="24"/>
                <w:szCs w:val="24"/>
              </w:rPr>
              <w:t xml:space="preserve"> as a </w:t>
            </w:r>
            <w:proofErr w:type="gramStart"/>
            <w:r w:rsidR="00EC73F7">
              <w:rPr>
                <w:rFonts w:ascii="Times New Roman" w:hAnsi="Times New Roman" w:cs="Times New Roman"/>
                <w:sz w:val="24"/>
                <w:szCs w:val="24"/>
              </w:rPr>
              <w:t>result,</w:t>
            </w:r>
            <w:proofErr w:type="gramEnd"/>
            <w:r w:rsidR="008E7AEB">
              <w:rPr>
                <w:rFonts w:ascii="Times New Roman" w:hAnsi="Times New Roman" w:cs="Times New Roman"/>
                <w:sz w:val="24"/>
                <w:szCs w:val="24"/>
              </w:rPr>
              <w:t xml:space="preserve"> </w:t>
            </w:r>
            <w:r w:rsidR="00CE11CD">
              <w:rPr>
                <w:rFonts w:ascii="Times New Roman" w:hAnsi="Times New Roman" w:cs="Times New Roman"/>
                <w:sz w:val="24"/>
                <w:szCs w:val="24"/>
              </w:rPr>
              <w:t>respondents will need to update their contacts to account for this, which i</w:t>
            </w:r>
            <w:r w:rsidR="00D80190">
              <w:rPr>
                <w:rFonts w:ascii="Times New Roman" w:hAnsi="Times New Roman" w:cs="Times New Roman"/>
                <w:sz w:val="24"/>
                <w:szCs w:val="24"/>
              </w:rPr>
              <w:t>s an additional burden.</w:t>
            </w:r>
          </w:p>
        </w:tc>
      </w:tr>
    </w:tbl>
    <w:p w14:paraId="3BCF6590" w14:textId="31E9561B" w:rsidR="000A75C0" w:rsidRDefault="000A75C0" w:rsidP="00082AFC">
      <w:pPr>
        <w:rPr>
          <w:color w:val="808080" w:themeColor="background1" w:themeShade="80"/>
        </w:rPr>
      </w:pPr>
    </w:p>
    <w:p w14:paraId="1E782AB1" w14:textId="77777777" w:rsidR="00115DF8" w:rsidRDefault="00115DF8">
      <w:r>
        <w:br w:type="page"/>
      </w:r>
    </w:p>
    <w:p w14:paraId="030A98ED" w14:textId="77777777" w:rsidR="00115DF8" w:rsidRDefault="006C79D4" w:rsidP="006C79D4">
      <w:pPr>
        <w:pStyle w:val="CRDCtable"/>
      </w:pPr>
      <w:bookmarkStart w:id="30" w:name="_Toc393269940"/>
      <w:r>
        <w:lastRenderedPageBreak/>
        <w:t xml:space="preserve">Exhibit </w:t>
      </w:r>
      <w:r w:rsidR="00256754">
        <w:t>4</w:t>
      </w:r>
      <w:r>
        <w:t xml:space="preserve"> </w:t>
      </w:r>
      <w:r w:rsidRPr="006C79D4">
        <w:rPr>
          <w:color w:val="B8CCE4" w:themeColor="accent1" w:themeTint="66"/>
        </w:rPr>
        <w:t>|</w:t>
      </w:r>
      <w:r>
        <w:t xml:space="preserve"> </w:t>
      </w:r>
      <w:r w:rsidR="005A168C">
        <w:t xml:space="preserve">Sample </w:t>
      </w:r>
      <w:r>
        <w:t>CRDC Calendar</w:t>
      </w:r>
      <w:bookmarkEnd w:id="30"/>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5058"/>
        <w:gridCol w:w="2250"/>
        <w:gridCol w:w="2268"/>
      </w:tblGrid>
      <w:tr w:rsidR="00854DF0" w:rsidRPr="002F33E5" w14:paraId="6DEA27FF" w14:textId="77777777" w:rsidTr="00854DF0">
        <w:trPr>
          <w:trHeight w:val="422"/>
        </w:trPr>
        <w:tc>
          <w:tcPr>
            <w:tcW w:w="5058" w:type="dxa"/>
            <w:tcBorders>
              <w:top w:val="nil"/>
            </w:tcBorders>
          </w:tcPr>
          <w:p w14:paraId="489980A8" w14:textId="77777777" w:rsidR="00854DF0" w:rsidRPr="00854DF0" w:rsidRDefault="00854DF0">
            <w:pPr>
              <w:rPr>
                <w:rFonts w:cstheme="minorHAnsi"/>
                <w:b/>
                <w:sz w:val="24"/>
                <w:szCs w:val="24"/>
              </w:rPr>
            </w:pPr>
            <w:r w:rsidRPr="00854DF0">
              <w:rPr>
                <w:rFonts w:cstheme="minorHAnsi"/>
                <w:b/>
                <w:sz w:val="24"/>
                <w:szCs w:val="24"/>
              </w:rPr>
              <w:t>Activity</w:t>
            </w:r>
          </w:p>
        </w:tc>
        <w:tc>
          <w:tcPr>
            <w:tcW w:w="2250" w:type="dxa"/>
            <w:tcBorders>
              <w:top w:val="nil"/>
            </w:tcBorders>
          </w:tcPr>
          <w:p w14:paraId="43E98E97" w14:textId="093706EB" w:rsidR="00854DF0" w:rsidRPr="00854DF0" w:rsidRDefault="00854DF0" w:rsidP="00854DF0">
            <w:pPr>
              <w:rPr>
                <w:rFonts w:cstheme="minorHAnsi"/>
                <w:b/>
                <w:sz w:val="24"/>
                <w:szCs w:val="24"/>
              </w:rPr>
            </w:pPr>
            <w:r w:rsidRPr="00854DF0">
              <w:rPr>
                <w:rFonts w:cstheme="minorHAnsi"/>
                <w:b/>
                <w:sz w:val="24"/>
                <w:szCs w:val="24"/>
              </w:rPr>
              <w:t>2013</w:t>
            </w:r>
            <w:r w:rsidR="00792C37">
              <w:rPr>
                <w:rFonts w:cstheme="minorHAnsi"/>
                <w:b/>
                <w:sz w:val="24"/>
                <w:szCs w:val="24"/>
              </w:rPr>
              <w:t>–</w:t>
            </w:r>
            <w:r w:rsidRPr="00854DF0">
              <w:rPr>
                <w:rFonts w:cstheme="minorHAnsi"/>
                <w:b/>
                <w:sz w:val="24"/>
                <w:szCs w:val="24"/>
              </w:rPr>
              <w:t>14 Collection Dates</w:t>
            </w:r>
          </w:p>
        </w:tc>
        <w:tc>
          <w:tcPr>
            <w:tcW w:w="2268" w:type="dxa"/>
            <w:tcBorders>
              <w:top w:val="nil"/>
            </w:tcBorders>
          </w:tcPr>
          <w:p w14:paraId="7210145D" w14:textId="1F11278A" w:rsidR="00854DF0" w:rsidRPr="00854DF0" w:rsidRDefault="00854DF0" w:rsidP="00854DF0">
            <w:pPr>
              <w:rPr>
                <w:rFonts w:cstheme="minorHAnsi"/>
                <w:b/>
                <w:sz w:val="24"/>
                <w:szCs w:val="24"/>
              </w:rPr>
            </w:pPr>
            <w:r w:rsidRPr="00854DF0">
              <w:rPr>
                <w:rFonts w:cstheme="minorHAnsi"/>
                <w:b/>
                <w:sz w:val="24"/>
                <w:szCs w:val="24"/>
              </w:rPr>
              <w:t>2014</w:t>
            </w:r>
            <w:r w:rsidR="00792C37">
              <w:rPr>
                <w:rFonts w:cstheme="minorHAnsi"/>
                <w:b/>
                <w:sz w:val="24"/>
                <w:szCs w:val="24"/>
              </w:rPr>
              <w:t>–</w:t>
            </w:r>
            <w:r w:rsidRPr="00854DF0">
              <w:rPr>
                <w:rFonts w:cstheme="minorHAnsi"/>
                <w:b/>
                <w:sz w:val="24"/>
                <w:szCs w:val="24"/>
              </w:rPr>
              <w:t>15 Collection Dates</w:t>
            </w:r>
          </w:p>
        </w:tc>
      </w:tr>
      <w:tr w:rsidR="00854DF0" w:rsidRPr="00CE11CD" w14:paraId="1A9FAA4E" w14:textId="77777777" w:rsidTr="00854DF0">
        <w:trPr>
          <w:trHeight w:val="260"/>
        </w:trPr>
        <w:tc>
          <w:tcPr>
            <w:tcW w:w="5058" w:type="dxa"/>
          </w:tcPr>
          <w:p w14:paraId="4B0D5759" w14:textId="77777777" w:rsidR="00854DF0" w:rsidRPr="00854DF0" w:rsidRDefault="00854DF0" w:rsidP="00854DF0">
            <w:pPr>
              <w:spacing w:after="120"/>
              <w:rPr>
                <w:rFonts w:cstheme="minorHAnsi"/>
                <w:b/>
                <w:sz w:val="24"/>
                <w:szCs w:val="24"/>
              </w:rPr>
            </w:pPr>
            <w:r w:rsidRPr="00854DF0">
              <w:rPr>
                <w:rFonts w:cstheme="minorHAnsi"/>
                <w:b/>
                <w:color w:val="1F497D" w:themeColor="text2"/>
                <w:sz w:val="24"/>
                <w:szCs w:val="24"/>
              </w:rPr>
              <w:t>Data collection activities</w:t>
            </w:r>
          </w:p>
        </w:tc>
        <w:tc>
          <w:tcPr>
            <w:tcW w:w="2250" w:type="dxa"/>
          </w:tcPr>
          <w:p w14:paraId="59DCD8F5" w14:textId="77777777" w:rsidR="00854DF0" w:rsidRPr="00854DF0" w:rsidRDefault="00854DF0">
            <w:pPr>
              <w:rPr>
                <w:rFonts w:cstheme="minorHAnsi"/>
                <w:sz w:val="24"/>
                <w:szCs w:val="24"/>
              </w:rPr>
            </w:pPr>
          </w:p>
        </w:tc>
        <w:tc>
          <w:tcPr>
            <w:tcW w:w="2268" w:type="dxa"/>
          </w:tcPr>
          <w:p w14:paraId="087C10DD" w14:textId="77777777" w:rsidR="00854DF0" w:rsidRPr="00854DF0" w:rsidRDefault="00854DF0">
            <w:pPr>
              <w:rPr>
                <w:rFonts w:cstheme="minorHAnsi"/>
                <w:sz w:val="24"/>
                <w:szCs w:val="24"/>
              </w:rPr>
            </w:pPr>
          </w:p>
        </w:tc>
      </w:tr>
      <w:tr w:rsidR="00854DF0" w:rsidRPr="00CE11CD" w14:paraId="6C3F9BD5" w14:textId="77777777" w:rsidTr="00854DF0">
        <w:tc>
          <w:tcPr>
            <w:tcW w:w="5058" w:type="dxa"/>
          </w:tcPr>
          <w:p w14:paraId="7A5538C4" w14:textId="02EFCCB6" w:rsidR="00854DF0" w:rsidRPr="00854DF0" w:rsidRDefault="00854DF0" w:rsidP="008B2DD3">
            <w:pPr>
              <w:spacing w:after="120"/>
              <w:ind w:left="180"/>
              <w:rPr>
                <w:rFonts w:cstheme="minorHAnsi"/>
                <w:sz w:val="24"/>
                <w:szCs w:val="24"/>
              </w:rPr>
            </w:pPr>
            <w:r w:rsidRPr="00854DF0">
              <w:rPr>
                <w:rFonts w:cstheme="minorHAnsi"/>
                <w:sz w:val="24"/>
                <w:szCs w:val="24"/>
              </w:rPr>
              <w:t xml:space="preserve">Selection of </w:t>
            </w:r>
            <w:r w:rsidR="008B2DD3">
              <w:rPr>
                <w:rFonts w:cstheme="minorHAnsi"/>
                <w:sz w:val="24"/>
                <w:szCs w:val="24"/>
              </w:rPr>
              <w:t>p</w:t>
            </w:r>
            <w:r w:rsidRPr="00854DF0">
              <w:rPr>
                <w:rFonts w:cstheme="minorHAnsi"/>
                <w:sz w:val="24"/>
                <w:szCs w:val="24"/>
              </w:rPr>
              <w:t>oints</w:t>
            </w:r>
            <w:r w:rsidR="008B2DD3">
              <w:rPr>
                <w:rFonts w:cstheme="minorHAnsi"/>
                <w:sz w:val="24"/>
                <w:szCs w:val="24"/>
              </w:rPr>
              <w:t xml:space="preserve"> </w:t>
            </w:r>
            <w:r w:rsidRPr="00854DF0">
              <w:rPr>
                <w:rFonts w:cstheme="minorHAnsi"/>
                <w:sz w:val="24"/>
                <w:szCs w:val="24"/>
              </w:rPr>
              <w:t>of</w:t>
            </w:r>
            <w:r w:rsidR="008B2DD3">
              <w:rPr>
                <w:rFonts w:cstheme="minorHAnsi"/>
                <w:sz w:val="24"/>
                <w:szCs w:val="24"/>
              </w:rPr>
              <w:t xml:space="preserve"> c</w:t>
            </w:r>
            <w:r w:rsidRPr="00854DF0">
              <w:rPr>
                <w:rFonts w:cstheme="minorHAnsi"/>
                <w:sz w:val="24"/>
                <w:szCs w:val="24"/>
              </w:rPr>
              <w:t>ontact (POCs)</w:t>
            </w:r>
          </w:p>
        </w:tc>
        <w:tc>
          <w:tcPr>
            <w:tcW w:w="2250" w:type="dxa"/>
          </w:tcPr>
          <w:p w14:paraId="326FAD84" w14:textId="77777777" w:rsidR="00854DF0" w:rsidRPr="00854DF0" w:rsidRDefault="00854DF0">
            <w:pPr>
              <w:rPr>
                <w:rFonts w:cstheme="minorHAnsi"/>
                <w:sz w:val="24"/>
                <w:szCs w:val="24"/>
              </w:rPr>
            </w:pPr>
          </w:p>
        </w:tc>
        <w:tc>
          <w:tcPr>
            <w:tcW w:w="2268" w:type="dxa"/>
          </w:tcPr>
          <w:p w14:paraId="0160739A" w14:textId="77777777" w:rsidR="00854DF0" w:rsidRPr="00854DF0" w:rsidRDefault="00854DF0">
            <w:pPr>
              <w:rPr>
                <w:rFonts w:cstheme="minorHAnsi"/>
                <w:sz w:val="24"/>
                <w:szCs w:val="24"/>
              </w:rPr>
            </w:pPr>
          </w:p>
        </w:tc>
      </w:tr>
      <w:tr w:rsidR="00854DF0" w:rsidRPr="00CE11CD" w14:paraId="1D1DBCFA" w14:textId="77777777" w:rsidTr="00854DF0">
        <w:tc>
          <w:tcPr>
            <w:tcW w:w="5058" w:type="dxa"/>
          </w:tcPr>
          <w:p w14:paraId="5F4A1FC2" w14:textId="77777777" w:rsidR="00854DF0" w:rsidRPr="00854DF0" w:rsidRDefault="00854DF0" w:rsidP="00854DF0">
            <w:pPr>
              <w:spacing w:after="120"/>
              <w:ind w:left="180"/>
              <w:rPr>
                <w:rFonts w:cstheme="minorHAnsi"/>
                <w:sz w:val="24"/>
                <w:szCs w:val="24"/>
              </w:rPr>
            </w:pPr>
            <w:r w:rsidRPr="00854DF0">
              <w:rPr>
                <w:rFonts w:cstheme="minorHAnsi"/>
                <w:sz w:val="24"/>
                <w:szCs w:val="24"/>
              </w:rPr>
              <w:t>POC welcome packet explaining roles and responsibilities</w:t>
            </w:r>
            <w:r w:rsidR="00A0074F">
              <w:rPr>
                <w:rFonts w:cstheme="minorHAnsi"/>
                <w:sz w:val="24"/>
                <w:szCs w:val="24"/>
              </w:rPr>
              <w:t xml:space="preserve"> available</w:t>
            </w:r>
          </w:p>
        </w:tc>
        <w:tc>
          <w:tcPr>
            <w:tcW w:w="2250" w:type="dxa"/>
          </w:tcPr>
          <w:p w14:paraId="39B131B7" w14:textId="77777777" w:rsidR="00854DF0" w:rsidRPr="00854DF0" w:rsidRDefault="00854DF0">
            <w:pPr>
              <w:rPr>
                <w:rFonts w:cstheme="minorHAnsi"/>
                <w:sz w:val="24"/>
                <w:szCs w:val="24"/>
              </w:rPr>
            </w:pPr>
          </w:p>
        </w:tc>
        <w:tc>
          <w:tcPr>
            <w:tcW w:w="2268" w:type="dxa"/>
          </w:tcPr>
          <w:p w14:paraId="5DCD03F5" w14:textId="77777777" w:rsidR="00854DF0" w:rsidRPr="00854DF0" w:rsidRDefault="00854DF0">
            <w:pPr>
              <w:rPr>
                <w:rFonts w:cstheme="minorHAnsi"/>
                <w:sz w:val="24"/>
                <w:szCs w:val="24"/>
              </w:rPr>
            </w:pPr>
          </w:p>
        </w:tc>
      </w:tr>
      <w:tr w:rsidR="00854DF0" w:rsidRPr="00CE11CD" w14:paraId="483F7C1A" w14:textId="77777777" w:rsidTr="00854DF0">
        <w:tc>
          <w:tcPr>
            <w:tcW w:w="5058" w:type="dxa"/>
          </w:tcPr>
          <w:p w14:paraId="18E776AC" w14:textId="77777777" w:rsidR="00854DF0" w:rsidRPr="00854DF0" w:rsidRDefault="00544B14" w:rsidP="00611738">
            <w:pPr>
              <w:spacing w:after="120"/>
              <w:ind w:left="180"/>
              <w:rPr>
                <w:rFonts w:cstheme="minorHAnsi"/>
                <w:sz w:val="24"/>
                <w:szCs w:val="24"/>
              </w:rPr>
            </w:pPr>
            <w:r>
              <w:rPr>
                <w:rFonts w:cstheme="minorHAnsi"/>
                <w:sz w:val="24"/>
                <w:szCs w:val="24"/>
              </w:rPr>
              <w:t>Notification</w:t>
            </w:r>
            <w:r w:rsidR="00611738">
              <w:rPr>
                <w:rFonts w:cstheme="minorHAnsi"/>
                <w:sz w:val="24"/>
                <w:szCs w:val="24"/>
              </w:rPr>
              <w:t xml:space="preserve"> of reporting requirement</w:t>
            </w:r>
            <w:r w:rsidR="00854DF0" w:rsidRPr="00854DF0">
              <w:rPr>
                <w:rFonts w:cstheme="minorHAnsi"/>
                <w:sz w:val="24"/>
                <w:szCs w:val="24"/>
              </w:rPr>
              <w:t xml:space="preserve"> changes</w:t>
            </w:r>
          </w:p>
        </w:tc>
        <w:tc>
          <w:tcPr>
            <w:tcW w:w="2250" w:type="dxa"/>
          </w:tcPr>
          <w:p w14:paraId="02C072A3" w14:textId="77777777" w:rsidR="00854DF0" w:rsidRPr="00854DF0" w:rsidRDefault="00611738">
            <w:pPr>
              <w:rPr>
                <w:rFonts w:cstheme="minorHAnsi"/>
                <w:sz w:val="24"/>
                <w:szCs w:val="24"/>
              </w:rPr>
            </w:pPr>
            <w:r>
              <w:rPr>
                <w:rFonts w:cstheme="minorHAnsi"/>
                <w:sz w:val="24"/>
                <w:szCs w:val="24"/>
              </w:rPr>
              <w:t>Completed</w:t>
            </w:r>
          </w:p>
        </w:tc>
        <w:tc>
          <w:tcPr>
            <w:tcW w:w="2268" w:type="dxa"/>
          </w:tcPr>
          <w:p w14:paraId="2BFA9C00" w14:textId="77777777" w:rsidR="00854DF0" w:rsidRPr="00854DF0" w:rsidRDefault="00854DF0">
            <w:pPr>
              <w:rPr>
                <w:rFonts w:cstheme="minorHAnsi"/>
                <w:sz w:val="24"/>
                <w:szCs w:val="24"/>
              </w:rPr>
            </w:pPr>
          </w:p>
        </w:tc>
      </w:tr>
      <w:tr w:rsidR="00854DF0" w:rsidRPr="00CE11CD" w14:paraId="1040E482" w14:textId="77777777" w:rsidTr="00854DF0">
        <w:tc>
          <w:tcPr>
            <w:tcW w:w="5058" w:type="dxa"/>
          </w:tcPr>
          <w:p w14:paraId="4688C298" w14:textId="77777777" w:rsidR="00854DF0" w:rsidRPr="00854DF0" w:rsidRDefault="00854DF0" w:rsidP="00854DF0">
            <w:pPr>
              <w:spacing w:after="120"/>
              <w:ind w:left="180"/>
              <w:rPr>
                <w:rFonts w:cstheme="minorHAnsi"/>
                <w:sz w:val="24"/>
                <w:szCs w:val="24"/>
              </w:rPr>
            </w:pPr>
            <w:r w:rsidRPr="00854DF0">
              <w:rPr>
                <w:rFonts w:cstheme="minorHAnsi"/>
                <w:sz w:val="24"/>
                <w:szCs w:val="24"/>
              </w:rPr>
              <w:t>Table layouts</w:t>
            </w:r>
            <w:r>
              <w:rPr>
                <w:rFonts w:cstheme="minorHAnsi"/>
                <w:sz w:val="24"/>
                <w:szCs w:val="24"/>
              </w:rPr>
              <w:t xml:space="preserve"> available</w:t>
            </w:r>
          </w:p>
        </w:tc>
        <w:tc>
          <w:tcPr>
            <w:tcW w:w="2250" w:type="dxa"/>
          </w:tcPr>
          <w:p w14:paraId="079E1032" w14:textId="77777777" w:rsidR="00854DF0" w:rsidRPr="00854DF0" w:rsidRDefault="00E62B0B">
            <w:pPr>
              <w:rPr>
                <w:rFonts w:cstheme="minorHAnsi"/>
                <w:sz w:val="24"/>
                <w:szCs w:val="24"/>
              </w:rPr>
            </w:pPr>
            <w:r>
              <w:rPr>
                <w:rFonts w:cstheme="minorHAnsi"/>
                <w:sz w:val="24"/>
                <w:szCs w:val="24"/>
              </w:rPr>
              <w:t>June 2014</w:t>
            </w:r>
          </w:p>
        </w:tc>
        <w:tc>
          <w:tcPr>
            <w:tcW w:w="2268" w:type="dxa"/>
          </w:tcPr>
          <w:p w14:paraId="55E012DF" w14:textId="77777777" w:rsidR="00854DF0" w:rsidRPr="00854DF0" w:rsidRDefault="00E62B0B">
            <w:pPr>
              <w:rPr>
                <w:rFonts w:cstheme="minorHAnsi"/>
                <w:sz w:val="24"/>
                <w:szCs w:val="24"/>
              </w:rPr>
            </w:pPr>
            <w:r>
              <w:rPr>
                <w:rFonts w:cstheme="minorHAnsi"/>
                <w:sz w:val="24"/>
                <w:szCs w:val="24"/>
              </w:rPr>
              <w:t>April 2016</w:t>
            </w:r>
          </w:p>
        </w:tc>
      </w:tr>
      <w:tr w:rsidR="00854DF0" w:rsidRPr="00CE11CD" w14:paraId="2C4A0651" w14:textId="77777777" w:rsidTr="00854DF0">
        <w:tc>
          <w:tcPr>
            <w:tcW w:w="5058" w:type="dxa"/>
          </w:tcPr>
          <w:p w14:paraId="248B0D7E" w14:textId="72124A72" w:rsidR="00854DF0" w:rsidRPr="00854DF0" w:rsidRDefault="00854DF0" w:rsidP="005966B1">
            <w:pPr>
              <w:spacing w:after="120"/>
              <w:ind w:left="180"/>
              <w:rPr>
                <w:rFonts w:cstheme="minorHAnsi"/>
                <w:sz w:val="24"/>
                <w:szCs w:val="24"/>
              </w:rPr>
            </w:pPr>
            <w:r w:rsidRPr="00854DF0">
              <w:rPr>
                <w:rFonts w:cstheme="minorHAnsi"/>
                <w:sz w:val="24"/>
                <w:szCs w:val="24"/>
              </w:rPr>
              <w:t xml:space="preserve">Flat </w:t>
            </w:r>
            <w:r w:rsidR="005966B1">
              <w:rPr>
                <w:rFonts w:cstheme="minorHAnsi"/>
                <w:sz w:val="24"/>
                <w:szCs w:val="24"/>
              </w:rPr>
              <w:t>f</w:t>
            </w:r>
            <w:r w:rsidRPr="00854DF0">
              <w:rPr>
                <w:rFonts w:cstheme="minorHAnsi"/>
                <w:sz w:val="24"/>
                <w:szCs w:val="24"/>
              </w:rPr>
              <w:t xml:space="preserve">ile </w:t>
            </w:r>
            <w:r w:rsidR="005966B1">
              <w:rPr>
                <w:rFonts w:cstheme="minorHAnsi"/>
                <w:sz w:val="24"/>
                <w:szCs w:val="24"/>
              </w:rPr>
              <w:t>s</w:t>
            </w:r>
            <w:r w:rsidRPr="00854DF0">
              <w:rPr>
                <w:rFonts w:cstheme="minorHAnsi"/>
                <w:sz w:val="24"/>
                <w:szCs w:val="24"/>
              </w:rPr>
              <w:t xml:space="preserve">ubmission </w:t>
            </w:r>
            <w:r w:rsidR="005505FB">
              <w:rPr>
                <w:rFonts w:cstheme="minorHAnsi"/>
                <w:sz w:val="24"/>
                <w:szCs w:val="24"/>
              </w:rPr>
              <w:t xml:space="preserve">(FFS) </w:t>
            </w:r>
            <w:r w:rsidRPr="00854DF0">
              <w:rPr>
                <w:rFonts w:cstheme="minorHAnsi"/>
                <w:sz w:val="24"/>
                <w:szCs w:val="24"/>
              </w:rPr>
              <w:t>tools</w:t>
            </w:r>
            <w:r>
              <w:rPr>
                <w:rFonts w:cstheme="minorHAnsi"/>
                <w:sz w:val="24"/>
                <w:szCs w:val="24"/>
              </w:rPr>
              <w:t xml:space="preserve"> available</w:t>
            </w:r>
          </w:p>
        </w:tc>
        <w:tc>
          <w:tcPr>
            <w:tcW w:w="2250" w:type="dxa"/>
          </w:tcPr>
          <w:p w14:paraId="05917272" w14:textId="77777777" w:rsidR="00854DF0" w:rsidRPr="00854DF0" w:rsidRDefault="00E62B0B">
            <w:pPr>
              <w:rPr>
                <w:rFonts w:cstheme="minorHAnsi"/>
                <w:sz w:val="24"/>
                <w:szCs w:val="24"/>
              </w:rPr>
            </w:pPr>
            <w:r>
              <w:rPr>
                <w:rFonts w:cstheme="minorHAnsi"/>
                <w:sz w:val="24"/>
                <w:szCs w:val="24"/>
              </w:rPr>
              <w:t>June 2014</w:t>
            </w:r>
          </w:p>
        </w:tc>
        <w:tc>
          <w:tcPr>
            <w:tcW w:w="2268" w:type="dxa"/>
          </w:tcPr>
          <w:p w14:paraId="37E02075" w14:textId="77777777" w:rsidR="00854DF0" w:rsidRPr="00854DF0" w:rsidRDefault="00E62B0B">
            <w:pPr>
              <w:rPr>
                <w:rFonts w:cstheme="minorHAnsi"/>
                <w:sz w:val="24"/>
                <w:szCs w:val="24"/>
              </w:rPr>
            </w:pPr>
            <w:r>
              <w:rPr>
                <w:rFonts w:cstheme="minorHAnsi"/>
                <w:sz w:val="24"/>
                <w:szCs w:val="24"/>
              </w:rPr>
              <w:t>April 2016</w:t>
            </w:r>
          </w:p>
        </w:tc>
      </w:tr>
      <w:tr w:rsidR="00854DF0" w:rsidRPr="00CE11CD" w14:paraId="25FE371A" w14:textId="77777777" w:rsidTr="00854DF0">
        <w:tc>
          <w:tcPr>
            <w:tcW w:w="5058" w:type="dxa"/>
          </w:tcPr>
          <w:p w14:paraId="2EE114CA" w14:textId="77777777" w:rsidR="00854DF0" w:rsidRPr="00854DF0" w:rsidRDefault="00854DF0" w:rsidP="005505FB">
            <w:pPr>
              <w:spacing w:after="120"/>
              <w:ind w:left="180"/>
              <w:rPr>
                <w:rFonts w:cstheme="minorHAnsi"/>
                <w:sz w:val="24"/>
                <w:szCs w:val="24"/>
              </w:rPr>
            </w:pPr>
            <w:r w:rsidRPr="00854DF0">
              <w:rPr>
                <w:rFonts w:cstheme="minorHAnsi"/>
                <w:sz w:val="24"/>
                <w:szCs w:val="24"/>
              </w:rPr>
              <w:t xml:space="preserve">Q&amp;A sessions for </w:t>
            </w:r>
            <w:r w:rsidR="005505FB">
              <w:rPr>
                <w:rFonts w:cstheme="minorHAnsi"/>
                <w:sz w:val="24"/>
                <w:szCs w:val="24"/>
              </w:rPr>
              <w:t>table layouts and FFS</w:t>
            </w:r>
            <w:r w:rsidRPr="00854DF0">
              <w:rPr>
                <w:rFonts w:cstheme="minorHAnsi"/>
                <w:sz w:val="24"/>
                <w:szCs w:val="24"/>
              </w:rPr>
              <w:t xml:space="preserve"> tools</w:t>
            </w:r>
          </w:p>
        </w:tc>
        <w:tc>
          <w:tcPr>
            <w:tcW w:w="2250" w:type="dxa"/>
          </w:tcPr>
          <w:p w14:paraId="0BE7482D" w14:textId="77777777" w:rsidR="00854DF0" w:rsidRPr="00854DF0" w:rsidRDefault="00854DF0">
            <w:pPr>
              <w:rPr>
                <w:rFonts w:cstheme="minorHAnsi"/>
                <w:sz w:val="24"/>
                <w:szCs w:val="24"/>
              </w:rPr>
            </w:pPr>
          </w:p>
        </w:tc>
        <w:tc>
          <w:tcPr>
            <w:tcW w:w="2268" w:type="dxa"/>
          </w:tcPr>
          <w:p w14:paraId="42C8A211" w14:textId="77777777" w:rsidR="00854DF0" w:rsidRPr="00854DF0" w:rsidRDefault="00854DF0">
            <w:pPr>
              <w:rPr>
                <w:rFonts w:cstheme="minorHAnsi"/>
                <w:sz w:val="24"/>
                <w:szCs w:val="24"/>
              </w:rPr>
            </w:pPr>
          </w:p>
        </w:tc>
      </w:tr>
      <w:tr w:rsidR="00854DF0" w:rsidRPr="00CE11CD" w14:paraId="3E641121" w14:textId="77777777" w:rsidTr="00854DF0">
        <w:tc>
          <w:tcPr>
            <w:tcW w:w="5058" w:type="dxa"/>
          </w:tcPr>
          <w:p w14:paraId="24949A84" w14:textId="77777777" w:rsidR="00854DF0" w:rsidRPr="00854DF0" w:rsidRDefault="00854DF0" w:rsidP="00854DF0">
            <w:pPr>
              <w:spacing w:after="120"/>
              <w:ind w:left="180"/>
              <w:rPr>
                <w:rFonts w:cstheme="minorHAnsi"/>
                <w:sz w:val="24"/>
                <w:szCs w:val="24"/>
              </w:rPr>
            </w:pPr>
            <w:r w:rsidRPr="00854DF0">
              <w:rPr>
                <w:rFonts w:cstheme="minorHAnsi"/>
                <w:sz w:val="24"/>
                <w:szCs w:val="24"/>
              </w:rPr>
              <w:t>Receive log-in information for system</w:t>
            </w:r>
          </w:p>
        </w:tc>
        <w:tc>
          <w:tcPr>
            <w:tcW w:w="2250" w:type="dxa"/>
          </w:tcPr>
          <w:p w14:paraId="73F88B06" w14:textId="77777777" w:rsidR="00854DF0" w:rsidRPr="00854DF0" w:rsidRDefault="00854DF0">
            <w:pPr>
              <w:rPr>
                <w:rFonts w:cstheme="minorHAnsi"/>
                <w:sz w:val="24"/>
                <w:szCs w:val="24"/>
              </w:rPr>
            </w:pPr>
          </w:p>
        </w:tc>
        <w:tc>
          <w:tcPr>
            <w:tcW w:w="2268" w:type="dxa"/>
          </w:tcPr>
          <w:p w14:paraId="20FA538D" w14:textId="77777777" w:rsidR="00854DF0" w:rsidRPr="00854DF0" w:rsidRDefault="00854DF0">
            <w:pPr>
              <w:rPr>
                <w:rFonts w:cstheme="minorHAnsi"/>
                <w:sz w:val="24"/>
                <w:szCs w:val="24"/>
              </w:rPr>
            </w:pPr>
          </w:p>
        </w:tc>
      </w:tr>
      <w:tr w:rsidR="00854DF0" w:rsidRPr="00CE11CD" w14:paraId="49CA6C5E" w14:textId="77777777" w:rsidTr="00854DF0">
        <w:tc>
          <w:tcPr>
            <w:tcW w:w="5058" w:type="dxa"/>
          </w:tcPr>
          <w:p w14:paraId="1FF1EEB7" w14:textId="77777777" w:rsidR="00854DF0" w:rsidRPr="00854DF0" w:rsidRDefault="00854DF0" w:rsidP="00854DF0">
            <w:pPr>
              <w:spacing w:after="120"/>
              <w:ind w:left="180"/>
              <w:rPr>
                <w:rFonts w:cstheme="minorHAnsi"/>
                <w:sz w:val="24"/>
                <w:szCs w:val="24"/>
              </w:rPr>
            </w:pPr>
            <w:r w:rsidRPr="00854DF0">
              <w:rPr>
                <w:rFonts w:cstheme="minorHAnsi"/>
                <w:sz w:val="24"/>
                <w:szCs w:val="24"/>
              </w:rPr>
              <w:t>Validate contact information and school directory</w:t>
            </w:r>
          </w:p>
        </w:tc>
        <w:tc>
          <w:tcPr>
            <w:tcW w:w="2250" w:type="dxa"/>
          </w:tcPr>
          <w:p w14:paraId="1F5FA026" w14:textId="77777777" w:rsidR="00854DF0" w:rsidRPr="00854DF0" w:rsidRDefault="00854DF0">
            <w:pPr>
              <w:rPr>
                <w:rFonts w:cstheme="minorHAnsi"/>
                <w:sz w:val="24"/>
                <w:szCs w:val="24"/>
              </w:rPr>
            </w:pPr>
          </w:p>
        </w:tc>
        <w:tc>
          <w:tcPr>
            <w:tcW w:w="2268" w:type="dxa"/>
          </w:tcPr>
          <w:p w14:paraId="328F9817" w14:textId="77777777" w:rsidR="00854DF0" w:rsidRPr="00854DF0" w:rsidRDefault="00854DF0">
            <w:pPr>
              <w:rPr>
                <w:rFonts w:cstheme="minorHAnsi"/>
                <w:sz w:val="24"/>
                <w:szCs w:val="24"/>
              </w:rPr>
            </w:pPr>
          </w:p>
        </w:tc>
      </w:tr>
      <w:tr w:rsidR="00854DF0" w:rsidRPr="00CE11CD" w14:paraId="6D51B20C" w14:textId="77777777" w:rsidTr="00854DF0">
        <w:tc>
          <w:tcPr>
            <w:tcW w:w="5058" w:type="dxa"/>
          </w:tcPr>
          <w:p w14:paraId="75AC2CF5" w14:textId="77777777" w:rsidR="00854DF0" w:rsidRPr="00854DF0" w:rsidRDefault="00854DF0" w:rsidP="00854DF0">
            <w:pPr>
              <w:spacing w:after="120"/>
              <w:ind w:left="180"/>
              <w:rPr>
                <w:rFonts w:cstheme="minorHAnsi"/>
                <w:sz w:val="24"/>
                <w:szCs w:val="24"/>
              </w:rPr>
            </w:pPr>
            <w:r w:rsidRPr="00854DF0">
              <w:rPr>
                <w:rFonts w:cstheme="minorHAnsi"/>
                <w:sz w:val="24"/>
                <w:szCs w:val="24"/>
              </w:rPr>
              <w:t>Reminder of upcoming data collection opening</w:t>
            </w:r>
          </w:p>
        </w:tc>
        <w:tc>
          <w:tcPr>
            <w:tcW w:w="2250" w:type="dxa"/>
          </w:tcPr>
          <w:p w14:paraId="6945B8E6" w14:textId="77777777" w:rsidR="00854DF0" w:rsidRPr="00854DF0" w:rsidRDefault="00854DF0">
            <w:pPr>
              <w:rPr>
                <w:rFonts w:cstheme="minorHAnsi"/>
                <w:sz w:val="24"/>
                <w:szCs w:val="24"/>
              </w:rPr>
            </w:pPr>
          </w:p>
        </w:tc>
        <w:tc>
          <w:tcPr>
            <w:tcW w:w="2268" w:type="dxa"/>
          </w:tcPr>
          <w:p w14:paraId="32D3402C" w14:textId="77777777" w:rsidR="00854DF0" w:rsidRPr="00854DF0" w:rsidRDefault="00854DF0">
            <w:pPr>
              <w:rPr>
                <w:rFonts w:cstheme="minorHAnsi"/>
                <w:sz w:val="24"/>
                <w:szCs w:val="24"/>
              </w:rPr>
            </w:pPr>
          </w:p>
        </w:tc>
      </w:tr>
      <w:tr w:rsidR="00854DF0" w:rsidRPr="00CE11CD" w14:paraId="2C9E30D4" w14:textId="77777777" w:rsidTr="00854DF0">
        <w:tc>
          <w:tcPr>
            <w:tcW w:w="5058" w:type="dxa"/>
          </w:tcPr>
          <w:p w14:paraId="72285CEF" w14:textId="77777777" w:rsidR="00854DF0" w:rsidRPr="00854DF0" w:rsidRDefault="00854DF0" w:rsidP="00854DF0">
            <w:pPr>
              <w:spacing w:after="120"/>
              <w:ind w:left="180"/>
              <w:rPr>
                <w:rFonts w:cstheme="minorHAnsi"/>
                <w:sz w:val="24"/>
                <w:szCs w:val="24"/>
              </w:rPr>
            </w:pPr>
            <w:r w:rsidRPr="00854DF0">
              <w:rPr>
                <w:rFonts w:cstheme="minorHAnsi"/>
                <w:sz w:val="24"/>
                <w:szCs w:val="24"/>
              </w:rPr>
              <w:t>Data collection opens</w:t>
            </w:r>
          </w:p>
        </w:tc>
        <w:tc>
          <w:tcPr>
            <w:tcW w:w="2250" w:type="dxa"/>
          </w:tcPr>
          <w:p w14:paraId="1182304B" w14:textId="77777777" w:rsidR="00854DF0" w:rsidRPr="00854DF0" w:rsidRDefault="00854DF0">
            <w:pPr>
              <w:rPr>
                <w:rFonts w:cstheme="minorHAnsi"/>
                <w:sz w:val="24"/>
                <w:szCs w:val="24"/>
              </w:rPr>
            </w:pPr>
            <w:r>
              <w:rPr>
                <w:rFonts w:cstheme="minorHAnsi"/>
                <w:sz w:val="24"/>
                <w:szCs w:val="24"/>
              </w:rPr>
              <w:t>October 2014</w:t>
            </w:r>
          </w:p>
        </w:tc>
        <w:tc>
          <w:tcPr>
            <w:tcW w:w="2268" w:type="dxa"/>
          </w:tcPr>
          <w:p w14:paraId="4A835D46" w14:textId="77777777" w:rsidR="00854DF0" w:rsidRPr="00854DF0" w:rsidRDefault="00854DF0">
            <w:pPr>
              <w:rPr>
                <w:rFonts w:cstheme="minorHAnsi"/>
                <w:sz w:val="24"/>
                <w:szCs w:val="24"/>
              </w:rPr>
            </w:pPr>
            <w:r>
              <w:rPr>
                <w:rFonts w:cstheme="minorHAnsi"/>
                <w:sz w:val="24"/>
                <w:szCs w:val="24"/>
              </w:rPr>
              <w:t>October 2016</w:t>
            </w:r>
          </w:p>
        </w:tc>
      </w:tr>
      <w:tr w:rsidR="00854DF0" w:rsidRPr="00CE11CD" w14:paraId="08625695" w14:textId="77777777" w:rsidTr="00854DF0">
        <w:trPr>
          <w:trHeight w:val="467"/>
        </w:trPr>
        <w:tc>
          <w:tcPr>
            <w:tcW w:w="5058" w:type="dxa"/>
          </w:tcPr>
          <w:p w14:paraId="4BC40C28" w14:textId="77777777" w:rsidR="00854DF0" w:rsidRPr="00854DF0" w:rsidRDefault="00854DF0" w:rsidP="00854DF0">
            <w:pPr>
              <w:spacing w:after="120"/>
              <w:ind w:left="180"/>
              <w:rPr>
                <w:rFonts w:cstheme="minorHAnsi"/>
                <w:sz w:val="24"/>
                <w:szCs w:val="24"/>
              </w:rPr>
            </w:pPr>
            <w:r w:rsidRPr="00854DF0">
              <w:rPr>
                <w:rFonts w:cstheme="minorHAnsi"/>
                <w:sz w:val="24"/>
                <w:szCs w:val="24"/>
              </w:rPr>
              <w:t>Failure to initiate submission warning</w:t>
            </w:r>
          </w:p>
        </w:tc>
        <w:tc>
          <w:tcPr>
            <w:tcW w:w="2250" w:type="dxa"/>
          </w:tcPr>
          <w:p w14:paraId="3B133DE3" w14:textId="77777777" w:rsidR="00854DF0" w:rsidRPr="00854DF0" w:rsidRDefault="00854DF0">
            <w:pPr>
              <w:rPr>
                <w:rFonts w:cstheme="minorHAnsi"/>
                <w:sz w:val="24"/>
                <w:szCs w:val="24"/>
              </w:rPr>
            </w:pPr>
          </w:p>
        </w:tc>
        <w:tc>
          <w:tcPr>
            <w:tcW w:w="2268" w:type="dxa"/>
          </w:tcPr>
          <w:p w14:paraId="6C3A01C2" w14:textId="77777777" w:rsidR="00854DF0" w:rsidRPr="00854DF0" w:rsidRDefault="00854DF0">
            <w:pPr>
              <w:rPr>
                <w:rFonts w:cstheme="minorHAnsi"/>
                <w:sz w:val="24"/>
                <w:szCs w:val="24"/>
              </w:rPr>
            </w:pPr>
          </w:p>
        </w:tc>
      </w:tr>
      <w:tr w:rsidR="00854DF0" w:rsidRPr="00CE11CD" w14:paraId="03E6A925" w14:textId="77777777" w:rsidTr="00854DF0">
        <w:tc>
          <w:tcPr>
            <w:tcW w:w="5058" w:type="dxa"/>
          </w:tcPr>
          <w:p w14:paraId="3FA04335" w14:textId="77777777" w:rsidR="00854DF0" w:rsidRPr="00854DF0" w:rsidRDefault="00854DF0" w:rsidP="00854DF0">
            <w:pPr>
              <w:spacing w:after="120"/>
              <w:ind w:left="180"/>
              <w:rPr>
                <w:rFonts w:cstheme="minorHAnsi"/>
                <w:sz w:val="24"/>
                <w:szCs w:val="24"/>
              </w:rPr>
            </w:pPr>
            <w:r w:rsidRPr="00854DF0">
              <w:rPr>
                <w:rFonts w:cstheme="minorHAnsi"/>
                <w:sz w:val="24"/>
                <w:szCs w:val="24"/>
              </w:rPr>
              <w:t>Failure to complete submission warning</w:t>
            </w:r>
          </w:p>
        </w:tc>
        <w:tc>
          <w:tcPr>
            <w:tcW w:w="2250" w:type="dxa"/>
          </w:tcPr>
          <w:p w14:paraId="023F211F" w14:textId="77777777" w:rsidR="00854DF0" w:rsidRPr="00854DF0" w:rsidRDefault="00854DF0">
            <w:pPr>
              <w:rPr>
                <w:rFonts w:cstheme="minorHAnsi"/>
                <w:sz w:val="24"/>
                <w:szCs w:val="24"/>
              </w:rPr>
            </w:pPr>
          </w:p>
        </w:tc>
        <w:tc>
          <w:tcPr>
            <w:tcW w:w="2268" w:type="dxa"/>
          </w:tcPr>
          <w:p w14:paraId="4AE66612" w14:textId="77777777" w:rsidR="00854DF0" w:rsidRPr="00854DF0" w:rsidRDefault="00854DF0">
            <w:pPr>
              <w:rPr>
                <w:rFonts w:cstheme="minorHAnsi"/>
                <w:sz w:val="24"/>
                <w:szCs w:val="24"/>
              </w:rPr>
            </w:pPr>
          </w:p>
        </w:tc>
      </w:tr>
      <w:tr w:rsidR="00854DF0" w:rsidRPr="00CE11CD" w14:paraId="3A9F48D5" w14:textId="77777777" w:rsidTr="00854DF0">
        <w:tc>
          <w:tcPr>
            <w:tcW w:w="5058" w:type="dxa"/>
          </w:tcPr>
          <w:p w14:paraId="42F3AA70" w14:textId="77777777" w:rsidR="00854DF0" w:rsidRPr="00854DF0" w:rsidRDefault="00854DF0" w:rsidP="00854DF0">
            <w:pPr>
              <w:spacing w:after="120"/>
              <w:ind w:left="180"/>
              <w:rPr>
                <w:rFonts w:cstheme="minorHAnsi"/>
                <w:sz w:val="24"/>
                <w:szCs w:val="24"/>
              </w:rPr>
            </w:pPr>
            <w:r w:rsidRPr="00854DF0">
              <w:rPr>
                <w:rFonts w:cstheme="minorHAnsi"/>
                <w:sz w:val="24"/>
                <w:szCs w:val="24"/>
              </w:rPr>
              <w:t>Data collection closes</w:t>
            </w:r>
          </w:p>
        </w:tc>
        <w:tc>
          <w:tcPr>
            <w:tcW w:w="2250" w:type="dxa"/>
          </w:tcPr>
          <w:p w14:paraId="18DE54CB" w14:textId="77777777" w:rsidR="00854DF0" w:rsidRPr="00854DF0" w:rsidRDefault="00854DF0">
            <w:pPr>
              <w:rPr>
                <w:rFonts w:cstheme="minorHAnsi"/>
                <w:sz w:val="24"/>
                <w:szCs w:val="24"/>
              </w:rPr>
            </w:pPr>
            <w:r>
              <w:rPr>
                <w:rFonts w:cstheme="minorHAnsi"/>
                <w:sz w:val="24"/>
                <w:szCs w:val="24"/>
              </w:rPr>
              <w:t>January 14, 2015</w:t>
            </w:r>
          </w:p>
        </w:tc>
        <w:tc>
          <w:tcPr>
            <w:tcW w:w="2268" w:type="dxa"/>
          </w:tcPr>
          <w:p w14:paraId="2467BBE0" w14:textId="77777777" w:rsidR="00854DF0" w:rsidRPr="00854DF0" w:rsidRDefault="00854DF0" w:rsidP="00854DF0">
            <w:pPr>
              <w:rPr>
                <w:rFonts w:cstheme="minorHAnsi"/>
                <w:sz w:val="24"/>
                <w:szCs w:val="24"/>
              </w:rPr>
            </w:pPr>
            <w:r>
              <w:rPr>
                <w:rFonts w:cstheme="minorHAnsi"/>
                <w:sz w:val="24"/>
                <w:szCs w:val="24"/>
              </w:rPr>
              <w:t>January 16, 2017</w:t>
            </w:r>
          </w:p>
        </w:tc>
      </w:tr>
      <w:tr w:rsidR="00854DF0" w:rsidRPr="00CE11CD" w14:paraId="2255E8FF" w14:textId="77777777" w:rsidTr="00854DF0">
        <w:tc>
          <w:tcPr>
            <w:tcW w:w="5058" w:type="dxa"/>
          </w:tcPr>
          <w:p w14:paraId="0BB9DFA9" w14:textId="77777777" w:rsidR="00854DF0" w:rsidRPr="00854DF0" w:rsidRDefault="00854DF0" w:rsidP="00854DF0">
            <w:pPr>
              <w:spacing w:after="120"/>
              <w:ind w:left="180"/>
              <w:rPr>
                <w:rFonts w:cstheme="minorHAnsi"/>
                <w:sz w:val="24"/>
                <w:szCs w:val="24"/>
              </w:rPr>
            </w:pPr>
            <w:r w:rsidRPr="00854DF0">
              <w:rPr>
                <w:rFonts w:cstheme="minorHAnsi"/>
                <w:sz w:val="24"/>
                <w:szCs w:val="24"/>
              </w:rPr>
              <w:t>OCR review and validation period</w:t>
            </w:r>
          </w:p>
        </w:tc>
        <w:tc>
          <w:tcPr>
            <w:tcW w:w="2250" w:type="dxa"/>
          </w:tcPr>
          <w:p w14:paraId="74C6066C" w14:textId="77777777" w:rsidR="00854DF0" w:rsidRPr="00854DF0" w:rsidRDefault="00854DF0">
            <w:pPr>
              <w:rPr>
                <w:rFonts w:cstheme="minorHAnsi"/>
                <w:sz w:val="24"/>
                <w:szCs w:val="24"/>
              </w:rPr>
            </w:pPr>
          </w:p>
        </w:tc>
        <w:tc>
          <w:tcPr>
            <w:tcW w:w="2268" w:type="dxa"/>
          </w:tcPr>
          <w:p w14:paraId="6BF147A1" w14:textId="77777777" w:rsidR="00854DF0" w:rsidRPr="00854DF0" w:rsidRDefault="00854DF0">
            <w:pPr>
              <w:rPr>
                <w:rFonts w:cstheme="minorHAnsi"/>
                <w:sz w:val="24"/>
                <w:szCs w:val="24"/>
              </w:rPr>
            </w:pPr>
          </w:p>
        </w:tc>
      </w:tr>
      <w:tr w:rsidR="00854DF0" w:rsidRPr="00CE11CD" w14:paraId="359BF81F" w14:textId="77777777" w:rsidTr="00854DF0">
        <w:tc>
          <w:tcPr>
            <w:tcW w:w="5058" w:type="dxa"/>
          </w:tcPr>
          <w:p w14:paraId="54D83BB4" w14:textId="77777777" w:rsidR="00854DF0" w:rsidRPr="00854DF0" w:rsidRDefault="00854DF0" w:rsidP="00854DF0">
            <w:pPr>
              <w:spacing w:after="120"/>
              <w:ind w:left="180"/>
              <w:rPr>
                <w:rFonts w:cstheme="minorHAnsi"/>
                <w:sz w:val="24"/>
                <w:szCs w:val="24"/>
              </w:rPr>
            </w:pPr>
            <w:r w:rsidRPr="00854DF0">
              <w:rPr>
                <w:rFonts w:cstheme="minorHAnsi"/>
                <w:sz w:val="24"/>
                <w:szCs w:val="24"/>
              </w:rPr>
              <w:t>Final data file available to LEAs</w:t>
            </w:r>
          </w:p>
        </w:tc>
        <w:tc>
          <w:tcPr>
            <w:tcW w:w="2250" w:type="dxa"/>
          </w:tcPr>
          <w:p w14:paraId="067743A8" w14:textId="77777777" w:rsidR="00854DF0" w:rsidRPr="00854DF0" w:rsidRDefault="00854DF0">
            <w:pPr>
              <w:rPr>
                <w:rFonts w:cstheme="minorHAnsi"/>
                <w:sz w:val="24"/>
                <w:szCs w:val="24"/>
              </w:rPr>
            </w:pPr>
          </w:p>
        </w:tc>
        <w:tc>
          <w:tcPr>
            <w:tcW w:w="2268" w:type="dxa"/>
          </w:tcPr>
          <w:p w14:paraId="286B40A6" w14:textId="77777777" w:rsidR="00854DF0" w:rsidRPr="00854DF0" w:rsidRDefault="00854DF0">
            <w:pPr>
              <w:rPr>
                <w:rFonts w:cstheme="minorHAnsi"/>
                <w:sz w:val="24"/>
                <w:szCs w:val="24"/>
              </w:rPr>
            </w:pPr>
          </w:p>
        </w:tc>
      </w:tr>
      <w:tr w:rsidR="00854DF0" w:rsidRPr="00CE11CD" w14:paraId="4279B2F1" w14:textId="77777777" w:rsidTr="00854DF0">
        <w:tc>
          <w:tcPr>
            <w:tcW w:w="5058" w:type="dxa"/>
          </w:tcPr>
          <w:p w14:paraId="3B8A929B" w14:textId="77777777" w:rsidR="00854DF0" w:rsidRPr="00854DF0" w:rsidRDefault="00854DF0" w:rsidP="00854DF0">
            <w:pPr>
              <w:spacing w:after="120"/>
              <w:ind w:left="180"/>
              <w:rPr>
                <w:rFonts w:cstheme="minorHAnsi"/>
                <w:sz w:val="24"/>
                <w:szCs w:val="24"/>
              </w:rPr>
            </w:pPr>
            <w:r w:rsidRPr="00854DF0">
              <w:rPr>
                <w:rFonts w:cstheme="minorHAnsi"/>
                <w:sz w:val="24"/>
                <w:szCs w:val="24"/>
              </w:rPr>
              <w:t>Draft public reports to LEAs and SEAs</w:t>
            </w:r>
          </w:p>
        </w:tc>
        <w:tc>
          <w:tcPr>
            <w:tcW w:w="2250" w:type="dxa"/>
          </w:tcPr>
          <w:p w14:paraId="4E2719E0" w14:textId="77777777" w:rsidR="00854DF0" w:rsidRPr="00854DF0" w:rsidRDefault="00854DF0">
            <w:pPr>
              <w:rPr>
                <w:rFonts w:cstheme="minorHAnsi"/>
                <w:sz w:val="24"/>
                <w:szCs w:val="24"/>
              </w:rPr>
            </w:pPr>
          </w:p>
        </w:tc>
        <w:tc>
          <w:tcPr>
            <w:tcW w:w="2268" w:type="dxa"/>
          </w:tcPr>
          <w:p w14:paraId="4D1890D9" w14:textId="77777777" w:rsidR="00854DF0" w:rsidRPr="00854DF0" w:rsidRDefault="00854DF0">
            <w:pPr>
              <w:rPr>
                <w:rFonts w:cstheme="minorHAnsi"/>
                <w:sz w:val="24"/>
                <w:szCs w:val="24"/>
              </w:rPr>
            </w:pPr>
          </w:p>
        </w:tc>
      </w:tr>
      <w:tr w:rsidR="00854DF0" w:rsidRPr="00CE11CD" w14:paraId="20431128" w14:textId="77777777" w:rsidTr="00854DF0">
        <w:tc>
          <w:tcPr>
            <w:tcW w:w="5058" w:type="dxa"/>
          </w:tcPr>
          <w:p w14:paraId="51D2A6C9" w14:textId="77777777" w:rsidR="00854DF0" w:rsidRPr="00854DF0" w:rsidRDefault="00854DF0" w:rsidP="00854DF0">
            <w:pPr>
              <w:spacing w:after="120"/>
              <w:ind w:left="180"/>
              <w:rPr>
                <w:rFonts w:cstheme="minorHAnsi"/>
                <w:sz w:val="24"/>
                <w:szCs w:val="24"/>
              </w:rPr>
            </w:pPr>
            <w:r w:rsidRPr="00854DF0">
              <w:rPr>
                <w:rFonts w:cstheme="minorHAnsi"/>
                <w:sz w:val="24"/>
                <w:szCs w:val="24"/>
              </w:rPr>
              <w:t>Any comments on public reports due to OCR</w:t>
            </w:r>
          </w:p>
        </w:tc>
        <w:tc>
          <w:tcPr>
            <w:tcW w:w="2250" w:type="dxa"/>
          </w:tcPr>
          <w:p w14:paraId="195541B1" w14:textId="77777777" w:rsidR="00854DF0" w:rsidRPr="00854DF0" w:rsidRDefault="00854DF0">
            <w:pPr>
              <w:rPr>
                <w:rFonts w:cstheme="minorHAnsi"/>
                <w:sz w:val="24"/>
                <w:szCs w:val="24"/>
              </w:rPr>
            </w:pPr>
          </w:p>
        </w:tc>
        <w:tc>
          <w:tcPr>
            <w:tcW w:w="2268" w:type="dxa"/>
          </w:tcPr>
          <w:p w14:paraId="76C5E084" w14:textId="77777777" w:rsidR="00854DF0" w:rsidRPr="00854DF0" w:rsidRDefault="00854DF0">
            <w:pPr>
              <w:rPr>
                <w:rFonts w:cstheme="minorHAnsi"/>
                <w:sz w:val="24"/>
                <w:szCs w:val="24"/>
              </w:rPr>
            </w:pPr>
          </w:p>
        </w:tc>
      </w:tr>
      <w:tr w:rsidR="00854DF0" w:rsidRPr="00CE11CD" w14:paraId="626DE912" w14:textId="77777777" w:rsidTr="00854DF0">
        <w:trPr>
          <w:trHeight w:val="422"/>
        </w:trPr>
        <w:tc>
          <w:tcPr>
            <w:tcW w:w="5058" w:type="dxa"/>
          </w:tcPr>
          <w:p w14:paraId="47F5DFE8" w14:textId="77777777" w:rsidR="00854DF0" w:rsidRPr="00854DF0" w:rsidRDefault="00854DF0" w:rsidP="00854DF0">
            <w:pPr>
              <w:spacing w:after="120"/>
              <w:ind w:left="180"/>
              <w:rPr>
                <w:rFonts w:cstheme="minorHAnsi"/>
                <w:sz w:val="24"/>
                <w:szCs w:val="24"/>
              </w:rPr>
            </w:pPr>
            <w:r w:rsidRPr="00854DF0">
              <w:rPr>
                <w:rFonts w:cstheme="minorHAnsi"/>
                <w:sz w:val="24"/>
                <w:szCs w:val="24"/>
              </w:rPr>
              <w:t>Final public reports released</w:t>
            </w:r>
          </w:p>
        </w:tc>
        <w:tc>
          <w:tcPr>
            <w:tcW w:w="2250" w:type="dxa"/>
          </w:tcPr>
          <w:p w14:paraId="3E9B9FD9" w14:textId="77777777" w:rsidR="00854DF0" w:rsidRPr="00854DF0" w:rsidRDefault="00854DF0">
            <w:pPr>
              <w:rPr>
                <w:rFonts w:cstheme="minorHAnsi"/>
                <w:sz w:val="24"/>
                <w:szCs w:val="24"/>
              </w:rPr>
            </w:pPr>
          </w:p>
        </w:tc>
        <w:tc>
          <w:tcPr>
            <w:tcW w:w="2268" w:type="dxa"/>
          </w:tcPr>
          <w:p w14:paraId="73501621" w14:textId="77777777" w:rsidR="00854DF0" w:rsidRPr="00854DF0" w:rsidRDefault="00854DF0">
            <w:pPr>
              <w:rPr>
                <w:rFonts w:cstheme="minorHAnsi"/>
                <w:sz w:val="24"/>
                <w:szCs w:val="24"/>
              </w:rPr>
            </w:pPr>
          </w:p>
        </w:tc>
      </w:tr>
    </w:tbl>
    <w:p w14:paraId="2D9345C3" w14:textId="77777777" w:rsidR="00854DF0" w:rsidRPr="00854DF0" w:rsidRDefault="00854DF0">
      <w:pPr>
        <w:rPr>
          <w:i/>
        </w:rPr>
      </w:pPr>
      <w:r w:rsidRPr="00854DF0">
        <w:rPr>
          <w:rFonts w:cstheme="minorHAnsi"/>
          <w:i/>
        </w:rPr>
        <w:t>―</w:t>
      </w:r>
      <w:r w:rsidRPr="00854DF0">
        <w:rPr>
          <w:i/>
        </w:rPr>
        <w:t>continued</w:t>
      </w:r>
      <w:r w:rsidRPr="00854DF0">
        <w:rPr>
          <w:i/>
        </w:rPr>
        <w:br w:type="page"/>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5058"/>
        <w:gridCol w:w="2250"/>
        <w:gridCol w:w="2268"/>
      </w:tblGrid>
      <w:tr w:rsidR="00854DF0" w:rsidRPr="002F33E5" w14:paraId="0DE27A42" w14:textId="77777777" w:rsidTr="00284914">
        <w:trPr>
          <w:trHeight w:val="422"/>
        </w:trPr>
        <w:tc>
          <w:tcPr>
            <w:tcW w:w="5058" w:type="dxa"/>
            <w:tcBorders>
              <w:top w:val="nil"/>
            </w:tcBorders>
          </w:tcPr>
          <w:p w14:paraId="05E804BD" w14:textId="77777777" w:rsidR="00854DF0" w:rsidRPr="00854DF0" w:rsidRDefault="00854DF0" w:rsidP="00284914">
            <w:pPr>
              <w:rPr>
                <w:rFonts w:cstheme="minorHAnsi"/>
                <w:b/>
                <w:sz w:val="24"/>
                <w:szCs w:val="24"/>
              </w:rPr>
            </w:pPr>
            <w:r w:rsidRPr="00854DF0">
              <w:rPr>
                <w:rFonts w:cstheme="minorHAnsi"/>
                <w:b/>
                <w:sz w:val="24"/>
                <w:szCs w:val="24"/>
              </w:rPr>
              <w:lastRenderedPageBreak/>
              <w:t>Activity</w:t>
            </w:r>
            <w:r>
              <w:rPr>
                <w:rFonts w:cstheme="minorHAnsi"/>
                <w:b/>
                <w:sz w:val="24"/>
                <w:szCs w:val="24"/>
              </w:rPr>
              <w:t xml:space="preserve"> (continued)</w:t>
            </w:r>
          </w:p>
        </w:tc>
        <w:tc>
          <w:tcPr>
            <w:tcW w:w="2250" w:type="dxa"/>
            <w:tcBorders>
              <w:top w:val="nil"/>
            </w:tcBorders>
          </w:tcPr>
          <w:p w14:paraId="310A714C" w14:textId="42BEDE37" w:rsidR="00854DF0" w:rsidRPr="00854DF0" w:rsidRDefault="00854DF0" w:rsidP="00284914">
            <w:pPr>
              <w:rPr>
                <w:rFonts w:cstheme="minorHAnsi"/>
                <w:b/>
                <w:sz w:val="24"/>
                <w:szCs w:val="24"/>
              </w:rPr>
            </w:pPr>
            <w:r w:rsidRPr="00854DF0">
              <w:rPr>
                <w:rFonts w:cstheme="minorHAnsi"/>
                <w:b/>
                <w:sz w:val="24"/>
                <w:szCs w:val="24"/>
              </w:rPr>
              <w:t>2013</w:t>
            </w:r>
            <w:r w:rsidR="00792C37">
              <w:rPr>
                <w:rFonts w:cstheme="minorHAnsi"/>
                <w:b/>
                <w:sz w:val="24"/>
                <w:szCs w:val="24"/>
              </w:rPr>
              <w:t>–</w:t>
            </w:r>
            <w:r w:rsidRPr="00854DF0">
              <w:rPr>
                <w:rFonts w:cstheme="minorHAnsi"/>
                <w:b/>
                <w:sz w:val="24"/>
                <w:szCs w:val="24"/>
              </w:rPr>
              <w:t>14 Collection Dates</w:t>
            </w:r>
          </w:p>
        </w:tc>
        <w:tc>
          <w:tcPr>
            <w:tcW w:w="2268" w:type="dxa"/>
            <w:tcBorders>
              <w:top w:val="nil"/>
            </w:tcBorders>
          </w:tcPr>
          <w:p w14:paraId="78A931A5" w14:textId="2F5FC5EA" w:rsidR="00854DF0" w:rsidRPr="00854DF0" w:rsidRDefault="00854DF0" w:rsidP="00284914">
            <w:pPr>
              <w:rPr>
                <w:rFonts w:cstheme="minorHAnsi"/>
                <w:b/>
                <w:sz w:val="24"/>
                <w:szCs w:val="24"/>
              </w:rPr>
            </w:pPr>
            <w:r w:rsidRPr="00854DF0">
              <w:rPr>
                <w:rFonts w:cstheme="minorHAnsi"/>
                <w:b/>
                <w:sz w:val="24"/>
                <w:szCs w:val="24"/>
              </w:rPr>
              <w:t>2014</w:t>
            </w:r>
            <w:r w:rsidR="00792C37">
              <w:rPr>
                <w:rFonts w:cstheme="minorHAnsi"/>
                <w:b/>
                <w:sz w:val="24"/>
                <w:szCs w:val="24"/>
              </w:rPr>
              <w:t>–</w:t>
            </w:r>
            <w:r w:rsidRPr="00854DF0">
              <w:rPr>
                <w:rFonts w:cstheme="minorHAnsi"/>
                <w:b/>
                <w:sz w:val="24"/>
                <w:szCs w:val="24"/>
              </w:rPr>
              <w:t>15 Collection Dates</w:t>
            </w:r>
          </w:p>
        </w:tc>
      </w:tr>
      <w:tr w:rsidR="00854DF0" w:rsidRPr="00CE11CD" w14:paraId="190023B8" w14:textId="77777777" w:rsidTr="00854DF0">
        <w:trPr>
          <w:trHeight w:val="260"/>
        </w:trPr>
        <w:tc>
          <w:tcPr>
            <w:tcW w:w="5058" w:type="dxa"/>
          </w:tcPr>
          <w:p w14:paraId="4478FE6F" w14:textId="77777777" w:rsidR="00854DF0" w:rsidRPr="00854DF0" w:rsidRDefault="00854DF0" w:rsidP="00854DF0">
            <w:pPr>
              <w:spacing w:after="120"/>
              <w:rPr>
                <w:rFonts w:cstheme="minorHAnsi"/>
                <w:sz w:val="24"/>
                <w:szCs w:val="24"/>
              </w:rPr>
            </w:pPr>
            <w:r w:rsidRPr="00854DF0">
              <w:rPr>
                <w:rFonts w:cstheme="minorHAnsi"/>
                <w:b/>
                <w:color w:val="1F497D" w:themeColor="text2"/>
                <w:sz w:val="24"/>
                <w:szCs w:val="24"/>
              </w:rPr>
              <w:t>Recommended planning activities</w:t>
            </w:r>
          </w:p>
        </w:tc>
        <w:tc>
          <w:tcPr>
            <w:tcW w:w="2250" w:type="dxa"/>
          </w:tcPr>
          <w:p w14:paraId="70C5B499" w14:textId="77777777" w:rsidR="00854DF0" w:rsidRPr="00854DF0" w:rsidRDefault="00854DF0">
            <w:pPr>
              <w:rPr>
                <w:rFonts w:cstheme="minorHAnsi"/>
                <w:sz w:val="24"/>
                <w:szCs w:val="24"/>
              </w:rPr>
            </w:pPr>
          </w:p>
        </w:tc>
        <w:tc>
          <w:tcPr>
            <w:tcW w:w="2268" w:type="dxa"/>
          </w:tcPr>
          <w:p w14:paraId="6BAE4E56" w14:textId="77777777" w:rsidR="00854DF0" w:rsidRPr="00854DF0" w:rsidRDefault="00854DF0">
            <w:pPr>
              <w:rPr>
                <w:rFonts w:cstheme="minorHAnsi"/>
                <w:sz w:val="24"/>
                <w:szCs w:val="24"/>
              </w:rPr>
            </w:pPr>
          </w:p>
        </w:tc>
      </w:tr>
      <w:tr w:rsidR="00854DF0" w:rsidRPr="00CE11CD" w14:paraId="38F869F7" w14:textId="77777777" w:rsidTr="00854DF0">
        <w:trPr>
          <w:trHeight w:val="260"/>
        </w:trPr>
        <w:tc>
          <w:tcPr>
            <w:tcW w:w="5058" w:type="dxa"/>
          </w:tcPr>
          <w:p w14:paraId="356701AB" w14:textId="77777777" w:rsidR="00854DF0" w:rsidRPr="00854DF0" w:rsidRDefault="00854DF0" w:rsidP="00854DF0">
            <w:pPr>
              <w:spacing w:after="120"/>
              <w:ind w:left="180"/>
              <w:rPr>
                <w:rFonts w:cstheme="minorHAnsi"/>
                <w:sz w:val="24"/>
                <w:szCs w:val="24"/>
              </w:rPr>
            </w:pPr>
            <w:r w:rsidRPr="00854DF0">
              <w:rPr>
                <w:rFonts w:cstheme="minorHAnsi"/>
                <w:sz w:val="24"/>
                <w:szCs w:val="24"/>
              </w:rPr>
              <w:t>Review POC welcome packet</w:t>
            </w:r>
          </w:p>
        </w:tc>
        <w:tc>
          <w:tcPr>
            <w:tcW w:w="2250" w:type="dxa"/>
          </w:tcPr>
          <w:p w14:paraId="4BB7BCF6" w14:textId="77777777" w:rsidR="00854DF0" w:rsidRPr="00854DF0" w:rsidRDefault="00854DF0">
            <w:pPr>
              <w:rPr>
                <w:rFonts w:cstheme="minorHAnsi"/>
                <w:sz w:val="24"/>
                <w:szCs w:val="24"/>
              </w:rPr>
            </w:pPr>
          </w:p>
        </w:tc>
        <w:tc>
          <w:tcPr>
            <w:tcW w:w="2268" w:type="dxa"/>
          </w:tcPr>
          <w:p w14:paraId="62D8F9EA" w14:textId="77777777" w:rsidR="00854DF0" w:rsidRPr="00854DF0" w:rsidRDefault="00854DF0">
            <w:pPr>
              <w:rPr>
                <w:rFonts w:cstheme="minorHAnsi"/>
                <w:sz w:val="24"/>
                <w:szCs w:val="24"/>
              </w:rPr>
            </w:pPr>
          </w:p>
        </w:tc>
      </w:tr>
      <w:tr w:rsidR="00854DF0" w:rsidRPr="00CE11CD" w14:paraId="501C70AC" w14:textId="77777777" w:rsidTr="00854DF0">
        <w:trPr>
          <w:trHeight w:val="260"/>
        </w:trPr>
        <w:tc>
          <w:tcPr>
            <w:tcW w:w="5058" w:type="dxa"/>
          </w:tcPr>
          <w:p w14:paraId="2D05E80C" w14:textId="77777777" w:rsidR="00854DF0" w:rsidRPr="00854DF0" w:rsidRDefault="00854DF0" w:rsidP="00854DF0">
            <w:pPr>
              <w:spacing w:after="120"/>
              <w:ind w:left="180"/>
              <w:rPr>
                <w:rFonts w:cstheme="minorHAnsi"/>
                <w:sz w:val="24"/>
                <w:szCs w:val="24"/>
              </w:rPr>
            </w:pPr>
            <w:r w:rsidRPr="00854DF0">
              <w:rPr>
                <w:rFonts w:cstheme="minorHAnsi"/>
                <w:sz w:val="24"/>
                <w:szCs w:val="24"/>
              </w:rPr>
              <w:t>Review table layouts</w:t>
            </w:r>
          </w:p>
        </w:tc>
        <w:tc>
          <w:tcPr>
            <w:tcW w:w="2250" w:type="dxa"/>
          </w:tcPr>
          <w:p w14:paraId="56A3DA7E" w14:textId="77777777" w:rsidR="00854DF0" w:rsidRPr="00854DF0" w:rsidRDefault="00611738">
            <w:pPr>
              <w:rPr>
                <w:rFonts w:cstheme="minorHAnsi"/>
                <w:sz w:val="24"/>
                <w:szCs w:val="24"/>
              </w:rPr>
            </w:pPr>
            <w:r>
              <w:rPr>
                <w:rFonts w:cstheme="minorHAnsi"/>
                <w:sz w:val="24"/>
                <w:szCs w:val="24"/>
              </w:rPr>
              <w:t>June 2014</w:t>
            </w:r>
          </w:p>
        </w:tc>
        <w:tc>
          <w:tcPr>
            <w:tcW w:w="2268" w:type="dxa"/>
          </w:tcPr>
          <w:p w14:paraId="6701EE36" w14:textId="77777777" w:rsidR="00854DF0" w:rsidRPr="00854DF0" w:rsidRDefault="00611738">
            <w:pPr>
              <w:rPr>
                <w:rFonts w:cstheme="minorHAnsi"/>
                <w:sz w:val="24"/>
                <w:szCs w:val="24"/>
              </w:rPr>
            </w:pPr>
            <w:r>
              <w:rPr>
                <w:rFonts w:cstheme="minorHAnsi"/>
                <w:sz w:val="24"/>
                <w:szCs w:val="24"/>
              </w:rPr>
              <w:t>April 2016</w:t>
            </w:r>
          </w:p>
        </w:tc>
      </w:tr>
      <w:tr w:rsidR="00854DF0" w:rsidRPr="00CE11CD" w14:paraId="458C529B" w14:textId="77777777" w:rsidTr="00854DF0">
        <w:trPr>
          <w:trHeight w:val="260"/>
        </w:trPr>
        <w:tc>
          <w:tcPr>
            <w:tcW w:w="5058" w:type="dxa"/>
          </w:tcPr>
          <w:p w14:paraId="6E1B5544" w14:textId="77777777" w:rsidR="00854DF0" w:rsidRPr="00854DF0" w:rsidRDefault="00854DF0" w:rsidP="00854DF0">
            <w:pPr>
              <w:spacing w:after="120"/>
              <w:ind w:left="180"/>
              <w:rPr>
                <w:rFonts w:cstheme="minorHAnsi"/>
                <w:sz w:val="24"/>
                <w:szCs w:val="24"/>
              </w:rPr>
            </w:pPr>
            <w:r w:rsidRPr="00854DF0">
              <w:rPr>
                <w:rFonts w:cstheme="minorHAnsi"/>
                <w:sz w:val="24"/>
                <w:szCs w:val="24"/>
              </w:rPr>
              <w:t>Review design and element changes</w:t>
            </w:r>
          </w:p>
        </w:tc>
        <w:tc>
          <w:tcPr>
            <w:tcW w:w="2250" w:type="dxa"/>
          </w:tcPr>
          <w:p w14:paraId="29A3094A" w14:textId="77777777" w:rsidR="00854DF0" w:rsidRPr="00854DF0" w:rsidRDefault="00854DF0">
            <w:pPr>
              <w:rPr>
                <w:rFonts w:cstheme="minorHAnsi"/>
                <w:sz w:val="24"/>
                <w:szCs w:val="24"/>
              </w:rPr>
            </w:pPr>
          </w:p>
        </w:tc>
        <w:tc>
          <w:tcPr>
            <w:tcW w:w="2268" w:type="dxa"/>
          </w:tcPr>
          <w:p w14:paraId="6EA831D3" w14:textId="77777777" w:rsidR="00854DF0" w:rsidRPr="00854DF0" w:rsidRDefault="00854DF0">
            <w:pPr>
              <w:rPr>
                <w:rFonts w:cstheme="minorHAnsi"/>
                <w:sz w:val="24"/>
                <w:szCs w:val="24"/>
              </w:rPr>
            </w:pPr>
          </w:p>
        </w:tc>
      </w:tr>
      <w:tr w:rsidR="00854DF0" w:rsidRPr="00CE11CD" w14:paraId="251A968C" w14:textId="77777777" w:rsidTr="00854DF0">
        <w:trPr>
          <w:trHeight w:val="260"/>
        </w:trPr>
        <w:tc>
          <w:tcPr>
            <w:tcW w:w="5058" w:type="dxa"/>
          </w:tcPr>
          <w:p w14:paraId="3349CDF7" w14:textId="77777777" w:rsidR="00854DF0" w:rsidRPr="00854DF0" w:rsidRDefault="00854DF0" w:rsidP="00854DF0">
            <w:pPr>
              <w:spacing w:after="120"/>
              <w:ind w:left="180"/>
              <w:rPr>
                <w:rFonts w:cstheme="minorHAnsi"/>
                <w:sz w:val="24"/>
                <w:szCs w:val="24"/>
              </w:rPr>
            </w:pPr>
            <w:r w:rsidRPr="00854DF0">
              <w:rPr>
                <w:rFonts w:cstheme="minorHAnsi"/>
                <w:sz w:val="24"/>
                <w:szCs w:val="24"/>
              </w:rPr>
              <w:t>Review training materials</w:t>
            </w:r>
          </w:p>
        </w:tc>
        <w:tc>
          <w:tcPr>
            <w:tcW w:w="2250" w:type="dxa"/>
          </w:tcPr>
          <w:p w14:paraId="316F456A" w14:textId="77777777" w:rsidR="00854DF0" w:rsidRPr="00854DF0" w:rsidRDefault="00854DF0">
            <w:pPr>
              <w:rPr>
                <w:rFonts w:cstheme="minorHAnsi"/>
                <w:sz w:val="24"/>
                <w:szCs w:val="24"/>
              </w:rPr>
            </w:pPr>
          </w:p>
        </w:tc>
        <w:tc>
          <w:tcPr>
            <w:tcW w:w="2268" w:type="dxa"/>
          </w:tcPr>
          <w:p w14:paraId="14C6AE54" w14:textId="77777777" w:rsidR="00854DF0" w:rsidRPr="00854DF0" w:rsidRDefault="00854DF0">
            <w:pPr>
              <w:rPr>
                <w:rFonts w:cstheme="minorHAnsi"/>
                <w:sz w:val="24"/>
                <w:szCs w:val="24"/>
              </w:rPr>
            </w:pPr>
          </w:p>
        </w:tc>
      </w:tr>
      <w:tr w:rsidR="00854DF0" w:rsidRPr="00CE11CD" w14:paraId="2E533922" w14:textId="77777777" w:rsidTr="00854DF0">
        <w:trPr>
          <w:trHeight w:val="260"/>
        </w:trPr>
        <w:tc>
          <w:tcPr>
            <w:tcW w:w="5058" w:type="dxa"/>
          </w:tcPr>
          <w:p w14:paraId="080E3E06" w14:textId="77777777" w:rsidR="00854DF0" w:rsidRPr="00854DF0" w:rsidRDefault="00611738" w:rsidP="00611738">
            <w:pPr>
              <w:spacing w:after="120"/>
              <w:ind w:left="180"/>
              <w:rPr>
                <w:rFonts w:cstheme="minorHAnsi"/>
                <w:sz w:val="24"/>
                <w:szCs w:val="24"/>
              </w:rPr>
            </w:pPr>
            <w:r>
              <w:rPr>
                <w:rFonts w:cstheme="minorHAnsi"/>
                <w:sz w:val="24"/>
                <w:szCs w:val="24"/>
              </w:rPr>
              <w:t xml:space="preserve">Contact SEA if your SEA provides </w:t>
            </w:r>
            <w:r w:rsidR="00854DF0" w:rsidRPr="00854DF0">
              <w:rPr>
                <w:rFonts w:cstheme="minorHAnsi"/>
                <w:sz w:val="24"/>
                <w:szCs w:val="24"/>
              </w:rPr>
              <w:t xml:space="preserve">data and agree on data upload </w:t>
            </w:r>
            <w:r>
              <w:rPr>
                <w:rFonts w:cstheme="minorHAnsi"/>
                <w:sz w:val="24"/>
                <w:szCs w:val="24"/>
              </w:rPr>
              <w:t>content and deadlines</w:t>
            </w:r>
          </w:p>
        </w:tc>
        <w:tc>
          <w:tcPr>
            <w:tcW w:w="2250" w:type="dxa"/>
          </w:tcPr>
          <w:p w14:paraId="256E1265" w14:textId="77777777" w:rsidR="00854DF0" w:rsidRPr="00854DF0" w:rsidRDefault="00854DF0">
            <w:pPr>
              <w:rPr>
                <w:rFonts w:cstheme="minorHAnsi"/>
                <w:sz w:val="24"/>
                <w:szCs w:val="24"/>
              </w:rPr>
            </w:pPr>
          </w:p>
        </w:tc>
        <w:tc>
          <w:tcPr>
            <w:tcW w:w="2268" w:type="dxa"/>
          </w:tcPr>
          <w:p w14:paraId="0AC47899" w14:textId="77777777" w:rsidR="00854DF0" w:rsidRPr="00854DF0" w:rsidRDefault="00854DF0">
            <w:pPr>
              <w:rPr>
                <w:rFonts w:cstheme="minorHAnsi"/>
                <w:sz w:val="24"/>
                <w:szCs w:val="24"/>
              </w:rPr>
            </w:pPr>
          </w:p>
        </w:tc>
      </w:tr>
      <w:tr w:rsidR="00854DF0" w:rsidRPr="00CE11CD" w14:paraId="063BC464" w14:textId="77777777" w:rsidTr="00854DF0">
        <w:trPr>
          <w:trHeight w:val="260"/>
        </w:trPr>
        <w:tc>
          <w:tcPr>
            <w:tcW w:w="5058" w:type="dxa"/>
          </w:tcPr>
          <w:p w14:paraId="49C3A5FE" w14:textId="083864FF" w:rsidR="00854DF0" w:rsidRPr="00854DF0" w:rsidRDefault="00854DF0" w:rsidP="00EC73F7">
            <w:pPr>
              <w:spacing w:after="120"/>
              <w:ind w:left="180"/>
              <w:rPr>
                <w:rFonts w:cstheme="minorHAnsi"/>
                <w:sz w:val="24"/>
                <w:szCs w:val="24"/>
              </w:rPr>
            </w:pPr>
            <w:r w:rsidRPr="00854DF0">
              <w:rPr>
                <w:rFonts w:cstheme="minorHAnsi"/>
                <w:sz w:val="24"/>
                <w:szCs w:val="24"/>
              </w:rPr>
              <w:t xml:space="preserve">Assign modules to any other LEA </w:t>
            </w:r>
            <w:r w:rsidR="00256754">
              <w:rPr>
                <w:rFonts w:cstheme="minorHAnsi"/>
                <w:sz w:val="24"/>
                <w:szCs w:val="24"/>
              </w:rPr>
              <w:t xml:space="preserve">or school </w:t>
            </w:r>
            <w:r w:rsidRPr="00854DF0">
              <w:rPr>
                <w:rFonts w:cstheme="minorHAnsi"/>
                <w:sz w:val="24"/>
                <w:szCs w:val="24"/>
              </w:rPr>
              <w:t>staff as desired for data entry or review</w:t>
            </w:r>
            <w:r w:rsidR="005966B1">
              <w:rPr>
                <w:rFonts w:cstheme="minorHAnsi"/>
                <w:sz w:val="24"/>
                <w:szCs w:val="24"/>
              </w:rPr>
              <w:t>,</w:t>
            </w:r>
            <w:r w:rsidRPr="00854DF0">
              <w:rPr>
                <w:rFonts w:cstheme="minorHAnsi"/>
                <w:sz w:val="24"/>
                <w:szCs w:val="24"/>
              </w:rPr>
              <w:t xml:space="preserve"> and provide information about roles, responsibilities, </w:t>
            </w:r>
            <w:r w:rsidR="00E62B0B">
              <w:rPr>
                <w:rFonts w:cstheme="minorHAnsi"/>
                <w:sz w:val="24"/>
                <w:szCs w:val="24"/>
              </w:rPr>
              <w:t xml:space="preserve">deadlines, </w:t>
            </w:r>
            <w:r w:rsidRPr="00854DF0">
              <w:rPr>
                <w:rFonts w:cstheme="minorHAnsi"/>
                <w:sz w:val="24"/>
                <w:szCs w:val="24"/>
              </w:rPr>
              <w:t>and who</w:t>
            </w:r>
            <w:r w:rsidR="00EC73F7">
              <w:rPr>
                <w:rFonts w:cstheme="minorHAnsi"/>
                <w:sz w:val="24"/>
                <w:szCs w:val="24"/>
              </w:rPr>
              <w:t>m</w:t>
            </w:r>
            <w:r w:rsidRPr="00854DF0">
              <w:rPr>
                <w:rFonts w:cstheme="minorHAnsi"/>
                <w:sz w:val="24"/>
                <w:szCs w:val="24"/>
              </w:rPr>
              <w:t xml:space="preserve"> </w:t>
            </w:r>
            <w:r w:rsidR="00EC73F7" w:rsidRPr="00854DF0">
              <w:rPr>
                <w:rFonts w:cstheme="minorHAnsi"/>
                <w:sz w:val="24"/>
                <w:szCs w:val="24"/>
              </w:rPr>
              <w:t xml:space="preserve">to contact </w:t>
            </w:r>
            <w:r w:rsidRPr="00854DF0">
              <w:rPr>
                <w:rFonts w:cstheme="minorHAnsi"/>
                <w:sz w:val="24"/>
                <w:szCs w:val="24"/>
              </w:rPr>
              <w:t>in the LEA or SEA with questions</w:t>
            </w:r>
          </w:p>
        </w:tc>
        <w:tc>
          <w:tcPr>
            <w:tcW w:w="2250" w:type="dxa"/>
          </w:tcPr>
          <w:p w14:paraId="71C3D68A" w14:textId="77777777" w:rsidR="00854DF0" w:rsidRPr="00854DF0" w:rsidRDefault="00854DF0">
            <w:pPr>
              <w:rPr>
                <w:rFonts w:cstheme="minorHAnsi"/>
                <w:sz w:val="24"/>
                <w:szCs w:val="24"/>
              </w:rPr>
            </w:pPr>
          </w:p>
        </w:tc>
        <w:tc>
          <w:tcPr>
            <w:tcW w:w="2268" w:type="dxa"/>
          </w:tcPr>
          <w:p w14:paraId="010A611A" w14:textId="77777777" w:rsidR="00854DF0" w:rsidRPr="00854DF0" w:rsidRDefault="00854DF0">
            <w:pPr>
              <w:rPr>
                <w:rFonts w:cstheme="minorHAnsi"/>
                <w:sz w:val="24"/>
                <w:szCs w:val="24"/>
              </w:rPr>
            </w:pPr>
          </w:p>
        </w:tc>
      </w:tr>
      <w:tr w:rsidR="00854DF0" w:rsidRPr="00CE11CD" w14:paraId="27100996" w14:textId="77777777" w:rsidTr="00854DF0">
        <w:trPr>
          <w:trHeight w:val="260"/>
        </w:trPr>
        <w:tc>
          <w:tcPr>
            <w:tcW w:w="5058" w:type="dxa"/>
          </w:tcPr>
          <w:p w14:paraId="3DE9EEAC" w14:textId="3F9FD69A" w:rsidR="00854DF0" w:rsidRPr="00854DF0" w:rsidRDefault="00854DF0" w:rsidP="005966B1">
            <w:pPr>
              <w:spacing w:after="120"/>
              <w:ind w:left="180"/>
              <w:rPr>
                <w:rFonts w:cstheme="minorHAnsi"/>
                <w:sz w:val="24"/>
                <w:szCs w:val="24"/>
              </w:rPr>
            </w:pPr>
            <w:r w:rsidRPr="00854DF0">
              <w:rPr>
                <w:rFonts w:cstheme="minorHAnsi"/>
                <w:sz w:val="24"/>
                <w:szCs w:val="24"/>
              </w:rPr>
              <w:t xml:space="preserve">Assign and distribute </w:t>
            </w:r>
            <w:r w:rsidR="005966B1">
              <w:rPr>
                <w:rFonts w:cstheme="minorHAnsi"/>
                <w:sz w:val="24"/>
                <w:szCs w:val="24"/>
              </w:rPr>
              <w:t>FFS</w:t>
            </w:r>
            <w:r w:rsidRPr="00854DF0">
              <w:rPr>
                <w:rFonts w:cstheme="minorHAnsi"/>
                <w:sz w:val="24"/>
                <w:szCs w:val="24"/>
              </w:rPr>
              <w:t xml:space="preserve"> </w:t>
            </w:r>
            <w:proofErr w:type="spellStart"/>
            <w:r w:rsidRPr="00854DF0">
              <w:rPr>
                <w:rFonts w:cstheme="minorHAnsi"/>
                <w:sz w:val="24"/>
                <w:szCs w:val="24"/>
              </w:rPr>
              <w:t>precollection</w:t>
            </w:r>
            <w:proofErr w:type="spellEnd"/>
            <w:r w:rsidRPr="00854DF0">
              <w:rPr>
                <w:rFonts w:cstheme="minorHAnsi"/>
                <w:sz w:val="24"/>
                <w:szCs w:val="24"/>
              </w:rPr>
              <w:t xml:space="preserve"> tools and materials</w:t>
            </w:r>
          </w:p>
        </w:tc>
        <w:tc>
          <w:tcPr>
            <w:tcW w:w="2250" w:type="dxa"/>
          </w:tcPr>
          <w:p w14:paraId="52760040" w14:textId="77777777" w:rsidR="00854DF0" w:rsidRPr="00854DF0" w:rsidRDefault="00854DF0">
            <w:pPr>
              <w:rPr>
                <w:rFonts w:cstheme="minorHAnsi"/>
                <w:sz w:val="24"/>
                <w:szCs w:val="24"/>
              </w:rPr>
            </w:pPr>
          </w:p>
        </w:tc>
        <w:tc>
          <w:tcPr>
            <w:tcW w:w="2268" w:type="dxa"/>
          </w:tcPr>
          <w:p w14:paraId="13F487F2" w14:textId="77777777" w:rsidR="00854DF0" w:rsidRPr="00854DF0" w:rsidRDefault="00854DF0">
            <w:pPr>
              <w:rPr>
                <w:rFonts w:cstheme="minorHAnsi"/>
                <w:sz w:val="24"/>
                <w:szCs w:val="24"/>
              </w:rPr>
            </w:pPr>
          </w:p>
        </w:tc>
      </w:tr>
      <w:tr w:rsidR="00854DF0" w:rsidRPr="00CE11CD" w14:paraId="502D41C3" w14:textId="77777777" w:rsidTr="00854DF0">
        <w:trPr>
          <w:trHeight w:val="260"/>
        </w:trPr>
        <w:tc>
          <w:tcPr>
            <w:tcW w:w="5058" w:type="dxa"/>
          </w:tcPr>
          <w:p w14:paraId="2D4C7B96" w14:textId="77777777" w:rsidR="00854DF0" w:rsidRPr="00854DF0" w:rsidRDefault="00854DF0" w:rsidP="002C3F93">
            <w:pPr>
              <w:spacing w:after="120"/>
              <w:ind w:left="180"/>
              <w:rPr>
                <w:rFonts w:cstheme="minorHAnsi"/>
                <w:sz w:val="24"/>
                <w:szCs w:val="24"/>
              </w:rPr>
            </w:pPr>
            <w:r w:rsidRPr="00854DF0">
              <w:rPr>
                <w:rFonts w:cstheme="minorHAnsi"/>
                <w:sz w:val="24"/>
                <w:szCs w:val="24"/>
              </w:rPr>
              <w:t xml:space="preserve">Hold Q&amp;A session with all LEA </w:t>
            </w:r>
            <w:r w:rsidR="002C3F93">
              <w:rPr>
                <w:rFonts w:cstheme="minorHAnsi"/>
                <w:sz w:val="24"/>
                <w:szCs w:val="24"/>
              </w:rPr>
              <w:t xml:space="preserve">and school </w:t>
            </w:r>
            <w:r w:rsidRPr="00854DF0">
              <w:rPr>
                <w:rFonts w:cstheme="minorHAnsi"/>
                <w:sz w:val="24"/>
                <w:szCs w:val="24"/>
              </w:rPr>
              <w:t>staff responders</w:t>
            </w:r>
          </w:p>
        </w:tc>
        <w:tc>
          <w:tcPr>
            <w:tcW w:w="2250" w:type="dxa"/>
          </w:tcPr>
          <w:p w14:paraId="6A2DF6E4" w14:textId="77777777" w:rsidR="00854DF0" w:rsidRPr="00854DF0" w:rsidRDefault="00854DF0">
            <w:pPr>
              <w:rPr>
                <w:rFonts w:cstheme="minorHAnsi"/>
                <w:sz w:val="24"/>
                <w:szCs w:val="24"/>
              </w:rPr>
            </w:pPr>
          </w:p>
        </w:tc>
        <w:tc>
          <w:tcPr>
            <w:tcW w:w="2268" w:type="dxa"/>
          </w:tcPr>
          <w:p w14:paraId="00657B06" w14:textId="77777777" w:rsidR="00854DF0" w:rsidRPr="00854DF0" w:rsidRDefault="00854DF0">
            <w:pPr>
              <w:rPr>
                <w:rFonts w:cstheme="minorHAnsi"/>
                <w:sz w:val="24"/>
                <w:szCs w:val="24"/>
              </w:rPr>
            </w:pPr>
          </w:p>
        </w:tc>
      </w:tr>
      <w:tr w:rsidR="00854DF0" w:rsidRPr="00CE11CD" w14:paraId="498D1CC9" w14:textId="77777777" w:rsidTr="00854DF0">
        <w:trPr>
          <w:trHeight w:val="260"/>
        </w:trPr>
        <w:tc>
          <w:tcPr>
            <w:tcW w:w="5058" w:type="dxa"/>
          </w:tcPr>
          <w:p w14:paraId="7340B29A" w14:textId="77777777" w:rsidR="00854DF0" w:rsidRPr="00854DF0" w:rsidRDefault="00611738" w:rsidP="00611738">
            <w:pPr>
              <w:spacing w:after="120"/>
              <w:ind w:left="180"/>
              <w:rPr>
                <w:rFonts w:cstheme="minorHAnsi"/>
                <w:sz w:val="24"/>
                <w:szCs w:val="24"/>
              </w:rPr>
            </w:pPr>
            <w:r>
              <w:rPr>
                <w:rFonts w:cstheme="minorHAnsi"/>
                <w:sz w:val="24"/>
                <w:szCs w:val="24"/>
              </w:rPr>
              <w:t>Begin gathering</w:t>
            </w:r>
            <w:r w:rsidR="00854DF0">
              <w:rPr>
                <w:rFonts w:cstheme="minorHAnsi"/>
                <w:sz w:val="24"/>
                <w:szCs w:val="24"/>
              </w:rPr>
              <w:t xml:space="preserve"> data for school year</w:t>
            </w:r>
          </w:p>
        </w:tc>
        <w:tc>
          <w:tcPr>
            <w:tcW w:w="2250" w:type="dxa"/>
          </w:tcPr>
          <w:p w14:paraId="1410A13A" w14:textId="77777777" w:rsidR="00854DF0" w:rsidRPr="00854DF0" w:rsidRDefault="00854DF0">
            <w:pPr>
              <w:rPr>
                <w:rFonts w:cstheme="minorHAnsi"/>
                <w:sz w:val="24"/>
                <w:szCs w:val="24"/>
              </w:rPr>
            </w:pPr>
          </w:p>
        </w:tc>
        <w:tc>
          <w:tcPr>
            <w:tcW w:w="2268" w:type="dxa"/>
          </w:tcPr>
          <w:p w14:paraId="5D05FB78" w14:textId="77777777" w:rsidR="00854DF0" w:rsidRPr="00854DF0" w:rsidRDefault="00854DF0">
            <w:pPr>
              <w:rPr>
                <w:rFonts w:cstheme="minorHAnsi"/>
                <w:sz w:val="24"/>
                <w:szCs w:val="24"/>
              </w:rPr>
            </w:pPr>
          </w:p>
        </w:tc>
      </w:tr>
      <w:tr w:rsidR="00854DF0" w:rsidRPr="00CE11CD" w14:paraId="00CF013F" w14:textId="77777777" w:rsidTr="00854DF0">
        <w:trPr>
          <w:trHeight w:val="260"/>
        </w:trPr>
        <w:tc>
          <w:tcPr>
            <w:tcW w:w="5058" w:type="dxa"/>
          </w:tcPr>
          <w:p w14:paraId="45961DF7" w14:textId="77777777" w:rsidR="00854DF0" w:rsidRPr="00854DF0" w:rsidRDefault="00854DF0" w:rsidP="00854DF0">
            <w:pPr>
              <w:spacing w:after="120"/>
              <w:ind w:left="180"/>
              <w:rPr>
                <w:rFonts w:cstheme="minorHAnsi"/>
                <w:sz w:val="24"/>
                <w:szCs w:val="24"/>
              </w:rPr>
            </w:pPr>
            <w:r w:rsidRPr="00854DF0">
              <w:rPr>
                <w:rFonts w:cstheme="minorHAnsi"/>
                <w:sz w:val="24"/>
                <w:szCs w:val="24"/>
              </w:rPr>
              <w:t>Remind involved staff of upcoming data collection</w:t>
            </w:r>
            <w:r>
              <w:rPr>
                <w:rFonts w:cstheme="minorHAnsi"/>
                <w:sz w:val="24"/>
                <w:szCs w:val="24"/>
              </w:rPr>
              <w:t xml:space="preserve"> opening</w:t>
            </w:r>
          </w:p>
        </w:tc>
        <w:tc>
          <w:tcPr>
            <w:tcW w:w="2250" w:type="dxa"/>
          </w:tcPr>
          <w:p w14:paraId="2B08697E" w14:textId="77777777" w:rsidR="00854DF0" w:rsidRPr="00854DF0" w:rsidRDefault="00611738">
            <w:pPr>
              <w:rPr>
                <w:rFonts w:cstheme="minorHAnsi"/>
                <w:sz w:val="24"/>
                <w:szCs w:val="24"/>
              </w:rPr>
            </w:pPr>
            <w:r>
              <w:rPr>
                <w:rFonts w:cstheme="minorHAnsi"/>
                <w:sz w:val="24"/>
                <w:szCs w:val="24"/>
              </w:rPr>
              <w:t>September 2014</w:t>
            </w:r>
          </w:p>
        </w:tc>
        <w:tc>
          <w:tcPr>
            <w:tcW w:w="2268" w:type="dxa"/>
          </w:tcPr>
          <w:p w14:paraId="7CC3DBAA" w14:textId="77777777" w:rsidR="00854DF0" w:rsidRPr="00854DF0" w:rsidRDefault="00611738">
            <w:pPr>
              <w:rPr>
                <w:rFonts w:cstheme="minorHAnsi"/>
                <w:sz w:val="24"/>
                <w:szCs w:val="24"/>
              </w:rPr>
            </w:pPr>
            <w:r>
              <w:rPr>
                <w:rFonts w:cstheme="minorHAnsi"/>
                <w:sz w:val="24"/>
                <w:szCs w:val="24"/>
              </w:rPr>
              <w:t>September 2016</w:t>
            </w:r>
          </w:p>
        </w:tc>
      </w:tr>
      <w:tr w:rsidR="00854DF0" w:rsidRPr="00CE11CD" w14:paraId="16B82ECA" w14:textId="77777777" w:rsidTr="00854DF0">
        <w:trPr>
          <w:trHeight w:val="260"/>
        </w:trPr>
        <w:tc>
          <w:tcPr>
            <w:tcW w:w="5058" w:type="dxa"/>
          </w:tcPr>
          <w:p w14:paraId="206F845D" w14:textId="77777777" w:rsidR="00854DF0" w:rsidRPr="00854DF0" w:rsidRDefault="00854DF0" w:rsidP="00854DF0">
            <w:pPr>
              <w:spacing w:after="120"/>
              <w:ind w:left="180"/>
              <w:rPr>
                <w:rFonts w:cstheme="minorHAnsi"/>
                <w:sz w:val="24"/>
                <w:szCs w:val="24"/>
              </w:rPr>
            </w:pPr>
            <w:r w:rsidRPr="00854DF0">
              <w:rPr>
                <w:rFonts w:cstheme="minorHAnsi"/>
                <w:sz w:val="24"/>
                <w:szCs w:val="24"/>
              </w:rPr>
              <w:t>Notify staff when data collection is open</w:t>
            </w:r>
          </w:p>
        </w:tc>
        <w:tc>
          <w:tcPr>
            <w:tcW w:w="2250" w:type="dxa"/>
          </w:tcPr>
          <w:p w14:paraId="71359948" w14:textId="77777777" w:rsidR="00854DF0" w:rsidRPr="00854DF0" w:rsidRDefault="00611738">
            <w:pPr>
              <w:rPr>
                <w:rFonts w:cstheme="minorHAnsi"/>
                <w:sz w:val="24"/>
                <w:szCs w:val="24"/>
              </w:rPr>
            </w:pPr>
            <w:r>
              <w:rPr>
                <w:rFonts w:cstheme="minorHAnsi"/>
                <w:sz w:val="24"/>
                <w:szCs w:val="24"/>
              </w:rPr>
              <w:t>October 2014</w:t>
            </w:r>
          </w:p>
        </w:tc>
        <w:tc>
          <w:tcPr>
            <w:tcW w:w="2268" w:type="dxa"/>
          </w:tcPr>
          <w:p w14:paraId="30465F06" w14:textId="77777777" w:rsidR="00854DF0" w:rsidRPr="00854DF0" w:rsidRDefault="00611738">
            <w:pPr>
              <w:rPr>
                <w:rFonts w:cstheme="minorHAnsi"/>
                <w:sz w:val="24"/>
                <w:szCs w:val="24"/>
              </w:rPr>
            </w:pPr>
            <w:r>
              <w:rPr>
                <w:rFonts w:cstheme="minorHAnsi"/>
                <w:sz w:val="24"/>
                <w:szCs w:val="24"/>
              </w:rPr>
              <w:t>October 2016</w:t>
            </w:r>
          </w:p>
        </w:tc>
      </w:tr>
      <w:tr w:rsidR="00854DF0" w:rsidRPr="00CE11CD" w14:paraId="2D36E327" w14:textId="77777777" w:rsidTr="00854DF0">
        <w:trPr>
          <w:trHeight w:val="260"/>
        </w:trPr>
        <w:tc>
          <w:tcPr>
            <w:tcW w:w="5058" w:type="dxa"/>
          </w:tcPr>
          <w:p w14:paraId="32E7CB68" w14:textId="71F8A0FE" w:rsidR="00854DF0" w:rsidRPr="00854DF0" w:rsidRDefault="00854DF0" w:rsidP="008B2DD3">
            <w:pPr>
              <w:spacing w:after="120"/>
              <w:ind w:left="180"/>
              <w:rPr>
                <w:rFonts w:cstheme="minorHAnsi"/>
                <w:sz w:val="24"/>
                <w:szCs w:val="24"/>
              </w:rPr>
            </w:pPr>
            <w:r w:rsidRPr="00854DF0">
              <w:rPr>
                <w:rFonts w:cstheme="minorHAnsi"/>
                <w:sz w:val="24"/>
                <w:szCs w:val="24"/>
              </w:rPr>
              <w:t>Follow</w:t>
            </w:r>
            <w:r w:rsidR="008B2DD3">
              <w:rPr>
                <w:rFonts w:cstheme="minorHAnsi"/>
                <w:sz w:val="24"/>
                <w:szCs w:val="24"/>
              </w:rPr>
              <w:t xml:space="preserve"> </w:t>
            </w:r>
            <w:r w:rsidRPr="00854DF0">
              <w:rPr>
                <w:rFonts w:cstheme="minorHAnsi"/>
                <w:sz w:val="24"/>
                <w:szCs w:val="24"/>
              </w:rPr>
              <w:t>up with staff to ensure timely response</w:t>
            </w:r>
          </w:p>
        </w:tc>
        <w:tc>
          <w:tcPr>
            <w:tcW w:w="2250" w:type="dxa"/>
          </w:tcPr>
          <w:p w14:paraId="01732E53" w14:textId="77777777" w:rsidR="00854DF0" w:rsidRPr="00854DF0" w:rsidRDefault="00611738">
            <w:pPr>
              <w:rPr>
                <w:rFonts w:cstheme="minorHAnsi"/>
                <w:sz w:val="24"/>
                <w:szCs w:val="24"/>
              </w:rPr>
            </w:pPr>
            <w:r>
              <w:rPr>
                <w:rFonts w:cstheme="minorHAnsi"/>
                <w:sz w:val="24"/>
                <w:szCs w:val="24"/>
              </w:rPr>
              <w:t>November 2014</w:t>
            </w:r>
          </w:p>
        </w:tc>
        <w:tc>
          <w:tcPr>
            <w:tcW w:w="2268" w:type="dxa"/>
          </w:tcPr>
          <w:p w14:paraId="3AC4DBF4" w14:textId="77777777" w:rsidR="00854DF0" w:rsidRPr="00854DF0" w:rsidRDefault="00611738">
            <w:pPr>
              <w:rPr>
                <w:rFonts w:cstheme="minorHAnsi"/>
                <w:sz w:val="24"/>
                <w:szCs w:val="24"/>
              </w:rPr>
            </w:pPr>
            <w:r>
              <w:rPr>
                <w:rFonts w:cstheme="minorHAnsi"/>
                <w:sz w:val="24"/>
                <w:szCs w:val="24"/>
              </w:rPr>
              <w:t>November 2016</w:t>
            </w:r>
          </w:p>
        </w:tc>
      </w:tr>
      <w:tr w:rsidR="002C3F93" w:rsidRPr="00CE11CD" w14:paraId="5ED7B42D" w14:textId="77777777" w:rsidTr="00854DF0">
        <w:trPr>
          <w:trHeight w:val="260"/>
        </w:trPr>
        <w:tc>
          <w:tcPr>
            <w:tcW w:w="5058" w:type="dxa"/>
          </w:tcPr>
          <w:p w14:paraId="2DB5275C" w14:textId="6A452250" w:rsidR="002C3F93" w:rsidRPr="00854DF0" w:rsidRDefault="002C3F93" w:rsidP="00EC73F7">
            <w:pPr>
              <w:spacing w:after="120"/>
              <w:ind w:left="180"/>
              <w:rPr>
                <w:rFonts w:cstheme="minorHAnsi"/>
                <w:sz w:val="24"/>
                <w:szCs w:val="24"/>
              </w:rPr>
            </w:pPr>
            <w:r>
              <w:rPr>
                <w:rFonts w:cstheme="minorHAnsi"/>
                <w:sz w:val="24"/>
                <w:szCs w:val="24"/>
              </w:rPr>
              <w:t xml:space="preserve">Review </w:t>
            </w:r>
            <w:proofErr w:type="spellStart"/>
            <w:r>
              <w:rPr>
                <w:rFonts w:cstheme="minorHAnsi"/>
                <w:sz w:val="24"/>
                <w:szCs w:val="24"/>
              </w:rPr>
              <w:t>presubmission</w:t>
            </w:r>
            <w:proofErr w:type="spellEnd"/>
            <w:r>
              <w:rPr>
                <w:rFonts w:cstheme="minorHAnsi"/>
                <w:sz w:val="24"/>
                <w:szCs w:val="24"/>
              </w:rPr>
              <w:t xml:space="preserve"> QC reports</w:t>
            </w:r>
          </w:p>
        </w:tc>
        <w:tc>
          <w:tcPr>
            <w:tcW w:w="2250" w:type="dxa"/>
          </w:tcPr>
          <w:p w14:paraId="19B3C63F" w14:textId="77777777" w:rsidR="002C3F93" w:rsidRDefault="002C3F93">
            <w:pPr>
              <w:rPr>
                <w:rFonts w:cstheme="minorHAnsi"/>
                <w:sz w:val="24"/>
                <w:szCs w:val="24"/>
              </w:rPr>
            </w:pPr>
          </w:p>
        </w:tc>
        <w:tc>
          <w:tcPr>
            <w:tcW w:w="2268" w:type="dxa"/>
          </w:tcPr>
          <w:p w14:paraId="20C91FDA" w14:textId="77777777" w:rsidR="002C3F93" w:rsidRDefault="002C3F93">
            <w:pPr>
              <w:rPr>
                <w:rFonts w:cstheme="minorHAnsi"/>
                <w:sz w:val="24"/>
                <w:szCs w:val="24"/>
              </w:rPr>
            </w:pPr>
          </w:p>
        </w:tc>
      </w:tr>
      <w:tr w:rsidR="00854DF0" w14:paraId="60C2A3EA" w14:textId="77777777" w:rsidTr="00854DF0">
        <w:tc>
          <w:tcPr>
            <w:tcW w:w="9576" w:type="dxa"/>
            <w:gridSpan w:val="3"/>
          </w:tcPr>
          <w:p w14:paraId="14281537" w14:textId="77777777" w:rsidR="00854DF0" w:rsidRDefault="00854DF0" w:rsidP="006C79D4">
            <w:pPr>
              <w:jc w:val="right"/>
              <w:rPr>
                <w:rFonts w:cstheme="minorHAnsi"/>
                <w:b/>
                <w:noProof/>
                <w:sz w:val="36"/>
                <w:szCs w:val="36"/>
              </w:rPr>
            </w:pPr>
            <w:r>
              <w:rPr>
                <w:rFonts w:cstheme="minorHAnsi"/>
                <w:b/>
                <w:noProof/>
                <w:sz w:val="36"/>
                <w:szCs w:val="36"/>
              </w:rPr>
              <w:drawing>
                <wp:inline distT="0" distB="0" distL="0" distR="0" wp14:anchorId="0973BADE" wp14:editId="37D491B1">
                  <wp:extent cx="1562100" cy="494880"/>
                  <wp:effectExtent l="0" t="0" r="0" b="635"/>
                  <wp:docPr id="3" name="Picture 3" descr="C:\Users\sbielick\Desktop\CRD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ielick\Desktop\CRD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115" cy="496785"/>
                          </a:xfrm>
                          <a:prstGeom prst="rect">
                            <a:avLst/>
                          </a:prstGeom>
                          <a:noFill/>
                          <a:ln>
                            <a:noFill/>
                          </a:ln>
                        </pic:spPr>
                      </pic:pic>
                    </a:graphicData>
                  </a:graphic>
                </wp:inline>
              </w:drawing>
            </w:r>
          </w:p>
        </w:tc>
      </w:tr>
    </w:tbl>
    <w:p w14:paraId="2617260B" w14:textId="77777777" w:rsidR="00115DF8" w:rsidRDefault="00115DF8">
      <w:pPr>
        <w:rPr>
          <w:color w:val="808080" w:themeColor="background1" w:themeShade="80"/>
        </w:rPr>
      </w:pPr>
    </w:p>
    <w:p w14:paraId="611B4C43" w14:textId="77777777" w:rsidR="00115DF8" w:rsidRDefault="00115DF8">
      <w:pPr>
        <w:rPr>
          <w:rFonts w:cstheme="minorHAnsi"/>
          <w:b/>
          <w:color w:val="FFFFFF" w:themeColor="background1"/>
          <w:sz w:val="36"/>
          <w:szCs w:val="36"/>
        </w:rPr>
      </w:pPr>
      <w:r>
        <w:rPr>
          <w:rFonts w:cstheme="minorHAnsi"/>
          <w:b/>
          <w:color w:val="FFFFFF" w:themeColor="background1"/>
          <w:sz w:val="36"/>
          <w:szCs w:val="36"/>
        </w:rPr>
        <w:br w:type="page"/>
      </w:r>
    </w:p>
    <w:p w14:paraId="6F497F21" w14:textId="77777777" w:rsidR="000A75C0" w:rsidRPr="00681429" w:rsidRDefault="000A75C0" w:rsidP="000A75C0">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lastRenderedPageBreak/>
        <w:t xml:space="preserve">Goal </w:t>
      </w:r>
      <w:r w:rsidRPr="00082AFC">
        <w:rPr>
          <w:rFonts w:cstheme="minorHAnsi"/>
          <w:b/>
          <w:color w:val="95B3D7" w:themeColor="accent1" w:themeTint="99"/>
          <w:sz w:val="36"/>
          <w:szCs w:val="36"/>
        </w:rPr>
        <w:t>1</w:t>
      </w:r>
      <w:r w:rsidRPr="00681429">
        <w:rPr>
          <w:rFonts w:cstheme="minorHAnsi"/>
          <w:b/>
          <w:color w:val="FFFFFF" w:themeColor="background1"/>
          <w:sz w:val="36"/>
          <w:szCs w:val="36"/>
        </w:rPr>
        <w:t xml:space="preserve"> </w:t>
      </w:r>
      <w:r w:rsidRPr="00082AFC">
        <w:rPr>
          <w:rFonts w:cstheme="minorHAnsi"/>
          <w:b/>
          <w:color w:val="FFFFFF" w:themeColor="background1"/>
          <w:sz w:val="36"/>
          <w:szCs w:val="36"/>
        </w:rPr>
        <w:t>2</w:t>
      </w:r>
      <w:r w:rsidRPr="00681429">
        <w:rPr>
          <w:rFonts w:cstheme="minorHAnsi"/>
          <w:b/>
          <w:color w:val="95B3D7" w:themeColor="accent1" w:themeTint="99"/>
          <w:sz w:val="36"/>
          <w:szCs w:val="36"/>
        </w:rPr>
        <w:t xml:space="preserve"> 3 4</w:t>
      </w:r>
    </w:p>
    <w:p w14:paraId="719EF831" w14:textId="6D91A782" w:rsidR="000A75C0" w:rsidRPr="002E42F6" w:rsidRDefault="000A75C0" w:rsidP="000A75C0">
      <w:pPr>
        <w:pStyle w:val="CRDCheading3"/>
      </w:pPr>
      <w:bookmarkStart w:id="31" w:name="_Toc393274771"/>
      <w:r w:rsidRPr="002E42F6">
        <w:t xml:space="preserve">Recommendations for </w:t>
      </w:r>
      <w:r>
        <w:t xml:space="preserve">the Partner Support Center </w:t>
      </w:r>
      <w:r w:rsidR="00E64E12">
        <w:t>(PSC)</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38"/>
        <w:gridCol w:w="6588"/>
      </w:tblGrid>
      <w:tr w:rsidR="000473AB" w14:paraId="6D9A52EF" w14:textId="77777777" w:rsidTr="00DF3A61">
        <w:tc>
          <w:tcPr>
            <w:tcW w:w="2538" w:type="dxa"/>
          </w:tcPr>
          <w:p w14:paraId="20598094" w14:textId="77777777" w:rsidR="004F527A" w:rsidRPr="00773BB7" w:rsidRDefault="004F527A" w:rsidP="004F527A">
            <w:pPr>
              <w:rPr>
                <w:rFonts w:cstheme="minorHAnsi"/>
                <w:b/>
                <w:color w:val="1F497D" w:themeColor="text2"/>
              </w:rPr>
            </w:pPr>
            <w:r w:rsidRPr="00773BB7">
              <w:rPr>
                <w:rFonts w:cstheme="minorHAnsi"/>
                <w:b/>
                <w:color w:val="1F497D" w:themeColor="text2"/>
              </w:rPr>
              <w:t>Challenge: Responsiveness of the PSC to LEAs</w:t>
            </w:r>
          </w:p>
          <w:p w14:paraId="0E7E49BD" w14:textId="77777777" w:rsidR="000473AB" w:rsidRPr="00773BB7" w:rsidRDefault="000473AB" w:rsidP="000473AB">
            <w:pPr>
              <w:rPr>
                <w:rFonts w:cstheme="minorHAnsi"/>
                <w:color w:val="1F497D" w:themeColor="text2"/>
              </w:rPr>
            </w:pPr>
          </w:p>
          <w:p w14:paraId="398FEAFE" w14:textId="7942426E" w:rsidR="004F527A" w:rsidRPr="00773BB7" w:rsidRDefault="004F527A" w:rsidP="004F527A">
            <w:pPr>
              <w:rPr>
                <w:rFonts w:cstheme="minorHAnsi"/>
                <w:color w:val="1F497D" w:themeColor="text2"/>
              </w:rPr>
            </w:pPr>
            <w:r w:rsidRPr="00773BB7">
              <w:rPr>
                <w:rFonts w:cstheme="minorHAnsi"/>
                <w:color w:val="1F497D" w:themeColor="text2"/>
              </w:rPr>
              <w:t>Recommendation: Setting expected response times by type of inquiry</w:t>
            </w:r>
          </w:p>
          <w:p w14:paraId="11973706" w14:textId="77777777" w:rsidR="000473AB" w:rsidRPr="00773BB7" w:rsidRDefault="000473AB" w:rsidP="004F527A">
            <w:pPr>
              <w:rPr>
                <w:rFonts w:cstheme="minorHAnsi"/>
                <w:b/>
              </w:rPr>
            </w:pPr>
          </w:p>
          <w:p w14:paraId="712692DB" w14:textId="7DFB8153" w:rsidR="004F527A" w:rsidRPr="00773BB7" w:rsidRDefault="004F527A" w:rsidP="004F527A">
            <w:pPr>
              <w:rPr>
                <w:rFonts w:cstheme="minorHAnsi"/>
                <w:b/>
                <w:color w:val="1F497D" w:themeColor="text2"/>
              </w:rPr>
            </w:pPr>
            <w:r w:rsidRPr="00773BB7">
              <w:rPr>
                <w:rFonts w:cstheme="minorHAnsi"/>
                <w:b/>
                <w:color w:val="1F497D" w:themeColor="text2"/>
              </w:rPr>
              <w:t>Challenge:</w:t>
            </w:r>
            <w:r w:rsidR="000754E8">
              <w:rPr>
                <w:rFonts w:cstheme="minorHAnsi"/>
                <w:b/>
                <w:color w:val="1F497D" w:themeColor="text2"/>
              </w:rPr>
              <w:t xml:space="preserve"> </w:t>
            </w:r>
            <w:r w:rsidRPr="00773BB7">
              <w:rPr>
                <w:rFonts w:cstheme="minorHAnsi"/>
                <w:b/>
                <w:color w:val="1F497D" w:themeColor="text2"/>
              </w:rPr>
              <w:t>LEAs relied on PSC to provide information that could be embedded in the tool</w:t>
            </w:r>
          </w:p>
          <w:p w14:paraId="039D5F68" w14:textId="77777777" w:rsidR="004F527A" w:rsidRPr="00773BB7" w:rsidRDefault="004F527A" w:rsidP="004F527A">
            <w:pPr>
              <w:rPr>
                <w:rFonts w:cstheme="minorHAnsi"/>
                <w:b/>
              </w:rPr>
            </w:pPr>
          </w:p>
          <w:p w14:paraId="546ABB76" w14:textId="77777777" w:rsidR="002E0D61" w:rsidRDefault="004F527A" w:rsidP="004F527A">
            <w:pPr>
              <w:rPr>
                <w:rFonts w:cstheme="minorHAnsi"/>
                <w:color w:val="1F497D" w:themeColor="text2"/>
              </w:rPr>
            </w:pPr>
            <w:r w:rsidRPr="00773BB7">
              <w:rPr>
                <w:rFonts w:cstheme="minorHAnsi"/>
                <w:color w:val="1F497D" w:themeColor="text2"/>
              </w:rPr>
              <w:t>Recommendation</w:t>
            </w:r>
            <w:r w:rsidR="002E0D61">
              <w:rPr>
                <w:rFonts w:cstheme="minorHAnsi"/>
                <w:color w:val="1F497D" w:themeColor="text2"/>
              </w:rPr>
              <w:t>s</w:t>
            </w:r>
            <w:r w:rsidRPr="00773BB7">
              <w:rPr>
                <w:rFonts w:cstheme="minorHAnsi"/>
                <w:color w:val="1F497D" w:themeColor="text2"/>
              </w:rPr>
              <w:t xml:space="preserve">: </w:t>
            </w:r>
          </w:p>
          <w:p w14:paraId="18E8EE4C" w14:textId="77777777" w:rsidR="002E0D61" w:rsidRDefault="002E0D61" w:rsidP="004F527A">
            <w:pPr>
              <w:rPr>
                <w:rFonts w:cstheme="minorHAnsi"/>
                <w:color w:val="1F497D" w:themeColor="text2"/>
              </w:rPr>
            </w:pPr>
          </w:p>
          <w:p w14:paraId="4761DE17" w14:textId="1DA6892B" w:rsidR="004F527A" w:rsidRPr="00773BB7" w:rsidRDefault="004F527A" w:rsidP="004F527A">
            <w:pPr>
              <w:rPr>
                <w:rFonts w:cstheme="minorHAnsi"/>
                <w:color w:val="1F497D" w:themeColor="text2"/>
              </w:rPr>
            </w:pPr>
            <w:r w:rsidRPr="00773BB7">
              <w:rPr>
                <w:rFonts w:cstheme="minorHAnsi"/>
                <w:color w:val="1F497D" w:themeColor="text2"/>
              </w:rPr>
              <w:t>Streamline communication</w:t>
            </w:r>
            <w:r w:rsidR="00871A8D">
              <w:rPr>
                <w:rFonts w:cstheme="minorHAnsi"/>
                <w:color w:val="1F497D" w:themeColor="text2"/>
              </w:rPr>
              <w:t>s</w:t>
            </w:r>
            <w:r w:rsidRPr="00773BB7">
              <w:rPr>
                <w:rFonts w:cstheme="minorHAnsi"/>
                <w:color w:val="1F497D" w:themeColor="text2"/>
              </w:rPr>
              <w:t xml:space="preserve"> to answer common questions within the data collection tool</w:t>
            </w:r>
          </w:p>
          <w:p w14:paraId="4A1F18AC" w14:textId="77777777" w:rsidR="004F527A" w:rsidRPr="00773BB7" w:rsidRDefault="004F527A" w:rsidP="004F527A">
            <w:pPr>
              <w:rPr>
                <w:rFonts w:cstheme="minorHAnsi"/>
                <w:color w:val="1F497D" w:themeColor="text2"/>
              </w:rPr>
            </w:pPr>
          </w:p>
          <w:p w14:paraId="26025926" w14:textId="3B0A8B83" w:rsidR="004F527A" w:rsidRPr="00773BB7" w:rsidRDefault="004F527A" w:rsidP="004F527A">
            <w:pPr>
              <w:rPr>
                <w:rFonts w:cstheme="minorHAnsi"/>
                <w:color w:val="1F497D" w:themeColor="text2"/>
              </w:rPr>
            </w:pPr>
            <w:r w:rsidRPr="00773BB7">
              <w:rPr>
                <w:rFonts w:cstheme="minorHAnsi"/>
                <w:color w:val="1F497D" w:themeColor="text2"/>
              </w:rPr>
              <w:t>Set escalation levels to minimize delay in the PSC</w:t>
            </w:r>
          </w:p>
          <w:p w14:paraId="2AD4B9D7" w14:textId="77777777" w:rsidR="004F527A" w:rsidRPr="00773BB7" w:rsidRDefault="004F527A" w:rsidP="004F527A">
            <w:pPr>
              <w:rPr>
                <w:rFonts w:cstheme="minorHAnsi"/>
                <w:color w:val="1F497D" w:themeColor="text2"/>
              </w:rPr>
            </w:pPr>
          </w:p>
          <w:p w14:paraId="7E338DD0" w14:textId="6EB9AFA4" w:rsidR="004F527A" w:rsidRPr="00773BB7" w:rsidRDefault="0071192D" w:rsidP="004F527A">
            <w:pPr>
              <w:rPr>
                <w:rFonts w:cstheme="minorHAnsi"/>
                <w:color w:val="1F497D" w:themeColor="text2"/>
              </w:rPr>
            </w:pPr>
            <w:r>
              <w:rPr>
                <w:rFonts w:cstheme="minorHAnsi"/>
                <w:color w:val="1F497D" w:themeColor="text2"/>
              </w:rPr>
              <w:t>Identify s</w:t>
            </w:r>
            <w:r w:rsidR="004F527A" w:rsidRPr="00773BB7">
              <w:rPr>
                <w:rFonts w:cstheme="minorHAnsi"/>
                <w:color w:val="1F497D" w:themeColor="text2"/>
              </w:rPr>
              <w:t>tate liaisons to develop expert knowledge of the LEA and SEA context</w:t>
            </w:r>
          </w:p>
          <w:p w14:paraId="0D9795D5" w14:textId="2117F4BA" w:rsidR="004F527A" w:rsidRPr="00681429" w:rsidRDefault="004F527A" w:rsidP="004F527A">
            <w:pPr>
              <w:rPr>
                <w:b/>
                <w:sz w:val="32"/>
                <w:szCs w:val="32"/>
              </w:rPr>
            </w:pPr>
          </w:p>
        </w:tc>
        <w:tc>
          <w:tcPr>
            <w:tcW w:w="6588" w:type="dxa"/>
          </w:tcPr>
          <w:p w14:paraId="0B5BBA77" w14:textId="28A404DF" w:rsidR="00D845D1" w:rsidRDefault="00D845D1" w:rsidP="000473AB">
            <w:pPr>
              <w:rPr>
                <w:rFonts w:ascii="Times New Roman" w:hAnsi="Times New Roman" w:cs="Times New Roman"/>
                <w:sz w:val="24"/>
                <w:szCs w:val="24"/>
              </w:rPr>
            </w:pPr>
            <w:r>
              <w:rPr>
                <w:rFonts w:ascii="Times New Roman" w:hAnsi="Times New Roman" w:cs="Times New Roman"/>
                <w:sz w:val="24"/>
                <w:szCs w:val="24"/>
              </w:rPr>
              <w:t>During the 2011</w:t>
            </w:r>
            <w:r w:rsidR="00792C37">
              <w:rPr>
                <w:rFonts w:ascii="Times New Roman" w:hAnsi="Times New Roman" w:cs="Times New Roman"/>
                <w:sz w:val="24"/>
                <w:szCs w:val="24"/>
              </w:rPr>
              <w:t>–</w:t>
            </w:r>
            <w:r>
              <w:rPr>
                <w:rFonts w:ascii="Times New Roman" w:hAnsi="Times New Roman" w:cs="Times New Roman"/>
                <w:sz w:val="24"/>
                <w:szCs w:val="24"/>
              </w:rPr>
              <w:t xml:space="preserve">12 CRDC, the </w:t>
            </w:r>
            <w:r w:rsidRPr="00CD4266">
              <w:rPr>
                <w:rFonts w:ascii="Times New Roman" w:hAnsi="Times New Roman" w:cs="Times New Roman"/>
                <w:sz w:val="24"/>
                <w:szCs w:val="24"/>
              </w:rPr>
              <w:t xml:space="preserve">Partner Support Center (PSC) </w:t>
            </w:r>
            <w:r>
              <w:rPr>
                <w:rFonts w:ascii="Times New Roman" w:hAnsi="Times New Roman" w:cs="Times New Roman"/>
                <w:sz w:val="24"/>
                <w:szCs w:val="24"/>
              </w:rPr>
              <w:t xml:space="preserve">received </w:t>
            </w:r>
            <w:r w:rsidR="00552DE9">
              <w:rPr>
                <w:rFonts w:ascii="Times New Roman" w:hAnsi="Times New Roman" w:cs="Times New Roman"/>
                <w:sz w:val="24"/>
                <w:szCs w:val="24"/>
              </w:rPr>
              <w:t xml:space="preserve">or made </w:t>
            </w:r>
            <w:r w:rsidR="00EC4FC7">
              <w:rPr>
                <w:rFonts w:ascii="Times New Roman" w:hAnsi="Times New Roman" w:cs="Times New Roman"/>
                <w:sz w:val="24"/>
                <w:szCs w:val="24"/>
              </w:rPr>
              <w:t xml:space="preserve">around </w:t>
            </w:r>
            <w:r w:rsidR="00C829E7">
              <w:rPr>
                <w:rFonts w:ascii="Times New Roman" w:hAnsi="Times New Roman" w:cs="Times New Roman"/>
                <w:sz w:val="24"/>
                <w:szCs w:val="24"/>
              </w:rPr>
              <w:t>10,000</w:t>
            </w:r>
            <w:r>
              <w:rPr>
                <w:rFonts w:ascii="Times New Roman" w:hAnsi="Times New Roman" w:cs="Times New Roman"/>
                <w:sz w:val="24"/>
                <w:szCs w:val="24"/>
              </w:rPr>
              <w:t xml:space="preserve"> phone calls.</w:t>
            </w:r>
            <w:r w:rsidR="00552DE9">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This is an enormous amount of commu</w:t>
            </w:r>
            <w:r w:rsidR="00552DE9">
              <w:rPr>
                <w:rFonts w:ascii="Times New Roman" w:hAnsi="Times New Roman" w:cs="Times New Roman"/>
                <w:sz w:val="24"/>
                <w:szCs w:val="24"/>
              </w:rPr>
              <w:t>nication</w:t>
            </w:r>
            <w:r>
              <w:rPr>
                <w:rFonts w:ascii="Times New Roman" w:hAnsi="Times New Roman" w:cs="Times New Roman"/>
                <w:sz w:val="24"/>
                <w:szCs w:val="24"/>
              </w:rPr>
              <w:t xml:space="preserve">. </w:t>
            </w:r>
            <w:r w:rsidR="00A91327">
              <w:rPr>
                <w:rFonts w:ascii="Times New Roman" w:hAnsi="Times New Roman" w:cs="Times New Roman"/>
                <w:sz w:val="24"/>
                <w:szCs w:val="24"/>
              </w:rPr>
              <w:t xml:space="preserve">This </w:t>
            </w:r>
            <w:r>
              <w:rPr>
                <w:rFonts w:ascii="Times New Roman" w:hAnsi="Times New Roman" w:cs="Times New Roman"/>
                <w:sz w:val="24"/>
                <w:szCs w:val="24"/>
              </w:rPr>
              <w:t xml:space="preserve">amount of contact with the PSC suggests </w:t>
            </w:r>
            <w:r w:rsidR="00A91327">
              <w:rPr>
                <w:rFonts w:ascii="Times New Roman" w:hAnsi="Times New Roman" w:cs="Times New Roman"/>
                <w:sz w:val="24"/>
                <w:szCs w:val="24"/>
              </w:rPr>
              <w:t xml:space="preserve">that other data collection processes that could have </w:t>
            </w:r>
            <w:r w:rsidR="00662AD1">
              <w:rPr>
                <w:rFonts w:ascii="Times New Roman" w:hAnsi="Times New Roman" w:cs="Times New Roman"/>
                <w:sz w:val="24"/>
                <w:szCs w:val="24"/>
              </w:rPr>
              <w:t xml:space="preserve">been used in order to </w:t>
            </w:r>
            <w:r w:rsidR="00A91327">
              <w:rPr>
                <w:rFonts w:ascii="Times New Roman" w:hAnsi="Times New Roman" w:cs="Times New Roman"/>
                <w:sz w:val="24"/>
                <w:szCs w:val="24"/>
              </w:rPr>
              <w:t xml:space="preserve">minimize </w:t>
            </w:r>
            <w:r w:rsidR="00662AD1">
              <w:rPr>
                <w:rFonts w:ascii="Times New Roman" w:hAnsi="Times New Roman" w:cs="Times New Roman"/>
                <w:sz w:val="24"/>
                <w:szCs w:val="24"/>
              </w:rPr>
              <w:t xml:space="preserve">the need for </w:t>
            </w:r>
            <w:r w:rsidR="00A91327">
              <w:rPr>
                <w:rFonts w:ascii="Times New Roman" w:hAnsi="Times New Roman" w:cs="Times New Roman"/>
                <w:sz w:val="24"/>
                <w:szCs w:val="24"/>
              </w:rPr>
              <w:t>these contacts were underutilized</w:t>
            </w:r>
            <w:r>
              <w:rPr>
                <w:rFonts w:ascii="Times New Roman" w:hAnsi="Times New Roman" w:cs="Times New Roman"/>
                <w:sz w:val="24"/>
                <w:szCs w:val="24"/>
              </w:rPr>
              <w:t xml:space="preserve">. Improved communication and data collection tools </w:t>
            </w:r>
            <w:r w:rsidR="00552DE9">
              <w:rPr>
                <w:rFonts w:ascii="Times New Roman" w:hAnsi="Times New Roman" w:cs="Times New Roman"/>
                <w:sz w:val="24"/>
                <w:szCs w:val="24"/>
              </w:rPr>
              <w:t xml:space="preserve">as described in this report </w:t>
            </w:r>
            <w:r>
              <w:rPr>
                <w:rFonts w:ascii="Times New Roman" w:hAnsi="Times New Roman" w:cs="Times New Roman"/>
                <w:sz w:val="24"/>
                <w:szCs w:val="24"/>
              </w:rPr>
              <w:t xml:space="preserve">should reduce reliance on the PSC. However, the PSC is still an important feature of CRDC </w:t>
            </w:r>
            <w:r w:rsidR="00E15492">
              <w:rPr>
                <w:rFonts w:ascii="Times New Roman" w:hAnsi="Times New Roman" w:cs="Times New Roman"/>
                <w:sz w:val="24"/>
                <w:szCs w:val="24"/>
              </w:rPr>
              <w:t xml:space="preserve">communication </w:t>
            </w:r>
            <w:r>
              <w:rPr>
                <w:rFonts w:ascii="Times New Roman" w:hAnsi="Times New Roman" w:cs="Times New Roman"/>
                <w:sz w:val="24"/>
                <w:szCs w:val="24"/>
              </w:rPr>
              <w:t>support.</w:t>
            </w:r>
          </w:p>
          <w:p w14:paraId="590D0F8A" w14:textId="77777777" w:rsidR="00D845D1" w:rsidRDefault="00D845D1" w:rsidP="000473AB">
            <w:pPr>
              <w:rPr>
                <w:rFonts w:ascii="Times New Roman" w:hAnsi="Times New Roman" w:cs="Times New Roman"/>
                <w:sz w:val="24"/>
                <w:szCs w:val="24"/>
              </w:rPr>
            </w:pPr>
          </w:p>
          <w:p w14:paraId="651A16B2" w14:textId="01ACDD7D" w:rsidR="000473AB" w:rsidRDefault="005C626B" w:rsidP="000473AB">
            <w:pPr>
              <w:rPr>
                <w:rFonts w:ascii="Times New Roman" w:hAnsi="Times New Roman" w:cs="Times New Roman"/>
                <w:sz w:val="24"/>
                <w:szCs w:val="24"/>
              </w:rPr>
            </w:pPr>
            <w:r>
              <w:rPr>
                <w:rFonts w:ascii="Times New Roman" w:hAnsi="Times New Roman" w:cs="Times New Roman"/>
                <w:sz w:val="24"/>
                <w:szCs w:val="24"/>
              </w:rPr>
              <w:t>All communication between the LEAs and OCR flows through the PSC</w:t>
            </w:r>
            <w:r w:rsidR="00DB6010">
              <w:rPr>
                <w:rFonts w:ascii="Times New Roman" w:hAnsi="Times New Roman" w:cs="Times New Roman"/>
                <w:sz w:val="24"/>
                <w:szCs w:val="24"/>
              </w:rPr>
              <w:t>.</w:t>
            </w:r>
            <w:r w:rsidRPr="00CD4266">
              <w:rPr>
                <w:rFonts w:ascii="Times New Roman" w:hAnsi="Times New Roman" w:cs="Times New Roman"/>
                <w:sz w:val="24"/>
                <w:szCs w:val="24"/>
              </w:rPr>
              <w:t xml:space="preserve"> </w:t>
            </w:r>
            <w:r w:rsidR="000473AB" w:rsidRPr="00CD4266">
              <w:rPr>
                <w:rFonts w:ascii="Times New Roman" w:hAnsi="Times New Roman" w:cs="Times New Roman"/>
                <w:sz w:val="24"/>
                <w:szCs w:val="24"/>
              </w:rPr>
              <w:t xml:space="preserve">Feedback </w:t>
            </w:r>
            <w:r w:rsidR="00BB2F5A">
              <w:rPr>
                <w:rFonts w:ascii="Times New Roman" w:hAnsi="Times New Roman" w:cs="Times New Roman"/>
                <w:sz w:val="24"/>
                <w:szCs w:val="24"/>
              </w:rPr>
              <w:t xml:space="preserve">from sites </w:t>
            </w:r>
            <w:r w:rsidR="000473AB" w:rsidRPr="00CD4266">
              <w:rPr>
                <w:rFonts w:ascii="Times New Roman" w:hAnsi="Times New Roman" w:cs="Times New Roman"/>
                <w:sz w:val="24"/>
                <w:szCs w:val="24"/>
              </w:rPr>
              <w:t xml:space="preserve">on the </w:t>
            </w:r>
            <w:r w:rsidR="00D845D1">
              <w:rPr>
                <w:rFonts w:ascii="Times New Roman" w:hAnsi="Times New Roman" w:cs="Times New Roman"/>
                <w:sz w:val="24"/>
                <w:szCs w:val="24"/>
              </w:rPr>
              <w:t>PSC</w:t>
            </w:r>
            <w:r w:rsidR="00BB2F5A">
              <w:rPr>
                <w:rFonts w:ascii="Times New Roman" w:hAnsi="Times New Roman" w:cs="Times New Roman"/>
                <w:sz w:val="24"/>
                <w:szCs w:val="24"/>
              </w:rPr>
              <w:t xml:space="preserve"> varied. </w:t>
            </w:r>
            <w:r w:rsidR="00376C1D">
              <w:rPr>
                <w:rFonts w:ascii="Times New Roman" w:hAnsi="Times New Roman" w:cs="Times New Roman"/>
                <w:sz w:val="24"/>
                <w:szCs w:val="24"/>
              </w:rPr>
              <w:t>S</w:t>
            </w:r>
            <w:r w:rsidR="000473AB" w:rsidRPr="00CD4266">
              <w:rPr>
                <w:rFonts w:ascii="Times New Roman" w:hAnsi="Times New Roman" w:cs="Times New Roman"/>
                <w:sz w:val="24"/>
                <w:szCs w:val="24"/>
              </w:rPr>
              <w:t>ome of those interviewed provided positive feedback on the PSC</w:t>
            </w:r>
            <w:r w:rsidR="00CE4F6A">
              <w:rPr>
                <w:rFonts w:ascii="Times New Roman" w:hAnsi="Times New Roman" w:cs="Times New Roman"/>
                <w:sz w:val="24"/>
                <w:szCs w:val="24"/>
              </w:rPr>
              <w:t xml:space="preserve"> (e.g., some respondents gave the names of the PSC staff who were particularly helpful to them during the last submission)</w:t>
            </w:r>
            <w:r w:rsidR="000473AB" w:rsidRPr="00CD4266">
              <w:rPr>
                <w:rFonts w:ascii="Times New Roman" w:hAnsi="Times New Roman" w:cs="Times New Roman"/>
                <w:sz w:val="24"/>
                <w:szCs w:val="24"/>
              </w:rPr>
              <w:t xml:space="preserve">, </w:t>
            </w:r>
            <w:r w:rsidR="00376C1D">
              <w:rPr>
                <w:rFonts w:ascii="Times New Roman" w:hAnsi="Times New Roman" w:cs="Times New Roman"/>
                <w:sz w:val="24"/>
                <w:szCs w:val="24"/>
              </w:rPr>
              <w:t xml:space="preserve">and </w:t>
            </w:r>
            <w:r w:rsidR="000473AB" w:rsidRPr="00CD4266">
              <w:rPr>
                <w:rFonts w:ascii="Times New Roman" w:hAnsi="Times New Roman" w:cs="Times New Roman"/>
                <w:sz w:val="24"/>
                <w:szCs w:val="24"/>
              </w:rPr>
              <w:t xml:space="preserve">others offered suggestions </w:t>
            </w:r>
            <w:r w:rsidR="00FB4761">
              <w:rPr>
                <w:rFonts w:ascii="Times New Roman" w:hAnsi="Times New Roman" w:cs="Times New Roman"/>
                <w:sz w:val="24"/>
                <w:szCs w:val="24"/>
              </w:rPr>
              <w:t>for</w:t>
            </w:r>
            <w:r w:rsidR="00FB4761" w:rsidRPr="00CD4266">
              <w:rPr>
                <w:rFonts w:ascii="Times New Roman" w:hAnsi="Times New Roman" w:cs="Times New Roman"/>
                <w:sz w:val="24"/>
                <w:szCs w:val="24"/>
              </w:rPr>
              <w:t xml:space="preserve"> streamlin</w:t>
            </w:r>
            <w:r w:rsidR="00FB4761">
              <w:rPr>
                <w:rFonts w:ascii="Times New Roman" w:hAnsi="Times New Roman" w:cs="Times New Roman"/>
                <w:sz w:val="24"/>
                <w:szCs w:val="24"/>
              </w:rPr>
              <w:t>ing</w:t>
            </w:r>
            <w:r w:rsidR="000473AB" w:rsidRPr="00CD4266">
              <w:rPr>
                <w:rFonts w:ascii="Times New Roman" w:hAnsi="Times New Roman" w:cs="Times New Roman"/>
                <w:sz w:val="24"/>
                <w:szCs w:val="24"/>
              </w:rPr>
              <w:t>, simplify</w:t>
            </w:r>
            <w:r w:rsidR="00FB4761">
              <w:rPr>
                <w:rFonts w:ascii="Times New Roman" w:hAnsi="Times New Roman" w:cs="Times New Roman"/>
                <w:sz w:val="24"/>
                <w:szCs w:val="24"/>
              </w:rPr>
              <w:t>ing</w:t>
            </w:r>
            <w:r w:rsidR="000473AB" w:rsidRPr="00CD4266">
              <w:rPr>
                <w:rFonts w:ascii="Times New Roman" w:hAnsi="Times New Roman" w:cs="Times New Roman"/>
                <w:sz w:val="24"/>
                <w:szCs w:val="24"/>
              </w:rPr>
              <w:t xml:space="preserve">, and </w:t>
            </w:r>
            <w:r w:rsidR="00FB4761" w:rsidRPr="00CD4266">
              <w:rPr>
                <w:rFonts w:ascii="Times New Roman" w:hAnsi="Times New Roman" w:cs="Times New Roman"/>
                <w:sz w:val="24"/>
                <w:szCs w:val="24"/>
              </w:rPr>
              <w:t>improv</w:t>
            </w:r>
            <w:r w:rsidR="00FB4761">
              <w:rPr>
                <w:rFonts w:ascii="Times New Roman" w:hAnsi="Times New Roman" w:cs="Times New Roman"/>
                <w:sz w:val="24"/>
                <w:szCs w:val="24"/>
              </w:rPr>
              <w:t>ing</w:t>
            </w:r>
            <w:r w:rsidR="00FB4761" w:rsidRPr="00CD4266">
              <w:rPr>
                <w:rFonts w:ascii="Times New Roman" w:hAnsi="Times New Roman" w:cs="Times New Roman"/>
                <w:sz w:val="24"/>
                <w:szCs w:val="24"/>
              </w:rPr>
              <w:t xml:space="preserve"> </w:t>
            </w:r>
            <w:r w:rsidR="000473AB" w:rsidRPr="00CD4266">
              <w:rPr>
                <w:rFonts w:ascii="Times New Roman" w:hAnsi="Times New Roman" w:cs="Times New Roman"/>
                <w:sz w:val="24"/>
                <w:szCs w:val="24"/>
              </w:rPr>
              <w:t>communication</w:t>
            </w:r>
            <w:r w:rsidR="00C67478">
              <w:rPr>
                <w:rFonts w:ascii="Times New Roman" w:hAnsi="Times New Roman" w:cs="Times New Roman"/>
                <w:sz w:val="24"/>
                <w:szCs w:val="24"/>
              </w:rPr>
              <w:t>s</w:t>
            </w:r>
            <w:r w:rsidR="000473AB" w:rsidRPr="00CD4266">
              <w:rPr>
                <w:rFonts w:ascii="Times New Roman" w:hAnsi="Times New Roman" w:cs="Times New Roman"/>
                <w:sz w:val="24"/>
                <w:szCs w:val="24"/>
              </w:rPr>
              <w:t xml:space="preserve"> between LEAs, </w:t>
            </w:r>
            <w:r w:rsidR="0000330F">
              <w:rPr>
                <w:rFonts w:ascii="Times New Roman" w:hAnsi="Times New Roman" w:cs="Times New Roman"/>
                <w:sz w:val="24"/>
                <w:szCs w:val="24"/>
              </w:rPr>
              <w:t xml:space="preserve">the </w:t>
            </w:r>
            <w:r w:rsidR="000473AB" w:rsidRPr="00CD4266">
              <w:rPr>
                <w:rFonts w:ascii="Times New Roman" w:hAnsi="Times New Roman" w:cs="Times New Roman"/>
                <w:sz w:val="24"/>
                <w:szCs w:val="24"/>
              </w:rPr>
              <w:t>PSC, SEAs</w:t>
            </w:r>
            <w:r w:rsidR="0000330F">
              <w:rPr>
                <w:rFonts w:ascii="Times New Roman" w:hAnsi="Times New Roman" w:cs="Times New Roman"/>
                <w:sz w:val="24"/>
                <w:szCs w:val="24"/>
              </w:rPr>
              <w:t>,</w:t>
            </w:r>
            <w:r w:rsidR="000473AB" w:rsidRPr="00CD4266">
              <w:rPr>
                <w:rFonts w:ascii="Times New Roman" w:hAnsi="Times New Roman" w:cs="Times New Roman"/>
                <w:sz w:val="24"/>
                <w:szCs w:val="24"/>
              </w:rPr>
              <w:t xml:space="preserve"> and OCR.</w:t>
            </w:r>
          </w:p>
          <w:p w14:paraId="34E58448" w14:textId="77777777" w:rsidR="000473AB" w:rsidRPr="00CD4266" w:rsidRDefault="000473AB" w:rsidP="000473AB">
            <w:pPr>
              <w:rPr>
                <w:rFonts w:ascii="Times New Roman" w:hAnsi="Times New Roman" w:cs="Times New Roman"/>
                <w:sz w:val="24"/>
                <w:szCs w:val="24"/>
              </w:rPr>
            </w:pPr>
          </w:p>
          <w:p w14:paraId="64107AEC" w14:textId="77777777" w:rsidR="000473AB" w:rsidRPr="0040021F" w:rsidRDefault="00DD19ED" w:rsidP="000473AB">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 xml:space="preserve">Challenge: </w:t>
            </w:r>
            <w:r w:rsidR="000473AB" w:rsidRPr="0040021F">
              <w:rPr>
                <w:rFonts w:ascii="Times New Roman" w:hAnsi="Times New Roman" w:cs="Times New Roman"/>
                <w:b/>
                <w:color w:val="1F497D" w:themeColor="text2"/>
                <w:sz w:val="24"/>
                <w:szCs w:val="24"/>
              </w:rPr>
              <w:t>Responsiveness</w:t>
            </w:r>
            <w:r w:rsidRPr="0040021F">
              <w:rPr>
                <w:rFonts w:ascii="Times New Roman" w:hAnsi="Times New Roman" w:cs="Times New Roman"/>
                <w:b/>
                <w:color w:val="1F497D" w:themeColor="text2"/>
                <w:sz w:val="24"/>
                <w:szCs w:val="24"/>
              </w:rPr>
              <w:t xml:space="preserve"> of the PSC to LEAs</w:t>
            </w:r>
          </w:p>
          <w:p w14:paraId="6748957C" w14:textId="77777777" w:rsidR="000473AB" w:rsidRDefault="000473AB" w:rsidP="000473AB"/>
          <w:p w14:paraId="669BA982" w14:textId="14BFFFE8" w:rsidR="00DD19ED" w:rsidRDefault="00443A30" w:rsidP="000473AB">
            <w:pPr>
              <w:rPr>
                <w:rFonts w:ascii="Times New Roman" w:hAnsi="Times New Roman" w:cs="Times New Roman"/>
                <w:sz w:val="24"/>
                <w:szCs w:val="24"/>
              </w:rPr>
            </w:pPr>
            <w:r>
              <w:rPr>
                <w:rFonts w:ascii="Times New Roman" w:hAnsi="Times New Roman" w:cs="Times New Roman"/>
                <w:sz w:val="24"/>
                <w:szCs w:val="24"/>
              </w:rPr>
              <w:t>Some</w:t>
            </w:r>
            <w:r w:rsidR="000473AB">
              <w:rPr>
                <w:rFonts w:ascii="Times New Roman" w:hAnsi="Times New Roman" w:cs="Times New Roman"/>
                <w:sz w:val="24"/>
                <w:szCs w:val="24"/>
              </w:rPr>
              <w:t xml:space="preserve"> LEA</w:t>
            </w:r>
            <w:r>
              <w:rPr>
                <w:rFonts w:ascii="Times New Roman" w:hAnsi="Times New Roman" w:cs="Times New Roman"/>
                <w:sz w:val="24"/>
                <w:szCs w:val="24"/>
              </w:rPr>
              <w:t>s</w:t>
            </w:r>
            <w:r w:rsidR="000473AB">
              <w:rPr>
                <w:rFonts w:ascii="Times New Roman" w:hAnsi="Times New Roman" w:cs="Times New Roman"/>
                <w:sz w:val="24"/>
                <w:szCs w:val="24"/>
              </w:rPr>
              <w:t xml:space="preserve"> raised concerns about the responsiveness of the PSC, </w:t>
            </w:r>
            <w:r w:rsidR="000473AB" w:rsidRPr="000473AB">
              <w:rPr>
                <w:rFonts w:ascii="Times New Roman" w:hAnsi="Times New Roman" w:cs="Times New Roman"/>
                <w:sz w:val="24"/>
                <w:szCs w:val="24"/>
              </w:rPr>
              <w:t xml:space="preserve">indicating that they had contacted their SEA for assistance when </w:t>
            </w:r>
            <w:r w:rsidR="007B5A9C">
              <w:rPr>
                <w:rFonts w:ascii="Times New Roman" w:hAnsi="Times New Roman" w:cs="Times New Roman"/>
                <w:sz w:val="24"/>
                <w:szCs w:val="24"/>
              </w:rPr>
              <w:t xml:space="preserve">the </w:t>
            </w:r>
            <w:r w:rsidR="000473AB" w:rsidRPr="000473AB">
              <w:rPr>
                <w:rFonts w:ascii="Times New Roman" w:hAnsi="Times New Roman" w:cs="Times New Roman"/>
                <w:sz w:val="24"/>
                <w:szCs w:val="24"/>
              </w:rPr>
              <w:t>PSC was not responding to their inquiry in a timely manner.</w:t>
            </w:r>
            <w:r w:rsidR="000754E8">
              <w:rPr>
                <w:rFonts w:ascii="Times New Roman" w:hAnsi="Times New Roman" w:cs="Times New Roman"/>
                <w:sz w:val="24"/>
                <w:szCs w:val="24"/>
              </w:rPr>
              <w:t xml:space="preserve"> </w:t>
            </w:r>
            <w:r>
              <w:rPr>
                <w:rFonts w:ascii="Times New Roman" w:hAnsi="Times New Roman" w:cs="Times New Roman"/>
                <w:sz w:val="24"/>
                <w:szCs w:val="24"/>
              </w:rPr>
              <w:t xml:space="preserve">For example, </w:t>
            </w:r>
            <w:r w:rsidR="00866C38">
              <w:rPr>
                <w:rFonts w:ascii="Times New Roman" w:hAnsi="Times New Roman" w:cs="Times New Roman"/>
                <w:sz w:val="24"/>
                <w:szCs w:val="24"/>
              </w:rPr>
              <w:t xml:space="preserve">one mid-sized LEA explained that they had called their SEA </w:t>
            </w:r>
            <w:r w:rsidR="00915F60">
              <w:rPr>
                <w:rFonts w:ascii="Times New Roman" w:hAnsi="Times New Roman" w:cs="Times New Roman"/>
                <w:sz w:val="24"/>
                <w:szCs w:val="24"/>
              </w:rPr>
              <w:t xml:space="preserve">after </w:t>
            </w:r>
            <w:r w:rsidR="00866C38">
              <w:rPr>
                <w:rFonts w:ascii="Times New Roman" w:hAnsi="Times New Roman" w:cs="Times New Roman"/>
                <w:sz w:val="24"/>
                <w:szCs w:val="24"/>
              </w:rPr>
              <w:t xml:space="preserve">the PSC did not respond quickly enough when they needed an answer about a definition of an item or </w:t>
            </w:r>
            <w:r w:rsidR="00672D20">
              <w:rPr>
                <w:rFonts w:ascii="Times New Roman" w:hAnsi="Times New Roman" w:cs="Times New Roman"/>
                <w:sz w:val="24"/>
                <w:szCs w:val="24"/>
              </w:rPr>
              <w:t xml:space="preserve">about </w:t>
            </w:r>
            <w:r w:rsidR="00866C38">
              <w:rPr>
                <w:rFonts w:ascii="Times New Roman" w:hAnsi="Times New Roman" w:cs="Times New Roman"/>
                <w:sz w:val="24"/>
                <w:szCs w:val="24"/>
              </w:rPr>
              <w:t>whether to include</w:t>
            </w:r>
            <w:r w:rsidR="00672D20">
              <w:rPr>
                <w:rFonts w:ascii="Times New Roman" w:hAnsi="Times New Roman" w:cs="Times New Roman"/>
                <w:sz w:val="24"/>
                <w:szCs w:val="24"/>
              </w:rPr>
              <w:t xml:space="preserve"> or </w:t>
            </w:r>
            <w:r w:rsidR="00866C38">
              <w:rPr>
                <w:rFonts w:ascii="Times New Roman" w:hAnsi="Times New Roman" w:cs="Times New Roman"/>
                <w:sz w:val="24"/>
                <w:szCs w:val="24"/>
              </w:rPr>
              <w:t xml:space="preserve">exclude certain data items </w:t>
            </w:r>
            <w:r w:rsidR="00915F60">
              <w:rPr>
                <w:rFonts w:ascii="Times New Roman" w:hAnsi="Times New Roman" w:cs="Times New Roman"/>
                <w:sz w:val="24"/>
                <w:szCs w:val="24"/>
              </w:rPr>
              <w:t xml:space="preserve">in </w:t>
            </w:r>
            <w:r w:rsidR="00866C38">
              <w:rPr>
                <w:rFonts w:ascii="Times New Roman" w:hAnsi="Times New Roman" w:cs="Times New Roman"/>
                <w:sz w:val="24"/>
                <w:szCs w:val="24"/>
              </w:rPr>
              <w:t>their submission.</w:t>
            </w:r>
          </w:p>
          <w:p w14:paraId="7CC2DCE7" w14:textId="77777777" w:rsidR="00DD19ED" w:rsidRDefault="00DD19ED" w:rsidP="000473AB">
            <w:pPr>
              <w:rPr>
                <w:rFonts w:ascii="Times New Roman" w:hAnsi="Times New Roman" w:cs="Times New Roman"/>
                <w:sz w:val="24"/>
                <w:szCs w:val="24"/>
              </w:rPr>
            </w:pPr>
          </w:p>
          <w:p w14:paraId="5AA193B6" w14:textId="24C91E35" w:rsidR="00DD19ED" w:rsidRPr="00754DF6" w:rsidRDefault="001B7488" w:rsidP="000473AB">
            <w:pPr>
              <w:rPr>
                <w:rFonts w:ascii="Times New Roman" w:hAnsi="Times New Roman" w:cs="Times New Roman"/>
                <w:sz w:val="24"/>
                <w:szCs w:val="24"/>
              </w:rPr>
            </w:pPr>
            <w:r w:rsidRPr="00754DF6">
              <w:rPr>
                <w:rFonts w:ascii="Times New Roman" w:hAnsi="Times New Roman" w:cs="Times New Roman"/>
                <w:b/>
                <w:sz w:val="24"/>
                <w:szCs w:val="24"/>
              </w:rPr>
              <w:t>Recommendation</w:t>
            </w:r>
            <w:r w:rsidR="00DD19ED" w:rsidRPr="00754DF6">
              <w:rPr>
                <w:rFonts w:ascii="Times New Roman" w:hAnsi="Times New Roman" w:cs="Times New Roman"/>
                <w:b/>
                <w:sz w:val="24"/>
                <w:szCs w:val="24"/>
              </w:rPr>
              <w:t xml:space="preserve">: </w:t>
            </w:r>
            <w:r w:rsidR="004118DE" w:rsidRPr="00754DF6">
              <w:rPr>
                <w:rFonts w:ascii="Times New Roman" w:hAnsi="Times New Roman" w:cs="Times New Roman"/>
                <w:b/>
                <w:sz w:val="24"/>
                <w:szCs w:val="24"/>
              </w:rPr>
              <w:t>S</w:t>
            </w:r>
            <w:r w:rsidR="00DD19ED" w:rsidRPr="00754DF6">
              <w:rPr>
                <w:rFonts w:ascii="Times New Roman" w:hAnsi="Times New Roman" w:cs="Times New Roman"/>
                <w:b/>
                <w:sz w:val="24"/>
                <w:szCs w:val="24"/>
              </w:rPr>
              <w:t>etting expected response times by type of inquiry</w:t>
            </w:r>
          </w:p>
          <w:p w14:paraId="7022F753" w14:textId="77777777" w:rsidR="00443A30" w:rsidRDefault="00443A30" w:rsidP="000473AB">
            <w:pPr>
              <w:rPr>
                <w:rFonts w:ascii="Times New Roman" w:hAnsi="Times New Roman" w:cs="Times New Roman"/>
                <w:sz w:val="24"/>
                <w:szCs w:val="24"/>
              </w:rPr>
            </w:pPr>
          </w:p>
          <w:p w14:paraId="03AC8875" w14:textId="5D824FC8" w:rsidR="000473AB" w:rsidRDefault="00266726" w:rsidP="000473AB">
            <w:pPr>
              <w:rPr>
                <w:rFonts w:ascii="Times New Roman" w:hAnsi="Times New Roman" w:cs="Times New Roman"/>
                <w:sz w:val="24"/>
                <w:szCs w:val="24"/>
              </w:rPr>
            </w:pPr>
            <w:r>
              <w:rPr>
                <w:rFonts w:ascii="Times New Roman" w:hAnsi="Times New Roman" w:cs="Times New Roman"/>
                <w:sz w:val="24"/>
                <w:szCs w:val="24"/>
              </w:rPr>
              <w:t xml:space="preserve">If not in place already, </w:t>
            </w:r>
            <w:r w:rsidRPr="00266726">
              <w:rPr>
                <w:rFonts w:ascii="Times New Roman" w:hAnsi="Times New Roman" w:cs="Times New Roman"/>
                <w:sz w:val="24"/>
                <w:szCs w:val="24"/>
              </w:rPr>
              <w:t>w</w:t>
            </w:r>
            <w:r w:rsidR="000473AB" w:rsidRPr="00266726">
              <w:rPr>
                <w:rFonts w:ascii="Times New Roman" w:hAnsi="Times New Roman" w:cs="Times New Roman"/>
                <w:sz w:val="24"/>
                <w:szCs w:val="24"/>
              </w:rPr>
              <w:t>e recommend</w:t>
            </w:r>
            <w:r w:rsidR="000473AB" w:rsidRPr="00266726">
              <w:rPr>
                <w:rFonts w:ascii="Times New Roman" w:hAnsi="Times New Roman" w:cs="Times New Roman"/>
                <w:b/>
                <w:sz w:val="24"/>
                <w:szCs w:val="24"/>
              </w:rPr>
              <w:t xml:space="preserve"> setting expected response times by type of inquiry</w:t>
            </w:r>
            <w:r w:rsidR="000473AB">
              <w:rPr>
                <w:rFonts w:ascii="Times New Roman" w:hAnsi="Times New Roman" w:cs="Times New Roman"/>
                <w:sz w:val="24"/>
                <w:szCs w:val="24"/>
              </w:rPr>
              <w:t>. LEAs should be informed of the expected response times.</w:t>
            </w:r>
            <w:r>
              <w:rPr>
                <w:rFonts w:ascii="Times New Roman" w:hAnsi="Times New Roman" w:cs="Times New Roman"/>
                <w:sz w:val="24"/>
                <w:szCs w:val="24"/>
              </w:rPr>
              <w:t xml:space="preserve"> For example</w:t>
            </w:r>
            <w:r w:rsidRPr="00266726">
              <w:rPr>
                <w:rFonts w:ascii="Times New Roman" w:hAnsi="Times New Roman" w:cs="Times New Roman"/>
                <w:sz w:val="24"/>
                <w:szCs w:val="24"/>
              </w:rPr>
              <w:t xml:space="preserve">, </w:t>
            </w:r>
            <w:r w:rsidR="007B5A9C">
              <w:rPr>
                <w:rFonts w:ascii="Times New Roman" w:hAnsi="Times New Roman" w:cs="Times New Roman"/>
                <w:sz w:val="24"/>
                <w:szCs w:val="24"/>
              </w:rPr>
              <w:t xml:space="preserve">the </w:t>
            </w:r>
            <w:r w:rsidRPr="00266726">
              <w:rPr>
                <w:rFonts w:ascii="Times New Roman" w:hAnsi="Times New Roman" w:cs="Times New Roman"/>
                <w:sz w:val="24"/>
                <w:szCs w:val="24"/>
              </w:rPr>
              <w:t xml:space="preserve">PSC should assign a </w:t>
            </w:r>
            <w:r w:rsidRPr="00266726">
              <w:rPr>
                <w:rFonts w:ascii="Times New Roman" w:hAnsi="Times New Roman" w:cs="Times New Roman"/>
                <w:sz w:val="24"/>
                <w:szCs w:val="24"/>
              </w:rPr>
              <w:lastRenderedPageBreak/>
              <w:t>code to each inquiry</w:t>
            </w:r>
            <w:r w:rsidR="005D7FD2">
              <w:rPr>
                <w:rFonts w:ascii="Times New Roman" w:hAnsi="Times New Roman" w:cs="Times New Roman"/>
                <w:sz w:val="24"/>
                <w:szCs w:val="24"/>
              </w:rPr>
              <w:t>—</w:t>
            </w:r>
            <w:r w:rsidRPr="00266726">
              <w:rPr>
                <w:rFonts w:ascii="Times New Roman" w:hAnsi="Times New Roman" w:cs="Times New Roman"/>
                <w:sz w:val="24"/>
                <w:szCs w:val="24"/>
              </w:rPr>
              <w:t xml:space="preserve"> green, yellow, red, for example</w:t>
            </w:r>
            <w:r w:rsidR="005D7FD2">
              <w:rPr>
                <w:rFonts w:ascii="Times New Roman" w:hAnsi="Times New Roman" w:cs="Times New Roman"/>
                <w:sz w:val="24"/>
                <w:szCs w:val="24"/>
              </w:rPr>
              <w:t>—</w:t>
            </w:r>
            <w:r>
              <w:rPr>
                <w:rFonts w:ascii="Times New Roman" w:hAnsi="Times New Roman" w:cs="Times New Roman"/>
                <w:sz w:val="24"/>
                <w:szCs w:val="24"/>
              </w:rPr>
              <w:t>based on predefined codes where possible</w:t>
            </w:r>
            <w:r w:rsidR="00A322D8">
              <w:rPr>
                <w:rFonts w:ascii="Times New Roman" w:hAnsi="Times New Roman" w:cs="Times New Roman"/>
                <w:sz w:val="24"/>
                <w:szCs w:val="24"/>
              </w:rPr>
              <w:t xml:space="preserve">. </w:t>
            </w:r>
            <w:r w:rsidRPr="00266726">
              <w:rPr>
                <w:rFonts w:ascii="Times New Roman" w:hAnsi="Times New Roman" w:cs="Times New Roman"/>
                <w:sz w:val="24"/>
                <w:szCs w:val="24"/>
              </w:rPr>
              <w:t xml:space="preserve">The LEA/SEA </w:t>
            </w:r>
            <w:r>
              <w:rPr>
                <w:rFonts w:ascii="Times New Roman" w:hAnsi="Times New Roman" w:cs="Times New Roman"/>
                <w:sz w:val="24"/>
                <w:szCs w:val="24"/>
              </w:rPr>
              <w:t>should</w:t>
            </w:r>
            <w:r w:rsidRPr="00266726">
              <w:rPr>
                <w:rFonts w:ascii="Times New Roman" w:hAnsi="Times New Roman" w:cs="Times New Roman"/>
                <w:sz w:val="24"/>
                <w:szCs w:val="24"/>
              </w:rPr>
              <w:t xml:space="preserve"> be told what code they were assigned.</w:t>
            </w:r>
            <w:r w:rsidR="000754E8">
              <w:rPr>
                <w:rFonts w:ascii="Times New Roman" w:hAnsi="Times New Roman" w:cs="Times New Roman"/>
                <w:sz w:val="24"/>
                <w:szCs w:val="24"/>
              </w:rPr>
              <w:t xml:space="preserve"> </w:t>
            </w:r>
            <w:r w:rsidRPr="00266726">
              <w:rPr>
                <w:rFonts w:ascii="Times New Roman" w:hAnsi="Times New Roman" w:cs="Times New Roman"/>
                <w:sz w:val="24"/>
                <w:szCs w:val="24"/>
              </w:rPr>
              <w:t xml:space="preserve">Each code would have a maximum </w:t>
            </w:r>
            <w:r>
              <w:rPr>
                <w:rFonts w:ascii="Times New Roman" w:hAnsi="Times New Roman" w:cs="Times New Roman"/>
                <w:sz w:val="24"/>
                <w:szCs w:val="24"/>
              </w:rPr>
              <w:t>number</w:t>
            </w:r>
            <w:r w:rsidRPr="00266726">
              <w:rPr>
                <w:rFonts w:ascii="Times New Roman" w:hAnsi="Times New Roman" w:cs="Times New Roman"/>
                <w:sz w:val="24"/>
                <w:szCs w:val="24"/>
              </w:rPr>
              <w:t xml:space="preserve"> of turnaround days associated with it.</w:t>
            </w:r>
            <w:r w:rsidR="000754E8">
              <w:rPr>
                <w:rFonts w:ascii="Times New Roman" w:hAnsi="Times New Roman" w:cs="Times New Roman"/>
                <w:sz w:val="24"/>
                <w:szCs w:val="24"/>
              </w:rPr>
              <w:t xml:space="preserve"> </w:t>
            </w:r>
            <w:r w:rsidRPr="00266726">
              <w:rPr>
                <w:rFonts w:ascii="Times New Roman" w:hAnsi="Times New Roman" w:cs="Times New Roman"/>
                <w:sz w:val="24"/>
                <w:szCs w:val="24"/>
              </w:rPr>
              <w:t>For example, red</w:t>
            </w:r>
            <w:r w:rsidR="005D7FD2">
              <w:rPr>
                <w:rFonts w:ascii="Times New Roman" w:hAnsi="Times New Roman" w:cs="Times New Roman"/>
                <w:sz w:val="24"/>
                <w:szCs w:val="24"/>
              </w:rPr>
              <w:t xml:space="preserve"> </w:t>
            </w:r>
            <w:r w:rsidRPr="00266726">
              <w:rPr>
                <w:rFonts w:ascii="Times New Roman" w:hAnsi="Times New Roman" w:cs="Times New Roman"/>
                <w:sz w:val="24"/>
                <w:szCs w:val="24"/>
              </w:rPr>
              <w:t>=</w:t>
            </w:r>
            <w:r w:rsidR="005D7FD2">
              <w:rPr>
                <w:rFonts w:ascii="Times New Roman" w:hAnsi="Times New Roman" w:cs="Times New Roman"/>
                <w:sz w:val="24"/>
                <w:szCs w:val="24"/>
              </w:rPr>
              <w:t xml:space="preserve"> </w:t>
            </w:r>
            <w:r w:rsidRPr="00266726">
              <w:rPr>
                <w:rFonts w:ascii="Times New Roman" w:hAnsi="Times New Roman" w:cs="Times New Roman"/>
                <w:sz w:val="24"/>
                <w:szCs w:val="24"/>
              </w:rPr>
              <w:t>1 working day</w:t>
            </w:r>
            <w:r w:rsidR="005D7FD2">
              <w:rPr>
                <w:rFonts w:ascii="Times New Roman" w:hAnsi="Times New Roman" w:cs="Times New Roman"/>
                <w:sz w:val="24"/>
                <w:szCs w:val="24"/>
              </w:rPr>
              <w:t xml:space="preserve">, </w:t>
            </w:r>
            <w:r w:rsidRPr="00266726">
              <w:rPr>
                <w:rFonts w:ascii="Times New Roman" w:hAnsi="Times New Roman" w:cs="Times New Roman"/>
                <w:sz w:val="24"/>
                <w:szCs w:val="24"/>
              </w:rPr>
              <w:t>yellow</w:t>
            </w:r>
            <w:r w:rsidR="005D7FD2">
              <w:rPr>
                <w:rFonts w:ascii="Times New Roman" w:hAnsi="Times New Roman" w:cs="Times New Roman"/>
                <w:sz w:val="24"/>
                <w:szCs w:val="24"/>
              </w:rPr>
              <w:t xml:space="preserve"> </w:t>
            </w:r>
            <w:r w:rsidRPr="00266726">
              <w:rPr>
                <w:rFonts w:ascii="Times New Roman" w:hAnsi="Times New Roman" w:cs="Times New Roman"/>
                <w:sz w:val="24"/>
                <w:szCs w:val="24"/>
              </w:rPr>
              <w:t>=</w:t>
            </w:r>
            <w:r w:rsidR="005D7FD2">
              <w:rPr>
                <w:rFonts w:ascii="Times New Roman" w:hAnsi="Times New Roman" w:cs="Times New Roman"/>
                <w:sz w:val="24"/>
                <w:szCs w:val="24"/>
              </w:rPr>
              <w:t xml:space="preserve"> </w:t>
            </w:r>
            <w:r w:rsidRPr="00266726">
              <w:rPr>
                <w:rFonts w:ascii="Times New Roman" w:hAnsi="Times New Roman" w:cs="Times New Roman"/>
                <w:sz w:val="24"/>
                <w:szCs w:val="24"/>
              </w:rPr>
              <w:t>2 working days, etc</w:t>
            </w:r>
            <w:r>
              <w:rPr>
                <w:rFonts w:ascii="Times New Roman" w:hAnsi="Times New Roman" w:cs="Times New Roman"/>
                <w:sz w:val="24"/>
                <w:szCs w:val="24"/>
              </w:rPr>
              <w:t>.</w:t>
            </w:r>
          </w:p>
          <w:p w14:paraId="0CFBB418" w14:textId="77777777" w:rsidR="00266726" w:rsidRDefault="00266726" w:rsidP="000473AB">
            <w:pPr>
              <w:rPr>
                <w:b/>
                <w:color w:val="1F497D" w:themeColor="text2"/>
                <w:sz w:val="24"/>
                <w:szCs w:val="24"/>
              </w:rPr>
            </w:pPr>
          </w:p>
          <w:p w14:paraId="2F38AA0D" w14:textId="6B3B9321" w:rsidR="005C626B" w:rsidRPr="0040021F" w:rsidRDefault="005C626B" w:rsidP="000473AB">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LEAs relied on </w:t>
            </w:r>
            <w:r w:rsidR="007A2E38">
              <w:rPr>
                <w:rFonts w:ascii="Times New Roman" w:hAnsi="Times New Roman" w:cs="Times New Roman"/>
                <w:b/>
                <w:color w:val="1F497D" w:themeColor="text2"/>
                <w:sz w:val="24"/>
                <w:szCs w:val="24"/>
              </w:rPr>
              <w:t xml:space="preserve">the </w:t>
            </w:r>
            <w:r w:rsidRPr="0040021F">
              <w:rPr>
                <w:rFonts w:ascii="Times New Roman" w:hAnsi="Times New Roman" w:cs="Times New Roman"/>
                <w:b/>
                <w:color w:val="1F497D" w:themeColor="text2"/>
                <w:sz w:val="24"/>
                <w:szCs w:val="24"/>
              </w:rPr>
              <w:t>PSC to provide information that could be embedded in the tool</w:t>
            </w:r>
          </w:p>
          <w:p w14:paraId="6D8804F9" w14:textId="77777777" w:rsidR="00443A30" w:rsidRDefault="00443A30" w:rsidP="000473AB">
            <w:pPr>
              <w:rPr>
                <w:rFonts w:ascii="Times New Roman" w:hAnsi="Times New Roman" w:cs="Times New Roman"/>
                <w:sz w:val="24"/>
                <w:szCs w:val="24"/>
              </w:rPr>
            </w:pPr>
          </w:p>
          <w:p w14:paraId="2BE08A71" w14:textId="67885345" w:rsidR="005C626B" w:rsidRPr="007846CE" w:rsidRDefault="005C626B" w:rsidP="000473AB">
            <w:pPr>
              <w:rPr>
                <w:rFonts w:ascii="Times New Roman" w:hAnsi="Times New Roman" w:cs="Times New Roman"/>
                <w:sz w:val="24"/>
                <w:szCs w:val="24"/>
              </w:rPr>
            </w:pPr>
            <w:r w:rsidRPr="007846CE">
              <w:rPr>
                <w:rFonts w:ascii="Times New Roman" w:hAnsi="Times New Roman" w:cs="Times New Roman"/>
                <w:sz w:val="24"/>
                <w:szCs w:val="24"/>
              </w:rPr>
              <w:t xml:space="preserve">LEAs reported calling </w:t>
            </w:r>
            <w:r w:rsidR="00DA079E">
              <w:rPr>
                <w:rFonts w:ascii="Times New Roman" w:hAnsi="Times New Roman" w:cs="Times New Roman"/>
                <w:sz w:val="24"/>
                <w:szCs w:val="24"/>
              </w:rPr>
              <w:t xml:space="preserve">the </w:t>
            </w:r>
            <w:r w:rsidRPr="007846CE">
              <w:rPr>
                <w:rFonts w:ascii="Times New Roman" w:hAnsi="Times New Roman" w:cs="Times New Roman"/>
                <w:sz w:val="24"/>
                <w:szCs w:val="24"/>
              </w:rPr>
              <w:t xml:space="preserve">PSC to understand flat file upload error codes, </w:t>
            </w:r>
            <w:r w:rsidR="00D13A8B">
              <w:rPr>
                <w:rFonts w:ascii="Times New Roman" w:hAnsi="Times New Roman" w:cs="Times New Roman"/>
                <w:sz w:val="24"/>
                <w:szCs w:val="24"/>
              </w:rPr>
              <w:t xml:space="preserve">to </w:t>
            </w:r>
            <w:r w:rsidRPr="007846CE">
              <w:rPr>
                <w:rFonts w:ascii="Times New Roman" w:hAnsi="Times New Roman" w:cs="Times New Roman"/>
                <w:sz w:val="24"/>
                <w:szCs w:val="24"/>
              </w:rPr>
              <w:t xml:space="preserve">reset passwords, </w:t>
            </w:r>
            <w:r w:rsidR="004F44D4">
              <w:rPr>
                <w:rFonts w:ascii="Times New Roman" w:hAnsi="Times New Roman" w:cs="Times New Roman"/>
                <w:sz w:val="24"/>
                <w:szCs w:val="24"/>
              </w:rPr>
              <w:t xml:space="preserve">and </w:t>
            </w:r>
            <w:r w:rsidR="00D13A8B">
              <w:rPr>
                <w:rFonts w:ascii="Times New Roman" w:hAnsi="Times New Roman" w:cs="Times New Roman"/>
                <w:sz w:val="24"/>
                <w:szCs w:val="24"/>
              </w:rPr>
              <w:t xml:space="preserve">to </w:t>
            </w:r>
            <w:r w:rsidRPr="007846CE">
              <w:rPr>
                <w:rFonts w:ascii="Times New Roman" w:hAnsi="Times New Roman" w:cs="Times New Roman"/>
                <w:sz w:val="24"/>
                <w:szCs w:val="24"/>
              </w:rPr>
              <w:t>ask for definitions of data elements.</w:t>
            </w:r>
            <w:r w:rsidR="000754E8">
              <w:rPr>
                <w:rFonts w:ascii="Times New Roman" w:hAnsi="Times New Roman" w:cs="Times New Roman"/>
                <w:sz w:val="24"/>
                <w:szCs w:val="24"/>
              </w:rPr>
              <w:t xml:space="preserve"> </w:t>
            </w:r>
            <w:r w:rsidRPr="007846CE">
              <w:rPr>
                <w:rFonts w:ascii="Times New Roman" w:hAnsi="Times New Roman" w:cs="Times New Roman"/>
                <w:sz w:val="24"/>
                <w:szCs w:val="24"/>
              </w:rPr>
              <w:t xml:space="preserve">The answers to these routine questions were not easily accessible, requiring LEAs to pause in their work, call </w:t>
            </w:r>
            <w:r w:rsidR="00DA079E">
              <w:rPr>
                <w:rFonts w:ascii="Times New Roman" w:hAnsi="Times New Roman" w:cs="Times New Roman"/>
                <w:sz w:val="24"/>
                <w:szCs w:val="24"/>
              </w:rPr>
              <w:t xml:space="preserve">the </w:t>
            </w:r>
            <w:r w:rsidRPr="007846CE">
              <w:rPr>
                <w:rFonts w:ascii="Times New Roman" w:hAnsi="Times New Roman" w:cs="Times New Roman"/>
                <w:sz w:val="24"/>
                <w:szCs w:val="24"/>
              </w:rPr>
              <w:t>PSC</w:t>
            </w:r>
            <w:r w:rsidR="00D13A8B">
              <w:rPr>
                <w:rFonts w:ascii="Times New Roman" w:hAnsi="Times New Roman" w:cs="Times New Roman"/>
                <w:sz w:val="24"/>
                <w:szCs w:val="24"/>
              </w:rPr>
              <w:t>,</w:t>
            </w:r>
            <w:r w:rsidRPr="007846CE">
              <w:rPr>
                <w:rFonts w:ascii="Times New Roman" w:hAnsi="Times New Roman" w:cs="Times New Roman"/>
                <w:sz w:val="24"/>
                <w:szCs w:val="24"/>
              </w:rPr>
              <w:t xml:space="preserve"> and await a response before proceeding to complete the CRDC</w:t>
            </w:r>
            <w:r w:rsidR="00D13A8B">
              <w:rPr>
                <w:rFonts w:ascii="Times New Roman" w:hAnsi="Times New Roman" w:cs="Times New Roman"/>
                <w:sz w:val="24"/>
                <w:szCs w:val="24"/>
              </w:rPr>
              <w:t xml:space="preserve"> submission</w:t>
            </w:r>
            <w:r w:rsidRPr="007846CE">
              <w:rPr>
                <w:rFonts w:ascii="Times New Roman" w:hAnsi="Times New Roman" w:cs="Times New Roman"/>
                <w:sz w:val="24"/>
                <w:szCs w:val="24"/>
              </w:rPr>
              <w:t xml:space="preserve">. </w:t>
            </w:r>
          </w:p>
          <w:p w14:paraId="602BE318" w14:textId="77777777" w:rsidR="005C626B" w:rsidRDefault="005C626B" w:rsidP="000473AB">
            <w:pPr>
              <w:rPr>
                <w:b/>
                <w:color w:val="1F497D" w:themeColor="text2"/>
                <w:sz w:val="24"/>
                <w:szCs w:val="24"/>
              </w:rPr>
            </w:pPr>
          </w:p>
          <w:p w14:paraId="0EB40BF4" w14:textId="429013FC" w:rsidR="000473AB" w:rsidRPr="00A46E9E" w:rsidRDefault="001B7488" w:rsidP="000473AB">
            <w:pPr>
              <w:rPr>
                <w:rFonts w:ascii="Times New Roman" w:hAnsi="Times New Roman" w:cs="Times New Roman"/>
                <w:b/>
                <w:color w:val="1F497D" w:themeColor="text2"/>
                <w:sz w:val="24"/>
                <w:szCs w:val="24"/>
              </w:rPr>
            </w:pPr>
            <w:r w:rsidRPr="00754DF6">
              <w:rPr>
                <w:rFonts w:ascii="Times New Roman" w:hAnsi="Times New Roman" w:cs="Times New Roman"/>
                <w:b/>
                <w:sz w:val="24"/>
                <w:szCs w:val="24"/>
              </w:rPr>
              <w:t>Recommendation</w:t>
            </w:r>
            <w:r w:rsidR="005C626B" w:rsidRPr="00754DF6">
              <w:rPr>
                <w:rFonts w:ascii="Times New Roman" w:hAnsi="Times New Roman" w:cs="Times New Roman"/>
                <w:b/>
                <w:sz w:val="24"/>
                <w:szCs w:val="24"/>
              </w:rPr>
              <w:t xml:space="preserve">: </w:t>
            </w:r>
            <w:r w:rsidR="000473AB" w:rsidRPr="00754DF6">
              <w:rPr>
                <w:rFonts w:ascii="Times New Roman" w:hAnsi="Times New Roman" w:cs="Times New Roman"/>
                <w:b/>
                <w:sz w:val="24"/>
                <w:szCs w:val="24"/>
              </w:rPr>
              <w:t>Streamline communication</w:t>
            </w:r>
            <w:r w:rsidR="004118DE" w:rsidRPr="00754DF6">
              <w:rPr>
                <w:rFonts w:ascii="Times New Roman" w:hAnsi="Times New Roman" w:cs="Times New Roman"/>
                <w:b/>
                <w:sz w:val="24"/>
                <w:szCs w:val="24"/>
              </w:rPr>
              <w:t xml:space="preserve"> to </w:t>
            </w:r>
            <w:r w:rsidR="004F44D4">
              <w:rPr>
                <w:rFonts w:ascii="Times New Roman" w:hAnsi="Times New Roman" w:cs="Times New Roman"/>
                <w:b/>
                <w:sz w:val="24"/>
                <w:szCs w:val="24"/>
              </w:rPr>
              <w:t xml:space="preserve">allow </w:t>
            </w:r>
            <w:r w:rsidR="004118DE" w:rsidRPr="00754DF6">
              <w:rPr>
                <w:rFonts w:ascii="Times New Roman" w:hAnsi="Times New Roman" w:cs="Times New Roman"/>
                <w:b/>
                <w:sz w:val="24"/>
                <w:szCs w:val="24"/>
              </w:rPr>
              <w:t xml:space="preserve">common questions </w:t>
            </w:r>
            <w:r w:rsidR="004F44D4">
              <w:rPr>
                <w:rFonts w:ascii="Times New Roman" w:hAnsi="Times New Roman" w:cs="Times New Roman"/>
                <w:b/>
                <w:sz w:val="24"/>
                <w:szCs w:val="24"/>
              </w:rPr>
              <w:t xml:space="preserve">to be answered </w:t>
            </w:r>
            <w:r w:rsidR="004118DE" w:rsidRPr="00754DF6">
              <w:rPr>
                <w:rFonts w:ascii="Times New Roman" w:hAnsi="Times New Roman" w:cs="Times New Roman"/>
                <w:b/>
                <w:sz w:val="24"/>
                <w:szCs w:val="24"/>
              </w:rPr>
              <w:t>within the data collection tool</w:t>
            </w:r>
          </w:p>
          <w:p w14:paraId="2C3B4943" w14:textId="77777777" w:rsidR="000473AB" w:rsidRDefault="000473AB" w:rsidP="000473AB">
            <w:pPr>
              <w:rPr>
                <w:rFonts w:ascii="Times New Roman" w:hAnsi="Times New Roman" w:cs="Times New Roman"/>
                <w:b/>
                <w:sz w:val="24"/>
                <w:szCs w:val="24"/>
              </w:rPr>
            </w:pPr>
          </w:p>
          <w:p w14:paraId="79765CF6" w14:textId="4C6AB676" w:rsidR="00261F64" w:rsidRDefault="00261F64" w:rsidP="000473AB">
            <w:pPr>
              <w:rPr>
                <w:rFonts w:ascii="Times New Roman" w:hAnsi="Times New Roman" w:cs="Times New Roman"/>
                <w:sz w:val="24"/>
                <w:szCs w:val="24"/>
              </w:rPr>
            </w:pPr>
            <w:r>
              <w:rPr>
                <w:rFonts w:ascii="Times New Roman" w:hAnsi="Times New Roman" w:cs="Times New Roman"/>
                <w:sz w:val="24"/>
                <w:szCs w:val="24"/>
              </w:rPr>
              <w:t xml:space="preserve">The online tool can </w:t>
            </w:r>
            <w:r w:rsidR="002006E6">
              <w:rPr>
                <w:rFonts w:ascii="Times New Roman" w:hAnsi="Times New Roman" w:cs="Times New Roman"/>
                <w:sz w:val="24"/>
                <w:szCs w:val="24"/>
              </w:rPr>
              <w:t xml:space="preserve">be designed to </w:t>
            </w:r>
            <w:r>
              <w:rPr>
                <w:rFonts w:ascii="Times New Roman" w:hAnsi="Times New Roman" w:cs="Times New Roman"/>
                <w:sz w:val="24"/>
                <w:szCs w:val="24"/>
              </w:rPr>
              <w:t xml:space="preserve">provide guidance about how to </w:t>
            </w:r>
            <w:r w:rsidR="002006E6">
              <w:rPr>
                <w:rFonts w:ascii="Times New Roman" w:hAnsi="Times New Roman" w:cs="Times New Roman"/>
                <w:sz w:val="24"/>
                <w:szCs w:val="24"/>
              </w:rPr>
              <w:t xml:space="preserve">troubleshoot common problems and </w:t>
            </w:r>
            <w:r>
              <w:rPr>
                <w:rFonts w:ascii="Times New Roman" w:hAnsi="Times New Roman" w:cs="Times New Roman"/>
                <w:sz w:val="24"/>
                <w:szCs w:val="24"/>
              </w:rPr>
              <w:t xml:space="preserve">correct errors so </w:t>
            </w:r>
            <w:r w:rsidR="004F44D4">
              <w:rPr>
                <w:rFonts w:ascii="Times New Roman" w:hAnsi="Times New Roman" w:cs="Times New Roman"/>
                <w:sz w:val="24"/>
                <w:szCs w:val="24"/>
              </w:rPr>
              <w:t xml:space="preserve">that </w:t>
            </w:r>
            <w:r>
              <w:rPr>
                <w:rFonts w:ascii="Times New Roman" w:hAnsi="Times New Roman" w:cs="Times New Roman"/>
                <w:sz w:val="24"/>
                <w:szCs w:val="24"/>
              </w:rPr>
              <w:t xml:space="preserve">these can be more easily be fixed without contacting the PSC. </w:t>
            </w:r>
          </w:p>
          <w:p w14:paraId="4CD95076" w14:textId="77777777" w:rsidR="00261F64" w:rsidRDefault="00261F64" w:rsidP="000473AB">
            <w:pPr>
              <w:rPr>
                <w:rFonts w:ascii="Times New Roman" w:hAnsi="Times New Roman" w:cs="Times New Roman"/>
                <w:sz w:val="24"/>
                <w:szCs w:val="24"/>
              </w:rPr>
            </w:pPr>
          </w:p>
          <w:p w14:paraId="47F0ABE3" w14:textId="77777777" w:rsidR="005C626B" w:rsidRPr="00754DF6" w:rsidRDefault="001B7488" w:rsidP="000473AB">
            <w:pPr>
              <w:rPr>
                <w:rFonts w:ascii="Times New Roman" w:hAnsi="Times New Roman" w:cs="Times New Roman"/>
                <w:b/>
                <w:sz w:val="24"/>
                <w:szCs w:val="24"/>
              </w:rPr>
            </w:pPr>
            <w:r w:rsidRPr="00754DF6">
              <w:rPr>
                <w:rFonts w:ascii="Times New Roman" w:hAnsi="Times New Roman" w:cs="Times New Roman"/>
                <w:b/>
                <w:sz w:val="24"/>
                <w:szCs w:val="24"/>
              </w:rPr>
              <w:t>Recommendation</w:t>
            </w:r>
            <w:r w:rsidR="005C626B" w:rsidRPr="00754DF6">
              <w:rPr>
                <w:rFonts w:ascii="Times New Roman" w:hAnsi="Times New Roman" w:cs="Times New Roman"/>
                <w:b/>
                <w:sz w:val="24"/>
                <w:szCs w:val="24"/>
              </w:rPr>
              <w:t>: Set escalation levels to minimize delay in the PSC</w:t>
            </w:r>
          </w:p>
          <w:p w14:paraId="586BB767" w14:textId="77777777" w:rsidR="00443A30" w:rsidRDefault="00443A30" w:rsidP="000473AB">
            <w:pPr>
              <w:rPr>
                <w:rFonts w:ascii="Times New Roman" w:hAnsi="Times New Roman" w:cs="Times New Roman"/>
                <w:sz w:val="24"/>
                <w:szCs w:val="24"/>
              </w:rPr>
            </w:pPr>
          </w:p>
          <w:p w14:paraId="76FF0851" w14:textId="77A941D3" w:rsidR="00261F64" w:rsidRDefault="00261F64" w:rsidP="000473AB">
            <w:pPr>
              <w:rPr>
                <w:rFonts w:ascii="Times New Roman" w:hAnsi="Times New Roman" w:cs="Times New Roman"/>
                <w:sz w:val="24"/>
                <w:szCs w:val="24"/>
              </w:rPr>
            </w:pPr>
            <w:r>
              <w:rPr>
                <w:rFonts w:ascii="Times New Roman" w:hAnsi="Times New Roman" w:cs="Times New Roman"/>
                <w:sz w:val="24"/>
                <w:szCs w:val="24"/>
              </w:rPr>
              <w:t xml:space="preserve">We also recommend </w:t>
            </w:r>
            <w:r w:rsidR="003248B5">
              <w:rPr>
                <w:rFonts w:ascii="Times New Roman" w:hAnsi="Times New Roman" w:cs="Times New Roman"/>
                <w:sz w:val="24"/>
                <w:szCs w:val="24"/>
              </w:rPr>
              <w:t xml:space="preserve">that </w:t>
            </w:r>
            <w:r w:rsidR="003E4D80">
              <w:rPr>
                <w:rFonts w:ascii="Times New Roman" w:hAnsi="Times New Roman" w:cs="Times New Roman"/>
                <w:sz w:val="24"/>
                <w:szCs w:val="24"/>
              </w:rPr>
              <w:t>NCES/OCR review</w:t>
            </w:r>
            <w:r w:rsidR="00130F3F">
              <w:rPr>
                <w:rFonts w:ascii="Times New Roman" w:hAnsi="Times New Roman" w:cs="Times New Roman"/>
                <w:sz w:val="24"/>
                <w:szCs w:val="24"/>
              </w:rPr>
              <w:t xml:space="preserve"> </w:t>
            </w:r>
            <w:r>
              <w:rPr>
                <w:rFonts w:ascii="Times New Roman" w:hAnsi="Times New Roman" w:cs="Times New Roman"/>
                <w:sz w:val="24"/>
                <w:szCs w:val="24"/>
              </w:rPr>
              <w:t xml:space="preserve">levels of escalation </w:t>
            </w:r>
            <w:r w:rsidR="00130F3F">
              <w:rPr>
                <w:rFonts w:ascii="Times New Roman" w:hAnsi="Times New Roman" w:cs="Times New Roman"/>
                <w:sz w:val="24"/>
                <w:szCs w:val="24"/>
              </w:rPr>
              <w:t>assigned to</w:t>
            </w:r>
            <w:r>
              <w:rPr>
                <w:rFonts w:ascii="Times New Roman" w:hAnsi="Times New Roman" w:cs="Times New Roman"/>
                <w:sz w:val="24"/>
                <w:szCs w:val="24"/>
              </w:rPr>
              <w:t xml:space="preserve"> categories of problems prior to data collection</w:t>
            </w:r>
            <w:r w:rsidR="00130F3F">
              <w:rPr>
                <w:rFonts w:ascii="Times New Roman" w:hAnsi="Times New Roman" w:cs="Times New Roman"/>
                <w:sz w:val="24"/>
                <w:szCs w:val="24"/>
              </w:rPr>
              <w:t xml:space="preserve"> (</w:t>
            </w:r>
            <w:r>
              <w:rPr>
                <w:rFonts w:ascii="Times New Roman" w:hAnsi="Times New Roman" w:cs="Times New Roman"/>
                <w:sz w:val="24"/>
                <w:szCs w:val="24"/>
              </w:rPr>
              <w:t>which would be assigned appropriate expected response times as indicate</w:t>
            </w:r>
            <w:r w:rsidR="003E4D80">
              <w:rPr>
                <w:rFonts w:ascii="Times New Roman" w:hAnsi="Times New Roman" w:cs="Times New Roman"/>
                <w:sz w:val="24"/>
                <w:szCs w:val="24"/>
              </w:rPr>
              <w:t xml:space="preserve">d above) and </w:t>
            </w:r>
            <w:r w:rsidR="003E4D80" w:rsidRPr="003E4D80">
              <w:rPr>
                <w:rFonts w:ascii="Times New Roman" w:hAnsi="Times New Roman" w:cs="Times New Roman"/>
                <w:b/>
                <w:sz w:val="24"/>
                <w:szCs w:val="24"/>
              </w:rPr>
              <w:t>set escalation</w:t>
            </w:r>
            <w:r w:rsidR="00130F3F" w:rsidRPr="003E4D80">
              <w:rPr>
                <w:rFonts w:ascii="Times New Roman" w:hAnsi="Times New Roman" w:cs="Times New Roman"/>
                <w:b/>
                <w:sz w:val="24"/>
                <w:szCs w:val="24"/>
              </w:rPr>
              <w:t xml:space="preserve"> levels to minimize delay in the PSC</w:t>
            </w:r>
            <w:r w:rsidR="00130F3F">
              <w:rPr>
                <w:rFonts w:ascii="Times New Roman" w:hAnsi="Times New Roman" w:cs="Times New Roman"/>
                <w:sz w:val="24"/>
                <w:szCs w:val="24"/>
              </w:rPr>
              <w:t xml:space="preserve"> for </w:t>
            </w:r>
            <w:r w:rsidR="003248B5">
              <w:rPr>
                <w:rFonts w:ascii="Times New Roman" w:hAnsi="Times New Roman" w:cs="Times New Roman"/>
                <w:sz w:val="24"/>
                <w:szCs w:val="24"/>
              </w:rPr>
              <w:t xml:space="preserve">inquiries </w:t>
            </w:r>
            <w:r w:rsidR="00130F3F">
              <w:rPr>
                <w:rFonts w:ascii="Times New Roman" w:hAnsi="Times New Roman" w:cs="Times New Roman"/>
                <w:sz w:val="24"/>
                <w:szCs w:val="24"/>
              </w:rPr>
              <w:t xml:space="preserve">that </w:t>
            </w:r>
            <w:r w:rsidR="00DA079E">
              <w:rPr>
                <w:rFonts w:ascii="Times New Roman" w:hAnsi="Times New Roman" w:cs="Times New Roman"/>
                <w:sz w:val="24"/>
                <w:szCs w:val="24"/>
              </w:rPr>
              <w:t>require</w:t>
            </w:r>
            <w:r w:rsidR="00130F3F">
              <w:rPr>
                <w:rFonts w:ascii="Times New Roman" w:hAnsi="Times New Roman" w:cs="Times New Roman"/>
                <w:sz w:val="24"/>
                <w:szCs w:val="24"/>
              </w:rPr>
              <w:t xml:space="preserve"> direct OCR response.</w:t>
            </w:r>
            <w:r>
              <w:rPr>
                <w:rFonts w:ascii="Times New Roman" w:hAnsi="Times New Roman" w:cs="Times New Roman"/>
                <w:sz w:val="24"/>
                <w:szCs w:val="24"/>
              </w:rPr>
              <w:t xml:space="preserve"> </w:t>
            </w:r>
            <w:r w:rsidR="00130F3F">
              <w:rPr>
                <w:rFonts w:ascii="Times New Roman" w:hAnsi="Times New Roman" w:cs="Times New Roman"/>
                <w:sz w:val="24"/>
                <w:szCs w:val="24"/>
              </w:rPr>
              <w:t>U</w:t>
            </w:r>
            <w:r>
              <w:rPr>
                <w:rFonts w:ascii="Times New Roman" w:hAnsi="Times New Roman" w:cs="Times New Roman"/>
                <w:sz w:val="24"/>
                <w:szCs w:val="24"/>
              </w:rPr>
              <w:t xml:space="preserve">rgent or other legal matters </w:t>
            </w:r>
            <w:r w:rsidR="003248B5">
              <w:rPr>
                <w:rFonts w:ascii="Times New Roman" w:hAnsi="Times New Roman" w:cs="Times New Roman"/>
                <w:sz w:val="24"/>
                <w:szCs w:val="24"/>
              </w:rPr>
              <w:t xml:space="preserve">requiring </w:t>
            </w:r>
            <w:r>
              <w:rPr>
                <w:rFonts w:ascii="Times New Roman" w:hAnsi="Times New Roman" w:cs="Times New Roman"/>
                <w:sz w:val="24"/>
                <w:szCs w:val="24"/>
              </w:rPr>
              <w:t xml:space="preserve">direct </w:t>
            </w:r>
            <w:r w:rsidR="00130F3F">
              <w:rPr>
                <w:rFonts w:ascii="Times New Roman" w:hAnsi="Times New Roman" w:cs="Times New Roman"/>
                <w:sz w:val="24"/>
                <w:szCs w:val="24"/>
              </w:rPr>
              <w:t xml:space="preserve">and timely </w:t>
            </w:r>
            <w:r>
              <w:rPr>
                <w:rFonts w:ascii="Times New Roman" w:hAnsi="Times New Roman" w:cs="Times New Roman"/>
                <w:sz w:val="24"/>
                <w:szCs w:val="24"/>
              </w:rPr>
              <w:t xml:space="preserve">OCR involvement </w:t>
            </w:r>
            <w:r w:rsidR="00130F3F">
              <w:rPr>
                <w:rFonts w:ascii="Times New Roman" w:hAnsi="Times New Roman" w:cs="Times New Roman"/>
                <w:sz w:val="24"/>
                <w:szCs w:val="24"/>
              </w:rPr>
              <w:t>should receive</w:t>
            </w:r>
            <w:r>
              <w:rPr>
                <w:rFonts w:ascii="Times New Roman" w:hAnsi="Times New Roman" w:cs="Times New Roman"/>
                <w:sz w:val="24"/>
                <w:szCs w:val="24"/>
              </w:rPr>
              <w:t xml:space="preserve"> minimal handling by the PSC before moving directly t</w:t>
            </w:r>
            <w:r w:rsidR="00130F3F">
              <w:rPr>
                <w:rFonts w:ascii="Times New Roman" w:hAnsi="Times New Roman" w:cs="Times New Roman"/>
                <w:sz w:val="24"/>
                <w:szCs w:val="24"/>
              </w:rPr>
              <w:t>o OCR</w:t>
            </w:r>
            <w:r w:rsidR="003248B5">
              <w:rPr>
                <w:rFonts w:ascii="Times New Roman" w:hAnsi="Times New Roman" w:cs="Times New Roman"/>
                <w:sz w:val="24"/>
                <w:szCs w:val="24"/>
              </w:rPr>
              <w:t>,</w:t>
            </w:r>
            <w:r w:rsidR="00130F3F">
              <w:rPr>
                <w:rFonts w:ascii="Times New Roman" w:hAnsi="Times New Roman" w:cs="Times New Roman"/>
                <w:sz w:val="24"/>
                <w:szCs w:val="24"/>
              </w:rPr>
              <w:t xml:space="preserve"> </w:t>
            </w:r>
            <w:r w:rsidR="003248B5">
              <w:rPr>
                <w:rFonts w:ascii="Times New Roman" w:hAnsi="Times New Roman" w:cs="Times New Roman"/>
                <w:sz w:val="24"/>
                <w:szCs w:val="24"/>
              </w:rPr>
              <w:t xml:space="preserve">which </w:t>
            </w:r>
            <w:r w:rsidR="00130F3F">
              <w:rPr>
                <w:rFonts w:ascii="Times New Roman" w:hAnsi="Times New Roman" w:cs="Times New Roman"/>
                <w:sz w:val="24"/>
                <w:szCs w:val="24"/>
              </w:rPr>
              <w:t>would assume direct communication with the LEA</w:t>
            </w:r>
            <w:r>
              <w:rPr>
                <w:rFonts w:ascii="Times New Roman" w:hAnsi="Times New Roman" w:cs="Times New Roman"/>
                <w:sz w:val="24"/>
                <w:szCs w:val="24"/>
              </w:rPr>
              <w:t>.</w:t>
            </w:r>
          </w:p>
          <w:p w14:paraId="30EEF800" w14:textId="77777777" w:rsidR="00261F64" w:rsidRDefault="00261F64" w:rsidP="000473AB">
            <w:pPr>
              <w:rPr>
                <w:rFonts w:ascii="Times New Roman" w:hAnsi="Times New Roman" w:cs="Times New Roman"/>
                <w:sz w:val="24"/>
                <w:szCs w:val="24"/>
              </w:rPr>
            </w:pPr>
          </w:p>
          <w:p w14:paraId="5AACD31E" w14:textId="42B0BFEA" w:rsidR="00261F64" w:rsidRPr="00754DF6" w:rsidRDefault="001B7488" w:rsidP="00261F64">
            <w:pPr>
              <w:rPr>
                <w:rFonts w:ascii="Times New Roman" w:hAnsi="Times New Roman" w:cs="Times New Roman"/>
                <w:b/>
                <w:sz w:val="24"/>
                <w:szCs w:val="24"/>
              </w:rPr>
            </w:pPr>
            <w:r w:rsidRPr="00754DF6">
              <w:rPr>
                <w:rFonts w:ascii="Times New Roman" w:hAnsi="Times New Roman" w:cs="Times New Roman"/>
                <w:b/>
                <w:sz w:val="24"/>
                <w:szCs w:val="24"/>
              </w:rPr>
              <w:t>Recommendation</w:t>
            </w:r>
            <w:r w:rsidR="005C626B" w:rsidRPr="00754DF6">
              <w:rPr>
                <w:rFonts w:ascii="Times New Roman" w:hAnsi="Times New Roman" w:cs="Times New Roman"/>
                <w:b/>
                <w:sz w:val="24"/>
                <w:szCs w:val="24"/>
              </w:rPr>
              <w:t xml:space="preserve">: </w:t>
            </w:r>
            <w:r w:rsidR="00DB6010">
              <w:rPr>
                <w:rFonts w:ascii="Times New Roman" w:hAnsi="Times New Roman" w:cs="Times New Roman"/>
                <w:b/>
                <w:sz w:val="24"/>
                <w:szCs w:val="24"/>
              </w:rPr>
              <w:t>Use s</w:t>
            </w:r>
            <w:r w:rsidR="00261F64" w:rsidRPr="00754DF6">
              <w:rPr>
                <w:rFonts w:ascii="Times New Roman" w:hAnsi="Times New Roman" w:cs="Times New Roman"/>
                <w:b/>
                <w:sz w:val="24"/>
                <w:szCs w:val="24"/>
              </w:rPr>
              <w:t>tate liaisons</w:t>
            </w:r>
            <w:r w:rsidR="005C626B" w:rsidRPr="00754DF6">
              <w:rPr>
                <w:rFonts w:ascii="Times New Roman" w:hAnsi="Times New Roman" w:cs="Times New Roman"/>
                <w:b/>
                <w:sz w:val="24"/>
                <w:szCs w:val="24"/>
              </w:rPr>
              <w:t xml:space="preserve"> </w:t>
            </w:r>
            <w:r w:rsidR="00DB6010">
              <w:rPr>
                <w:rFonts w:ascii="Times New Roman" w:hAnsi="Times New Roman" w:cs="Times New Roman"/>
                <w:b/>
                <w:sz w:val="24"/>
                <w:szCs w:val="24"/>
              </w:rPr>
              <w:t>to</w:t>
            </w:r>
            <w:r w:rsidR="00D13A8B" w:rsidRPr="00754DF6">
              <w:rPr>
                <w:rFonts w:ascii="Times New Roman" w:hAnsi="Times New Roman" w:cs="Times New Roman"/>
                <w:b/>
                <w:sz w:val="24"/>
                <w:szCs w:val="24"/>
              </w:rPr>
              <w:t xml:space="preserve"> </w:t>
            </w:r>
            <w:r w:rsidR="005C626B" w:rsidRPr="00754DF6">
              <w:rPr>
                <w:rFonts w:ascii="Times New Roman" w:hAnsi="Times New Roman" w:cs="Times New Roman"/>
                <w:b/>
                <w:sz w:val="24"/>
                <w:szCs w:val="24"/>
              </w:rPr>
              <w:t>develop expert knowledge of the LEA and SEA context</w:t>
            </w:r>
          </w:p>
          <w:p w14:paraId="332C0BCD" w14:textId="77777777" w:rsidR="00261F64" w:rsidRDefault="00261F64" w:rsidP="000473AB">
            <w:pPr>
              <w:rPr>
                <w:rFonts w:ascii="Times New Roman" w:hAnsi="Times New Roman" w:cs="Times New Roman"/>
                <w:sz w:val="24"/>
                <w:szCs w:val="24"/>
              </w:rPr>
            </w:pPr>
          </w:p>
          <w:p w14:paraId="3BCD9283" w14:textId="65A660EB" w:rsidR="000473AB" w:rsidRDefault="00261F64" w:rsidP="000473AB">
            <w:pPr>
              <w:rPr>
                <w:rFonts w:ascii="Times New Roman" w:hAnsi="Times New Roman" w:cs="Times New Roman"/>
                <w:sz w:val="24"/>
                <w:szCs w:val="24"/>
              </w:rPr>
            </w:pPr>
            <w:r>
              <w:rPr>
                <w:rFonts w:ascii="Times New Roman" w:hAnsi="Times New Roman" w:cs="Times New Roman"/>
                <w:sz w:val="24"/>
                <w:szCs w:val="24"/>
              </w:rPr>
              <w:t xml:space="preserve">For </w:t>
            </w:r>
            <w:r w:rsidR="003248B5">
              <w:rPr>
                <w:rFonts w:ascii="Times New Roman" w:hAnsi="Times New Roman" w:cs="Times New Roman"/>
                <w:sz w:val="24"/>
                <w:szCs w:val="24"/>
              </w:rPr>
              <w:t>inquiries</w:t>
            </w:r>
            <w:r w:rsidR="003248B5" w:rsidDel="003248B5">
              <w:rPr>
                <w:rFonts w:ascii="Times New Roman" w:hAnsi="Times New Roman" w:cs="Times New Roman"/>
                <w:sz w:val="24"/>
                <w:szCs w:val="24"/>
              </w:rPr>
              <w:t xml:space="preserve"> </w:t>
            </w:r>
            <w:r>
              <w:rPr>
                <w:rFonts w:ascii="Times New Roman" w:hAnsi="Times New Roman" w:cs="Times New Roman"/>
                <w:sz w:val="24"/>
                <w:szCs w:val="24"/>
              </w:rPr>
              <w:t xml:space="preserve">that do not require OCR escalation, </w:t>
            </w:r>
            <w:r w:rsidRPr="003E4D80">
              <w:rPr>
                <w:rFonts w:ascii="Times New Roman" w:hAnsi="Times New Roman" w:cs="Times New Roman"/>
                <w:b/>
                <w:sz w:val="24"/>
                <w:szCs w:val="24"/>
              </w:rPr>
              <w:t xml:space="preserve">additional help </w:t>
            </w:r>
            <w:r w:rsidR="00A376C5" w:rsidRPr="003E4D80">
              <w:rPr>
                <w:b/>
                <w:noProof/>
                <w:sz w:val="32"/>
                <w:szCs w:val="32"/>
              </w:rPr>
              <mc:AlternateContent>
                <mc:Choice Requires="wps">
                  <w:drawing>
                    <wp:anchor distT="0" distB="0" distL="114300" distR="114300" simplePos="0" relativeHeight="251699200" behindDoc="0" locked="1" layoutInCell="0" allowOverlap="1" wp14:anchorId="70E6123B" wp14:editId="2BC85728">
                      <wp:simplePos x="0" y="0"/>
                      <wp:positionH relativeFrom="margin">
                        <wp:posOffset>-32385</wp:posOffset>
                      </wp:positionH>
                      <wp:positionV relativeFrom="paragraph">
                        <wp:posOffset>157480</wp:posOffset>
                      </wp:positionV>
                      <wp:extent cx="1343025" cy="2720340"/>
                      <wp:effectExtent l="19050" t="19050" r="28575" b="2286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2034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4E4F415" w14:textId="77777777" w:rsidR="0054131A" w:rsidRPr="00860392" w:rsidRDefault="0054131A" w:rsidP="00A376C5">
                                  <w:pPr>
                                    <w:spacing w:after="0"/>
                                    <w:jc w:val="center"/>
                                    <w:rPr>
                                      <w:i/>
                                      <w:iCs/>
                                    </w:rPr>
                                  </w:pPr>
                                  <w:r>
                                    <w:rPr>
                                      <w:iCs/>
                                    </w:rPr>
                                    <w:t>I</w:t>
                                  </w:r>
                                  <w:r w:rsidRPr="00A376C5">
                                    <w:rPr>
                                      <w:iCs/>
                                    </w:rPr>
                                    <w:t>t is frustrating to go through the PSC to reach the correct person at OCR who can override requests for data elemen</w:t>
                                  </w:r>
                                  <w:r>
                                    <w:rPr>
                                      <w:iCs/>
                                    </w:rPr>
                                    <w:t>ts not gathered by the district. T</w:t>
                                  </w:r>
                                  <w:r w:rsidRPr="00A376C5">
                                    <w:rPr>
                                      <w:iCs/>
                                    </w:rPr>
                                    <w:t>he PSC doesn’t understand the specifics the way OCR does</w:t>
                                  </w:r>
                                  <w:r>
                                    <w:rPr>
                                      <w:iCs/>
                                    </w:rPr>
                                    <w:t xml:space="preserve">– </w:t>
                                  </w:r>
                                  <w:r>
                                    <w:rPr>
                                      <w:i/>
                                      <w:iCs/>
                                    </w:rPr>
                                    <w:t xml:space="preserve">Very large </w:t>
                                  </w:r>
                                  <w:r w:rsidRPr="00860392">
                                    <w:rPr>
                                      <w:i/>
                                      <w:iCs/>
                                    </w:rPr>
                                    <w:t>LEA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185" style="position:absolute;margin-left:-2.55pt;margin-top:12.4pt;width:105.75pt;height:214.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" o:allowincell="f" adj="1739" fillcolor="#943634" strokecolor="#558ed5" strokeweight="3pt">
                      <v:shadow color="#5d7035" offset="1pt,1pt"/>
                      <v:textbox inset="3.6pt,,3.6pt">
                        <w:txbxContent>
                          <w:p w14:paraId="44E4F415" w14:textId="77777777" w:rsidR="0054131A" w:rsidRPr="00860392" w:rsidRDefault="0054131A" w:rsidP="00A376C5">
                            <w:pPr>
                              <w:spacing w:after="0"/>
                              <w:jc w:val="center"/>
                              <w:rPr>
                                <w:i/>
                                <w:iCs/>
                              </w:rPr>
                            </w:pPr>
                            <w:r>
                              <w:rPr>
                                <w:iCs/>
                              </w:rPr>
                              <w:t>I</w:t>
                            </w:r>
                            <w:r w:rsidRPr="00A376C5">
                              <w:rPr>
                                <w:iCs/>
                              </w:rPr>
                              <w:t>t is frustrating to go through the PSC to reach the correct person at OCR who can override requests for data elemen</w:t>
                            </w:r>
                            <w:r>
                              <w:rPr>
                                <w:iCs/>
                              </w:rPr>
                              <w:t>ts not gathered by the district. T</w:t>
                            </w:r>
                            <w:r w:rsidRPr="00A376C5">
                              <w:rPr>
                                <w:iCs/>
                              </w:rPr>
                              <w:t>he PSC doesn’t understand the specifics the way OCR does</w:t>
                            </w:r>
                            <w:r>
                              <w:rPr>
                                <w:iCs/>
                              </w:rPr>
                              <w:t xml:space="preserve">– </w:t>
                            </w:r>
                            <w:r>
                              <w:rPr>
                                <w:i/>
                                <w:iCs/>
                              </w:rPr>
                              <w:t xml:space="preserve">Very large </w:t>
                            </w:r>
                            <w:r w:rsidRPr="00860392">
                              <w:rPr>
                                <w:i/>
                                <w:iCs/>
                              </w:rPr>
                              <w:t>LEA</w:t>
                            </w:r>
                          </w:p>
                        </w:txbxContent>
                      </v:textbox>
                      <w10:wrap anchorx="margin"/>
                      <w10:anchorlock/>
                    </v:shape>
                  </w:pict>
                </mc:Fallback>
              </mc:AlternateContent>
            </w:r>
            <w:r w:rsidRPr="003E4D80">
              <w:rPr>
                <w:rFonts w:ascii="Times New Roman" w:hAnsi="Times New Roman" w:cs="Times New Roman"/>
                <w:b/>
                <w:sz w:val="24"/>
                <w:szCs w:val="24"/>
              </w:rPr>
              <w:t>resources could be established</w:t>
            </w:r>
            <w:r>
              <w:rPr>
                <w:rFonts w:ascii="Times New Roman" w:hAnsi="Times New Roman" w:cs="Times New Roman"/>
                <w:sz w:val="24"/>
                <w:szCs w:val="24"/>
              </w:rPr>
              <w:t xml:space="preserve">. </w:t>
            </w:r>
            <w:r w:rsidR="000473AB" w:rsidRPr="00CD4266">
              <w:rPr>
                <w:rFonts w:ascii="Times New Roman" w:hAnsi="Times New Roman" w:cs="Times New Roman"/>
                <w:sz w:val="24"/>
                <w:szCs w:val="24"/>
              </w:rPr>
              <w:t>One suggestion</w:t>
            </w:r>
            <w:r>
              <w:rPr>
                <w:rFonts w:ascii="Times New Roman" w:hAnsi="Times New Roman" w:cs="Times New Roman"/>
                <w:sz w:val="24"/>
                <w:szCs w:val="24"/>
              </w:rPr>
              <w:t xml:space="preserve"> </w:t>
            </w:r>
            <w:r w:rsidR="003248B5">
              <w:rPr>
                <w:rFonts w:ascii="Times New Roman" w:hAnsi="Times New Roman" w:cs="Times New Roman"/>
                <w:sz w:val="24"/>
                <w:szCs w:val="24"/>
              </w:rPr>
              <w:t xml:space="preserve">received at </w:t>
            </w:r>
            <w:r>
              <w:rPr>
                <w:rFonts w:ascii="Times New Roman" w:hAnsi="Times New Roman" w:cs="Times New Roman"/>
                <w:sz w:val="24"/>
                <w:szCs w:val="24"/>
              </w:rPr>
              <w:t>the site visits</w:t>
            </w:r>
            <w:r w:rsidR="000473AB" w:rsidRPr="00CD4266">
              <w:rPr>
                <w:rFonts w:ascii="Times New Roman" w:hAnsi="Times New Roman" w:cs="Times New Roman"/>
                <w:sz w:val="24"/>
                <w:szCs w:val="24"/>
              </w:rPr>
              <w:t xml:space="preserve"> is </w:t>
            </w:r>
            <w:r>
              <w:rPr>
                <w:rFonts w:ascii="Times New Roman" w:hAnsi="Times New Roman" w:cs="Times New Roman"/>
                <w:sz w:val="24"/>
                <w:szCs w:val="24"/>
              </w:rPr>
              <w:t xml:space="preserve">to </w:t>
            </w:r>
            <w:r w:rsidR="00266726">
              <w:rPr>
                <w:rFonts w:ascii="Times New Roman" w:hAnsi="Times New Roman" w:cs="Times New Roman"/>
                <w:sz w:val="24"/>
                <w:szCs w:val="24"/>
              </w:rPr>
              <w:t xml:space="preserve">establish </w:t>
            </w:r>
            <w:r w:rsidR="003248B5">
              <w:rPr>
                <w:rFonts w:ascii="Times New Roman" w:hAnsi="Times New Roman" w:cs="Times New Roman"/>
                <w:sz w:val="24"/>
                <w:szCs w:val="24"/>
              </w:rPr>
              <w:t>state l</w:t>
            </w:r>
            <w:r w:rsidR="003248B5" w:rsidRPr="00CD4266">
              <w:rPr>
                <w:rFonts w:ascii="Times New Roman" w:hAnsi="Times New Roman" w:cs="Times New Roman"/>
                <w:sz w:val="24"/>
                <w:szCs w:val="24"/>
              </w:rPr>
              <w:t xml:space="preserve">iaisons </w:t>
            </w:r>
            <w:r w:rsidR="000473AB" w:rsidRPr="00CD4266">
              <w:rPr>
                <w:rFonts w:ascii="Times New Roman" w:hAnsi="Times New Roman" w:cs="Times New Roman"/>
                <w:sz w:val="24"/>
                <w:szCs w:val="24"/>
              </w:rPr>
              <w:t xml:space="preserve">with expert knowledge of individual </w:t>
            </w:r>
            <w:proofErr w:type="spellStart"/>
            <w:r w:rsidR="000473AB" w:rsidRPr="00CD4266">
              <w:rPr>
                <w:rFonts w:ascii="Times New Roman" w:hAnsi="Times New Roman" w:cs="Times New Roman"/>
                <w:sz w:val="24"/>
                <w:szCs w:val="24"/>
              </w:rPr>
              <w:t>LEA</w:t>
            </w:r>
            <w:r w:rsidR="003248B5">
              <w:rPr>
                <w:rFonts w:ascii="Times New Roman" w:hAnsi="Times New Roman" w:cs="Times New Roman"/>
                <w:sz w:val="24"/>
                <w:szCs w:val="24"/>
              </w:rPr>
              <w:t>s’</w:t>
            </w:r>
            <w:proofErr w:type="spellEnd"/>
            <w:r w:rsidR="000473AB" w:rsidRPr="00CD4266">
              <w:rPr>
                <w:rFonts w:ascii="Times New Roman" w:hAnsi="Times New Roman" w:cs="Times New Roman"/>
                <w:sz w:val="24"/>
                <w:szCs w:val="24"/>
              </w:rPr>
              <w:t xml:space="preserve"> and </w:t>
            </w:r>
            <w:proofErr w:type="spellStart"/>
            <w:r w:rsidR="000473AB" w:rsidRPr="00CD4266">
              <w:rPr>
                <w:rFonts w:ascii="Times New Roman" w:hAnsi="Times New Roman" w:cs="Times New Roman"/>
                <w:sz w:val="24"/>
                <w:szCs w:val="24"/>
              </w:rPr>
              <w:t>SEAs</w:t>
            </w:r>
            <w:r w:rsidR="003248B5">
              <w:rPr>
                <w:rFonts w:ascii="Times New Roman" w:hAnsi="Times New Roman" w:cs="Times New Roman"/>
                <w:sz w:val="24"/>
                <w:szCs w:val="24"/>
              </w:rPr>
              <w:t>’</w:t>
            </w:r>
            <w:proofErr w:type="spellEnd"/>
            <w:r w:rsidR="000473AB" w:rsidRPr="00CD4266">
              <w:rPr>
                <w:rFonts w:ascii="Times New Roman" w:hAnsi="Times New Roman" w:cs="Times New Roman"/>
                <w:sz w:val="24"/>
                <w:szCs w:val="24"/>
              </w:rPr>
              <w:t xml:space="preserve"> data and circumstances</w:t>
            </w:r>
            <w:r w:rsidR="00866C38">
              <w:rPr>
                <w:rFonts w:ascii="Times New Roman" w:hAnsi="Times New Roman" w:cs="Times New Roman"/>
                <w:sz w:val="24"/>
                <w:szCs w:val="24"/>
              </w:rPr>
              <w:t xml:space="preserve"> (e.g., unique language used to describe </w:t>
            </w:r>
            <w:r w:rsidR="00CA727D">
              <w:rPr>
                <w:rFonts w:ascii="Times New Roman" w:hAnsi="Times New Roman" w:cs="Times New Roman"/>
                <w:sz w:val="24"/>
                <w:szCs w:val="24"/>
              </w:rPr>
              <w:t>data</w:t>
            </w:r>
            <w:r w:rsidR="003248B5">
              <w:rPr>
                <w:rFonts w:ascii="Times New Roman" w:hAnsi="Times New Roman" w:cs="Times New Roman"/>
                <w:sz w:val="24"/>
                <w:szCs w:val="24"/>
              </w:rPr>
              <w:t>,</w:t>
            </w:r>
            <w:r w:rsidR="00CA727D">
              <w:rPr>
                <w:rFonts w:ascii="Times New Roman" w:hAnsi="Times New Roman" w:cs="Times New Roman"/>
                <w:sz w:val="24"/>
                <w:szCs w:val="24"/>
              </w:rPr>
              <w:t xml:space="preserve"> </w:t>
            </w:r>
            <w:r w:rsidR="00866C38">
              <w:rPr>
                <w:rFonts w:ascii="Times New Roman" w:hAnsi="Times New Roman" w:cs="Times New Roman"/>
                <w:sz w:val="24"/>
                <w:szCs w:val="24"/>
              </w:rPr>
              <w:t xml:space="preserve">such as the statewide VA Teacher Credentialing system, </w:t>
            </w:r>
            <w:r w:rsidR="003248B5">
              <w:rPr>
                <w:rFonts w:ascii="Times New Roman" w:hAnsi="Times New Roman" w:cs="Times New Roman"/>
                <w:sz w:val="24"/>
                <w:szCs w:val="24"/>
              </w:rPr>
              <w:t xml:space="preserve">New York </w:t>
            </w:r>
            <w:r w:rsidR="00CA727D">
              <w:rPr>
                <w:rFonts w:ascii="Times New Roman" w:hAnsi="Times New Roman" w:cs="Times New Roman"/>
                <w:sz w:val="24"/>
                <w:szCs w:val="24"/>
              </w:rPr>
              <w:t>state BOCES and BEDS)</w:t>
            </w:r>
            <w:r w:rsidR="000754E8">
              <w:rPr>
                <w:rFonts w:ascii="Times New Roman" w:hAnsi="Times New Roman" w:cs="Times New Roman"/>
                <w:sz w:val="24"/>
                <w:szCs w:val="24"/>
              </w:rPr>
              <w:t xml:space="preserve"> </w:t>
            </w:r>
            <w:r w:rsidR="000473AB" w:rsidRPr="00CD4266">
              <w:rPr>
                <w:rFonts w:ascii="Times New Roman" w:hAnsi="Times New Roman" w:cs="Times New Roman"/>
                <w:sz w:val="24"/>
                <w:szCs w:val="24"/>
              </w:rPr>
              <w:t xml:space="preserve">and </w:t>
            </w:r>
            <w:r w:rsidR="000473AB" w:rsidRPr="00CD4266">
              <w:rPr>
                <w:rFonts w:ascii="Times New Roman" w:hAnsi="Times New Roman" w:cs="Times New Roman"/>
                <w:sz w:val="24"/>
                <w:szCs w:val="24"/>
              </w:rPr>
              <w:lastRenderedPageBreak/>
              <w:t xml:space="preserve">have these </w:t>
            </w:r>
            <w:r w:rsidR="003C2F65">
              <w:rPr>
                <w:rFonts w:ascii="Times New Roman" w:hAnsi="Times New Roman" w:cs="Times New Roman"/>
                <w:sz w:val="24"/>
                <w:szCs w:val="24"/>
              </w:rPr>
              <w:t>s</w:t>
            </w:r>
            <w:r w:rsidR="003C2F65" w:rsidRPr="00CD4266">
              <w:rPr>
                <w:rFonts w:ascii="Times New Roman" w:hAnsi="Times New Roman" w:cs="Times New Roman"/>
                <w:sz w:val="24"/>
                <w:szCs w:val="24"/>
              </w:rPr>
              <w:t xml:space="preserve">tate </w:t>
            </w:r>
            <w:r w:rsidR="003C2F65">
              <w:rPr>
                <w:rFonts w:ascii="Times New Roman" w:hAnsi="Times New Roman" w:cs="Times New Roman"/>
                <w:sz w:val="24"/>
                <w:szCs w:val="24"/>
              </w:rPr>
              <w:t>l</w:t>
            </w:r>
            <w:r w:rsidR="003C2F65" w:rsidRPr="00CD4266">
              <w:rPr>
                <w:rFonts w:ascii="Times New Roman" w:hAnsi="Times New Roman" w:cs="Times New Roman"/>
                <w:sz w:val="24"/>
                <w:szCs w:val="24"/>
              </w:rPr>
              <w:t xml:space="preserve">iaisons </w:t>
            </w:r>
            <w:r w:rsidR="000473AB" w:rsidRPr="00CD4266">
              <w:rPr>
                <w:rFonts w:ascii="Times New Roman" w:hAnsi="Times New Roman" w:cs="Times New Roman"/>
                <w:sz w:val="24"/>
                <w:szCs w:val="24"/>
              </w:rPr>
              <w:t>work with LEAs</w:t>
            </w:r>
            <w:r w:rsidR="003C2F65">
              <w:rPr>
                <w:rFonts w:ascii="Times New Roman" w:hAnsi="Times New Roman" w:cs="Times New Roman"/>
                <w:sz w:val="24"/>
                <w:szCs w:val="24"/>
              </w:rPr>
              <w:t>,</w:t>
            </w:r>
            <w:r w:rsidR="000473AB" w:rsidRPr="00CD4266">
              <w:rPr>
                <w:rFonts w:ascii="Times New Roman" w:hAnsi="Times New Roman" w:cs="Times New Roman"/>
                <w:sz w:val="24"/>
                <w:szCs w:val="24"/>
              </w:rPr>
              <w:t xml:space="preserve"> </w:t>
            </w:r>
            <w:r w:rsidR="003C2F65" w:rsidRPr="00CD4266">
              <w:rPr>
                <w:rFonts w:ascii="Times New Roman" w:hAnsi="Times New Roman" w:cs="Times New Roman"/>
                <w:sz w:val="24"/>
                <w:szCs w:val="24"/>
              </w:rPr>
              <w:t xml:space="preserve">instead of </w:t>
            </w:r>
            <w:r w:rsidR="003C2F65">
              <w:rPr>
                <w:rFonts w:ascii="Times New Roman" w:hAnsi="Times New Roman" w:cs="Times New Roman"/>
                <w:sz w:val="24"/>
                <w:szCs w:val="24"/>
              </w:rPr>
              <w:t xml:space="preserve">the </w:t>
            </w:r>
            <w:r w:rsidR="003C2F65" w:rsidRPr="00CD4266">
              <w:rPr>
                <w:rFonts w:ascii="Times New Roman" w:hAnsi="Times New Roman" w:cs="Times New Roman"/>
                <w:sz w:val="24"/>
                <w:szCs w:val="24"/>
              </w:rPr>
              <w:t>PSC</w:t>
            </w:r>
            <w:r w:rsidR="003C2F65">
              <w:rPr>
                <w:rFonts w:ascii="Times New Roman" w:hAnsi="Times New Roman" w:cs="Times New Roman"/>
                <w:sz w:val="24"/>
                <w:szCs w:val="24"/>
              </w:rPr>
              <w:t>,</w:t>
            </w:r>
            <w:r w:rsidR="003C2F65" w:rsidRPr="00CD4266">
              <w:rPr>
                <w:rFonts w:ascii="Times New Roman" w:hAnsi="Times New Roman" w:cs="Times New Roman"/>
                <w:sz w:val="24"/>
                <w:szCs w:val="24"/>
              </w:rPr>
              <w:t xml:space="preserve"> </w:t>
            </w:r>
            <w:r w:rsidR="000473AB" w:rsidRPr="00CD4266">
              <w:rPr>
                <w:rFonts w:ascii="Times New Roman" w:hAnsi="Times New Roman" w:cs="Times New Roman"/>
                <w:sz w:val="24"/>
                <w:szCs w:val="24"/>
              </w:rPr>
              <w:t>on their submission</w:t>
            </w:r>
            <w:r w:rsidR="00D13A8B">
              <w:rPr>
                <w:rFonts w:ascii="Times New Roman" w:hAnsi="Times New Roman" w:cs="Times New Roman"/>
                <w:sz w:val="24"/>
                <w:szCs w:val="24"/>
              </w:rPr>
              <w:t>s</w:t>
            </w:r>
            <w:r w:rsidR="000473AB" w:rsidRPr="00CD4266">
              <w:rPr>
                <w:rFonts w:ascii="Times New Roman" w:hAnsi="Times New Roman" w:cs="Times New Roman"/>
                <w:sz w:val="24"/>
                <w:szCs w:val="24"/>
              </w:rPr>
              <w:t xml:space="preserve"> issues. </w:t>
            </w:r>
            <w:r w:rsidR="00266726">
              <w:rPr>
                <w:rFonts w:ascii="Times New Roman" w:hAnsi="Times New Roman" w:cs="Times New Roman"/>
                <w:sz w:val="24"/>
                <w:szCs w:val="24"/>
              </w:rPr>
              <w:t xml:space="preserve">Liaisons could also be federal liaisons. </w:t>
            </w:r>
            <w:r w:rsidR="000473AB" w:rsidRPr="00CD4266">
              <w:rPr>
                <w:rFonts w:ascii="Times New Roman" w:hAnsi="Times New Roman" w:cs="Times New Roman"/>
                <w:sz w:val="24"/>
                <w:szCs w:val="24"/>
              </w:rPr>
              <w:t xml:space="preserve">Another suggestion </w:t>
            </w:r>
            <w:r w:rsidR="00DB6010">
              <w:rPr>
                <w:rFonts w:ascii="Times New Roman" w:hAnsi="Times New Roman" w:cs="Times New Roman"/>
                <w:sz w:val="24"/>
                <w:szCs w:val="24"/>
              </w:rPr>
              <w:t>was to create</w:t>
            </w:r>
            <w:r w:rsidR="000473AB" w:rsidRPr="00CD4266">
              <w:rPr>
                <w:rFonts w:ascii="Times New Roman" w:hAnsi="Times New Roman" w:cs="Times New Roman"/>
                <w:sz w:val="24"/>
                <w:szCs w:val="24"/>
              </w:rPr>
              <w:t xml:space="preserve"> task</w:t>
            </w:r>
            <w:r w:rsidR="00DB6010">
              <w:rPr>
                <w:rFonts w:ascii="Times New Roman" w:hAnsi="Times New Roman" w:cs="Times New Roman"/>
                <w:sz w:val="24"/>
                <w:szCs w:val="24"/>
              </w:rPr>
              <w:t xml:space="preserve"> </w:t>
            </w:r>
            <w:r w:rsidR="000473AB" w:rsidRPr="00CD4266">
              <w:rPr>
                <w:rFonts w:ascii="Times New Roman" w:hAnsi="Times New Roman" w:cs="Times New Roman"/>
                <w:sz w:val="24"/>
                <w:szCs w:val="24"/>
              </w:rPr>
              <w:t>groups of data content experts, especially in the field of school finance, to provide support on the reporting of data to CRDC.</w:t>
            </w:r>
          </w:p>
          <w:p w14:paraId="3B627525" w14:textId="77777777" w:rsidR="007345CE" w:rsidRDefault="007345CE" w:rsidP="000473AB">
            <w:pPr>
              <w:rPr>
                <w:rFonts w:ascii="Times New Roman" w:hAnsi="Times New Roman" w:cs="Times New Roman"/>
                <w:sz w:val="24"/>
                <w:szCs w:val="24"/>
              </w:rPr>
            </w:pPr>
          </w:p>
          <w:p w14:paraId="443D0ED1" w14:textId="20346104" w:rsidR="007345CE" w:rsidRPr="00773BB7" w:rsidRDefault="007345CE" w:rsidP="00773BB7">
            <w:pPr>
              <w:pBdr>
                <w:top w:val="single" w:sz="4" w:space="1" w:color="auto"/>
                <w:left w:val="single" w:sz="4" w:space="4" w:color="auto"/>
                <w:bottom w:val="single" w:sz="4" w:space="1" w:color="auto"/>
                <w:right w:val="single" w:sz="4" w:space="4" w:color="auto"/>
              </w:pBdr>
              <w:shd w:val="clear" w:color="auto" w:fill="DBE5F1" w:themeFill="accent1" w:themeFillTint="33"/>
              <w:rPr>
                <w:rFonts w:cstheme="minorHAnsi"/>
                <w:b/>
                <w:sz w:val="24"/>
                <w:szCs w:val="24"/>
              </w:rPr>
            </w:pPr>
            <w:r w:rsidRPr="00773BB7">
              <w:rPr>
                <w:rFonts w:cstheme="minorHAnsi"/>
                <w:b/>
                <w:sz w:val="24"/>
                <w:szCs w:val="24"/>
              </w:rPr>
              <w:t>Main challenges for implementing Goal 2</w:t>
            </w:r>
          </w:p>
          <w:p w14:paraId="28D4194E" w14:textId="77777777" w:rsidR="007345CE" w:rsidRDefault="007345CE" w:rsidP="00773BB7">
            <w:p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cs="Times New Roman"/>
                <w:sz w:val="24"/>
                <w:szCs w:val="24"/>
              </w:rPr>
            </w:pPr>
          </w:p>
          <w:p w14:paraId="587A79AA" w14:textId="3D77499E" w:rsidR="000473AB" w:rsidRPr="000473AB" w:rsidRDefault="007345CE" w:rsidP="000F432A">
            <w:p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cs="Times New Roman"/>
                <w:sz w:val="24"/>
                <w:szCs w:val="24"/>
              </w:rPr>
            </w:pPr>
            <w:r w:rsidRPr="007345CE">
              <w:rPr>
                <w:rFonts w:ascii="Times New Roman" w:hAnsi="Times New Roman" w:cs="Times New Roman"/>
                <w:sz w:val="24"/>
                <w:szCs w:val="24"/>
              </w:rPr>
              <w:t xml:space="preserve">LEAs </w:t>
            </w:r>
            <w:r w:rsidR="000F432A">
              <w:rPr>
                <w:rFonts w:ascii="Times New Roman" w:hAnsi="Times New Roman" w:cs="Times New Roman"/>
                <w:sz w:val="24"/>
                <w:szCs w:val="24"/>
              </w:rPr>
              <w:t xml:space="preserve">give </w:t>
            </w:r>
            <w:r w:rsidRPr="007345CE">
              <w:rPr>
                <w:rFonts w:ascii="Times New Roman" w:hAnsi="Times New Roman" w:cs="Times New Roman"/>
                <w:sz w:val="24"/>
                <w:szCs w:val="24"/>
              </w:rPr>
              <w:t>data requests from the SEA</w:t>
            </w:r>
            <w:r w:rsidR="000F432A">
              <w:rPr>
                <w:rFonts w:ascii="Times New Roman" w:hAnsi="Times New Roman" w:cs="Times New Roman"/>
                <w:sz w:val="24"/>
                <w:szCs w:val="24"/>
              </w:rPr>
              <w:t>s</w:t>
            </w:r>
            <w:r w:rsidRPr="007345CE">
              <w:rPr>
                <w:rFonts w:ascii="Times New Roman" w:hAnsi="Times New Roman" w:cs="Times New Roman"/>
                <w:sz w:val="24"/>
                <w:szCs w:val="24"/>
              </w:rPr>
              <w:t xml:space="preserve"> </w:t>
            </w:r>
            <w:r w:rsidR="000F432A">
              <w:rPr>
                <w:rFonts w:ascii="Times New Roman" w:hAnsi="Times New Roman" w:cs="Times New Roman"/>
                <w:sz w:val="24"/>
                <w:szCs w:val="24"/>
              </w:rPr>
              <w:t>a higher priority than</w:t>
            </w:r>
            <w:r w:rsidR="000F432A" w:rsidRPr="007345CE">
              <w:rPr>
                <w:rFonts w:ascii="Times New Roman" w:hAnsi="Times New Roman" w:cs="Times New Roman"/>
                <w:sz w:val="24"/>
                <w:szCs w:val="24"/>
              </w:rPr>
              <w:t xml:space="preserve"> </w:t>
            </w:r>
            <w:r w:rsidRPr="007345CE">
              <w:rPr>
                <w:rFonts w:ascii="Times New Roman" w:hAnsi="Times New Roman" w:cs="Times New Roman"/>
                <w:sz w:val="24"/>
                <w:szCs w:val="24"/>
              </w:rPr>
              <w:t xml:space="preserve">federal </w:t>
            </w:r>
            <w:r w:rsidR="000F432A">
              <w:rPr>
                <w:rFonts w:ascii="Times New Roman" w:hAnsi="Times New Roman" w:cs="Times New Roman"/>
                <w:sz w:val="24"/>
                <w:szCs w:val="24"/>
              </w:rPr>
              <w:t xml:space="preserve">data </w:t>
            </w:r>
            <w:r w:rsidRPr="007345CE">
              <w:rPr>
                <w:rFonts w:ascii="Times New Roman" w:hAnsi="Times New Roman" w:cs="Times New Roman"/>
                <w:sz w:val="24"/>
                <w:szCs w:val="24"/>
              </w:rPr>
              <w:t>requests.</w:t>
            </w:r>
            <w:r w:rsidR="000754E8">
              <w:rPr>
                <w:rFonts w:ascii="Times New Roman" w:hAnsi="Times New Roman" w:cs="Times New Roman"/>
                <w:sz w:val="24"/>
                <w:szCs w:val="24"/>
              </w:rPr>
              <w:t xml:space="preserve"> </w:t>
            </w:r>
            <w:r w:rsidRPr="007345CE">
              <w:rPr>
                <w:rFonts w:ascii="Times New Roman" w:hAnsi="Times New Roman" w:cs="Times New Roman"/>
                <w:sz w:val="24"/>
                <w:szCs w:val="24"/>
              </w:rPr>
              <w:t xml:space="preserve">However, the LEA is the legal unit of analysis and response for the CRDC. NCES/OCR must find a way to bridge this gap in priorities. While engaging the SEA in communication can help bridge the gap, it is unlikely that all SEAs will agree to help. Therefore, we recommend </w:t>
            </w:r>
            <w:r w:rsidR="000F432A">
              <w:rPr>
                <w:rFonts w:ascii="Times New Roman" w:hAnsi="Times New Roman" w:cs="Times New Roman"/>
                <w:sz w:val="24"/>
                <w:szCs w:val="24"/>
              </w:rPr>
              <w:t xml:space="preserve">that </w:t>
            </w:r>
            <w:r w:rsidRPr="007345CE">
              <w:rPr>
                <w:rFonts w:ascii="Times New Roman" w:hAnsi="Times New Roman" w:cs="Times New Roman"/>
                <w:sz w:val="24"/>
                <w:szCs w:val="24"/>
              </w:rPr>
              <w:t>NCES/OCR implement direct LEA communication</w:t>
            </w:r>
            <w:r w:rsidR="000F432A">
              <w:rPr>
                <w:rFonts w:ascii="Times New Roman" w:hAnsi="Times New Roman" w:cs="Times New Roman"/>
                <w:sz w:val="24"/>
                <w:szCs w:val="24"/>
              </w:rPr>
              <w:t>s</w:t>
            </w:r>
            <w:r w:rsidRPr="007345CE">
              <w:rPr>
                <w:rFonts w:ascii="Times New Roman" w:hAnsi="Times New Roman" w:cs="Times New Roman"/>
                <w:sz w:val="24"/>
                <w:szCs w:val="24"/>
              </w:rPr>
              <w:t xml:space="preserve"> improvement strategies while also attempting to engage SEAs.</w:t>
            </w:r>
          </w:p>
        </w:tc>
      </w:tr>
    </w:tbl>
    <w:p w14:paraId="546C9568" w14:textId="77777777" w:rsidR="00266726" w:rsidRDefault="00266726">
      <w:pPr>
        <w:rPr>
          <w:rFonts w:cstheme="minorHAnsi"/>
          <w:b/>
          <w:color w:val="FFFFFF" w:themeColor="background1"/>
          <w:sz w:val="36"/>
          <w:szCs w:val="36"/>
        </w:rPr>
      </w:pPr>
      <w:r>
        <w:rPr>
          <w:rFonts w:cstheme="minorHAnsi"/>
          <w:b/>
          <w:color w:val="FFFFFF" w:themeColor="background1"/>
          <w:sz w:val="36"/>
          <w:szCs w:val="36"/>
        </w:rPr>
        <w:lastRenderedPageBreak/>
        <w:br w:type="page"/>
      </w:r>
    </w:p>
    <w:p w14:paraId="64AC96EA" w14:textId="77777777" w:rsidR="00082AFC" w:rsidRPr="00681429" w:rsidRDefault="00082AFC" w:rsidP="00082AFC">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lastRenderedPageBreak/>
        <w:t xml:space="preserve">Goal </w:t>
      </w:r>
      <w:r w:rsidRPr="00082AFC">
        <w:rPr>
          <w:rFonts w:cstheme="minorHAnsi"/>
          <w:b/>
          <w:color w:val="95B3D7" w:themeColor="accent1" w:themeTint="99"/>
          <w:sz w:val="36"/>
          <w:szCs w:val="36"/>
        </w:rPr>
        <w:t>1</w:t>
      </w:r>
      <w:r w:rsidRPr="00681429">
        <w:rPr>
          <w:rFonts w:cstheme="minorHAnsi"/>
          <w:b/>
          <w:color w:val="FFFFFF" w:themeColor="background1"/>
          <w:sz w:val="36"/>
          <w:szCs w:val="36"/>
        </w:rPr>
        <w:t xml:space="preserve"> </w:t>
      </w:r>
      <w:r w:rsidRPr="00082AFC">
        <w:rPr>
          <w:rFonts w:cstheme="minorHAnsi"/>
          <w:b/>
          <w:color w:val="95B3D7" w:themeColor="accent1" w:themeTint="99"/>
          <w:sz w:val="36"/>
          <w:szCs w:val="36"/>
        </w:rPr>
        <w:t>2</w:t>
      </w:r>
      <w:r w:rsidRPr="00681429">
        <w:rPr>
          <w:rFonts w:cstheme="minorHAnsi"/>
          <w:b/>
          <w:color w:val="95B3D7" w:themeColor="accent1" w:themeTint="99"/>
          <w:sz w:val="36"/>
          <w:szCs w:val="36"/>
        </w:rPr>
        <w:t xml:space="preserve"> </w:t>
      </w:r>
      <w:r w:rsidRPr="00082AFC">
        <w:rPr>
          <w:rFonts w:cstheme="minorHAnsi"/>
          <w:b/>
          <w:color w:val="FFFFFF" w:themeColor="background1"/>
          <w:sz w:val="36"/>
          <w:szCs w:val="36"/>
        </w:rPr>
        <w:t>3</w:t>
      </w:r>
      <w:r w:rsidRPr="00681429">
        <w:rPr>
          <w:rFonts w:cstheme="minorHAnsi"/>
          <w:b/>
          <w:color w:val="95B3D7" w:themeColor="accent1" w:themeTint="99"/>
          <w:sz w:val="36"/>
          <w:szCs w:val="36"/>
        </w:rPr>
        <w:t xml:space="preserve"> 4</w:t>
      </w:r>
    </w:p>
    <w:p w14:paraId="4C266A92" w14:textId="77777777" w:rsidR="00082AFC" w:rsidRPr="003742BF" w:rsidRDefault="00082AFC" w:rsidP="003742BF">
      <w:pPr>
        <w:pStyle w:val="CRDCheading2"/>
        <w:spacing w:line="240" w:lineRule="auto"/>
      </w:pPr>
      <w:bookmarkStart w:id="32" w:name="_Toc393274772"/>
      <w:r w:rsidRPr="003742BF">
        <w:t>Achieve better data quality through better data collection tools</w:t>
      </w:r>
      <w:bookmarkEnd w:id="32"/>
    </w:p>
    <w:p w14:paraId="78D33B87" w14:textId="77777777" w:rsidR="00897D75" w:rsidRPr="00681429" w:rsidRDefault="00897D75" w:rsidP="00897D75">
      <w:pPr>
        <w:pStyle w:val="CRDCheading3"/>
      </w:pPr>
      <w:bookmarkStart w:id="33" w:name="_Toc393274773"/>
      <w:r>
        <w:t xml:space="preserve">Recommendations for the </w:t>
      </w:r>
      <w:r w:rsidR="00AA5AE4">
        <w:t>o</w:t>
      </w:r>
      <w:r>
        <w:t xml:space="preserve">nline </w:t>
      </w:r>
      <w:r w:rsidR="00AA5AE4">
        <w:t>d</w:t>
      </w:r>
      <w:r>
        <w:t xml:space="preserve">ata </w:t>
      </w:r>
      <w:r w:rsidR="00AA5AE4">
        <w:t>c</w:t>
      </w:r>
      <w:r>
        <w:t xml:space="preserve">ollection </w:t>
      </w:r>
      <w:r w:rsidR="00AA5AE4">
        <w:t>t</w:t>
      </w:r>
      <w:r>
        <w:t>ool</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7038"/>
      </w:tblGrid>
      <w:tr w:rsidR="00082AFC" w14:paraId="65B2EC53" w14:textId="77777777" w:rsidTr="001E11C3">
        <w:trPr>
          <w:trHeight w:val="6750"/>
        </w:trPr>
        <w:tc>
          <w:tcPr>
            <w:tcW w:w="2538" w:type="dxa"/>
            <w:tcBorders>
              <w:right w:val="single" w:sz="4" w:space="0" w:color="auto"/>
            </w:tcBorders>
          </w:tcPr>
          <w:p w14:paraId="378D0481" w14:textId="245002E0" w:rsidR="007175A4" w:rsidRPr="00773BB7" w:rsidRDefault="004F527A" w:rsidP="00B135FC">
            <w:pPr>
              <w:rPr>
                <w:rFonts w:cstheme="minorHAnsi"/>
                <w:color w:val="1F497D" w:themeColor="text2"/>
              </w:rPr>
            </w:pPr>
            <w:r w:rsidRPr="00773BB7">
              <w:rPr>
                <w:rFonts w:cstheme="minorHAnsi"/>
                <w:b/>
                <w:color w:val="1F497D" w:themeColor="text2"/>
              </w:rPr>
              <w:t>Challenge:</w:t>
            </w:r>
            <w:r w:rsidR="000754E8">
              <w:rPr>
                <w:rFonts w:cstheme="minorHAnsi"/>
                <w:b/>
                <w:color w:val="1F497D" w:themeColor="text2"/>
              </w:rPr>
              <w:t xml:space="preserve"> </w:t>
            </w:r>
            <w:r w:rsidRPr="00773BB7">
              <w:rPr>
                <w:rFonts w:cstheme="minorHAnsi"/>
                <w:b/>
                <w:color w:val="1F497D" w:themeColor="text2"/>
              </w:rPr>
              <w:t xml:space="preserve">Disparate data sources and </w:t>
            </w:r>
            <w:r w:rsidR="00043AD2">
              <w:rPr>
                <w:rFonts w:cstheme="minorHAnsi"/>
                <w:b/>
                <w:color w:val="1F497D" w:themeColor="text2"/>
              </w:rPr>
              <w:t>submitters</w:t>
            </w:r>
          </w:p>
          <w:p w14:paraId="2AE3269A" w14:textId="77777777" w:rsidR="00B135FC" w:rsidRPr="00773BB7" w:rsidRDefault="00B135FC" w:rsidP="004F527A">
            <w:pPr>
              <w:rPr>
                <w:rFonts w:cstheme="minorHAnsi"/>
                <w:b/>
              </w:rPr>
            </w:pPr>
          </w:p>
          <w:p w14:paraId="232D71FE" w14:textId="77777777" w:rsidR="0071192D" w:rsidRDefault="004F527A" w:rsidP="004F527A">
            <w:pPr>
              <w:spacing w:after="180"/>
              <w:rPr>
                <w:rFonts w:cstheme="minorHAnsi"/>
                <w:color w:val="1F497D" w:themeColor="text2"/>
              </w:rPr>
            </w:pPr>
            <w:r w:rsidRPr="00773BB7">
              <w:rPr>
                <w:rFonts w:cstheme="minorHAnsi"/>
                <w:color w:val="1F497D" w:themeColor="text2"/>
              </w:rPr>
              <w:t>Recommendation</w:t>
            </w:r>
            <w:r w:rsidR="0071192D">
              <w:rPr>
                <w:rFonts w:cstheme="minorHAnsi"/>
                <w:color w:val="1F497D" w:themeColor="text2"/>
              </w:rPr>
              <w:t>s</w:t>
            </w:r>
            <w:r w:rsidRPr="00773BB7">
              <w:rPr>
                <w:rFonts w:cstheme="minorHAnsi"/>
                <w:color w:val="1F497D" w:themeColor="text2"/>
              </w:rPr>
              <w:t xml:space="preserve">: </w:t>
            </w:r>
          </w:p>
          <w:p w14:paraId="674CB065" w14:textId="217AEC8D" w:rsidR="004F527A" w:rsidRPr="00773BB7" w:rsidRDefault="004F527A" w:rsidP="004F527A">
            <w:pPr>
              <w:spacing w:after="180"/>
              <w:rPr>
                <w:rFonts w:cstheme="minorHAnsi"/>
                <w:color w:val="1F497D" w:themeColor="text2"/>
              </w:rPr>
            </w:pPr>
            <w:r w:rsidRPr="00773BB7">
              <w:rPr>
                <w:rFonts w:cstheme="minorHAnsi"/>
                <w:color w:val="1F497D" w:themeColor="text2"/>
              </w:rPr>
              <w:t>Allow for multiple users and permissions</w:t>
            </w:r>
          </w:p>
          <w:p w14:paraId="25DF8350" w14:textId="03D19772" w:rsidR="004F527A" w:rsidRPr="00773BB7" w:rsidRDefault="004F527A" w:rsidP="004F527A">
            <w:pPr>
              <w:spacing w:after="180"/>
              <w:rPr>
                <w:rFonts w:cstheme="minorHAnsi"/>
                <w:color w:val="1F497D" w:themeColor="text2"/>
              </w:rPr>
            </w:pPr>
            <w:r w:rsidRPr="00773BB7">
              <w:rPr>
                <w:rFonts w:cstheme="minorHAnsi"/>
                <w:color w:val="1F497D" w:themeColor="text2"/>
              </w:rPr>
              <w:t xml:space="preserve">Allow LEAs to </w:t>
            </w:r>
            <w:r w:rsidR="00EB023A">
              <w:rPr>
                <w:rFonts w:cstheme="minorHAnsi"/>
                <w:color w:val="1F497D" w:themeColor="text2"/>
              </w:rPr>
              <w:t>g</w:t>
            </w:r>
            <w:r w:rsidR="00EB023A" w:rsidRPr="00773BB7">
              <w:rPr>
                <w:rFonts w:cstheme="minorHAnsi"/>
                <w:color w:val="1F497D" w:themeColor="text2"/>
              </w:rPr>
              <w:t xml:space="preserve">rant </w:t>
            </w:r>
            <w:r w:rsidR="00EB023A">
              <w:rPr>
                <w:rFonts w:cstheme="minorHAnsi"/>
                <w:color w:val="1F497D" w:themeColor="text2"/>
              </w:rPr>
              <w:t>p</w:t>
            </w:r>
            <w:r w:rsidR="00EB023A" w:rsidRPr="00773BB7">
              <w:rPr>
                <w:rFonts w:cstheme="minorHAnsi"/>
                <w:color w:val="1F497D" w:themeColor="text2"/>
              </w:rPr>
              <w:t xml:space="preserve">ermission </w:t>
            </w:r>
            <w:r w:rsidRPr="00773BB7">
              <w:rPr>
                <w:rFonts w:cstheme="minorHAnsi"/>
                <w:color w:val="1F497D" w:themeColor="text2"/>
              </w:rPr>
              <w:t xml:space="preserve">to SEAs to directly upload data </w:t>
            </w:r>
          </w:p>
          <w:p w14:paraId="1BA79CB6" w14:textId="1AABA910" w:rsidR="004F527A" w:rsidRPr="00773BB7" w:rsidRDefault="004F527A" w:rsidP="004F527A">
            <w:pPr>
              <w:spacing w:after="180"/>
              <w:rPr>
                <w:rFonts w:cstheme="minorHAnsi"/>
                <w:color w:val="1F497D" w:themeColor="text2"/>
              </w:rPr>
            </w:pPr>
            <w:r w:rsidRPr="00773BB7">
              <w:rPr>
                <w:rFonts w:cstheme="minorHAnsi"/>
                <w:color w:val="1F497D" w:themeColor="text2"/>
              </w:rPr>
              <w:t xml:space="preserve">Create </w:t>
            </w:r>
            <w:r w:rsidR="00EB023A">
              <w:rPr>
                <w:rFonts w:cstheme="minorHAnsi"/>
                <w:color w:val="1F497D" w:themeColor="text2"/>
              </w:rPr>
              <w:t>t</w:t>
            </w:r>
            <w:r w:rsidR="00EB023A" w:rsidRPr="00773BB7">
              <w:rPr>
                <w:rFonts w:cstheme="minorHAnsi"/>
                <w:color w:val="1F497D" w:themeColor="text2"/>
              </w:rPr>
              <w:t xml:space="preserve">opical </w:t>
            </w:r>
            <w:r w:rsidR="00EB023A">
              <w:rPr>
                <w:rFonts w:cstheme="minorHAnsi"/>
                <w:color w:val="1F497D" w:themeColor="text2"/>
              </w:rPr>
              <w:t>d</w:t>
            </w:r>
            <w:r w:rsidR="00EB023A" w:rsidRPr="00773BB7">
              <w:rPr>
                <w:rFonts w:cstheme="minorHAnsi"/>
                <w:color w:val="1F497D" w:themeColor="text2"/>
              </w:rPr>
              <w:t xml:space="preserve">ata </w:t>
            </w:r>
            <w:r w:rsidR="00EB023A">
              <w:rPr>
                <w:rFonts w:cstheme="minorHAnsi"/>
                <w:color w:val="1F497D" w:themeColor="text2"/>
              </w:rPr>
              <w:t>m</w:t>
            </w:r>
            <w:r w:rsidR="00EB023A" w:rsidRPr="00773BB7">
              <w:rPr>
                <w:rFonts w:cstheme="minorHAnsi"/>
                <w:color w:val="1F497D" w:themeColor="text2"/>
              </w:rPr>
              <w:t>odules</w:t>
            </w:r>
          </w:p>
          <w:p w14:paraId="41FF9766" w14:textId="77777777" w:rsidR="004F527A" w:rsidRPr="00773BB7" w:rsidRDefault="004F527A" w:rsidP="004F527A">
            <w:pPr>
              <w:rPr>
                <w:rFonts w:cstheme="minorHAnsi"/>
                <w:b/>
                <w:color w:val="1F497D" w:themeColor="text2"/>
              </w:rPr>
            </w:pPr>
            <w:r w:rsidRPr="00773BB7">
              <w:rPr>
                <w:rFonts w:cstheme="minorHAnsi"/>
                <w:b/>
                <w:color w:val="1F497D" w:themeColor="text2"/>
              </w:rPr>
              <w:t>Challenges: Navigation of the submission system was not intuitive and posed a challenge to efficiently entering data</w:t>
            </w:r>
          </w:p>
          <w:p w14:paraId="4C770490" w14:textId="77777777" w:rsidR="004F527A" w:rsidRPr="00773BB7" w:rsidRDefault="004F527A" w:rsidP="004F527A">
            <w:pPr>
              <w:rPr>
                <w:rFonts w:cstheme="minorHAnsi"/>
                <w:b/>
              </w:rPr>
            </w:pPr>
          </w:p>
          <w:p w14:paraId="72AE1958" w14:textId="77777777" w:rsidR="0071192D" w:rsidRDefault="004F527A" w:rsidP="00773BB7">
            <w:pPr>
              <w:spacing w:after="180"/>
              <w:rPr>
                <w:rFonts w:cstheme="minorHAnsi"/>
                <w:color w:val="1F497D" w:themeColor="text2"/>
              </w:rPr>
            </w:pPr>
            <w:r w:rsidRPr="00773BB7">
              <w:rPr>
                <w:rFonts w:cstheme="minorHAnsi"/>
                <w:color w:val="1F497D" w:themeColor="text2"/>
              </w:rPr>
              <w:t>Recommendation</w:t>
            </w:r>
            <w:r w:rsidR="0071192D">
              <w:rPr>
                <w:rFonts w:cstheme="minorHAnsi"/>
                <w:color w:val="1F497D" w:themeColor="text2"/>
              </w:rPr>
              <w:t>s</w:t>
            </w:r>
            <w:r w:rsidRPr="00773BB7">
              <w:rPr>
                <w:rFonts w:cstheme="minorHAnsi"/>
                <w:color w:val="1F497D" w:themeColor="text2"/>
              </w:rPr>
              <w:t>:</w:t>
            </w:r>
            <w:r w:rsidR="000754E8">
              <w:rPr>
                <w:rFonts w:cstheme="minorHAnsi"/>
                <w:color w:val="1F497D" w:themeColor="text2"/>
              </w:rPr>
              <w:t xml:space="preserve"> </w:t>
            </w:r>
          </w:p>
          <w:p w14:paraId="0CF6F590" w14:textId="1C0F2D0C" w:rsidR="004F527A" w:rsidRPr="00773BB7" w:rsidRDefault="004F527A" w:rsidP="00773BB7">
            <w:pPr>
              <w:spacing w:after="180"/>
              <w:rPr>
                <w:rFonts w:cstheme="minorHAnsi"/>
                <w:color w:val="1F497D" w:themeColor="text2"/>
              </w:rPr>
            </w:pPr>
            <w:r w:rsidRPr="00773BB7">
              <w:rPr>
                <w:rFonts w:cstheme="minorHAnsi"/>
                <w:color w:val="1F497D" w:themeColor="text2"/>
              </w:rPr>
              <w:t>Design the site navigation to align with the manner in which LEAs respond to the survey</w:t>
            </w:r>
          </w:p>
          <w:p w14:paraId="07FA6DFC" w14:textId="0D3FE461" w:rsidR="00124DD3" w:rsidRPr="00773BB7" w:rsidRDefault="00124DD3" w:rsidP="00773BB7">
            <w:pPr>
              <w:spacing w:after="180"/>
              <w:rPr>
                <w:rFonts w:cstheme="minorHAnsi"/>
                <w:color w:val="1F497D" w:themeColor="text2"/>
              </w:rPr>
            </w:pPr>
            <w:r w:rsidRPr="00773BB7">
              <w:rPr>
                <w:rFonts w:cstheme="minorHAnsi"/>
                <w:color w:val="1F497D" w:themeColor="text2"/>
              </w:rPr>
              <w:t xml:space="preserve">Allow for increased and more detailed skip patterns  </w:t>
            </w:r>
          </w:p>
          <w:p w14:paraId="0EC05D48" w14:textId="7F20217A" w:rsidR="00773BB7" w:rsidRDefault="00124DD3" w:rsidP="0071192D">
            <w:pPr>
              <w:rPr>
                <w:rFonts w:cstheme="minorHAnsi"/>
                <w:color w:val="808080" w:themeColor="background1" w:themeShade="80"/>
              </w:rPr>
            </w:pPr>
            <w:r w:rsidRPr="00773BB7">
              <w:rPr>
                <w:rFonts w:cstheme="minorHAnsi"/>
                <w:b/>
                <w:color w:val="1F497D" w:themeColor="text2"/>
              </w:rPr>
              <w:t>Challenge:</w:t>
            </w:r>
            <w:r w:rsidR="000754E8">
              <w:rPr>
                <w:rFonts w:cstheme="minorHAnsi"/>
                <w:b/>
                <w:color w:val="1F497D" w:themeColor="text2"/>
              </w:rPr>
              <w:t xml:space="preserve"> </w:t>
            </w:r>
            <w:r w:rsidRPr="00773BB7">
              <w:rPr>
                <w:rFonts w:cstheme="minorHAnsi"/>
                <w:b/>
                <w:color w:val="1F497D" w:themeColor="text2"/>
              </w:rPr>
              <w:t xml:space="preserve">Methods of </w:t>
            </w:r>
            <w:r w:rsidR="0054131A">
              <w:rPr>
                <w:rFonts w:cstheme="minorHAnsi"/>
                <w:b/>
                <w:color w:val="1F497D" w:themeColor="text2"/>
              </w:rPr>
              <w:t>indicating missing data or n</w:t>
            </w:r>
            <w:r w:rsidRPr="00773BB7">
              <w:rPr>
                <w:rFonts w:cstheme="minorHAnsi"/>
                <w:b/>
                <w:color w:val="1F497D" w:themeColor="text2"/>
              </w:rPr>
              <w:t>onresponse</w:t>
            </w:r>
            <w:r w:rsidR="0054131A">
              <w:rPr>
                <w:rFonts w:cstheme="minorHAnsi"/>
                <w:b/>
                <w:color w:val="1F497D" w:themeColor="text2"/>
              </w:rPr>
              <w:t xml:space="preserve"> were time-consuming and unclear</w:t>
            </w:r>
          </w:p>
          <w:p w14:paraId="2C117E10" w14:textId="77777777" w:rsidR="0071192D" w:rsidRPr="0071192D" w:rsidRDefault="0071192D" w:rsidP="0071192D">
            <w:pPr>
              <w:rPr>
                <w:rFonts w:cstheme="minorHAnsi"/>
                <w:color w:val="808080" w:themeColor="background1" w:themeShade="80"/>
              </w:rPr>
            </w:pPr>
          </w:p>
          <w:p w14:paraId="0BD1EA83" w14:textId="6D8FC795" w:rsidR="00124DD3" w:rsidRPr="00773BB7" w:rsidRDefault="00124DD3" w:rsidP="00773BB7">
            <w:pPr>
              <w:spacing w:after="180"/>
              <w:rPr>
                <w:rFonts w:cstheme="minorHAnsi"/>
                <w:color w:val="1F497D" w:themeColor="text2"/>
              </w:rPr>
            </w:pPr>
            <w:r w:rsidRPr="00773BB7">
              <w:rPr>
                <w:rFonts w:cstheme="minorHAnsi"/>
                <w:color w:val="1F497D" w:themeColor="text2"/>
              </w:rPr>
              <w:lastRenderedPageBreak/>
              <w:t>Recommendation:</w:t>
            </w:r>
            <w:r w:rsidR="000754E8">
              <w:rPr>
                <w:rFonts w:cstheme="minorHAnsi"/>
                <w:color w:val="1F497D" w:themeColor="text2"/>
              </w:rPr>
              <w:t xml:space="preserve"> </w:t>
            </w:r>
            <w:r w:rsidRPr="00773BB7">
              <w:rPr>
                <w:rFonts w:cstheme="minorHAnsi"/>
                <w:color w:val="1F497D" w:themeColor="text2"/>
              </w:rPr>
              <w:t>Develop a standardized process to handle cases where LEAs are unable to report complete and accurate data</w:t>
            </w:r>
          </w:p>
          <w:p w14:paraId="3A8EB9BF" w14:textId="0861B893" w:rsidR="00124DD3" w:rsidRPr="00773BB7" w:rsidRDefault="00124DD3" w:rsidP="00124DD3">
            <w:pPr>
              <w:rPr>
                <w:rFonts w:cstheme="minorHAnsi"/>
                <w:b/>
                <w:color w:val="1F497D" w:themeColor="text2"/>
              </w:rPr>
            </w:pPr>
            <w:r w:rsidRPr="00773BB7">
              <w:rPr>
                <w:rFonts w:cstheme="minorHAnsi"/>
                <w:b/>
                <w:color w:val="1F497D" w:themeColor="text2"/>
              </w:rPr>
              <w:t xml:space="preserve">Challenge: Submission system lacks usability features standard in survey design </w:t>
            </w:r>
          </w:p>
          <w:p w14:paraId="0289C42F" w14:textId="77777777" w:rsidR="00124DD3" w:rsidRPr="00773BB7" w:rsidRDefault="00124DD3" w:rsidP="004F527A">
            <w:pPr>
              <w:rPr>
                <w:rFonts w:cstheme="minorHAnsi"/>
                <w:b/>
              </w:rPr>
            </w:pPr>
          </w:p>
          <w:p w14:paraId="3433FE3C" w14:textId="77777777" w:rsidR="0071192D" w:rsidRDefault="00124DD3" w:rsidP="00773BB7">
            <w:pPr>
              <w:spacing w:after="180"/>
              <w:rPr>
                <w:rFonts w:cstheme="minorHAnsi"/>
                <w:color w:val="1F497D" w:themeColor="text2"/>
              </w:rPr>
            </w:pPr>
            <w:r w:rsidRPr="00773BB7">
              <w:rPr>
                <w:rFonts w:cstheme="minorHAnsi"/>
                <w:color w:val="1F497D" w:themeColor="text2"/>
              </w:rPr>
              <w:t>Recommendation</w:t>
            </w:r>
            <w:r w:rsidR="0071192D">
              <w:rPr>
                <w:rFonts w:cstheme="minorHAnsi"/>
                <w:color w:val="1F497D" w:themeColor="text2"/>
              </w:rPr>
              <w:t>s</w:t>
            </w:r>
            <w:r w:rsidRPr="00773BB7">
              <w:rPr>
                <w:rFonts w:cstheme="minorHAnsi"/>
                <w:color w:val="1F497D" w:themeColor="text2"/>
              </w:rPr>
              <w:t xml:space="preserve">: </w:t>
            </w:r>
          </w:p>
          <w:p w14:paraId="7A37EF06" w14:textId="49AD1AB7" w:rsidR="00124DD3" w:rsidRPr="00773BB7" w:rsidRDefault="00124DD3" w:rsidP="00773BB7">
            <w:pPr>
              <w:spacing w:after="180"/>
              <w:rPr>
                <w:rFonts w:cstheme="minorHAnsi"/>
                <w:color w:val="1F497D" w:themeColor="text2"/>
              </w:rPr>
            </w:pPr>
            <w:r w:rsidRPr="00773BB7">
              <w:rPr>
                <w:rFonts w:cstheme="minorHAnsi"/>
                <w:color w:val="1F497D" w:themeColor="text2"/>
              </w:rPr>
              <w:t>Base the tool’s usability features on the fundamentals of good web survey design</w:t>
            </w:r>
          </w:p>
          <w:p w14:paraId="5D69DF1F" w14:textId="38F54675" w:rsidR="00124DD3" w:rsidRPr="00773BB7" w:rsidRDefault="0071192D" w:rsidP="00773BB7">
            <w:pPr>
              <w:spacing w:after="180"/>
              <w:rPr>
                <w:rFonts w:cstheme="minorHAnsi"/>
                <w:color w:val="1F497D" w:themeColor="text2"/>
              </w:rPr>
            </w:pPr>
            <w:r>
              <w:rPr>
                <w:rFonts w:cstheme="minorHAnsi"/>
                <w:color w:val="1F497D" w:themeColor="text2"/>
              </w:rPr>
              <w:t>E</w:t>
            </w:r>
            <w:r w:rsidR="00124DD3" w:rsidRPr="00773BB7">
              <w:rPr>
                <w:rFonts w:cstheme="minorHAnsi"/>
                <w:color w:val="1F497D" w:themeColor="text2"/>
              </w:rPr>
              <w:t xml:space="preserve">nsure </w:t>
            </w:r>
            <w:r w:rsidR="00035264">
              <w:rPr>
                <w:rFonts w:cstheme="minorHAnsi"/>
                <w:color w:val="1F497D" w:themeColor="text2"/>
              </w:rPr>
              <w:t xml:space="preserve">easy </w:t>
            </w:r>
            <w:r w:rsidR="00124DD3" w:rsidRPr="00773BB7">
              <w:rPr>
                <w:rFonts w:cstheme="minorHAnsi"/>
                <w:color w:val="1F497D" w:themeColor="text2"/>
              </w:rPr>
              <w:t xml:space="preserve">access to help from within the tool </w:t>
            </w:r>
          </w:p>
          <w:p w14:paraId="49B04709" w14:textId="7DAB40D6" w:rsidR="00124DD3" w:rsidRPr="00773BB7" w:rsidRDefault="00124DD3" w:rsidP="00124DD3">
            <w:pPr>
              <w:rPr>
                <w:rFonts w:cstheme="minorHAnsi"/>
                <w:b/>
                <w:color w:val="1F497D" w:themeColor="text2"/>
              </w:rPr>
            </w:pPr>
            <w:r w:rsidRPr="00773BB7">
              <w:rPr>
                <w:rFonts w:cstheme="minorHAnsi"/>
                <w:b/>
                <w:color w:val="1F497D" w:themeColor="text2"/>
              </w:rPr>
              <w:t>Challenge: Reporting and reviewing school-level data was not adequately supported</w:t>
            </w:r>
          </w:p>
          <w:p w14:paraId="003D1009" w14:textId="77777777" w:rsidR="00124DD3" w:rsidRPr="00773BB7" w:rsidRDefault="00124DD3" w:rsidP="004F527A">
            <w:pPr>
              <w:rPr>
                <w:rFonts w:cstheme="minorHAnsi"/>
                <w:b/>
              </w:rPr>
            </w:pPr>
          </w:p>
          <w:p w14:paraId="7D9B8107" w14:textId="77777777" w:rsidR="0071192D" w:rsidRDefault="00124DD3" w:rsidP="00773BB7">
            <w:pPr>
              <w:spacing w:after="180"/>
              <w:rPr>
                <w:rFonts w:cstheme="minorHAnsi"/>
                <w:color w:val="1F497D" w:themeColor="text2"/>
              </w:rPr>
            </w:pPr>
            <w:r w:rsidRPr="00773BB7">
              <w:rPr>
                <w:rFonts w:cstheme="minorHAnsi"/>
                <w:color w:val="1F497D" w:themeColor="text2"/>
              </w:rPr>
              <w:t>Recommendation</w:t>
            </w:r>
            <w:r w:rsidR="0071192D">
              <w:rPr>
                <w:rFonts w:cstheme="minorHAnsi"/>
                <w:color w:val="1F497D" w:themeColor="text2"/>
              </w:rPr>
              <w:t>s</w:t>
            </w:r>
            <w:r w:rsidRPr="00773BB7">
              <w:rPr>
                <w:rFonts w:cstheme="minorHAnsi"/>
                <w:color w:val="1F497D" w:themeColor="text2"/>
              </w:rPr>
              <w:t xml:space="preserve">: </w:t>
            </w:r>
          </w:p>
          <w:p w14:paraId="419CEBE2" w14:textId="51B1E0FA" w:rsidR="00124DD3" w:rsidRPr="00773BB7" w:rsidRDefault="00124DD3" w:rsidP="00773BB7">
            <w:pPr>
              <w:spacing w:after="180"/>
              <w:rPr>
                <w:rFonts w:cstheme="minorHAnsi"/>
                <w:color w:val="1F497D" w:themeColor="text2"/>
              </w:rPr>
            </w:pPr>
            <w:r w:rsidRPr="00773BB7">
              <w:rPr>
                <w:rFonts w:cstheme="minorHAnsi"/>
                <w:color w:val="1F497D" w:themeColor="text2"/>
              </w:rPr>
              <w:t>Tool should generate school-level summary reports of data entered into the system</w:t>
            </w:r>
          </w:p>
          <w:p w14:paraId="4570D995" w14:textId="3010C531" w:rsidR="00124DD3" w:rsidRPr="00773BB7" w:rsidRDefault="00124DD3" w:rsidP="00773BB7">
            <w:pPr>
              <w:spacing w:after="180"/>
              <w:rPr>
                <w:rFonts w:cstheme="minorHAnsi"/>
                <w:color w:val="1F497D" w:themeColor="text2"/>
              </w:rPr>
            </w:pPr>
            <w:r w:rsidRPr="00773BB7">
              <w:rPr>
                <w:rFonts w:cstheme="minorHAnsi"/>
                <w:color w:val="1F497D" w:themeColor="text2"/>
              </w:rPr>
              <w:t>Users should have the ability to export or download all of the data</w:t>
            </w:r>
          </w:p>
          <w:p w14:paraId="264879AE" w14:textId="77777777" w:rsidR="00124DD3" w:rsidRPr="00773BB7" w:rsidRDefault="00124DD3" w:rsidP="00773BB7">
            <w:pPr>
              <w:spacing w:after="180"/>
              <w:rPr>
                <w:rFonts w:cstheme="minorHAnsi"/>
                <w:color w:val="1F497D" w:themeColor="text2"/>
              </w:rPr>
            </w:pPr>
          </w:p>
          <w:p w14:paraId="050D8C74" w14:textId="77777777" w:rsidR="00124DD3" w:rsidRPr="00681429" w:rsidRDefault="00124DD3" w:rsidP="004F527A">
            <w:pPr>
              <w:rPr>
                <w:b/>
                <w:sz w:val="32"/>
                <w:szCs w:val="32"/>
              </w:rPr>
            </w:pPr>
          </w:p>
        </w:tc>
        <w:tc>
          <w:tcPr>
            <w:tcW w:w="7038" w:type="dxa"/>
            <w:tcBorders>
              <w:left w:val="single" w:sz="4" w:space="0" w:color="auto"/>
            </w:tcBorders>
          </w:tcPr>
          <w:p w14:paraId="73D203BF" w14:textId="77777777" w:rsidR="00DF4D15" w:rsidRDefault="00DF4D15" w:rsidP="00DF4D15">
            <w:pPr>
              <w:rPr>
                <w:b/>
                <w:color w:val="1F497D" w:themeColor="text2"/>
                <w:sz w:val="24"/>
                <w:szCs w:val="24"/>
              </w:rPr>
            </w:pPr>
            <w:bookmarkStart w:id="34" w:name="_Toc389118717"/>
            <w:r>
              <w:rPr>
                <w:rFonts w:ascii="Times New Roman" w:hAnsi="Times New Roman" w:cs="Times New Roman"/>
                <w:sz w:val="24"/>
                <w:szCs w:val="24"/>
              </w:rPr>
              <w:lastRenderedPageBreak/>
              <w:t>Prior CRDC data collection tools have been maligned by users as lacking in usability and</w:t>
            </w:r>
            <w:r w:rsidR="0033226A">
              <w:rPr>
                <w:rFonts w:ascii="Times New Roman" w:hAnsi="Times New Roman" w:cs="Times New Roman"/>
                <w:sz w:val="24"/>
                <w:szCs w:val="24"/>
              </w:rPr>
              <w:t xml:space="preserve"> features that should be provided in any type of online data collection tool. </w:t>
            </w:r>
            <w:r>
              <w:rPr>
                <w:rFonts w:ascii="Times New Roman" w:hAnsi="Times New Roman" w:cs="Times New Roman"/>
                <w:sz w:val="24"/>
                <w:szCs w:val="24"/>
              </w:rPr>
              <w:t>This section describes recommendations</w:t>
            </w:r>
            <w:r w:rsidR="0033226A">
              <w:rPr>
                <w:rFonts w:ascii="Times New Roman" w:hAnsi="Times New Roman" w:cs="Times New Roman"/>
                <w:sz w:val="24"/>
                <w:szCs w:val="24"/>
              </w:rPr>
              <w:t xml:space="preserve"> grounded by best practices in web survey design</w:t>
            </w:r>
            <w:r>
              <w:rPr>
                <w:rFonts w:ascii="Times New Roman" w:hAnsi="Times New Roman" w:cs="Times New Roman"/>
                <w:sz w:val="24"/>
                <w:szCs w:val="24"/>
              </w:rPr>
              <w:t xml:space="preserve"> for a p</w:t>
            </w:r>
            <w:r w:rsidRPr="00C95D97">
              <w:rPr>
                <w:rFonts w:ascii="Times New Roman" w:hAnsi="Times New Roman" w:cs="Times New Roman"/>
                <w:sz w:val="24"/>
                <w:szCs w:val="24"/>
              </w:rPr>
              <w:t xml:space="preserve">owerful new </w:t>
            </w:r>
            <w:r>
              <w:rPr>
                <w:rFonts w:ascii="Times New Roman" w:hAnsi="Times New Roman" w:cs="Times New Roman"/>
                <w:sz w:val="24"/>
                <w:szCs w:val="24"/>
              </w:rPr>
              <w:t xml:space="preserve">system </w:t>
            </w:r>
            <w:r w:rsidRPr="00C95D97">
              <w:rPr>
                <w:rFonts w:ascii="Times New Roman" w:hAnsi="Times New Roman" w:cs="Times New Roman"/>
                <w:sz w:val="24"/>
                <w:szCs w:val="24"/>
              </w:rPr>
              <w:t>platform that allows for greater flexibility for data submitters</w:t>
            </w:r>
            <w:r>
              <w:rPr>
                <w:rFonts w:ascii="Times New Roman" w:hAnsi="Times New Roman" w:cs="Times New Roman"/>
                <w:sz w:val="24"/>
                <w:szCs w:val="24"/>
              </w:rPr>
              <w:t xml:space="preserve"> and visibility of data entered</w:t>
            </w:r>
            <w:r w:rsidR="0033226A">
              <w:rPr>
                <w:rFonts w:ascii="Times New Roman" w:hAnsi="Times New Roman" w:cs="Times New Roman"/>
                <w:sz w:val="24"/>
                <w:szCs w:val="24"/>
              </w:rPr>
              <w:t>. </w:t>
            </w:r>
            <w:r w:rsidRPr="00C95D97">
              <w:rPr>
                <w:rFonts w:ascii="Times New Roman" w:hAnsi="Times New Roman" w:cs="Times New Roman"/>
                <w:sz w:val="24"/>
                <w:szCs w:val="24"/>
              </w:rPr>
              <w:t xml:space="preserve">The new system </w:t>
            </w:r>
            <w:r>
              <w:rPr>
                <w:rFonts w:ascii="Times New Roman" w:hAnsi="Times New Roman" w:cs="Times New Roman"/>
                <w:sz w:val="24"/>
                <w:szCs w:val="24"/>
              </w:rPr>
              <w:t>should</w:t>
            </w:r>
            <w:r w:rsidRPr="00C95D97">
              <w:rPr>
                <w:rFonts w:ascii="Times New Roman" w:hAnsi="Times New Roman" w:cs="Times New Roman"/>
                <w:sz w:val="24"/>
                <w:szCs w:val="24"/>
              </w:rPr>
              <w:t xml:space="preserve"> accommodate simultaneous large file uploads and provide immediate feedback on data quality and progress-towards-completion</w:t>
            </w:r>
            <w:r>
              <w:rPr>
                <w:rFonts w:ascii="Times New Roman" w:hAnsi="Times New Roman" w:cs="Times New Roman"/>
                <w:sz w:val="24"/>
                <w:szCs w:val="24"/>
              </w:rPr>
              <w:t>.</w:t>
            </w:r>
            <w:r w:rsidR="00E54F84">
              <w:rPr>
                <w:rFonts w:ascii="Times New Roman" w:hAnsi="Times New Roman" w:cs="Times New Roman"/>
                <w:sz w:val="24"/>
                <w:szCs w:val="24"/>
              </w:rPr>
              <w:t xml:space="preserve"> It should also be designed with the need for future improvements</w:t>
            </w:r>
            <w:r w:rsidR="00B763EE">
              <w:rPr>
                <w:rFonts w:ascii="Times New Roman" w:hAnsi="Times New Roman" w:cs="Times New Roman"/>
                <w:sz w:val="24"/>
                <w:szCs w:val="24"/>
              </w:rPr>
              <w:t xml:space="preserve"> in mind</w:t>
            </w:r>
            <w:r w:rsidR="00E54F84">
              <w:rPr>
                <w:rFonts w:ascii="Times New Roman" w:hAnsi="Times New Roman" w:cs="Times New Roman"/>
                <w:sz w:val="24"/>
                <w:szCs w:val="24"/>
              </w:rPr>
              <w:t>, as outlined in Goa</w:t>
            </w:r>
            <w:r w:rsidR="00B763EE">
              <w:rPr>
                <w:rFonts w:ascii="Times New Roman" w:hAnsi="Times New Roman" w:cs="Times New Roman"/>
                <w:sz w:val="24"/>
                <w:szCs w:val="24"/>
              </w:rPr>
              <w:t>ls 1 and 2</w:t>
            </w:r>
            <w:r w:rsidR="00E54F84">
              <w:rPr>
                <w:rFonts w:ascii="Times New Roman" w:hAnsi="Times New Roman" w:cs="Times New Roman"/>
                <w:sz w:val="24"/>
                <w:szCs w:val="24"/>
              </w:rPr>
              <w:t>.</w:t>
            </w:r>
          </w:p>
          <w:p w14:paraId="5AE6ACC6" w14:textId="77777777" w:rsidR="00DF4D15" w:rsidRDefault="00DF4D15" w:rsidP="00DF4D15">
            <w:pPr>
              <w:rPr>
                <w:b/>
                <w:color w:val="1F497D" w:themeColor="text2"/>
                <w:sz w:val="24"/>
                <w:szCs w:val="24"/>
              </w:rPr>
            </w:pPr>
          </w:p>
          <w:p w14:paraId="5E7F0178" w14:textId="2DE35FBC" w:rsidR="00DF4D15" w:rsidRDefault="008840CB" w:rsidP="00017A2F">
            <w:pPr>
              <w:rPr>
                <w:b/>
                <w:color w:val="1F497D" w:themeColor="text2"/>
                <w:sz w:val="24"/>
                <w:szCs w:val="24"/>
              </w:rPr>
            </w:pPr>
            <w:r w:rsidRPr="0040021F">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Disparate data sources and submitters</w:t>
            </w:r>
            <w:r>
              <w:rPr>
                <w:b/>
                <w:color w:val="1F497D" w:themeColor="text2"/>
                <w:sz w:val="24"/>
                <w:szCs w:val="24"/>
              </w:rPr>
              <w:t xml:space="preserve"> </w:t>
            </w:r>
          </w:p>
          <w:p w14:paraId="496834C1" w14:textId="77777777" w:rsidR="00017A2F" w:rsidRDefault="00017A2F" w:rsidP="00017A2F">
            <w:pPr>
              <w:rPr>
                <w:rFonts w:ascii="Times New Roman" w:hAnsi="Times New Roman" w:cs="Times New Roman"/>
                <w:sz w:val="24"/>
                <w:szCs w:val="24"/>
              </w:rPr>
            </w:pPr>
          </w:p>
          <w:p w14:paraId="3DBCB9FD" w14:textId="0338F488" w:rsidR="00744A3D" w:rsidRDefault="00336404" w:rsidP="00017A2F">
            <w:pPr>
              <w:rPr>
                <w:rFonts w:ascii="Times New Roman" w:hAnsi="Times New Roman" w:cs="Times New Roman"/>
                <w:sz w:val="24"/>
                <w:szCs w:val="24"/>
              </w:rPr>
            </w:pPr>
            <w:r>
              <w:rPr>
                <w:rFonts w:ascii="Times New Roman" w:hAnsi="Times New Roman" w:cs="Times New Roman"/>
                <w:sz w:val="24"/>
                <w:szCs w:val="24"/>
              </w:rPr>
              <w:t>As we reported under Goal 1, s</w:t>
            </w:r>
            <w:r w:rsidR="00DF4D15" w:rsidRPr="007175A4">
              <w:rPr>
                <w:rFonts w:ascii="Times New Roman" w:hAnsi="Times New Roman" w:cs="Times New Roman"/>
                <w:sz w:val="24"/>
                <w:szCs w:val="24"/>
              </w:rPr>
              <w:t xml:space="preserve">ome data elements are maintained outside the </w:t>
            </w:r>
            <w:r w:rsidR="00017A2F">
              <w:rPr>
                <w:rFonts w:ascii="Times New Roman" w:hAnsi="Times New Roman" w:cs="Times New Roman"/>
                <w:sz w:val="24"/>
                <w:szCs w:val="24"/>
              </w:rPr>
              <w:t>SIS</w:t>
            </w:r>
            <w:r w:rsidR="00DF4D15" w:rsidRPr="007175A4">
              <w:rPr>
                <w:rFonts w:ascii="Times New Roman" w:hAnsi="Times New Roman" w:cs="Times New Roman"/>
                <w:sz w:val="24"/>
                <w:szCs w:val="24"/>
              </w:rPr>
              <w:t xml:space="preserve"> (e.g., athletics data; school finance data; </w:t>
            </w:r>
            <w:r w:rsidR="00043AD2">
              <w:rPr>
                <w:rFonts w:ascii="Times New Roman" w:hAnsi="Times New Roman" w:cs="Times New Roman"/>
                <w:sz w:val="24"/>
                <w:szCs w:val="24"/>
              </w:rPr>
              <w:t xml:space="preserve">and </w:t>
            </w:r>
            <w:r w:rsidR="00DF4D15" w:rsidRPr="007175A4">
              <w:rPr>
                <w:rFonts w:ascii="Times New Roman" w:hAnsi="Times New Roman" w:cs="Times New Roman"/>
                <w:sz w:val="24"/>
                <w:szCs w:val="24"/>
              </w:rPr>
              <w:t>information about teachers</w:t>
            </w:r>
            <w:r w:rsidR="00DF4D15">
              <w:rPr>
                <w:rFonts w:ascii="Times New Roman" w:hAnsi="Times New Roman" w:cs="Times New Roman"/>
                <w:sz w:val="24"/>
                <w:szCs w:val="24"/>
              </w:rPr>
              <w:t>, special education, gifted and talented, AP</w:t>
            </w:r>
            <w:r w:rsidR="00DF4D15" w:rsidRPr="007175A4">
              <w:rPr>
                <w:rFonts w:ascii="Times New Roman" w:hAnsi="Times New Roman" w:cs="Times New Roman"/>
                <w:sz w:val="24"/>
                <w:szCs w:val="24"/>
              </w:rPr>
              <w:t xml:space="preserve">) but are available either in other data systems </w:t>
            </w:r>
            <w:r w:rsidR="00DF4D15">
              <w:rPr>
                <w:rFonts w:ascii="Times New Roman" w:hAnsi="Times New Roman" w:cs="Times New Roman"/>
                <w:sz w:val="24"/>
                <w:szCs w:val="24"/>
              </w:rPr>
              <w:t xml:space="preserve">or in hard-copy by school, </w:t>
            </w:r>
            <w:r>
              <w:rPr>
                <w:rFonts w:ascii="Times New Roman" w:hAnsi="Times New Roman" w:cs="Times New Roman"/>
                <w:sz w:val="24"/>
                <w:szCs w:val="24"/>
              </w:rPr>
              <w:t>LEA</w:t>
            </w:r>
            <w:r w:rsidR="004058C6">
              <w:rPr>
                <w:rFonts w:ascii="Times New Roman" w:hAnsi="Times New Roman" w:cs="Times New Roman"/>
                <w:sz w:val="24"/>
                <w:szCs w:val="24"/>
              </w:rPr>
              <w:t>,</w:t>
            </w:r>
            <w:r>
              <w:rPr>
                <w:rFonts w:ascii="Times New Roman" w:hAnsi="Times New Roman" w:cs="Times New Roman"/>
                <w:sz w:val="24"/>
                <w:szCs w:val="24"/>
              </w:rPr>
              <w:t xml:space="preserve"> or SEA </w:t>
            </w:r>
            <w:r w:rsidR="00017A2F">
              <w:rPr>
                <w:rFonts w:ascii="Times New Roman" w:hAnsi="Times New Roman" w:cs="Times New Roman"/>
                <w:sz w:val="24"/>
                <w:szCs w:val="24"/>
              </w:rPr>
              <w:t>in different, decentralized</w:t>
            </w:r>
            <w:r>
              <w:rPr>
                <w:rFonts w:ascii="Times New Roman" w:hAnsi="Times New Roman" w:cs="Times New Roman"/>
                <w:sz w:val="24"/>
                <w:szCs w:val="24"/>
              </w:rPr>
              <w:t xml:space="preserve"> department “silos</w:t>
            </w:r>
            <w:r w:rsidR="00043AD2">
              <w:rPr>
                <w:rFonts w:ascii="Times New Roman" w:hAnsi="Times New Roman" w:cs="Times New Roman"/>
                <w:sz w:val="24"/>
                <w:szCs w:val="24"/>
              </w:rPr>
              <w:t>.</w:t>
            </w:r>
            <w:r>
              <w:rPr>
                <w:rFonts w:ascii="Times New Roman" w:hAnsi="Times New Roman" w:cs="Times New Roman"/>
                <w:sz w:val="24"/>
                <w:szCs w:val="24"/>
              </w:rPr>
              <w:t xml:space="preserve">” </w:t>
            </w:r>
            <w:r w:rsidR="00DF4D15">
              <w:rPr>
                <w:rFonts w:ascii="Times New Roman" w:hAnsi="Times New Roman" w:cs="Times New Roman"/>
                <w:sz w:val="24"/>
                <w:szCs w:val="24"/>
              </w:rPr>
              <w:t>All of the districts explained that to complete the CRDC they must gather data outside of their SIS</w:t>
            </w:r>
            <w:r>
              <w:rPr>
                <w:rFonts w:ascii="Times New Roman" w:hAnsi="Times New Roman" w:cs="Times New Roman"/>
                <w:sz w:val="24"/>
                <w:szCs w:val="24"/>
              </w:rPr>
              <w:t xml:space="preserve"> from various data silos</w:t>
            </w:r>
            <w:r w:rsidR="00DF4D15">
              <w:rPr>
                <w:rFonts w:ascii="Times New Roman" w:hAnsi="Times New Roman" w:cs="Times New Roman"/>
                <w:sz w:val="24"/>
                <w:szCs w:val="24"/>
              </w:rPr>
              <w:t>, and their methods for combining these other data sources varied.</w:t>
            </w:r>
            <w:r w:rsidR="000754E8">
              <w:rPr>
                <w:rFonts w:ascii="Times New Roman" w:hAnsi="Times New Roman" w:cs="Times New Roman"/>
                <w:sz w:val="24"/>
                <w:szCs w:val="24"/>
              </w:rPr>
              <w:t xml:space="preserve"> </w:t>
            </w:r>
            <w:r w:rsidR="00DF4D15">
              <w:rPr>
                <w:rFonts w:ascii="Times New Roman" w:hAnsi="Times New Roman" w:cs="Times New Roman"/>
                <w:sz w:val="24"/>
                <w:szCs w:val="24"/>
              </w:rPr>
              <w:t xml:space="preserve">For example, one LEA explained that their athletic director compiles the data needed for CRDC by looking at team rosters and provides a hard copy list of names of </w:t>
            </w:r>
            <w:r w:rsidR="00B763EE">
              <w:rPr>
                <w:rFonts w:ascii="Times New Roman" w:hAnsi="Times New Roman" w:cs="Times New Roman"/>
                <w:sz w:val="24"/>
                <w:szCs w:val="24"/>
              </w:rPr>
              <w:t xml:space="preserve">students on teams for the LEA. </w:t>
            </w:r>
            <w:r w:rsidR="00DF4D15">
              <w:rPr>
                <w:rFonts w:ascii="Times New Roman" w:hAnsi="Times New Roman" w:cs="Times New Roman"/>
                <w:sz w:val="24"/>
                <w:szCs w:val="24"/>
              </w:rPr>
              <w:t xml:space="preserve">This list often doesn’t include demographics of the students (e.g., race, ethnicity, </w:t>
            </w:r>
            <w:proofErr w:type="gramStart"/>
            <w:r w:rsidR="00DF4D15">
              <w:rPr>
                <w:rFonts w:ascii="Times New Roman" w:hAnsi="Times New Roman" w:cs="Times New Roman"/>
                <w:sz w:val="24"/>
                <w:szCs w:val="24"/>
              </w:rPr>
              <w:t>gender</w:t>
            </w:r>
            <w:proofErr w:type="gramEnd"/>
            <w:r w:rsidR="00DF4D15">
              <w:rPr>
                <w:rFonts w:ascii="Times New Roman" w:hAnsi="Times New Roman" w:cs="Times New Roman"/>
                <w:sz w:val="24"/>
                <w:szCs w:val="24"/>
              </w:rPr>
              <w:t>) or student IDs, so the LEA must try to match the student names with the information in the SIS</w:t>
            </w:r>
            <w:r w:rsidR="00043AD2">
              <w:rPr>
                <w:rFonts w:ascii="Times New Roman" w:hAnsi="Times New Roman" w:cs="Times New Roman"/>
                <w:sz w:val="24"/>
                <w:szCs w:val="24"/>
              </w:rPr>
              <w:t>,</w:t>
            </w:r>
            <w:r w:rsidR="00DF4D15">
              <w:rPr>
                <w:rFonts w:ascii="Times New Roman" w:hAnsi="Times New Roman" w:cs="Times New Roman"/>
                <w:sz w:val="24"/>
                <w:szCs w:val="24"/>
              </w:rPr>
              <w:t xml:space="preserve"> which is a very </w:t>
            </w:r>
            <w:r w:rsidR="00043AD2">
              <w:rPr>
                <w:rFonts w:ascii="Times New Roman" w:hAnsi="Times New Roman" w:cs="Times New Roman"/>
                <w:sz w:val="24"/>
                <w:szCs w:val="24"/>
              </w:rPr>
              <w:t>time-</w:t>
            </w:r>
            <w:r w:rsidR="00DF4D15">
              <w:rPr>
                <w:rFonts w:ascii="Times New Roman" w:hAnsi="Times New Roman" w:cs="Times New Roman"/>
                <w:sz w:val="24"/>
                <w:szCs w:val="24"/>
              </w:rPr>
              <w:t>consuming process.</w:t>
            </w:r>
          </w:p>
          <w:p w14:paraId="0C37EBA4" w14:textId="77777777" w:rsidR="00DF4D15" w:rsidRDefault="00DF4D15" w:rsidP="00017A2F">
            <w:pPr>
              <w:rPr>
                <w:rFonts w:ascii="Times New Roman" w:hAnsi="Times New Roman" w:cs="Times New Roman"/>
                <w:sz w:val="24"/>
                <w:szCs w:val="24"/>
              </w:rPr>
            </w:pPr>
            <w:r>
              <w:rPr>
                <w:rFonts w:ascii="Times New Roman" w:hAnsi="Times New Roman" w:cs="Times New Roman"/>
                <w:sz w:val="24"/>
                <w:szCs w:val="24"/>
              </w:rPr>
              <w:t xml:space="preserve"> </w:t>
            </w:r>
          </w:p>
          <w:p w14:paraId="5857A60D" w14:textId="77777777" w:rsidR="008840CB" w:rsidRPr="00754DF6" w:rsidRDefault="001B7488" w:rsidP="00DF4D15">
            <w:pPr>
              <w:spacing w:after="180"/>
              <w:rPr>
                <w:rFonts w:ascii="Times New Roman" w:hAnsi="Times New Roman" w:cs="Times New Roman"/>
                <w:b/>
                <w:sz w:val="24"/>
                <w:szCs w:val="24"/>
              </w:rPr>
            </w:pPr>
            <w:r w:rsidRPr="00754DF6">
              <w:rPr>
                <w:rFonts w:ascii="Times New Roman" w:hAnsi="Times New Roman" w:cs="Times New Roman"/>
                <w:b/>
                <w:sz w:val="24"/>
                <w:szCs w:val="24"/>
              </w:rPr>
              <w:t>Recommendation</w:t>
            </w:r>
            <w:r w:rsidR="008840CB" w:rsidRPr="00754DF6">
              <w:rPr>
                <w:rFonts w:ascii="Times New Roman" w:hAnsi="Times New Roman" w:cs="Times New Roman"/>
                <w:b/>
                <w:sz w:val="24"/>
                <w:szCs w:val="24"/>
              </w:rPr>
              <w:t>: Allow for multiple users and permissions</w:t>
            </w:r>
          </w:p>
          <w:p w14:paraId="0F905B0C" w14:textId="6CFCCA79" w:rsidR="00CD00A9" w:rsidRDefault="00DF4D15" w:rsidP="00DF4D15">
            <w:pPr>
              <w:spacing w:after="180"/>
              <w:rPr>
                <w:rFonts w:ascii="Times New Roman" w:hAnsi="Times New Roman" w:cs="Times New Roman"/>
                <w:sz w:val="24"/>
                <w:szCs w:val="24"/>
              </w:rPr>
            </w:pPr>
            <w:r w:rsidRPr="001D4593">
              <w:rPr>
                <w:rFonts w:ascii="Times New Roman" w:hAnsi="Times New Roman" w:cs="Times New Roman"/>
                <w:b/>
                <w:sz w:val="24"/>
                <w:szCs w:val="24"/>
              </w:rPr>
              <w:t>Allowing multiple respondents</w:t>
            </w:r>
            <w:r w:rsidRPr="007175A4">
              <w:rPr>
                <w:rFonts w:ascii="Times New Roman" w:hAnsi="Times New Roman" w:cs="Times New Roman"/>
                <w:sz w:val="24"/>
                <w:szCs w:val="24"/>
              </w:rPr>
              <w:t xml:space="preserve"> </w:t>
            </w:r>
            <w:r w:rsidR="00DB6010">
              <w:rPr>
                <w:rFonts w:ascii="Times New Roman" w:hAnsi="Times New Roman" w:cs="Times New Roman"/>
                <w:sz w:val="24"/>
                <w:szCs w:val="24"/>
              </w:rPr>
              <w:t>for</w:t>
            </w:r>
            <w:r w:rsidR="00043AD2">
              <w:rPr>
                <w:rFonts w:ascii="Times New Roman" w:hAnsi="Times New Roman" w:cs="Times New Roman"/>
                <w:sz w:val="24"/>
                <w:szCs w:val="24"/>
              </w:rPr>
              <w:t xml:space="preserve"> </w:t>
            </w:r>
            <w:r w:rsidRPr="007175A4">
              <w:rPr>
                <w:rFonts w:ascii="Times New Roman" w:hAnsi="Times New Roman" w:cs="Times New Roman"/>
                <w:sz w:val="24"/>
                <w:szCs w:val="24"/>
              </w:rPr>
              <w:t>the CRDC data collection would spread the burden of reporting across those personnel with direct access to these data</w:t>
            </w:r>
            <w:r w:rsidR="00043AD2">
              <w:rPr>
                <w:rFonts w:ascii="Times New Roman" w:hAnsi="Times New Roman" w:cs="Times New Roman"/>
                <w:sz w:val="24"/>
                <w:szCs w:val="24"/>
              </w:rPr>
              <w:t>;</w:t>
            </w:r>
            <w:r w:rsidR="00043AD2" w:rsidRPr="007175A4">
              <w:rPr>
                <w:rFonts w:ascii="Times New Roman" w:hAnsi="Times New Roman" w:cs="Times New Roman"/>
                <w:sz w:val="24"/>
                <w:szCs w:val="24"/>
              </w:rPr>
              <w:t xml:space="preserve"> </w:t>
            </w:r>
            <w:r w:rsidR="00043AD2">
              <w:rPr>
                <w:rFonts w:ascii="Times New Roman" w:hAnsi="Times New Roman" w:cs="Times New Roman"/>
                <w:sz w:val="24"/>
                <w:szCs w:val="24"/>
              </w:rPr>
              <w:t>this</w:t>
            </w:r>
            <w:r w:rsidR="00043AD2" w:rsidRPr="007175A4">
              <w:rPr>
                <w:rFonts w:ascii="Times New Roman" w:hAnsi="Times New Roman" w:cs="Times New Roman"/>
                <w:sz w:val="24"/>
                <w:szCs w:val="24"/>
              </w:rPr>
              <w:t xml:space="preserve"> </w:t>
            </w:r>
            <w:r w:rsidRPr="007175A4">
              <w:rPr>
                <w:rFonts w:ascii="Times New Roman" w:hAnsi="Times New Roman" w:cs="Times New Roman"/>
                <w:sz w:val="24"/>
                <w:szCs w:val="24"/>
              </w:rPr>
              <w:t xml:space="preserve">would reduce the need for the personnel </w:t>
            </w:r>
            <w:r w:rsidR="00336404">
              <w:rPr>
                <w:rFonts w:ascii="Times New Roman" w:hAnsi="Times New Roman" w:cs="Times New Roman"/>
                <w:sz w:val="24"/>
                <w:szCs w:val="24"/>
              </w:rPr>
              <w:t>in the department silos</w:t>
            </w:r>
            <w:r w:rsidRPr="007175A4">
              <w:rPr>
                <w:rFonts w:ascii="Times New Roman" w:hAnsi="Times New Roman" w:cs="Times New Roman"/>
                <w:sz w:val="24"/>
                <w:szCs w:val="24"/>
              </w:rPr>
              <w:t xml:space="preserve"> to send </w:t>
            </w:r>
            <w:r w:rsidR="00043AD2">
              <w:rPr>
                <w:rFonts w:ascii="Times New Roman" w:hAnsi="Times New Roman" w:cs="Times New Roman"/>
                <w:sz w:val="24"/>
                <w:szCs w:val="24"/>
              </w:rPr>
              <w:t>the data</w:t>
            </w:r>
            <w:r w:rsidR="00043AD2" w:rsidRPr="007175A4">
              <w:rPr>
                <w:rFonts w:ascii="Times New Roman" w:hAnsi="Times New Roman" w:cs="Times New Roman"/>
                <w:sz w:val="24"/>
                <w:szCs w:val="24"/>
              </w:rPr>
              <w:t xml:space="preserve"> </w:t>
            </w:r>
            <w:r w:rsidRPr="007175A4">
              <w:rPr>
                <w:rFonts w:ascii="Times New Roman" w:hAnsi="Times New Roman" w:cs="Times New Roman"/>
                <w:sz w:val="24"/>
                <w:szCs w:val="24"/>
              </w:rPr>
              <w:t xml:space="preserve">to the LEA POC, who would </w:t>
            </w:r>
            <w:r w:rsidR="00043AD2" w:rsidRPr="007175A4">
              <w:rPr>
                <w:rFonts w:ascii="Times New Roman" w:hAnsi="Times New Roman" w:cs="Times New Roman"/>
                <w:sz w:val="24"/>
                <w:szCs w:val="24"/>
              </w:rPr>
              <w:t xml:space="preserve">then </w:t>
            </w:r>
            <w:r w:rsidRPr="007175A4">
              <w:rPr>
                <w:rFonts w:ascii="Times New Roman" w:hAnsi="Times New Roman" w:cs="Times New Roman"/>
                <w:sz w:val="24"/>
                <w:szCs w:val="24"/>
              </w:rPr>
              <w:t>have to enter the data.</w:t>
            </w:r>
            <w:r>
              <w:rPr>
                <w:rFonts w:ascii="Times New Roman" w:hAnsi="Times New Roman" w:cs="Times New Roman"/>
                <w:sz w:val="24"/>
                <w:szCs w:val="24"/>
              </w:rPr>
              <w:t xml:space="preserve"> </w:t>
            </w:r>
            <w:r w:rsidR="00035264">
              <w:rPr>
                <w:rFonts w:ascii="Times New Roman" w:hAnsi="Times New Roman" w:cs="Times New Roman"/>
                <w:sz w:val="24"/>
                <w:szCs w:val="24"/>
              </w:rPr>
              <w:t>To illustrate</w:t>
            </w:r>
            <w:r w:rsidR="002A6496">
              <w:rPr>
                <w:rFonts w:ascii="Times New Roman" w:hAnsi="Times New Roman" w:cs="Times New Roman"/>
                <w:sz w:val="24"/>
                <w:szCs w:val="24"/>
              </w:rPr>
              <w:t xml:space="preserve">, </w:t>
            </w:r>
            <w:r w:rsidR="00CD00A9">
              <w:rPr>
                <w:rFonts w:ascii="Times New Roman" w:hAnsi="Times New Roman" w:cs="Times New Roman"/>
                <w:sz w:val="24"/>
                <w:szCs w:val="24"/>
              </w:rPr>
              <w:t>the screenshot below</w:t>
            </w:r>
            <w:r w:rsidR="002A6496">
              <w:rPr>
                <w:rFonts w:ascii="Times New Roman" w:hAnsi="Times New Roman" w:cs="Times New Roman"/>
                <w:sz w:val="24"/>
                <w:szCs w:val="24"/>
              </w:rPr>
              <w:t xml:space="preserve"> shows redacted athletic data provided to the LEA by the district’s athletic </w:t>
            </w:r>
            <w:r w:rsidR="002A6496">
              <w:rPr>
                <w:rFonts w:ascii="Times New Roman" w:hAnsi="Times New Roman" w:cs="Times New Roman"/>
                <w:sz w:val="24"/>
                <w:szCs w:val="24"/>
              </w:rPr>
              <w:lastRenderedPageBreak/>
              <w:t xml:space="preserve">director.  </w:t>
            </w:r>
          </w:p>
          <w:p w14:paraId="472D7547" w14:textId="6BEEB620" w:rsidR="00CD00A9" w:rsidRDefault="00CD00A9" w:rsidP="00DF4D15">
            <w:pPr>
              <w:spacing w:after="180"/>
              <w:rPr>
                <w:rFonts w:ascii="Times New Roman" w:hAnsi="Times New Roman" w:cs="Times New Roman"/>
                <w:sz w:val="24"/>
                <w:szCs w:val="24"/>
              </w:rPr>
            </w:pPr>
            <w:r>
              <w:rPr>
                <w:noProof/>
              </w:rPr>
              <w:drawing>
                <wp:anchor distT="0" distB="0" distL="114300" distR="114300" simplePos="0" relativeHeight="251803648" behindDoc="0" locked="0" layoutInCell="1" allowOverlap="1" wp14:anchorId="1BCC7D83" wp14:editId="1745FA9B">
                  <wp:simplePos x="0" y="0"/>
                  <wp:positionH relativeFrom="page">
                    <wp:posOffset>60325</wp:posOffset>
                  </wp:positionH>
                  <wp:positionV relativeFrom="page">
                    <wp:posOffset>403225</wp:posOffset>
                  </wp:positionV>
                  <wp:extent cx="4416425" cy="1508760"/>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16425" cy="1508760"/>
                          </a:xfrm>
                          <a:prstGeom prst="rect">
                            <a:avLst/>
                          </a:prstGeom>
                        </pic:spPr>
                      </pic:pic>
                    </a:graphicData>
                  </a:graphic>
                  <wp14:sizeRelH relativeFrom="margin">
                    <wp14:pctWidth>0</wp14:pctWidth>
                  </wp14:sizeRelH>
                  <wp14:sizeRelV relativeFrom="margin">
                    <wp14:pctHeight>0</wp14:pctHeight>
                  </wp14:sizeRelV>
                </wp:anchor>
              </w:drawing>
            </w:r>
          </w:p>
          <w:p w14:paraId="358A38C2" w14:textId="68C206D2" w:rsidR="008840CB" w:rsidRDefault="00DF4D15" w:rsidP="00DF4D15">
            <w:pPr>
              <w:spacing w:after="180"/>
              <w:rPr>
                <w:rFonts w:ascii="Times New Roman" w:hAnsi="Times New Roman" w:cs="Times New Roman"/>
                <w:sz w:val="24"/>
                <w:szCs w:val="24"/>
              </w:rPr>
            </w:pPr>
            <w:r>
              <w:rPr>
                <w:rFonts w:ascii="Times New Roman" w:hAnsi="Times New Roman" w:cs="Times New Roman"/>
                <w:sz w:val="24"/>
                <w:szCs w:val="24"/>
              </w:rPr>
              <w:t xml:space="preserve">Each respondent designated by the LEA POC should be given </w:t>
            </w:r>
            <w:r>
              <w:rPr>
                <w:rFonts w:ascii="Times New Roman" w:hAnsi="Times New Roman" w:cs="Times New Roman"/>
                <w:b/>
                <w:sz w:val="24"/>
                <w:szCs w:val="24"/>
              </w:rPr>
              <w:t xml:space="preserve">read and </w:t>
            </w:r>
            <w:r w:rsidRPr="004E419B">
              <w:rPr>
                <w:rFonts w:ascii="Times New Roman" w:hAnsi="Times New Roman" w:cs="Times New Roman"/>
                <w:b/>
                <w:sz w:val="24"/>
                <w:szCs w:val="24"/>
              </w:rPr>
              <w:t>write permissions</w:t>
            </w:r>
            <w:r w:rsidR="008840CB">
              <w:rPr>
                <w:rFonts w:ascii="Times New Roman" w:hAnsi="Times New Roman" w:cs="Times New Roman"/>
                <w:b/>
                <w:sz w:val="24"/>
                <w:szCs w:val="24"/>
              </w:rPr>
              <w:t xml:space="preserve"> for specific data sets</w:t>
            </w:r>
            <w:r>
              <w:rPr>
                <w:rFonts w:ascii="Times New Roman" w:hAnsi="Times New Roman" w:cs="Times New Roman"/>
                <w:sz w:val="24"/>
                <w:szCs w:val="24"/>
              </w:rPr>
              <w:t>.</w:t>
            </w:r>
            <w:r w:rsidR="000754E8">
              <w:rPr>
                <w:rFonts w:ascii="Times New Roman" w:hAnsi="Times New Roman" w:cs="Times New Roman"/>
                <w:sz w:val="24"/>
                <w:szCs w:val="24"/>
              </w:rPr>
              <w:t xml:space="preserve"> </w:t>
            </w:r>
            <w:r w:rsidR="00035264">
              <w:rPr>
                <w:rFonts w:ascii="Times New Roman" w:hAnsi="Times New Roman" w:cs="Times New Roman"/>
                <w:sz w:val="24"/>
                <w:szCs w:val="24"/>
              </w:rPr>
              <w:t>Giving</w:t>
            </w:r>
            <w:r w:rsidR="00376601">
              <w:rPr>
                <w:rFonts w:ascii="Times New Roman" w:hAnsi="Times New Roman" w:cs="Times New Roman"/>
                <w:sz w:val="24"/>
                <w:szCs w:val="24"/>
              </w:rPr>
              <w:t xml:space="preserve"> </w:t>
            </w:r>
            <w:r>
              <w:rPr>
                <w:rFonts w:ascii="Times New Roman" w:hAnsi="Times New Roman" w:cs="Times New Roman"/>
                <w:sz w:val="24"/>
                <w:szCs w:val="24"/>
              </w:rPr>
              <w:t xml:space="preserve">schools or other departments </w:t>
            </w:r>
            <w:r w:rsidR="00035264">
              <w:rPr>
                <w:rFonts w:ascii="Times New Roman" w:hAnsi="Times New Roman" w:cs="Times New Roman"/>
                <w:sz w:val="24"/>
                <w:szCs w:val="24"/>
              </w:rPr>
              <w:t xml:space="preserve">the ability </w:t>
            </w:r>
            <w:r>
              <w:rPr>
                <w:rFonts w:ascii="Times New Roman" w:hAnsi="Times New Roman" w:cs="Times New Roman"/>
                <w:sz w:val="24"/>
                <w:szCs w:val="24"/>
              </w:rPr>
              <w:t xml:space="preserve">to enter their data directly would reduce the number of steps the LEA needs to </w:t>
            </w:r>
            <w:r w:rsidR="00035264">
              <w:rPr>
                <w:rFonts w:ascii="Times New Roman" w:hAnsi="Times New Roman" w:cs="Times New Roman"/>
                <w:sz w:val="24"/>
                <w:szCs w:val="24"/>
              </w:rPr>
              <w:t xml:space="preserve">take </w:t>
            </w:r>
            <w:r>
              <w:rPr>
                <w:rFonts w:ascii="Times New Roman" w:hAnsi="Times New Roman" w:cs="Times New Roman"/>
                <w:sz w:val="24"/>
                <w:szCs w:val="24"/>
              </w:rPr>
              <w:t xml:space="preserve">to complete the CRDC. For example, many LEAs receive data from </w:t>
            </w:r>
            <w:r w:rsidR="00035264">
              <w:rPr>
                <w:rFonts w:ascii="Times New Roman" w:hAnsi="Times New Roman" w:cs="Times New Roman"/>
                <w:sz w:val="24"/>
                <w:szCs w:val="24"/>
              </w:rPr>
              <w:t xml:space="preserve">human resources </w:t>
            </w:r>
            <w:r>
              <w:rPr>
                <w:rFonts w:ascii="Times New Roman" w:hAnsi="Times New Roman" w:cs="Times New Roman"/>
                <w:sz w:val="24"/>
                <w:szCs w:val="24"/>
              </w:rPr>
              <w:t xml:space="preserve">(HR) departments to complete the CRDC. These data </w:t>
            </w:r>
            <w:r w:rsidR="00035264">
              <w:rPr>
                <w:rFonts w:ascii="Times New Roman" w:hAnsi="Times New Roman" w:cs="Times New Roman"/>
                <w:sz w:val="24"/>
                <w:szCs w:val="24"/>
              </w:rPr>
              <w:t xml:space="preserve">might </w:t>
            </w:r>
            <w:r>
              <w:rPr>
                <w:rFonts w:ascii="Times New Roman" w:hAnsi="Times New Roman" w:cs="Times New Roman"/>
                <w:sz w:val="24"/>
                <w:szCs w:val="24"/>
              </w:rPr>
              <w:t xml:space="preserve">be in hard copy </w:t>
            </w:r>
            <w:r w:rsidR="00035264">
              <w:rPr>
                <w:rFonts w:ascii="Times New Roman" w:hAnsi="Times New Roman" w:cs="Times New Roman"/>
                <w:sz w:val="24"/>
                <w:szCs w:val="24"/>
              </w:rPr>
              <w:t xml:space="preserve">PDF </w:t>
            </w:r>
            <w:r>
              <w:rPr>
                <w:rFonts w:ascii="Times New Roman" w:hAnsi="Times New Roman" w:cs="Times New Roman"/>
                <w:sz w:val="24"/>
                <w:szCs w:val="24"/>
              </w:rPr>
              <w:t xml:space="preserve">files, in a spreadsheet, or in a database. If HR staff </w:t>
            </w:r>
            <w:r w:rsidR="00035264">
              <w:rPr>
                <w:rFonts w:ascii="Times New Roman" w:hAnsi="Times New Roman" w:cs="Times New Roman"/>
                <w:sz w:val="24"/>
                <w:szCs w:val="24"/>
              </w:rPr>
              <w:t xml:space="preserve">had the ability to </w:t>
            </w:r>
            <w:r>
              <w:rPr>
                <w:rFonts w:ascii="Times New Roman" w:hAnsi="Times New Roman" w:cs="Times New Roman"/>
                <w:sz w:val="24"/>
                <w:szCs w:val="24"/>
              </w:rPr>
              <w:t>enter these data directly into a system for the LEA, the LEA would not need to manipulate the data they receive from HR and then enter it into the CRDC system</w:t>
            </w:r>
            <w:r w:rsidR="00035264">
              <w:rPr>
                <w:rFonts w:ascii="Times New Roman" w:hAnsi="Times New Roman" w:cs="Times New Roman"/>
                <w:sz w:val="24"/>
                <w:szCs w:val="24"/>
              </w:rPr>
              <w:t>.</w:t>
            </w:r>
          </w:p>
          <w:p w14:paraId="0F2869E0" w14:textId="7CFCFCAD" w:rsidR="00DF4D15" w:rsidRPr="00A46E9E" w:rsidRDefault="001B7488" w:rsidP="00DF4D15">
            <w:pPr>
              <w:spacing w:after="180"/>
              <w:rPr>
                <w:rFonts w:ascii="Times New Roman" w:hAnsi="Times New Roman" w:cs="Times New Roman"/>
                <w:b/>
                <w:sz w:val="24"/>
                <w:szCs w:val="24"/>
              </w:rPr>
            </w:pPr>
            <w:r w:rsidRPr="00A60A56">
              <w:rPr>
                <w:rFonts w:ascii="Times New Roman" w:hAnsi="Times New Roman" w:cs="Times New Roman"/>
                <w:b/>
                <w:sz w:val="24"/>
                <w:szCs w:val="24"/>
              </w:rPr>
              <w:t>Recommendation</w:t>
            </w:r>
            <w:r w:rsidR="008840CB" w:rsidRPr="00A60A56">
              <w:rPr>
                <w:rFonts w:ascii="Times New Roman" w:hAnsi="Times New Roman" w:cs="Times New Roman"/>
                <w:b/>
                <w:sz w:val="24"/>
                <w:szCs w:val="24"/>
              </w:rPr>
              <w:t xml:space="preserve">: Allow LEAs to </w:t>
            </w:r>
            <w:r w:rsidR="00837098">
              <w:rPr>
                <w:rFonts w:ascii="Times New Roman" w:hAnsi="Times New Roman" w:cs="Times New Roman"/>
                <w:b/>
                <w:sz w:val="24"/>
                <w:szCs w:val="24"/>
              </w:rPr>
              <w:t>g</w:t>
            </w:r>
            <w:r w:rsidR="00837098" w:rsidRPr="00A60A56">
              <w:rPr>
                <w:rFonts w:ascii="Times New Roman" w:hAnsi="Times New Roman" w:cs="Times New Roman"/>
                <w:b/>
                <w:sz w:val="24"/>
                <w:szCs w:val="24"/>
              </w:rPr>
              <w:t xml:space="preserve">rant </w:t>
            </w:r>
            <w:r w:rsidR="00837098">
              <w:rPr>
                <w:rFonts w:ascii="Times New Roman" w:hAnsi="Times New Roman" w:cs="Times New Roman"/>
                <w:b/>
                <w:sz w:val="24"/>
                <w:szCs w:val="24"/>
              </w:rPr>
              <w:t>p</w:t>
            </w:r>
            <w:r w:rsidR="00837098" w:rsidRPr="00A60A56">
              <w:rPr>
                <w:rFonts w:ascii="Times New Roman" w:hAnsi="Times New Roman" w:cs="Times New Roman"/>
                <w:b/>
                <w:sz w:val="24"/>
                <w:szCs w:val="24"/>
              </w:rPr>
              <w:t xml:space="preserve">ermission </w:t>
            </w:r>
            <w:r w:rsidR="008840CB" w:rsidRPr="00A60A56">
              <w:rPr>
                <w:rFonts w:ascii="Times New Roman" w:hAnsi="Times New Roman" w:cs="Times New Roman"/>
                <w:b/>
                <w:sz w:val="24"/>
                <w:szCs w:val="24"/>
              </w:rPr>
              <w:t>to SEAs to directly upload data</w:t>
            </w:r>
            <w:r w:rsidR="00DF4D15" w:rsidRPr="00A46E9E">
              <w:rPr>
                <w:rFonts w:ascii="Times New Roman" w:hAnsi="Times New Roman" w:cs="Times New Roman"/>
                <w:b/>
                <w:sz w:val="24"/>
                <w:szCs w:val="24"/>
              </w:rPr>
              <w:t xml:space="preserve"> </w:t>
            </w:r>
          </w:p>
          <w:p w14:paraId="1C728221" w14:textId="088E285B" w:rsidR="00DF4D15" w:rsidRDefault="00837098" w:rsidP="00DF4D15">
            <w:pPr>
              <w:spacing w:after="180"/>
              <w:rPr>
                <w:rFonts w:ascii="Times New Roman" w:hAnsi="Times New Roman" w:cs="Times New Roman"/>
                <w:sz w:val="24"/>
                <w:szCs w:val="24"/>
              </w:rPr>
            </w:pPr>
            <w:r>
              <w:rPr>
                <w:rFonts w:ascii="Times New Roman" w:hAnsi="Times New Roman" w:cs="Times New Roman"/>
                <w:sz w:val="24"/>
                <w:szCs w:val="24"/>
              </w:rPr>
              <w:t xml:space="preserve">In terms of </w:t>
            </w:r>
            <w:r w:rsidR="00DF4D15">
              <w:rPr>
                <w:rFonts w:ascii="Times New Roman" w:hAnsi="Times New Roman" w:cs="Times New Roman"/>
                <w:sz w:val="24"/>
                <w:szCs w:val="24"/>
              </w:rPr>
              <w:t xml:space="preserve">SEAs that </w:t>
            </w:r>
            <w:r w:rsidR="00447800">
              <w:rPr>
                <w:rFonts w:ascii="Times New Roman" w:hAnsi="Times New Roman" w:cs="Times New Roman"/>
                <w:sz w:val="24"/>
                <w:szCs w:val="24"/>
              </w:rPr>
              <w:t xml:space="preserve">wish to provide </w:t>
            </w:r>
            <w:r w:rsidR="00DF4D15">
              <w:rPr>
                <w:rFonts w:ascii="Times New Roman" w:hAnsi="Times New Roman" w:cs="Times New Roman"/>
                <w:sz w:val="24"/>
                <w:szCs w:val="24"/>
              </w:rPr>
              <w:t>partial data</w:t>
            </w:r>
            <w:r>
              <w:rPr>
                <w:rFonts w:ascii="Times New Roman" w:hAnsi="Times New Roman" w:cs="Times New Roman"/>
                <w:sz w:val="24"/>
                <w:szCs w:val="24"/>
              </w:rPr>
              <w:t>,</w:t>
            </w:r>
            <w:r w:rsidR="00CA4910">
              <w:rPr>
                <w:rFonts w:ascii="Times New Roman" w:hAnsi="Times New Roman" w:cs="Times New Roman"/>
                <w:sz w:val="24"/>
                <w:szCs w:val="24"/>
              </w:rPr>
              <w:t xml:space="preserve"> </w:t>
            </w:r>
            <w:r w:rsidR="00DF4D15">
              <w:rPr>
                <w:rFonts w:ascii="Times New Roman" w:hAnsi="Times New Roman" w:cs="Times New Roman"/>
                <w:sz w:val="24"/>
                <w:szCs w:val="24"/>
              </w:rPr>
              <w:t>Wisconsin provides a good model of processes and procedures for SEA data providers</w:t>
            </w:r>
            <w:r w:rsidR="00447800">
              <w:rPr>
                <w:rFonts w:ascii="Times New Roman" w:hAnsi="Times New Roman" w:cs="Times New Roman"/>
                <w:sz w:val="24"/>
                <w:szCs w:val="24"/>
              </w:rPr>
              <w:t xml:space="preserve">. We recommend using Wisconsin as a model because </w:t>
            </w:r>
            <w:r>
              <w:rPr>
                <w:rFonts w:ascii="Times New Roman" w:hAnsi="Times New Roman" w:cs="Times New Roman"/>
                <w:sz w:val="24"/>
                <w:szCs w:val="24"/>
              </w:rPr>
              <w:t xml:space="preserve">this state’s SEA is </w:t>
            </w:r>
            <w:r w:rsidR="00447800">
              <w:rPr>
                <w:rFonts w:ascii="Times New Roman" w:hAnsi="Times New Roman" w:cs="Times New Roman"/>
                <w:sz w:val="24"/>
                <w:szCs w:val="24"/>
              </w:rPr>
              <w:t xml:space="preserve">very involved in the CRDC, </w:t>
            </w:r>
            <w:r>
              <w:rPr>
                <w:rFonts w:ascii="Times New Roman" w:hAnsi="Times New Roman" w:cs="Times New Roman"/>
                <w:sz w:val="24"/>
                <w:szCs w:val="24"/>
              </w:rPr>
              <w:t xml:space="preserve">has </w:t>
            </w:r>
            <w:r w:rsidR="00447800">
              <w:rPr>
                <w:rFonts w:ascii="Times New Roman" w:hAnsi="Times New Roman" w:cs="Times New Roman"/>
                <w:sz w:val="24"/>
                <w:szCs w:val="24"/>
              </w:rPr>
              <w:t xml:space="preserve">provided webinars on how to provide SEA data, and generally </w:t>
            </w:r>
            <w:r>
              <w:rPr>
                <w:rFonts w:ascii="Times New Roman" w:hAnsi="Times New Roman" w:cs="Times New Roman"/>
                <w:sz w:val="24"/>
                <w:szCs w:val="24"/>
              </w:rPr>
              <w:t xml:space="preserve">has </w:t>
            </w:r>
            <w:r w:rsidR="00447800">
              <w:rPr>
                <w:rFonts w:ascii="Times New Roman" w:hAnsi="Times New Roman" w:cs="Times New Roman"/>
                <w:sz w:val="24"/>
                <w:szCs w:val="24"/>
              </w:rPr>
              <w:t>expertise in providing SEA data.</w:t>
            </w:r>
            <w:r w:rsidR="00DF4D15">
              <w:rPr>
                <w:rFonts w:ascii="Times New Roman" w:hAnsi="Times New Roman" w:cs="Times New Roman"/>
                <w:sz w:val="24"/>
                <w:szCs w:val="24"/>
              </w:rPr>
              <w:t xml:space="preserve"> </w:t>
            </w:r>
            <w:r>
              <w:rPr>
                <w:rFonts w:ascii="Times New Roman" w:hAnsi="Times New Roman" w:cs="Times New Roman"/>
                <w:sz w:val="24"/>
                <w:szCs w:val="24"/>
              </w:rPr>
              <w:t xml:space="preserve">By enabling </w:t>
            </w:r>
            <w:r w:rsidR="00DF4D15">
              <w:rPr>
                <w:rFonts w:ascii="Times New Roman" w:hAnsi="Times New Roman" w:cs="Times New Roman"/>
                <w:sz w:val="24"/>
                <w:szCs w:val="24"/>
              </w:rPr>
              <w:t xml:space="preserve">multiple users and </w:t>
            </w:r>
            <w:r>
              <w:rPr>
                <w:rFonts w:ascii="Times New Roman" w:hAnsi="Times New Roman" w:cs="Times New Roman"/>
                <w:sz w:val="24"/>
                <w:szCs w:val="24"/>
              </w:rPr>
              <w:t xml:space="preserve">allowing multiple </w:t>
            </w:r>
            <w:r w:rsidR="00DF4D15">
              <w:rPr>
                <w:rFonts w:ascii="Times New Roman" w:hAnsi="Times New Roman" w:cs="Times New Roman"/>
                <w:sz w:val="24"/>
                <w:szCs w:val="24"/>
              </w:rPr>
              <w:t>permissions</w:t>
            </w:r>
            <w:r>
              <w:rPr>
                <w:rFonts w:ascii="Times New Roman" w:hAnsi="Times New Roman" w:cs="Times New Roman"/>
                <w:sz w:val="24"/>
                <w:szCs w:val="24"/>
              </w:rPr>
              <w:t>, as</w:t>
            </w:r>
            <w:r w:rsidR="00DF4D15">
              <w:rPr>
                <w:rFonts w:ascii="Times New Roman" w:hAnsi="Times New Roman" w:cs="Times New Roman"/>
                <w:sz w:val="24"/>
                <w:szCs w:val="24"/>
              </w:rPr>
              <w:t xml:space="preserve"> proposed above, </w:t>
            </w:r>
            <w:r w:rsidR="00DF4D15" w:rsidRPr="001D4593">
              <w:rPr>
                <w:rFonts w:ascii="Times New Roman" w:hAnsi="Times New Roman" w:cs="Times New Roman"/>
                <w:b/>
                <w:sz w:val="24"/>
                <w:szCs w:val="24"/>
              </w:rPr>
              <w:t>LEAs can grant an SEA respondent permission to directly upload data</w:t>
            </w:r>
            <w:r w:rsidR="00DF4D15">
              <w:rPr>
                <w:rFonts w:ascii="Times New Roman" w:hAnsi="Times New Roman" w:cs="Times New Roman"/>
                <w:sz w:val="24"/>
                <w:szCs w:val="24"/>
              </w:rPr>
              <w:t>, serving as a confirmed “opt</w:t>
            </w:r>
            <w:r w:rsidR="00FB2AC5">
              <w:rPr>
                <w:rFonts w:ascii="Times New Roman" w:hAnsi="Times New Roman" w:cs="Times New Roman"/>
                <w:sz w:val="24"/>
                <w:szCs w:val="24"/>
              </w:rPr>
              <w:t xml:space="preserve"> </w:t>
            </w:r>
            <w:r w:rsidR="00DF4D15">
              <w:rPr>
                <w:rFonts w:ascii="Times New Roman" w:hAnsi="Times New Roman" w:cs="Times New Roman"/>
                <w:sz w:val="24"/>
                <w:szCs w:val="24"/>
              </w:rPr>
              <w:t>in” by LEAs to use SEA data. SEAs can then upload data directly to the online system (alternatively, SEAs can make data available for an LEA respondent to upload). LEAs will still be able to review and write</w:t>
            </w:r>
            <w:r w:rsidR="00FB2AC5">
              <w:rPr>
                <w:rFonts w:ascii="Times New Roman" w:hAnsi="Times New Roman" w:cs="Times New Roman"/>
                <w:sz w:val="24"/>
                <w:szCs w:val="24"/>
              </w:rPr>
              <w:t xml:space="preserve"> </w:t>
            </w:r>
            <w:r w:rsidR="00DF4D15">
              <w:rPr>
                <w:rFonts w:ascii="Times New Roman" w:hAnsi="Times New Roman" w:cs="Times New Roman"/>
                <w:sz w:val="24"/>
                <w:szCs w:val="24"/>
              </w:rPr>
              <w:t xml:space="preserve">over SEA data if desired, leaving the ultimate data reporting responsibility with the LEA. Timing for the SEA upload should be agreed </w:t>
            </w:r>
            <w:r w:rsidR="00FB2AC5">
              <w:rPr>
                <w:rFonts w:ascii="Times New Roman" w:hAnsi="Times New Roman" w:cs="Times New Roman"/>
                <w:sz w:val="24"/>
                <w:szCs w:val="24"/>
              </w:rPr>
              <w:t xml:space="preserve">upon </w:t>
            </w:r>
            <w:r w:rsidR="00DF4D15">
              <w:rPr>
                <w:rFonts w:ascii="Times New Roman" w:hAnsi="Times New Roman" w:cs="Times New Roman"/>
                <w:sz w:val="24"/>
                <w:szCs w:val="24"/>
              </w:rPr>
              <w:t>between SEAs and their LEAs. A fixed cut-off period for SEA uploads is an option</w:t>
            </w:r>
            <w:r w:rsidR="00FB2AC5">
              <w:rPr>
                <w:rFonts w:ascii="Times New Roman" w:hAnsi="Times New Roman" w:cs="Times New Roman"/>
                <w:sz w:val="24"/>
                <w:szCs w:val="24"/>
              </w:rPr>
              <w:t xml:space="preserve">; </w:t>
            </w:r>
            <w:r w:rsidR="00DF4D15">
              <w:rPr>
                <w:rFonts w:ascii="Times New Roman" w:hAnsi="Times New Roman" w:cs="Times New Roman"/>
                <w:sz w:val="24"/>
                <w:szCs w:val="24"/>
              </w:rPr>
              <w:t xml:space="preserve">however, we recommend that OCR/NCES </w:t>
            </w:r>
            <w:r w:rsidR="00DF4D15" w:rsidRPr="00DE05EF">
              <w:rPr>
                <w:rFonts w:ascii="Times New Roman" w:hAnsi="Times New Roman" w:cs="Times New Roman"/>
                <w:b/>
                <w:sz w:val="24"/>
                <w:szCs w:val="24"/>
              </w:rPr>
              <w:t xml:space="preserve">develop a </w:t>
            </w:r>
            <w:r w:rsidR="00FB2AC5">
              <w:rPr>
                <w:rFonts w:ascii="Times New Roman" w:hAnsi="Times New Roman" w:cs="Times New Roman"/>
                <w:b/>
                <w:sz w:val="24"/>
                <w:szCs w:val="24"/>
              </w:rPr>
              <w:t>suggested</w:t>
            </w:r>
            <w:r w:rsidR="00FB2AC5" w:rsidRPr="00DE05EF">
              <w:rPr>
                <w:rFonts w:ascii="Times New Roman" w:hAnsi="Times New Roman" w:cs="Times New Roman"/>
                <w:b/>
                <w:sz w:val="24"/>
                <w:szCs w:val="24"/>
              </w:rPr>
              <w:t xml:space="preserve"> </w:t>
            </w:r>
            <w:r w:rsidR="00DF4D15" w:rsidRPr="00DE05EF">
              <w:rPr>
                <w:rFonts w:ascii="Times New Roman" w:hAnsi="Times New Roman" w:cs="Times New Roman"/>
                <w:b/>
                <w:sz w:val="24"/>
                <w:szCs w:val="24"/>
              </w:rPr>
              <w:t xml:space="preserve">timeline </w:t>
            </w:r>
            <w:r w:rsidR="00DF4D15">
              <w:rPr>
                <w:rFonts w:ascii="Times New Roman" w:hAnsi="Times New Roman" w:cs="Times New Roman"/>
                <w:b/>
                <w:sz w:val="24"/>
                <w:szCs w:val="24"/>
              </w:rPr>
              <w:t>for</w:t>
            </w:r>
            <w:r w:rsidR="00DF4D15" w:rsidRPr="00DE05EF">
              <w:rPr>
                <w:rFonts w:ascii="Times New Roman" w:hAnsi="Times New Roman" w:cs="Times New Roman"/>
                <w:b/>
                <w:sz w:val="24"/>
                <w:szCs w:val="24"/>
              </w:rPr>
              <w:t xml:space="preserve"> </w:t>
            </w:r>
            <w:r w:rsidR="00DF4D15">
              <w:rPr>
                <w:rFonts w:ascii="Times New Roman" w:hAnsi="Times New Roman" w:cs="Times New Roman"/>
                <w:b/>
                <w:sz w:val="24"/>
                <w:szCs w:val="24"/>
              </w:rPr>
              <w:t xml:space="preserve">the data upload </w:t>
            </w:r>
            <w:r w:rsidR="00FB2AC5">
              <w:rPr>
                <w:rFonts w:ascii="Times New Roman" w:hAnsi="Times New Roman" w:cs="Times New Roman"/>
                <w:b/>
                <w:sz w:val="24"/>
                <w:szCs w:val="24"/>
              </w:rPr>
              <w:t xml:space="preserve">as well as </w:t>
            </w:r>
            <w:r w:rsidR="008F6307">
              <w:rPr>
                <w:rFonts w:ascii="Times New Roman" w:hAnsi="Times New Roman" w:cs="Times New Roman"/>
                <w:b/>
                <w:sz w:val="24"/>
                <w:szCs w:val="24"/>
              </w:rPr>
              <w:t xml:space="preserve">a schedule of </w:t>
            </w:r>
            <w:r w:rsidR="00DF4D15" w:rsidRPr="00DE05EF">
              <w:rPr>
                <w:rFonts w:ascii="Times New Roman" w:hAnsi="Times New Roman" w:cs="Times New Roman"/>
                <w:b/>
                <w:sz w:val="24"/>
                <w:szCs w:val="24"/>
              </w:rPr>
              <w:t>essential communications between the SEA and LEA</w:t>
            </w:r>
            <w:r w:rsidR="00DF4D15">
              <w:rPr>
                <w:rFonts w:ascii="Times New Roman" w:hAnsi="Times New Roman" w:cs="Times New Roman"/>
                <w:sz w:val="24"/>
                <w:szCs w:val="24"/>
              </w:rPr>
              <w:t xml:space="preserve">. These recommendations should be shared with the SEA and LEA contacts. We recommend </w:t>
            </w:r>
            <w:r w:rsidR="00FB2AC5">
              <w:rPr>
                <w:rFonts w:ascii="Times New Roman" w:hAnsi="Times New Roman" w:cs="Times New Roman"/>
                <w:sz w:val="24"/>
                <w:szCs w:val="24"/>
              </w:rPr>
              <w:t xml:space="preserve">that </w:t>
            </w:r>
            <w:r w:rsidR="00DF4D15">
              <w:rPr>
                <w:rFonts w:ascii="Times New Roman" w:hAnsi="Times New Roman" w:cs="Times New Roman"/>
                <w:sz w:val="24"/>
                <w:szCs w:val="24"/>
              </w:rPr>
              <w:t xml:space="preserve">OCR/NCES base their recommendations on the Wisconsin model because of the extensive experience Wisconsin has </w:t>
            </w:r>
            <w:r w:rsidR="00FB2AC5">
              <w:rPr>
                <w:rFonts w:ascii="Times New Roman" w:hAnsi="Times New Roman" w:cs="Times New Roman"/>
                <w:sz w:val="24"/>
                <w:szCs w:val="24"/>
              </w:rPr>
              <w:t xml:space="preserve">in </w:t>
            </w:r>
            <w:r w:rsidR="00DF4D15">
              <w:rPr>
                <w:rFonts w:ascii="Times New Roman" w:hAnsi="Times New Roman" w:cs="Times New Roman"/>
                <w:sz w:val="24"/>
                <w:szCs w:val="24"/>
              </w:rPr>
              <w:t>providing partial CRDC data for its LEAs.</w:t>
            </w:r>
          </w:p>
          <w:p w14:paraId="6FF6F7F7" w14:textId="77777777" w:rsidR="008840CB" w:rsidRPr="00A46E9E" w:rsidRDefault="008840CB" w:rsidP="00DF4D15">
            <w:pPr>
              <w:spacing w:after="180"/>
              <w:rPr>
                <w:rFonts w:ascii="Times New Roman" w:hAnsi="Times New Roman" w:cs="Times New Roman"/>
                <w:b/>
                <w:sz w:val="24"/>
                <w:szCs w:val="24"/>
              </w:rPr>
            </w:pPr>
          </w:p>
          <w:p w14:paraId="70939F9C" w14:textId="77777777" w:rsidR="008840CB" w:rsidRPr="00A60A56" w:rsidRDefault="001B7488" w:rsidP="00DF4D15">
            <w:pPr>
              <w:spacing w:after="180"/>
              <w:rPr>
                <w:rFonts w:ascii="Times New Roman" w:hAnsi="Times New Roman" w:cs="Times New Roman"/>
                <w:b/>
                <w:sz w:val="24"/>
                <w:szCs w:val="24"/>
              </w:rPr>
            </w:pPr>
            <w:r w:rsidRPr="00A60A56">
              <w:rPr>
                <w:rFonts w:ascii="Times New Roman" w:hAnsi="Times New Roman" w:cs="Times New Roman"/>
                <w:b/>
                <w:sz w:val="24"/>
                <w:szCs w:val="24"/>
              </w:rPr>
              <w:t>Recommendation</w:t>
            </w:r>
            <w:r w:rsidR="008840CB" w:rsidRPr="00A60A56">
              <w:rPr>
                <w:rFonts w:ascii="Times New Roman" w:hAnsi="Times New Roman" w:cs="Times New Roman"/>
                <w:b/>
                <w:sz w:val="24"/>
                <w:szCs w:val="24"/>
              </w:rPr>
              <w:t>: Create Topical Data Modules</w:t>
            </w:r>
          </w:p>
          <w:p w14:paraId="6A5F1EA0" w14:textId="31FBFB9F" w:rsidR="00DF4D15" w:rsidRDefault="00DC7DA2" w:rsidP="00DF4D15">
            <w:pPr>
              <w:spacing w:after="180"/>
              <w:rPr>
                <w:rFonts w:ascii="Times New Roman" w:hAnsi="Times New Roman" w:cs="Times New Roman"/>
                <w:sz w:val="24"/>
                <w:szCs w:val="24"/>
              </w:rPr>
            </w:pPr>
            <w:r>
              <w:rPr>
                <w:rFonts w:ascii="Times New Roman" w:hAnsi="Times New Roman" w:cs="Times New Roman"/>
                <w:sz w:val="24"/>
                <w:szCs w:val="24"/>
              </w:rPr>
              <w:t xml:space="preserve">Enabling </w:t>
            </w:r>
            <w:r w:rsidR="00DF4D15">
              <w:rPr>
                <w:rFonts w:ascii="Times New Roman" w:hAnsi="Times New Roman" w:cs="Times New Roman"/>
                <w:sz w:val="24"/>
                <w:szCs w:val="24"/>
              </w:rPr>
              <w:t xml:space="preserve">multiple users and </w:t>
            </w:r>
            <w:r>
              <w:rPr>
                <w:rFonts w:ascii="Times New Roman" w:hAnsi="Times New Roman" w:cs="Times New Roman"/>
                <w:sz w:val="24"/>
                <w:szCs w:val="24"/>
              </w:rPr>
              <w:t xml:space="preserve">allowing multiple </w:t>
            </w:r>
            <w:r w:rsidR="00DF4D15">
              <w:rPr>
                <w:rFonts w:ascii="Times New Roman" w:hAnsi="Times New Roman" w:cs="Times New Roman"/>
                <w:sz w:val="24"/>
                <w:szCs w:val="24"/>
              </w:rPr>
              <w:t xml:space="preserve">permissions can potentially </w:t>
            </w:r>
            <w:r>
              <w:rPr>
                <w:rFonts w:ascii="Times New Roman" w:hAnsi="Times New Roman" w:cs="Times New Roman"/>
                <w:sz w:val="24"/>
                <w:szCs w:val="24"/>
              </w:rPr>
              <w:t xml:space="preserve">cause </w:t>
            </w:r>
            <w:r w:rsidR="00DF4D15">
              <w:rPr>
                <w:rFonts w:ascii="Times New Roman" w:hAnsi="Times New Roman" w:cs="Times New Roman"/>
                <w:sz w:val="24"/>
                <w:szCs w:val="24"/>
              </w:rPr>
              <w:t>accidental d</w:t>
            </w:r>
            <w:r w:rsidR="007B5A9C">
              <w:rPr>
                <w:rFonts w:ascii="Times New Roman" w:hAnsi="Times New Roman" w:cs="Times New Roman"/>
                <w:sz w:val="24"/>
                <w:szCs w:val="24"/>
              </w:rPr>
              <w:t>ata overwrites. To address this problem</w:t>
            </w:r>
            <w:r w:rsidR="00DF4D15">
              <w:rPr>
                <w:rFonts w:ascii="Times New Roman" w:hAnsi="Times New Roman" w:cs="Times New Roman"/>
                <w:sz w:val="24"/>
                <w:szCs w:val="24"/>
              </w:rPr>
              <w:t xml:space="preserve">, </w:t>
            </w:r>
            <w:r w:rsidR="00DF4D15" w:rsidRPr="00DE05EF">
              <w:rPr>
                <w:rFonts w:ascii="Times New Roman" w:hAnsi="Times New Roman" w:cs="Times New Roman"/>
                <w:sz w:val="24"/>
                <w:szCs w:val="24"/>
              </w:rPr>
              <w:t>we recommend</w:t>
            </w:r>
            <w:r w:rsidR="00DF4D15" w:rsidRPr="00921FA1">
              <w:rPr>
                <w:rFonts w:ascii="Times New Roman" w:hAnsi="Times New Roman" w:cs="Times New Roman"/>
                <w:b/>
                <w:sz w:val="24"/>
                <w:szCs w:val="24"/>
              </w:rPr>
              <w:t xml:space="preserve"> creating </w:t>
            </w:r>
            <w:r w:rsidR="003D4D58">
              <w:rPr>
                <w:rFonts w:ascii="Times New Roman" w:hAnsi="Times New Roman" w:cs="Times New Roman"/>
                <w:b/>
                <w:sz w:val="24"/>
                <w:szCs w:val="24"/>
              </w:rPr>
              <w:t xml:space="preserve">topical </w:t>
            </w:r>
            <w:r w:rsidR="00DF4D15" w:rsidRPr="00921FA1">
              <w:rPr>
                <w:rFonts w:ascii="Times New Roman" w:hAnsi="Times New Roman" w:cs="Times New Roman"/>
                <w:b/>
                <w:sz w:val="24"/>
                <w:szCs w:val="24"/>
              </w:rPr>
              <w:t>data modules</w:t>
            </w:r>
            <w:r w:rsidR="00DF4D15">
              <w:rPr>
                <w:rFonts w:ascii="Times New Roman" w:hAnsi="Times New Roman" w:cs="Times New Roman"/>
                <w:sz w:val="24"/>
                <w:szCs w:val="24"/>
              </w:rPr>
              <w:t xml:space="preserve"> that are </w:t>
            </w:r>
            <w:r>
              <w:rPr>
                <w:rFonts w:ascii="Times New Roman" w:hAnsi="Times New Roman" w:cs="Times New Roman"/>
                <w:sz w:val="24"/>
                <w:szCs w:val="24"/>
              </w:rPr>
              <w:t xml:space="preserve">made up </w:t>
            </w:r>
            <w:r w:rsidR="00DF4D15">
              <w:rPr>
                <w:rFonts w:ascii="Times New Roman" w:hAnsi="Times New Roman" w:cs="Times New Roman"/>
                <w:sz w:val="24"/>
                <w:szCs w:val="24"/>
              </w:rPr>
              <w:t>of groups of similar data elements likely to be reported together from the same data system or respondent. Each module can have a different set of users and permissions. This will greatly reduce the likelihood of accidental data overwrites that would be present if all users had full write permissions to all data elements</w:t>
            </w:r>
            <w:r w:rsidR="007B5A9C">
              <w:rPr>
                <w:rFonts w:ascii="Times New Roman" w:hAnsi="Times New Roman" w:cs="Times New Roman"/>
                <w:sz w:val="24"/>
                <w:szCs w:val="24"/>
              </w:rPr>
              <w:t>,</w:t>
            </w:r>
            <w:r w:rsidR="00017A2F">
              <w:rPr>
                <w:rFonts w:ascii="Times New Roman" w:hAnsi="Times New Roman" w:cs="Times New Roman"/>
                <w:sz w:val="24"/>
                <w:szCs w:val="24"/>
              </w:rPr>
              <w:t xml:space="preserve"> while also making it easier to assign data reporting responsibilities to various department staff</w:t>
            </w:r>
            <w:r w:rsidR="00DF4D15">
              <w:rPr>
                <w:rFonts w:ascii="Times New Roman" w:hAnsi="Times New Roman" w:cs="Times New Roman"/>
                <w:sz w:val="24"/>
                <w:szCs w:val="24"/>
              </w:rPr>
              <w:t xml:space="preserve">. </w:t>
            </w:r>
            <w:r w:rsidR="003D4D58">
              <w:rPr>
                <w:rFonts w:ascii="Times New Roman" w:hAnsi="Times New Roman" w:cs="Times New Roman"/>
                <w:sz w:val="24"/>
                <w:szCs w:val="24"/>
              </w:rPr>
              <w:t>Recommendations</w:t>
            </w:r>
            <w:r w:rsidR="003D4D58" w:rsidRPr="00D75130">
              <w:rPr>
                <w:rFonts w:ascii="Times New Roman" w:hAnsi="Times New Roman" w:cs="Times New Roman"/>
                <w:sz w:val="24"/>
                <w:szCs w:val="24"/>
              </w:rPr>
              <w:t xml:space="preserve"> for the topical module groupings will be presented in separate documentation</w:t>
            </w:r>
            <w:r w:rsidR="003D4D58">
              <w:rPr>
                <w:rFonts w:ascii="Times New Roman" w:hAnsi="Times New Roman" w:cs="Times New Roman"/>
                <w:sz w:val="24"/>
                <w:szCs w:val="24"/>
              </w:rPr>
              <w:t>.</w:t>
            </w:r>
          </w:p>
          <w:p w14:paraId="5E26E32C" w14:textId="6920FBF4" w:rsidR="00DF4D15" w:rsidRPr="007175A4" w:rsidRDefault="00DF4D15" w:rsidP="00DF4D15">
            <w:pPr>
              <w:spacing w:after="180"/>
              <w:rPr>
                <w:rFonts w:ascii="Times New Roman" w:hAnsi="Times New Roman" w:cs="Times New Roman"/>
                <w:sz w:val="24"/>
                <w:szCs w:val="24"/>
              </w:rPr>
            </w:pPr>
            <w:r>
              <w:rPr>
                <w:rFonts w:ascii="Times New Roman" w:hAnsi="Times New Roman" w:cs="Times New Roman"/>
                <w:sz w:val="24"/>
                <w:szCs w:val="24"/>
              </w:rPr>
              <w:t xml:space="preserve">It is still possible that data can be accidentally overwritten </w:t>
            </w:r>
            <w:r w:rsidR="00DC7DA2">
              <w:rPr>
                <w:rFonts w:ascii="Times New Roman" w:hAnsi="Times New Roman" w:cs="Times New Roman"/>
                <w:sz w:val="24"/>
                <w:szCs w:val="24"/>
              </w:rPr>
              <w:t xml:space="preserve">if </w:t>
            </w:r>
            <w:r w:rsidRPr="00DE05EF">
              <w:rPr>
                <w:rFonts w:ascii="Times New Roman" w:hAnsi="Times New Roman" w:cs="Times New Roman"/>
                <w:sz w:val="24"/>
                <w:szCs w:val="24"/>
              </w:rPr>
              <w:t>modules</w:t>
            </w:r>
            <w:r w:rsidR="00DC7DA2">
              <w:rPr>
                <w:rFonts w:ascii="Times New Roman" w:hAnsi="Times New Roman" w:cs="Times New Roman"/>
                <w:sz w:val="24"/>
                <w:szCs w:val="24"/>
              </w:rPr>
              <w:t xml:space="preserve"> are used</w:t>
            </w:r>
            <w:r w:rsidRPr="00DE05EF">
              <w:rPr>
                <w:rFonts w:ascii="Times New Roman" w:hAnsi="Times New Roman" w:cs="Times New Roman"/>
                <w:sz w:val="24"/>
                <w:szCs w:val="24"/>
              </w:rPr>
              <w:t xml:space="preserve">. We recommend that an </w:t>
            </w:r>
            <w:r w:rsidRPr="00DE05EF">
              <w:rPr>
                <w:rFonts w:ascii="Times New Roman" w:hAnsi="Times New Roman" w:cs="Times New Roman"/>
                <w:b/>
                <w:sz w:val="24"/>
                <w:szCs w:val="24"/>
              </w:rPr>
              <w:t>overwrite notification</w:t>
            </w:r>
            <w:r w:rsidRPr="00DE05EF">
              <w:rPr>
                <w:rFonts w:ascii="Times New Roman" w:hAnsi="Times New Roman" w:cs="Times New Roman"/>
                <w:sz w:val="24"/>
                <w:szCs w:val="24"/>
              </w:rPr>
              <w:t xml:space="preserve"> </w:t>
            </w:r>
            <w:r w:rsidRPr="005F3F3C">
              <w:rPr>
                <w:rFonts w:ascii="Times New Roman" w:hAnsi="Times New Roman" w:cs="Times New Roman"/>
                <w:b/>
                <w:sz w:val="24"/>
                <w:szCs w:val="24"/>
              </w:rPr>
              <w:t>message</w:t>
            </w:r>
            <w:r>
              <w:rPr>
                <w:rFonts w:ascii="Times New Roman" w:hAnsi="Times New Roman" w:cs="Times New Roman"/>
                <w:sz w:val="24"/>
                <w:szCs w:val="24"/>
              </w:rPr>
              <w:t xml:space="preserve"> </w:t>
            </w:r>
            <w:r w:rsidRPr="00DE05EF">
              <w:rPr>
                <w:rFonts w:ascii="Times New Roman" w:hAnsi="Times New Roman" w:cs="Times New Roman"/>
                <w:sz w:val="24"/>
                <w:szCs w:val="24"/>
              </w:rPr>
              <w:t>be generated</w:t>
            </w:r>
            <w:r>
              <w:rPr>
                <w:rFonts w:ascii="Times New Roman" w:hAnsi="Times New Roman" w:cs="Times New Roman"/>
                <w:sz w:val="24"/>
                <w:szCs w:val="24"/>
              </w:rPr>
              <w:t xml:space="preserve"> when a user is about to submit data</w:t>
            </w:r>
            <w:r w:rsidR="00DC7DA2">
              <w:rPr>
                <w:rFonts w:ascii="Times New Roman" w:hAnsi="Times New Roman" w:cs="Times New Roman"/>
                <w:sz w:val="24"/>
                <w:szCs w:val="24"/>
              </w:rPr>
              <w:t>; such a notification will</w:t>
            </w:r>
            <w:r>
              <w:rPr>
                <w:rFonts w:ascii="Times New Roman" w:hAnsi="Times New Roman" w:cs="Times New Roman"/>
                <w:sz w:val="24"/>
                <w:szCs w:val="24"/>
              </w:rPr>
              <w:t xml:space="preserve"> remind</w:t>
            </w:r>
            <w:r w:rsidR="00DC7DA2">
              <w:rPr>
                <w:rFonts w:ascii="Times New Roman" w:hAnsi="Times New Roman" w:cs="Times New Roman"/>
                <w:sz w:val="24"/>
                <w:szCs w:val="24"/>
              </w:rPr>
              <w:t xml:space="preserve"> the user</w:t>
            </w:r>
            <w:r>
              <w:rPr>
                <w:rFonts w:ascii="Times New Roman" w:hAnsi="Times New Roman" w:cs="Times New Roman"/>
                <w:sz w:val="24"/>
                <w:szCs w:val="24"/>
              </w:rPr>
              <w:t xml:space="preserve"> to check the status of data already submitted</w:t>
            </w:r>
            <w:r w:rsidR="00DC7DA2">
              <w:rPr>
                <w:rFonts w:ascii="Times New Roman" w:hAnsi="Times New Roman" w:cs="Times New Roman"/>
                <w:sz w:val="24"/>
                <w:szCs w:val="24"/>
              </w:rPr>
              <w:t xml:space="preserve"> in order</w:t>
            </w:r>
            <w:r>
              <w:rPr>
                <w:rFonts w:ascii="Times New Roman" w:hAnsi="Times New Roman" w:cs="Times New Roman"/>
                <w:sz w:val="24"/>
                <w:szCs w:val="24"/>
              </w:rPr>
              <w:t xml:space="preserve"> to prevent data </w:t>
            </w:r>
            <w:r w:rsidR="00DB6010">
              <w:rPr>
                <w:rFonts w:ascii="Times New Roman" w:hAnsi="Times New Roman" w:cs="Times New Roman"/>
                <w:sz w:val="24"/>
                <w:szCs w:val="24"/>
              </w:rPr>
              <w:t>from being overwritten</w:t>
            </w:r>
            <w:r>
              <w:rPr>
                <w:rFonts w:ascii="Times New Roman" w:hAnsi="Times New Roman" w:cs="Times New Roman"/>
                <w:sz w:val="24"/>
                <w:szCs w:val="24"/>
              </w:rPr>
              <w:t xml:space="preserve">. </w:t>
            </w:r>
          </w:p>
          <w:p w14:paraId="14E60347" w14:textId="7F8C211B" w:rsidR="00DF4D15" w:rsidRPr="0040021F" w:rsidRDefault="00A60A56" w:rsidP="00DF4D15">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Challenge</w:t>
            </w:r>
            <w:r w:rsidR="00046B0D" w:rsidRPr="0040021F">
              <w:rPr>
                <w:rFonts w:ascii="Times New Roman" w:hAnsi="Times New Roman" w:cs="Times New Roman"/>
                <w:b/>
                <w:color w:val="1F497D" w:themeColor="text2"/>
                <w:sz w:val="24"/>
                <w:szCs w:val="24"/>
              </w:rPr>
              <w:t xml:space="preserve">: </w:t>
            </w:r>
            <w:r w:rsidR="00DF4D15" w:rsidRPr="0040021F">
              <w:rPr>
                <w:rFonts w:ascii="Times New Roman" w:hAnsi="Times New Roman" w:cs="Times New Roman"/>
                <w:b/>
                <w:color w:val="1F497D" w:themeColor="text2"/>
                <w:sz w:val="24"/>
                <w:szCs w:val="24"/>
              </w:rPr>
              <w:t>Navigation</w:t>
            </w:r>
            <w:bookmarkEnd w:id="34"/>
            <w:r w:rsidR="00E90912" w:rsidRPr="0040021F">
              <w:rPr>
                <w:rFonts w:ascii="Times New Roman" w:hAnsi="Times New Roman" w:cs="Times New Roman"/>
                <w:b/>
                <w:color w:val="1F497D" w:themeColor="text2"/>
                <w:sz w:val="24"/>
                <w:szCs w:val="24"/>
              </w:rPr>
              <w:t xml:space="preserve"> of the submission system was not intuitive and posed </w:t>
            </w:r>
            <w:r w:rsidR="00DB6010">
              <w:rPr>
                <w:rFonts w:ascii="Times New Roman" w:hAnsi="Times New Roman" w:cs="Times New Roman"/>
                <w:b/>
                <w:color w:val="1F497D" w:themeColor="text2"/>
                <w:sz w:val="24"/>
                <w:szCs w:val="24"/>
              </w:rPr>
              <w:t>an obstacle</w:t>
            </w:r>
            <w:r w:rsidR="00E90912" w:rsidRPr="0040021F">
              <w:rPr>
                <w:rFonts w:ascii="Times New Roman" w:hAnsi="Times New Roman" w:cs="Times New Roman"/>
                <w:b/>
                <w:color w:val="1F497D" w:themeColor="text2"/>
                <w:sz w:val="24"/>
                <w:szCs w:val="24"/>
              </w:rPr>
              <w:t xml:space="preserve"> to entering data</w:t>
            </w:r>
            <w:r w:rsidR="00377E67" w:rsidRPr="0040021F">
              <w:rPr>
                <w:rFonts w:ascii="Times New Roman" w:hAnsi="Times New Roman" w:cs="Times New Roman"/>
                <w:b/>
                <w:color w:val="1F497D" w:themeColor="text2"/>
                <w:sz w:val="24"/>
                <w:szCs w:val="24"/>
              </w:rPr>
              <w:t xml:space="preserve"> efficiently</w:t>
            </w:r>
          </w:p>
          <w:p w14:paraId="57186AAC" w14:textId="77777777" w:rsidR="00DF4D15" w:rsidRPr="00B135FC" w:rsidRDefault="00DF4D15" w:rsidP="00DF4D15">
            <w:pPr>
              <w:rPr>
                <w:b/>
                <w:color w:val="1F497D" w:themeColor="text2"/>
                <w:sz w:val="24"/>
                <w:szCs w:val="24"/>
              </w:rPr>
            </w:pPr>
          </w:p>
          <w:p w14:paraId="5EC124F2" w14:textId="6616DA0F" w:rsidR="00D75130" w:rsidRDefault="00DF4D15" w:rsidP="00DF4D15">
            <w:pPr>
              <w:rPr>
                <w:rFonts w:ascii="Times New Roman" w:hAnsi="Times New Roman" w:cs="Times New Roman"/>
                <w:sz w:val="24"/>
                <w:szCs w:val="24"/>
              </w:rPr>
            </w:pPr>
            <w:r w:rsidRPr="00CD4266">
              <w:rPr>
                <w:rFonts w:ascii="Times New Roman" w:hAnsi="Times New Roman" w:cs="Times New Roman"/>
                <w:sz w:val="24"/>
                <w:szCs w:val="24"/>
              </w:rPr>
              <w:t>Data respondents expressed frustration with navigating through th</w:t>
            </w:r>
            <w:r w:rsidR="00336404">
              <w:rPr>
                <w:rFonts w:ascii="Times New Roman" w:hAnsi="Times New Roman" w:cs="Times New Roman"/>
                <w:sz w:val="24"/>
                <w:szCs w:val="24"/>
              </w:rPr>
              <w:t xml:space="preserve">e online data collection tool. </w:t>
            </w:r>
            <w:r w:rsidR="008509A6">
              <w:rPr>
                <w:rFonts w:ascii="Times New Roman" w:hAnsi="Times New Roman" w:cs="Times New Roman"/>
                <w:sz w:val="24"/>
                <w:szCs w:val="24"/>
              </w:rPr>
              <w:t>Many explained that “Refresh was your best friend</w:t>
            </w:r>
            <w:r w:rsidR="00377E67">
              <w:rPr>
                <w:rFonts w:ascii="Times New Roman" w:hAnsi="Times New Roman" w:cs="Times New Roman"/>
                <w:sz w:val="24"/>
                <w:szCs w:val="24"/>
              </w:rPr>
              <w:t>,</w:t>
            </w:r>
            <w:r w:rsidR="008509A6">
              <w:rPr>
                <w:rFonts w:ascii="Times New Roman" w:hAnsi="Times New Roman" w:cs="Times New Roman"/>
                <w:sz w:val="24"/>
                <w:szCs w:val="24"/>
              </w:rPr>
              <w:t>” and “too much time was spent waiting for the next page to load so that data entry could occur</w:t>
            </w:r>
            <w:r w:rsidR="00377E67">
              <w:rPr>
                <w:rFonts w:ascii="Times New Roman" w:hAnsi="Times New Roman" w:cs="Times New Roman"/>
                <w:sz w:val="24"/>
                <w:szCs w:val="24"/>
              </w:rPr>
              <w:t>,</w:t>
            </w:r>
            <w:r w:rsidR="008509A6">
              <w:rPr>
                <w:rFonts w:ascii="Times New Roman" w:hAnsi="Times New Roman" w:cs="Times New Roman"/>
                <w:sz w:val="24"/>
                <w:szCs w:val="24"/>
              </w:rPr>
              <w:t>” and that it was difficult to access the Part 2 items (e.g., you had to click out of the Part 1 items before accessing the Part 2 items)</w:t>
            </w:r>
            <w:r w:rsidR="00377E67">
              <w:rPr>
                <w:rFonts w:ascii="Times New Roman" w:hAnsi="Times New Roman" w:cs="Times New Roman"/>
                <w:sz w:val="24"/>
                <w:szCs w:val="24"/>
              </w:rPr>
              <w:t>.</w:t>
            </w:r>
            <w:r w:rsidR="008509A6">
              <w:rPr>
                <w:rFonts w:ascii="Times New Roman" w:hAnsi="Times New Roman" w:cs="Times New Roman"/>
                <w:sz w:val="24"/>
                <w:szCs w:val="24"/>
              </w:rPr>
              <w:t xml:space="preserve"> </w:t>
            </w:r>
          </w:p>
          <w:p w14:paraId="32B3374D" w14:textId="77777777" w:rsidR="00D75130" w:rsidRDefault="00D75130" w:rsidP="00DF4D15">
            <w:pPr>
              <w:rPr>
                <w:rFonts w:ascii="Times New Roman" w:hAnsi="Times New Roman" w:cs="Times New Roman"/>
                <w:sz w:val="24"/>
                <w:szCs w:val="24"/>
              </w:rPr>
            </w:pPr>
          </w:p>
          <w:p w14:paraId="205D4138" w14:textId="6BED4784" w:rsidR="00D75130" w:rsidRDefault="00D75130" w:rsidP="00DF4D15">
            <w:pPr>
              <w:rPr>
                <w:rFonts w:ascii="Times New Roman" w:hAnsi="Times New Roman" w:cs="Times New Roman"/>
                <w:sz w:val="24"/>
                <w:szCs w:val="24"/>
              </w:rPr>
            </w:pPr>
            <w:r w:rsidRPr="00CD4266">
              <w:rPr>
                <w:rFonts w:ascii="Times New Roman" w:hAnsi="Times New Roman" w:cs="Times New Roman"/>
                <w:sz w:val="24"/>
                <w:szCs w:val="24"/>
              </w:rPr>
              <w:t xml:space="preserve">Navigating the tool </w:t>
            </w:r>
            <w:r w:rsidR="00377E67">
              <w:rPr>
                <w:rFonts w:ascii="Times New Roman" w:hAnsi="Times New Roman" w:cs="Times New Roman"/>
                <w:sz w:val="24"/>
                <w:szCs w:val="24"/>
              </w:rPr>
              <w:t xml:space="preserve">in order </w:t>
            </w:r>
            <w:r w:rsidRPr="00CD4266">
              <w:rPr>
                <w:rFonts w:ascii="Times New Roman" w:hAnsi="Times New Roman" w:cs="Times New Roman"/>
                <w:sz w:val="24"/>
                <w:szCs w:val="24"/>
              </w:rPr>
              <w:t>to edit data was cumbersome, and some LEAs expressed difficulty in navigating by selecting schools and survey section numbers from a list.</w:t>
            </w:r>
          </w:p>
          <w:p w14:paraId="349BB652" w14:textId="77777777" w:rsidR="00D75130" w:rsidRDefault="00D75130" w:rsidP="00DF4D15">
            <w:pPr>
              <w:rPr>
                <w:rFonts w:ascii="Times New Roman" w:hAnsi="Times New Roman" w:cs="Times New Roman"/>
                <w:sz w:val="24"/>
                <w:szCs w:val="24"/>
              </w:rPr>
            </w:pPr>
          </w:p>
          <w:p w14:paraId="54AE2B60" w14:textId="5D4683DC" w:rsidR="00D75130" w:rsidRPr="00A60A56" w:rsidRDefault="001B7488" w:rsidP="00DF4D15">
            <w:pPr>
              <w:rPr>
                <w:rFonts w:ascii="Times New Roman" w:hAnsi="Times New Roman" w:cs="Times New Roman"/>
                <w:b/>
                <w:sz w:val="24"/>
                <w:szCs w:val="24"/>
              </w:rPr>
            </w:pPr>
            <w:r w:rsidRPr="00A60A56">
              <w:rPr>
                <w:rFonts w:ascii="Times New Roman" w:hAnsi="Times New Roman" w:cs="Times New Roman"/>
                <w:b/>
                <w:sz w:val="24"/>
                <w:szCs w:val="24"/>
              </w:rPr>
              <w:t>Recommendation</w:t>
            </w:r>
            <w:r w:rsidR="00D75130" w:rsidRPr="00A60A56">
              <w:rPr>
                <w:rFonts w:ascii="Times New Roman" w:hAnsi="Times New Roman" w:cs="Times New Roman"/>
                <w:b/>
                <w:sz w:val="24"/>
                <w:szCs w:val="24"/>
              </w:rPr>
              <w:t>:</w:t>
            </w:r>
            <w:r w:rsidR="000754E8">
              <w:rPr>
                <w:rFonts w:ascii="Times New Roman" w:hAnsi="Times New Roman" w:cs="Times New Roman"/>
                <w:b/>
                <w:sz w:val="24"/>
                <w:szCs w:val="24"/>
              </w:rPr>
              <w:t xml:space="preserve"> </w:t>
            </w:r>
            <w:r w:rsidR="00D75130" w:rsidRPr="00A60A56">
              <w:rPr>
                <w:rFonts w:ascii="Times New Roman" w:hAnsi="Times New Roman" w:cs="Times New Roman"/>
                <w:b/>
                <w:sz w:val="24"/>
                <w:szCs w:val="24"/>
              </w:rPr>
              <w:t>Design the site navigation to align with the manner in which LEAs respond to the survey</w:t>
            </w:r>
          </w:p>
          <w:p w14:paraId="5286C087" w14:textId="77777777" w:rsidR="008509A6" w:rsidRPr="00A46E9E" w:rsidRDefault="008509A6" w:rsidP="00DF4D15">
            <w:pPr>
              <w:rPr>
                <w:rFonts w:ascii="Times New Roman" w:hAnsi="Times New Roman" w:cs="Times New Roman"/>
                <w:b/>
                <w:sz w:val="24"/>
                <w:szCs w:val="24"/>
              </w:rPr>
            </w:pPr>
          </w:p>
          <w:p w14:paraId="38C2D592" w14:textId="7D5A4E29" w:rsidR="00DF4D15" w:rsidRDefault="00DF4D15" w:rsidP="00DF4D15">
            <w:pPr>
              <w:rPr>
                <w:rFonts w:ascii="Times New Roman" w:hAnsi="Times New Roman" w:cs="Times New Roman"/>
                <w:sz w:val="24"/>
                <w:szCs w:val="24"/>
              </w:rPr>
            </w:pPr>
            <w:r w:rsidRPr="00CD4266">
              <w:rPr>
                <w:rFonts w:ascii="Times New Roman" w:hAnsi="Times New Roman" w:cs="Times New Roman"/>
                <w:sz w:val="24"/>
                <w:szCs w:val="24"/>
              </w:rPr>
              <w:t>Respondents want a tool that is flexible</w:t>
            </w:r>
            <w:r w:rsidR="00377E67">
              <w:rPr>
                <w:rFonts w:ascii="Times New Roman" w:hAnsi="Times New Roman" w:cs="Times New Roman"/>
                <w:sz w:val="24"/>
                <w:szCs w:val="24"/>
              </w:rPr>
              <w:t xml:space="preserve"> enough to</w:t>
            </w:r>
            <w:r w:rsidRPr="00CD4266">
              <w:rPr>
                <w:rFonts w:ascii="Times New Roman" w:hAnsi="Times New Roman" w:cs="Times New Roman"/>
                <w:sz w:val="24"/>
                <w:szCs w:val="24"/>
              </w:rPr>
              <w:t xml:space="preserve"> allow them to </w:t>
            </w:r>
            <w:r w:rsidRPr="00FA5150">
              <w:rPr>
                <w:rFonts w:ascii="Times New Roman" w:hAnsi="Times New Roman" w:cs="Times New Roman"/>
                <w:b/>
                <w:sz w:val="24"/>
                <w:szCs w:val="24"/>
              </w:rPr>
              <w:t>jump from section to section</w:t>
            </w:r>
            <w:r w:rsidR="007B5A9C">
              <w:rPr>
                <w:rFonts w:ascii="Times New Roman" w:hAnsi="Times New Roman" w:cs="Times New Roman"/>
                <w:sz w:val="24"/>
                <w:szCs w:val="24"/>
              </w:rPr>
              <w:t xml:space="preserve"> </w:t>
            </w:r>
            <w:r w:rsidR="00D75130" w:rsidRPr="00A46E9E">
              <w:rPr>
                <w:rFonts w:ascii="Times New Roman" w:hAnsi="Times New Roman" w:cs="Times New Roman"/>
                <w:b/>
                <w:sz w:val="24"/>
                <w:szCs w:val="24"/>
              </w:rPr>
              <w:t xml:space="preserve">and </w:t>
            </w:r>
            <w:r w:rsidR="008D4CA9">
              <w:rPr>
                <w:rFonts w:ascii="Times New Roman" w:hAnsi="Times New Roman" w:cs="Times New Roman"/>
                <w:b/>
                <w:sz w:val="24"/>
                <w:szCs w:val="24"/>
              </w:rPr>
              <w:t xml:space="preserve">from </w:t>
            </w:r>
            <w:r w:rsidR="00D75130" w:rsidRPr="00A46E9E">
              <w:rPr>
                <w:rFonts w:ascii="Times New Roman" w:hAnsi="Times New Roman" w:cs="Times New Roman"/>
                <w:b/>
                <w:sz w:val="24"/>
                <w:szCs w:val="24"/>
              </w:rPr>
              <w:t>school to school within a section</w:t>
            </w:r>
            <w:r w:rsidR="00D75130">
              <w:rPr>
                <w:rFonts w:ascii="Times New Roman" w:hAnsi="Times New Roman" w:cs="Times New Roman"/>
                <w:sz w:val="24"/>
                <w:szCs w:val="24"/>
              </w:rPr>
              <w:t xml:space="preserve"> </w:t>
            </w:r>
            <w:r w:rsidR="007B5A9C">
              <w:rPr>
                <w:rFonts w:ascii="Times New Roman" w:hAnsi="Times New Roman" w:cs="Times New Roman"/>
                <w:sz w:val="24"/>
                <w:szCs w:val="24"/>
              </w:rPr>
              <w:t>of the survey (and bypass</w:t>
            </w:r>
            <w:r w:rsidRPr="00CD4266">
              <w:rPr>
                <w:rFonts w:ascii="Times New Roman" w:hAnsi="Times New Roman" w:cs="Times New Roman"/>
                <w:sz w:val="24"/>
                <w:szCs w:val="24"/>
              </w:rPr>
              <w:t xml:space="preserve"> </w:t>
            </w:r>
            <w:r w:rsidR="00377E67">
              <w:rPr>
                <w:rFonts w:ascii="Times New Roman" w:hAnsi="Times New Roman" w:cs="Times New Roman"/>
                <w:sz w:val="24"/>
                <w:szCs w:val="24"/>
              </w:rPr>
              <w:t>the</w:t>
            </w:r>
            <w:r w:rsidR="00377E67" w:rsidRPr="00CD4266">
              <w:rPr>
                <w:rFonts w:ascii="Times New Roman" w:hAnsi="Times New Roman" w:cs="Times New Roman"/>
                <w:sz w:val="24"/>
                <w:szCs w:val="24"/>
              </w:rPr>
              <w:t xml:space="preserve"> </w:t>
            </w:r>
            <w:r w:rsidRPr="00CD4266">
              <w:rPr>
                <w:rFonts w:ascii="Times New Roman" w:hAnsi="Times New Roman" w:cs="Times New Roman"/>
                <w:sz w:val="24"/>
                <w:szCs w:val="24"/>
              </w:rPr>
              <w:t>n</w:t>
            </w:r>
            <w:r>
              <w:rPr>
                <w:rFonts w:ascii="Times New Roman" w:hAnsi="Times New Roman" w:cs="Times New Roman"/>
                <w:sz w:val="24"/>
                <w:szCs w:val="24"/>
              </w:rPr>
              <w:t>eed for sequential navigation</w:t>
            </w:r>
            <w:r w:rsidR="007B5A9C">
              <w:rPr>
                <w:rFonts w:ascii="Times New Roman" w:hAnsi="Times New Roman" w:cs="Times New Roman"/>
                <w:sz w:val="24"/>
                <w:szCs w:val="24"/>
              </w:rPr>
              <w:t>)</w:t>
            </w:r>
            <w:r w:rsidR="00336404">
              <w:rPr>
                <w:rFonts w:ascii="Times New Roman" w:hAnsi="Times New Roman" w:cs="Times New Roman"/>
                <w:sz w:val="24"/>
                <w:szCs w:val="24"/>
              </w:rPr>
              <w:t xml:space="preserve"> in order to accommodate the problem of data silos</w:t>
            </w:r>
            <w:r>
              <w:rPr>
                <w:rFonts w:ascii="Times New Roman" w:hAnsi="Times New Roman" w:cs="Times New Roman"/>
                <w:sz w:val="24"/>
                <w:szCs w:val="24"/>
              </w:rPr>
              <w:t xml:space="preserve">. LEAs </w:t>
            </w:r>
            <w:r w:rsidR="00336404">
              <w:rPr>
                <w:rFonts w:ascii="Times New Roman" w:hAnsi="Times New Roman" w:cs="Times New Roman"/>
                <w:sz w:val="24"/>
                <w:szCs w:val="24"/>
              </w:rPr>
              <w:t>need</w:t>
            </w:r>
            <w:r>
              <w:rPr>
                <w:rFonts w:ascii="Times New Roman" w:hAnsi="Times New Roman" w:cs="Times New Roman"/>
                <w:sz w:val="24"/>
                <w:szCs w:val="24"/>
              </w:rPr>
              <w:t xml:space="preserve"> the ability to enter the data they have available</w:t>
            </w:r>
            <w:r w:rsidR="00336404">
              <w:rPr>
                <w:rFonts w:ascii="Times New Roman" w:hAnsi="Times New Roman" w:cs="Times New Roman"/>
                <w:sz w:val="24"/>
                <w:szCs w:val="24"/>
              </w:rPr>
              <w:t xml:space="preserve"> from the </w:t>
            </w:r>
            <w:r w:rsidR="008D4CA9">
              <w:rPr>
                <w:rFonts w:ascii="Times New Roman" w:hAnsi="Times New Roman" w:cs="Times New Roman"/>
                <w:sz w:val="24"/>
                <w:szCs w:val="24"/>
              </w:rPr>
              <w:t xml:space="preserve">different </w:t>
            </w:r>
            <w:r w:rsidR="00336404">
              <w:rPr>
                <w:rFonts w:ascii="Times New Roman" w:hAnsi="Times New Roman" w:cs="Times New Roman"/>
                <w:sz w:val="24"/>
                <w:szCs w:val="24"/>
              </w:rPr>
              <w:t>data silos</w:t>
            </w:r>
            <w:r>
              <w:rPr>
                <w:rFonts w:ascii="Times New Roman" w:hAnsi="Times New Roman" w:cs="Times New Roman"/>
                <w:sz w:val="24"/>
                <w:szCs w:val="24"/>
              </w:rPr>
              <w:t xml:space="preserve"> at different points in time. For example, an LEA may have all of the course data for all of their schools available and would like to enter </w:t>
            </w:r>
            <w:r w:rsidR="008D4CA9">
              <w:rPr>
                <w:rFonts w:ascii="Times New Roman" w:hAnsi="Times New Roman" w:cs="Times New Roman"/>
                <w:sz w:val="24"/>
                <w:szCs w:val="24"/>
              </w:rPr>
              <w:t xml:space="preserve">it </w:t>
            </w:r>
            <w:r>
              <w:rPr>
                <w:rFonts w:ascii="Times New Roman" w:hAnsi="Times New Roman" w:cs="Times New Roman"/>
                <w:sz w:val="24"/>
                <w:szCs w:val="24"/>
              </w:rPr>
              <w:t xml:space="preserve">all </w:t>
            </w:r>
            <w:r w:rsidR="008D4CA9">
              <w:rPr>
                <w:rFonts w:ascii="Times New Roman" w:hAnsi="Times New Roman" w:cs="Times New Roman"/>
                <w:sz w:val="24"/>
                <w:szCs w:val="24"/>
              </w:rPr>
              <w:t xml:space="preserve">into the collection tool </w:t>
            </w:r>
            <w:r>
              <w:rPr>
                <w:rFonts w:ascii="Times New Roman" w:hAnsi="Times New Roman" w:cs="Times New Roman"/>
                <w:sz w:val="24"/>
                <w:szCs w:val="24"/>
              </w:rPr>
              <w:t xml:space="preserve">without having to scroll through every section of the entire survey for </w:t>
            </w:r>
            <w:r w:rsidR="00747B19">
              <w:rPr>
                <w:rFonts w:ascii="Times New Roman" w:hAnsi="Times New Roman" w:cs="Times New Roman"/>
                <w:sz w:val="24"/>
                <w:szCs w:val="24"/>
              </w:rPr>
              <w:t xml:space="preserve">each </w:t>
            </w:r>
            <w:r>
              <w:rPr>
                <w:rFonts w:ascii="Times New Roman" w:hAnsi="Times New Roman" w:cs="Times New Roman"/>
                <w:sz w:val="24"/>
                <w:szCs w:val="24"/>
              </w:rPr>
              <w:t xml:space="preserve">school just to enter this subset of </w:t>
            </w:r>
            <w:r>
              <w:rPr>
                <w:rFonts w:ascii="Times New Roman" w:hAnsi="Times New Roman" w:cs="Times New Roman"/>
                <w:sz w:val="24"/>
                <w:szCs w:val="24"/>
              </w:rPr>
              <w:lastRenderedPageBreak/>
              <w:t>data.</w:t>
            </w:r>
          </w:p>
          <w:p w14:paraId="258817C2" w14:textId="77777777" w:rsidR="007B5A9C" w:rsidRDefault="007B5A9C" w:rsidP="00DF4D15">
            <w:pPr>
              <w:rPr>
                <w:rFonts w:ascii="Times New Roman" w:hAnsi="Times New Roman" w:cs="Times New Roman"/>
                <w:sz w:val="24"/>
                <w:szCs w:val="24"/>
              </w:rPr>
            </w:pPr>
          </w:p>
          <w:p w14:paraId="66DFF1F6" w14:textId="0C757B1A" w:rsidR="008509A6" w:rsidRDefault="001B7488" w:rsidP="00DF4D15">
            <w:pPr>
              <w:rPr>
                <w:rFonts w:ascii="Times New Roman" w:hAnsi="Times New Roman" w:cs="Times New Roman"/>
                <w:b/>
                <w:sz w:val="24"/>
                <w:szCs w:val="24"/>
              </w:rPr>
            </w:pPr>
            <w:r w:rsidRPr="00A60A56">
              <w:rPr>
                <w:rFonts w:ascii="Times New Roman" w:hAnsi="Times New Roman" w:cs="Times New Roman"/>
                <w:b/>
                <w:sz w:val="24"/>
                <w:szCs w:val="24"/>
              </w:rPr>
              <w:t>Recommendation</w:t>
            </w:r>
            <w:r w:rsidR="00046B0D" w:rsidRPr="00A60A56">
              <w:rPr>
                <w:rFonts w:ascii="Times New Roman" w:hAnsi="Times New Roman" w:cs="Times New Roman"/>
                <w:b/>
                <w:sz w:val="24"/>
                <w:szCs w:val="24"/>
              </w:rPr>
              <w:t xml:space="preserve">: Allow </w:t>
            </w:r>
            <w:r w:rsidR="00046B0D" w:rsidRPr="00A46E9E">
              <w:rPr>
                <w:rFonts w:ascii="Times New Roman" w:hAnsi="Times New Roman" w:cs="Times New Roman"/>
                <w:b/>
                <w:sz w:val="24"/>
                <w:szCs w:val="24"/>
              </w:rPr>
              <w:t xml:space="preserve">for increased and more detailed skip patterns  </w:t>
            </w:r>
          </w:p>
          <w:p w14:paraId="385256CA" w14:textId="77777777" w:rsidR="008509A6" w:rsidRDefault="008509A6" w:rsidP="00DF4D15">
            <w:pPr>
              <w:rPr>
                <w:rFonts w:ascii="Times New Roman" w:hAnsi="Times New Roman" w:cs="Times New Roman"/>
                <w:b/>
                <w:sz w:val="24"/>
                <w:szCs w:val="24"/>
              </w:rPr>
            </w:pPr>
          </w:p>
          <w:p w14:paraId="4B05CD8C" w14:textId="2E9D8860" w:rsidR="00DF4D15" w:rsidRDefault="00DF4D15" w:rsidP="00DF4D15">
            <w:pPr>
              <w:rPr>
                <w:rFonts w:ascii="Times New Roman" w:hAnsi="Times New Roman" w:cs="Times New Roman"/>
                <w:sz w:val="24"/>
                <w:szCs w:val="24"/>
              </w:rPr>
            </w:pPr>
            <w:r>
              <w:rPr>
                <w:rFonts w:ascii="Times New Roman" w:hAnsi="Times New Roman" w:cs="Times New Roman"/>
                <w:sz w:val="24"/>
                <w:szCs w:val="24"/>
              </w:rPr>
              <w:t xml:space="preserve">The tool should also </w:t>
            </w:r>
            <w:r w:rsidRPr="00BC569F">
              <w:rPr>
                <w:rFonts w:ascii="Times New Roman" w:hAnsi="Times New Roman" w:cs="Times New Roman"/>
                <w:b/>
                <w:sz w:val="24"/>
                <w:szCs w:val="24"/>
              </w:rPr>
              <w:t>allow for skip</w:t>
            </w:r>
            <w:r w:rsidRPr="006A5693">
              <w:rPr>
                <w:rFonts w:ascii="Times New Roman" w:hAnsi="Times New Roman" w:cs="Times New Roman"/>
                <w:b/>
                <w:sz w:val="24"/>
                <w:szCs w:val="24"/>
              </w:rPr>
              <w:t xml:space="preserve"> patterns</w:t>
            </w:r>
            <w:r>
              <w:rPr>
                <w:rFonts w:ascii="Times New Roman" w:hAnsi="Times New Roman" w:cs="Times New Roman"/>
                <w:sz w:val="24"/>
                <w:szCs w:val="24"/>
              </w:rPr>
              <w:t xml:space="preserve"> and auto-fills based on “gateway” or “guiding” questions when data elements are not applicable for LEAs or schoo</w:t>
            </w:r>
            <w:r w:rsidR="003E4D80">
              <w:rPr>
                <w:rFonts w:ascii="Times New Roman" w:hAnsi="Times New Roman" w:cs="Times New Roman"/>
                <w:sz w:val="24"/>
                <w:szCs w:val="24"/>
              </w:rPr>
              <w:t>ls with certain characteristics. F</w:t>
            </w:r>
            <w:r>
              <w:rPr>
                <w:rFonts w:ascii="Times New Roman" w:hAnsi="Times New Roman" w:cs="Times New Roman"/>
                <w:sz w:val="24"/>
                <w:szCs w:val="24"/>
              </w:rPr>
              <w:t xml:space="preserve">or example, </w:t>
            </w:r>
            <w:r w:rsidR="003E4D80">
              <w:rPr>
                <w:rFonts w:ascii="Times New Roman" w:hAnsi="Times New Roman" w:cs="Times New Roman"/>
                <w:sz w:val="24"/>
                <w:szCs w:val="24"/>
              </w:rPr>
              <w:t xml:space="preserve">elementary schools should not have to report any data for </w:t>
            </w:r>
            <w:r w:rsidR="002842C6">
              <w:rPr>
                <w:rFonts w:ascii="Times New Roman" w:hAnsi="Times New Roman" w:cs="Times New Roman"/>
                <w:sz w:val="24"/>
                <w:szCs w:val="24"/>
              </w:rPr>
              <w:t xml:space="preserve">algebra </w:t>
            </w:r>
            <w:r w:rsidR="003E4D80">
              <w:rPr>
                <w:rFonts w:ascii="Times New Roman" w:hAnsi="Times New Roman" w:cs="Times New Roman"/>
                <w:sz w:val="24"/>
                <w:szCs w:val="24"/>
              </w:rPr>
              <w:t>courses</w:t>
            </w:r>
            <w:r>
              <w:rPr>
                <w:rFonts w:ascii="Times New Roman" w:hAnsi="Times New Roman" w:cs="Times New Roman"/>
                <w:sz w:val="24"/>
                <w:szCs w:val="24"/>
              </w:rPr>
              <w:t xml:space="preserve">. For most data elements, this will eliminate the </w:t>
            </w:r>
            <w:r w:rsidR="002842C6">
              <w:rPr>
                <w:rFonts w:ascii="Times New Roman" w:hAnsi="Times New Roman" w:cs="Times New Roman"/>
                <w:sz w:val="24"/>
                <w:szCs w:val="24"/>
              </w:rPr>
              <w:t>often-</w:t>
            </w:r>
            <w:r>
              <w:rPr>
                <w:rFonts w:ascii="Times New Roman" w:hAnsi="Times New Roman" w:cs="Times New Roman"/>
                <w:sz w:val="24"/>
                <w:szCs w:val="24"/>
              </w:rPr>
              <w:t>heard complaint about having to enter “</w:t>
            </w:r>
            <w:proofErr w:type="spellStart"/>
            <w:r>
              <w:rPr>
                <w:rFonts w:ascii="Times New Roman" w:hAnsi="Times New Roman" w:cs="Times New Roman"/>
                <w:sz w:val="24"/>
                <w:szCs w:val="24"/>
              </w:rPr>
              <w:t>zeros</w:t>
            </w:r>
            <w:proofErr w:type="spellEnd"/>
            <w:r>
              <w:rPr>
                <w:rFonts w:ascii="Times New Roman" w:hAnsi="Times New Roman" w:cs="Times New Roman"/>
                <w:sz w:val="24"/>
                <w:szCs w:val="24"/>
              </w:rPr>
              <w:t xml:space="preserve">” and </w:t>
            </w:r>
            <w:r w:rsidR="002842C6">
              <w:rPr>
                <w:rFonts w:ascii="Times New Roman" w:hAnsi="Times New Roman" w:cs="Times New Roman"/>
                <w:sz w:val="24"/>
                <w:szCs w:val="24"/>
              </w:rPr>
              <w:t xml:space="preserve">thus </w:t>
            </w:r>
            <w:r>
              <w:rPr>
                <w:rFonts w:ascii="Times New Roman" w:hAnsi="Times New Roman" w:cs="Times New Roman"/>
                <w:sz w:val="24"/>
                <w:szCs w:val="24"/>
              </w:rPr>
              <w:t xml:space="preserve">reduce respondent burden. </w:t>
            </w:r>
            <w:r w:rsidR="00FE008E">
              <w:rPr>
                <w:rFonts w:ascii="Times New Roman" w:hAnsi="Times New Roman" w:cs="Times New Roman"/>
                <w:sz w:val="24"/>
                <w:szCs w:val="24"/>
              </w:rPr>
              <w:t>However, this presents challenges when there are multiple users.</w:t>
            </w:r>
          </w:p>
          <w:p w14:paraId="38AB53FE" w14:textId="77777777" w:rsidR="00DF4D15" w:rsidRDefault="00DF4D15" w:rsidP="00DF4D15">
            <w:pPr>
              <w:rPr>
                <w:rFonts w:ascii="Times New Roman" w:hAnsi="Times New Roman" w:cs="Times New Roman"/>
                <w:sz w:val="24"/>
                <w:szCs w:val="24"/>
              </w:rPr>
            </w:pPr>
          </w:p>
          <w:p w14:paraId="1FC212D7" w14:textId="37241E85" w:rsidR="00DF4D15" w:rsidRDefault="00DF4D15" w:rsidP="00DF4D15">
            <w:pPr>
              <w:rPr>
                <w:rFonts w:ascii="Times New Roman" w:hAnsi="Times New Roman" w:cs="Times New Roman"/>
                <w:sz w:val="24"/>
                <w:szCs w:val="24"/>
              </w:rPr>
            </w:pPr>
            <w:r>
              <w:rPr>
                <w:rFonts w:ascii="Times New Roman" w:hAnsi="Times New Roman" w:cs="Times New Roman"/>
                <w:sz w:val="24"/>
                <w:szCs w:val="24"/>
              </w:rPr>
              <w:t xml:space="preserve">While we hope to improve the ease of navigation tools, data entry </w:t>
            </w:r>
            <w:r w:rsidR="002842C6">
              <w:rPr>
                <w:rFonts w:ascii="Times New Roman" w:hAnsi="Times New Roman" w:cs="Times New Roman"/>
                <w:sz w:val="24"/>
                <w:szCs w:val="24"/>
              </w:rPr>
              <w:t xml:space="preserve">still necessitates the </w:t>
            </w:r>
            <w:r>
              <w:rPr>
                <w:rFonts w:ascii="Times New Roman" w:hAnsi="Times New Roman" w:cs="Times New Roman"/>
                <w:sz w:val="24"/>
                <w:szCs w:val="24"/>
              </w:rPr>
              <w:t xml:space="preserve">use </w:t>
            </w:r>
            <w:r w:rsidR="002842C6">
              <w:rPr>
                <w:rFonts w:ascii="Times New Roman" w:hAnsi="Times New Roman" w:cs="Times New Roman"/>
                <w:sz w:val="24"/>
                <w:szCs w:val="24"/>
              </w:rPr>
              <w:t xml:space="preserve">of </w:t>
            </w:r>
            <w:r>
              <w:rPr>
                <w:rFonts w:ascii="Times New Roman" w:hAnsi="Times New Roman" w:cs="Times New Roman"/>
                <w:sz w:val="24"/>
                <w:szCs w:val="24"/>
              </w:rPr>
              <w:t xml:space="preserve">drop-down menus for school selection. </w:t>
            </w:r>
            <w:r w:rsidR="004374B6">
              <w:rPr>
                <w:rFonts w:ascii="Times New Roman" w:hAnsi="Times New Roman" w:cs="Times New Roman"/>
                <w:sz w:val="24"/>
                <w:szCs w:val="24"/>
              </w:rPr>
              <w:t>However, the system could provide</w:t>
            </w:r>
            <w:r w:rsidR="00AB1CBC">
              <w:rPr>
                <w:rFonts w:ascii="Times New Roman" w:hAnsi="Times New Roman" w:cs="Times New Roman"/>
                <w:sz w:val="24"/>
                <w:szCs w:val="24"/>
              </w:rPr>
              <w:t xml:space="preserve"> LEAs </w:t>
            </w:r>
            <w:r w:rsidR="002842C6">
              <w:rPr>
                <w:rFonts w:ascii="Times New Roman" w:hAnsi="Times New Roman" w:cs="Times New Roman"/>
                <w:sz w:val="24"/>
                <w:szCs w:val="24"/>
              </w:rPr>
              <w:t xml:space="preserve">with </w:t>
            </w:r>
            <w:r w:rsidR="00AB1CBC">
              <w:rPr>
                <w:rFonts w:ascii="Times New Roman" w:hAnsi="Times New Roman" w:cs="Times New Roman"/>
                <w:sz w:val="24"/>
                <w:szCs w:val="24"/>
              </w:rPr>
              <w:t xml:space="preserve">a </w:t>
            </w:r>
            <w:r w:rsidR="004374B6">
              <w:rPr>
                <w:rFonts w:ascii="Times New Roman" w:hAnsi="Times New Roman" w:cs="Times New Roman"/>
                <w:sz w:val="24"/>
                <w:szCs w:val="24"/>
              </w:rPr>
              <w:t xml:space="preserve">drop-down </w:t>
            </w:r>
            <w:r w:rsidR="00AB1CBC">
              <w:rPr>
                <w:rFonts w:ascii="Times New Roman" w:hAnsi="Times New Roman" w:cs="Times New Roman"/>
                <w:sz w:val="24"/>
                <w:szCs w:val="24"/>
              </w:rPr>
              <w:t xml:space="preserve">list of only those schools for which they are to report data. </w:t>
            </w:r>
          </w:p>
          <w:p w14:paraId="7359743B" w14:textId="77777777" w:rsidR="00DF4D15" w:rsidRDefault="00DF4D15" w:rsidP="00DF4D15">
            <w:pPr>
              <w:rPr>
                <w:rFonts w:ascii="Times New Roman" w:hAnsi="Times New Roman" w:cs="Times New Roman"/>
                <w:sz w:val="24"/>
                <w:szCs w:val="24"/>
              </w:rPr>
            </w:pPr>
          </w:p>
          <w:p w14:paraId="49CCE921" w14:textId="416C9F18" w:rsidR="00DF4D15" w:rsidRPr="00E92D48" w:rsidRDefault="005E18B7" w:rsidP="00DF4D15">
            <w:pPr>
              <w:rPr>
                <w:rFonts w:ascii="Times New Roman" w:hAnsi="Times New Roman" w:cs="Times New Roman"/>
                <w:color w:val="808080" w:themeColor="background1" w:themeShade="80"/>
              </w:rPr>
            </w:pPr>
            <w:r w:rsidRPr="00E92D48">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Pr="00E92D48">
              <w:rPr>
                <w:rFonts w:ascii="Times New Roman" w:hAnsi="Times New Roman" w:cs="Times New Roman"/>
                <w:b/>
                <w:color w:val="1F497D" w:themeColor="text2"/>
                <w:sz w:val="24"/>
                <w:szCs w:val="24"/>
              </w:rPr>
              <w:t xml:space="preserve">Methods of </w:t>
            </w:r>
            <w:r w:rsidR="002842C6">
              <w:rPr>
                <w:rFonts w:ascii="Times New Roman" w:hAnsi="Times New Roman" w:cs="Times New Roman"/>
                <w:b/>
                <w:color w:val="1F497D" w:themeColor="text2"/>
                <w:sz w:val="24"/>
                <w:szCs w:val="24"/>
              </w:rPr>
              <w:t>i</w:t>
            </w:r>
            <w:r w:rsidR="002842C6" w:rsidRPr="00E92D48">
              <w:rPr>
                <w:rFonts w:ascii="Times New Roman" w:hAnsi="Times New Roman" w:cs="Times New Roman"/>
                <w:b/>
                <w:color w:val="1F497D" w:themeColor="text2"/>
                <w:sz w:val="24"/>
                <w:szCs w:val="24"/>
              </w:rPr>
              <w:t xml:space="preserve">ndicating </w:t>
            </w:r>
            <w:r w:rsidR="002842C6">
              <w:rPr>
                <w:rFonts w:ascii="Times New Roman" w:hAnsi="Times New Roman" w:cs="Times New Roman"/>
                <w:b/>
                <w:color w:val="1F497D" w:themeColor="text2"/>
                <w:sz w:val="24"/>
                <w:szCs w:val="24"/>
              </w:rPr>
              <w:t>m</w:t>
            </w:r>
            <w:r w:rsidR="002842C6" w:rsidRPr="00E92D48">
              <w:rPr>
                <w:rFonts w:ascii="Times New Roman" w:hAnsi="Times New Roman" w:cs="Times New Roman"/>
                <w:b/>
                <w:color w:val="1F497D" w:themeColor="text2"/>
                <w:sz w:val="24"/>
                <w:szCs w:val="24"/>
              </w:rPr>
              <w:t xml:space="preserve">issing </w:t>
            </w:r>
            <w:r w:rsidR="002842C6">
              <w:rPr>
                <w:rFonts w:ascii="Times New Roman" w:hAnsi="Times New Roman" w:cs="Times New Roman"/>
                <w:b/>
                <w:color w:val="1F497D" w:themeColor="text2"/>
                <w:sz w:val="24"/>
                <w:szCs w:val="24"/>
              </w:rPr>
              <w:t>d</w:t>
            </w:r>
            <w:r w:rsidR="002842C6" w:rsidRPr="00E92D48">
              <w:rPr>
                <w:rFonts w:ascii="Times New Roman" w:hAnsi="Times New Roman" w:cs="Times New Roman"/>
                <w:b/>
                <w:color w:val="1F497D" w:themeColor="text2"/>
                <w:sz w:val="24"/>
                <w:szCs w:val="24"/>
              </w:rPr>
              <w:t xml:space="preserve">ata </w:t>
            </w:r>
            <w:r w:rsidRPr="00E92D48">
              <w:rPr>
                <w:rFonts w:ascii="Times New Roman" w:hAnsi="Times New Roman" w:cs="Times New Roman"/>
                <w:b/>
                <w:color w:val="1F497D" w:themeColor="text2"/>
                <w:sz w:val="24"/>
                <w:szCs w:val="24"/>
              </w:rPr>
              <w:t xml:space="preserve">or </w:t>
            </w:r>
            <w:r w:rsidR="002842C6">
              <w:rPr>
                <w:rFonts w:ascii="Times New Roman" w:hAnsi="Times New Roman" w:cs="Times New Roman"/>
                <w:b/>
                <w:color w:val="1F497D" w:themeColor="text2"/>
                <w:sz w:val="24"/>
                <w:szCs w:val="24"/>
              </w:rPr>
              <w:t>n</w:t>
            </w:r>
            <w:r w:rsidR="002842C6" w:rsidRPr="00E92D48">
              <w:rPr>
                <w:rFonts w:ascii="Times New Roman" w:hAnsi="Times New Roman" w:cs="Times New Roman"/>
                <w:b/>
                <w:color w:val="1F497D" w:themeColor="text2"/>
                <w:sz w:val="24"/>
                <w:szCs w:val="24"/>
              </w:rPr>
              <w:t>onresponse</w:t>
            </w:r>
            <w:r w:rsidR="0054131A">
              <w:rPr>
                <w:rFonts w:ascii="Times New Roman" w:hAnsi="Times New Roman" w:cs="Times New Roman"/>
                <w:b/>
                <w:color w:val="1F497D" w:themeColor="text2"/>
                <w:sz w:val="24"/>
                <w:szCs w:val="24"/>
              </w:rPr>
              <w:t xml:space="preserve"> were time-consuming and unclear</w:t>
            </w:r>
          </w:p>
          <w:p w14:paraId="55186DD4" w14:textId="77777777" w:rsidR="00DF4D15" w:rsidRDefault="00DF4D15" w:rsidP="00DF4D15">
            <w:pPr>
              <w:rPr>
                <w:color w:val="808080" w:themeColor="background1" w:themeShade="80"/>
              </w:rPr>
            </w:pPr>
          </w:p>
          <w:p w14:paraId="253A4BDD" w14:textId="01053FC8" w:rsidR="00DF4D15" w:rsidRDefault="00DF4D15" w:rsidP="00DF4D15">
            <w:pPr>
              <w:rPr>
                <w:rFonts w:ascii="Times New Roman" w:hAnsi="Times New Roman" w:cs="Times New Roman"/>
                <w:sz w:val="24"/>
                <w:szCs w:val="24"/>
              </w:rPr>
            </w:pPr>
            <w:r>
              <w:rPr>
                <w:rFonts w:ascii="Times New Roman" w:hAnsi="Times New Roman" w:cs="Times New Roman"/>
                <w:sz w:val="24"/>
                <w:szCs w:val="24"/>
              </w:rPr>
              <w:t xml:space="preserve">Some schools or districts are unable to report information for various reasons. Although it is mandatory for most data elements to be reported, respondents </w:t>
            </w:r>
            <w:r w:rsidR="002842C6">
              <w:rPr>
                <w:rFonts w:ascii="Times New Roman" w:hAnsi="Times New Roman" w:cs="Times New Roman"/>
                <w:sz w:val="24"/>
                <w:szCs w:val="24"/>
              </w:rPr>
              <w:t xml:space="preserve">can </w:t>
            </w:r>
            <w:r>
              <w:rPr>
                <w:rFonts w:ascii="Times New Roman" w:hAnsi="Times New Roman" w:cs="Times New Roman"/>
                <w:sz w:val="24"/>
                <w:szCs w:val="24"/>
              </w:rPr>
              <w:t xml:space="preserve">indicate a problem of data availability by text comment </w:t>
            </w:r>
            <w:r w:rsidR="005E18B7">
              <w:rPr>
                <w:rFonts w:ascii="Times New Roman" w:hAnsi="Times New Roman" w:cs="Times New Roman"/>
                <w:sz w:val="24"/>
                <w:szCs w:val="24"/>
              </w:rPr>
              <w:t xml:space="preserve">or </w:t>
            </w:r>
            <w:r w:rsidR="002842C6">
              <w:rPr>
                <w:rFonts w:ascii="Times New Roman" w:hAnsi="Times New Roman" w:cs="Times New Roman"/>
                <w:sz w:val="24"/>
                <w:szCs w:val="24"/>
              </w:rPr>
              <w:t xml:space="preserve">by </w:t>
            </w:r>
            <w:r w:rsidR="005E18B7">
              <w:rPr>
                <w:rFonts w:ascii="Times New Roman" w:hAnsi="Times New Roman" w:cs="Times New Roman"/>
                <w:sz w:val="24"/>
                <w:szCs w:val="24"/>
              </w:rPr>
              <w:t xml:space="preserve">calling the </w:t>
            </w:r>
            <w:r w:rsidR="002842C6">
              <w:rPr>
                <w:rFonts w:ascii="Times New Roman" w:hAnsi="Times New Roman" w:cs="Times New Roman"/>
                <w:sz w:val="24"/>
                <w:szCs w:val="24"/>
              </w:rPr>
              <w:t>PSC</w:t>
            </w:r>
            <w:r w:rsidR="005E18B7">
              <w:rPr>
                <w:rFonts w:ascii="Times New Roman" w:hAnsi="Times New Roman" w:cs="Times New Roman"/>
                <w:sz w:val="24"/>
                <w:szCs w:val="24"/>
              </w:rPr>
              <w:t>.</w:t>
            </w:r>
            <w:r w:rsidR="000754E8">
              <w:rPr>
                <w:rFonts w:ascii="Times New Roman" w:hAnsi="Times New Roman" w:cs="Times New Roman"/>
                <w:sz w:val="24"/>
                <w:szCs w:val="24"/>
              </w:rPr>
              <w:t xml:space="preserve"> </w:t>
            </w:r>
            <w:r w:rsidR="005E18B7">
              <w:rPr>
                <w:rFonts w:ascii="Times New Roman" w:hAnsi="Times New Roman" w:cs="Times New Roman"/>
                <w:sz w:val="24"/>
                <w:szCs w:val="24"/>
              </w:rPr>
              <w:t xml:space="preserve">LEAs reported entering </w:t>
            </w:r>
            <w:proofErr w:type="spellStart"/>
            <w:r w:rsidR="005E18B7">
              <w:rPr>
                <w:rFonts w:ascii="Times New Roman" w:hAnsi="Times New Roman" w:cs="Times New Roman"/>
                <w:sz w:val="24"/>
                <w:szCs w:val="24"/>
              </w:rPr>
              <w:t>zeros</w:t>
            </w:r>
            <w:proofErr w:type="spellEnd"/>
            <w:r w:rsidR="005E18B7">
              <w:rPr>
                <w:rFonts w:ascii="Times New Roman" w:hAnsi="Times New Roman" w:cs="Times New Roman"/>
                <w:sz w:val="24"/>
                <w:szCs w:val="24"/>
              </w:rPr>
              <w:t xml:space="preserve"> when data was either not collected in the same disaggregation as required by the CRDC</w:t>
            </w:r>
            <w:r w:rsidR="0054131A">
              <w:rPr>
                <w:rFonts w:ascii="Times New Roman" w:hAnsi="Times New Roman" w:cs="Times New Roman"/>
                <w:sz w:val="24"/>
                <w:szCs w:val="24"/>
              </w:rPr>
              <w:t>.</w:t>
            </w:r>
            <w:r w:rsidR="000754E8">
              <w:rPr>
                <w:rFonts w:ascii="Times New Roman" w:hAnsi="Times New Roman" w:cs="Times New Roman"/>
                <w:sz w:val="24"/>
                <w:szCs w:val="24"/>
              </w:rPr>
              <w:t xml:space="preserve"> </w:t>
            </w:r>
            <w:r w:rsidR="005E18B7">
              <w:rPr>
                <w:rFonts w:ascii="Times New Roman" w:hAnsi="Times New Roman" w:cs="Times New Roman"/>
                <w:sz w:val="24"/>
                <w:szCs w:val="24"/>
              </w:rPr>
              <w:t xml:space="preserve">This results in </w:t>
            </w:r>
            <w:r w:rsidR="00513B69">
              <w:rPr>
                <w:rFonts w:ascii="Times New Roman" w:hAnsi="Times New Roman" w:cs="Times New Roman"/>
                <w:sz w:val="24"/>
                <w:szCs w:val="24"/>
              </w:rPr>
              <w:t xml:space="preserve">situations </w:t>
            </w:r>
            <w:r w:rsidR="005E18B7">
              <w:rPr>
                <w:rFonts w:ascii="Times New Roman" w:hAnsi="Times New Roman" w:cs="Times New Roman"/>
                <w:sz w:val="24"/>
                <w:szCs w:val="24"/>
              </w:rPr>
              <w:t>where OCR cannot distinguish</w:t>
            </w:r>
            <w:r w:rsidR="00513B69">
              <w:rPr>
                <w:rFonts w:ascii="Times New Roman" w:hAnsi="Times New Roman" w:cs="Times New Roman"/>
                <w:sz w:val="24"/>
                <w:szCs w:val="24"/>
              </w:rPr>
              <w:t>, from the data received,</w:t>
            </w:r>
            <w:r w:rsidR="005E18B7">
              <w:rPr>
                <w:rFonts w:ascii="Times New Roman" w:hAnsi="Times New Roman" w:cs="Times New Roman"/>
                <w:sz w:val="24"/>
                <w:szCs w:val="24"/>
              </w:rPr>
              <w:t xml:space="preserve"> between LEAs reporting zero occurrences and LEAs not </w:t>
            </w:r>
            <w:r w:rsidR="00513B69">
              <w:rPr>
                <w:rFonts w:ascii="Times New Roman" w:hAnsi="Times New Roman" w:cs="Times New Roman"/>
                <w:sz w:val="24"/>
                <w:szCs w:val="24"/>
              </w:rPr>
              <w:t xml:space="preserve">having </w:t>
            </w:r>
            <w:r w:rsidR="005E18B7">
              <w:rPr>
                <w:rFonts w:ascii="Times New Roman" w:hAnsi="Times New Roman" w:cs="Times New Roman"/>
                <w:sz w:val="24"/>
                <w:szCs w:val="24"/>
              </w:rPr>
              <w:t>complete and accurate data to report.</w:t>
            </w:r>
            <w:r w:rsidR="000754E8">
              <w:rPr>
                <w:rFonts w:ascii="Times New Roman" w:hAnsi="Times New Roman" w:cs="Times New Roman"/>
                <w:sz w:val="24"/>
                <w:szCs w:val="24"/>
              </w:rPr>
              <w:t xml:space="preserve"> </w:t>
            </w:r>
            <w:r w:rsidR="005E18B7">
              <w:rPr>
                <w:rFonts w:ascii="Times New Roman" w:hAnsi="Times New Roman" w:cs="Times New Roman"/>
                <w:sz w:val="24"/>
                <w:szCs w:val="24"/>
              </w:rPr>
              <w:t>Additionally, while some LEAs mentioned working with the PSC when data could not be reported, no</w:t>
            </w:r>
            <w:r w:rsidR="00513B69">
              <w:rPr>
                <w:rFonts w:ascii="Times New Roman" w:hAnsi="Times New Roman" w:cs="Times New Roman"/>
                <w:sz w:val="24"/>
                <w:szCs w:val="24"/>
              </w:rPr>
              <w:t>t</w:t>
            </w:r>
            <w:r w:rsidR="005E18B7">
              <w:rPr>
                <w:rFonts w:ascii="Times New Roman" w:hAnsi="Times New Roman" w:cs="Times New Roman"/>
                <w:sz w:val="24"/>
                <w:szCs w:val="24"/>
              </w:rPr>
              <w:t xml:space="preserve"> all LEAs were aware of this possible avenue</w:t>
            </w:r>
            <w:r w:rsidR="005D57D5">
              <w:rPr>
                <w:rFonts w:ascii="Times New Roman" w:hAnsi="Times New Roman" w:cs="Times New Roman"/>
                <w:sz w:val="24"/>
                <w:szCs w:val="24"/>
              </w:rPr>
              <w:t xml:space="preserve"> for assistance</w:t>
            </w:r>
            <w:r w:rsidR="005E18B7">
              <w:rPr>
                <w:rFonts w:ascii="Times New Roman" w:hAnsi="Times New Roman" w:cs="Times New Roman"/>
                <w:sz w:val="24"/>
                <w:szCs w:val="24"/>
              </w:rPr>
              <w:t xml:space="preserve">. </w:t>
            </w:r>
          </w:p>
          <w:p w14:paraId="487D1BB3" w14:textId="77777777" w:rsidR="00DF4D15" w:rsidRDefault="00DF4D15" w:rsidP="00DF4D15">
            <w:pPr>
              <w:rPr>
                <w:rFonts w:ascii="Times New Roman" w:hAnsi="Times New Roman" w:cs="Times New Roman"/>
                <w:sz w:val="24"/>
                <w:szCs w:val="24"/>
              </w:rPr>
            </w:pPr>
          </w:p>
          <w:p w14:paraId="029C87A2" w14:textId="1EF3E21A" w:rsidR="005E18B7" w:rsidRDefault="001B7488" w:rsidP="00DF4D15">
            <w:pPr>
              <w:rPr>
                <w:rFonts w:ascii="Times New Roman" w:hAnsi="Times New Roman" w:cs="Times New Roman"/>
                <w:b/>
                <w:sz w:val="24"/>
                <w:szCs w:val="24"/>
              </w:rPr>
            </w:pPr>
            <w:r w:rsidRPr="00A60A56">
              <w:rPr>
                <w:rFonts w:ascii="Times New Roman" w:hAnsi="Times New Roman" w:cs="Times New Roman"/>
                <w:b/>
                <w:sz w:val="24"/>
                <w:szCs w:val="24"/>
              </w:rPr>
              <w:t>Recommendation</w:t>
            </w:r>
            <w:r w:rsidR="005E18B7" w:rsidRPr="00A60A56">
              <w:rPr>
                <w:rFonts w:ascii="Times New Roman" w:hAnsi="Times New Roman" w:cs="Times New Roman"/>
                <w:b/>
                <w:sz w:val="24"/>
                <w:szCs w:val="24"/>
              </w:rPr>
              <w:t>:</w:t>
            </w:r>
            <w:r w:rsidR="000754E8">
              <w:rPr>
                <w:rFonts w:ascii="Times New Roman" w:hAnsi="Times New Roman" w:cs="Times New Roman"/>
                <w:b/>
                <w:sz w:val="24"/>
                <w:szCs w:val="24"/>
              </w:rPr>
              <w:t xml:space="preserve"> </w:t>
            </w:r>
            <w:r w:rsidR="005E18B7" w:rsidRPr="00A60A56">
              <w:rPr>
                <w:rFonts w:ascii="Times New Roman" w:hAnsi="Times New Roman" w:cs="Times New Roman"/>
                <w:b/>
                <w:sz w:val="24"/>
                <w:szCs w:val="24"/>
              </w:rPr>
              <w:t xml:space="preserve">Develop </w:t>
            </w:r>
            <w:r w:rsidR="005E18B7" w:rsidRPr="00A46E9E">
              <w:rPr>
                <w:rFonts w:ascii="Times New Roman" w:hAnsi="Times New Roman" w:cs="Times New Roman"/>
                <w:b/>
                <w:sz w:val="24"/>
                <w:szCs w:val="24"/>
              </w:rPr>
              <w:t>a standardized process to handle cases where LEAs are unable to report complete and accurate data</w:t>
            </w:r>
          </w:p>
          <w:p w14:paraId="4CD83F46" w14:textId="77777777" w:rsidR="00A60A56" w:rsidRPr="00A46E9E" w:rsidRDefault="00A60A56" w:rsidP="00DF4D15">
            <w:pPr>
              <w:rPr>
                <w:rFonts w:ascii="Times New Roman" w:hAnsi="Times New Roman" w:cs="Times New Roman"/>
                <w:b/>
                <w:sz w:val="24"/>
                <w:szCs w:val="24"/>
              </w:rPr>
            </w:pPr>
          </w:p>
          <w:p w14:paraId="4A0C1104" w14:textId="5BF73925" w:rsidR="00DF4D15" w:rsidRDefault="00DF4D15" w:rsidP="00DF4D15">
            <w:pPr>
              <w:rPr>
                <w:rFonts w:ascii="Times New Roman" w:hAnsi="Times New Roman" w:cs="Times New Roman"/>
                <w:sz w:val="24"/>
                <w:szCs w:val="24"/>
              </w:rPr>
            </w:pPr>
            <w:r>
              <w:rPr>
                <w:rFonts w:ascii="Times New Roman" w:hAnsi="Times New Roman" w:cs="Times New Roman"/>
                <w:sz w:val="24"/>
                <w:szCs w:val="24"/>
              </w:rPr>
              <w:t>The new</w:t>
            </w:r>
            <w:r w:rsidR="00513B69">
              <w:rPr>
                <w:rFonts w:ascii="Times New Roman" w:hAnsi="Times New Roman" w:cs="Times New Roman"/>
                <w:sz w:val="24"/>
                <w:szCs w:val="24"/>
              </w:rPr>
              <w:t xml:space="preserve"> data collection</w:t>
            </w:r>
            <w:r>
              <w:rPr>
                <w:rFonts w:ascii="Times New Roman" w:hAnsi="Times New Roman" w:cs="Times New Roman"/>
                <w:sz w:val="24"/>
                <w:szCs w:val="24"/>
              </w:rPr>
              <w:t xml:space="preserve"> tool should </w:t>
            </w:r>
            <w:r w:rsidRPr="005F3F3C">
              <w:rPr>
                <w:rFonts w:ascii="Times New Roman" w:hAnsi="Times New Roman" w:cs="Times New Roman"/>
                <w:sz w:val="24"/>
                <w:szCs w:val="24"/>
              </w:rPr>
              <w:t>allow for an</w:t>
            </w:r>
            <w:r>
              <w:rPr>
                <w:rFonts w:ascii="Times New Roman" w:hAnsi="Times New Roman" w:cs="Times New Roman"/>
                <w:sz w:val="24"/>
                <w:szCs w:val="24"/>
              </w:rPr>
              <w:t xml:space="preserve"> </w:t>
            </w:r>
            <w:r w:rsidR="005E18B7" w:rsidRPr="008E7AEB">
              <w:rPr>
                <w:rFonts w:ascii="Times New Roman" w:hAnsi="Times New Roman" w:cs="Times New Roman"/>
                <w:sz w:val="24"/>
                <w:szCs w:val="24"/>
              </w:rPr>
              <w:t>LEA</w:t>
            </w:r>
            <w:r w:rsidRPr="008E7AEB">
              <w:rPr>
                <w:rFonts w:ascii="Times New Roman" w:hAnsi="Times New Roman" w:cs="Times New Roman"/>
                <w:sz w:val="24"/>
                <w:szCs w:val="24"/>
              </w:rPr>
              <w:t xml:space="preserve"> to identify data that </w:t>
            </w:r>
            <w:r w:rsidR="005E18B7" w:rsidRPr="008E7AEB">
              <w:rPr>
                <w:rFonts w:ascii="Times New Roman" w:hAnsi="Times New Roman" w:cs="Times New Roman"/>
                <w:sz w:val="24"/>
                <w:szCs w:val="24"/>
              </w:rPr>
              <w:t xml:space="preserve">its </w:t>
            </w:r>
            <w:r w:rsidRPr="008E7AEB">
              <w:rPr>
                <w:rFonts w:ascii="Times New Roman" w:hAnsi="Times New Roman" w:cs="Times New Roman"/>
                <w:sz w:val="24"/>
                <w:szCs w:val="24"/>
              </w:rPr>
              <w:t>district or schools do not currently collect. For</w:t>
            </w:r>
            <w:r>
              <w:rPr>
                <w:rFonts w:ascii="Times New Roman" w:hAnsi="Times New Roman" w:cs="Times New Roman"/>
                <w:sz w:val="24"/>
                <w:szCs w:val="24"/>
              </w:rPr>
              <w:t xml:space="preserve"> example, some LEAs explained that they do not collect </w:t>
            </w:r>
            <w:r w:rsidR="00513B69">
              <w:rPr>
                <w:rFonts w:ascii="Times New Roman" w:hAnsi="Times New Roman" w:cs="Times New Roman"/>
                <w:sz w:val="24"/>
                <w:szCs w:val="24"/>
              </w:rPr>
              <w:t xml:space="preserve">bullying </w:t>
            </w:r>
            <w:r>
              <w:rPr>
                <w:rFonts w:ascii="Times New Roman" w:hAnsi="Times New Roman" w:cs="Times New Roman"/>
                <w:sz w:val="24"/>
                <w:szCs w:val="24"/>
              </w:rPr>
              <w:t xml:space="preserve">and </w:t>
            </w:r>
            <w:r w:rsidR="00513B69">
              <w:rPr>
                <w:rFonts w:ascii="Times New Roman" w:hAnsi="Times New Roman" w:cs="Times New Roman"/>
                <w:sz w:val="24"/>
                <w:szCs w:val="24"/>
              </w:rPr>
              <w:t xml:space="preserve">harassment </w:t>
            </w:r>
            <w:r>
              <w:rPr>
                <w:rFonts w:ascii="Times New Roman" w:hAnsi="Times New Roman" w:cs="Times New Roman"/>
                <w:sz w:val="24"/>
                <w:szCs w:val="24"/>
              </w:rPr>
              <w:t>data (because their state does not require it), or they do collect it</w:t>
            </w:r>
            <w:r w:rsidR="00513B69">
              <w:rPr>
                <w:rFonts w:ascii="Times New Roman" w:hAnsi="Times New Roman" w:cs="Times New Roman"/>
                <w:sz w:val="24"/>
                <w:szCs w:val="24"/>
              </w:rPr>
              <w:t>,</w:t>
            </w:r>
            <w:r>
              <w:rPr>
                <w:rFonts w:ascii="Times New Roman" w:hAnsi="Times New Roman" w:cs="Times New Roman"/>
                <w:sz w:val="24"/>
                <w:szCs w:val="24"/>
              </w:rPr>
              <w:t xml:space="preserve"> but not at the level needed to respond to the CRDC (e.g., no data on reason for bullying</w:t>
            </w:r>
            <w:r w:rsidR="004374B6">
              <w:rPr>
                <w:rFonts w:ascii="Times New Roman" w:hAnsi="Times New Roman" w:cs="Times New Roman"/>
                <w:sz w:val="24"/>
                <w:szCs w:val="24"/>
              </w:rPr>
              <w:t>/</w:t>
            </w:r>
            <w:r>
              <w:rPr>
                <w:rFonts w:ascii="Times New Roman" w:hAnsi="Times New Roman" w:cs="Times New Roman"/>
                <w:sz w:val="24"/>
                <w:szCs w:val="24"/>
              </w:rPr>
              <w:t>harassment incident</w:t>
            </w:r>
            <w:r w:rsidR="004374B6">
              <w:rPr>
                <w:rFonts w:ascii="Times New Roman" w:hAnsi="Times New Roman" w:cs="Times New Roman"/>
                <w:sz w:val="24"/>
                <w:szCs w:val="24"/>
              </w:rPr>
              <w:t>, no information on the victim of the bullying/harassment</w:t>
            </w:r>
            <w:r w:rsidR="00376C1D">
              <w:rPr>
                <w:rFonts w:ascii="Times New Roman" w:hAnsi="Times New Roman" w:cs="Times New Roman"/>
                <w:sz w:val="24"/>
                <w:szCs w:val="24"/>
              </w:rPr>
              <w:t xml:space="preserve">). </w:t>
            </w:r>
            <w:r>
              <w:rPr>
                <w:rFonts w:ascii="Times New Roman" w:hAnsi="Times New Roman" w:cs="Times New Roman"/>
                <w:sz w:val="24"/>
                <w:szCs w:val="24"/>
              </w:rPr>
              <w:t xml:space="preserve">Many </w:t>
            </w:r>
            <w:r w:rsidR="00513B69">
              <w:rPr>
                <w:rFonts w:ascii="Times New Roman" w:hAnsi="Times New Roman" w:cs="Times New Roman"/>
                <w:sz w:val="24"/>
                <w:szCs w:val="24"/>
              </w:rPr>
              <w:t xml:space="preserve">LEAs </w:t>
            </w:r>
            <w:r>
              <w:rPr>
                <w:rFonts w:ascii="Times New Roman" w:hAnsi="Times New Roman" w:cs="Times New Roman"/>
                <w:sz w:val="24"/>
                <w:szCs w:val="24"/>
              </w:rPr>
              <w:t>are in the process of beginning to collect these data</w:t>
            </w:r>
            <w:r w:rsidR="00513B69">
              <w:rPr>
                <w:rFonts w:ascii="Times New Roman" w:hAnsi="Times New Roman" w:cs="Times New Roman"/>
                <w:sz w:val="24"/>
                <w:szCs w:val="24"/>
              </w:rPr>
              <w:t>,</w:t>
            </w:r>
            <w:r>
              <w:rPr>
                <w:rFonts w:ascii="Times New Roman" w:hAnsi="Times New Roman" w:cs="Times New Roman"/>
                <w:sz w:val="24"/>
                <w:szCs w:val="24"/>
              </w:rPr>
              <w:t xml:space="preserve"> but they may not yet have </w:t>
            </w:r>
            <w:r w:rsidR="005D57D5">
              <w:rPr>
                <w:rFonts w:ascii="Times New Roman" w:hAnsi="Times New Roman" w:cs="Times New Roman"/>
                <w:sz w:val="24"/>
                <w:szCs w:val="24"/>
              </w:rPr>
              <w:t xml:space="preserve">the </w:t>
            </w:r>
            <w:r>
              <w:rPr>
                <w:rFonts w:ascii="Times New Roman" w:hAnsi="Times New Roman" w:cs="Times New Roman"/>
                <w:sz w:val="24"/>
                <w:szCs w:val="24"/>
              </w:rPr>
              <w:t xml:space="preserve">data available for the CRDC submission. </w:t>
            </w:r>
            <w:r w:rsidR="00017A2F">
              <w:rPr>
                <w:rFonts w:ascii="Times New Roman" w:hAnsi="Times New Roman" w:cs="Times New Roman"/>
                <w:sz w:val="24"/>
                <w:szCs w:val="24"/>
              </w:rPr>
              <w:t xml:space="preserve">Accounting for these types of scenarios </w:t>
            </w:r>
            <w:r>
              <w:rPr>
                <w:rFonts w:ascii="Times New Roman" w:hAnsi="Times New Roman" w:cs="Times New Roman"/>
                <w:sz w:val="24"/>
                <w:szCs w:val="24"/>
              </w:rPr>
              <w:t xml:space="preserve">could be </w:t>
            </w:r>
            <w:r>
              <w:rPr>
                <w:rFonts w:ascii="Times New Roman" w:hAnsi="Times New Roman" w:cs="Times New Roman"/>
                <w:sz w:val="24"/>
                <w:szCs w:val="24"/>
              </w:rPr>
              <w:lastRenderedPageBreak/>
              <w:t xml:space="preserve">done by having respondents select </w:t>
            </w:r>
            <w:r w:rsidR="00017A2F">
              <w:rPr>
                <w:rFonts w:ascii="Times New Roman" w:hAnsi="Times New Roman" w:cs="Times New Roman"/>
                <w:sz w:val="24"/>
                <w:szCs w:val="24"/>
              </w:rPr>
              <w:t xml:space="preserve">a </w:t>
            </w:r>
            <w:r>
              <w:rPr>
                <w:rFonts w:ascii="Times New Roman" w:hAnsi="Times New Roman" w:cs="Times New Roman"/>
                <w:sz w:val="24"/>
                <w:szCs w:val="24"/>
              </w:rPr>
              <w:t xml:space="preserve">reason for not providing data through an easy drop-down menu or similar feature. Submissions with nonresponse to mandatory items will still </w:t>
            </w:r>
            <w:r w:rsidR="00513B69">
              <w:rPr>
                <w:rFonts w:ascii="Times New Roman" w:hAnsi="Times New Roman" w:cs="Times New Roman"/>
                <w:sz w:val="24"/>
                <w:szCs w:val="24"/>
              </w:rPr>
              <w:t>require</w:t>
            </w:r>
            <w:r>
              <w:rPr>
                <w:rFonts w:ascii="Times New Roman" w:hAnsi="Times New Roman" w:cs="Times New Roman"/>
                <w:sz w:val="24"/>
                <w:szCs w:val="24"/>
              </w:rPr>
              <w:t xml:space="preserve"> approval from OCR</w:t>
            </w:r>
            <w:r w:rsidR="00513B69">
              <w:rPr>
                <w:rFonts w:ascii="Times New Roman" w:hAnsi="Times New Roman" w:cs="Times New Roman"/>
                <w:sz w:val="24"/>
                <w:szCs w:val="24"/>
              </w:rPr>
              <w:t>,</w:t>
            </w:r>
            <w:r>
              <w:rPr>
                <w:rFonts w:ascii="Times New Roman" w:hAnsi="Times New Roman" w:cs="Times New Roman"/>
                <w:sz w:val="24"/>
                <w:szCs w:val="24"/>
              </w:rPr>
              <w:t xml:space="preserve"> and a compliance plan </w:t>
            </w:r>
            <w:r w:rsidR="00513B69">
              <w:rPr>
                <w:rFonts w:ascii="Times New Roman" w:hAnsi="Times New Roman" w:cs="Times New Roman"/>
                <w:sz w:val="24"/>
                <w:szCs w:val="24"/>
              </w:rPr>
              <w:t xml:space="preserve">will still need to be provided </w:t>
            </w:r>
            <w:r>
              <w:rPr>
                <w:rFonts w:ascii="Times New Roman" w:hAnsi="Times New Roman" w:cs="Times New Roman"/>
                <w:sz w:val="24"/>
                <w:szCs w:val="24"/>
              </w:rPr>
              <w:t xml:space="preserve">to the PSC before certification. </w:t>
            </w:r>
            <w:r w:rsidR="00513B69">
              <w:rPr>
                <w:rFonts w:ascii="Times New Roman" w:hAnsi="Times New Roman" w:cs="Times New Roman"/>
                <w:sz w:val="24"/>
                <w:szCs w:val="24"/>
              </w:rPr>
              <w:t>This ease-of-use modification to the</w:t>
            </w:r>
            <w:r>
              <w:rPr>
                <w:rFonts w:ascii="Times New Roman" w:hAnsi="Times New Roman" w:cs="Times New Roman"/>
                <w:sz w:val="24"/>
                <w:szCs w:val="24"/>
              </w:rPr>
              <w:t xml:space="preserve"> tool will simply make the initial response process less burdensome.</w:t>
            </w:r>
          </w:p>
          <w:p w14:paraId="4BF5A504" w14:textId="77777777" w:rsidR="00017A2F" w:rsidRDefault="00017A2F" w:rsidP="00DF4D15">
            <w:pPr>
              <w:rPr>
                <w:rFonts w:ascii="Times New Roman" w:hAnsi="Times New Roman" w:cs="Times New Roman"/>
                <w:sz w:val="24"/>
                <w:szCs w:val="24"/>
              </w:rPr>
            </w:pPr>
          </w:p>
          <w:p w14:paraId="29C85DC6" w14:textId="4D305390" w:rsidR="00017A2F" w:rsidRDefault="00A228AA" w:rsidP="00DF4D15">
            <w:pPr>
              <w:rPr>
                <w:rFonts w:ascii="Times New Roman" w:hAnsi="Times New Roman" w:cs="Times New Roman"/>
                <w:sz w:val="24"/>
                <w:szCs w:val="24"/>
              </w:rPr>
            </w:pPr>
            <w:r>
              <w:rPr>
                <w:rFonts w:ascii="Times New Roman" w:hAnsi="Times New Roman" w:cs="Times New Roman"/>
                <w:sz w:val="24"/>
                <w:szCs w:val="24"/>
              </w:rPr>
              <w:t xml:space="preserve">We </w:t>
            </w:r>
            <w:r w:rsidR="00017A2F">
              <w:rPr>
                <w:rFonts w:ascii="Times New Roman" w:hAnsi="Times New Roman" w:cs="Times New Roman"/>
                <w:sz w:val="24"/>
                <w:szCs w:val="24"/>
              </w:rPr>
              <w:t xml:space="preserve">also recommend that </w:t>
            </w:r>
            <w:r>
              <w:rPr>
                <w:rFonts w:ascii="Times New Roman" w:hAnsi="Times New Roman" w:cs="Times New Roman"/>
                <w:sz w:val="24"/>
                <w:szCs w:val="24"/>
              </w:rPr>
              <w:t xml:space="preserve">in the future </w:t>
            </w:r>
            <w:r w:rsidR="00017A2F">
              <w:rPr>
                <w:rFonts w:ascii="Times New Roman" w:hAnsi="Times New Roman" w:cs="Times New Roman"/>
                <w:sz w:val="24"/>
                <w:szCs w:val="24"/>
              </w:rPr>
              <w:t xml:space="preserve">NCES/OCR consider simplifying the compliance plan process by </w:t>
            </w:r>
            <w:r w:rsidR="00017A2F" w:rsidRPr="00017A2F">
              <w:rPr>
                <w:rFonts w:ascii="Times New Roman" w:hAnsi="Times New Roman" w:cs="Times New Roman"/>
                <w:b/>
                <w:sz w:val="24"/>
                <w:szCs w:val="24"/>
              </w:rPr>
              <w:t>providing preapproved plans linked directly to the reason for nonresponse codes</w:t>
            </w:r>
            <w:r w:rsidR="007B5A9C">
              <w:rPr>
                <w:rFonts w:ascii="Times New Roman" w:hAnsi="Times New Roman" w:cs="Times New Roman"/>
                <w:sz w:val="24"/>
                <w:szCs w:val="24"/>
              </w:rPr>
              <w:t xml:space="preserve"> </w:t>
            </w:r>
            <w:r w:rsidR="00017A2F">
              <w:rPr>
                <w:rFonts w:ascii="Times New Roman" w:hAnsi="Times New Roman" w:cs="Times New Roman"/>
                <w:sz w:val="24"/>
                <w:szCs w:val="24"/>
              </w:rPr>
              <w:t>that respondents could agree to from within the survey tool</w:t>
            </w:r>
            <w:r>
              <w:rPr>
                <w:rFonts w:ascii="Times New Roman" w:hAnsi="Times New Roman" w:cs="Times New Roman"/>
                <w:sz w:val="24"/>
                <w:szCs w:val="24"/>
              </w:rPr>
              <w:t xml:space="preserve">. These </w:t>
            </w:r>
            <w:r w:rsidR="002C613E">
              <w:rPr>
                <w:rFonts w:ascii="Times New Roman" w:hAnsi="Times New Roman" w:cs="Times New Roman"/>
                <w:sz w:val="24"/>
                <w:szCs w:val="24"/>
              </w:rPr>
              <w:t xml:space="preserve">recommended </w:t>
            </w:r>
            <w:r>
              <w:rPr>
                <w:rFonts w:ascii="Times New Roman" w:hAnsi="Times New Roman" w:cs="Times New Roman"/>
                <w:sz w:val="24"/>
                <w:szCs w:val="24"/>
              </w:rPr>
              <w:t xml:space="preserve">plans would be </w:t>
            </w:r>
            <w:r w:rsidR="00017A2F">
              <w:rPr>
                <w:rFonts w:ascii="Times New Roman" w:hAnsi="Times New Roman" w:cs="Times New Roman"/>
                <w:sz w:val="24"/>
                <w:szCs w:val="24"/>
              </w:rPr>
              <w:t>similar to mechanism</w:t>
            </w:r>
            <w:r w:rsidR="005E5BAC">
              <w:rPr>
                <w:rFonts w:ascii="Times New Roman" w:hAnsi="Times New Roman" w:cs="Times New Roman"/>
                <w:sz w:val="24"/>
                <w:szCs w:val="24"/>
              </w:rPr>
              <w:t>s</w:t>
            </w:r>
            <w:r w:rsidR="00017A2F">
              <w:rPr>
                <w:rFonts w:ascii="Times New Roman" w:hAnsi="Times New Roman" w:cs="Times New Roman"/>
                <w:sz w:val="24"/>
                <w:szCs w:val="24"/>
              </w:rPr>
              <w:t xml:space="preserve"> frequently used on websites </w:t>
            </w:r>
            <w:r w:rsidR="005E5BAC">
              <w:rPr>
                <w:rFonts w:ascii="Times New Roman" w:hAnsi="Times New Roman" w:cs="Times New Roman"/>
                <w:sz w:val="24"/>
                <w:szCs w:val="24"/>
              </w:rPr>
              <w:t xml:space="preserve">by which </w:t>
            </w:r>
            <w:r w:rsidR="00017A2F">
              <w:rPr>
                <w:rFonts w:ascii="Times New Roman" w:hAnsi="Times New Roman" w:cs="Times New Roman"/>
                <w:sz w:val="24"/>
                <w:szCs w:val="24"/>
              </w:rPr>
              <w:t xml:space="preserve">customers agree to terms and conditions for </w:t>
            </w:r>
            <w:r w:rsidR="002C613E">
              <w:rPr>
                <w:rFonts w:ascii="Times New Roman" w:hAnsi="Times New Roman" w:cs="Times New Roman"/>
                <w:sz w:val="24"/>
                <w:szCs w:val="24"/>
              </w:rPr>
              <w:t xml:space="preserve">the </w:t>
            </w:r>
            <w:r w:rsidR="00017A2F">
              <w:rPr>
                <w:rFonts w:ascii="Times New Roman" w:hAnsi="Times New Roman" w:cs="Times New Roman"/>
                <w:sz w:val="24"/>
                <w:szCs w:val="24"/>
              </w:rPr>
              <w:t xml:space="preserve">use of services or products. </w:t>
            </w:r>
          </w:p>
          <w:p w14:paraId="06C24E2C" w14:textId="77777777" w:rsidR="00BC569F" w:rsidRDefault="00BC569F" w:rsidP="00EC4A24">
            <w:pPr>
              <w:rPr>
                <w:color w:val="808080" w:themeColor="background1" w:themeShade="80"/>
              </w:rPr>
            </w:pPr>
          </w:p>
          <w:p w14:paraId="673DAE45" w14:textId="0B833C1C" w:rsidR="00EB3E3B" w:rsidRPr="0040021F" w:rsidRDefault="00E90912" w:rsidP="00EB3E3B">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 Submission</w:t>
            </w:r>
            <w:r w:rsidR="00FE4B29">
              <w:rPr>
                <w:rFonts w:ascii="Times New Roman" w:hAnsi="Times New Roman" w:cs="Times New Roman"/>
                <w:b/>
                <w:color w:val="1F497D" w:themeColor="text2"/>
                <w:sz w:val="24"/>
                <w:szCs w:val="24"/>
              </w:rPr>
              <w:t>s</w:t>
            </w:r>
            <w:r w:rsidRPr="0040021F">
              <w:rPr>
                <w:rFonts w:ascii="Times New Roman" w:hAnsi="Times New Roman" w:cs="Times New Roman"/>
                <w:b/>
                <w:color w:val="1F497D" w:themeColor="text2"/>
                <w:sz w:val="24"/>
                <w:szCs w:val="24"/>
              </w:rPr>
              <w:t xml:space="preserve"> system lacks usability </w:t>
            </w:r>
            <w:r w:rsidR="00D00AD1" w:rsidRPr="0040021F">
              <w:rPr>
                <w:rFonts w:ascii="Times New Roman" w:hAnsi="Times New Roman" w:cs="Times New Roman"/>
                <w:b/>
                <w:color w:val="1F497D" w:themeColor="text2"/>
                <w:sz w:val="24"/>
                <w:szCs w:val="24"/>
              </w:rPr>
              <w:t>features</w:t>
            </w:r>
            <w:r w:rsidRPr="0040021F">
              <w:rPr>
                <w:rFonts w:ascii="Times New Roman" w:hAnsi="Times New Roman" w:cs="Times New Roman"/>
                <w:b/>
                <w:color w:val="1F497D" w:themeColor="text2"/>
                <w:sz w:val="24"/>
                <w:szCs w:val="24"/>
              </w:rPr>
              <w:t xml:space="preserve"> standard in survey design </w:t>
            </w:r>
          </w:p>
          <w:p w14:paraId="4453876D" w14:textId="77777777" w:rsidR="00EB3E3B" w:rsidRPr="00B135FC" w:rsidRDefault="00EB3E3B" w:rsidP="00EB3E3B">
            <w:pPr>
              <w:rPr>
                <w:b/>
                <w:color w:val="1F497D" w:themeColor="text2"/>
                <w:sz w:val="24"/>
                <w:szCs w:val="24"/>
              </w:rPr>
            </w:pPr>
          </w:p>
          <w:p w14:paraId="537F2BD3" w14:textId="52028F28" w:rsidR="00E90912" w:rsidRDefault="00744A3D" w:rsidP="00D00AD1">
            <w:pPr>
              <w:rPr>
                <w:rFonts w:ascii="Times New Roman" w:hAnsi="Times New Roman" w:cs="Times New Roman"/>
                <w:sz w:val="24"/>
                <w:szCs w:val="24"/>
              </w:rPr>
            </w:pPr>
            <w:r>
              <w:rPr>
                <w:rFonts w:ascii="Times New Roman" w:hAnsi="Times New Roman" w:cs="Times New Roman"/>
                <w:sz w:val="24"/>
                <w:szCs w:val="24"/>
              </w:rPr>
              <w:t xml:space="preserve">The CRDC online tool is more than just a data repository. It is a </w:t>
            </w:r>
            <w:r w:rsidR="00376577">
              <w:rPr>
                <w:rFonts w:ascii="Times New Roman" w:hAnsi="Times New Roman" w:cs="Times New Roman"/>
                <w:sz w:val="24"/>
                <w:szCs w:val="24"/>
              </w:rPr>
              <w:t xml:space="preserve">self-administered </w:t>
            </w:r>
            <w:r>
              <w:rPr>
                <w:rFonts w:ascii="Times New Roman" w:hAnsi="Times New Roman" w:cs="Times New Roman"/>
                <w:sz w:val="24"/>
                <w:szCs w:val="24"/>
              </w:rPr>
              <w:t>survey</w:t>
            </w:r>
            <w:r w:rsidR="0033226A">
              <w:rPr>
                <w:rFonts w:ascii="Times New Roman" w:hAnsi="Times New Roman" w:cs="Times New Roman"/>
                <w:sz w:val="24"/>
                <w:szCs w:val="24"/>
              </w:rPr>
              <w:t xml:space="preserve"> instrument</w:t>
            </w:r>
            <w:r>
              <w:rPr>
                <w:rFonts w:ascii="Times New Roman" w:hAnsi="Times New Roman" w:cs="Times New Roman"/>
                <w:sz w:val="24"/>
                <w:szCs w:val="24"/>
              </w:rPr>
              <w:t>. Prior versions of the tool ha</w:t>
            </w:r>
            <w:r w:rsidR="0033226A">
              <w:rPr>
                <w:rFonts w:ascii="Times New Roman" w:hAnsi="Times New Roman" w:cs="Times New Roman"/>
                <w:sz w:val="24"/>
                <w:szCs w:val="24"/>
              </w:rPr>
              <w:t xml:space="preserve">ve not provided an appropriate </w:t>
            </w:r>
            <w:r>
              <w:rPr>
                <w:rFonts w:ascii="Times New Roman" w:hAnsi="Times New Roman" w:cs="Times New Roman"/>
                <w:sz w:val="24"/>
                <w:szCs w:val="24"/>
              </w:rPr>
              <w:t>interface for survey response</w:t>
            </w:r>
            <w:r w:rsidR="002C613E">
              <w:rPr>
                <w:rFonts w:ascii="Times New Roman" w:hAnsi="Times New Roman" w:cs="Times New Roman"/>
                <w:sz w:val="24"/>
                <w:szCs w:val="24"/>
              </w:rPr>
              <w:t>,</w:t>
            </w:r>
            <w:r w:rsidR="00B763EE">
              <w:rPr>
                <w:rFonts w:ascii="Times New Roman" w:hAnsi="Times New Roman" w:cs="Times New Roman"/>
                <w:sz w:val="24"/>
                <w:szCs w:val="24"/>
              </w:rPr>
              <w:t xml:space="preserve"> and users reported frustration with numerous aspects of the design, </w:t>
            </w:r>
            <w:r w:rsidR="002C613E">
              <w:rPr>
                <w:rFonts w:ascii="Times New Roman" w:hAnsi="Times New Roman" w:cs="Times New Roman"/>
                <w:sz w:val="24"/>
                <w:szCs w:val="24"/>
              </w:rPr>
              <w:t xml:space="preserve">Examples include </w:t>
            </w:r>
            <w:r w:rsidR="00B763EE">
              <w:rPr>
                <w:rFonts w:ascii="Times New Roman" w:hAnsi="Times New Roman" w:cs="Times New Roman"/>
                <w:sz w:val="24"/>
                <w:szCs w:val="24"/>
              </w:rPr>
              <w:t xml:space="preserve">from not having enough character space to write a required comments, </w:t>
            </w:r>
            <w:r w:rsidR="002C613E">
              <w:rPr>
                <w:rFonts w:ascii="Times New Roman" w:hAnsi="Times New Roman" w:cs="Times New Roman"/>
                <w:sz w:val="24"/>
                <w:szCs w:val="24"/>
              </w:rPr>
              <w:t xml:space="preserve">having </w:t>
            </w:r>
            <w:r w:rsidR="00B763EE">
              <w:rPr>
                <w:rFonts w:ascii="Times New Roman" w:hAnsi="Times New Roman" w:cs="Times New Roman"/>
                <w:sz w:val="24"/>
                <w:szCs w:val="24"/>
              </w:rPr>
              <w:t xml:space="preserve">to </w:t>
            </w:r>
            <w:r w:rsidR="002C613E">
              <w:rPr>
                <w:rFonts w:ascii="Times New Roman" w:hAnsi="Times New Roman" w:cs="Times New Roman"/>
                <w:sz w:val="24"/>
                <w:szCs w:val="24"/>
              </w:rPr>
              <w:t xml:space="preserve">do </w:t>
            </w:r>
            <w:r w:rsidR="00B763EE">
              <w:rPr>
                <w:rFonts w:ascii="Times New Roman" w:hAnsi="Times New Roman" w:cs="Times New Roman"/>
                <w:sz w:val="24"/>
                <w:szCs w:val="24"/>
              </w:rPr>
              <w:t xml:space="preserve">unnecessary data entry for hundreds of data cells not applicable to a school or LEA, </w:t>
            </w:r>
            <w:r w:rsidR="002B2DCC">
              <w:rPr>
                <w:rFonts w:ascii="Times New Roman" w:hAnsi="Times New Roman" w:cs="Times New Roman"/>
                <w:sz w:val="24"/>
                <w:szCs w:val="24"/>
              </w:rPr>
              <w:t xml:space="preserve">and </w:t>
            </w:r>
            <w:r w:rsidR="00731102">
              <w:rPr>
                <w:rFonts w:ascii="Times New Roman" w:hAnsi="Times New Roman" w:cs="Times New Roman"/>
                <w:sz w:val="24"/>
                <w:szCs w:val="24"/>
              </w:rPr>
              <w:t>experiencing</w:t>
            </w:r>
            <w:r w:rsidR="002B2DCC">
              <w:rPr>
                <w:rFonts w:ascii="Times New Roman" w:hAnsi="Times New Roman" w:cs="Times New Roman"/>
                <w:sz w:val="24"/>
                <w:szCs w:val="24"/>
              </w:rPr>
              <w:t xml:space="preserve"> </w:t>
            </w:r>
            <w:r w:rsidR="00B763EE">
              <w:rPr>
                <w:rFonts w:ascii="Times New Roman" w:hAnsi="Times New Roman" w:cs="Times New Roman"/>
                <w:sz w:val="24"/>
                <w:szCs w:val="24"/>
              </w:rPr>
              <w:t>to confusion created by a disjointed visual design</w:t>
            </w:r>
            <w:r>
              <w:rPr>
                <w:rFonts w:ascii="Times New Roman" w:hAnsi="Times New Roman" w:cs="Times New Roman"/>
                <w:sz w:val="24"/>
                <w:szCs w:val="24"/>
              </w:rPr>
              <w:t xml:space="preserve">. The CRDC is a self-administered online survey. </w:t>
            </w:r>
          </w:p>
          <w:p w14:paraId="50C12594" w14:textId="77777777" w:rsidR="00E90912" w:rsidRDefault="00E90912" w:rsidP="00D00AD1">
            <w:pPr>
              <w:rPr>
                <w:rFonts w:ascii="Times New Roman" w:hAnsi="Times New Roman" w:cs="Times New Roman"/>
                <w:sz w:val="24"/>
                <w:szCs w:val="24"/>
              </w:rPr>
            </w:pPr>
          </w:p>
          <w:p w14:paraId="1CCB7622" w14:textId="3E2527A3" w:rsidR="0033433F" w:rsidRDefault="0033433F" w:rsidP="0033433F">
            <w:pPr>
              <w:rPr>
                <w:rFonts w:ascii="Times New Roman" w:hAnsi="Times New Roman" w:cs="Times New Roman"/>
                <w:sz w:val="24"/>
                <w:szCs w:val="24"/>
              </w:rPr>
            </w:pPr>
            <w:r>
              <w:rPr>
                <w:rFonts w:ascii="Times New Roman" w:hAnsi="Times New Roman" w:cs="Times New Roman"/>
                <w:sz w:val="24"/>
                <w:szCs w:val="24"/>
              </w:rPr>
              <w:t>Users</w:t>
            </w:r>
            <w:r w:rsidRPr="00CD4266">
              <w:rPr>
                <w:rFonts w:ascii="Times New Roman" w:hAnsi="Times New Roman" w:cs="Times New Roman"/>
                <w:sz w:val="24"/>
                <w:szCs w:val="24"/>
              </w:rPr>
              <w:t xml:space="preserve"> </w:t>
            </w:r>
            <w:r>
              <w:rPr>
                <w:rFonts w:ascii="Times New Roman" w:hAnsi="Times New Roman" w:cs="Times New Roman"/>
                <w:sz w:val="24"/>
                <w:szCs w:val="24"/>
              </w:rPr>
              <w:t xml:space="preserve">specifically </w:t>
            </w:r>
            <w:r w:rsidRPr="00CD4266">
              <w:rPr>
                <w:rFonts w:ascii="Times New Roman" w:hAnsi="Times New Roman" w:cs="Times New Roman"/>
                <w:sz w:val="24"/>
                <w:szCs w:val="24"/>
              </w:rPr>
              <w:t xml:space="preserve">requested the following features for inclusion in </w:t>
            </w:r>
            <w:r>
              <w:rPr>
                <w:rFonts w:ascii="Times New Roman" w:hAnsi="Times New Roman" w:cs="Times New Roman"/>
                <w:sz w:val="24"/>
                <w:szCs w:val="24"/>
              </w:rPr>
              <w:t>the online data collection tool, all of which</w:t>
            </w:r>
            <w:r w:rsidR="005D57D5">
              <w:rPr>
                <w:rFonts w:ascii="Times New Roman" w:hAnsi="Times New Roman" w:cs="Times New Roman"/>
                <w:sz w:val="24"/>
                <w:szCs w:val="24"/>
              </w:rPr>
              <w:t xml:space="preserve"> would</w:t>
            </w:r>
            <w:r>
              <w:rPr>
                <w:rFonts w:ascii="Times New Roman" w:hAnsi="Times New Roman" w:cs="Times New Roman"/>
                <w:sz w:val="24"/>
                <w:szCs w:val="24"/>
              </w:rPr>
              <w:t xml:space="preserve"> improve the survey design: </w:t>
            </w:r>
          </w:p>
          <w:p w14:paraId="447FC840" w14:textId="77777777" w:rsidR="0033433F" w:rsidRPr="00CD4266" w:rsidRDefault="0033433F" w:rsidP="0033433F">
            <w:pPr>
              <w:rPr>
                <w:rFonts w:ascii="Times New Roman" w:hAnsi="Times New Roman" w:cs="Times New Roman"/>
                <w:sz w:val="24"/>
                <w:szCs w:val="24"/>
              </w:rPr>
            </w:pPr>
          </w:p>
          <w:p w14:paraId="7532072E" w14:textId="37115C3E" w:rsidR="0033433F" w:rsidRPr="00CD4266" w:rsidRDefault="0033433F" w:rsidP="0033433F">
            <w:pPr>
              <w:numPr>
                <w:ilvl w:val="0"/>
                <w:numId w:val="10"/>
              </w:numPr>
              <w:rPr>
                <w:rFonts w:ascii="Times New Roman" w:hAnsi="Times New Roman" w:cs="Times New Roman"/>
                <w:sz w:val="24"/>
                <w:szCs w:val="24"/>
              </w:rPr>
            </w:pPr>
            <w:r w:rsidRPr="00CD4266">
              <w:rPr>
                <w:rFonts w:ascii="Times New Roman" w:hAnsi="Times New Roman" w:cs="Times New Roman"/>
                <w:sz w:val="24"/>
                <w:szCs w:val="24"/>
              </w:rPr>
              <w:t xml:space="preserve">Inclusion of definitions of data elements in </w:t>
            </w:r>
            <w:r>
              <w:rPr>
                <w:rFonts w:ascii="Times New Roman" w:hAnsi="Times New Roman" w:cs="Times New Roman"/>
                <w:sz w:val="24"/>
                <w:szCs w:val="24"/>
              </w:rPr>
              <w:t xml:space="preserve">the </w:t>
            </w:r>
            <w:r w:rsidRPr="00CD4266">
              <w:rPr>
                <w:rFonts w:ascii="Times New Roman" w:hAnsi="Times New Roman" w:cs="Times New Roman"/>
                <w:sz w:val="24"/>
                <w:szCs w:val="24"/>
              </w:rPr>
              <w:t xml:space="preserve">tool </w:t>
            </w:r>
            <w:proofErr w:type="gramStart"/>
            <w:r w:rsidR="00977082">
              <w:rPr>
                <w:rFonts w:ascii="Times New Roman" w:hAnsi="Times New Roman" w:cs="Times New Roman"/>
                <w:sz w:val="24"/>
                <w:szCs w:val="24"/>
              </w:rPr>
              <w:t>that</w:t>
            </w:r>
            <w:r w:rsidR="00977082" w:rsidRPr="00CD4266">
              <w:rPr>
                <w:rFonts w:ascii="Times New Roman" w:hAnsi="Times New Roman" w:cs="Times New Roman"/>
                <w:sz w:val="24"/>
                <w:szCs w:val="24"/>
              </w:rPr>
              <w:t xml:space="preserve"> </w:t>
            </w:r>
            <w:r>
              <w:rPr>
                <w:rFonts w:ascii="Times New Roman" w:hAnsi="Times New Roman" w:cs="Times New Roman"/>
                <w:sz w:val="24"/>
                <w:szCs w:val="24"/>
              </w:rPr>
              <w:t>a</w:t>
            </w:r>
            <w:r w:rsidRPr="00CD4266">
              <w:rPr>
                <w:rFonts w:ascii="Times New Roman" w:hAnsi="Times New Roman" w:cs="Times New Roman"/>
                <w:sz w:val="24"/>
                <w:szCs w:val="24"/>
              </w:rPr>
              <w:t>re</w:t>
            </w:r>
            <w:proofErr w:type="gramEnd"/>
            <w:r w:rsidRPr="00CD4266">
              <w:rPr>
                <w:rFonts w:ascii="Times New Roman" w:hAnsi="Times New Roman" w:cs="Times New Roman"/>
                <w:sz w:val="24"/>
                <w:szCs w:val="24"/>
              </w:rPr>
              <w:t xml:space="preserve"> immediately accessible to users during </w:t>
            </w:r>
            <w:r>
              <w:rPr>
                <w:rFonts w:ascii="Times New Roman" w:hAnsi="Times New Roman" w:cs="Times New Roman"/>
                <w:sz w:val="24"/>
                <w:szCs w:val="24"/>
              </w:rPr>
              <w:t xml:space="preserve">the </w:t>
            </w:r>
            <w:r w:rsidRPr="00CD4266">
              <w:rPr>
                <w:rFonts w:ascii="Times New Roman" w:hAnsi="Times New Roman" w:cs="Times New Roman"/>
                <w:sz w:val="24"/>
                <w:szCs w:val="24"/>
              </w:rPr>
              <w:t>data entry process.</w:t>
            </w:r>
          </w:p>
          <w:p w14:paraId="1B4A57F0" w14:textId="620A3CB2" w:rsidR="0033433F" w:rsidRDefault="0033433F" w:rsidP="0033433F">
            <w:pPr>
              <w:numPr>
                <w:ilvl w:val="0"/>
                <w:numId w:val="10"/>
              </w:numPr>
              <w:rPr>
                <w:rFonts w:ascii="Times New Roman" w:hAnsi="Times New Roman" w:cs="Times New Roman"/>
                <w:sz w:val="24"/>
                <w:szCs w:val="24"/>
              </w:rPr>
            </w:pPr>
            <w:r>
              <w:rPr>
                <w:rFonts w:ascii="Times New Roman" w:hAnsi="Times New Roman" w:cs="Times New Roman"/>
                <w:sz w:val="24"/>
                <w:szCs w:val="24"/>
              </w:rPr>
              <w:t xml:space="preserve">Features to show submission status and table completeness. One LEA </w:t>
            </w:r>
            <w:proofErr w:type="gramStart"/>
            <w:r>
              <w:rPr>
                <w:rFonts w:ascii="Times New Roman" w:hAnsi="Times New Roman" w:cs="Times New Roman"/>
                <w:sz w:val="24"/>
                <w:szCs w:val="24"/>
              </w:rPr>
              <w:t>added,</w:t>
            </w:r>
            <w:proofErr w:type="gramEnd"/>
            <w:r>
              <w:rPr>
                <w:rFonts w:ascii="Times New Roman" w:hAnsi="Times New Roman" w:cs="Times New Roman"/>
                <w:sz w:val="24"/>
                <w:szCs w:val="24"/>
              </w:rPr>
              <w:t xml:space="preserve"> </w:t>
            </w:r>
            <w:r w:rsidR="00376577">
              <w:rPr>
                <w:rFonts w:ascii="Times New Roman" w:hAnsi="Times New Roman" w:cs="Times New Roman"/>
                <w:sz w:val="24"/>
                <w:szCs w:val="24"/>
              </w:rPr>
              <w:t>d</w:t>
            </w:r>
            <w:r w:rsidR="00977082" w:rsidRPr="00860392">
              <w:rPr>
                <w:rFonts w:ascii="Times New Roman" w:hAnsi="Times New Roman" w:cs="Times New Roman"/>
                <w:sz w:val="24"/>
                <w:szCs w:val="24"/>
              </w:rPr>
              <w:t xml:space="preserve">on’t </w:t>
            </w:r>
            <w:r w:rsidRPr="00860392">
              <w:rPr>
                <w:rFonts w:ascii="Times New Roman" w:hAnsi="Times New Roman" w:cs="Times New Roman"/>
                <w:sz w:val="24"/>
                <w:szCs w:val="24"/>
              </w:rPr>
              <w:t>use term “complete”</w:t>
            </w:r>
            <w:r w:rsidR="005D57D5">
              <w:rPr>
                <w:rFonts w:ascii="Times New Roman" w:hAnsi="Times New Roman" w:cs="Times New Roman"/>
                <w:sz w:val="24"/>
                <w:szCs w:val="24"/>
              </w:rPr>
              <w:t>;</w:t>
            </w:r>
            <w:r w:rsidRPr="00860392">
              <w:rPr>
                <w:rFonts w:ascii="Times New Roman" w:hAnsi="Times New Roman" w:cs="Times New Roman"/>
                <w:sz w:val="24"/>
                <w:szCs w:val="24"/>
              </w:rPr>
              <w:t xml:space="preserve"> </w:t>
            </w:r>
            <w:r w:rsidR="005D57D5">
              <w:rPr>
                <w:rFonts w:ascii="Times New Roman" w:hAnsi="Times New Roman" w:cs="Times New Roman"/>
                <w:sz w:val="24"/>
                <w:szCs w:val="24"/>
              </w:rPr>
              <w:t xml:space="preserve">it </w:t>
            </w:r>
            <w:r>
              <w:rPr>
                <w:rFonts w:ascii="Times New Roman" w:hAnsi="Times New Roman" w:cs="Times New Roman"/>
                <w:sz w:val="24"/>
                <w:szCs w:val="24"/>
              </w:rPr>
              <w:t xml:space="preserve">would be better to use “OK to submit” </w:t>
            </w:r>
            <w:r w:rsidRPr="00860392">
              <w:rPr>
                <w:rFonts w:ascii="Times New Roman" w:hAnsi="Times New Roman" w:cs="Times New Roman"/>
                <w:sz w:val="24"/>
                <w:szCs w:val="24"/>
              </w:rPr>
              <w:t>or “ready for validation</w:t>
            </w:r>
            <w:r>
              <w:rPr>
                <w:rFonts w:ascii="Times New Roman" w:hAnsi="Times New Roman" w:cs="Times New Roman"/>
                <w:sz w:val="24"/>
                <w:szCs w:val="24"/>
              </w:rPr>
              <w:t>.</w:t>
            </w:r>
            <w:r w:rsidRPr="00860392">
              <w:rPr>
                <w:rFonts w:ascii="Times New Roman" w:hAnsi="Times New Roman" w:cs="Times New Roman"/>
                <w:sz w:val="24"/>
                <w:szCs w:val="24"/>
              </w:rPr>
              <w:t>”</w:t>
            </w:r>
          </w:p>
          <w:p w14:paraId="0E1C5F24" w14:textId="77777777" w:rsidR="0033433F" w:rsidRDefault="0033433F" w:rsidP="0033433F">
            <w:pPr>
              <w:numPr>
                <w:ilvl w:val="0"/>
                <w:numId w:val="10"/>
              </w:numPr>
              <w:rPr>
                <w:rFonts w:ascii="Times New Roman" w:hAnsi="Times New Roman" w:cs="Times New Roman"/>
                <w:sz w:val="24"/>
                <w:szCs w:val="24"/>
              </w:rPr>
            </w:pPr>
            <w:r>
              <w:rPr>
                <w:rFonts w:ascii="Times New Roman" w:hAnsi="Times New Roman" w:cs="Times New Roman"/>
                <w:sz w:val="24"/>
                <w:szCs w:val="24"/>
              </w:rPr>
              <w:t>Ability to view all the data for a single school in a “school report” to verify and certify all the data for a single school.</w:t>
            </w:r>
          </w:p>
          <w:p w14:paraId="717AB075" w14:textId="3DC768C2" w:rsidR="0033433F" w:rsidRDefault="0033433F" w:rsidP="0033433F">
            <w:pPr>
              <w:numPr>
                <w:ilvl w:val="0"/>
                <w:numId w:val="10"/>
              </w:numPr>
              <w:rPr>
                <w:rFonts w:ascii="Times New Roman" w:hAnsi="Times New Roman" w:cs="Times New Roman"/>
                <w:sz w:val="24"/>
                <w:szCs w:val="24"/>
              </w:rPr>
            </w:pPr>
            <w:r>
              <w:rPr>
                <w:rFonts w:ascii="Times New Roman" w:hAnsi="Times New Roman" w:cs="Times New Roman"/>
                <w:sz w:val="24"/>
                <w:szCs w:val="24"/>
              </w:rPr>
              <w:t xml:space="preserve">Consistency </w:t>
            </w:r>
            <w:r w:rsidR="00977082">
              <w:rPr>
                <w:rFonts w:ascii="Times New Roman" w:hAnsi="Times New Roman" w:cs="Times New Roman"/>
                <w:sz w:val="24"/>
                <w:szCs w:val="24"/>
              </w:rPr>
              <w:t xml:space="preserve">regarding </w:t>
            </w:r>
            <w:r>
              <w:rPr>
                <w:rFonts w:ascii="Times New Roman" w:hAnsi="Times New Roman" w:cs="Times New Roman"/>
                <w:sz w:val="24"/>
                <w:szCs w:val="24"/>
              </w:rPr>
              <w:t>which fields can be left blank and which require a zero. Previously, some fields required a zero and others did not</w:t>
            </w:r>
            <w:r w:rsidR="00977082">
              <w:rPr>
                <w:rFonts w:ascii="Times New Roman" w:hAnsi="Times New Roman" w:cs="Times New Roman"/>
                <w:sz w:val="24"/>
                <w:szCs w:val="24"/>
              </w:rPr>
              <w:t>,</w:t>
            </w:r>
            <w:r>
              <w:rPr>
                <w:rFonts w:ascii="Times New Roman" w:hAnsi="Times New Roman" w:cs="Times New Roman"/>
                <w:sz w:val="24"/>
                <w:szCs w:val="24"/>
              </w:rPr>
              <w:t xml:space="preserve"> and there did not seem to be a logical explanation for the difference.</w:t>
            </w:r>
          </w:p>
          <w:p w14:paraId="0AD0642E" w14:textId="022D6AB1" w:rsidR="0033433F" w:rsidRDefault="0033433F" w:rsidP="0033433F">
            <w:pPr>
              <w:numPr>
                <w:ilvl w:val="0"/>
                <w:numId w:val="10"/>
              </w:numPr>
              <w:rPr>
                <w:rFonts w:ascii="Times New Roman" w:hAnsi="Times New Roman" w:cs="Times New Roman"/>
                <w:sz w:val="24"/>
                <w:szCs w:val="24"/>
              </w:rPr>
            </w:pPr>
            <w:r>
              <w:rPr>
                <w:rFonts w:ascii="Times New Roman" w:hAnsi="Times New Roman" w:cs="Times New Roman"/>
                <w:sz w:val="24"/>
                <w:szCs w:val="24"/>
              </w:rPr>
              <w:t>Better and faster performance of the tool</w:t>
            </w:r>
            <w:r w:rsidR="00977082">
              <w:rPr>
                <w:rFonts w:ascii="Times New Roman" w:hAnsi="Times New Roman" w:cs="Times New Roman"/>
                <w:sz w:val="24"/>
                <w:szCs w:val="24"/>
              </w:rPr>
              <w:t>; tool should</w:t>
            </w:r>
            <w:r>
              <w:rPr>
                <w:rFonts w:ascii="Times New Roman" w:hAnsi="Times New Roman" w:cs="Times New Roman"/>
                <w:sz w:val="24"/>
                <w:szCs w:val="24"/>
              </w:rPr>
              <w:t xml:space="preserve"> load each page quickly.</w:t>
            </w:r>
          </w:p>
          <w:p w14:paraId="779FECEF" w14:textId="42CBC8A5" w:rsidR="0033433F" w:rsidRDefault="0033433F" w:rsidP="0033433F">
            <w:pPr>
              <w:pStyle w:val="ListParagraph"/>
              <w:numPr>
                <w:ilvl w:val="0"/>
                <w:numId w:val="10"/>
              </w:numPr>
              <w:contextualSpacing w:val="0"/>
              <w:rPr>
                <w:rFonts w:ascii="Times New Roman" w:hAnsi="Times New Roman" w:cs="Times New Roman"/>
                <w:sz w:val="24"/>
                <w:szCs w:val="24"/>
              </w:rPr>
            </w:pPr>
            <w:r w:rsidRPr="00D00AD1">
              <w:rPr>
                <w:rFonts w:ascii="Times New Roman" w:hAnsi="Times New Roman" w:cs="Times New Roman"/>
                <w:sz w:val="24"/>
                <w:szCs w:val="24"/>
              </w:rPr>
              <w:t>Ensure that overall appearance</w:t>
            </w:r>
            <w:r w:rsidR="00977082">
              <w:rPr>
                <w:rFonts w:ascii="Times New Roman" w:hAnsi="Times New Roman" w:cs="Times New Roman"/>
                <w:sz w:val="24"/>
                <w:szCs w:val="24"/>
              </w:rPr>
              <w:t>,</w:t>
            </w:r>
            <w:r w:rsidR="00977082" w:rsidRPr="00D00AD1">
              <w:rPr>
                <w:rFonts w:ascii="Times New Roman" w:hAnsi="Times New Roman" w:cs="Times New Roman"/>
                <w:sz w:val="24"/>
                <w:szCs w:val="24"/>
              </w:rPr>
              <w:t xml:space="preserve"> </w:t>
            </w:r>
            <w:r w:rsidRPr="00D00AD1">
              <w:rPr>
                <w:rFonts w:ascii="Times New Roman" w:hAnsi="Times New Roman" w:cs="Times New Roman"/>
                <w:sz w:val="24"/>
                <w:szCs w:val="24"/>
              </w:rPr>
              <w:t>item formats</w:t>
            </w:r>
            <w:r w:rsidR="00977082">
              <w:rPr>
                <w:rFonts w:ascii="Times New Roman" w:hAnsi="Times New Roman" w:cs="Times New Roman"/>
                <w:sz w:val="24"/>
                <w:szCs w:val="24"/>
              </w:rPr>
              <w:t>,</w:t>
            </w:r>
            <w:r w:rsidR="00977082" w:rsidRPr="00D00AD1">
              <w:rPr>
                <w:rFonts w:ascii="Times New Roman" w:hAnsi="Times New Roman" w:cs="Times New Roman"/>
                <w:sz w:val="24"/>
                <w:szCs w:val="24"/>
              </w:rPr>
              <w:t xml:space="preserve"> </w:t>
            </w:r>
            <w:r w:rsidRPr="00D00AD1">
              <w:rPr>
                <w:rFonts w:ascii="Times New Roman" w:hAnsi="Times New Roman" w:cs="Times New Roman"/>
                <w:sz w:val="24"/>
                <w:szCs w:val="24"/>
              </w:rPr>
              <w:t xml:space="preserve">button </w:t>
            </w:r>
            <w:r w:rsidRPr="00D00AD1">
              <w:rPr>
                <w:rFonts w:ascii="Times New Roman" w:hAnsi="Times New Roman" w:cs="Times New Roman"/>
                <w:sz w:val="24"/>
                <w:szCs w:val="24"/>
              </w:rPr>
              <w:lastRenderedPageBreak/>
              <w:t>functionality and placement</w:t>
            </w:r>
            <w:r w:rsidR="00977082">
              <w:rPr>
                <w:rFonts w:ascii="Times New Roman" w:hAnsi="Times New Roman" w:cs="Times New Roman"/>
                <w:sz w:val="24"/>
                <w:szCs w:val="24"/>
              </w:rPr>
              <w:t>, and</w:t>
            </w:r>
            <w:r w:rsidR="00977082" w:rsidRPr="00D00AD1">
              <w:rPr>
                <w:rFonts w:ascii="Times New Roman" w:hAnsi="Times New Roman" w:cs="Times New Roman"/>
                <w:sz w:val="24"/>
                <w:szCs w:val="24"/>
              </w:rPr>
              <w:t xml:space="preserve"> </w:t>
            </w:r>
            <w:r w:rsidRPr="00D00AD1">
              <w:rPr>
                <w:rFonts w:ascii="Times New Roman" w:hAnsi="Times New Roman" w:cs="Times New Roman"/>
                <w:sz w:val="24"/>
                <w:szCs w:val="24"/>
              </w:rPr>
              <w:t>edits/checks are consistent across entire instrument</w:t>
            </w:r>
            <w:r>
              <w:rPr>
                <w:rFonts w:ascii="Times New Roman" w:hAnsi="Times New Roman" w:cs="Times New Roman"/>
                <w:sz w:val="24"/>
                <w:szCs w:val="24"/>
              </w:rPr>
              <w:t>.</w:t>
            </w:r>
          </w:p>
          <w:p w14:paraId="4D517DD1" w14:textId="77777777" w:rsidR="0033433F" w:rsidRDefault="0033433F" w:rsidP="00D00AD1">
            <w:pPr>
              <w:rPr>
                <w:rFonts w:ascii="Times New Roman" w:hAnsi="Times New Roman" w:cs="Times New Roman"/>
                <w:sz w:val="24"/>
                <w:szCs w:val="24"/>
              </w:rPr>
            </w:pPr>
          </w:p>
          <w:p w14:paraId="295D7A91" w14:textId="77777777" w:rsidR="00E90912" w:rsidRDefault="00E90912" w:rsidP="00D00AD1">
            <w:pPr>
              <w:rPr>
                <w:rFonts w:ascii="Times New Roman" w:hAnsi="Times New Roman" w:cs="Times New Roman"/>
                <w:b/>
                <w:sz w:val="24"/>
                <w:szCs w:val="24"/>
              </w:rPr>
            </w:pPr>
            <w:r w:rsidRPr="003112FD">
              <w:rPr>
                <w:rFonts w:ascii="Times New Roman" w:hAnsi="Times New Roman" w:cs="Times New Roman"/>
                <w:b/>
                <w:sz w:val="24"/>
                <w:szCs w:val="24"/>
              </w:rPr>
              <w:t>Recommendation:</w:t>
            </w:r>
            <w:r>
              <w:rPr>
                <w:rFonts w:ascii="Times New Roman" w:hAnsi="Times New Roman" w:cs="Times New Roman"/>
                <w:sz w:val="24"/>
                <w:szCs w:val="24"/>
              </w:rPr>
              <w:t xml:space="preserve"> </w:t>
            </w:r>
            <w:r>
              <w:rPr>
                <w:rFonts w:ascii="Times New Roman" w:hAnsi="Times New Roman" w:cs="Times New Roman"/>
                <w:b/>
                <w:sz w:val="24"/>
                <w:szCs w:val="24"/>
              </w:rPr>
              <w:t>Base</w:t>
            </w:r>
            <w:r w:rsidRPr="003E4D80">
              <w:rPr>
                <w:rFonts w:ascii="Times New Roman" w:hAnsi="Times New Roman" w:cs="Times New Roman"/>
                <w:b/>
                <w:sz w:val="24"/>
                <w:szCs w:val="24"/>
              </w:rPr>
              <w:t xml:space="preserve"> the tool’s usability features</w:t>
            </w:r>
            <w:r>
              <w:rPr>
                <w:rFonts w:ascii="Times New Roman" w:hAnsi="Times New Roman" w:cs="Times New Roman"/>
                <w:b/>
                <w:sz w:val="24"/>
                <w:szCs w:val="24"/>
              </w:rPr>
              <w:t xml:space="preserve"> </w:t>
            </w:r>
            <w:r w:rsidRPr="003E4D80">
              <w:rPr>
                <w:rFonts w:ascii="Times New Roman" w:hAnsi="Times New Roman" w:cs="Times New Roman"/>
                <w:b/>
                <w:sz w:val="24"/>
                <w:szCs w:val="24"/>
              </w:rPr>
              <w:t>on the fun</w:t>
            </w:r>
            <w:r w:rsidRPr="00F0653B">
              <w:rPr>
                <w:rFonts w:ascii="Times New Roman" w:hAnsi="Times New Roman" w:cs="Times New Roman"/>
                <w:b/>
                <w:sz w:val="24"/>
                <w:szCs w:val="24"/>
              </w:rPr>
              <w:t>damentals of good web survey design</w:t>
            </w:r>
          </w:p>
          <w:p w14:paraId="1F0040DD" w14:textId="77777777" w:rsidR="00A60A56" w:rsidRDefault="00A60A56" w:rsidP="00D00AD1">
            <w:pPr>
              <w:rPr>
                <w:rFonts w:ascii="Times New Roman" w:hAnsi="Times New Roman" w:cs="Times New Roman"/>
                <w:sz w:val="24"/>
                <w:szCs w:val="24"/>
              </w:rPr>
            </w:pPr>
          </w:p>
          <w:p w14:paraId="0233DB94" w14:textId="3D485E3B" w:rsidR="00744A3D" w:rsidRDefault="00376577" w:rsidP="00D00AD1">
            <w:pPr>
              <w:rPr>
                <w:rFonts w:ascii="Times New Roman" w:hAnsi="Times New Roman" w:cs="Times New Roman"/>
                <w:sz w:val="24"/>
                <w:szCs w:val="24"/>
              </w:rPr>
            </w:pPr>
            <w:r w:rsidRPr="008E7AEB">
              <w:rPr>
                <w:rFonts w:ascii="Times New Roman" w:hAnsi="Times New Roman" w:cs="Times New Roman"/>
                <w:sz w:val="24"/>
                <w:szCs w:val="24"/>
              </w:rPr>
              <w:t>The</w:t>
            </w:r>
            <w:r w:rsidR="00744A3D" w:rsidRPr="008E7AEB">
              <w:rPr>
                <w:rFonts w:ascii="Times New Roman" w:hAnsi="Times New Roman" w:cs="Times New Roman"/>
                <w:sz w:val="24"/>
                <w:szCs w:val="24"/>
              </w:rPr>
              <w:t xml:space="preserve"> fundamentals of good web survey design</w:t>
            </w:r>
            <w:r w:rsidR="00F0653B" w:rsidRPr="008E7AEB">
              <w:rPr>
                <w:rFonts w:ascii="Times New Roman" w:hAnsi="Times New Roman" w:cs="Times New Roman"/>
                <w:sz w:val="24"/>
                <w:szCs w:val="24"/>
              </w:rPr>
              <w:t xml:space="preserve"> (</w:t>
            </w:r>
            <w:proofErr w:type="spellStart"/>
            <w:r w:rsidR="00F0653B" w:rsidRPr="008E7AEB">
              <w:rPr>
                <w:rFonts w:ascii="Times New Roman" w:hAnsi="Times New Roman" w:cs="Times New Roman"/>
                <w:sz w:val="24"/>
                <w:szCs w:val="24"/>
              </w:rPr>
              <w:t>Couper</w:t>
            </w:r>
            <w:proofErr w:type="spellEnd"/>
            <w:r w:rsidR="00F0653B">
              <w:rPr>
                <w:rFonts w:ascii="Times New Roman" w:hAnsi="Times New Roman" w:cs="Times New Roman"/>
                <w:sz w:val="24"/>
                <w:szCs w:val="24"/>
              </w:rPr>
              <w:t xml:space="preserve"> 2008</w:t>
            </w:r>
            <w:r>
              <w:rPr>
                <w:rFonts w:ascii="Times New Roman" w:hAnsi="Times New Roman" w:cs="Times New Roman"/>
                <w:sz w:val="24"/>
                <w:szCs w:val="24"/>
              </w:rPr>
              <w:t>)</w:t>
            </w:r>
            <w:r w:rsidR="00744A3D">
              <w:rPr>
                <w:rFonts w:ascii="Times New Roman" w:hAnsi="Times New Roman" w:cs="Times New Roman"/>
                <w:sz w:val="24"/>
                <w:szCs w:val="24"/>
              </w:rPr>
              <w:t xml:space="preserve"> include</w:t>
            </w:r>
            <w:r>
              <w:rPr>
                <w:rFonts w:ascii="Times New Roman" w:hAnsi="Times New Roman" w:cs="Times New Roman"/>
                <w:sz w:val="24"/>
                <w:szCs w:val="24"/>
              </w:rPr>
              <w:t xml:space="preserve"> the following:</w:t>
            </w:r>
          </w:p>
          <w:p w14:paraId="1A7B7A82" w14:textId="77777777" w:rsidR="00744A3D" w:rsidRDefault="00744A3D" w:rsidP="00D00AD1">
            <w:pPr>
              <w:rPr>
                <w:rFonts w:ascii="Times New Roman" w:hAnsi="Times New Roman" w:cs="Times New Roman"/>
                <w:sz w:val="24"/>
                <w:szCs w:val="24"/>
              </w:rPr>
            </w:pPr>
          </w:p>
          <w:p w14:paraId="0E179A7C" w14:textId="77777777" w:rsidR="00744A3D" w:rsidRPr="00F0653B" w:rsidRDefault="00744A3D" w:rsidP="00F0653B">
            <w:pPr>
              <w:pStyle w:val="ListParagraph"/>
              <w:numPr>
                <w:ilvl w:val="0"/>
                <w:numId w:val="28"/>
              </w:numPr>
              <w:rPr>
                <w:rFonts w:ascii="Times New Roman" w:hAnsi="Times New Roman" w:cs="Times New Roman"/>
                <w:sz w:val="24"/>
                <w:szCs w:val="24"/>
              </w:rPr>
            </w:pPr>
            <w:r w:rsidRPr="00F0653B">
              <w:rPr>
                <w:rFonts w:ascii="Times New Roman" w:hAnsi="Times New Roman" w:cs="Times New Roman"/>
                <w:sz w:val="24"/>
                <w:szCs w:val="24"/>
              </w:rPr>
              <w:t xml:space="preserve">Appropriate instructions and prompts for a self-administered </w:t>
            </w:r>
            <w:r w:rsidR="00F0653B" w:rsidRPr="00F0653B">
              <w:rPr>
                <w:b/>
                <w:noProof/>
                <w:sz w:val="32"/>
                <w:szCs w:val="32"/>
              </w:rPr>
              <mc:AlternateContent>
                <mc:Choice Requires="wps">
                  <w:drawing>
                    <wp:anchor distT="0" distB="0" distL="114300" distR="114300" simplePos="0" relativeHeight="251673600" behindDoc="0" locked="1" layoutInCell="0" allowOverlap="1" wp14:anchorId="1EB892DB" wp14:editId="35790BE2">
                      <wp:simplePos x="0" y="0"/>
                      <wp:positionH relativeFrom="margin">
                        <wp:posOffset>-217170</wp:posOffset>
                      </wp:positionH>
                      <wp:positionV relativeFrom="paragraph">
                        <wp:posOffset>101600</wp:posOffset>
                      </wp:positionV>
                      <wp:extent cx="1438275" cy="3124200"/>
                      <wp:effectExtent l="19050" t="19050" r="28575" b="190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12420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7D1FF3B5" w14:textId="6E3143AA" w:rsidR="0054131A" w:rsidRPr="00342CCC" w:rsidRDefault="0054131A" w:rsidP="00F0653B">
                                  <w:pPr>
                                    <w:spacing w:after="0"/>
                                    <w:jc w:val="center"/>
                                    <w:rPr>
                                      <w:i/>
                                      <w:iCs/>
                                    </w:rPr>
                                  </w:pPr>
                                  <w:r>
                                    <w:rPr>
                                      <w:iCs/>
                                    </w:rPr>
                                    <w:t xml:space="preserve">Design is holistic. Respondents don’t care that one person wrote the questions, but another programmed the instrument, and a third designed the interface.  They don’t care that…limitations require you to use illogical designs </w:t>
                                  </w:r>
                                  <w:r w:rsidRPr="00342CCC">
                                    <w:rPr>
                                      <w:i/>
                                      <w:iCs/>
                                    </w:rPr>
                                    <w:t>–</w:t>
                                  </w:r>
                                  <w:r w:rsidRPr="00982796">
                                    <w:rPr>
                                      <w:iCs/>
                                    </w:rPr>
                                    <w:t>Designing Effective Web Surveys</w:t>
                                  </w:r>
                                  <w:r>
                                    <w:rPr>
                                      <w:i/>
                                      <w:iCs/>
                                    </w:rPr>
                                    <w:t xml:space="preserve"> (</w:t>
                                  </w:r>
                                  <w:proofErr w:type="spellStart"/>
                                  <w:r>
                                    <w:rPr>
                                      <w:i/>
                                      <w:iCs/>
                                    </w:rPr>
                                    <w:t>Couper</w:t>
                                  </w:r>
                                  <w:proofErr w:type="spellEnd"/>
                                  <w:r>
                                    <w:rPr>
                                      <w:i/>
                                      <w:iCs/>
                                    </w:rPr>
                                    <w:t xml:space="preserve"> 2008)</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185" style="position:absolute;left:0;text-align:left;margin-left:-17.1pt;margin-top:8pt;width:113.25pt;height:24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" o:allowincell="f" adj="1739" fillcolor="#943634" strokecolor="#558ed5" strokeweight="3pt">
                      <v:shadow color="#5d7035" offset="1pt,1pt"/>
                      <v:textbox inset="3.6pt,,3.6pt">
                        <w:txbxContent>
                          <w:p w14:paraId="7D1FF3B5" w14:textId="6E3143AA" w:rsidR="0054131A" w:rsidRPr="00342CCC" w:rsidRDefault="0054131A" w:rsidP="00F0653B">
                            <w:pPr>
                              <w:spacing w:after="0"/>
                              <w:jc w:val="center"/>
                              <w:rPr>
                                <w:i/>
                                <w:iCs/>
                              </w:rPr>
                            </w:pPr>
                            <w:r>
                              <w:rPr>
                                <w:iCs/>
                              </w:rPr>
                              <w:t xml:space="preserve">Design is holistic. Respondents don’t care that one person wrote the questions, but another programmed the instrument, and a third designed the interface.  They don’t care that…limitations require you to use illogical designs </w:t>
                            </w:r>
                            <w:r w:rsidRPr="00342CCC">
                              <w:rPr>
                                <w:i/>
                                <w:iCs/>
                              </w:rPr>
                              <w:t>–</w:t>
                            </w:r>
                            <w:r w:rsidRPr="00982796">
                              <w:rPr>
                                <w:iCs/>
                              </w:rPr>
                              <w:t>Designing Effective Web Surveys</w:t>
                            </w:r>
                            <w:r>
                              <w:rPr>
                                <w:i/>
                                <w:iCs/>
                              </w:rPr>
                              <w:t xml:space="preserve"> (</w:t>
                            </w:r>
                            <w:proofErr w:type="spellStart"/>
                            <w:r>
                              <w:rPr>
                                <w:i/>
                                <w:iCs/>
                              </w:rPr>
                              <w:t>Couper</w:t>
                            </w:r>
                            <w:proofErr w:type="spellEnd"/>
                            <w:r>
                              <w:rPr>
                                <w:i/>
                                <w:iCs/>
                              </w:rPr>
                              <w:t xml:space="preserve"> 2008)</w:t>
                            </w:r>
                          </w:p>
                        </w:txbxContent>
                      </v:textbox>
                      <w10:wrap anchorx="margin"/>
                      <w10:anchorlock/>
                    </v:shape>
                  </w:pict>
                </mc:Fallback>
              </mc:AlternateContent>
            </w:r>
            <w:r w:rsidRPr="00F0653B">
              <w:rPr>
                <w:rFonts w:ascii="Times New Roman" w:hAnsi="Times New Roman" w:cs="Times New Roman"/>
                <w:sz w:val="24"/>
                <w:szCs w:val="24"/>
              </w:rPr>
              <w:t>survey</w:t>
            </w:r>
            <w:r w:rsidR="00F0653B">
              <w:rPr>
                <w:rFonts w:ascii="Times New Roman" w:hAnsi="Times New Roman" w:cs="Times New Roman"/>
                <w:sz w:val="24"/>
                <w:szCs w:val="24"/>
              </w:rPr>
              <w:t>; how to respond and what to do must be derived from the tool itself</w:t>
            </w:r>
            <w:r w:rsidR="00B763EE">
              <w:rPr>
                <w:rFonts w:ascii="Times New Roman" w:hAnsi="Times New Roman" w:cs="Times New Roman"/>
                <w:sz w:val="24"/>
                <w:szCs w:val="24"/>
              </w:rPr>
              <w:t xml:space="preserve"> in both design and use of text</w:t>
            </w:r>
          </w:p>
          <w:p w14:paraId="3A8E3594" w14:textId="77777777" w:rsidR="00744A3D" w:rsidRPr="00F0653B" w:rsidRDefault="00744A3D" w:rsidP="00F0653B">
            <w:pPr>
              <w:pStyle w:val="ListParagraph"/>
              <w:numPr>
                <w:ilvl w:val="0"/>
                <w:numId w:val="28"/>
              </w:numPr>
              <w:rPr>
                <w:rFonts w:ascii="Times New Roman" w:hAnsi="Times New Roman" w:cs="Times New Roman"/>
                <w:sz w:val="24"/>
                <w:szCs w:val="24"/>
              </w:rPr>
            </w:pPr>
            <w:r w:rsidRPr="00F0653B">
              <w:rPr>
                <w:rFonts w:ascii="Times New Roman" w:hAnsi="Times New Roman" w:cs="Times New Roman"/>
                <w:sz w:val="24"/>
                <w:szCs w:val="24"/>
              </w:rPr>
              <w:t>Good customization of navigation and validations</w:t>
            </w:r>
          </w:p>
          <w:p w14:paraId="7CAA40E2" w14:textId="1C53C571" w:rsidR="00F0653B" w:rsidRPr="00F0653B" w:rsidRDefault="00F0653B" w:rsidP="00F0653B">
            <w:pPr>
              <w:pStyle w:val="ListParagraph"/>
              <w:numPr>
                <w:ilvl w:val="0"/>
                <w:numId w:val="28"/>
              </w:numPr>
              <w:rPr>
                <w:rFonts w:ascii="Times New Roman" w:hAnsi="Times New Roman" w:cs="Times New Roman"/>
                <w:sz w:val="24"/>
                <w:szCs w:val="24"/>
              </w:rPr>
            </w:pPr>
            <w:r w:rsidRPr="00F0653B">
              <w:rPr>
                <w:rFonts w:ascii="Times New Roman" w:hAnsi="Times New Roman" w:cs="Times New Roman"/>
                <w:sz w:val="24"/>
                <w:szCs w:val="24"/>
              </w:rPr>
              <w:t>Use of dynamic features (e.g.</w:t>
            </w:r>
            <w:r w:rsidR="007A5283">
              <w:rPr>
                <w:rFonts w:ascii="Times New Roman" w:hAnsi="Times New Roman" w:cs="Times New Roman"/>
                <w:sz w:val="24"/>
                <w:szCs w:val="24"/>
              </w:rPr>
              <w:t>,</w:t>
            </w:r>
            <w:r w:rsidRPr="00F0653B">
              <w:rPr>
                <w:rFonts w:ascii="Times New Roman" w:hAnsi="Times New Roman" w:cs="Times New Roman"/>
                <w:sz w:val="24"/>
                <w:szCs w:val="24"/>
              </w:rPr>
              <w:t xml:space="preserve"> to access on-screen help information)</w:t>
            </w:r>
          </w:p>
          <w:p w14:paraId="2A88214D" w14:textId="72315AAC" w:rsidR="00744A3D" w:rsidRPr="00F0653B" w:rsidRDefault="00744A3D" w:rsidP="00F0653B">
            <w:pPr>
              <w:pStyle w:val="ListParagraph"/>
              <w:numPr>
                <w:ilvl w:val="0"/>
                <w:numId w:val="28"/>
              </w:numPr>
              <w:rPr>
                <w:rFonts w:ascii="Times New Roman" w:hAnsi="Times New Roman" w:cs="Times New Roman"/>
                <w:sz w:val="24"/>
                <w:szCs w:val="24"/>
              </w:rPr>
            </w:pPr>
            <w:r w:rsidRPr="00F0653B">
              <w:rPr>
                <w:rFonts w:ascii="Times New Roman" w:hAnsi="Times New Roman" w:cs="Times New Roman"/>
                <w:sz w:val="24"/>
                <w:szCs w:val="24"/>
              </w:rPr>
              <w:t xml:space="preserve">Responsiveness to real-time user interactions </w:t>
            </w:r>
            <w:r w:rsidR="00F0653B" w:rsidRPr="00F0653B">
              <w:rPr>
                <w:rFonts w:ascii="Times New Roman" w:hAnsi="Times New Roman" w:cs="Times New Roman"/>
                <w:sz w:val="24"/>
                <w:szCs w:val="24"/>
              </w:rPr>
              <w:t>(e.g.</w:t>
            </w:r>
            <w:r w:rsidR="00FB2F2D">
              <w:rPr>
                <w:rFonts w:ascii="Times New Roman" w:hAnsi="Times New Roman" w:cs="Times New Roman"/>
                <w:sz w:val="24"/>
                <w:szCs w:val="24"/>
              </w:rPr>
              <w:t>,</w:t>
            </w:r>
            <w:r w:rsidR="00F0653B" w:rsidRPr="00F0653B">
              <w:rPr>
                <w:rFonts w:ascii="Times New Roman" w:hAnsi="Times New Roman" w:cs="Times New Roman"/>
                <w:sz w:val="24"/>
                <w:szCs w:val="24"/>
              </w:rPr>
              <w:t xml:space="preserve"> warnings)</w:t>
            </w:r>
          </w:p>
          <w:p w14:paraId="437262E9" w14:textId="6AA1870E" w:rsidR="00F0653B" w:rsidRDefault="00F223E2" w:rsidP="00F0653B">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Smart</w:t>
            </w:r>
            <w:r w:rsidR="00F0653B" w:rsidRPr="00F0653B">
              <w:rPr>
                <w:rFonts w:ascii="Times New Roman" w:hAnsi="Times New Roman" w:cs="Times New Roman"/>
                <w:sz w:val="24"/>
                <w:szCs w:val="24"/>
              </w:rPr>
              <w:t xml:space="preserve"> </w:t>
            </w:r>
            <w:r w:rsidR="001A4EED">
              <w:rPr>
                <w:rFonts w:ascii="Times New Roman" w:hAnsi="Times New Roman" w:cs="Times New Roman"/>
                <w:sz w:val="24"/>
                <w:szCs w:val="24"/>
              </w:rPr>
              <w:t xml:space="preserve">and </w:t>
            </w:r>
            <w:r>
              <w:rPr>
                <w:rFonts w:ascii="Times New Roman" w:hAnsi="Times New Roman" w:cs="Times New Roman"/>
                <w:sz w:val="24"/>
                <w:szCs w:val="24"/>
              </w:rPr>
              <w:t>consistent</w:t>
            </w:r>
            <w:r w:rsidR="001A4EED">
              <w:rPr>
                <w:rFonts w:ascii="Times New Roman" w:hAnsi="Times New Roman" w:cs="Times New Roman"/>
                <w:sz w:val="24"/>
                <w:szCs w:val="24"/>
              </w:rPr>
              <w:t xml:space="preserve"> </w:t>
            </w:r>
            <w:r w:rsidR="00F0653B" w:rsidRPr="00F0653B">
              <w:rPr>
                <w:rFonts w:ascii="Times New Roman" w:hAnsi="Times New Roman" w:cs="Times New Roman"/>
                <w:sz w:val="24"/>
                <w:szCs w:val="24"/>
              </w:rPr>
              <w:t>visual components (e.g.</w:t>
            </w:r>
            <w:r w:rsidR="00FB2F2D">
              <w:rPr>
                <w:rFonts w:ascii="Times New Roman" w:hAnsi="Times New Roman" w:cs="Times New Roman"/>
                <w:sz w:val="24"/>
                <w:szCs w:val="24"/>
              </w:rPr>
              <w:t>,</w:t>
            </w:r>
            <w:r w:rsidR="00F0653B" w:rsidRPr="00F0653B">
              <w:rPr>
                <w:rFonts w:ascii="Times New Roman" w:hAnsi="Times New Roman" w:cs="Times New Roman"/>
                <w:sz w:val="24"/>
                <w:szCs w:val="24"/>
              </w:rPr>
              <w:t xml:space="preserve"> layout, graphics)</w:t>
            </w:r>
            <w:r>
              <w:rPr>
                <w:rFonts w:ascii="Times New Roman" w:hAnsi="Times New Roman" w:cs="Times New Roman"/>
                <w:sz w:val="24"/>
                <w:szCs w:val="24"/>
              </w:rPr>
              <w:t xml:space="preserve"> that promote reporting accuracy and respondent engagement</w:t>
            </w:r>
          </w:p>
          <w:p w14:paraId="1649599E" w14:textId="77777777" w:rsidR="00F223E2" w:rsidRDefault="00F223E2" w:rsidP="00F223E2">
            <w:pPr>
              <w:rPr>
                <w:rFonts w:ascii="Times New Roman" w:hAnsi="Times New Roman" w:cs="Times New Roman"/>
                <w:sz w:val="24"/>
                <w:szCs w:val="24"/>
              </w:rPr>
            </w:pPr>
          </w:p>
          <w:p w14:paraId="5C974698" w14:textId="77777777" w:rsidR="001A4EED" w:rsidRDefault="001A4EED" w:rsidP="001A4EED">
            <w:pPr>
              <w:rPr>
                <w:rFonts w:ascii="Times New Roman" w:hAnsi="Times New Roman" w:cs="Times New Roman"/>
                <w:sz w:val="24"/>
                <w:szCs w:val="24"/>
              </w:rPr>
            </w:pPr>
          </w:p>
          <w:p w14:paraId="327C295C" w14:textId="40FF4952" w:rsidR="00790134" w:rsidRDefault="00790134" w:rsidP="001A4EED">
            <w:pPr>
              <w:rPr>
                <w:rFonts w:ascii="Times New Roman" w:hAnsi="Times New Roman" w:cs="Times New Roman"/>
                <w:sz w:val="24"/>
                <w:szCs w:val="24"/>
              </w:rPr>
            </w:pPr>
            <w:r>
              <w:rPr>
                <w:rFonts w:ascii="Times New Roman" w:hAnsi="Times New Roman" w:cs="Times New Roman"/>
                <w:b/>
                <w:sz w:val="24"/>
                <w:szCs w:val="24"/>
              </w:rPr>
              <w:t xml:space="preserve">Recommendation: </w:t>
            </w:r>
            <w:r w:rsidR="007A5283">
              <w:rPr>
                <w:rFonts w:ascii="Times New Roman" w:hAnsi="Times New Roman" w:cs="Times New Roman"/>
                <w:b/>
                <w:sz w:val="24"/>
                <w:szCs w:val="24"/>
              </w:rPr>
              <w:t xml:space="preserve">It </w:t>
            </w:r>
            <w:r w:rsidR="007A5283" w:rsidRPr="00104A41">
              <w:rPr>
                <w:rFonts w:ascii="Times New Roman" w:hAnsi="Times New Roman" w:cs="Times New Roman"/>
                <w:b/>
                <w:sz w:val="24"/>
                <w:szCs w:val="24"/>
              </w:rPr>
              <w:t xml:space="preserve">is important </w:t>
            </w:r>
            <w:r w:rsidR="007A5283">
              <w:rPr>
                <w:rFonts w:ascii="Times New Roman" w:hAnsi="Times New Roman" w:cs="Times New Roman"/>
                <w:b/>
                <w:sz w:val="24"/>
                <w:szCs w:val="24"/>
              </w:rPr>
              <w:t xml:space="preserve">to ensure </w:t>
            </w:r>
            <w:r w:rsidR="007A5283" w:rsidRPr="00104A41">
              <w:rPr>
                <w:rFonts w:ascii="Times New Roman" w:hAnsi="Times New Roman" w:cs="Times New Roman"/>
                <w:b/>
                <w:sz w:val="24"/>
                <w:szCs w:val="24"/>
              </w:rPr>
              <w:t xml:space="preserve">easy </w:t>
            </w:r>
            <w:r>
              <w:rPr>
                <w:rFonts w:ascii="Times New Roman" w:hAnsi="Times New Roman" w:cs="Times New Roman"/>
                <w:b/>
                <w:sz w:val="24"/>
                <w:szCs w:val="24"/>
              </w:rPr>
              <w:t>a</w:t>
            </w:r>
            <w:r w:rsidR="00104A41" w:rsidRPr="00104A41">
              <w:rPr>
                <w:rFonts w:ascii="Times New Roman" w:hAnsi="Times New Roman" w:cs="Times New Roman"/>
                <w:b/>
                <w:sz w:val="24"/>
                <w:szCs w:val="24"/>
              </w:rPr>
              <w:t>ccess to help from within the tool</w:t>
            </w:r>
            <w:r w:rsidR="00104A41">
              <w:rPr>
                <w:rFonts w:ascii="Times New Roman" w:hAnsi="Times New Roman" w:cs="Times New Roman"/>
                <w:sz w:val="24"/>
                <w:szCs w:val="24"/>
              </w:rPr>
              <w:t xml:space="preserve"> </w:t>
            </w:r>
          </w:p>
          <w:p w14:paraId="6A618B56" w14:textId="77777777" w:rsidR="008E7AEB" w:rsidRDefault="008E7AEB" w:rsidP="001A4EED">
            <w:pPr>
              <w:rPr>
                <w:rFonts w:ascii="Times New Roman" w:hAnsi="Times New Roman" w:cs="Times New Roman"/>
                <w:sz w:val="24"/>
                <w:szCs w:val="24"/>
              </w:rPr>
            </w:pPr>
          </w:p>
          <w:p w14:paraId="604B76BA" w14:textId="127DA362" w:rsidR="001A4EED" w:rsidRPr="001A4EED" w:rsidRDefault="00104A41" w:rsidP="001A4EED">
            <w:pPr>
              <w:rPr>
                <w:rFonts w:ascii="Times New Roman" w:hAnsi="Times New Roman" w:cs="Times New Roman"/>
                <w:sz w:val="24"/>
                <w:szCs w:val="24"/>
              </w:rPr>
            </w:pPr>
            <w:r>
              <w:rPr>
                <w:rFonts w:ascii="Times New Roman" w:hAnsi="Times New Roman" w:cs="Times New Roman"/>
                <w:sz w:val="24"/>
                <w:szCs w:val="24"/>
              </w:rPr>
              <w:t xml:space="preserve">Even with improved communication, many CRDC respondents’ first introduction to the CRDC will be from the online tool. Data definitions and other help must be just a click away. Ideally, definitions and other help </w:t>
            </w:r>
            <w:r w:rsidR="007A5283">
              <w:rPr>
                <w:rFonts w:ascii="Times New Roman" w:hAnsi="Times New Roman" w:cs="Times New Roman"/>
                <w:sz w:val="24"/>
                <w:szCs w:val="24"/>
              </w:rPr>
              <w:t xml:space="preserve">should </w:t>
            </w:r>
            <w:r>
              <w:rPr>
                <w:rFonts w:ascii="Times New Roman" w:hAnsi="Times New Roman" w:cs="Times New Roman"/>
                <w:sz w:val="24"/>
                <w:szCs w:val="24"/>
              </w:rPr>
              <w:t xml:space="preserve">be linked to each table so </w:t>
            </w:r>
            <w:r w:rsidR="007A5283">
              <w:rPr>
                <w:rFonts w:ascii="Times New Roman" w:hAnsi="Times New Roman" w:cs="Times New Roman"/>
                <w:sz w:val="24"/>
                <w:szCs w:val="24"/>
              </w:rPr>
              <w:t xml:space="preserve">that </w:t>
            </w:r>
            <w:r>
              <w:rPr>
                <w:rFonts w:ascii="Times New Roman" w:hAnsi="Times New Roman" w:cs="Times New Roman"/>
                <w:sz w:val="24"/>
                <w:szCs w:val="24"/>
              </w:rPr>
              <w:t>users only need to click a button to get to th</w:t>
            </w:r>
            <w:r w:rsidR="00A7799F">
              <w:rPr>
                <w:rFonts w:ascii="Times New Roman" w:hAnsi="Times New Roman" w:cs="Times New Roman"/>
                <w:sz w:val="24"/>
                <w:szCs w:val="24"/>
              </w:rPr>
              <w:t>e specific help they need. User</w:t>
            </w:r>
            <w:r>
              <w:rPr>
                <w:rFonts w:ascii="Times New Roman" w:hAnsi="Times New Roman" w:cs="Times New Roman"/>
                <w:sz w:val="24"/>
                <w:szCs w:val="24"/>
              </w:rPr>
              <w:t>s should not be required to then navigate additional interfaces</w:t>
            </w:r>
            <w:r w:rsidR="007B5A9C">
              <w:rPr>
                <w:rFonts w:ascii="Times New Roman" w:hAnsi="Times New Roman" w:cs="Times New Roman"/>
                <w:sz w:val="24"/>
                <w:szCs w:val="24"/>
              </w:rPr>
              <w:t xml:space="preserve"> like PDFs or websites to find </w:t>
            </w:r>
            <w:r>
              <w:rPr>
                <w:rFonts w:ascii="Times New Roman" w:hAnsi="Times New Roman" w:cs="Times New Roman"/>
                <w:sz w:val="24"/>
                <w:szCs w:val="24"/>
              </w:rPr>
              <w:t xml:space="preserve">information. However, creating this level of customization will take time in both software development and materials and content development. </w:t>
            </w:r>
            <w:r w:rsidR="00AB12CE">
              <w:rPr>
                <w:rFonts w:ascii="Times New Roman" w:hAnsi="Times New Roman" w:cs="Times New Roman"/>
                <w:sz w:val="24"/>
                <w:szCs w:val="24"/>
              </w:rPr>
              <w:t xml:space="preserve">For 2013–14, we </w:t>
            </w:r>
            <w:r>
              <w:rPr>
                <w:rFonts w:ascii="Times New Roman" w:hAnsi="Times New Roman" w:cs="Times New Roman"/>
                <w:sz w:val="24"/>
                <w:szCs w:val="24"/>
              </w:rPr>
              <w:t xml:space="preserve">recommend that </w:t>
            </w:r>
            <w:r w:rsidR="00CD00A9">
              <w:rPr>
                <w:rFonts w:ascii="Times New Roman" w:hAnsi="Times New Roman" w:cs="Times New Roman"/>
                <w:sz w:val="24"/>
                <w:szCs w:val="24"/>
              </w:rPr>
              <w:t xml:space="preserve">applicable </w:t>
            </w:r>
            <w:r>
              <w:rPr>
                <w:rFonts w:ascii="Times New Roman" w:hAnsi="Times New Roman" w:cs="Times New Roman"/>
                <w:sz w:val="24"/>
                <w:szCs w:val="24"/>
              </w:rPr>
              <w:t xml:space="preserve">definitions </w:t>
            </w:r>
            <w:r w:rsidR="00CD00A9">
              <w:rPr>
                <w:rFonts w:ascii="Times New Roman" w:hAnsi="Times New Roman" w:cs="Times New Roman"/>
                <w:sz w:val="24"/>
                <w:szCs w:val="24"/>
              </w:rPr>
              <w:t xml:space="preserve">and existing help </w:t>
            </w:r>
            <w:r>
              <w:rPr>
                <w:rFonts w:ascii="Times New Roman" w:hAnsi="Times New Roman" w:cs="Times New Roman"/>
                <w:sz w:val="24"/>
                <w:szCs w:val="24"/>
              </w:rPr>
              <w:t xml:space="preserve">be linked </w:t>
            </w:r>
            <w:r w:rsidR="00A7799F">
              <w:rPr>
                <w:rFonts w:ascii="Times New Roman" w:hAnsi="Times New Roman" w:cs="Times New Roman"/>
                <w:sz w:val="24"/>
                <w:szCs w:val="24"/>
              </w:rPr>
              <w:t xml:space="preserve">from any given screen. </w:t>
            </w:r>
            <w:r w:rsidR="001A4EED">
              <w:rPr>
                <w:rFonts w:ascii="Times New Roman" w:hAnsi="Times New Roman" w:cs="Times New Roman"/>
                <w:sz w:val="24"/>
                <w:szCs w:val="24"/>
              </w:rPr>
              <w:t xml:space="preserve">We also recommend </w:t>
            </w:r>
            <w:r w:rsidR="00AB12CE">
              <w:rPr>
                <w:rFonts w:ascii="Times New Roman" w:hAnsi="Times New Roman" w:cs="Times New Roman"/>
                <w:sz w:val="24"/>
                <w:szCs w:val="24"/>
              </w:rPr>
              <w:t xml:space="preserve">that </w:t>
            </w:r>
            <w:r w:rsidR="001A4EED">
              <w:rPr>
                <w:rFonts w:ascii="Times New Roman" w:hAnsi="Times New Roman" w:cs="Times New Roman"/>
                <w:sz w:val="24"/>
                <w:szCs w:val="24"/>
              </w:rPr>
              <w:t xml:space="preserve">NCES/OCR </w:t>
            </w:r>
            <w:r w:rsidR="001A4EED" w:rsidRPr="001A4EED">
              <w:rPr>
                <w:rFonts w:ascii="Times New Roman" w:hAnsi="Times New Roman" w:cs="Times New Roman"/>
                <w:sz w:val="24"/>
                <w:szCs w:val="24"/>
              </w:rPr>
              <w:t>consider</w:t>
            </w:r>
            <w:r w:rsidR="00AB12CE">
              <w:rPr>
                <w:rFonts w:ascii="Times New Roman" w:hAnsi="Times New Roman" w:cs="Times New Roman"/>
                <w:sz w:val="24"/>
                <w:szCs w:val="24"/>
              </w:rPr>
              <w:t>,</w:t>
            </w:r>
            <w:r w:rsidR="001A4EED" w:rsidRPr="001A4EED">
              <w:rPr>
                <w:rFonts w:ascii="Times New Roman" w:hAnsi="Times New Roman" w:cs="Times New Roman"/>
                <w:sz w:val="24"/>
                <w:szCs w:val="24"/>
              </w:rPr>
              <w:t xml:space="preserve"> </w:t>
            </w:r>
            <w:r w:rsidR="00A7799F">
              <w:rPr>
                <w:rFonts w:ascii="Times New Roman" w:hAnsi="Times New Roman" w:cs="Times New Roman"/>
                <w:sz w:val="24"/>
                <w:szCs w:val="24"/>
              </w:rPr>
              <w:t xml:space="preserve">for the future, </w:t>
            </w:r>
            <w:r w:rsidR="001A4EED" w:rsidRPr="001A4EED">
              <w:rPr>
                <w:rFonts w:ascii="Times New Roman" w:hAnsi="Times New Roman" w:cs="Times New Roman"/>
                <w:sz w:val="24"/>
                <w:szCs w:val="24"/>
              </w:rPr>
              <w:t>linking to item-by-item justifications or rationales to improve respondents’</w:t>
            </w:r>
            <w:r w:rsidR="001A4EED">
              <w:rPr>
                <w:rFonts w:ascii="Times New Roman" w:hAnsi="Times New Roman" w:cs="Times New Roman"/>
                <w:sz w:val="24"/>
                <w:szCs w:val="24"/>
              </w:rPr>
              <w:t xml:space="preserve"> understanding of the purpose of data request</w:t>
            </w:r>
            <w:r w:rsidR="00AB12CE">
              <w:rPr>
                <w:rFonts w:ascii="Times New Roman" w:hAnsi="Times New Roman" w:cs="Times New Roman"/>
                <w:sz w:val="24"/>
                <w:szCs w:val="24"/>
              </w:rPr>
              <w:t>s</w:t>
            </w:r>
            <w:r w:rsidR="00F223E2">
              <w:rPr>
                <w:rFonts w:ascii="Times New Roman" w:hAnsi="Times New Roman" w:cs="Times New Roman"/>
                <w:sz w:val="24"/>
                <w:szCs w:val="24"/>
              </w:rPr>
              <w:t>, as described in Goal 2</w:t>
            </w:r>
            <w:r w:rsidR="001A4EED">
              <w:rPr>
                <w:rFonts w:ascii="Times New Roman" w:hAnsi="Times New Roman" w:cs="Times New Roman"/>
                <w:sz w:val="24"/>
                <w:szCs w:val="24"/>
              </w:rPr>
              <w:t>.</w:t>
            </w:r>
          </w:p>
          <w:p w14:paraId="4A16A246" w14:textId="77777777" w:rsidR="00D00AD1" w:rsidRDefault="00D00AD1" w:rsidP="00D00AD1">
            <w:pPr>
              <w:spacing w:after="180" w:line="274" w:lineRule="auto"/>
              <w:ind w:left="720"/>
              <w:contextualSpacing/>
              <w:rPr>
                <w:color w:val="808080" w:themeColor="background1" w:themeShade="80"/>
              </w:rPr>
            </w:pPr>
          </w:p>
          <w:p w14:paraId="615C3610" w14:textId="78F19F18" w:rsidR="00D00AD1" w:rsidRPr="0040021F" w:rsidRDefault="00E8348D" w:rsidP="00D00AD1">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 xml:space="preserve">Challenge: </w:t>
            </w:r>
            <w:r w:rsidR="00D00AD1" w:rsidRPr="0040021F">
              <w:rPr>
                <w:rFonts w:ascii="Times New Roman" w:hAnsi="Times New Roman" w:cs="Times New Roman"/>
                <w:b/>
                <w:color w:val="1F497D" w:themeColor="text2"/>
                <w:sz w:val="24"/>
                <w:szCs w:val="24"/>
              </w:rPr>
              <w:t>Reporting</w:t>
            </w:r>
            <w:r w:rsidRPr="0040021F">
              <w:rPr>
                <w:rFonts w:ascii="Times New Roman" w:hAnsi="Times New Roman" w:cs="Times New Roman"/>
                <w:b/>
                <w:color w:val="1F497D" w:themeColor="text2"/>
                <w:sz w:val="24"/>
                <w:szCs w:val="24"/>
              </w:rPr>
              <w:t xml:space="preserve"> and reviewing school-level data was not adequately supported</w:t>
            </w:r>
          </w:p>
          <w:p w14:paraId="2992ED77" w14:textId="77777777" w:rsidR="00D00AD1" w:rsidRDefault="00D00AD1" w:rsidP="00D00AD1">
            <w:pPr>
              <w:spacing w:after="180" w:line="274" w:lineRule="auto"/>
              <w:contextualSpacing/>
              <w:rPr>
                <w:rFonts w:ascii="Times New Roman" w:hAnsi="Times New Roman" w:cs="Times New Roman"/>
                <w:sz w:val="24"/>
                <w:szCs w:val="24"/>
              </w:rPr>
            </w:pPr>
          </w:p>
          <w:p w14:paraId="04ACA60E" w14:textId="5FA10153" w:rsidR="00790134" w:rsidRDefault="001A4EED" w:rsidP="001E11C3">
            <w:pPr>
              <w:spacing w:after="240"/>
              <w:contextualSpacing/>
              <w:rPr>
                <w:rFonts w:ascii="Times New Roman" w:hAnsi="Times New Roman" w:cs="Times New Roman"/>
                <w:sz w:val="24"/>
                <w:szCs w:val="24"/>
              </w:rPr>
            </w:pPr>
            <w:r>
              <w:rPr>
                <w:rFonts w:ascii="Times New Roman" w:hAnsi="Times New Roman" w:cs="Times New Roman"/>
                <w:sz w:val="24"/>
                <w:szCs w:val="24"/>
              </w:rPr>
              <w:t xml:space="preserve">Sites have to depend on their own internal information and procedures for reviewing data prior to submission. This process is inconsistent and completely dependent on whether or not the LEA can </w:t>
            </w:r>
            <w:r w:rsidR="00F223E2">
              <w:rPr>
                <w:rFonts w:ascii="Times New Roman" w:hAnsi="Times New Roman" w:cs="Times New Roman"/>
                <w:sz w:val="24"/>
                <w:szCs w:val="24"/>
              </w:rPr>
              <w:t xml:space="preserve">or will </w:t>
            </w:r>
            <w:r>
              <w:rPr>
                <w:rFonts w:ascii="Times New Roman" w:hAnsi="Times New Roman" w:cs="Times New Roman"/>
                <w:sz w:val="24"/>
                <w:szCs w:val="24"/>
              </w:rPr>
              <w:t xml:space="preserve">produce its own submission review output for schools or departments. LEAs that produce their own review files will produce submissions </w:t>
            </w:r>
            <w:r>
              <w:rPr>
                <w:rFonts w:ascii="Times New Roman" w:hAnsi="Times New Roman" w:cs="Times New Roman"/>
                <w:sz w:val="24"/>
                <w:szCs w:val="24"/>
              </w:rPr>
              <w:lastRenderedPageBreak/>
              <w:t xml:space="preserve">with fewer errors. </w:t>
            </w:r>
            <w:r w:rsidR="00CA4910">
              <w:rPr>
                <w:rFonts w:ascii="Times New Roman" w:hAnsi="Times New Roman" w:cs="Times New Roman"/>
                <w:sz w:val="24"/>
                <w:szCs w:val="24"/>
              </w:rPr>
              <w:t>(Examples of review files produced by an LEA are included in Attachment 2</w:t>
            </w:r>
            <w:r w:rsidR="00760502">
              <w:rPr>
                <w:rFonts w:ascii="Times New Roman" w:hAnsi="Times New Roman" w:cs="Times New Roman"/>
                <w:sz w:val="24"/>
                <w:szCs w:val="24"/>
              </w:rPr>
              <w:t>.</w:t>
            </w:r>
            <w:r w:rsidR="00CA4910">
              <w:rPr>
                <w:rFonts w:ascii="Times New Roman" w:hAnsi="Times New Roman" w:cs="Times New Roman"/>
                <w:sz w:val="24"/>
                <w:szCs w:val="24"/>
              </w:rPr>
              <w:t xml:space="preserve">) </w:t>
            </w:r>
            <w:r>
              <w:rPr>
                <w:rFonts w:ascii="Times New Roman" w:hAnsi="Times New Roman" w:cs="Times New Roman"/>
                <w:sz w:val="24"/>
                <w:szCs w:val="24"/>
              </w:rPr>
              <w:t xml:space="preserve">LEAs who cannot or do not have review files will produce submissions with more errors. </w:t>
            </w:r>
            <w:r w:rsidR="00F2151A">
              <w:rPr>
                <w:rFonts w:ascii="Times New Roman" w:hAnsi="Times New Roman" w:cs="Times New Roman"/>
                <w:sz w:val="24"/>
                <w:szCs w:val="24"/>
              </w:rPr>
              <w:t>One very large LEA explained that two staff compile the large data file that they upload to the CRDC website and each checks the other’s work to ensure that the data they submit are accurate.</w:t>
            </w:r>
            <w:r>
              <w:rPr>
                <w:rFonts w:ascii="Times New Roman" w:hAnsi="Times New Roman" w:cs="Times New Roman"/>
                <w:sz w:val="24"/>
                <w:szCs w:val="24"/>
              </w:rPr>
              <w:t xml:space="preserve"> </w:t>
            </w:r>
            <w:r w:rsidR="001F5D8F">
              <w:rPr>
                <w:rFonts w:ascii="Times New Roman" w:hAnsi="Times New Roman" w:cs="Times New Roman"/>
                <w:sz w:val="24"/>
                <w:szCs w:val="24"/>
              </w:rPr>
              <w:t xml:space="preserve">Another very large LEA explained that they built their own system that consolidates, verifies, and validates the data needed for the CRDC from other systems into a single file for upload. </w:t>
            </w:r>
          </w:p>
          <w:p w14:paraId="6E6B26EC" w14:textId="77777777" w:rsidR="00790134" w:rsidRDefault="00790134" w:rsidP="001E11C3">
            <w:pPr>
              <w:spacing w:after="240"/>
              <w:contextualSpacing/>
              <w:rPr>
                <w:rFonts w:ascii="Times New Roman" w:hAnsi="Times New Roman" w:cs="Times New Roman"/>
                <w:sz w:val="24"/>
                <w:szCs w:val="24"/>
              </w:rPr>
            </w:pPr>
          </w:p>
          <w:p w14:paraId="1FC122A6" w14:textId="77777777" w:rsidR="00790134" w:rsidRDefault="00790134" w:rsidP="001E11C3">
            <w:pPr>
              <w:spacing w:after="240"/>
              <w:contextualSpacing/>
              <w:rPr>
                <w:rFonts w:ascii="Times New Roman" w:hAnsi="Times New Roman" w:cs="Times New Roman"/>
                <w:b/>
                <w:sz w:val="24"/>
                <w:szCs w:val="24"/>
              </w:rPr>
            </w:pPr>
            <w:r w:rsidRPr="003112FD">
              <w:rPr>
                <w:rFonts w:ascii="Times New Roman" w:hAnsi="Times New Roman" w:cs="Times New Roman"/>
                <w:b/>
                <w:sz w:val="24"/>
                <w:szCs w:val="24"/>
              </w:rPr>
              <w:t xml:space="preserve">Recommendation: Tool should generate </w:t>
            </w:r>
            <w:r w:rsidRPr="00790134">
              <w:rPr>
                <w:rFonts w:ascii="Times New Roman" w:hAnsi="Times New Roman" w:cs="Times New Roman"/>
                <w:b/>
                <w:sz w:val="24"/>
                <w:szCs w:val="24"/>
              </w:rPr>
              <w:t>school-level summary reports</w:t>
            </w:r>
            <w:r w:rsidRPr="003112FD">
              <w:rPr>
                <w:rFonts w:ascii="Times New Roman" w:hAnsi="Times New Roman" w:cs="Times New Roman"/>
                <w:b/>
                <w:sz w:val="24"/>
                <w:szCs w:val="24"/>
              </w:rPr>
              <w:t xml:space="preserve"> of data entered into the system</w:t>
            </w:r>
          </w:p>
          <w:p w14:paraId="67C52F5B" w14:textId="77777777" w:rsidR="00A60A56" w:rsidRPr="003112FD" w:rsidRDefault="00A60A56" w:rsidP="001E11C3">
            <w:pPr>
              <w:spacing w:after="240"/>
              <w:contextualSpacing/>
              <w:rPr>
                <w:rFonts w:ascii="Times New Roman" w:hAnsi="Times New Roman" w:cs="Times New Roman"/>
                <w:b/>
                <w:sz w:val="24"/>
                <w:szCs w:val="24"/>
              </w:rPr>
            </w:pPr>
          </w:p>
          <w:p w14:paraId="4F5AF7F8" w14:textId="05D61C75" w:rsidR="00D00AD1" w:rsidRDefault="001A4EED" w:rsidP="001E11C3">
            <w:pPr>
              <w:spacing w:after="240"/>
              <w:contextualSpacing/>
              <w:rPr>
                <w:rFonts w:ascii="Times New Roman" w:hAnsi="Times New Roman" w:cs="Times New Roman"/>
                <w:sz w:val="24"/>
                <w:szCs w:val="24"/>
              </w:rPr>
            </w:pPr>
            <w:r>
              <w:rPr>
                <w:rFonts w:ascii="Times New Roman" w:hAnsi="Times New Roman" w:cs="Times New Roman"/>
                <w:sz w:val="24"/>
                <w:szCs w:val="24"/>
              </w:rPr>
              <w:t xml:space="preserve">The online tool should eliminate the need for the LEA to create its </w:t>
            </w:r>
            <w:r w:rsidRPr="008E7AEB">
              <w:rPr>
                <w:rFonts w:ascii="Times New Roman" w:hAnsi="Times New Roman" w:cs="Times New Roman"/>
                <w:sz w:val="24"/>
                <w:szCs w:val="24"/>
              </w:rPr>
              <w:t xml:space="preserve">own </w:t>
            </w:r>
            <w:proofErr w:type="spellStart"/>
            <w:r w:rsidR="004F5D63" w:rsidRPr="008E7AEB">
              <w:rPr>
                <w:rFonts w:ascii="Times New Roman" w:hAnsi="Times New Roman" w:cs="Times New Roman"/>
                <w:sz w:val="24"/>
                <w:szCs w:val="24"/>
              </w:rPr>
              <w:t>pre</w:t>
            </w:r>
            <w:r w:rsidRPr="008E7AEB">
              <w:rPr>
                <w:rFonts w:ascii="Times New Roman" w:hAnsi="Times New Roman" w:cs="Times New Roman"/>
                <w:sz w:val="24"/>
                <w:szCs w:val="24"/>
              </w:rPr>
              <w:t>submission</w:t>
            </w:r>
            <w:proofErr w:type="spellEnd"/>
            <w:r w:rsidRPr="008E7AEB">
              <w:rPr>
                <w:rFonts w:ascii="Times New Roman" w:hAnsi="Times New Roman" w:cs="Times New Roman"/>
                <w:sz w:val="24"/>
                <w:szCs w:val="24"/>
              </w:rPr>
              <w:t xml:space="preserve"> review tools. The tool should</w:t>
            </w:r>
            <w:r w:rsidR="00D00AD1" w:rsidRPr="008E7AEB">
              <w:rPr>
                <w:rFonts w:ascii="Times New Roman" w:hAnsi="Times New Roman" w:cs="Times New Roman"/>
                <w:sz w:val="24"/>
                <w:szCs w:val="24"/>
              </w:rPr>
              <w:t xml:space="preserve"> generate school-level summary reports of data entered into the system that POCs </w:t>
            </w:r>
            <w:r w:rsidR="00760502" w:rsidRPr="008E7AEB">
              <w:rPr>
                <w:rFonts w:ascii="Times New Roman" w:hAnsi="Times New Roman" w:cs="Times New Roman"/>
                <w:sz w:val="24"/>
                <w:szCs w:val="24"/>
              </w:rPr>
              <w:t xml:space="preserve">can </w:t>
            </w:r>
            <w:r w:rsidR="00D00AD1" w:rsidRPr="008E7AEB">
              <w:rPr>
                <w:rFonts w:ascii="Times New Roman" w:hAnsi="Times New Roman" w:cs="Times New Roman"/>
                <w:sz w:val="24"/>
                <w:szCs w:val="24"/>
              </w:rPr>
              <w:t xml:space="preserve">give to schools so that they </w:t>
            </w:r>
            <w:r w:rsidR="00760502" w:rsidRPr="008E7AEB">
              <w:rPr>
                <w:rFonts w:ascii="Times New Roman" w:hAnsi="Times New Roman" w:cs="Times New Roman"/>
                <w:sz w:val="24"/>
                <w:szCs w:val="24"/>
              </w:rPr>
              <w:t xml:space="preserve">can </w:t>
            </w:r>
            <w:r w:rsidR="00D00AD1" w:rsidRPr="008E7AEB">
              <w:rPr>
                <w:rFonts w:ascii="Times New Roman" w:hAnsi="Times New Roman" w:cs="Times New Roman"/>
                <w:sz w:val="24"/>
                <w:szCs w:val="24"/>
              </w:rPr>
              <w:t>verify</w:t>
            </w:r>
            <w:r w:rsidR="00D00AD1" w:rsidRPr="00CD4266">
              <w:rPr>
                <w:rFonts w:ascii="Times New Roman" w:hAnsi="Times New Roman" w:cs="Times New Roman"/>
                <w:sz w:val="24"/>
                <w:szCs w:val="24"/>
              </w:rPr>
              <w:t xml:space="preserve"> the data prior to further processing.</w:t>
            </w:r>
            <w:r w:rsidR="00183178">
              <w:rPr>
                <w:rFonts w:ascii="Times New Roman" w:hAnsi="Times New Roman" w:cs="Times New Roman"/>
                <w:sz w:val="24"/>
                <w:szCs w:val="24"/>
              </w:rPr>
              <w:t xml:space="preserve"> </w:t>
            </w:r>
          </w:p>
          <w:p w14:paraId="6FE7D1BD" w14:textId="77777777" w:rsidR="00D00AD1" w:rsidRDefault="00D00AD1" w:rsidP="001E11C3">
            <w:pPr>
              <w:spacing w:after="240"/>
              <w:contextualSpacing/>
              <w:rPr>
                <w:rFonts w:ascii="Times New Roman" w:hAnsi="Times New Roman" w:cs="Times New Roman"/>
                <w:sz w:val="24"/>
                <w:szCs w:val="24"/>
              </w:rPr>
            </w:pPr>
          </w:p>
          <w:p w14:paraId="2B662809" w14:textId="77777777" w:rsidR="00790134" w:rsidRPr="003112FD" w:rsidRDefault="00790134" w:rsidP="00790134">
            <w:pPr>
              <w:spacing w:after="240"/>
              <w:contextualSpacing/>
              <w:rPr>
                <w:rFonts w:ascii="Times New Roman" w:hAnsi="Times New Roman" w:cs="Times New Roman"/>
                <w:b/>
                <w:sz w:val="24"/>
                <w:szCs w:val="24"/>
              </w:rPr>
            </w:pPr>
            <w:r w:rsidRPr="003112FD">
              <w:rPr>
                <w:rFonts w:ascii="Times New Roman" w:hAnsi="Times New Roman" w:cs="Times New Roman"/>
                <w:b/>
                <w:sz w:val="24"/>
                <w:szCs w:val="24"/>
              </w:rPr>
              <w:t xml:space="preserve">Recommendation: Users should have the ability to </w:t>
            </w:r>
            <w:r w:rsidRPr="00790134">
              <w:rPr>
                <w:rFonts w:ascii="Times New Roman" w:hAnsi="Times New Roman" w:cs="Times New Roman"/>
                <w:b/>
                <w:sz w:val="24"/>
                <w:szCs w:val="24"/>
              </w:rPr>
              <w:t>export or download all of the data</w:t>
            </w:r>
          </w:p>
          <w:p w14:paraId="091ABC29" w14:textId="77777777" w:rsidR="00790134" w:rsidRDefault="00790134" w:rsidP="001E11C3">
            <w:pPr>
              <w:spacing w:after="240"/>
              <w:contextualSpacing/>
              <w:rPr>
                <w:rFonts w:ascii="Times New Roman" w:hAnsi="Times New Roman" w:cs="Times New Roman"/>
                <w:sz w:val="24"/>
                <w:szCs w:val="24"/>
              </w:rPr>
            </w:pPr>
          </w:p>
          <w:p w14:paraId="61B13108" w14:textId="029A89A3" w:rsidR="00D00AD1" w:rsidRDefault="00D00AD1" w:rsidP="00D56054">
            <w:pPr>
              <w:spacing w:after="240"/>
              <w:contextualSpacing/>
              <w:rPr>
                <w:color w:val="808080" w:themeColor="background1" w:themeShade="80"/>
              </w:rPr>
            </w:pPr>
            <w:r>
              <w:rPr>
                <w:rFonts w:ascii="Times New Roman" w:hAnsi="Times New Roman" w:cs="Times New Roman"/>
                <w:sz w:val="24"/>
                <w:szCs w:val="24"/>
              </w:rPr>
              <w:t xml:space="preserve">Additionally, users </w:t>
            </w:r>
            <w:r w:rsidR="001A4EED">
              <w:rPr>
                <w:rFonts w:ascii="Times New Roman" w:hAnsi="Times New Roman" w:cs="Times New Roman"/>
                <w:sz w:val="24"/>
                <w:szCs w:val="24"/>
              </w:rPr>
              <w:t>should have</w:t>
            </w:r>
            <w:r>
              <w:rPr>
                <w:rFonts w:ascii="Times New Roman" w:hAnsi="Times New Roman" w:cs="Times New Roman"/>
                <w:sz w:val="24"/>
                <w:szCs w:val="24"/>
              </w:rPr>
              <w:t xml:space="preserve"> the ability </w:t>
            </w:r>
            <w:r w:rsidRPr="008E7AEB">
              <w:rPr>
                <w:rFonts w:ascii="Times New Roman" w:hAnsi="Times New Roman" w:cs="Times New Roman"/>
                <w:sz w:val="24"/>
                <w:szCs w:val="24"/>
              </w:rPr>
              <w:t>to export or download all of the data entered into the sys</w:t>
            </w:r>
            <w:r w:rsidR="001A4EED" w:rsidRPr="008E7AEB">
              <w:rPr>
                <w:rFonts w:ascii="Times New Roman" w:hAnsi="Times New Roman" w:cs="Times New Roman"/>
                <w:sz w:val="24"/>
                <w:szCs w:val="24"/>
              </w:rPr>
              <w:t>tem, as well as subsets of data that they can manipulate as needed for review.</w:t>
            </w:r>
            <w:r w:rsidR="003073E1" w:rsidRPr="008E7AEB">
              <w:rPr>
                <w:rFonts w:ascii="Times New Roman" w:hAnsi="Times New Roman" w:cs="Times New Roman"/>
                <w:sz w:val="24"/>
                <w:szCs w:val="24"/>
              </w:rPr>
              <w:t xml:space="preserve"> For example, LEAs reported the need to obtain athletics data from an athletics department with</w:t>
            </w:r>
            <w:r w:rsidR="003073E1" w:rsidRPr="003073E1">
              <w:rPr>
                <w:rFonts w:ascii="Times New Roman" w:hAnsi="Times New Roman" w:cs="Times New Roman"/>
                <w:sz w:val="24"/>
                <w:szCs w:val="24"/>
              </w:rPr>
              <w:t xml:space="preserve"> no way to verify the accuracy of such data.</w:t>
            </w:r>
            <w:r w:rsidR="00D56054">
              <w:rPr>
                <w:rFonts w:ascii="Times New Roman" w:hAnsi="Times New Roman" w:cs="Times New Roman"/>
                <w:sz w:val="24"/>
                <w:szCs w:val="24"/>
              </w:rPr>
              <w:t xml:space="preserve"> Viewing this type of data in relation to other schools and other data elements will be a useful data quality control tool for LEAs.</w:t>
            </w:r>
          </w:p>
        </w:tc>
      </w:tr>
    </w:tbl>
    <w:p w14:paraId="1C2125FD" w14:textId="77777777" w:rsidR="00EB3E3B" w:rsidRDefault="00EB3E3B">
      <w:pPr>
        <w:rPr>
          <w:rFonts w:cstheme="minorHAnsi"/>
          <w:b/>
          <w:color w:val="FFFFFF" w:themeColor="background1"/>
          <w:sz w:val="36"/>
          <w:szCs w:val="36"/>
        </w:rPr>
      </w:pPr>
      <w:r>
        <w:rPr>
          <w:rFonts w:cstheme="minorHAnsi"/>
          <w:b/>
          <w:color w:val="FFFFFF" w:themeColor="background1"/>
          <w:sz w:val="36"/>
          <w:szCs w:val="36"/>
        </w:rPr>
        <w:lastRenderedPageBreak/>
        <w:br w:type="page"/>
      </w:r>
    </w:p>
    <w:p w14:paraId="3EBB1BB9" w14:textId="77777777" w:rsidR="00897D75" w:rsidRPr="00681429" w:rsidRDefault="00897D75" w:rsidP="00897D75">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lastRenderedPageBreak/>
        <w:t xml:space="preserve">Goal </w:t>
      </w:r>
      <w:r w:rsidRPr="00082AFC">
        <w:rPr>
          <w:rFonts w:cstheme="minorHAnsi"/>
          <w:b/>
          <w:color w:val="95B3D7" w:themeColor="accent1" w:themeTint="99"/>
          <w:sz w:val="36"/>
          <w:szCs w:val="36"/>
        </w:rPr>
        <w:t>1</w:t>
      </w:r>
      <w:r w:rsidRPr="00681429">
        <w:rPr>
          <w:rFonts w:cstheme="minorHAnsi"/>
          <w:b/>
          <w:color w:val="FFFFFF" w:themeColor="background1"/>
          <w:sz w:val="36"/>
          <w:szCs w:val="36"/>
        </w:rPr>
        <w:t xml:space="preserve"> </w:t>
      </w:r>
      <w:r w:rsidRPr="00082AFC">
        <w:rPr>
          <w:rFonts w:cstheme="minorHAnsi"/>
          <w:b/>
          <w:color w:val="95B3D7" w:themeColor="accent1" w:themeTint="99"/>
          <w:sz w:val="36"/>
          <w:szCs w:val="36"/>
        </w:rPr>
        <w:t>2</w:t>
      </w:r>
      <w:r w:rsidRPr="00681429">
        <w:rPr>
          <w:rFonts w:cstheme="minorHAnsi"/>
          <w:b/>
          <w:color w:val="95B3D7" w:themeColor="accent1" w:themeTint="99"/>
          <w:sz w:val="36"/>
          <w:szCs w:val="36"/>
        </w:rPr>
        <w:t xml:space="preserve"> </w:t>
      </w:r>
      <w:r w:rsidRPr="00082AFC">
        <w:rPr>
          <w:rFonts w:cstheme="minorHAnsi"/>
          <w:b/>
          <w:color w:val="FFFFFF" w:themeColor="background1"/>
          <w:sz w:val="36"/>
          <w:szCs w:val="36"/>
        </w:rPr>
        <w:t>3</w:t>
      </w:r>
      <w:r w:rsidRPr="00681429">
        <w:rPr>
          <w:rFonts w:cstheme="minorHAnsi"/>
          <w:b/>
          <w:color w:val="95B3D7" w:themeColor="accent1" w:themeTint="99"/>
          <w:sz w:val="36"/>
          <w:szCs w:val="36"/>
        </w:rPr>
        <w:t xml:space="preserve"> 4</w:t>
      </w:r>
      <w:r>
        <w:rPr>
          <w:rFonts w:cstheme="minorHAnsi"/>
          <w:b/>
          <w:color w:val="95B3D7" w:themeColor="accent1" w:themeTint="99"/>
          <w:sz w:val="36"/>
          <w:szCs w:val="36"/>
        </w:rPr>
        <w:t xml:space="preserve"> </w:t>
      </w:r>
    </w:p>
    <w:p w14:paraId="2B23669E" w14:textId="77777777" w:rsidR="00897D75" w:rsidRPr="00897D75" w:rsidRDefault="00897D75" w:rsidP="00897D75">
      <w:pPr>
        <w:pStyle w:val="CRDCheading3"/>
        <w:rPr>
          <w:color w:val="808080" w:themeColor="background1" w:themeShade="80"/>
        </w:rPr>
      </w:pPr>
      <w:bookmarkStart w:id="35" w:name="_Toc393274774"/>
      <w:r>
        <w:t xml:space="preserve">Recommendations for </w:t>
      </w:r>
      <w:r w:rsidR="00AA5AE4">
        <w:t>d</w:t>
      </w:r>
      <w:r>
        <w:t xml:space="preserve">ata </w:t>
      </w:r>
      <w:r w:rsidR="00AA5AE4">
        <w:t>v</w:t>
      </w:r>
      <w:r>
        <w:t xml:space="preserve">alidation and </w:t>
      </w:r>
      <w:r w:rsidR="00AA5AE4">
        <w:t>e</w:t>
      </w:r>
      <w:r>
        <w:t xml:space="preserve">rror </w:t>
      </w:r>
      <w:r w:rsidR="00AA5AE4">
        <w:t>r</w:t>
      </w:r>
      <w:r>
        <w:t>eports</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7038"/>
      </w:tblGrid>
      <w:tr w:rsidR="00897D75" w14:paraId="2A1FDD46" w14:textId="77777777" w:rsidTr="00541B5F">
        <w:trPr>
          <w:trHeight w:val="1980"/>
        </w:trPr>
        <w:tc>
          <w:tcPr>
            <w:tcW w:w="2538" w:type="dxa"/>
            <w:tcBorders>
              <w:right w:val="single" w:sz="4" w:space="0" w:color="auto"/>
            </w:tcBorders>
          </w:tcPr>
          <w:p w14:paraId="3A8DA711" w14:textId="7FCE81CC" w:rsidR="00773BB7" w:rsidRPr="00773BB7" w:rsidRDefault="00773BB7" w:rsidP="00773BB7">
            <w:pPr>
              <w:spacing w:after="180"/>
              <w:contextualSpacing/>
              <w:rPr>
                <w:rFonts w:cstheme="minorHAnsi"/>
                <w:b/>
                <w:color w:val="1F497D" w:themeColor="text2"/>
              </w:rPr>
            </w:pPr>
            <w:r w:rsidRPr="00773BB7">
              <w:rPr>
                <w:rFonts w:cstheme="minorHAnsi"/>
                <w:b/>
                <w:color w:val="1F497D" w:themeColor="text2"/>
              </w:rPr>
              <w:t>Challenge:</w:t>
            </w:r>
            <w:r w:rsidR="000754E8">
              <w:rPr>
                <w:rFonts w:cstheme="minorHAnsi"/>
                <w:b/>
                <w:color w:val="1F497D" w:themeColor="text2"/>
              </w:rPr>
              <w:t xml:space="preserve"> </w:t>
            </w:r>
            <w:r>
              <w:rPr>
                <w:rFonts w:cstheme="minorHAnsi"/>
                <w:b/>
                <w:color w:val="1F497D" w:themeColor="text2"/>
              </w:rPr>
              <w:t>Data validations and error reports happened entirely post</w:t>
            </w:r>
            <w:r w:rsidR="0029794D">
              <w:rPr>
                <w:rFonts w:cstheme="minorHAnsi"/>
                <w:b/>
                <w:color w:val="1F497D" w:themeColor="text2"/>
              </w:rPr>
              <w:t xml:space="preserve"> </w:t>
            </w:r>
            <w:r>
              <w:rPr>
                <w:rFonts w:cstheme="minorHAnsi"/>
                <w:b/>
                <w:color w:val="1F497D" w:themeColor="text2"/>
              </w:rPr>
              <w:t>hoc</w:t>
            </w:r>
            <w:r w:rsidR="0029794D">
              <w:rPr>
                <w:rFonts w:cstheme="minorHAnsi"/>
                <w:b/>
                <w:color w:val="1F497D" w:themeColor="text2"/>
              </w:rPr>
              <w:t>,</w:t>
            </w:r>
            <w:r>
              <w:rPr>
                <w:rFonts w:cstheme="minorHAnsi"/>
                <w:b/>
                <w:color w:val="1F497D" w:themeColor="text2"/>
              </w:rPr>
              <w:t xml:space="preserve"> making it difficult to find and correct errors</w:t>
            </w:r>
          </w:p>
          <w:p w14:paraId="672DA43D" w14:textId="77777777" w:rsidR="00773BB7" w:rsidRDefault="00773BB7" w:rsidP="00124DD3">
            <w:pPr>
              <w:rPr>
                <w:rFonts w:cstheme="minorHAnsi"/>
                <w:b/>
                <w:color w:val="1F497D" w:themeColor="text2"/>
              </w:rPr>
            </w:pPr>
          </w:p>
          <w:p w14:paraId="09941E7C" w14:textId="6C57C2A7" w:rsidR="00124DD3" w:rsidRPr="00773BB7" w:rsidRDefault="00124DD3" w:rsidP="00773BB7">
            <w:pPr>
              <w:rPr>
                <w:rFonts w:cstheme="minorHAnsi"/>
                <w:color w:val="1F497D" w:themeColor="text2"/>
              </w:rPr>
            </w:pPr>
            <w:r w:rsidRPr="00773BB7">
              <w:rPr>
                <w:rFonts w:cstheme="minorHAnsi"/>
                <w:color w:val="1F497D" w:themeColor="text2"/>
              </w:rPr>
              <w:t xml:space="preserve">Recommendation: </w:t>
            </w:r>
            <w:r w:rsidR="00773BB7" w:rsidRPr="00773BB7">
              <w:rPr>
                <w:rFonts w:cstheme="minorHAnsi"/>
                <w:color w:val="1F497D" w:themeColor="text2"/>
              </w:rPr>
              <w:t>Implement r</w:t>
            </w:r>
            <w:r w:rsidRPr="00773BB7">
              <w:rPr>
                <w:rFonts w:cstheme="minorHAnsi"/>
                <w:color w:val="1F497D" w:themeColor="text2"/>
              </w:rPr>
              <w:t>eal-time data validation</w:t>
            </w:r>
          </w:p>
          <w:p w14:paraId="7DBA9F9F" w14:textId="77777777" w:rsidR="009377CA" w:rsidRPr="00773BB7" w:rsidRDefault="009377CA" w:rsidP="00773BB7">
            <w:pPr>
              <w:rPr>
                <w:rFonts w:cstheme="minorHAnsi"/>
                <w:color w:val="1F497D" w:themeColor="text2"/>
              </w:rPr>
            </w:pPr>
          </w:p>
          <w:p w14:paraId="5ED5B75D" w14:textId="731C228B" w:rsidR="00124DD3" w:rsidRPr="00773BB7" w:rsidRDefault="00124DD3" w:rsidP="00773BB7">
            <w:pPr>
              <w:spacing w:after="180"/>
              <w:contextualSpacing/>
              <w:rPr>
                <w:rFonts w:cstheme="minorHAnsi"/>
                <w:b/>
                <w:color w:val="1F497D" w:themeColor="text2"/>
              </w:rPr>
            </w:pPr>
            <w:r w:rsidRPr="00773BB7">
              <w:rPr>
                <w:rFonts w:cstheme="minorHAnsi"/>
                <w:b/>
                <w:color w:val="1F497D" w:themeColor="text2"/>
              </w:rPr>
              <w:t>Challenge:</w:t>
            </w:r>
            <w:r w:rsidR="000754E8">
              <w:rPr>
                <w:rFonts w:cstheme="minorHAnsi"/>
                <w:b/>
                <w:color w:val="1F497D" w:themeColor="text2"/>
              </w:rPr>
              <w:t xml:space="preserve"> </w:t>
            </w:r>
            <w:r w:rsidRPr="00773BB7">
              <w:rPr>
                <w:rFonts w:cstheme="minorHAnsi"/>
                <w:b/>
                <w:color w:val="1F497D" w:themeColor="text2"/>
              </w:rPr>
              <w:t xml:space="preserve">Error </w:t>
            </w:r>
            <w:r w:rsidR="00F9018A" w:rsidRPr="00773BB7">
              <w:rPr>
                <w:rFonts w:cstheme="minorHAnsi"/>
                <w:b/>
                <w:color w:val="1F497D" w:themeColor="text2"/>
              </w:rPr>
              <w:t>message</w:t>
            </w:r>
            <w:r w:rsidR="00F9018A">
              <w:rPr>
                <w:rFonts w:cstheme="minorHAnsi"/>
                <w:b/>
                <w:color w:val="1F497D" w:themeColor="text2"/>
              </w:rPr>
              <w:t xml:space="preserve">s </w:t>
            </w:r>
            <w:r w:rsidRPr="00773BB7">
              <w:rPr>
                <w:rFonts w:cstheme="minorHAnsi"/>
                <w:b/>
                <w:color w:val="1F497D" w:themeColor="text2"/>
              </w:rPr>
              <w:t xml:space="preserve">lacked clarity and added confusion to the data validation process </w:t>
            </w:r>
          </w:p>
          <w:p w14:paraId="36246E36" w14:textId="77777777" w:rsidR="00897D75" w:rsidRPr="00773BB7" w:rsidRDefault="00897D75" w:rsidP="007345CE">
            <w:pPr>
              <w:rPr>
                <w:rFonts w:cstheme="minorHAnsi"/>
                <w:b/>
              </w:rPr>
            </w:pPr>
          </w:p>
          <w:p w14:paraId="2B0DB679" w14:textId="77777777" w:rsidR="00CA3B0F" w:rsidRDefault="00124DD3" w:rsidP="007345CE">
            <w:pPr>
              <w:rPr>
                <w:rFonts w:cstheme="minorHAnsi"/>
                <w:color w:val="1F497D" w:themeColor="text2"/>
              </w:rPr>
            </w:pPr>
            <w:r w:rsidRPr="00773BB7">
              <w:rPr>
                <w:rFonts w:cstheme="minorHAnsi"/>
                <w:color w:val="1F497D" w:themeColor="text2"/>
              </w:rPr>
              <w:t>Recommendation</w:t>
            </w:r>
            <w:r w:rsidR="00CA3B0F">
              <w:rPr>
                <w:rFonts w:cstheme="minorHAnsi"/>
                <w:color w:val="1F497D" w:themeColor="text2"/>
              </w:rPr>
              <w:t xml:space="preserve">s </w:t>
            </w:r>
            <w:r w:rsidRPr="00773BB7">
              <w:rPr>
                <w:rFonts w:cstheme="minorHAnsi"/>
                <w:color w:val="1F497D" w:themeColor="text2"/>
              </w:rPr>
              <w:t xml:space="preserve">: </w:t>
            </w:r>
          </w:p>
          <w:p w14:paraId="442FAB89" w14:textId="77777777" w:rsidR="00CA3B0F" w:rsidRDefault="00CA3B0F" w:rsidP="007345CE">
            <w:pPr>
              <w:rPr>
                <w:rFonts w:cstheme="minorHAnsi"/>
                <w:color w:val="1F497D" w:themeColor="text2"/>
              </w:rPr>
            </w:pPr>
          </w:p>
          <w:p w14:paraId="3CDC8868" w14:textId="481E0EEE" w:rsidR="00124DD3" w:rsidRPr="00773BB7" w:rsidRDefault="00124DD3" w:rsidP="007345CE">
            <w:pPr>
              <w:rPr>
                <w:rFonts w:cstheme="minorHAnsi"/>
                <w:color w:val="1F497D" w:themeColor="text2"/>
              </w:rPr>
            </w:pPr>
            <w:r w:rsidRPr="00773BB7">
              <w:rPr>
                <w:rFonts w:cstheme="minorHAnsi"/>
                <w:color w:val="1F497D" w:themeColor="text2"/>
              </w:rPr>
              <w:t>Provide more informative error messages</w:t>
            </w:r>
          </w:p>
          <w:p w14:paraId="7369D0E0" w14:textId="77777777" w:rsidR="00124DD3" w:rsidRPr="00773BB7" w:rsidRDefault="00124DD3" w:rsidP="007345CE">
            <w:pPr>
              <w:rPr>
                <w:rFonts w:cstheme="minorHAnsi"/>
                <w:color w:val="1F497D" w:themeColor="text2"/>
              </w:rPr>
            </w:pPr>
          </w:p>
          <w:p w14:paraId="3D7F0C13" w14:textId="73D46FE6" w:rsidR="00124DD3" w:rsidRPr="00773BB7" w:rsidRDefault="00124DD3" w:rsidP="00773BB7">
            <w:pPr>
              <w:rPr>
                <w:rFonts w:cstheme="minorHAnsi"/>
                <w:color w:val="1F497D" w:themeColor="text2"/>
              </w:rPr>
            </w:pPr>
            <w:r w:rsidRPr="00773BB7">
              <w:rPr>
                <w:rFonts w:cstheme="minorHAnsi"/>
                <w:color w:val="1F497D" w:themeColor="text2"/>
              </w:rPr>
              <w:t>Increase the visual distinction between error and warning messages</w:t>
            </w:r>
          </w:p>
          <w:p w14:paraId="3BD72916" w14:textId="77777777" w:rsidR="0029794D" w:rsidRDefault="0029794D" w:rsidP="00773BB7">
            <w:pPr>
              <w:rPr>
                <w:rFonts w:cstheme="minorHAnsi"/>
                <w:color w:val="1F497D" w:themeColor="text2"/>
              </w:rPr>
            </w:pPr>
          </w:p>
          <w:p w14:paraId="4AEB7775" w14:textId="1FC99D7F" w:rsidR="00124DD3" w:rsidRDefault="00CA3B0F" w:rsidP="00773BB7">
            <w:pPr>
              <w:rPr>
                <w:rFonts w:cstheme="minorHAnsi"/>
                <w:color w:val="1F497D" w:themeColor="text2"/>
              </w:rPr>
            </w:pPr>
            <w:r>
              <w:rPr>
                <w:rFonts w:cstheme="minorHAnsi"/>
                <w:color w:val="1F497D" w:themeColor="text2"/>
              </w:rPr>
              <w:t>Provide edit checks to LEAs pre-collection</w:t>
            </w:r>
          </w:p>
          <w:p w14:paraId="091CC0EA" w14:textId="77777777" w:rsidR="00773BB7" w:rsidRPr="00773BB7" w:rsidRDefault="00773BB7" w:rsidP="00773BB7">
            <w:pPr>
              <w:rPr>
                <w:rFonts w:cstheme="minorHAnsi"/>
                <w:color w:val="1F497D" w:themeColor="text2"/>
              </w:rPr>
            </w:pPr>
          </w:p>
          <w:p w14:paraId="01B6F1F1" w14:textId="23FDF3D9" w:rsidR="00124DD3" w:rsidRPr="00773BB7" w:rsidRDefault="00124DD3" w:rsidP="007345CE">
            <w:pPr>
              <w:rPr>
                <w:rFonts w:cstheme="minorHAnsi"/>
                <w:b/>
                <w:color w:val="1F497D" w:themeColor="text2"/>
              </w:rPr>
            </w:pPr>
            <w:r w:rsidRPr="00773BB7">
              <w:rPr>
                <w:rFonts w:cstheme="minorHAnsi"/>
                <w:b/>
                <w:color w:val="1F497D" w:themeColor="text2"/>
              </w:rPr>
              <w:t>Challenge:</w:t>
            </w:r>
            <w:r w:rsidR="000754E8">
              <w:rPr>
                <w:rFonts w:cstheme="minorHAnsi"/>
                <w:b/>
                <w:color w:val="1F497D" w:themeColor="text2"/>
              </w:rPr>
              <w:t xml:space="preserve"> </w:t>
            </w:r>
            <w:r w:rsidRPr="00773BB7">
              <w:rPr>
                <w:rFonts w:cstheme="minorHAnsi"/>
                <w:b/>
                <w:color w:val="1F497D" w:themeColor="text2"/>
              </w:rPr>
              <w:t>Inefficient process to resolve warnings through comments</w:t>
            </w:r>
          </w:p>
          <w:p w14:paraId="600B9A9A" w14:textId="77777777" w:rsidR="0033337F" w:rsidRDefault="0033337F" w:rsidP="00124DD3">
            <w:pPr>
              <w:spacing w:after="180" w:line="274" w:lineRule="auto"/>
              <w:contextualSpacing/>
              <w:rPr>
                <w:rFonts w:ascii="Times New Roman" w:hAnsi="Times New Roman" w:cs="Times New Roman"/>
                <w:sz w:val="24"/>
                <w:szCs w:val="24"/>
              </w:rPr>
            </w:pPr>
          </w:p>
          <w:p w14:paraId="718B4DC9" w14:textId="77777777" w:rsidR="00124DD3" w:rsidRPr="00773BB7" w:rsidRDefault="00124DD3" w:rsidP="00773BB7">
            <w:pPr>
              <w:rPr>
                <w:rFonts w:cstheme="minorHAnsi"/>
                <w:color w:val="1F497D" w:themeColor="text2"/>
              </w:rPr>
            </w:pPr>
            <w:r w:rsidRPr="00773BB7">
              <w:rPr>
                <w:rFonts w:cstheme="minorHAnsi"/>
                <w:color w:val="1F497D" w:themeColor="text2"/>
              </w:rPr>
              <w:t xml:space="preserve">Recommendation: </w:t>
            </w:r>
          </w:p>
          <w:p w14:paraId="500E5A30" w14:textId="60808DD8" w:rsidR="00124DD3" w:rsidRPr="00773BB7" w:rsidRDefault="00124DD3" w:rsidP="00124DD3">
            <w:pPr>
              <w:rPr>
                <w:rFonts w:cstheme="minorHAnsi"/>
                <w:color w:val="1F497D" w:themeColor="text2"/>
              </w:rPr>
            </w:pPr>
            <w:r w:rsidRPr="00773BB7">
              <w:rPr>
                <w:rFonts w:cstheme="minorHAnsi"/>
                <w:color w:val="1F497D" w:themeColor="text2"/>
              </w:rPr>
              <w:t>The system should implement an easier way to provide comments for like errors that does not require typing the same information repeatedly across schools and within an LEA</w:t>
            </w:r>
          </w:p>
          <w:p w14:paraId="51A6B3D6" w14:textId="77777777" w:rsidR="00124DD3" w:rsidRPr="00773BB7" w:rsidRDefault="00124DD3" w:rsidP="00124DD3">
            <w:pPr>
              <w:rPr>
                <w:rFonts w:cstheme="minorHAnsi"/>
              </w:rPr>
            </w:pPr>
          </w:p>
          <w:p w14:paraId="034DEEC4" w14:textId="3ECE7248" w:rsidR="00124DD3" w:rsidRPr="00CB5913" w:rsidRDefault="00124DD3" w:rsidP="00124DD3">
            <w:pPr>
              <w:spacing w:after="180"/>
              <w:contextualSpacing/>
              <w:rPr>
                <w:rFonts w:cstheme="minorHAnsi"/>
                <w:b/>
                <w:color w:val="1F497D" w:themeColor="text2"/>
              </w:rPr>
            </w:pPr>
            <w:r w:rsidRPr="00CB5913">
              <w:rPr>
                <w:rFonts w:cstheme="minorHAnsi"/>
                <w:b/>
                <w:color w:val="1F497D" w:themeColor="text2"/>
              </w:rPr>
              <w:t>Challenge: Data discrepancies due to high student mobility lead to high frequency of errors</w:t>
            </w:r>
          </w:p>
          <w:p w14:paraId="6843EC70" w14:textId="77777777" w:rsidR="00124DD3" w:rsidRPr="00773BB7" w:rsidRDefault="00124DD3" w:rsidP="00124DD3">
            <w:pPr>
              <w:rPr>
                <w:rFonts w:cstheme="minorHAnsi"/>
                <w:b/>
              </w:rPr>
            </w:pPr>
          </w:p>
          <w:p w14:paraId="10D27D2D" w14:textId="68227C3F" w:rsidR="00124DD3" w:rsidRPr="00773BB7" w:rsidRDefault="00124DD3" w:rsidP="00124DD3">
            <w:pPr>
              <w:rPr>
                <w:rFonts w:cstheme="minorHAnsi"/>
                <w:color w:val="1F497D" w:themeColor="text2"/>
              </w:rPr>
            </w:pPr>
            <w:r w:rsidRPr="00773BB7">
              <w:rPr>
                <w:rFonts w:cstheme="minorHAnsi"/>
                <w:color w:val="1F497D" w:themeColor="text2"/>
              </w:rPr>
              <w:t xml:space="preserve">Recommendation: Edit checks </w:t>
            </w:r>
            <w:r w:rsidR="00CA3B0F">
              <w:rPr>
                <w:rFonts w:cstheme="minorHAnsi"/>
                <w:color w:val="1F497D" w:themeColor="text2"/>
              </w:rPr>
              <w:t>should be</w:t>
            </w:r>
            <w:r w:rsidRPr="00773BB7">
              <w:rPr>
                <w:rFonts w:cstheme="minorHAnsi"/>
                <w:color w:val="1F497D" w:themeColor="text2"/>
              </w:rPr>
              <w:t xml:space="preserve"> softened to accommodate LEAs with high student mobility</w:t>
            </w:r>
          </w:p>
          <w:p w14:paraId="0A0F1E33" w14:textId="08340678" w:rsidR="00124DD3" w:rsidRPr="00681429" w:rsidRDefault="00124DD3" w:rsidP="00124DD3">
            <w:pPr>
              <w:rPr>
                <w:b/>
                <w:sz w:val="32"/>
                <w:szCs w:val="32"/>
              </w:rPr>
            </w:pPr>
          </w:p>
        </w:tc>
        <w:tc>
          <w:tcPr>
            <w:tcW w:w="7038" w:type="dxa"/>
            <w:tcBorders>
              <w:left w:val="single" w:sz="4" w:space="0" w:color="auto"/>
            </w:tcBorders>
          </w:tcPr>
          <w:p w14:paraId="72A66F0F" w14:textId="3E17377B" w:rsidR="00773BB7" w:rsidRPr="00773BB7" w:rsidRDefault="00773BB7" w:rsidP="00773BB7">
            <w:pPr>
              <w:spacing w:after="180"/>
              <w:contextualSpacing/>
              <w:rPr>
                <w:rFonts w:ascii="Times New Roman" w:hAnsi="Times New Roman" w:cs="Times New Roman"/>
                <w:b/>
                <w:color w:val="1F497D" w:themeColor="text2"/>
                <w:sz w:val="24"/>
                <w:szCs w:val="24"/>
              </w:rPr>
            </w:pPr>
            <w:r w:rsidRPr="00773BB7">
              <w:rPr>
                <w:rFonts w:ascii="Times New Roman" w:hAnsi="Times New Roman" w:cs="Times New Roman"/>
                <w:b/>
                <w:color w:val="1F497D" w:themeColor="text2"/>
                <w:sz w:val="24"/>
                <w:szCs w:val="24"/>
              </w:rPr>
              <w:lastRenderedPageBreak/>
              <w:t>Challenge:</w:t>
            </w:r>
            <w:r w:rsidR="000754E8">
              <w:rPr>
                <w:rFonts w:ascii="Times New Roman" w:hAnsi="Times New Roman" w:cs="Times New Roman"/>
                <w:b/>
                <w:color w:val="1F497D" w:themeColor="text2"/>
                <w:sz w:val="24"/>
                <w:szCs w:val="24"/>
              </w:rPr>
              <w:t xml:space="preserve"> </w:t>
            </w:r>
            <w:r w:rsidRPr="00773BB7">
              <w:rPr>
                <w:rFonts w:ascii="Times New Roman" w:hAnsi="Times New Roman" w:cs="Times New Roman"/>
                <w:b/>
                <w:color w:val="1F497D" w:themeColor="text2"/>
                <w:sz w:val="24"/>
                <w:szCs w:val="24"/>
              </w:rPr>
              <w:t>Data validations and error reports happened entirely post</w:t>
            </w:r>
            <w:r w:rsidR="0029794D">
              <w:rPr>
                <w:rFonts w:ascii="Times New Roman" w:hAnsi="Times New Roman" w:cs="Times New Roman"/>
                <w:b/>
                <w:color w:val="1F497D" w:themeColor="text2"/>
                <w:sz w:val="24"/>
                <w:szCs w:val="24"/>
              </w:rPr>
              <w:t xml:space="preserve"> </w:t>
            </w:r>
            <w:r w:rsidRPr="00773BB7">
              <w:rPr>
                <w:rFonts w:ascii="Times New Roman" w:hAnsi="Times New Roman" w:cs="Times New Roman"/>
                <w:b/>
                <w:color w:val="1F497D" w:themeColor="text2"/>
                <w:sz w:val="24"/>
                <w:szCs w:val="24"/>
              </w:rPr>
              <w:t>hoc</w:t>
            </w:r>
            <w:r w:rsidR="0029794D">
              <w:rPr>
                <w:rFonts w:ascii="Times New Roman" w:hAnsi="Times New Roman" w:cs="Times New Roman"/>
                <w:b/>
                <w:color w:val="1F497D" w:themeColor="text2"/>
                <w:sz w:val="24"/>
                <w:szCs w:val="24"/>
              </w:rPr>
              <w:t>,</w:t>
            </w:r>
            <w:r w:rsidRPr="00773BB7">
              <w:rPr>
                <w:rFonts w:ascii="Times New Roman" w:hAnsi="Times New Roman" w:cs="Times New Roman"/>
                <w:b/>
                <w:color w:val="1F497D" w:themeColor="text2"/>
                <w:sz w:val="24"/>
                <w:szCs w:val="24"/>
              </w:rPr>
              <w:t xml:space="preserve"> making it difficult to find and correct errors</w:t>
            </w:r>
          </w:p>
          <w:p w14:paraId="688D23B5" w14:textId="77777777" w:rsidR="00773BB7" w:rsidRPr="00773BB7" w:rsidRDefault="00773BB7" w:rsidP="00773BB7">
            <w:pPr>
              <w:spacing w:after="180"/>
              <w:contextualSpacing/>
              <w:rPr>
                <w:rFonts w:cstheme="minorHAnsi"/>
                <w:b/>
                <w:color w:val="1F497D" w:themeColor="text2"/>
              </w:rPr>
            </w:pPr>
          </w:p>
          <w:p w14:paraId="5AE6C7BC" w14:textId="73A14AFF" w:rsidR="00510150" w:rsidRDefault="00084B6D" w:rsidP="00F673A0">
            <w:pPr>
              <w:spacing w:after="240"/>
              <w:rPr>
                <w:rFonts w:ascii="Times New Roman" w:hAnsi="Times New Roman" w:cs="Times New Roman"/>
                <w:sz w:val="24"/>
                <w:szCs w:val="24"/>
              </w:rPr>
            </w:pPr>
            <w:r>
              <w:rPr>
                <w:rFonts w:ascii="Times New Roman" w:hAnsi="Times New Roman" w:cs="Times New Roman"/>
                <w:sz w:val="24"/>
                <w:szCs w:val="24"/>
              </w:rPr>
              <w:t>The tedious process of m</w:t>
            </w:r>
            <w:r w:rsidR="00F673A0" w:rsidRPr="00CD4266">
              <w:rPr>
                <w:rFonts w:ascii="Times New Roman" w:hAnsi="Times New Roman" w:cs="Times New Roman"/>
                <w:sz w:val="24"/>
                <w:szCs w:val="24"/>
              </w:rPr>
              <w:t xml:space="preserve">anaging and responding to data validations and error reports </w:t>
            </w:r>
            <w:r w:rsidR="004F48F4">
              <w:rPr>
                <w:rFonts w:ascii="Times New Roman" w:hAnsi="Times New Roman" w:cs="Times New Roman"/>
                <w:sz w:val="24"/>
                <w:szCs w:val="24"/>
              </w:rPr>
              <w:t>i</w:t>
            </w:r>
            <w:r w:rsidR="0018280C">
              <w:rPr>
                <w:rFonts w:ascii="Times New Roman" w:hAnsi="Times New Roman" w:cs="Times New Roman"/>
                <w:sz w:val="24"/>
                <w:szCs w:val="24"/>
              </w:rPr>
              <w:t xml:space="preserve">s </w:t>
            </w:r>
            <w:r>
              <w:rPr>
                <w:rFonts w:ascii="Times New Roman" w:hAnsi="Times New Roman" w:cs="Times New Roman"/>
                <w:sz w:val="24"/>
                <w:szCs w:val="24"/>
              </w:rPr>
              <w:t xml:space="preserve">unnecessarily </w:t>
            </w:r>
            <w:r w:rsidR="00F673A0" w:rsidRPr="00CD4266">
              <w:rPr>
                <w:rFonts w:ascii="Times New Roman" w:hAnsi="Times New Roman" w:cs="Times New Roman"/>
                <w:sz w:val="24"/>
                <w:szCs w:val="24"/>
              </w:rPr>
              <w:t>confusing and time</w:t>
            </w:r>
            <w:r w:rsidR="00ED7E94">
              <w:rPr>
                <w:rFonts w:ascii="Times New Roman" w:hAnsi="Times New Roman" w:cs="Times New Roman"/>
                <w:sz w:val="24"/>
                <w:szCs w:val="24"/>
              </w:rPr>
              <w:t xml:space="preserve"> </w:t>
            </w:r>
            <w:r w:rsidR="00F673A0" w:rsidRPr="00CD4266">
              <w:rPr>
                <w:rFonts w:ascii="Times New Roman" w:hAnsi="Times New Roman" w:cs="Times New Roman"/>
                <w:sz w:val="24"/>
                <w:szCs w:val="24"/>
              </w:rPr>
              <w:t>consuming</w:t>
            </w:r>
            <w:r w:rsidR="0018280C">
              <w:rPr>
                <w:rFonts w:ascii="Times New Roman" w:hAnsi="Times New Roman" w:cs="Times New Roman"/>
                <w:sz w:val="24"/>
                <w:szCs w:val="24"/>
              </w:rPr>
              <w:t>.</w:t>
            </w:r>
            <w:r w:rsidR="000754E8">
              <w:rPr>
                <w:rFonts w:ascii="Times New Roman" w:hAnsi="Times New Roman" w:cs="Times New Roman"/>
                <w:sz w:val="24"/>
                <w:szCs w:val="24"/>
              </w:rPr>
              <w:t xml:space="preserve"> </w:t>
            </w:r>
            <w:r w:rsidR="0018280C">
              <w:rPr>
                <w:rFonts w:ascii="Times New Roman" w:hAnsi="Times New Roman" w:cs="Times New Roman"/>
                <w:sz w:val="24"/>
                <w:szCs w:val="24"/>
              </w:rPr>
              <w:t xml:space="preserve">For example, one very large LEA </w:t>
            </w:r>
            <w:r w:rsidR="00510150">
              <w:rPr>
                <w:rFonts w:ascii="Times New Roman" w:hAnsi="Times New Roman" w:cs="Times New Roman"/>
                <w:sz w:val="24"/>
                <w:szCs w:val="24"/>
              </w:rPr>
              <w:t xml:space="preserve">explained </w:t>
            </w:r>
            <w:r w:rsidR="0029794D">
              <w:rPr>
                <w:rFonts w:ascii="Times New Roman" w:hAnsi="Times New Roman" w:cs="Times New Roman"/>
                <w:sz w:val="24"/>
                <w:szCs w:val="24"/>
              </w:rPr>
              <w:t xml:space="preserve">that in order </w:t>
            </w:r>
            <w:r w:rsidR="00510150">
              <w:rPr>
                <w:rFonts w:ascii="Times New Roman" w:hAnsi="Times New Roman" w:cs="Times New Roman"/>
                <w:sz w:val="24"/>
                <w:szCs w:val="24"/>
              </w:rPr>
              <w:t>to validate their data in the last submission</w:t>
            </w:r>
            <w:r w:rsidR="0029794D">
              <w:rPr>
                <w:rFonts w:ascii="Times New Roman" w:hAnsi="Times New Roman" w:cs="Times New Roman"/>
                <w:sz w:val="24"/>
                <w:szCs w:val="24"/>
              </w:rPr>
              <w:t>,</w:t>
            </w:r>
            <w:r w:rsidR="00510150">
              <w:rPr>
                <w:rFonts w:ascii="Times New Roman" w:hAnsi="Times New Roman" w:cs="Times New Roman"/>
                <w:sz w:val="24"/>
                <w:szCs w:val="24"/>
              </w:rPr>
              <w:t xml:space="preserve"> they </w:t>
            </w:r>
            <w:r w:rsidR="0018280C" w:rsidRPr="0018280C">
              <w:rPr>
                <w:rFonts w:ascii="Times New Roman" w:hAnsi="Times New Roman" w:cs="Times New Roman"/>
                <w:sz w:val="24"/>
                <w:szCs w:val="24"/>
              </w:rPr>
              <w:t xml:space="preserve">had to </w:t>
            </w:r>
            <w:r w:rsidR="0033226A">
              <w:rPr>
                <w:rFonts w:ascii="Times New Roman" w:hAnsi="Times New Roman" w:cs="Times New Roman"/>
                <w:sz w:val="24"/>
                <w:szCs w:val="24"/>
              </w:rPr>
              <w:t>examine</w:t>
            </w:r>
            <w:r w:rsidR="0018280C" w:rsidRPr="0018280C">
              <w:rPr>
                <w:rFonts w:ascii="Times New Roman" w:hAnsi="Times New Roman" w:cs="Times New Roman"/>
                <w:sz w:val="24"/>
                <w:szCs w:val="24"/>
              </w:rPr>
              <w:t xml:space="preserve"> each screen for every school in the dist</w:t>
            </w:r>
            <w:r w:rsidR="0018280C">
              <w:rPr>
                <w:rFonts w:ascii="Times New Roman" w:hAnsi="Times New Roman" w:cs="Times New Roman"/>
                <w:sz w:val="24"/>
                <w:szCs w:val="24"/>
              </w:rPr>
              <w:t>rict</w:t>
            </w:r>
            <w:r w:rsidR="0029794D">
              <w:rPr>
                <w:rFonts w:ascii="Calibri" w:hAnsi="Calibri" w:cs="Calibri"/>
                <w:sz w:val="24"/>
                <w:szCs w:val="24"/>
              </w:rPr>
              <w:t>—</w:t>
            </w:r>
            <w:r w:rsidR="0018280C" w:rsidRPr="0018280C">
              <w:rPr>
                <w:rFonts w:ascii="Times New Roman" w:hAnsi="Times New Roman" w:cs="Times New Roman"/>
                <w:sz w:val="24"/>
                <w:szCs w:val="24"/>
              </w:rPr>
              <w:t>approximately 50 screens per school for each of the over 100 schools in the district</w:t>
            </w:r>
            <w:r w:rsidR="0018280C">
              <w:rPr>
                <w:rFonts w:ascii="Times New Roman" w:hAnsi="Times New Roman" w:cs="Times New Roman"/>
                <w:sz w:val="24"/>
                <w:szCs w:val="24"/>
              </w:rPr>
              <w:t xml:space="preserve"> </w:t>
            </w:r>
            <w:r w:rsidR="0029794D">
              <w:rPr>
                <w:rFonts w:ascii="Times New Roman" w:hAnsi="Times New Roman" w:cs="Times New Roman"/>
                <w:sz w:val="24"/>
                <w:szCs w:val="24"/>
              </w:rPr>
              <w:t>(</w:t>
            </w:r>
            <w:r w:rsidR="0018280C">
              <w:rPr>
                <w:rFonts w:ascii="Times New Roman" w:hAnsi="Times New Roman" w:cs="Times New Roman"/>
                <w:sz w:val="24"/>
                <w:szCs w:val="24"/>
              </w:rPr>
              <w:t>a total of over 5,000 screens to review</w:t>
            </w:r>
            <w:r w:rsidR="0029794D">
              <w:rPr>
                <w:rFonts w:ascii="Times New Roman" w:hAnsi="Times New Roman" w:cs="Times New Roman"/>
                <w:sz w:val="24"/>
                <w:szCs w:val="24"/>
              </w:rPr>
              <w:t>)</w:t>
            </w:r>
            <w:r w:rsidR="0018280C">
              <w:rPr>
                <w:rFonts w:ascii="Times New Roman" w:hAnsi="Times New Roman" w:cs="Times New Roman"/>
                <w:sz w:val="24"/>
                <w:szCs w:val="24"/>
              </w:rPr>
              <w:t xml:space="preserve">. </w:t>
            </w:r>
            <w:r>
              <w:rPr>
                <w:rFonts w:ascii="Times New Roman" w:hAnsi="Times New Roman" w:cs="Times New Roman"/>
                <w:sz w:val="24"/>
                <w:szCs w:val="24"/>
              </w:rPr>
              <w:t xml:space="preserve">This LEA pointed out </w:t>
            </w:r>
            <w:r w:rsidR="00510150">
              <w:rPr>
                <w:rFonts w:ascii="Times New Roman" w:hAnsi="Times New Roman" w:cs="Times New Roman"/>
                <w:sz w:val="24"/>
                <w:szCs w:val="24"/>
              </w:rPr>
              <w:t>that there is</w:t>
            </w:r>
            <w:r>
              <w:rPr>
                <w:rFonts w:ascii="Times New Roman" w:hAnsi="Times New Roman" w:cs="Times New Roman"/>
                <w:sz w:val="24"/>
                <w:szCs w:val="24"/>
              </w:rPr>
              <w:t xml:space="preserve"> a clear </w:t>
            </w:r>
            <w:r w:rsidR="00BE35EA">
              <w:rPr>
                <w:rFonts w:ascii="Times New Roman" w:hAnsi="Times New Roman" w:cs="Times New Roman"/>
                <w:sz w:val="24"/>
                <w:szCs w:val="24"/>
              </w:rPr>
              <w:t xml:space="preserve">need for a </w:t>
            </w:r>
            <w:r w:rsidR="0018280C" w:rsidRPr="0018280C">
              <w:rPr>
                <w:rFonts w:ascii="Times New Roman" w:hAnsi="Times New Roman" w:cs="Times New Roman"/>
                <w:sz w:val="24"/>
                <w:szCs w:val="24"/>
              </w:rPr>
              <w:t>more st</w:t>
            </w:r>
            <w:r>
              <w:rPr>
                <w:rFonts w:ascii="Times New Roman" w:hAnsi="Times New Roman" w:cs="Times New Roman"/>
                <w:sz w:val="24"/>
                <w:szCs w:val="24"/>
              </w:rPr>
              <w:t xml:space="preserve">reamlined certification process. In this case the </w:t>
            </w:r>
            <w:r w:rsidR="00BE35EA">
              <w:rPr>
                <w:rFonts w:ascii="Times New Roman" w:hAnsi="Times New Roman" w:cs="Times New Roman"/>
                <w:sz w:val="24"/>
                <w:szCs w:val="24"/>
              </w:rPr>
              <w:t xml:space="preserve">LEA </w:t>
            </w:r>
            <w:r>
              <w:rPr>
                <w:rFonts w:ascii="Times New Roman" w:hAnsi="Times New Roman" w:cs="Times New Roman"/>
                <w:sz w:val="24"/>
                <w:szCs w:val="24"/>
              </w:rPr>
              <w:t>should, at minimum, be able to</w:t>
            </w:r>
            <w:r w:rsidR="00BE35EA">
              <w:rPr>
                <w:rFonts w:ascii="Times New Roman" w:hAnsi="Times New Roman" w:cs="Times New Roman"/>
                <w:sz w:val="24"/>
                <w:szCs w:val="24"/>
              </w:rPr>
              <w:t xml:space="preserve"> view</w:t>
            </w:r>
            <w:r>
              <w:rPr>
                <w:rFonts w:ascii="Times New Roman" w:hAnsi="Times New Roman" w:cs="Times New Roman"/>
                <w:sz w:val="24"/>
                <w:szCs w:val="24"/>
              </w:rPr>
              <w:t xml:space="preserve"> a school report</w:t>
            </w:r>
            <w:r w:rsidR="0018280C" w:rsidRPr="0018280C">
              <w:rPr>
                <w:rFonts w:ascii="Times New Roman" w:hAnsi="Times New Roman" w:cs="Times New Roman"/>
                <w:sz w:val="24"/>
                <w:szCs w:val="24"/>
              </w:rPr>
              <w:t xml:space="preserve"> that includes all the data for a single school</w:t>
            </w:r>
            <w:r w:rsidR="00ED7E94">
              <w:rPr>
                <w:rFonts w:ascii="Times New Roman" w:hAnsi="Times New Roman" w:cs="Times New Roman"/>
                <w:sz w:val="24"/>
                <w:szCs w:val="24"/>
              </w:rPr>
              <w:t>,</w:t>
            </w:r>
            <w:r w:rsidR="0018280C" w:rsidRPr="0018280C">
              <w:rPr>
                <w:rFonts w:ascii="Times New Roman" w:hAnsi="Times New Roman" w:cs="Times New Roman"/>
                <w:sz w:val="24"/>
                <w:szCs w:val="24"/>
              </w:rPr>
              <w:t xml:space="preserve"> which could then be</w:t>
            </w:r>
            <w:r w:rsidR="0033226A">
              <w:rPr>
                <w:rFonts w:ascii="Times New Roman" w:hAnsi="Times New Roman" w:cs="Times New Roman"/>
                <w:sz w:val="24"/>
                <w:szCs w:val="24"/>
              </w:rPr>
              <w:t xml:space="preserve"> validated</w:t>
            </w:r>
            <w:r w:rsidR="0018280C" w:rsidRPr="0018280C">
              <w:rPr>
                <w:rFonts w:ascii="Times New Roman" w:hAnsi="Times New Roman" w:cs="Times New Roman"/>
                <w:sz w:val="24"/>
                <w:szCs w:val="24"/>
              </w:rPr>
              <w:t>.</w:t>
            </w:r>
            <w:r w:rsidR="000754E8">
              <w:rPr>
                <w:rFonts w:ascii="Times New Roman" w:hAnsi="Times New Roman" w:cs="Times New Roman"/>
                <w:sz w:val="24"/>
                <w:szCs w:val="24"/>
              </w:rPr>
              <w:t xml:space="preserve"> </w:t>
            </w:r>
            <w:r w:rsidR="00ED7E94">
              <w:rPr>
                <w:rFonts w:ascii="Times New Roman" w:hAnsi="Times New Roman" w:cs="Times New Roman"/>
                <w:sz w:val="24"/>
                <w:szCs w:val="24"/>
              </w:rPr>
              <w:t xml:space="preserve">Both a </w:t>
            </w:r>
            <w:r w:rsidR="00510989">
              <w:rPr>
                <w:rFonts w:ascii="Times New Roman" w:hAnsi="Times New Roman" w:cs="Times New Roman"/>
                <w:sz w:val="24"/>
                <w:szCs w:val="24"/>
              </w:rPr>
              <w:t xml:space="preserve">small and </w:t>
            </w:r>
            <w:r w:rsidR="00ED7E94">
              <w:rPr>
                <w:rFonts w:ascii="Times New Roman" w:hAnsi="Times New Roman" w:cs="Times New Roman"/>
                <w:sz w:val="24"/>
                <w:szCs w:val="24"/>
              </w:rPr>
              <w:t xml:space="preserve">a </w:t>
            </w:r>
            <w:r w:rsidR="00510989">
              <w:rPr>
                <w:rFonts w:ascii="Times New Roman" w:hAnsi="Times New Roman" w:cs="Times New Roman"/>
                <w:sz w:val="24"/>
                <w:szCs w:val="24"/>
              </w:rPr>
              <w:t xml:space="preserve">mid-sized LEA echoed this suggestion and requested that </w:t>
            </w:r>
            <w:r w:rsidR="0029794D">
              <w:rPr>
                <w:rFonts w:ascii="Times New Roman" w:hAnsi="Times New Roman" w:cs="Times New Roman"/>
                <w:sz w:val="24"/>
                <w:szCs w:val="24"/>
              </w:rPr>
              <w:t>school-</w:t>
            </w:r>
            <w:r w:rsidR="00510989">
              <w:rPr>
                <w:rFonts w:ascii="Times New Roman" w:hAnsi="Times New Roman" w:cs="Times New Roman"/>
                <w:sz w:val="24"/>
                <w:szCs w:val="24"/>
              </w:rPr>
              <w:t>level summary reports of the data entered would be useful</w:t>
            </w:r>
            <w:r w:rsidR="0029794D">
              <w:rPr>
                <w:rFonts w:ascii="Times New Roman" w:hAnsi="Times New Roman" w:cs="Times New Roman"/>
                <w:sz w:val="24"/>
                <w:szCs w:val="24"/>
              </w:rPr>
              <w:t>,</w:t>
            </w:r>
            <w:r w:rsidR="00510989">
              <w:rPr>
                <w:rFonts w:ascii="Times New Roman" w:hAnsi="Times New Roman" w:cs="Times New Roman"/>
                <w:sz w:val="24"/>
                <w:szCs w:val="24"/>
              </w:rPr>
              <w:t xml:space="preserve"> as they could share these reports with school principals who could review and verify their own data.</w:t>
            </w:r>
          </w:p>
          <w:p w14:paraId="65801550" w14:textId="5C57F65D" w:rsidR="00D00AD1" w:rsidRPr="00CD4266" w:rsidRDefault="00510989" w:rsidP="00510150">
            <w:pPr>
              <w:spacing w:after="240"/>
              <w:rPr>
                <w:rFonts w:ascii="Times New Roman" w:hAnsi="Times New Roman" w:cs="Times New Roman"/>
                <w:sz w:val="24"/>
                <w:szCs w:val="24"/>
              </w:rPr>
            </w:pPr>
            <w:r>
              <w:rPr>
                <w:rFonts w:ascii="Times New Roman" w:hAnsi="Times New Roman" w:cs="Times New Roman"/>
                <w:sz w:val="24"/>
                <w:szCs w:val="24"/>
              </w:rPr>
              <w:t xml:space="preserve">Many LEAs also expressed frustration about responding to errors and </w:t>
            </w:r>
            <w:r w:rsidR="00510150">
              <w:rPr>
                <w:rFonts w:ascii="Times New Roman" w:hAnsi="Times New Roman" w:cs="Times New Roman"/>
                <w:sz w:val="24"/>
                <w:szCs w:val="24"/>
              </w:rPr>
              <w:t>error reports</w:t>
            </w:r>
            <w:r>
              <w:rPr>
                <w:rFonts w:ascii="Times New Roman" w:hAnsi="Times New Roman" w:cs="Times New Roman"/>
                <w:sz w:val="24"/>
                <w:szCs w:val="24"/>
              </w:rPr>
              <w:t xml:space="preserve"> in the previous </w:t>
            </w:r>
            <w:r w:rsidR="00ED7E94">
              <w:rPr>
                <w:rFonts w:ascii="Times New Roman" w:hAnsi="Times New Roman" w:cs="Times New Roman"/>
                <w:sz w:val="24"/>
                <w:szCs w:val="24"/>
              </w:rPr>
              <w:t xml:space="preserve">CRDC </w:t>
            </w:r>
            <w:r>
              <w:rPr>
                <w:rFonts w:ascii="Times New Roman" w:hAnsi="Times New Roman" w:cs="Times New Roman"/>
                <w:sz w:val="24"/>
                <w:szCs w:val="24"/>
              </w:rPr>
              <w:t>submission</w:t>
            </w:r>
            <w:r w:rsidR="00510150">
              <w:rPr>
                <w:rFonts w:ascii="Times New Roman" w:hAnsi="Times New Roman" w:cs="Times New Roman"/>
                <w:sz w:val="24"/>
                <w:szCs w:val="24"/>
              </w:rPr>
              <w:t>.</w:t>
            </w:r>
            <w:r w:rsidR="000754E8">
              <w:rPr>
                <w:rFonts w:ascii="Times New Roman" w:hAnsi="Times New Roman" w:cs="Times New Roman"/>
                <w:sz w:val="24"/>
                <w:szCs w:val="24"/>
              </w:rPr>
              <w:t xml:space="preserve"> </w:t>
            </w:r>
            <w:r w:rsidR="00510150">
              <w:rPr>
                <w:rFonts w:ascii="Times New Roman" w:hAnsi="Times New Roman" w:cs="Times New Roman"/>
                <w:sz w:val="24"/>
                <w:szCs w:val="24"/>
              </w:rPr>
              <w:t>For example</w:t>
            </w:r>
            <w:r w:rsidR="0029794D">
              <w:rPr>
                <w:rFonts w:ascii="Times New Roman" w:hAnsi="Times New Roman" w:cs="Times New Roman"/>
                <w:sz w:val="24"/>
                <w:szCs w:val="24"/>
              </w:rPr>
              <w:t>,</w:t>
            </w:r>
            <w:r w:rsidR="00510150">
              <w:rPr>
                <w:rFonts w:ascii="Times New Roman" w:hAnsi="Times New Roman" w:cs="Times New Roman"/>
                <w:sz w:val="24"/>
                <w:szCs w:val="24"/>
              </w:rPr>
              <w:t xml:space="preserve"> one very large LEA explained </w:t>
            </w:r>
            <w:r w:rsidR="0029794D">
              <w:rPr>
                <w:rFonts w:ascii="Times New Roman" w:hAnsi="Times New Roman" w:cs="Times New Roman"/>
                <w:sz w:val="24"/>
                <w:szCs w:val="24"/>
              </w:rPr>
              <w:t xml:space="preserve">that </w:t>
            </w:r>
            <w:r w:rsidR="00510150">
              <w:rPr>
                <w:rFonts w:ascii="Times New Roman" w:hAnsi="Times New Roman" w:cs="Times New Roman"/>
                <w:sz w:val="24"/>
                <w:szCs w:val="24"/>
              </w:rPr>
              <w:t xml:space="preserve">last time they had to enter multiple comments for the same issue (i.e., they did not have a specific data element and had to repeat the same comment for all 100 schools), they kept getting the same error message even though they had </w:t>
            </w:r>
            <w:r w:rsidR="0029794D">
              <w:rPr>
                <w:rFonts w:ascii="Times New Roman" w:hAnsi="Times New Roman" w:cs="Times New Roman"/>
                <w:sz w:val="24"/>
                <w:szCs w:val="24"/>
              </w:rPr>
              <w:t xml:space="preserve">entered </w:t>
            </w:r>
            <w:r w:rsidR="00510150">
              <w:rPr>
                <w:rFonts w:ascii="Times New Roman" w:hAnsi="Times New Roman" w:cs="Times New Roman"/>
                <w:sz w:val="24"/>
                <w:szCs w:val="24"/>
              </w:rPr>
              <w:t xml:space="preserve">the comment in the correct field </w:t>
            </w:r>
            <w:r w:rsidR="0029794D">
              <w:rPr>
                <w:rFonts w:ascii="Times New Roman" w:hAnsi="Times New Roman" w:cs="Times New Roman"/>
                <w:sz w:val="24"/>
                <w:szCs w:val="24"/>
              </w:rPr>
              <w:t>for</w:t>
            </w:r>
            <w:r w:rsidR="00510150">
              <w:rPr>
                <w:rFonts w:ascii="Times New Roman" w:hAnsi="Times New Roman" w:cs="Times New Roman"/>
                <w:sz w:val="24"/>
                <w:szCs w:val="24"/>
              </w:rPr>
              <w:t xml:space="preserve"> address</w:t>
            </w:r>
            <w:r w:rsidR="0029794D">
              <w:rPr>
                <w:rFonts w:ascii="Times New Roman" w:hAnsi="Times New Roman" w:cs="Times New Roman"/>
                <w:sz w:val="24"/>
                <w:szCs w:val="24"/>
              </w:rPr>
              <w:t>ing</w:t>
            </w:r>
            <w:r w:rsidR="00510150">
              <w:rPr>
                <w:rFonts w:ascii="Times New Roman" w:hAnsi="Times New Roman" w:cs="Times New Roman"/>
                <w:sz w:val="24"/>
                <w:szCs w:val="24"/>
              </w:rPr>
              <w:t xml:space="preserve"> the missing data</w:t>
            </w:r>
            <w:r w:rsidR="00510150" w:rsidRPr="00611073">
              <w:rPr>
                <w:rFonts w:ascii="Times New Roman" w:hAnsi="Times New Roman" w:cs="Times New Roman"/>
                <w:sz w:val="24"/>
                <w:szCs w:val="24"/>
              </w:rPr>
              <w:t>.</w:t>
            </w:r>
            <w:r w:rsidR="000754E8">
              <w:rPr>
                <w:rFonts w:ascii="Times New Roman" w:hAnsi="Times New Roman" w:cs="Times New Roman"/>
                <w:sz w:val="24"/>
                <w:szCs w:val="24"/>
              </w:rPr>
              <w:t xml:space="preserve"> </w:t>
            </w:r>
            <w:r w:rsidR="00510150">
              <w:rPr>
                <w:rFonts w:ascii="Times New Roman" w:hAnsi="Times New Roman" w:cs="Times New Roman"/>
                <w:sz w:val="24"/>
                <w:szCs w:val="24"/>
              </w:rPr>
              <w:t xml:space="preserve">Additionally, a small LEA explained that better error reports that clearly identify what </w:t>
            </w:r>
            <w:r w:rsidR="00ED7E94">
              <w:rPr>
                <w:rFonts w:ascii="Times New Roman" w:hAnsi="Times New Roman" w:cs="Times New Roman"/>
                <w:sz w:val="24"/>
                <w:szCs w:val="24"/>
              </w:rPr>
              <w:t xml:space="preserve">has </w:t>
            </w:r>
            <w:r w:rsidR="00510150">
              <w:rPr>
                <w:rFonts w:ascii="Times New Roman" w:hAnsi="Times New Roman" w:cs="Times New Roman"/>
                <w:sz w:val="24"/>
                <w:szCs w:val="24"/>
              </w:rPr>
              <w:t>to be fixed are needed</w:t>
            </w:r>
            <w:r w:rsidR="0029794D">
              <w:rPr>
                <w:rFonts w:ascii="Times New Roman" w:hAnsi="Times New Roman" w:cs="Times New Roman"/>
                <w:sz w:val="24"/>
                <w:szCs w:val="24"/>
              </w:rPr>
              <w:t>,</w:t>
            </w:r>
            <w:r w:rsidR="00510150">
              <w:rPr>
                <w:rFonts w:ascii="Times New Roman" w:hAnsi="Times New Roman" w:cs="Times New Roman"/>
                <w:sz w:val="24"/>
                <w:szCs w:val="24"/>
              </w:rPr>
              <w:t xml:space="preserve"> because the previous </w:t>
            </w:r>
            <w:r w:rsidR="00376577">
              <w:rPr>
                <w:rFonts w:ascii="Times New Roman" w:hAnsi="Times New Roman" w:cs="Times New Roman"/>
                <w:sz w:val="24"/>
                <w:szCs w:val="24"/>
              </w:rPr>
              <w:t xml:space="preserve">tool’s </w:t>
            </w:r>
            <w:r w:rsidR="00510150">
              <w:rPr>
                <w:rFonts w:ascii="Times New Roman" w:hAnsi="Times New Roman" w:cs="Times New Roman"/>
                <w:sz w:val="24"/>
                <w:szCs w:val="24"/>
              </w:rPr>
              <w:t xml:space="preserve">error report didn’t provide enough information about what </w:t>
            </w:r>
            <w:r w:rsidR="00ED7E94">
              <w:rPr>
                <w:rFonts w:ascii="Times New Roman" w:hAnsi="Times New Roman" w:cs="Times New Roman"/>
                <w:sz w:val="24"/>
                <w:szCs w:val="24"/>
              </w:rPr>
              <w:t>had</w:t>
            </w:r>
            <w:r w:rsidR="00510150">
              <w:rPr>
                <w:rFonts w:ascii="Times New Roman" w:hAnsi="Times New Roman" w:cs="Times New Roman"/>
                <w:sz w:val="24"/>
                <w:szCs w:val="24"/>
              </w:rPr>
              <w:t xml:space="preserve"> to be fixed</w:t>
            </w:r>
            <w:r w:rsidR="0029794D">
              <w:rPr>
                <w:rFonts w:ascii="Times New Roman" w:hAnsi="Times New Roman" w:cs="Times New Roman"/>
                <w:sz w:val="24"/>
                <w:szCs w:val="24"/>
              </w:rPr>
              <w:t>,</w:t>
            </w:r>
            <w:r w:rsidR="00510150">
              <w:rPr>
                <w:rFonts w:ascii="Times New Roman" w:hAnsi="Times New Roman" w:cs="Times New Roman"/>
                <w:sz w:val="24"/>
                <w:szCs w:val="24"/>
              </w:rPr>
              <w:t xml:space="preserve"> </w:t>
            </w:r>
            <w:r w:rsidR="0029794D">
              <w:rPr>
                <w:rFonts w:ascii="Times New Roman" w:hAnsi="Times New Roman" w:cs="Times New Roman"/>
                <w:sz w:val="24"/>
                <w:szCs w:val="24"/>
              </w:rPr>
              <w:t xml:space="preserve">causing them to </w:t>
            </w:r>
            <w:r w:rsidR="00510150">
              <w:rPr>
                <w:rFonts w:ascii="Times New Roman" w:hAnsi="Times New Roman" w:cs="Times New Roman"/>
                <w:sz w:val="24"/>
                <w:szCs w:val="24"/>
              </w:rPr>
              <w:t xml:space="preserve"> </w:t>
            </w:r>
            <w:r w:rsidR="0029794D">
              <w:rPr>
                <w:rFonts w:ascii="Times New Roman" w:hAnsi="Times New Roman" w:cs="Times New Roman"/>
                <w:sz w:val="24"/>
                <w:szCs w:val="24"/>
              </w:rPr>
              <w:t xml:space="preserve">have </w:t>
            </w:r>
            <w:r w:rsidR="00510150">
              <w:rPr>
                <w:rFonts w:ascii="Times New Roman" w:hAnsi="Times New Roman" w:cs="Times New Roman"/>
                <w:sz w:val="24"/>
                <w:szCs w:val="24"/>
              </w:rPr>
              <w:t>to call the PSC.</w:t>
            </w:r>
            <w:r w:rsidR="000754E8">
              <w:rPr>
                <w:rFonts w:ascii="Times New Roman" w:hAnsi="Times New Roman" w:cs="Times New Roman"/>
                <w:sz w:val="24"/>
                <w:szCs w:val="24"/>
              </w:rPr>
              <w:t xml:space="preserve"> </w:t>
            </w:r>
            <w:r w:rsidR="00D00AD1" w:rsidRPr="00CD4266">
              <w:rPr>
                <w:rFonts w:ascii="Times New Roman" w:hAnsi="Times New Roman" w:cs="Times New Roman"/>
                <w:sz w:val="24"/>
                <w:szCs w:val="24"/>
              </w:rPr>
              <w:t xml:space="preserve">Suggestions </w:t>
            </w:r>
            <w:r w:rsidR="0029794D">
              <w:rPr>
                <w:rFonts w:ascii="Times New Roman" w:hAnsi="Times New Roman" w:cs="Times New Roman"/>
                <w:sz w:val="24"/>
                <w:szCs w:val="24"/>
              </w:rPr>
              <w:t>on</w:t>
            </w:r>
            <w:r w:rsidR="0029794D" w:rsidRPr="00CD4266">
              <w:rPr>
                <w:rFonts w:ascii="Times New Roman" w:hAnsi="Times New Roman" w:cs="Times New Roman"/>
                <w:sz w:val="24"/>
                <w:szCs w:val="24"/>
              </w:rPr>
              <w:t xml:space="preserve"> streamlin</w:t>
            </w:r>
            <w:r w:rsidR="0029794D">
              <w:rPr>
                <w:rFonts w:ascii="Times New Roman" w:hAnsi="Times New Roman" w:cs="Times New Roman"/>
                <w:sz w:val="24"/>
                <w:szCs w:val="24"/>
              </w:rPr>
              <w:t>ing</w:t>
            </w:r>
            <w:r w:rsidR="0029794D" w:rsidRPr="00CD4266">
              <w:rPr>
                <w:rFonts w:ascii="Times New Roman" w:hAnsi="Times New Roman" w:cs="Times New Roman"/>
                <w:sz w:val="24"/>
                <w:szCs w:val="24"/>
              </w:rPr>
              <w:t xml:space="preserve"> </w:t>
            </w:r>
            <w:r w:rsidR="00D00AD1" w:rsidRPr="00CD4266">
              <w:rPr>
                <w:rFonts w:ascii="Times New Roman" w:hAnsi="Times New Roman" w:cs="Times New Roman"/>
                <w:sz w:val="24"/>
                <w:szCs w:val="24"/>
              </w:rPr>
              <w:t xml:space="preserve">the data validation process, </w:t>
            </w:r>
            <w:r w:rsidR="0029794D" w:rsidRPr="00CD4266">
              <w:rPr>
                <w:rFonts w:ascii="Times New Roman" w:hAnsi="Times New Roman" w:cs="Times New Roman"/>
                <w:sz w:val="24"/>
                <w:szCs w:val="24"/>
              </w:rPr>
              <w:t>improv</w:t>
            </w:r>
            <w:r w:rsidR="0029794D">
              <w:rPr>
                <w:rFonts w:ascii="Times New Roman" w:hAnsi="Times New Roman" w:cs="Times New Roman"/>
                <w:sz w:val="24"/>
                <w:szCs w:val="24"/>
              </w:rPr>
              <w:t>ing</w:t>
            </w:r>
            <w:r w:rsidR="0029794D" w:rsidRPr="00CD4266">
              <w:rPr>
                <w:rFonts w:ascii="Times New Roman" w:hAnsi="Times New Roman" w:cs="Times New Roman"/>
                <w:sz w:val="24"/>
                <w:szCs w:val="24"/>
              </w:rPr>
              <w:t xml:space="preserve"> </w:t>
            </w:r>
            <w:r w:rsidR="00D00AD1" w:rsidRPr="00CD4266">
              <w:rPr>
                <w:rFonts w:ascii="Times New Roman" w:hAnsi="Times New Roman" w:cs="Times New Roman"/>
                <w:sz w:val="24"/>
                <w:szCs w:val="24"/>
              </w:rPr>
              <w:t xml:space="preserve">the information in error reports, and </w:t>
            </w:r>
            <w:r w:rsidR="008B2DD3">
              <w:rPr>
                <w:rFonts w:ascii="Times New Roman" w:hAnsi="Times New Roman" w:cs="Times New Roman"/>
                <w:sz w:val="24"/>
                <w:szCs w:val="24"/>
              </w:rPr>
              <w:t xml:space="preserve">improving </w:t>
            </w:r>
            <w:r w:rsidR="00D00AD1" w:rsidRPr="00CD4266">
              <w:rPr>
                <w:rFonts w:ascii="Times New Roman" w:hAnsi="Times New Roman" w:cs="Times New Roman"/>
                <w:sz w:val="24"/>
                <w:szCs w:val="24"/>
              </w:rPr>
              <w:t xml:space="preserve">the process of clearing errors </w:t>
            </w:r>
            <w:r w:rsidR="00084B6D">
              <w:rPr>
                <w:rFonts w:ascii="Times New Roman" w:hAnsi="Times New Roman" w:cs="Times New Roman"/>
                <w:sz w:val="24"/>
                <w:szCs w:val="24"/>
              </w:rPr>
              <w:t>are important</w:t>
            </w:r>
            <w:r w:rsidR="00D00AD1" w:rsidRPr="00CD4266">
              <w:rPr>
                <w:rFonts w:ascii="Times New Roman" w:hAnsi="Times New Roman" w:cs="Times New Roman"/>
                <w:sz w:val="24"/>
                <w:szCs w:val="24"/>
              </w:rPr>
              <w:t xml:space="preserve"> for respondents that report their data via file upload</w:t>
            </w:r>
            <w:r w:rsidR="0029794D">
              <w:rPr>
                <w:rFonts w:ascii="Times New Roman" w:hAnsi="Times New Roman" w:cs="Times New Roman"/>
                <w:sz w:val="24"/>
                <w:szCs w:val="24"/>
              </w:rPr>
              <w:t>,</w:t>
            </w:r>
            <w:r w:rsidR="00D00AD1" w:rsidRPr="00CD4266">
              <w:rPr>
                <w:rFonts w:ascii="Times New Roman" w:hAnsi="Times New Roman" w:cs="Times New Roman"/>
                <w:sz w:val="24"/>
                <w:szCs w:val="24"/>
              </w:rPr>
              <w:t xml:space="preserve"> a</w:t>
            </w:r>
            <w:r w:rsidR="00D745A0">
              <w:rPr>
                <w:rFonts w:ascii="Times New Roman" w:hAnsi="Times New Roman" w:cs="Times New Roman"/>
                <w:sz w:val="24"/>
                <w:szCs w:val="24"/>
              </w:rPr>
              <w:t>s well as</w:t>
            </w:r>
            <w:r w:rsidR="00D00AD1" w:rsidRPr="00CD4266">
              <w:rPr>
                <w:rFonts w:ascii="Times New Roman" w:hAnsi="Times New Roman" w:cs="Times New Roman"/>
                <w:sz w:val="24"/>
                <w:szCs w:val="24"/>
              </w:rPr>
              <w:t xml:space="preserve"> </w:t>
            </w:r>
            <w:r w:rsidR="0029794D">
              <w:rPr>
                <w:rFonts w:ascii="Times New Roman" w:hAnsi="Times New Roman" w:cs="Times New Roman"/>
                <w:sz w:val="24"/>
                <w:szCs w:val="24"/>
              </w:rPr>
              <w:t xml:space="preserve">for </w:t>
            </w:r>
            <w:r w:rsidR="00D00AD1" w:rsidRPr="00CD4266">
              <w:rPr>
                <w:rFonts w:ascii="Times New Roman" w:hAnsi="Times New Roman" w:cs="Times New Roman"/>
                <w:sz w:val="24"/>
                <w:szCs w:val="24"/>
              </w:rPr>
              <w:t xml:space="preserve">those who use the online data collection tool.  </w:t>
            </w:r>
          </w:p>
          <w:p w14:paraId="10E7E097" w14:textId="530C4E45" w:rsidR="00897D75" w:rsidRPr="00A60A56" w:rsidRDefault="00E5473F" w:rsidP="00486ABF">
            <w:pPr>
              <w:rPr>
                <w:rFonts w:ascii="Times New Roman" w:hAnsi="Times New Roman" w:cs="Times New Roman"/>
                <w:b/>
                <w:sz w:val="24"/>
                <w:szCs w:val="24"/>
              </w:rPr>
            </w:pPr>
            <w:r w:rsidRPr="00A60A56">
              <w:rPr>
                <w:rFonts w:ascii="Times New Roman" w:hAnsi="Times New Roman" w:cs="Times New Roman"/>
                <w:b/>
                <w:sz w:val="24"/>
                <w:szCs w:val="24"/>
              </w:rPr>
              <w:t xml:space="preserve">Recommendation: </w:t>
            </w:r>
            <w:r w:rsidR="00773BB7">
              <w:rPr>
                <w:rFonts w:ascii="Times New Roman" w:hAnsi="Times New Roman" w:cs="Times New Roman"/>
                <w:b/>
                <w:sz w:val="24"/>
                <w:szCs w:val="24"/>
              </w:rPr>
              <w:t>Implement r</w:t>
            </w:r>
            <w:r w:rsidR="00D00AD1" w:rsidRPr="00A60A56">
              <w:rPr>
                <w:rFonts w:ascii="Times New Roman" w:hAnsi="Times New Roman" w:cs="Times New Roman"/>
                <w:b/>
                <w:sz w:val="24"/>
                <w:szCs w:val="24"/>
              </w:rPr>
              <w:t>eal-time data validation</w:t>
            </w:r>
          </w:p>
          <w:p w14:paraId="2A9FB262" w14:textId="77777777" w:rsidR="00897D75" w:rsidRDefault="00897D75" w:rsidP="00486ABF">
            <w:pPr>
              <w:rPr>
                <w:b/>
                <w:color w:val="1F497D" w:themeColor="text2"/>
                <w:sz w:val="24"/>
                <w:szCs w:val="24"/>
              </w:rPr>
            </w:pPr>
          </w:p>
          <w:p w14:paraId="4B8B35EA" w14:textId="38C1CD3F" w:rsidR="009377CA" w:rsidRDefault="00BE35EA" w:rsidP="00F673A0">
            <w:pPr>
              <w:spacing w:after="240"/>
              <w:rPr>
                <w:rFonts w:ascii="Times New Roman" w:hAnsi="Times New Roman" w:cs="Times New Roman"/>
                <w:sz w:val="24"/>
                <w:szCs w:val="24"/>
              </w:rPr>
            </w:pPr>
            <w:r>
              <w:rPr>
                <w:rFonts w:ascii="Times New Roman" w:hAnsi="Times New Roman" w:cs="Times New Roman"/>
                <w:sz w:val="24"/>
                <w:szCs w:val="24"/>
              </w:rPr>
              <w:t>All of the error correction in the prior CRDC tool was done post</w:t>
            </w:r>
            <w:r w:rsidR="0029794D">
              <w:rPr>
                <w:rFonts w:ascii="Times New Roman" w:hAnsi="Times New Roman" w:cs="Times New Roman"/>
                <w:sz w:val="24"/>
                <w:szCs w:val="24"/>
              </w:rPr>
              <w:t xml:space="preserve"> </w:t>
            </w:r>
            <w:r>
              <w:rPr>
                <w:rFonts w:ascii="Times New Roman" w:hAnsi="Times New Roman" w:cs="Times New Roman"/>
                <w:sz w:val="24"/>
                <w:szCs w:val="24"/>
              </w:rPr>
              <w:t xml:space="preserve">hoc. One of the major strengths of an online survey is the ability to generate checks and notifications </w:t>
            </w:r>
            <w:r w:rsidR="00376577">
              <w:rPr>
                <w:rFonts w:ascii="Times New Roman" w:hAnsi="Times New Roman" w:cs="Times New Roman"/>
                <w:sz w:val="24"/>
                <w:szCs w:val="24"/>
              </w:rPr>
              <w:t>at the same time a</w:t>
            </w:r>
            <w:r>
              <w:rPr>
                <w:rFonts w:ascii="Times New Roman" w:hAnsi="Times New Roman" w:cs="Times New Roman"/>
                <w:sz w:val="24"/>
                <w:szCs w:val="24"/>
              </w:rPr>
              <w:t xml:space="preserve"> user </w:t>
            </w:r>
            <w:r w:rsidR="0029794D">
              <w:rPr>
                <w:rFonts w:ascii="Times New Roman" w:hAnsi="Times New Roman" w:cs="Times New Roman"/>
                <w:sz w:val="24"/>
                <w:szCs w:val="24"/>
              </w:rPr>
              <w:t xml:space="preserve">is </w:t>
            </w:r>
            <w:proofErr w:type="gramStart"/>
            <w:r>
              <w:rPr>
                <w:rFonts w:ascii="Times New Roman" w:hAnsi="Times New Roman" w:cs="Times New Roman"/>
                <w:sz w:val="24"/>
                <w:szCs w:val="24"/>
              </w:rPr>
              <w:t>input</w:t>
            </w:r>
            <w:r w:rsidR="0029794D">
              <w:rPr>
                <w:rFonts w:ascii="Times New Roman" w:hAnsi="Times New Roman" w:cs="Times New Roman"/>
                <w:sz w:val="24"/>
                <w:szCs w:val="24"/>
              </w:rPr>
              <w:t>ting</w:t>
            </w:r>
            <w:r w:rsidR="00376577">
              <w:rPr>
                <w:rFonts w:ascii="Times New Roman" w:hAnsi="Times New Roman" w:cs="Times New Roman"/>
                <w:sz w:val="24"/>
                <w:szCs w:val="24"/>
              </w:rPr>
              <w:t xml:space="preserve"> </w:t>
            </w:r>
            <w:r>
              <w:rPr>
                <w:rFonts w:ascii="Times New Roman" w:hAnsi="Times New Roman" w:cs="Times New Roman"/>
                <w:sz w:val="24"/>
                <w:szCs w:val="24"/>
              </w:rPr>
              <w:t xml:space="preserve"> data</w:t>
            </w:r>
            <w:proofErr w:type="gramEnd"/>
            <w:r>
              <w:rPr>
                <w:rFonts w:ascii="Times New Roman" w:hAnsi="Times New Roman" w:cs="Times New Roman"/>
                <w:sz w:val="24"/>
                <w:szCs w:val="24"/>
              </w:rPr>
              <w:t xml:space="preserve">. The tedious checking of </w:t>
            </w:r>
            <w:r w:rsidR="00BB44E6">
              <w:rPr>
                <w:rFonts w:ascii="Times New Roman" w:hAnsi="Times New Roman" w:cs="Times New Roman"/>
                <w:sz w:val="24"/>
                <w:szCs w:val="24"/>
              </w:rPr>
              <w:t xml:space="preserve">Excel </w:t>
            </w:r>
            <w:r>
              <w:rPr>
                <w:rFonts w:ascii="Times New Roman" w:hAnsi="Times New Roman" w:cs="Times New Roman"/>
                <w:sz w:val="24"/>
                <w:szCs w:val="24"/>
              </w:rPr>
              <w:t>spreadsheets and screens to validate data is unnecessarily onerous and should be vastly reduced.</w:t>
            </w:r>
            <w:r w:rsidR="009377CA">
              <w:rPr>
                <w:rFonts w:ascii="Times New Roman" w:hAnsi="Times New Roman" w:cs="Times New Roman"/>
                <w:sz w:val="24"/>
                <w:szCs w:val="24"/>
              </w:rPr>
              <w:t xml:space="preserve"> </w:t>
            </w:r>
            <w:r w:rsidRPr="008E7AEB">
              <w:rPr>
                <w:rFonts w:ascii="Times New Roman" w:hAnsi="Times New Roman" w:cs="Times New Roman"/>
                <w:sz w:val="24"/>
                <w:szCs w:val="24"/>
              </w:rPr>
              <w:t xml:space="preserve">The online tools should ensure </w:t>
            </w:r>
            <w:r w:rsidR="00BB44E6" w:rsidRPr="008E7AEB">
              <w:rPr>
                <w:rFonts w:ascii="Times New Roman" w:hAnsi="Times New Roman" w:cs="Times New Roman"/>
                <w:sz w:val="24"/>
                <w:szCs w:val="24"/>
              </w:rPr>
              <w:t xml:space="preserve">that </w:t>
            </w:r>
            <w:r w:rsidRPr="008E7AEB">
              <w:rPr>
                <w:rFonts w:ascii="Times New Roman" w:hAnsi="Times New Roman" w:cs="Times New Roman"/>
                <w:sz w:val="24"/>
                <w:szCs w:val="24"/>
              </w:rPr>
              <w:t>e</w:t>
            </w:r>
            <w:r w:rsidR="009377CA" w:rsidRPr="008E7AEB">
              <w:rPr>
                <w:rFonts w:ascii="Times New Roman" w:hAnsi="Times New Roman" w:cs="Times New Roman"/>
                <w:sz w:val="24"/>
                <w:szCs w:val="24"/>
              </w:rPr>
              <w:t xml:space="preserve">rrors in data entry and uploads be </w:t>
            </w:r>
            <w:r w:rsidR="009377CA" w:rsidRPr="008E7AEB">
              <w:rPr>
                <w:rFonts w:ascii="Times New Roman" w:hAnsi="Times New Roman" w:cs="Times New Roman"/>
                <w:sz w:val="24"/>
                <w:szCs w:val="24"/>
              </w:rPr>
              <w:lastRenderedPageBreak/>
              <w:t>available in real</w:t>
            </w:r>
            <w:r w:rsidR="00BB44E6" w:rsidRPr="008E7AEB">
              <w:rPr>
                <w:rFonts w:ascii="Times New Roman" w:hAnsi="Times New Roman" w:cs="Times New Roman"/>
                <w:sz w:val="24"/>
                <w:szCs w:val="24"/>
              </w:rPr>
              <w:t xml:space="preserve"> </w:t>
            </w:r>
            <w:r w:rsidR="009377CA" w:rsidRPr="008E7AEB">
              <w:rPr>
                <w:rFonts w:ascii="Times New Roman" w:hAnsi="Times New Roman" w:cs="Times New Roman"/>
                <w:sz w:val="24"/>
                <w:szCs w:val="24"/>
              </w:rPr>
              <w:t>time</w:t>
            </w:r>
            <w:r w:rsidR="00BB44E6" w:rsidRPr="008E7AEB">
              <w:rPr>
                <w:rFonts w:ascii="Times New Roman" w:hAnsi="Times New Roman" w:cs="Times New Roman"/>
                <w:sz w:val="24"/>
                <w:szCs w:val="24"/>
              </w:rPr>
              <w:t>,</w:t>
            </w:r>
            <w:r w:rsidR="009377CA" w:rsidRPr="008E7AEB">
              <w:rPr>
                <w:rFonts w:ascii="Times New Roman" w:hAnsi="Times New Roman" w:cs="Times New Roman"/>
                <w:sz w:val="24"/>
                <w:szCs w:val="24"/>
              </w:rPr>
              <w:t xml:space="preserve"> as dat</w:t>
            </w:r>
            <w:r w:rsidR="009377CA">
              <w:rPr>
                <w:rFonts w:ascii="Times New Roman" w:hAnsi="Times New Roman" w:cs="Times New Roman"/>
                <w:sz w:val="24"/>
                <w:szCs w:val="24"/>
              </w:rPr>
              <w:t>a are entered</w:t>
            </w:r>
            <w:r w:rsidR="00376577">
              <w:rPr>
                <w:rFonts w:ascii="Times New Roman" w:hAnsi="Times New Roman" w:cs="Times New Roman"/>
                <w:sz w:val="24"/>
                <w:szCs w:val="24"/>
              </w:rPr>
              <w:t xml:space="preserve"> or reviewed in the online tool</w:t>
            </w:r>
            <w:r w:rsidR="009377CA">
              <w:rPr>
                <w:rFonts w:ascii="Times New Roman" w:hAnsi="Times New Roman" w:cs="Times New Roman"/>
                <w:sz w:val="24"/>
                <w:szCs w:val="24"/>
              </w:rPr>
              <w:t xml:space="preserve">. </w:t>
            </w:r>
            <w:r>
              <w:rPr>
                <w:rFonts w:ascii="Times New Roman" w:hAnsi="Times New Roman" w:cs="Times New Roman"/>
                <w:sz w:val="24"/>
                <w:szCs w:val="24"/>
              </w:rPr>
              <w:t>The online tool should have</w:t>
            </w:r>
            <w:r w:rsidR="009377CA">
              <w:rPr>
                <w:rFonts w:ascii="Times New Roman" w:hAnsi="Times New Roman" w:cs="Times New Roman"/>
                <w:sz w:val="24"/>
                <w:szCs w:val="24"/>
              </w:rPr>
              <w:t xml:space="preserve"> a series of edit checks to capture common problems</w:t>
            </w:r>
            <w:r w:rsidR="00084B6D">
              <w:rPr>
                <w:rFonts w:ascii="Times New Roman" w:hAnsi="Times New Roman" w:cs="Times New Roman"/>
                <w:sz w:val="24"/>
                <w:szCs w:val="24"/>
              </w:rPr>
              <w:t xml:space="preserve"> </w:t>
            </w:r>
            <w:r w:rsidR="00523687">
              <w:rPr>
                <w:rFonts w:ascii="Times New Roman" w:hAnsi="Times New Roman" w:cs="Times New Roman"/>
                <w:sz w:val="24"/>
                <w:szCs w:val="24"/>
              </w:rPr>
              <w:t>such as</w:t>
            </w:r>
            <w:r w:rsidR="009377CA">
              <w:rPr>
                <w:rFonts w:ascii="Times New Roman" w:hAnsi="Times New Roman" w:cs="Times New Roman"/>
                <w:sz w:val="24"/>
                <w:szCs w:val="24"/>
              </w:rPr>
              <w:t xml:space="preserve"> logic checks, range checks, plausible values, etc.</w:t>
            </w:r>
            <w:r w:rsidR="00523687">
              <w:rPr>
                <w:rFonts w:ascii="Times New Roman" w:hAnsi="Times New Roman" w:cs="Times New Roman"/>
                <w:sz w:val="24"/>
                <w:szCs w:val="24"/>
              </w:rPr>
              <w:t>,</w:t>
            </w:r>
            <w:r w:rsidR="009377CA">
              <w:rPr>
                <w:rFonts w:ascii="Times New Roman" w:hAnsi="Times New Roman" w:cs="Times New Roman"/>
                <w:sz w:val="24"/>
                <w:szCs w:val="24"/>
              </w:rPr>
              <w:t xml:space="preserve"> and be tailored by </w:t>
            </w:r>
            <w:r w:rsidR="00F673A0">
              <w:rPr>
                <w:rFonts w:ascii="Times New Roman" w:hAnsi="Times New Roman" w:cs="Times New Roman"/>
                <w:sz w:val="24"/>
                <w:szCs w:val="24"/>
              </w:rPr>
              <w:t>data element or group</w:t>
            </w:r>
            <w:r w:rsidR="009377CA">
              <w:rPr>
                <w:rFonts w:ascii="Times New Roman" w:hAnsi="Times New Roman" w:cs="Times New Roman"/>
                <w:sz w:val="24"/>
                <w:szCs w:val="24"/>
              </w:rPr>
              <w:t xml:space="preserve">, as </w:t>
            </w:r>
            <w:r w:rsidR="0033226A">
              <w:rPr>
                <w:rFonts w:ascii="Times New Roman" w:hAnsi="Times New Roman" w:cs="Times New Roman"/>
                <w:sz w:val="24"/>
                <w:szCs w:val="24"/>
              </w:rPr>
              <w:t>appropriate</w:t>
            </w:r>
            <w:r w:rsidR="009377CA">
              <w:rPr>
                <w:rFonts w:ascii="Times New Roman" w:hAnsi="Times New Roman" w:cs="Times New Roman"/>
                <w:sz w:val="24"/>
                <w:szCs w:val="24"/>
              </w:rPr>
              <w:t>.</w:t>
            </w:r>
          </w:p>
          <w:p w14:paraId="36A02375" w14:textId="45BB8CDE" w:rsidR="009F2C62" w:rsidRDefault="00DC64EB" w:rsidP="00F673A0">
            <w:pPr>
              <w:spacing w:after="240"/>
              <w:rPr>
                <w:rFonts w:ascii="Times New Roman" w:hAnsi="Times New Roman" w:cs="Times New Roman"/>
                <w:sz w:val="24"/>
                <w:szCs w:val="24"/>
              </w:rPr>
            </w:pPr>
            <w:r>
              <w:rPr>
                <w:rFonts w:ascii="Times New Roman" w:hAnsi="Times New Roman" w:cs="Times New Roman"/>
                <w:sz w:val="24"/>
                <w:szCs w:val="24"/>
              </w:rPr>
              <w:t xml:space="preserve">Users who want to submit their data via flat files should have two options </w:t>
            </w:r>
            <w:r w:rsidR="00523687">
              <w:rPr>
                <w:rFonts w:ascii="Times New Roman" w:hAnsi="Times New Roman" w:cs="Times New Roman"/>
                <w:sz w:val="24"/>
                <w:szCs w:val="24"/>
              </w:rPr>
              <w:t>for</w:t>
            </w:r>
            <w:r w:rsidR="00523687" w:rsidRPr="006241C0">
              <w:rPr>
                <w:rFonts w:ascii="Times New Roman" w:hAnsi="Times New Roman" w:cs="Times New Roman"/>
                <w:sz w:val="24"/>
                <w:szCs w:val="24"/>
              </w:rPr>
              <w:t xml:space="preserve"> </w:t>
            </w:r>
            <w:r w:rsidR="009F2C62" w:rsidRPr="006241C0">
              <w:rPr>
                <w:rFonts w:ascii="Times New Roman" w:hAnsi="Times New Roman" w:cs="Times New Roman"/>
                <w:sz w:val="24"/>
                <w:szCs w:val="24"/>
              </w:rPr>
              <w:t>review</w:t>
            </w:r>
            <w:r w:rsidR="00523687">
              <w:rPr>
                <w:rFonts w:ascii="Times New Roman" w:hAnsi="Times New Roman" w:cs="Times New Roman"/>
                <w:sz w:val="24"/>
                <w:szCs w:val="24"/>
              </w:rPr>
              <w:t>ing</w:t>
            </w:r>
            <w:r w:rsidR="009F2C62" w:rsidRPr="006241C0">
              <w:rPr>
                <w:rFonts w:ascii="Times New Roman" w:hAnsi="Times New Roman" w:cs="Times New Roman"/>
                <w:sz w:val="24"/>
                <w:szCs w:val="24"/>
              </w:rPr>
              <w:t xml:space="preserve"> and </w:t>
            </w:r>
            <w:r w:rsidR="005E030A" w:rsidRPr="006241C0">
              <w:rPr>
                <w:rFonts w:ascii="Times New Roman" w:hAnsi="Times New Roman" w:cs="Times New Roman"/>
                <w:sz w:val="24"/>
                <w:szCs w:val="24"/>
              </w:rPr>
              <w:t>mitigat</w:t>
            </w:r>
            <w:r w:rsidR="00523687">
              <w:rPr>
                <w:rFonts w:ascii="Times New Roman" w:hAnsi="Times New Roman" w:cs="Times New Roman"/>
                <w:sz w:val="24"/>
                <w:szCs w:val="24"/>
              </w:rPr>
              <w:t>ing</w:t>
            </w:r>
            <w:r w:rsidR="009F2C62" w:rsidRPr="006241C0">
              <w:rPr>
                <w:rFonts w:ascii="Times New Roman" w:hAnsi="Times New Roman" w:cs="Times New Roman"/>
                <w:sz w:val="24"/>
                <w:szCs w:val="24"/>
              </w:rPr>
              <w:t xml:space="preserve"> data errors.</w:t>
            </w:r>
            <w:r w:rsidR="000754E8">
              <w:rPr>
                <w:rFonts w:ascii="Times New Roman" w:hAnsi="Times New Roman" w:cs="Times New Roman"/>
                <w:sz w:val="24"/>
                <w:szCs w:val="24"/>
              </w:rPr>
              <w:t xml:space="preserve"> </w:t>
            </w:r>
            <w:r w:rsidR="009F2C62" w:rsidRPr="006241C0">
              <w:rPr>
                <w:rFonts w:ascii="Times New Roman" w:hAnsi="Times New Roman" w:cs="Times New Roman"/>
                <w:sz w:val="24"/>
                <w:szCs w:val="24"/>
              </w:rPr>
              <w:t>The first option is run</w:t>
            </w:r>
            <w:r w:rsidR="00523687">
              <w:rPr>
                <w:rFonts w:ascii="Times New Roman" w:hAnsi="Times New Roman" w:cs="Times New Roman"/>
                <w:sz w:val="24"/>
                <w:szCs w:val="24"/>
              </w:rPr>
              <w:t>ning</w:t>
            </w:r>
            <w:r w:rsidR="009F2C62" w:rsidRPr="006241C0">
              <w:rPr>
                <w:rFonts w:ascii="Times New Roman" w:hAnsi="Times New Roman" w:cs="Times New Roman"/>
                <w:sz w:val="24"/>
                <w:szCs w:val="24"/>
              </w:rPr>
              <w:t xml:space="preserve"> an </w:t>
            </w:r>
            <w:r w:rsidR="00376C1D">
              <w:rPr>
                <w:rFonts w:ascii="Times New Roman" w:hAnsi="Times New Roman" w:cs="Times New Roman"/>
                <w:sz w:val="24"/>
                <w:szCs w:val="24"/>
              </w:rPr>
              <w:t>e</w:t>
            </w:r>
            <w:r w:rsidR="009F2C62" w:rsidRPr="006241C0">
              <w:rPr>
                <w:rFonts w:ascii="Times New Roman" w:hAnsi="Times New Roman" w:cs="Times New Roman"/>
                <w:sz w:val="24"/>
                <w:szCs w:val="24"/>
              </w:rPr>
              <w:t xml:space="preserve">dit </w:t>
            </w:r>
            <w:r w:rsidR="00376C1D">
              <w:rPr>
                <w:rFonts w:ascii="Times New Roman" w:hAnsi="Times New Roman" w:cs="Times New Roman"/>
                <w:sz w:val="24"/>
                <w:szCs w:val="24"/>
              </w:rPr>
              <w:t>r</w:t>
            </w:r>
            <w:r w:rsidR="009F2C62" w:rsidRPr="006241C0">
              <w:rPr>
                <w:rFonts w:ascii="Times New Roman" w:hAnsi="Times New Roman" w:cs="Times New Roman"/>
                <w:sz w:val="24"/>
                <w:szCs w:val="24"/>
              </w:rPr>
              <w:t>eport at the tabl</w:t>
            </w:r>
            <w:r w:rsidR="00D745A0">
              <w:rPr>
                <w:rFonts w:ascii="Times New Roman" w:hAnsi="Times New Roman" w:cs="Times New Roman"/>
                <w:sz w:val="24"/>
                <w:szCs w:val="24"/>
              </w:rPr>
              <w:t>e, module</w:t>
            </w:r>
            <w:r w:rsidR="00523687">
              <w:rPr>
                <w:rFonts w:ascii="Times New Roman" w:hAnsi="Times New Roman" w:cs="Times New Roman"/>
                <w:sz w:val="24"/>
                <w:szCs w:val="24"/>
              </w:rPr>
              <w:t>,</w:t>
            </w:r>
            <w:r w:rsidR="00D745A0">
              <w:rPr>
                <w:rFonts w:ascii="Times New Roman" w:hAnsi="Times New Roman" w:cs="Times New Roman"/>
                <w:sz w:val="24"/>
                <w:szCs w:val="24"/>
              </w:rPr>
              <w:t xml:space="preserve"> or submission level. </w:t>
            </w:r>
            <w:r w:rsidR="009F2C62" w:rsidRPr="006241C0">
              <w:rPr>
                <w:rFonts w:ascii="Times New Roman" w:hAnsi="Times New Roman" w:cs="Times New Roman"/>
                <w:sz w:val="24"/>
                <w:szCs w:val="24"/>
              </w:rPr>
              <w:t xml:space="preserve">These </w:t>
            </w:r>
            <w:r w:rsidR="00376C1D">
              <w:rPr>
                <w:rFonts w:ascii="Times New Roman" w:hAnsi="Times New Roman" w:cs="Times New Roman"/>
                <w:sz w:val="24"/>
                <w:szCs w:val="24"/>
              </w:rPr>
              <w:t>r</w:t>
            </w:r>
            <w:r w:rsidR="009F2C62" w:rsidRPr="006241C0">
              <w:rPr>
                <w:rFonts w:ascii="Times New Roman" w:hAnsi="Times New Roman" w:cs="Times New Roman"/>
                <w:sz w:val="24"/>
                <w:szCs w:val="24"/>
              </w:rPr>
              <w:t xml:space="preserve">eports </w:t>
            </w:r>
            <w:r w:rsidR="005E030A" w:rsidRPr="006241C0">
              <w:rPr>
                <w:rFonts w:ascii="Times New Roman" w:hAnsi="Times New Roman" w:cs="Times New Roman"/>
                <w:sz w:val="24"/>
                <w:szCs w:val="24"/>
              </w:rPr>
              <w:t xml:space="preserve">are </w:t>
            </w:r>
            <w:r w:rsidR="009F2C62" w:rsidRPr="006241C0">
              <w:rPr>
                <w:rFonts w:ascii="Times New Roman" w:hAnsi="Times New Roman" w:cs="Times New Roman"/>
                <w:sz w:val="24"/>
                <w:szCs w:val="24"/>
              </w:rPr>
              <w:t>interactive so that edits and comments can be made at the point of the error message.</w:t>
            </w:r>
            <w:r w:rsidR="000754E8">
              <w:rPr>
                <w:rFonts w:ascii="Times New Roman" w:hAnsi="Times New Roman" w:cs="Times New Roman"/>
                <w:sz w:val="24"/>
                <w:szCs w:val="24"/>
              </w:rPr>
              <w:t xml:space="preserve"> </w:t>
            </w:r>
            <w:r w:rsidR="009F2C62" w:rsidRPr="006241C0">
              <w:rPr>
                <w:rFonts w:ascii="Times New Roman" w:hAnsi="Times New Roman" w:cs="Times New Roman"/>
                <w:sz w:val="24"/>
                <w:szCs w:val="24"/>
              </w:rPr>
              <w:t>The second option</w:t>
            </w:r>
            <w:r w:rsidR="005E030A" w:rsidRPr="006241C0">
              <w:rPr>
                <w:rFonts w:ascii="Times New Roman" w:hAnsi="Times New Roman" w:cs="Times New Roman"/>
                <w:sz w:val="24"/>
                <w:szCs w:val="24"/>
              </w:rPr>
              <w:t xml:space="preserve"> for edits is </w:t>
            </w:r>
            <w:r w:rsidR="009F2C62" w:rsidRPr="006241C0">
              <w:rPr>
                <w:rFonts w:ascii="Times New Roman" w:hAnsi="Times New Roman" w:cs="Times New Roman"/>
                <w:sz w:val="24"/>
                <w:szCs w:val="24"/>
              </w:rPr>
              <w:t>view</w:t>
            </w:r>
            <w:r w:rsidR="00523687">
              <w:rPr>
                <w:rFonts w:ascii="Times New Roman" w:hAnsi="Times New Roman" w:cs="Times New Roman"/>
                <w:sz w:val="24"/>
                <w:szCs w:val="24"/>
              </w:rPr>
              <w:t>ing</w:t>
            </w:r>
            <w:r w:rsidR="009F2C62" w:rsidRPr="006241C0">
              <w:rPr>
                <w:rFonts w:ascii="Times New Roman" w:hAnsi="Times New Roman" w:cs="Times New Roman"/>
                <w:sz w:val="24"/>
                <w:szCs w:val="24"/>
              </w:rPr>
              <w:t xml:space="preserve"> the </w:t>
            </w:r>
            <w:r w:rsidR="005E030A" w:rsidRPr="006241C0">
              <w:rPr>
                <w:rFonts w:ascii="Times New Roman" w:hAnsi="Times New Roman" w:cs="Times New Roman"/>
                <w:sz w:val="24"/>
                <w:szCs w:val="24"/>
              </w:rPr>
              <w:t xml:space="preserve">uploaded </w:t>
            </w:r>
            <w:r w:rsidR="009F2C62" w:rsidRPr="006241C0">
              <w:rPr>
                <w:rFonts w:ascii="Times New Roman" w:hAnsi="Times New Roman" w:cs="Times New Roman"/>
                <w:sz w:val="24"/>
                <w:szCs w:val="24"/>
              </w:rPr>
              <w:t>data in the online entry screens</w:t>
            </w:r>
            <w:r w:rsidR="005E030A" w:rsidRPr="006241C0">
              <w:rPr>
                <w:rFonts w:ascii="Times New Roman" w:hAnsi="Times New Roman" w:cs="Times New Roman"/>
                <w:sz w:val="24"/>
                <w:szCs w:val="24"/>
              </w:rPr>
              <w:t xml:space="preserve"> after the flat file is uploaded.</w:t>
            </w:r>
            <w:r w:rsidR="000754E8">
              <w:rPr>
                <w:rFonts w:ascii="Times New Roman" w:hAnsi="Times New Roman" w:cs="Times New Roman"/>
                <w:sz w:val="24"/>
                <w:szCs w:val="24"/>
              </w:rPr>
              <w:t xml:space="preserve"> </w:t>
            </w:r>
            <w:r w:rsidR="005E030A" w:rsidRPr="006241C0">
              <w:rPr>
                <w:rFonts w:ascii="Times New Roman" w:hAnsi="Times New Roman" w:cs="Times New Roman"/>
                <w:sz w:val="24"/>
                <w:szCs w:val="24"/>
              </w:rPr>
              <w:t xml:space="preserve">This method will </w:t>
            </w:r>
            <w:r w:rsidR="00523687">
              <w:rPr>
                <w:rFonts w:ascii="Times New Roman" w:hAnsi="Times New Roman" w:cs="Times New Roman"/>
                <w:sz w:val="24"/>
                <w:szCs w:val="24"/>
              </w:rPr>
              <w:t>produce</w:t>
            </w:r>
            <w:r w:rsidR="00523687" w:rsidRPr="006241C0">
              <w:rPr>
                <w:rFonts w:ascii="Times New Roman" w:hAnsi="Times New Roman" w:cs="Times New Roman"/>
                <w:sz w:val="24"/>
                <w:szCs w:val="24"/>
              </w:rPr>
              <w:t xml:space="preserve"> </w:t>
            </w:r>
            <w:r w:rsidR="005E030A" w:rsidRPr="006241C0">
              <w:rPr>
                <w:rFonts w:ascii="Times New Roman" w:hAnsi="Times New Roman" w:cs="Times New Roman"/>
                <w:sz w:val="24"/>
                <w:szCs w:val="24"/>
              </w:rPr>
              <w:t xml:space="preserve">the same user experience as </w:t>
            </w:r>
            <w:r w:rsidR="009F2C62" w:rsidRPr="006241C0">
              <w:rPr>
                <w:rFonts w:ascii="Times New Roman" w:hAnsi="Times New Roman" w:cs="Times New Roman"/>
                <w:sz w:val="24"/>
                <w:szCs w:val="24"/>
              </w:rPr>
              <w:t xml:space="preserve">if </w:t>
            </w:r>
            <w:r w:rsidR="005E030A" w:rsidRPr="006241C0">
              <w:rPr>
                <w:rFonts w:ascii="Times New Roman" w:hAnsi="Times New Roman" w:cs="Times New Roman"/>
                <w:sz w:val="24"/>
                <w:szCs w:val="24"/>
              </w:rPr>
              <w:t xml:space="preserve">data </w:t>
            </w:r>
            <w:r w:rsidR="00523687">
              <w:rPr>
                <w:rFonts w:ascii="Times New Roman" w:hAnsi="Times New Roman" w:cs="Times New Roman"/>
                <w:sz w:val="24"/>
                <w:szCs w:val="24"/>
              </w:rPr>
              <w:t>were</w:t>
            </w:r>
            <w:r w:rsidR="00523687" w:rsidRPr="006241C0">
              <w:rPr>
                <w:rFonts w:ascii="Times New Roman" w:hAnsi="Times New Roman" w:cs="Times New Roman"/>
                <w:sz w:val="24"/>
                <w:szCs w:val="24"/>
              </w:rPr>
              <w:t xml:space="preserve"> </w:t>
            </w:r>
            <w:r w:rsidR="005E030A" w:rsidRPr="006241C0">
              <w:rPr>
                <w:rFonts w:ascii="Times New Roman" w:hAnsi="Times New Roman" w:cs="Times New Roman"/>
                <w:sz w:val="24"/>
                <w:szCs w:val="24"/>
              </w:rPr>
              <w:t>manually typed into the online interface</w:t>
            </w:r>
            <w:r w:rsidR="009F2C62" w:rsidRPr="006241C0">
              <w:rPr>
                <w:rFonts w:ascii="Times New Roman" w:hAnsi="Times New Roman" w:cs="Times New Roman"/>
                <w:sz w:val="24"/>
                <w:szCs w:val="24"/>
              </w:rPr>
              <w:t>.</w:t>
            </w:r>
            <w:r w:rsidR="000754E8">
              <w:rPr>
                <w:rFonts w:ascii="Times New Roman" w:hAnsi="Times New Roman" w:cs="Times New Roman"/>
                <w:sz w:val="24"/>
                <w:szCs w:val="24"/>
              </w:rPr>
              <w:t xml:space="preserve"> </w:t>
            </w:r>
            <w:r w:rsidR="009F2C62" w:rsidRPr="006241C0">
              <w:rPr>
                <w:rFonts w:ascii="Times New Roman" w:hAnsi="Times New Roman" w:cs="Times New Roman"/>
                <w:sz w:val="24"/>
                <w:szCs w:val="24"/>
              </w:rPr>
              <w:t xml:space="preserve">In that case, errors will be displayed as </w:t>
            </w:r>
            <w:r w:rsidR="005E030A" w:rsidRPr="006241C0">
              <w:rPr>
                <w:rFonts w:ascii="Times New Roman" w:hAnsi="Times New Roman" w:cs="Times New Roman"/>
                <w:sz w:val="24"/>
                <w:szCs w:val="24"/>
              </w:rPr>
              <w:t>the user</w:t>
            </w:r>
            <w:r w:rsidR="009F2C62" w:rsidRPr="006241C0">
              <w:rPr>
                <w:rFonts w:ascii="Times New Roman" w:hAnsi="Times New Roman" w:cs="Times New Roman"/>
                <w:sz w:val="24"/>
                <w:szCs w:val="24"/>
              </w:rPr>
              <w:t xml:space="preserve"> navigate</w:t>
            </w:r>
            <w:r w:rsidR="005E030A" w:rsidRPr="006241C0">
              <w:rPr>
                <w:rFonts w:ascii="Times New Roman" w:hAnsi="Times New Roman" w:cs="Times New Roman"/>
                <w:sz w:val="24"/>
                <w:szCs w:val="24"/>
              </w:rPr>
              <w:t>s</w:t>
            </w:r>
            <w:r w:rsidR="009F2C62" w:rsidRPr="006241C0">
              <w:rPr>
                <w:rFonts w:ascii="Times New Roman" w:hAnsi="Times New Roman" w:cs="Times New Roman"/>
                <w:sz w:val="24"/>
                <w:szCs w:val="24"/>
              </w:rPr>
              <w:t xml:space="preserve"> through the tables.</w:t>
            </w:r>
          </w:p>
          <w:p w14:paraId="68078820" w14:textId="5590E99F" w:rsidR="00E5473F" w:rsidRPr="0040021F" w:rsidRDefault="00E5473F" w:rsidP="009377CA">
            <w:pPr>
              <w:spacing w:after="180" w:line="274" w:lineRule="auto"/>
              <w:contextualSpacing/>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0754E8">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Error </w:t>
            </w:r>
            <w:r w:rsidR="000754E8" w:rsidRPr="0040021F">
              <w:rPr>
                <w:rFonts w:ascii="Times New Roman" w:hAnsi="Times New Roman" w:cs="Times New Roman"/>
                <w:b/>
                <w:color w:val="1F497D" w:themeColor="text2"/>
                <w:sz w:val="24"/>
                <w:szCs w:val="24"/>
              </w:rPr>
              <w:t>message</w:t>
            </w:r>
            <w:r w:rsidR="000754E8">
              <w:rPr>
                <w:rFonts w:ascii="Times New Roman" w:hAnsi="Times New Roman" w:cs="Times New Roman"/>
                <w:b/>
                <w:color w:val="1F497D" w:themeColor="text2"/>
                <w:sz w:val="24"/>
                <w:szCs w:val="24"/>
              </w:rPr>
              <w:t>s</w:t>
            </w:r>
            <w:r w:rsidR="000754E8" w:rsidRPr="0040021F">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 xml:space="preserve">lacked clarity and added confusion to the data validation process </w:t>
            </w:r>
          </w:p>
          <w:p w14:paraId="051301C9" w14:textId="77777777" w:rsidR="00510989" w:rsidRDefault="00510989" w:rsidP="009377CA">
            <w:pPr>
              <w:spacing w:after="180" w:line="274" w:lineRule="auto"/>
              <w:contextualSpacing/>
              <w:rPr>
                <w:b/>
                <w:color w:val="1F497D" w:themeColor="text2"/>
                <w:sz w:val="24"/>
                <w:szCs w:val="24"/>
              </w:rPr>
            </w:pPr>
          </w:p>
          <w:p w14:paraId="03FE3089" w14:textId="6F9435A8" w:rsidR="00E5473F" w:rsidRDefault="00E5473F" w:rsidP="0054131A">
            <w:pPr>
              <w:spacing w:after="180"/>
              <w:contextualSpacing/>
              <w:rPr>
                <w:b/>
                <w:color w:val="1F497D" w:themeColor="text2"/>
                <w:sz w:val="24"/>
                <w:szCs w:val="24"/>
              </w:rPr>
            </w:pPr>
            <w:r>
              <w:rPr>
                <w:rFonts w:ascii="Times New Roman" w:hAnsi="Times New Roman" w:cs="Times New Roman"/>
                <w:sz w:val="24"/>
                <w:szCs w:val="24"/>
              </w:rPr>
              <w:t xml:space="preserve">Besides the poor collating of error reports in the prior submission tool, </w:t>
            </w:r>
            <w:r w:rsidR="00510989">
              <w:rPr>
                <w:rFonts w:ascii="Times New Roman" w:hAnsi="Times New Roman" w:cs="Times New Roman"/>
                <w:sz w:val="24"/>
                <w:szCs w:val="24"/>
              </w:rPr>
              <w:t>many LEAs</w:t>
            </w:r>
            <w:r w:rsidR="00DE3EF5">
              <w:rPr>
                <w:rFonts w:ascii="Times New Roman" w:hAnsi="Times New Roman" w:cs="Times New Roman"/>
                <w:sz w:val="24"/>
                <w:szCs w:val="24"/>
              </w:rPr>
              <w:t xml:space="preserve"> (from very large to small)</w:t>
            </w:r>
            <w:r w:rsidR="00510989">
              <w:rPr>
                <w:rFonts w:ascii="Times New Roman" w:hAnsi="Times New Roman" w:cs="Times New Roman"/>
                <w:sz w:val="24"/>
                <w:szCs w:val="24"/>
              </w:rPr>
              <w:t xml:space="preserve"> explained that </w:t>
            </w:r>
            <w:r>
              <w:rPr>
                <w:rFonts w:ascii="Times New Roman" w:hAnsi="Times New Roman" w:cs="Times New Roman"/>
                <w:sz w:val="24"/>
                <w:szCs w:val="24"/>
              </w:rPr>
              <w:t xml:space="preserve">the information provided in them was also poor. </w:t>
            </w:r>
            <w:r w:rsidR="00510989">
              <w:rPr>
                <w:rFonts w:ascii="Times New Roman" w:hAnsi="Times New Roman" w:cs="Times New Roman"/>
                <w:sz w:val="24"/>
                <w:szCs w:val="24"/>
              </w:rPr>
              <w:t>For example, c</w:t>
            </w:r>
            <w:r>
              <w:rPr>
                <w:rFonts w:ascii="Times New Roman" w:hAnsi="Times New Roman" w:cs="Times New Roman"/>
                <w:sz w:val="24"/>
                <w:szCs w:val="24"/>
              </w:rPr>
              <w:t>odes were used to indicate problem elements</w:t>
            </w:r>
            <w:r w:rsidR="00C31C53">
              <w:rPr>
                <w:rFonts w:ascii="Times New Roman" w:hAnsi="Times New Roman" w:cs="Times New Roman"/>
                <w:sz w:val="24"/>
                <w:szCs w:val="24"/>
              </w:rPr>
              <w:t>,</w:t>
            </w:r>
            <w:r>
              <w:rPr>
                <w:rFonts w:ascii="Times New Roman" w:hAnsi="Times New Roman" w:cs="Times New Roman"/>
                <w:sz w:val="24"/>
                <w:szCs w:val="24"/>
              </w:rPr>
              <w:t xml:space="preserve"> which meant </w:t>
            </w:r>
            <w:r w:rsidR="00C31C53">
              <w:rPr>
                <w:rFonts w:ascii="Times New Roman" w:hAnsi="Times New Roman" w:cs="Times New Roman"/>
                <w:sz w:val="24"/>
                <w:szCs w:val="24"/>
              </w:rPr>
              <w:t xml:space="preserve">that </w:t>
            </w:r>
            <w:r>
              <w:rPr>
                <w:rFonts w:ascii="Times New Roman" w:hAnsi="Times New Roman" w:cs="Times New Roman"/>
                <w:sz w:val="24"/>
                <w:szCs w:val="24"/>
              </w:rPr>
              <w:t xml:space="preserve">respondents had to take additional steps to figure out </w:t>
            </w:r>
            <w:r w:rsidR="00510989">
              <w:rPr>
                <w:rFonts w:ascii="Times New Roman" w:hAnsi="Times New Roman" w:cs="Times New Roman"/>
                <w:sz w:val="24"/>
                <w:szCs w:val="24"/>
              </w:rPr>
              <w:t>what the problem was</w:t>
            </w:r>
            <w:r w:rsidR="00DE3EF5">
              <w:rPr>
                <w:rFonts w:ascii="Times New Roman" w:hAnsi="Times New Roman" w:cs="Times New Roman"/>
                <w:sz w:val="24"/>
                <w:szCs w:val="24"/>
              </w:rPr>
              <w:t xml:space="preserve"> (e.g., what the code meant)</w:t>
            </w:r>
            <w:r w:rsidR="00510989">
              <w:rPr>
                <w:rFonts w:ascii="Times New Roman" w:hAnsi="Times New Roman" w:cs="Times New Roman"/>
                <w:sz w:val="24"/>
                <w:szCs w:val="24"/>
              </w:rPr>
              <w:t xml:space="preserve">, </w:t>
            </w:r>
            <w:r w:rsidR="00ED7E94">
              <w:rPr>
                <w:rFonts w:ascii="Times New Roman" w:hAnsi="Times New Roman" w:cs="Times New Roman"/>
                <w:sz w:val="24"/>
                <w:szCs w:val="24"/>
              </w:rPr>
              <w:t xml:space="preserve">then figure out </w:t>
            </w:r>
            <w:r>
              <w:rPr>
                <w:rFonts w:ascii="Times New Roman" w:hAnsi="Times New Roman" w:cs="Times New Roman"/>
                <w:sz w:val="24"/>
                <w:szCs w:val="24"/>
              </w:rPr>
              <w:t>where the problem was</w:t>
            </w:r>
            <w:r w:rsidR="00510989">
              <w:rPr>
                <w:rFonts w:ascii="Times New Roman" w:hAnsi="Times New Roman" w:cs="Times New Roman"/>
                <w:sz w:val="24"/>
                <w:szCs w:val="24"/>
              </w:rPr>
              <w:t xml:space="preserve"> in the dataset,</w:t>
            </w:r>
            <w:r w:rsidR="00B0481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DE3EF5">
              <w:rPr>
                <w:rFonts w:ascii="Times New Roman" w:hAnsi="Times New Roman" w:cs="Times New Roman"/>
                <w:sz w:val="24"/>
                <w:szCs w:val="24"/>
              </w:rPr>
              <w:t xml:space="preserve">then find a way to correct the error. </w:t>
            </w:r>
            <w:r>
              <w:rPr>
                <w:rFonts w:ascii="Times New Roman" w:hAnsi="Times New Roman" w:cs="Times New Roman"/>
                <w:sz w:val="24"/>
                <w:szCs w:val="24"/>
              </w:rPr>
              <w:t>Code</w:t>
            </w:r>
            <w:r w:rsidRPr="00CD4266">
              <w:rPr>
                <w:rFonts w:ascii="Times New Roman" w:hAnsi="Times New Roman" w:cs="Times New Roman"/>
                <w:sz w:val="24"/>
                <w:szCs w:val="24"/>
              </w:rPr>
              <w:t xml:space="preserve"> numbers </w:t>
            </w:r>
            <w:r>
              <w:rPr>
                <w:rFonts w:ascii="Times New Roman" w:hAnsi="Times New Roman" w:cs="Times New Roman"/>
                <w:sz w:val="24"/>
                <w:szCs w:val="24"/>
              </w:rPr>
              <w:t>were</w:t>
            </w:r>
            <w:r w:rsidRPr="00CD4266">
              <w:rPr>
                <w:rFonts w:ascii="Times New Roman" w:hAnsi="Times New Roman" w:cs="Times New Roman"/>
                <w:sz w:val="24"/>
                <w:szCs w:val="24"/>
              </w:rPr>
              <w:t xml:space="preserve"> not meaningful to the </w:t>
            </w:r>
            <w:r>
              <w:rPr>
                <w:rFonts w:ascii="Times New Roman" w:hAnsi="Times New Roman" w:cs="Times New Roman"/>
                <w:sz w:val="24"/>
                <w:szCs w:val="24"/>
              </w:rPr>
              <w:t>respondent</w:t>
            </w:r>
            <w:r w:rsidRPr="00CD4266">
              <w:rPr>
                <w:rFonts w:ascii="Times New Roman" w:hAnsi="Times New Roman" w:cs="Times New Roman"/>
                <w:sz w:val="24"/>
                <w:szCs w:val="24"/>
              </w:rPr>
              <w:t xml:space="preserve"> and </w:t>
            </w:r>
            <w:r>
              <w:rPr>
                <w:rFonts w:ascii="Times New Roman" w:hAnsi="Times New Roman" w:cs="Times New Roman"/>
                <w:sz w:val="24"/>
                <w:szCs w:val="24"/>
              </w:rPr>
              <w:t xml:space="preserve">required </w:t>
            </w:r>
            <w:r w:rsidRPr="00CD4266">
              <w:rPr>
                <w:rFonts w:ascii="Times New Roman" w:hAnsi="Times New Roman" w:cs="Times New Roman"/>
                <w:sz w:val="24"/>
                <w:szCs w:val="24"/>
              </w:rPr>
              <w:t xml:space="preserve">contact </w:t>
            </w:r>
            <w:r>
              <w:rPr>
                <w:rFonts w:ascii="Times New Roman" w:hAnsi="Times New Roman" w:cs="Times New Roman"/>
                <w:sz w:val="24"/>
                <w:szCs w:val="24"/>
              </w:rPr>
              <w:t xml:space="preserve">with the </w:t>
            </w:r>
            <w:r w:rsidRPr="00CD4266">
              <w:rPr>
                <w:rFonts w:ascii="Times New Roman" w:hAnsi="Times New Roman" w:cs="Times New Roman"/>
                <w:sz w:val="24"/>
                <w:szCs w:val="24"/>
              </w:rPr>
              <w:t xml:space="preserve">PSC </w:t>
            </w:r>
            <w:r w:rsidR="002569F6">
              <w:rPr>
                <w:rFonts w:ascii="Times New Roman" w:hAnsi="Times New Roman" w:cs="Times New Roman"/>
                <w:sz w:val="24"/>
                <w:szCs w:val="24"/>
              </w:rPr>
              <w:t xml:space="preserve">in order </w:t>
            </w:r>
            <w:r w:rsidRPr="00CD4266">
              <w:rPr>
                <w:rFonts w:ascii="Times New Roman" w:hAnsi="Times New Roman" w:cs="Times New Roman"/>
                <w:sz w:val="24"/>
                <w:szCs w:val="24"/>
              </w:rPr>
              <w:t xml:space="preserve">to </w:t>
            </w:r>
            <w:r>
              <w:rPr>
                <w:rFonts w:ascii="Times New Roman" w:hAnsi="Times New Roman" w:cs="Times New Roman"/>
                <w:sz w:val="24"/>
                <w:szCs w:val="24"/>
              </w:rPr>
              <w:t xml:space="preserve">understand the meaning of the error and obtain information on how to address the error, </w:t>
            </w:r>
            <w:r w:rsidR="002569F6">
              <w:rPr>
                <w:rFonts w:ascii="Times New Roman" w:hAnsi="Times New Roman" w:cs="Times New Roman"/>
                <w:sz w:val="24"/>
                <w:szCs w:val="24"/>
              </w:rPr>
              <w:t xml:space="preserve">thus </w:t>
            </w:r>
            <w:r>
              <w:rPr>
                <w:rFonts w:ascii="Times New Roman" w:hAnsi="Times New Roman" w:cs="Times New Roman"/>
                <w:sz w:val="24"/>
                <w:szCs w:val="24"/>
              </w:rPr>
              <w:t>wasting time and resources.</w:t>
            </w:r>
          </w:p>
          <w:p w14:paraId="4998A361" w14:textId="77777777" w:rsidR="00E5473F" w:rsidRDefault="00E5473F" w:rsidP="0054131A">
            <w:pPr>
              <w:spacing w:after="180"/>
              <w:contextualSpacing/>
              <w:rPr>
                <w:b/>
                <w:color w:val="1F497D" w:themeColor="text2"/>
                <w:sz w:val="24"/>
                <w:szCs w:val="24"/>
              </w:rPr>
            </w:pPr>
          </w:p>
          <w:p w14:paraId="7FC08F22" w14:textId="33C7A97B" w:rsidR="00E8348D" w:rsidRDefault="00E8348D" w:rsidP="0054131A">
            <w:pPr>
              <w:spacing w:after="180"/>
              <w:contextualSpacing/>
              <w:rPr>
                <w:rFonts w:ascii="Times New Roman" w:hAnsi="Times New Roman" w:cs="Times New Roman"/>
                <w:sz w:val="24"/>
                <w:szCs w:val="24"/>
              </w:rPr>
            </w:pPr>
            <w:r>
              <w:rPr>
                <w:rFonts w:ascii="Times New Roman" w:hAnsi="Times New Roman" w:cs="Times New Roman"/>
                <w:sz w:val="24"/>
                <w:szCs w:val="24"/>
              </w:rPr>
              <w:t xml:space="preserve">It was also reported that distinctions between warnings and hard errors were not clear, again adding more unnecessary deciphering work </w:t>
            </w:r>
            <w:r w:rsidR="002569F6">
              <w:rPr>
                <w:rFonts w:ascii="Times New Roman" w:hAnsi="Times New Roman" w:cs="Times New Roman"/>
                <w:sz w:val="24"/>
                <w:szCs w:val="24"/>
              </w:rPr>
              <w:t xml:space="preserve">for </w:t>
            </w:r>
            <w:r>
              <w:rPr>
                <w:rFonts w:ascii="Times New Roman" w:hAnsi="Times New Roman" w:cs="Times New Roman"/>
                <w:sz w:val="24"/>
                <w:szCs w:val="24"/>
              </w:rPr>
              <w:t>the respondent.</w:t>
            </w:r>
          </w:p>
          <w:p w14:paraId="194015D2" w14:textId="77777777" w:rsidR="00E8348D" w:rsidRDefault="00E8348D" w:rsidP="0054131A">
            <w:pPr>
              <w:spacing w:after="180"/>
              <w:contextualSpacing/>
              <w:rPr>
                <w:b/>
                <w:color w:val="1F497D" w:themeColor="text2"/>
                <w:sz w:val="24"/>
                <w:szCs w:val="24"/>
              </w:rPr>
            </w:pPr>
          </w:p>
          <w:p w14:paraId="4A91E68A" w14:textId="784D451D" w:rsidR="009377CA" w:rsidRPr="00A60A56" w:rsidRDefault="00E5473F" w:rsidP="009377CA">
            <w:pPr>
              <w:spacing w:after="180" w:line="274" w:lineRule="auto"/>
              <w:contextualSpacing/>
              <w:rPr>
                <w:b/>
                <w:sz w:val="24"/>
                <w:szCs w:val="24"/>
              </w:rPr>
            </w:pPr>
            <w:r w:rsidRPr="00A60A56">
              <w:rPr>
                <w:rFonts w:ascii="Times New Roman" w:hAnsi="Times New Roman" w:cs="Times New Roman"/>
                <w:b/>
                <w:sz w:val="24"/>
                <w:szCs w:val="24"/>
              </w:rPr>
              <w:t>Recommendation: Provide more informative error messages</w:t>
            </w:r>
          </w:p>
          <w:p w14:paraId="5A462063" w14:textId="77777777" w:rsidR="009377CA" w:rsidRDefault="009377CA" w:rsidP="009377CA">
            <w:pPr>
              <w:spacing w:after="180" w:line="274" w:lineRule="auto"/>
              <w:contextualSpacing/>
              <w:rPr>
                <w:rFonts w:ascii="Times New Roman" w:hAnsi="Times New Roman" w:cs="Times New Roman"/>
                <w:sz w:val="24"/>
                <w:szCs w:val="24"/>
              </w:rPr>
            </w:pPr>
          </w:p>
          <w:p w14:paraId="4F555127" w14:textId="260D3DDD" w:rsidR="009377CA" w:rsidRDefault="00BE35EA" w:rsidP="00084B6D">
            <w:pPr>
              <w:spacing w:after="240"/>
              <w:rPr>
                <w:rFonts w:ascii="Times New Roman" w:hAnsi="Times New Roman" w:cs="Times New Roman"/>
                <w:sz w:val="24"/>
                <w:szCs w:val="24"/>
              </w:rPr>
            </w:pPr>
            <w:r>
              <w:rPr>
                <w:rFonts w:ascii="Times New Roman" w:hAnsi="Times New Roman" w:cs="Times New Roman"/>
                <w:sz w:val="24"/>
                <w:szCs w:val="24"/>
              </w:rPr>
              <w:t xml:space="preserve">The online tool should </w:t>
            </w:r>
            <w:r w:rsidRPr="008E7AEB">
              <w:rPr>
                <w:rFonts w:ascii="Times New Roman" w:hAnsi="Times New Roman" w:cs="Times New Roman"/>
                <w:sz w:val="24"/>
                <w:szCs w:val="24"/>
              </w:rPr>
              <w:t>provide</w:t>
            </w:r>
            <w:r w:rsidR="009377CA" w:rsidRPr="008E7AEB">
              <w:rPr>
                <w:rFonts w:ascii="Times New Roman" w:hAnsi="Times New Roman" w:cs="Times New Roman"/>
                <w:sz w:val="24"/>
                <w:szCs w:val="24"/>
              </w:rPr>
              <w:t xml:space="preserve"> more informative error messages</w:t>
            </w:r>
            <w:r w:rsidR="009377CA" w:rsidRPr="00CD4266">
              <w:rPr>
                <w:rFonts w:ascii="Times New Roman" w:hAnsi="Times New Roman" w:cs="Times New Roman"/>
                <w:sz w:val="24"/>
                <w:szCs w:val="24"/>
              </w:rPr>
              <w:t xml:space="preserve"> when there is a problem with the data upload </w:t>
            </w:r>
            <w:r w:rsidR="009377CA">
              <w:rPr>
                <w:rFonts w:ascii="Times New Roman" w:hAnsi="Times New Roman" w:cs="Times New Roman"/>
                <w:sz w:val="24"/>
                <w:szCs w:val="24"/>
              </w:rPr>
              <w:t>or entry</w:t>
            </w:r>
            <w:r w:rsidR="00880D10">
              <w:rPr>
                <w:rFonts w:ascii="Times New Roman" w:hAnsi="Times New Roman" w:cs="Times New Roman"/>
                <w:sz w:val="24"/>
                <w:szCs w:val="24"/>
              </w:rPr>
              <w:t>. These messages should clearly</w:t>
            </w:r>
            <w:r w:rsidR="009377CA" w:rsidRPr="00CD4266">
              <w:rPr>
                <w:rFonts w:ascii="Times New Roman" w:hAnsi="Times New Roman" w:cs="Times New Roman"/>
                <w:sz w:val="24"/>
                <w:szCs w:val="24"/>
              </w:rPr>
              <w:t xml:space="preserve"> explain and identif</w:t>
            </w:r>
            <w:r w:rsidR="00880D10">
              <w:rPr>
                <w:rFonts w:ascii="Times New Roman" w:hAnsi="Times New Roman" w:cs="Times New Roman"/>
                <w:sz w:val="24"/>
                <w:szCs w:val="24"/>
              </w:rPr>
              <w:t>y</w:t>
            </w:r>
            <w:r w:rsidR="009377CA" w:rsidRPr="00CD4266">
              <w:rPr>
                <w:rFonts w:ascii="Times New Roman" w:hAnsi="Times New Roman" w:cs="Times New Roman"/>
                <w:sz w:val="24"/>
                <w:szCs w:val="24"/>
              </w:rPr>
              <w:t xml:space="preserve"> wher</w:t>
            </w:r>
            <w:r>
              <w:rPr>
                <w:rFonts w:ascii="Times New Roman" w:hAnsi="Times New Roman" w:cs="Times New Roman"/>
                <w:sz w:val="24"/>
                <w:szCs w:val="24"/>
              </w:rPr>
              <w:t>e the error exists in the data</w:t>
            </w:r>
            <w:r w:rsidR="00880D10">
              <w:rPr>
                <w:rFonts w:ascii="Times New Roman" w:hAnsi="Times New Roman" w:cs="Times New Roman"/>
                <w:sz w:val="24"/>
                <w:szCs w:val="24"/>
              </w:rPr>
              <w:t>;</w:t>
            </w:r>
            <w:r>
              <w:rPr>
                <w:rFonts w:ascii="Times New Roman" w:hAnsi="Times New Roman" w:cs="Times New Roman"/>
                <w:sz w:val="24"/>
                <w:szCs w:val="24"/>
              </w:rPr>
              <w:t xml:space="preserve"> the respondent </w:t>
            </w:r>
            <w:r w:rsidR="00880D10">
              <w:rPr>
                <w:rFonts w:ascii="Times New Roman" w:hAnsi="Times New Roman" w:cs="Times New Roman"/>
                <w:sz w:val="24"/>
                <w:szCs w:val="24"/>
              </w:rPr>
              <w:t xml:space="preserve">shouldn’t </w:t>
            </w:r>
            <w:r>
              <w:rPr>
                <w:rFonts w:ascii="Times New Roman" w:hAnsi="Times New Roman" w:cs="Times New Roman"/>
                <w:sz w:val="24"/>
                <w:szCs w:val="24"/>
              </w:rPr>
              <w:t>hav</w:t>
            </w:r>
            <w:r w:rsidR="00880D10">
              <w:rPr>
                <w:rFonts w:ascii="Times New Roman" w:hAnsi="Times New Roman" w:cs="Times New Roman"/>
                <w:sz w:val="24"/>
                <w:szCs w:val="24"/>
              </w:rPr>
              <w:t>e</w:t>
            </w:r>
            <w:r>
              <w:rPr>
                <w:rFonts w:ascii="Times New Roman" w:hAnsi="Times New Roman" w:cs="Times New Roman"/>
                <w:sz w:val="24"/>
                <w:szCs w:val="24"/>
              </w:rPr>
              <w:t xml:space="preserve"> to figure out what is going on or </w:t>
            </w:r>
            <w:r w:rsidR="00880D10">
              <w:rPr>
                <w:rFonts w:ascii="Times New Roman" w:hAnsi="Times New Roman" w:cs="Times New Roman"/>
                <w:sz w:val="24"/>
                <w:szCs w:val="24"/>
              </w:rPr>
              <w:t xml:space="preserve">need to </w:t>
            </w:r>
            <w:r>
              <w:rPr>
                <w:rFonts w:ascii="Times New Roman" w:hAnsi="Times New Roman" w:cs="Times New Roman"/>
                <w:sz w:val="24"/>
                <w:szCs w:val="24"/>
              </w:rPr>
              <w:t>call the PSC to decipher a code.</w:t>
            </w:r>
            <w:r w:rsidR="00084B6D">
              <w:rPr>
                <w:rFonts w:ascii="Times New Roman" w:hAnsi="Times New Roman" w:cs="Times New Roman"/>
                <w:sz w:val="24"/>
                <w:szCs w:val="24"/>
              </w:rPr>
              <w:t xml:space="preserve"> </w:t>
            </w:r>
            <w:r w:rsidR="009377CA">
              <w:rPr>
                <w:rFonts w:ascii="Times New Roman" w:hAnsi="Times New Roman" w:cs="Times New Roman"/>
                <w:sz w:val="24"/>
                <w:szCs w:val="24"/>
              </w:rPr>
              <w:t xml:space="preserve">The </w:t>
            </w:r>
            <w:r w:rsidR="00084B6D">
              <w:rPr>
                <w:rFonts w:ascii="Times New Roman" w:hAnsi="Times New Roman" w:cs="Times New Roman"/>
                <w:sz w:val="24"/>
                <w:szCs w:val="24"/>
              </w:rPr>
              <w:t xml:space="preserve">error messages </w:t>
            </w:r>
            <w:r w:rsidR="009377CA">
              <w:rPr>
                <w:rFonts w:ascii="Times New Roman" w:hAnsi="Times New Roman" w:cs="Times New Roman"/>
                <w:sz w:val="24"/>
                <w:szCs w:val="24"/>
              </w:rPr>
              <w:t xml:space="preserve">should </w:t>
            </w:r>
            <w:r w:rsidR="00084B6D">
              <w:rPr>
                <w:rFonts w:ascii="Times New Roman" w:hAnsi="Times New Roman" w:cs="Times New Roman"/>
                <w:sz w:val="24"/>
                <w:szCs w:val="24"/>
              </w:rPr>
              <w:t>include</w:t>
            </w:r>
            <w:r w:rsidR="009377CA" w:rsidRPr="009377CA">
              <w:rPr>
                <w:rFonts w:ascii="Times New Roman" w:hAnsi="Times New Roman" w:cs="Times New Roman"/>
                <w:sz w:val="24"/>
                <w:szCs w:val="24"/>
              </w:rPr>
              <w:t xml:space="preserve"> both </w:t>
            </w:r>
            <w:r w:rsidR="00084B6D">
              <w:rPr>
                <w:rFonts w:ascii="Times New Roman" w:hAnsi="Times New Roman" w:cs="Times New Roman"/>
                <w:sz w:val="24"/>
                <w:szCs w:val="24"/>
              </w:rPr>
              <w:t xml:space="preserve">a clearly labeled </w:t>
            </w:r>
            <w:r w:rsidR="009377CA" w:rsidRPr="009377CA">
              <w:rPr>
                <w:rFonts w:ascii="Times New Roman" w:hAnsi="Times New Roman" w:cs="Times New Roman"/>
                <w:sz w:val="24"/>
                <w:szCs w:val="24"/>
              </w:rPr>
              <w:t xml:space="preserve">error element </w:t>
            </w:r>
            <w:r w:rsidR="00880D10">
              <w:rPr>
                <w:rFonts w:ascii="Times New Roman" w:hAnsi="Times New Roman" w:cs="Times New Roman"/>
                <w:sz w:val="24"/>
                <w:szCs w:val="24"/>
              </w:rPr>
              <w:t xml:space="preserve">as well as a </w:t>
            </w:r>
            <w:r w:rsidR="009377CA" w:rsidRPr="009377CA">
              <w:rPr>
                <w:rFonts w:ascii="Times New Roman" w:hAnsi="Times New Roman" w:cs="Times New Roman"/>
                <w:sz w:val="24"/>
                <w:szCs w:val="24"/>
              </w:rPr>
              <w:t>comparison element when there is a discrepancy</w:t>
            </w:r>
            <w:r w:rsidR="00880D10">
              <w:rPr>
                <w:rFonts w:ascii="Times New Roman" w:hAnsi="Times New Roman" w:cs="Times New Roman"/>
                <w:sz w:val="24"/>
                <w:szCs w:val="24"/>
              </w:rPr>
              <w:t>;</w:t>
            </w:r>
            <w:r w:rsidR="00084B6D">
              <w:rPr>
                <w:rFonts w:ascii="Times New Roman" w:hAnsi="Times New Roman" w:cs="Times New Roman"/>
                <w:sz w:val="24"/>
                <w:szCs w:val="24"/>
              </w:rPr>
              <w:t xml:space="preserve"> where appropriate</w:t>
            </w:r>
            <w:r w:rsidR="00880D10">
              <w:rPr>
                <w:rFonts w:ascii="Times New Roman" w:hAnsi="Times New Roman" w:cs="Times New Roman"/>
                <w:sz w:val="24"/>
                <w:szCs w:val="24"/>
              </w:rPr>
              <w:t>, guidance should be provided on</w:t>
            </w:r>
            <w:r w:rsidR="00B44E93">
              <w:rPr>
                <w:rFonts w:ascii="Times New Roman" w:hAnsi="Times New Roman" w:cs="Times New Roman"/>
                <w:sz w:val="24"/>
                <w:szCs w:val="24"/>
              </w:rPr>
              <w:t xml:space="preserve"> how to resolve </w:t>
            </w:r>
            <w:r w:rsidR="00376577">
              <w:rPr>
                <w:rFonts w:ascii="Times New Roman" w:hAnsi="Times New Roman" w:cs="Times New Roman"/>
                <w:sz w:val="24"/>
                <w:szCs w:val="24"/>
              </w:rPr>
              <w:t>discrepancies</w:t>
            </w:r>
            <w:r w:rsidR="009377CA" w:rsidRPr="009377CA">
              <w:rPr>
                <w:rFonts w:ascii="Times New Roman" w:hAnsi="Times New Roman" w:cs="Times New Roman"/>
                <w:sz w:val="24"/>
                <w:szCs w:val="24"/>
              </w:rPr>
              <w:t>.</w:t>
            </w:r>
          </w:p>
          <w:p w14:paraId="6D60BDA5" w14:textId="77777777" w:rsidR="00E8348D" w:rsidRPr="00773BB7" w:rsidRDefault="00E8348D" w:rsidP="00F673A0">
            <w:pPr>
              <w:spacing w:after="240"/>
              <w:rPr>
                <w:rFonts w:ascii="Times New Roman" w:hAnsi="Times New Roman" w:cs="Times New Roman"/>
                <w:b/>
                <w:sz w:val="24"/>
                <w:szCs w:val="24"/>
              </w:rPr>
            </w:pPr>
            <w:r w:rsidRPr="00773BB7">
              <w:rPr>
                <w:rFonts w:ascii="Times New Roman" w:hAnsi="Times New Roman" w:cs="Times New Roman"/>
                <w:b/>
                <w:sz w:val="24"/>
                <w:szCs w:val="24"/>
              </w:rPr>
              <w:t xml:space="preserve">Recommendation: Increase the visual distinction between error </w:t>
            </w:r>
            <w:r w:rsidRPr="00773BB7">
              <w:rPr>
                <w:rFonts w:ascii="Times New Roman" w:hAnsi="Times New Roman" w:cs="Times New Roman"/>
                <w:b/>
                <w:sz w:val="24"/>
                <w:szCs w:val="24"/>
              </w:rPr>
              <w:lastRenderedPageBreak/>
              <w:t>and warning messages</w:t>
            </w:r>
          </w:p>
          <w:p w14:paraId="33585E46" w14:textId="61ED2798" w:rsidR="009377CA" w:rsidRPr="00773BB7" w:rsidRDefault="00084B6D" w:rsidP="00F673A0">
            <w:pPr>
              <w:spacing w:after="240"/>
              <w:rPr>
                <w:rFonts w:ascii="Times New Roman" w:hAnsi="Times New Roman" w:cs="Times New Roman"/>
                <w:sz w:val="24"/>
                <w:szCs w:val="24"/>
              </w:rPr>
            </w:pPr>
            <w:r w:rsidRPr="00773BB7">
              <w:rPr>
                <w:rFonts w:ascii="Times New Roman" w:hAnsi="Times New Roman" w:cs="Times New Roman"/>
                <w:sz w:val="24"/>
                <w:szCs w:val="24"/>
              </w:rPr>
              <w:t>The online tool should</w:t>
            </w:r>
            <w:r w:rsidR="009377CA" w:rsidRPr="00773BB7">
              <w:rPr>
                <w:rFonts w:ascii="Times New Roman" w:hAnsi="Times New Roman" w:cs="Times New Roman"/>
                <w:sz w:val="24"/>
                <w:szCs w:val="24"/>
              </w:rPr>
              <w:t xml:space="preserve"> increase the visual distinction between error and warning messages</w:t>
            </w:r>
            <w:r w:rsidR="00E8348D" w:rsidRPr="00773BB7">
              <w:rPr>
                <w:rFonts w:ascii="Times New Roman" w:hAnsi="Times New Roman" w:cs="Times New Roman"/>
                <w:sz w:val="24"/>
                <w:szCs w:val="24"/>
              </w:rPr>
              <w:t xml:space="preserve"> </w:t>
            </w:r>
            <w:r w:rsidR="007E7A5C">
              <w:rPr>
                <w:rFonts w:ascii="Times New Roman" w:hAnsi="Times New Roman" w:cs="Times New Roman"/>
                <w:sz w:val="24"/>
                <w:szCs w:val="24"/>
              </w:rPr>
              <w:t xml:space="preserve">in order </w:t>
            </w:r>
            <w:r w:rsidR="00E8348D" w:rsidRPr="00773BB7">
              <w:rPr>
                <w:rFonts w:ascii="Times New Roman" w:hAnsi="Times New Roman" w:cs="Times New Roman"/>
                <w:sz w:val="24"/>
                <w:szCs w:val="24"/>
              </w:rPr>
              <w:t xml:space="preserve">to help LEAs prioritize the critical errors </w:t>
            </w:r>
            <w:r w:rsidR="00EB0541" w:rsidRPr="00773BB7">
              <w:rPr>
                <w:rFonts w:ascii="Times New Roman" w:hAnsi="Times New Roman" w:cs="Times New Roman"/>
                <w:sz w:val="24"/>
                <w:szCs w:val="24"/>
              </w:rPr>
              <w:t xml:space="preserve">that </w:t>
            </w:r>
            <w:r w:rsidR="00E8348D" w:rsidRPr="00773BB7">
              <w:rPr>
                <w:rFonts w:ascii="Times New Roman" w:hAnsi="Times New Roman" w:cs="Times New Roman"/>
                <w:sz w:val="24"/>
                <w:szCs w:val="24"/>
              </w:rPr>
              <w:t xml:space="preserve">need to be resolved prior to certification. </w:t>
            </w:r>
          </w:p>
          <w:p w14:paraId="60257CAB" w14:textId="650B1356" w:rsidR="00E8348D" w:rsidRDefault="00E8348D" w:rsidP="00F673A0">
            <w:pPr>
              <w:spacing w:after="240"/>
              <w:rPr>
                <w:rFonts w:ascii="Times New Roman" w:hAnsi="Times New Roman" w:cs="Times New Roman"/>
                <w:sz w:val="24"/>
                <w:szCs w:val="24"/>
              </w:rPr>
            </w:pPr>
            <w:r w:rsidRPr="003141F4">
              <w:rPr>
                <w:rFonts w:ascii="Times New Roman" w:hAnsi="Times New Roman" w:cs="Times New Roman"/>
                <w:b/>
                <w:sz w:val="24"/>
                <w:szCs w:val="24"/>
              </w:rPr>
              <w:t>Recommendation:</w:t>
            </w:r>
            <w:r>
              <w:rPr>
                <w:rFonts w:ascii="Times New Roman" w:hAnsi="Times New Roman" w:cs="Times New Roman"/>
                <w:sz w:val="24"/>
                <w:szCs w:val="24"/>
              </w:rPr>
              <w:t xml:space="preserve"> </w:t>
            </w:r>
            <w:proofErr w:type="spellStart"/>
            <w:r>
              <w:rPr>
                <w:rFonts w:ascii="Times New Roman" w:hAnsi="Times New Roman" w:cs="Times New Roman"/>
                <w:b/>
                <w:sz w:val="24"/>
                <w:szCs w:val="24"/>
              </w:rPr>
              <w:t>Precollection</w:t>
            </w:r>
            <w:proofErr w:type="spellEnd"/>
            <w:r>
              <w:rPr>
                <w:rFonts w:ascii="Times New Roman" w:hAnsi="Times New Roman" w:cs="Times New Roman"/>
                <w:b/>
                <w:sz w:val="24"/>
                <w:szCs w:val="24"/>
              </w:rPr>
              <w:t xml:space="preserve"> provision of the edit checks should be provided to LEAs</w:t>
            </w:r>
          </w:p>
          <w:p w14:paraId="192C92C7" w14:textId="0EB12EBF" w:rsidR="00F673A0" w:rsidRDefault="001E11C3" w:rsidP="00F673A0">
            <w:pPr>
              <w:spacing w:after="240"/>
              <w:rPr>
                <w:rFonts w:ascii="Times New Roman" w:hAnsi="Times New Roman" w:cs="Times New Roman"/>
                <w:sz w:val="24"/>
                <w:szCs w:val="24"/>
              </w:rPr>
            </w:pPr>
            <w:r w:rsidRPr="001E11C3">
              <w:rPr>
                <w:rFonts w:ascii="Times New Roman" w:hAnsi="Times New Roman" w:cs="Times New Roman"/>
                <w:sz w:val="24"/>
                <w:szCs w:val="24"/>
              </w:rPr>
              <w:t>It would also be helpful if respondents knew in advance what validations are performed</w:t>
            </w:r>
            <w:r w:rsidR="007E7A5C">
              <w:rPr>
                <w:rFonts w:ascii="Times New Roman" w:hAnsi="Times New Roman" w:cs="Times New Roman"/>
                <w:sz w:val="24"/>
                <w:szCs w:val="24"/>
              </w:rPr>
              <w:t>,</w:t>
            </w:r>
            <w:r w:rsidRPr="001E11C3">
              <w:rPr>
                <w:rFonts w:ascii="Times New Roman" w:hAnsi="Times New Roman" w:cs="Times New Roman"/>
                <w:sz w:val="24"/>
                <w:szCs w:val="24"/>
              </w:rPr>
              <w:t xml:space="preserve"> so </w:t>
            </w:r>
            <w:r w:rsidR="007E7A5C">
              <w:rPr>
                <w:rFonts w:ascii="Times New Roman" w:hAnsi="Times New Roman" w:cs="Times New Roman"/>
                <w:sz w:val="24"/>
                <w:szCs w:val="24"/>
              </w:rPr>
              <w:t xml:space="preserve">that </w:t>
            </w:r>
            <w:r w:rsidRPr="001E11C3">
              <w:rPr>
                <w:rFonts w:ascii="Times New Roman" w:hAnsi="Times New Roman" w:cs="Times New Roman"/>
                <w:sz w:val="24"/>
                <w:szCs w:val="24"/>
              </w:rPr>
              <w:t xml:space="preserve">they </w:t>
            </w:r>
            <w:r w:rsidR="00ED7E94">
              <w:rPr>
                <w:rFonts w:ascii="Times New Roman" w:hAnsi="Times New Roman" w:cs="Times New Roman"/>
                <w:sz w:val="24"/>
                <w:szCs w:val="24"/>
              </w:rPr>
              <w:t>could</w:t>
            </w:r>
            <w:r w:rsidR="00ED7E94" w:rsidRPr="001E11C3">
              <w:rPr>
                <w:rFonts w:ascii="Times New Roman" w:hAnsi="Times New Roman" w:cs="Times New Roman"/>
                <w:sz w:val="24"/>
                <w:szCs w:val="24"/>
              </w:rPr>
              <w:t xml:space="preserve"> </w:t>
            </w:r>
            <w:r w:rsidRPr="001E11C3">
              <w:rPr>
                <w:rFonts w:ascii="Times New Roman" w:hAnsi="Times New Roman" w:cs="Times New Roman"/>
                <w:sz w:val="24"/>
                <w:szCs w:val="24"/>
              </w:rPr>
              <w:t>plan better.</w:t>
            </w:r>
            <w:r>
              <w:rPr>
                <w:rFonts w:ascii="Times New Roman" w:hAnsi="Times New Roman" w:cs="Times New Roman"/>
                <w:b/>
                <w:sz w:val="24"/>
                <w:szCs w:val="24"/>
              </w:rPr>
              <w:t xml:space="preserve"> </w:t>
            </w:r>
            <w:proofErr w:type="spellStart"/>
            <w:r w:rsidR="00084B6D" w:rsidRPr="00773BB7">
              <w:rPr>
                <w:rFonts w:ascii="Times New Roman" w:hAnsi="Times New Roman" w:cs="Times New Roman"/>
                <w:sz w:val="24"/>
                <w:szCs w:val="24"/>
              </w:rPr>
              <w:t>Precollection</w:t>
            </w:r>
            <w:proofErr w:type="spellEnd"/>
            <w:r w:rsidR="00084B6D" w:rsidRPr="00773BB7">
              <w:rPr>
                <w:rFonts w:ascii="Times New Roman" w:hAnsi="Times New Roman" w:cs="Times New Roman"/>
                <w:sz w:val="24"/>
                <w:szCs w:val="24"/>
              </w:rPr>
              <w:t xml:space="preserve"> provision of the edit checks should be provided to LEAs </w:t>
            </w:r>
            <w:r w:rsidR="0033226A" w:rsidRPr="00773BB7">
              <w:rPr>
                <w:rFonts w:ascii="Times New Roman" w:hAnsi="Times New Roman" w:cs="Times New Roman"/>
                <w:sz w:val="24"/>
                <w:szCs w:val="24"/>
              </w:rPr>
              <w:t xml:space="preserve">(and SEAs </w:t>
            </w:r>
            <w:r w:rsidR="00084B6D" w:rsidRPr="00773BB7">
              <w:rPr>
                <w:rFonts w:ascii="Times New Roman" w:hAnsi="Times New Roman" w:cs="Times New Roman"/>
                <w:sz w:val="24"/>
                <w:szCs w:val="24"/>
              </w:rPr>
              <w:t>as needed) as part of the communication</w:t>
            </w:r>
            <w:r w:rsidR="00124E28">
              <w:rPr>
                <w:rFonts w:ascii="Times New Roman" w:hAnsi="Times New Roman" w:cs="Times New Roman"/>
                <w:sz w:val="24"/>
                <w:szCs w:val="24"/>
              </w:rPr>
              <w:t>s</w:t>
            </w:r>
            <w:r w:rsidR="00084B6D" w:rsidRPr="00773BB7">
              <w:rPr>
                <w:rFonts w:ascii="Times New Roman" w:hAnsi="Times New Roman" w:cs="Times New Roman"/>
                <w:sz w:val="24"/>
                <w:szCs w:val="24"/>
              </w:rPr>
              <w:t xml:space="preserve"> improvements. This information will </w:t>
            </w:r>
            <w:r w:rsidR="00B44E93" w:rsidRPr="00773BB7">
              <w:rPr>
                <w:rFonts w:ascii="Times New Roman" w:hAnsi="Times New Roman" w:cs="Times New Roman"/>
                <w:sz w:val="24"/>
                <w:szCs w:val="24"/>
              </w:rPr>
              <w:t>create transp</w:t>
            </w:r>
            <w:r w:rsidR="00084B6D" w:rsidRPr="00773BB7">
              <w:rPr>
                <w:rFonts w:ascii="Times New Roman" w:hAnsi="Times New Roman" w:cs="Times New Roman"/>
                <w:sz w:val="24"/>
                <w:szCs w:val="24"/>
              </w:rPr>
              <w:t>arency in the edit check system and give LEAs crucial information they need to plan for,</w:t>
            </w:r>
            <w:r w:rsidR="00F673A0" w:rsidRPr="00773BB7">
              <w:rPr>
                <w:rFonts w:ascii="Times New Roman" w:hAnsi="Times New Roman" w:cs="Times New Roman"/>
                <w:sz w:val="24"/>
                <w:szCs w:val="24"/>
              </w:rPr>
              <w:t xml:space="preserve"> test</w:t>
            </w:r>
            <w:r w:rsidR="007E7A5C">
              <w:rPr>
                <w:rFonts w:ascii="Times New Roman" w:hAnsi="Times New Roman" w:cs="Times New Roman"/>
                <w:sz w:val="24"/>
                <w:szCs w:val="24"/>
              </w:rPr>
              <w:t>,</w:t>
            </w:r>
            <w:r w:rsidR="00F673A0" w:rsidRPr="00773BB7">
              <w:rPr>
                <w:rFonts w:ascii="Times New Roman" w:hAnsi="Times New Roman" w:cs="Times New Roman"/>
                <w:sz w:val="24"/>
                <w:szCs w:val="24"/>
              </w:rPr>
              <w:t xml:space="preserve"> and check their</w:t>
            </w:r>
            <w:r w:rsidR="00F673A0" w:rsidRPr="00CD4266">
              <w:rPr>
                <w:rFonts w:ascii="Times New Roman" w:hAnsi="Times New Roman" w:cs="Times New Roman"/>
                <w:sz w:val="24"/>
                <w:szCs w:val="24"/>
              </w:rPr>
              <w:t xml:space="preserve"> own data for violations prior to submitting the data.</w:t>
            </w:r>
          </w:p>
          <w:p w14:paraId="5E0789EC" w14:textId="6FCC3BFD" w:rsidR="00B44E93" w:rsidRDefault="007F1039" w:rsidP="00B44E93">
            <w:pPr>
              <w:spacing w:after="180" w:line="274" w:lineRule="auto"/>
              <w:contextualSpacing/>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B04816">
              <w:rPr>
                <w:rFonts w:ascii="Times New Roman" w:hAnsi="Times New Roman" w:cs="Times New Roman"/>
                <w:b/>
                <w:color w:val="1F497D" w:themeColor="text2"/>
                <w:sz w:val="24"/>
                <w:szCs w:val="24"/>
              </w:rPr>
              <w:t xml:space="preserve"> </w:t>
            </w:r>
            <w:r w:rsidRPr="0040021F">
              <w:rPr>
                <w:rFonts w:ascii="Times New Roman" w:hAnsi="Times New Roman" w:cs="Times New Roman"/>
                <w:b/>
                <w:color w:val="1F497D" w:themeColor="text2"/>
                <w:sz w:val="24"/>
                <w:szCs w:val="24"/>
              </w:rPr>
              <w:t>Inefficient process to re</w:t>
            </w:r>
            <w:r w:rsidR="00773BB7">
              <w:rPr>
                <w:rFonts w:ascii="Times New Roman" w:hAnsi="Times New Roman" w:cs="Times New Roman"/>
                <w:b/>
                <w:color w:val="1F497D" w:themeColor="text2"/>
                <w:sz w:val="24"/>
                <w:szCs w:val="24"/>
              </w:rPr>
              <w:t>solve warnings through comments</w:t>
            </w:r>
          </w:p>
          <w:p w14:paraId="48D4D80D" w14:textId="77777777" w:rsidR="00773BB7" w:rsidRPr="009377CA" w:rsidRDefault="00773BB7" w:rsidP="00B44E93">
            <w:pPr>
              <w:spacing w:after="180" w:line="274" w:lineRule="auto"/>
              <w:contextualSpacing/>
              <w:rPr>
                <w:b/>
                <w:color w:val="1F497D" w:themeColor="text2"/>
                <w:sz w:val="24"/>
                <w:szCs w:val="24"/>
              </w:rPr>
            </w:pPr>
          </w:p>
          <w:p w14:paraId="62431453" w14:textId="6799BE3B" w:rsidR="007F1039" w:rsidRDefault="007F1039" w:rsidP="007F1039">
            <w:pPr>
              <w:spacing w:after="240"/>
              <w:rPr>
                <w:rFonts w:ascii="Times New Roman" w:hAnsi="Times New Roman" w:cs="Times New Roman"/>
                <w:sz w:val="24"/>
                <w:szCs w:val="24"/>
              </w:rPr>
            </w:pPr>
            <w:r>
              <w:rPr>
                <w:rFonts w:ascii="Times New Roman" w:hAnsi="Times New Roman" w:cs="Times New Roman"/>
                <w:sz w:val="24"/>
                <w:szCs w:val="24"/>
              </w:rPr>
              <w:t xml:space="preserve">A common </w:t>
            </w:r>
            <w:r w:rsidR="007E7A5C">
              <w:rPr>
                <w:rFonts w:ascii="Times New Roman" w:hAnsi="Times New Roman" w:cs="Times New Roman"/>
                <w:sz w:val="24"/>
                <w:szCs w:val="24"/>
              </w:rPr>
              <w:t xml:space="preserve">complaint from </w:t>
            </w:r>
            <w:r>
              <w:rPr>
                <w:rFonts w:ascii="Times New Roman" w:hAnsi="Times New Roman" w:cs="Times New Roman"/>
                <w:sz w:val="24"/>
                <w:szCs w:val="24"/>
              </w:rPr>
              <w:t xml:space="preserve">LEAs was </w:t>
            </w:r>
            <w:r w:rsidR="007E7A5C">
              <w:rPr>
                <w:rFonts w:ascii="Times New Roman" w:hAnsi="Times New Roman" w:cs="Times New Roman"/>
                <w:sz w:val="24"/>
                <w:szCs w:val="24"/>
              </w:rPr>
              <w:t>that they received</w:t>
            </w:r>
            <w:r>
              <w:rPr>
                <w:rFonts w:ascii="Times New Roman" w:hAnsi="Times New Roman" w:cs="Times New Roman"/>
                <w:sz w:val="24"/>
                <w:szCs w:val="24"/>
              </w:rPr>
              <w:t xml:space="preserve"> an error message when their </w:t>
            </w:r>
            <w:r w:rsidR="007E7A5C">
              <w:rPr>
                <w:rFonts w:ascii="Times New Roman" w:hAnsi="Times New Roman" w:cs="Times New Roman"/>
                <w:sz w:val="24"/>
                <w:szCs w:val="24"/>
              </w:rPr>
              <w:t>beginning-of-school-</w:t>
            </w:r>
            <w:r>
              <w:rPr>
                <w:rFonts w:ascii="Times New Roman" w:hAnsi="Times New Roman" w:cs="Times New Roman"/>
                <w:sz w:val="24"/>
                <w:szCs w:val="24"/>
              </w:rPr>
              <w:t xml:space="preserve">year data (e.g., number of students in a specific course) did not match their </w:t>
            </w:r>
            <w:r w:rsidR="007E7A5C">
              <w:rPr>
                <w:rFonts w:ascii="Times New Roman" w:hAnsi="Times New Roman" w:cs="Times New Roman"/>
                <w:sz w:val="24"/>
                <w:szCs w:val="24"/>
              </w:rPr>
              <w:t>end-of-school-</w:t>
            </w:r>
            <w:r>
              <w:rPr>
                <w:rFonts w:ascii="Times New Roman" w:hAnsi="Times New Roman" w:cs="Times New Roman"/>
                <w:sz w:val="24"/>
                <w:szCs w:val="24"/>
              </w:rPr>
              <w:t>year data (e.g., number of students passing the specific course</w:t>
            </w:r>
            <w:r w:rsidR="007E7A5C">
              <w:rPr>
                <w:rFonts w:ascii="Times New Roman" w:hAnsi="Times New Roman" w:cs="Times New Roman"/>
                <w:sz w:val="24"/>
                <w:szCs w:val="24"/>
              </w:rPr>
              <w:t xml:space="preserve">). They </w:t>
            </w:r>
            <w:r>
              <w:rPr>
                <w:rFonts w:ascii="Times New Roman" w:hAnsi="Times New Roman" w:cs="Times New Roman"/>
                <w:sz w:val="24"/>
                <w:szCs w:val="24"/>
              </w:rPr>
              <w:t xml:space="preserve">explained that the discrepancy was due to high student mobility (e.g., students entered or left the school after the count date) and was not an actual error. The ability to explain </w:t>
            </w:r>
            <w:r w:rsidR="00BD7828">
              <w:rPr>
                <w:rFonts w:ascii="Times New Roman" w:hAnsi="Times New Roman" w:cs="Times New Roman"/>
                <w:sz w:val="24"/>
                <w:szCs w:val="24"/>
              </w:rPr>
              <w:t xml:space="preserve">with a specific code that such discrepancies are </w:t>
            </w:r>
            <w:r>
              <w:rPr>
                <w:rFonts w:ascii="Times New Roman" w:hAnsi="Times New Roman" w:cs="Times New Roman"/>
                <w:sz w:val="24"/>
                <w:szCs w:val="24"/>
              </w:rPr>
              <w:t xml:space="preserve">due to high student mobility </w:t>
            </w:r>
            <w:r w:rsidR="00BD7828">
              <w:rPr>
                <w:rFonts w:ascii="Times New Roman" w:hAnsi="Times New Roman" w:cs="Times New Roman"/>
                <w:sz w:val="24"/>
                <w:szCs w:val="24"/>
              </w:rPr>
              <w:t xml:space="preserve">and are not actual “errors” </w:t>
            </w:r>
            <w:r>
              <w:rPr>
                <w:rFonts w:ascii="Times New Roman" w:hAnsi="Times New Roman" w:cs="Times New Roman"/>
                <w:sz w:val="24"/>
                <w:szCs w:val="24"/>
              </w:rPr>
              <w:t>would help reduce the time needed to respond to each of these “errors” and thus reduce the burden on LEAs.</w:t>
            </w:r>
          </w:p>
          <w:p w14:paraId="426F9C14" w14:textId="77777777" w:rsidR="00B44E93" w:rsidRDefault="007F1039" w:rsidP="00B44E93">
            <w:pPr>
              <w:spacing w:after="180" w:line="274" w:lineRule="auto"/>
              <w:contextualSpacing/>
              <w:rPr>
                <w:rFonts w:ascii="Times New Roman" w:hAnsi="Times New Roman" w:cs="Times New Roman"/>
                <w:b/>
                <w:sz w:val="24"/>
                <w:szCs w:val="24"/>
              </w:rPr>
            </w:pPr>
            <w:r w:rsidRPr="00A60A56">
              <w:rPr>
                <w:rFonts w:ascii="Times New Roman" w:hAnsi="Times New Roman" w:cs="Times New Roman"/>
                <w:b/>
                <w:sz w:val="24"/>
                <w:szCs w:val="24"/>
              </w:rPr>
              <w:t xml:space="preserve">Recommendation: </w:t>
            </w:r>
            <w:r w:rsidR="00A60A56">
              <w:rPr>
                <w:rFonts w:ascii="Times New Roman" w:hAnsi="Times New Roman" w:cs="Times New Roman"/>
                <w:b/>
                <w:sz w:val="24"/>
                <w:szCs w:val="24"/>
              </w:rPr>
              <w:t>Implement an easier way to provide comments</w:t>
            </w:r>
          </w:p>
          <w:p w14:paraId="03CED8CC" w14:textId="77777777" w:rsidR="00A60A56" w:rsidRPr="00A60A56" w:rsidRDefault="00A60A56" w:rsidP="00B44E93">
            <w:pPr>
              <w:spacing w:after="180" w:line="274" w:lineRule="auto"/>
              <w:contextualSpacing/>
              <w:rPr>
                <w:rFonts w:ascii="Times New Roman" w:hAnsi="Times New Roman" w:cs="Times New Roman"/>
                <w:b/>
                <w:sz w:val="24"/>
                <w:szCs w:val="24"/>
              </w:rPr>
            </w:pPr>
          </w:p>
          <w:p w14:paraId="4EC382A2" w14:textId="1023D506" w:rsidR="007F1039" w:rsidRDefault="00D745A0" w:rsidP="00F673A0">
            <w:pPr>
              <w:spacing w:after="240"/>
              <w:rPr>
                <w:rFonts w:ascii="Times New Roman" w:hAnsi="Times New Roman" w:cs="Times New Roman"/>
                <w:sz w:val="24"/>
                <w:szCs w:val="24"/>
              </w:rPr>
            </w:pPr>
            <w:r>
              <w:rPr>
                <w:rFonts w:ascii="Times New Roman" w:hAnsi="Times New Roman" w:cs="Times New Roman"/>
                <w:sz w:val="24"/>
                <w:szCs w:val="24"/>
              </w:rPr>
              <w:t xml:space="preserve">The system should </w:t>
            </w:r>
            <w:r w:rsidRPr="008E7AEB">
              <w:rPr>
                <w:rFonts w:ascii="Times New Roman" w:hAnsi="Times New Roman" w:cs="Times New Roman"/>
                <w:sz w:val="24"/>
                <w:szCs w:val="24"/>
              </w:rPr>
              <w:t>i</w:t>
            </w:r>
            <w:r w:rsidR="00B44E93" w:rsidRPr="008E7AEB">
              <w:rPr>
                <w:rFonts w:ascii="Times New Roman" w:hAnsi="Times New Roman" w:cs="Times New Roman"/>
                <w:sz w:val="24"/>
                <w:szCs w:val="24"/>
              </w:rPr>
              <w:t>mplement an easier way to provide comments</w:t>
            </w:r>
            <w:r w:rsidR="00B44E93" w:rsidRPr="00B44E93">
              <w:rPr>
                <w:rFonts w:ascii="Times New Roman" w:hAnsi="Times New Roman" w:cs="Times New Roman"/>
                <w:sz w:val="24"/>
                <w:szCs w:val="24"/>
              </w:rPr>
              <w:t xml:space="preserve"> for like errors that does not require typing the same information repeatedly across schools and within an LEA</w:t>
            </w:r>
            <w:r w:rsidR="002C37A5">
              <w:rPr>
                <w:rFonts w:ascii="Times New Roman" w:hAnsi="Times New Roman" w:cs="Times New Roman"/>
                <w:sz w:val="24"/>
                <w:szCs w:val="24"/>
              </w:rPr>
              <w:t>.</w:t>
            </w:r>
            <w:r w:rsidR="00B04816">
              <w:rPr>
                <w:rFonts w:ascii="Times New Roman" w:hAnsi="Times New Roman" w:cs="Times New Roman"/>
                <w:sz w:val="24"/>
                <w:szCs w:val="24"/>
              </w:rPr>
              <w:t xml:space="preserve"> </w:t>
            </w:r>
            <w:r w:rsidR="002C37A5">
              <w:rPr>
                <w:rFonts w:ascii="Times New Roman" w:hAnsi="Times New Roman" w:cs="Times New Roman"/>
                <w:sz w:val="24"/>
                <w:szCs w:val="24"/>
              </w:rPr>
              <w:t>For example</w:t>
            </w:r>
            <w:r w:rsidR="00BD7828">
              <w:rPr>
                <w:rFonts w:ascii="Times New Roman" w:hAnsi="Times New Roman" w:cs="Times New Roman"/>
                <w:sz w:val="24"/>
                <w:szCs w:val="24"/>
              </w:rPr>
              <w:t>,</w:t>
            </w:r>
            <w:r w:rsidR="002C37A5">
              <w:rPr>
                <w:rFonts w:ascii="Times New Roman" w:hAnsi="Times New Roman" w:cs="Times New Roman"/>
                <w:sz w:val="24"/>
                <w:szCs w:val="24"/>
              </w:rPr>
              <w:t xml:space="preserve"> the ability to enter a code that explains the reason for an error, or the ability to select a reason from a drop</w:t>
            </w:r>
            <w:r w:rsidR="00D3478A">
              <w:rPr>
                <w:rFonts w:ascii="Times New Roman" w:hAnsi="Times New Roman" w:cs="Times New Roman"/>
                <w:sz w:val="24"/>
                <w:szCs w:val="24"/>
              </w:rPr>
              <w:t>-</w:t>
            </w:r>
            <w:r w:rsidR="002C37A5">
              <w:rPr>
                <w:rFonts w:ascii="Times New Roman" w:hAnsi="Times New Roman" w:cs="Times New Roman"/>
                <w:sz w:val="24"/>
                <w:szCs w:val="24"/>
              </w:rPr>
              <w:t xml:space="preserve">down menu of common reasons for errors (i.e., high mobility of students), would prevent LEAs from having to type the same explanation repeatedly to explain that their data are actually accurate.  </w:t>
            </w:r>
            <w:r w:rsidR="00B44E93" w:rsidRPr="00B44E93">
              <w:rPr>
                <w:rFonts w:ascii="Times New Roman" w:hAnsi="Times New Roman" w:cs="Times New Roman"/>
                <w:sz w:val="24"/>
                <w:szCs w:val="24"/>
              </w:rPr>
              <w:t xml:space="preserve"> </w:t>
            </w:r>
          </w:p>
          <w:p w14:paraId="25AE57AF" w14:textId="0F68166A" w:rsidR="00B44E93" w:rsidRDefault="00D745A0" w:rsidP="00F673A0">
            <w:pPr>
              <w:spacing w:after="240"/>
              <w:rPr>
                <w:rFonts w:ascii="Times New Roman" w:hAnsi="Times New Roman" w:cs="Times New Roman"/>
                <w:sz w:val="24"/>
                <w:szCs w:val="24"/>
              </w:rPr>
            </w:pPr>
            <w:r>
              <w:rPr>
                <w:rFonts w:ascii="Times New Roman" w:hAnsi="Times New Roman" w:cs="Times New Roman"/>
                <w:sz w:val="24"/>
                <w:szCs w:val="24"/>
              </w:rPr>
              <w:t xml:space="preserve">Where text is needed, </w:t>
            </w:r>
            <w:r w:rsidRPr="003E4D80">
              <w:rPr>
                <w:rFonts w:ascii="Times New Roman" w:hAnsi="Times New Roman" w:cs="Times New Roman"/>
                <w:b/>
                <w:sz w:val="24"/>
                <w:szCs w:val="24"/>
              </w:rPr>
              <w:t>provide</w:t>
            </w:r>
            <w:r w:rsidR="00B44E93" w:rsidRPr="003E4D80">
              <w:rPr>
                <w:rFonts w:ascii="Times New Roman" w:hAnsi="Times New Roman" w:cs="Times New Roman"/>
                <w:b/>
                <w:sz w:val="24"/>
                <w:szCs w:val="24"/>
              </w:rPr>
              <w:t xml:space="preserve"> </w:t>
            </w:r>
            <w:r w:rsidR="00B44E93" w:rsidRPr="00F673A0">
              <w:rPr>
                <w:rFonts w:ascii="Times New Roman" w:hAnsi="Times New Roman" w:cs="Times New Roman"/>
                <w:b/>
                <w:sz w:val="24"/>
                <w:szCs w:val="24"/>
              </w:rPr>
              <w:t>enough character space</w:t>
            </w:r>
            <w:r w:rsidR="00B44E93" w:rsidRPr="00B44E93">
              <w:rPr>
                <w:rFonts w:ascii="Times New Roman" w:hAnsi="Times New Roman" w:cs="Times New Roman"/>
                <w:sz w:val="24"/>
                <w:szCs w:val="24"/>
              </w:rPr>
              <w:t xml:space="preserve"> to allow for comments in response to error messages</w:t>
            </w:r>
            <w:r w:rsidR="00B44E93">
              <w:rPr>
                <w:rFonts w:ascii="Times New Roman" w:hAnsi="Times New Roman" w:cs="Times New Roman"/>
                <w:sz w:val="24"/>
                <w:szCs w:val="24"/>
              </w:rPr>
              <w:t>.</w:t>
            </w:r>
            <w:r w:rsidR="00B6190A">
              <w:rPr>
                <w:rFonts w:ascii="Times New Roman" w:hAnsi="Times New Roman" w:cs="Times New Roman"/>
                <w:sz w:val="24"/>
                <w:szCs w:val="24"/>
              </w:rPr>
              <w:t xml:space="preserve"> One very large LEA explained that the previous </w:t>
            </w:r>
            <w:r w:rsidR="00BD7828">
              <w:rPr>
                <w:rFonts w:ascii="Times New Roman" w:hAnsi="Times New Roman" w:cs="Times New Roman"/>
                <w:sz w:val="24"/>
                <w:szCs w:val="24"/>
              </w:rPr>
              <w:t>256-</w:t>
            </w:r>
            <w:r w:rsidR="00B6190A">
              <w:rPr>
                <w:rFonts w:ascii="Times New Roman" w:hAnsi="Times New Roman" w:cs="Times New Roman"/>
                <w:sz w:val="24"/>
                <w:szCs w:val="24"/>
              </w:rPr>
              <w:t>character limit in the comment field limited their ability to explain why the data are the way they are</w:t>
            </w:r>
            <w:r w:rsidR="00B22F44">
              <w:rPr>
                <w:rFonts w:ascii="Times New Roman" w:hAnsi="Times New Roman" w:cs="Times New Roman"/>
                <w:sz w:val="24"/>
                <w:szCs w:val="24"/>
              </w:rPr>
              <w:t xml:space="preserve">; they </w:t>
            </w:r>
            <w:r w:rsidR="00B22F44">
              <w:rPr>
                <w:rFonts w:ascii="Times New Roman" w:hAnsi="Times New Roman" w:cs="Times New Roman"/>
                <w:sz w:val="24"/>
                <w:szCs w:val="24"/>
              </w:rPr>
              <w:lastRenderedPageBreak/>
              <w:t>requested more space to explain data issues</w:t>
            </w:r>
            <w:r w:rsidR="00F1220A">
              <w:rPr>
                <w:rFonts w:ascii="Times New Roman" w:hAnsi="Times New Roman" w:cs="Times New Roman"/>
                <w:sz w:val="24"/>
                <w:szCs w:val="24"/>
              </w:rPr>
              <w:t xml:space="preserve"> </w:t>
            </w:r>
            <w:r w:rsidR="00B22F44">
              <w:rPr>
                <w:rFonts w:ascii="Times New Roman" w:hAnsi="Times New Roman" w:cs="Times New Roman"/>
                <w:sz w:val="24"/>
                <w:szCs w:val="24"/>
              </w:rPr>
              <w:t xml:space="preserve">to prevent political pushback from the press when the data are publicly released. </w:t>
            </w:r>
            <w:r w:rsidR="002C37A5">
              <w:rPr>
                <w:rFonts w:ascii="Times New Roman" w:hAnsi="Times New Roman" w:cs="Times New Roman"/>
                <w:sz w:val="24"/>
                <w:szCs w:val="24"/>
              </w:rPr>
              <w:t>This LEA explained that they wanted sufficient space to explain an “N/A” or “0” response when data elements are not relevant to them (i.e., corporal punishment), and</w:t>
            </w:r>
            <w:r w:rsidR="00F1220A">
              <w:rPr>
                <w:rFonts w:ascii="Times New Roman" w:hAnsi="Times New Roman" w:cs="Times New Roman"/>
                <w:sz w:val="24"/>
                <w:szCs w:val="24"/>
              </w:rPr>
              <w:t xml:space="preserve"> space to explain that the results may not provide a full picture in situations where the LEA is not the primary agency to provide services (i.e., </w:t>
            </w:r>
            <w:r w:rsidR="00BD7828">
              <w:rPr>
                <w:rFonts w:ascii="Times New Roman" w:hAnsi="Times New Roman" w:cs="Times New Roman"/>
                <w:sz w:val="24"/>
                <w:szCs w:val="24"/>
              </w:rPr>
              <w:t xml:space="preserve">early childhood </w:t>
            </w:r>
            <w:r w:rsidR="00F1220A">
              <w:rPr>
                <w:rFonts w:ascii="Times New Roman" w:hAnsi="Times New Roman" w:cs="Times New Roman"/>
                <w:sz w:val="24"/>
                <w:szCs w:val="24"/>
              </w:rPr>
              <w:t>programs).</w:t>
            </w:r>
            <w:r w:rsidR="002C37A5">
              <w:rPr>
                <w:rFonts w:ascii="Times New Roman" w:hAnsi="Times New Roman" w:cs="Times New Roman"/>
                <w:sz w:val="24"/>
                <w:szCs w:val="24"/>
              </w:rPr>
              <w:t xml:space="preserve"> </w:t>
            </w:r>
          </w:p>
          <w:p w14:paraId="2C669670" w14:textId="2730AA8B" w:rsidR="00B44E93" w:rsidRPr="0040021F" w:rsidRDefault="007F1039" w:rsidP="009F3280">
            <w:pPr>
              <w:spacing w:after="180"/>
              <w:contextualSpacing/>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w:t>
            </w:r>
            <w:r w:rsidR="00AC064C" w:rsidRPr="0040021F">
              <w:rPr>
                <w:rFonts w:ascii="Times New Roman" w:hAnsi="Times New Roman" w:cs="Times New Roman"/>
                <w:b/>
                <w:color w:val="1F497D" w:themeColor="text2"/>
                <w:sz w:val="24"/>
                <w:szCs w:val="24"/>
              </w:rPr>
              <w:t>: D</w:t>
            </w:r>
            <w:r w:rsidR="007F51D9" w:rsidRPr="0040021F">
              <w:rPr>
                <w:rFonts w:ascii="Times New Roman" w:hAnsi="Times New Roman" w:cs="Times New Roman"/>
                <w:b/>
                <w:color w:val="1F497D" w:themeColor="text2"/>
                <w:sz w:val="24"/>
                <w:szCs w:val="24"/>
              </w:rPr>
              <w:t>ata discrepancies</w:t>
            </w:r>
            <w:r w:rsidR="001D092A" w:rsidRPr="0040021F">
              <w:rPr>
                <w:rFonts w:ascii="Times New Roman" w:hAnsi="Times New Roman" w:cs="Times New Roman"/>
                <w:b/>
                <w:color w:val="1F497D" w:themeColor="text2"/>
                <w:sz w:val="24"/>
                <w:szCs w:val="24"/>
              </w:rPr>
              <w:t xml:space="preserve"> due to</w:t>
            </w:r>
            <w:r w:rsidR="00B44E93" w:rsidRPr="0040021F">
              <w:rPr>
                <w:rFonts w:ascii="Times New Roman" w:hAnsi="Times New Roman" w:cs="Times New Roman"/>
                <w:b/>
                <w:color w:val="1F497D" w:themeColor="text2"/>
                <w:sz w:val="24"/>
                <w:szCs w:val="24"/>
              </w:rPr>
              <w:t xml:space="preserve"> high student mobility</w:t>
            </w:r>
            <w:r w:rsidR="00AC064C" w:rsidRPr="0040021F">
              <w:rPr>
                <w:rFonts w:ascii="Times New Roman" w:hAnsi="Times New Roman" w:cs="Times New Roman"/>
                <w:b/>
                <w:color w:val="1F497D" w:themeColor="text2"/>
                <w:sz w:val="24"/>
                <w:szCs w:val="24"/>
              </w:rPr>
              <w:t xml:space="preserve"> lead to high frequency of errors</w:t>
            </w:r>
          </w:p>
          <w:p w14:paraId="76A61390" w14:textId="77777777" w:rsidR="00B44E93" w:rsidRDefault="00B44E93" w:rsidP="00B44E93">
            <w:pPr>
              <w:spacing w:after="180" w:line="274" w:lineRule="auto"/>
              <w:contextualSpacing/>
              <w:rPr>
                <w:rFonts w:ascii="Times New Roman" w:hAnsi="Times New Roman" w:cs="Times New Roman"/>
                <w:sz w:val="24"/>
                <w:szCs w:val="24"/>
              </w:rPr>
            </w:pPr>
          </w:p>
          <w:p w14:paraId="5C496316" w14:textId="7668F67E" w:rsidR="007F1039" w:rsidRDefault="00F673A0" w:rsidP="009377CA">
            <w:pPr>
              <w:rPr>
                <w:rFonts w:ascii="Times New Roman" w:hAnsi="Times New Roman" w:cs="Times New Roman"/>
                <w:sz w:val="24"/>
                <w:szCs w:val="24"/>
              </w:rPr>
            </w:pPr>
            <w:r w:rsidRPr="00F673A0">
              <w:rPr>
                <w:rFonts w:ascii="Times New Roman" w:hAnsi="Times New Roman" w:cs="Times New Roman"/>
                <w:sz w:val="24"/>
                <w:szCs w:val="24"/>
              </w:rPr>
              <w:t xml:space="preserve">Enrollment data in Part I </w:t>
            </w:r>
            <w:proofErr w:type="gramStart"/>
            <w:r w:rsidRPr="00F673A0">
              <w:rPr>
                <w:rFonts w:ascii="Times New Roman" w:hAnsi="Times New Roman" w:cs="Times New Roman"/>
                <w:sz w:val="24"/>
                <w:szCs w:val="24"/>
              </w:rPr>
              <w:t>are</w:t>
            </w:r>
            <w:proofErr w:type="gramEnd"/>
            <w:r w:rsidRPr="00F673A0">
              <w:rPr>
                <w:rFonts w:ascii="Times New Roman" w:hAnsi="Times New Roman" w:cs="Times New Roman"/>
                <w:sz w:val="24"/>
                <w:szCs w:val="24"/>
              </w:rPr>
              <w:t xml:space="preserve"> based on the beginning of the school year</w:t>
            </w:r>
            <w:r w:rsidR="00ED7E94">
              <w:rPr>
                <w:rFonts w:ascii="Times New Roman" w:hAnsi="Times New Roman" w:cs="Times New Roman"/>
                <w:sz w:val="24"/>
                <w:szCs w:val="24"/>
              </w:rPr>
              <w:t>,</w:t>
            </w:r>
            <w:r>
              <w:rPr>
                <w:rFonts w:ascii="Times New Roman" w:hAnsi="Times New Roman" w:cs="Times New Roman"/>
                <w:sz w:val="24"/>
                <w:szCs w:val="24"/>
              </w:rPr>
              <w:t xml:space="preserve"> while</w:t>
            </w:r>
            <w:r w:rsidRPr="00F673A0">
              <w:rPr>
                <w:rFonts w:ascii="Times New Roman" w:hAnsi="Times New Roman" w:cs="Times New Roman"/>
                <w:sz w:val="24"/>
                <w:szCs w:val="24"/>
              </w:rPr>
              <w:t xml:space="preserve"> data in Part II (e.g., number of students taking a course) are based on the cumu</w:t>
            </w:r>
            <w:r w:rsidR="00084B6D">
              <w:rPr>
                <w:rFonts w:ascii="Times New Roman" w:hAnsi="Times New Roman" w:cs="Times New Roman"/>
                <w:sz w:val="24"/>
                <w:szCs w:val="24"/>
              </w:rPr>
              <w:t xml:space="preserve">lative/end of the school year. </w:t>
            </w:r>
            <w:r w:rsidRPr="00F673A0">
              <w:rPr>
                <w:rFonts w:ascii="Times New Roman" w:hAnsi="Times New Roman" w:cs="Times New Roman"/>
                <w:sz w:val="24"/>
                <w:szCs w:val="24"/>
              </w:rPr>
              <w:t xml:space="preserve">Due to student mobility, it is possible that the number of students </w:t>
            </w:r>
            <w:r w:rsidR="00376577">
              <w:rPr>
                <w:rFonts w:ascii="Times New Roman" w:hAnsi="Times New Roman" w:cs="Times New Roman"/>
                <w:sz w:val="24"/>
                <w:szCs w:val="24"/>
              </w:rPr>
              <w:t>who passed a course</w:t>
            </w:r>
            <w:r w:rsidRPr="00F673A0">
              <w:rPr>
                <w:rFonts w:ascii="Times New Roman" w:hAnsi="Times New Roman" w:cs="Times New Roman"/>
                <w:sz w:val="24"/>
                <w:szCs w:val="24"/>
              </w:rPr>
              <w:t xml:space="preserve"> can exceed the number of students enrolled at the beginning of the year</w:t>
            </w:r>
            <w:r w:rsidR="009B2143">
              <w:rPr>
                <w:rFonts w:ascii="Times New Roman" w:hAnsi="Times New Roman" w:cs="Times New Roman"/>
                <w:sz w:val="24"/>
                <w:szCs w:val="24"/>
              </w:rPr>
              <w:t>, but the matching of these data is a validation check</w:t>
            </w:r>
            <w:r w:rsidRPr="00F673A0">
              <w:rPr>
                <w:rFonts w:ascii="Times New Roman" w:hAnsi="Times New Roman" w:cs="Times New Roman"/>
                <w:sz w:val="24"/>
                <w:szCs w:val="24"/>
              </w:rPr>
              <w:t xml:space="preserve">. </w:t>
            </w:r>
            <w:r w:rsidR="00084B6D">
              <w:rPr>
                <w:rFonts w:ascii="Times New Roman" w:hAnsi="Times New Roman" w:cs="Times New Roman"/>
                <w:sz w:val="24"/>
                <w:szCs w:val="24"/>
              </w:rPr>
              <w:t>This</w:t>
            </w:r>
            <w:r w:rsidR="009B2143">
              <w:rPr>
                <w:rFonts w:ascii="Times New Roman" w:hAnsi="Times New Roman" w:cs="Times New Roman"/>
                <w:sz w:val="24"/>
                <w:szCs w:val="24"/>
              </w:rPr>
              <w:t xml:space="preserve"> validation</w:t>
            </w:r>
            <w:r w:rsidR="00084B6D">
              <w:rPr>
                <w:rFonts w:ascii="Times New Roman" w:hAnsi="Times New Roman" w:cs="Times New Roman"/>
                <w:sz w:val="24"/>
                <w:szCs w:val="24"/>
              </w:rPr>
              <w:t xml:space="preserve"> leads to a very high frequency of errors for LEAs and juvenile justice facilities that e</w:t>
            </w:r>
            <w:r w:rsidR="009B2143">
              <w:rPr>
                <w:rFonts w:ascii="Times New Roman" w:hAnsi="Times New Roman" w:cs="Times New Roman"/>
                <w:sz w:val="24"/>
                <w:szCs w:val="24"/>
              </w:rPr>
              <w:t xml:space="preserve">xperience high student mobility, and LEAs are forced to respond to each instance where there is a discrepancy. </w:t>
            </w:r>
            <w:r w:rsidR="00ED7E94">
              <w:rPr>
                <w:rFonts w:ascii="Times New Roman" w:hAnsi="Times New Roman" w:cs="Times New Roman"/>
                <w:sz w:val="24"/>
                <w:szCs w:val="24"/>
              </w:rPr>
              <w:t>Where these discrepancies are legitimate (i.e., the result of student mobility) it</w:t>
            </w:r>
            <w:r w:rsidR="009B2143">
              <w:rPr>
                <w:rFonts w:ascii="Times New Roman" w:hAnsi="Times New Roman" w:cs="Times New Roman"/>
                <w:sz w:val="24"/>
                <w:szCs w:val="24"/>
              </w:rPr>
              <w:t xml:space="preserve"> creates unnecessary review burden for the LEAs. </w:t>
            </w:r>
          </w:p>
          <w:p w14:paraId="066B32DD" w14:textId="77777777" w:rsidR="007F1039" w:rsidRDefault="007F1039" w:rsidP="009377CA">
            <w:pPr>
              <w:rPr>
                <w:rFonts w:ascii="Times New Roman" w:hAnsi="Times New Roman" w:cs="Times New Roman"/>
                <w:sz w:val="24"/>
                <w:szCs w:val="24"/>
              </w:rPr>
            </w:pPr>
          </w:p>
          <w:p w14:paraId="598B0307" w14:textId="322E403E" w:rsidR="007F1039" w:rsidRDefault="007F1039" w:rsidP="009377CA">
            <w:pPr>
              <w:rPr>
                <w:rFonts w:ascii="Times New Roman" w:hAnsi="Times New Roman" w:cs="Times New Roman"/>
                <w:b/>
                <w:sz w:val="24"/>
                <w:szCs w:val="24"/>
              </w:rPr>
            </w:pPr>
            <w:r w:rsidRPr="003141F4">
              <w:rPr>
                <w:rFonts w:ascii="Times New Roman" w:hAnsi="Times New Roman" w:cs="Times New Roman"/>
                <w:b/>
                <w:sz w:val="24"/>
                <w:szCs w:val="24"/>
              </w:rPr>
              <w:t xml:space="preserve">Recommendation: </w:t>
            </w:r>
            <w:r w:rsidR="00BD7828">
              <w:rPr>
                <w:rFonts w:ascii="Times New Roman" w:hAnsi="Times New Roman" w:cs="Times New Roman"/>
                <w:b/>
                <w:sz w:val="24"/>
                <w:szCs w:val="24"/>
              </w:rPr>
              <w:t>C</w:t>
            </w:r>
            <w:r w:rsidR="00BD7828" w:rsidRPr="003141F4">
              <w:rPr>
                <w:rFonts w:ascii="Times New Roman" w:hAnsi="Times New Roman" w:cs="Times New Roman"/>
                <w:b/>
                <w:sz w:val="24"/>
                <w:szCs w:val="24"/>
              </w:rPr>
              <w:t>hange, or soften</w:t>
            </w:r>
            <w:r w:rsidR="00BD7828">
              <w:rPr>
                <w:rFonts w:ascii="Times New Roman" w:hAnsi="Times New Roman" w:cs="Times New Roman"/>
                <w:b/>
                <w:sz w:val="24"/>
                <w:szCs w:val="24"/>
              </w:rPr>
              <w:t>,</w:t>
            </w:r>
            <w:r w:rsidR="00BD7828" w:rsidRPr="003141F4">
              <w:rPr>
                <w:rFonts w:ascii="Times New Roman" w:hAnsi="Times New Roman" w:cs="Times New Roman"/>
                <w:b/>
                <w:sz w:val="24"/>
                <w:szCs w:val="24"/>
              </w:rPr>
              <w:t xml:space="preserve"> </w:t>
            </w:r>
            <w:r w:rsidR="00BD7828">
              <w:rPr>
                <w:rFonts w:ascii="Times New Roman" w:hAnsi="Times New Roman" w:cs="Times New Roman"/>
                <w:b/>
                <w:sz w:val="24"/>
                <w:szCs w:val="24"/>
              </w:rPr>
              <w:t>e</w:t>
            </w:r>
            <w:r w:rsidRPr="003141F4">
              <w:rPr>
                <w:rFonts w:ascii="Times New Roman" w:hAnsi="Times New Roman" w:cs="Times New Roman"/>
                <w:b/>
                <w:sz w:val="24"/>
                <w:szCs w:val="24"/>
              </w:rPr>
              <w:t xml:space="preserve">dit checks to </w:t>
            </w:r>
            <w:r w:rsidRPr="007F1039">
              <w:rPr>
                <w:rFonts w:ascii="Times New Roman" w:hAnsi="Times New Roman" w:cs="Times New Roman"/>
                <w:b/>
                <w:sz w:val="24"/>
                <w:szCs w:val="24"/>
              </w:rPr>
              <w:t>accommodate LEAs with high student mobility</w:t>
            </w:r>
          </w:p>
          <w:p w14:paraId="12B6A46E" w14:textId="77777777" w:rsidR="00A60A56" w:rsidRPr="003141F4" w:rsidRDefault="00A60A56" w:rsidP="009377CA">
            <w:pPr>
              <w:rPr>
                <w:rFonts w:ascii="Times New Roman" w:hAnsi="Times New Roman" w:cs="Times New Roman"/>
                <w:b/>
                <w:sz w:val="24"/>
                <w:szCs w:val="24"/>
              </w:rPr>
            </w:pPr>
          </w:p>
          <w:p w14:paraId="45000CF8" w14:textId="36A08450" w:rsidR="00F673A0" w:rsidRPr="008E7AEB" w:rsidRDefault="009B2143" w:rsidP="009377CA">
            <w:pPr>
              <w:rPr>
                <w:rFonts w:ascii="Times New Roman" w:hAnsi="Times New Roman" w:cs="Times New Roman"/>
                <w:sz w:val="24"/>
                <w:szCs w:val="24"/>
              </w:rPr>
            </w:pPr>
            <w:r w:rsidRPr="008E7AEB">
              <w:rPr>
                <w:rFonts w:ascii="Times New Roman" w:hAnsi="Times New Roman" w:cs="Times New Roman"/>
                <w:sz w:val="24"/>
                <w:szCs w:val="24"/>
              </w:rPr>
              <w:t xml:space="preserve">We recommend </w:t>
            </w:r>
            <w:r w:rsidR="00BD7828" w:rsidRPr="008E7AEB">
              <w:rPr>
                <w:rFonts w:ascii="Times New Roman" w:hAnsi="Times New Roman" w:cs="Times New Roman"/>
                <w:sz w:val="24"/>
                <w:szCs w:val="24"/>
              </w:rPr>
              <w:t xml:space="preserve">changing, or softening, </w:t>
            </w:r>
            <w:r w:rsidRPr="008E7AEB">
              <w:rPr>
                <w:rFonts w:ascii="Times New Roman" w:hAnsi="Times New Roman" w:cs="Times New Roman"/>
                <w:sz w:val="24"/>
                <w:szCs w:val="24"/>
              </w:rPr>
              <w:t>these edit checks to accommodate LEAs with high student mobility</w:t>
            </w:r>
            <w:r w:rsidR="00D91CCB" w:rsidRPr="008E7AEB">
              <w:rPr>
                <w:rFonts w:ascii="Times New Roman" w:hAnsi="Times New Roman" w:cs="Times New Roman"/>
                <w:sz w:val="24"/>
                <w:szCs w:val="24"/>
              </w:rPr>
              <w:t>, o</w:t>
            </w:r>
            <w:r w:rsidR="00B22F44" w:rsidRPr="008E7AEB">
              <w:rPr>
                <w:rFonts w:ascii="Times New Roman" w:hAnsi="Times New Roman" w:cs="Times New Roman"/>
                <w:sz w:val="24"/>
                <w:szCs w:val="24"/>
              </w:rPr>
              <w:t>r</w:t>
            </w:r>
            <w:r w:rsidR="00D91CCB" w:rsidRPr="008E7AEB">
              <w:rPr>
                <w:rFonts w:ascii="Times New Roman" w:hAnsi="Times New Roman" w:cs="Times New Roman"/>
                <w:sz w:val="24"/>
                <w:szCs w:val="24"/>
              </w:rPr>
              <w:t>,</w:t>
            </w:r>
            <w:r w:rsidR="00B22F44" w:rsidRPr="008E7AEB">
              <w:rPr>
                <w:rFonts w:ascii="Times New Roman" w:hAnsi="Times New Roman" w:cs="Times New Roman"/>
                <w:sz w:val="24"/>
                <w:szCs w:val="24"/>
              </w:rPr>
              <w:t xml:space="preserve"> at a minimum, allow</w:t>
            </w:r>
            <w:r w:rsidR="00BD7828" w:rsidRPr="008E7AEB">
              <w:rPr>
                <w:rFonts w:ascii="Times New Roman" w:hAnsi="Times New Roman" w:cs="Times New Roman"/>
                <w:sz w:val="24"/>
                <w:szCs w:val="24"/>
              </w:rPr>
              <w:t>ing</w:t>
            </w:r>
            <w:r w:rsidR="00B22F44" w:rsidRPr="008E7AEB">
              <w:rPr>
                <w:rFonts w:ascii="Times New Roman" w:hAnsi="Times New Roman" w:cs="Times New Roman"/>
                <w:sz w:val="24"/>
                <w:szCs w:val="24"/>
              </w:rPr>
              <w:t xml:space="preserve"> for an easier way for LEAs to explain these discrepancies that do not require them to enter text in comment fields to explain each instance</w:t>
            </w:r>
            <w:r w:rsidR="00BD7828" w:rsidRPr="008E7AEB">
              <w:rPr>
                <w:rFonts w:ascii="Times New Roman" w:hAnsi="Times New Roman" w:cs="Times New Roman"/>
                <w:sz w:val="24"/>
                <w:szCs w:val="24"/>
              </w:rPr>
              <w:t xml:space="preserve">, as </w:t>
            </w:r>
            <w:r w:rsidR="00D91CCB" w:rsidRPr="008E7AEB">
              <w:rPr>
                <w:rFonts w:ascii="Times New Roman" w:hAnsi="Times New Roman" w:cs="Times New Roman"/>
                <w:sz w:val="24"/>
                <w:szCs w:val="24"/>
              </w:rPr>
              <w:t>discussed</w:t>
            </w:r>
            <w:r w:rsidR="00BD7828" w:rsidRPr="008E7AEB">
              <w:rPr>
                <w:rFonts w:ascii="Times New Roman" w:hAnsi="Times New Roman" w:cs="Times New Roman"/>
                <w:sz w:val="24"/>
                <w:szCs w:val="24"/>
              </w:rPr>
              <w:t xml:space="preserve"> </w:t>
            </w:r>
            <w:r w:rsidR="00472C72" w:rsidRPr="008E7AEB">
              <w:rPr>
                <w:rFonts w:ascii="Times New Roman" w:hAnsi="Times New Roman" w:cs="Times New Roman"/>
                <w:sz w:val="24"/>
                <w:szCs w:val="24"/>
              </w:rPr>
              <w:t>above</w:t>
            </w:r>
            <w:r w:rsidR="00B22F44" w:rsidRPr="008E7AEB">
              <w:rPr>
                <w:rFonts w:ascii="Times New Roman" w:hAnsi="Times New Roman" w:cs="Times New Roman"/>
                <w:sz w:val="24"/>
                <w:szCs w:val="24"/>
              </w:rPr>
              <w:t>.</w:t>
            </w:r>
          </w:p>
          <w:p w14:paraId="2DFE4F60" w14:textId="77777777" w:rsidR="009B2143" w:rsidRPr="008E7AEB" w:rsidRDefault="009B2143" w:rsidP="009377CA">
            <w:pPr>
              <w:rPr>
                <w:rFonts w:ascii="Times New Roman" w:hAnsi="Times New Roman" w:cs="Times New Roman"/>
                <w:sz w:val="24"/>
                <w:szCs w:val="24"/>
              </w:rPr>
            </w:pPr>
          </w:p>
          <w:p w14:paraId="64339674" w14:textId="7E3333E4" w:rsidR="009377CA" w:rsidRDefault="00472C72" w:rsidP="008E7AEB">
            <w:pPr>
              <w:spacing w:after="240"/>
              <w:rPr>
                <w:color w:val="808080" w:themeColor="background1" w:themeShade="80"/>
              </w:rPr>
            </w:pPr>
            <w:r>
              <w:rPr>
                <w:rFonts w:ascii="Times New Roman" w:hAnsi="Times New Roman" w:cs="Times New Roman"/>
                <w:sz w:val="24"/>
                <w:szCs w:val="24"/>
              </w:rPr>
              <w:t>In addition</w:t>
            </w:r>
            <w:r w:rsidR="00A60A56">
              <w:rPr>
                <w:rFonts w:ascii="Times New Roman" w:hAnsi="Times New Roman" w:cs="Times New Roman"/>
                <w:sz w:val="24"/>
                <w:szCs w:val="24"/>
              </w:rPr>
              <w:t>, t</w:t>
            </w:r>
            <w:r w:rsidR="009377CA">
              <w:rPr>
                <w:rFonts w:ascii="Times New Roman" w:hAnsi="Times New Roman" w:cs="Times New Roman"/>
                <w:sz w:val="24"/>
                <w:szCs w:val="24"/>
              </w:rPr>
              <w:t>he reporting features suggested above will improve data validation by making it easy for LEAs, schools, and SEAs to look at and review data.</w:t>
            </w:r>
            <w:r w:rsidR="003E4D80">
              <w:rPr>
                <w:rFonts w:ascii="Times New Roman" w:hAnsi="Times New Roman" w:cs="Times New Roman"/>
                <w:sz w:val="24"/>
                <w:szCs w:val="24"/>
              </w:rPr>
              <w:t xml:space="preserve"> These reporting features can be found in Goal 3</w:t>
            </w:r>
            <w:r>
              <w:rPr>
                <w:rFonts w:ascii="Times New Roman" w:hAnsi="Times New Roman" w:cs="Times New Roman"/>
                <w:sz w:val="24"/>
                <w:szCs w:val="24"/>
              </w:rPr>
              <w:t>,</w:t>
            </w:r>
            <w:r w:rsidR="003E4D80">
              <w:rPr>
                <w:rFonts w:ascii="Times New Roman" w:hAnsi="Times New Roman" w:cs="Times New Roman"/>
                <w:sz w:val="24"/>
                <w:szCs w:val="24"/>
              </w:rPr>
              <w:t xml:space="preserve"> </w:t>
            </w:r>
            <w:r w:rsidR="003E4D80" w:rsidRPr="003E4D80">
              <w:rPr>
                <w:rFonts w:ascii="Times New Roman" w:hAnsi="Times New Roman" w:cs="Times New Roman"/>
                <w:i/>
                <w:sz w:val="24"/>
                <w:szCs w:val="24"/>
              </w:rPr>
              <w:t>Recommendations for the online data collection tool</w:t>
            </w:r>
            <w:r w:rsidR="008E7AEB">
              <w:rPr>
                <w:rFonts w:ascii="Times New Roman" w:hAnsi="Times New Roman" w:cs="Times New Roman"/>
                <w:sz w:val="24"/>
                <w:szCs w:val="24"/>
              </w:rPr>
              <w:t>.</w:t>
            </w:r>
          </w:p>
        </w:tc>
      </w:tr>
    </w:tbl>
    <w:p w14:paraId="237886F2" w14:textId="315FAC81" w:rsidR="00082AFC" w:rsidRDefault="00082AFC">
      <w:pPr>
        <w:rPr>
          <w:color w:val="808080" w:themeColor="background1" w:themeShade="80"/>
        </w:rPr>
      </w:pPr>
    </w:p>
    <w:p w14:paraId="61DDB473" w14:textId="77777777" w:rsidR="00897D75" w:rsidRDefault="00897D75">
      <w:pPr>
        <w:rPr>
          <w:rFonts w:cstheme="minorHAnsi"/>
          <w:b/>
          <w:color w:val="FFFFFF" w:themeColor="background1"/>
          <w:sz w:val="36"/>
          <w:szCs w:val="36"/>
        </w:rPr>
      </w:pPr>
      <w:r>
        <w:rPr>
          <w:rFonts w:cstheme="minorHAnsi"/>
          <w:b/>
          <w:color w:val="FFFFFF" w:themeColor="background1"/>
          <w:sz w:val="36"/>
          <w:szCs w:val="36"/>
        </w:rPr>
        <w:br w:type="page"/>
      </w:r>
    </w:p>
    <w:p w14:paraId="11608502" w14:textId="77777777" w:rsidR="0070679F" w:rsidRPr="00681429" w:rsidRDefault="0070679F" w:rsidP="0070679F">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lastRenderedPageBreak/>
        <w:t xml:space="preserve">Goal </w:t>
      </w:r>
      <w:r w:rsidRPr="00082AFC">
        <w:rPr>
          <w:rFonts w:cstheme="minorHAnsi"/>
          <w:b/>
          <w:color w:val="95B3D7" w:themeColor="accent1" w:themeTint="99"/>
          <w:sz w:val="36"/>
          <w:szCs w:val="36"/>
        </w:rPr>
        <w:t>1</w:t>
      </w:r>
      <w:r w:rsidRPr="00681429">
        <w:rPr>
          <w:rFonts w:cstheme="minorHAnsi"/>
          <w:b/>
          <w:color w:val="FFFFFF" w:themeColor="background1"/>
          <w:sz w:val="36"/>
          <w:szCs w:val="36"/>
        </w:rPr>
        <w:t xml:space="preserve"> </w:t>
      </w:r>
      <w:r w:rsidRPr="00082AFC">
        <w:rPr>
          <w:rFonts w:cstheme="minorHAnsi"/>
          <w:b/>
          <w:color w:val="95B3D7" w:themeColor="accent1" w:themeTint="99"/>
          <w:sz w:val="36"/>
          <w:szCs w:val="36"/>
        </w:rPr>
        <w:t>2</w:t>
      </w:r>
      <w:r w:rsidRPr="00681429">
        <w:rPr>
          <w:rFonts w:cstheme="minorHAnsi"/>
          <w:b/>
          <w:color w:val="95B3D7" w:themeColor="accent1" w:themeTint="99"/>
          <w:sz w:val="36"/>
          <w:szCs w:val="36"/>
        </w:rPr>
        <w:t xml:space="preserve"> </w:t>
      </w:r>
      <w:r w:rsidRPr="00082AFC">
        <w:rPr>
          <w:rFonts w:cstheme="minorHAnsi"/>
          <w:b/>
          <w:color w:val="FFFFFF" w:themeColor="background1"/>
          <w:sz w:val="36"/>
          <w:szCs w:val="36"/>
        </w:rPr>
        <w:t>3</w:t>
      </w:r>
      <w:r w:rsidRPr="00681429">
        <w:rPr>
          <w:rFonts w:cstheme="minorHAnsi"/>
          <w:b/>
          <w:color w:val="95B3D7" w:themeColor="accent1" w:themeTint="99"/>
          <w:sz w:val="36"/>
          <w:szCs w:val="36"/>
        </w:rPr>
        <w:t xml:space="preserve"> 4</w:t>
      </w:r>
      <w:r>
        <w:rPr>
          <w:rFonts w:cstheme="minorHAnsi"/>
          <w:b/>
          <w:color w:val="95B3D7" w:themeColor="accent1" w:themeTint="99"/>
          <w:sz w:val="36"/>
          <w:szCs w:val="36"/>
        </w:rPr>
        <w:t xml:space="preserve"> </w:t>
      </w:r>
    </w:p>
    <w:p w14:paraId="3EDB606A" w14:textId="77777777" w:rsidR="0070679F" w:rsidRPr="00897D75" w:rsidRDefault="0070679F" w:rsidP="0070679F">
      <w:pPr>
        <w:pStyle w:val="CRDCheading3"/>
        <w:rPr>
          <w:color w:val="808080" w:themeColor="background1" w:themeShade="80"/>
        </w:rPr>
      </w:pPr>
      <w:bookmarkStart w:id="36" w:name="_Toc393274775"/>
      <w:r>
        <w:t xml:space="preserve">Recommendations for </w:t>
      </w:r>
      <w:r w:rsidR="00AA5AE4">
        <w:t>f</w:t>
      </w:r>
      <w:r>
        <w:t xml:space="preserve">lat </w:t>
      </w:r>
      <w:r w:rsidR="00AA5AE4">
        <w:t>f</w:t>
      </w:r>
      <w:r>
        <w:t xml:space="preserve">ile </w:t>
      </w:r>
      <w:r w:rsidR="00AA5AE4">
        <w:t>s</w:t>
      </w:r>
      <w:r>
        <w:t>ubmissions</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7038"/>
      </w:tblGrid>
      <w:tr w:rsidR="0070679F" w14:paraId="55FB818E" w14:textId="77777777" w:rsidTr="00DE45A3">
        <w:trPr>
          <w:trHeight w:val="4140"/>
        </w:trPr>
        <w:tc>
          <w:tcPr>
            <w:tcW w:w="2538" w:type="dxa"/>
            <w:tcBorders>
              <w:right w:val="single" w:sz="4" w:space="0" w:color="auto"/>
            </w:tcBorders>
          </w:tcPr>
          <w:p w14:paraId="0257DBA5" w14:textId="5EC7AB63" w:rsidR="00CA3B0F" w:rsidRPr="00CA3B0F" w:rsidRDefault="00CA3B0F" w:rsidP="00124DD3">
            <w:pPr>
              <w:rPr>
                <w:rFonts w:cstheme="minorHAnsi"/>
                <w:b/>
                <w:color w:val="1F497D" w:themeColor="text2"/>
              </w:rPr>
            </w:pPr>
            <w:r w:rsidRPr="00CA3B0F">
              <w:rPr>
                <w:rFonts w:cstheme="minorHAnsi"/>
                <w:b/>
                <w:color w:val="1F497D" w:themeColor="text2"/>
              </w:rPr>
              <w:t>Challenge: The flat file submission process was cumbersome in all aspects – preparation, error review, and submission</w:t>
            </w:r>
          </w:p>
          <w:p w14:paraId="1F483E24" w14:textId="3184B5C8" w:rsidR="00CA3B0F" w:rsidRDefault="00CA3B0F" w:rsidP="00124DD3">
            <w:pPr>
              <w:rPr>
                <w:rFonts w:cstheme="minorHAnsi"/>
                <w:color w:val="1F497D" w:themeColor="text2"/>
              </w:rPr>
            </w:pPr>
          </w:p>
          <w:p w14:paraId="4B3E972B" w14:textId="3B3A1A79" w:rsidR="00CA3B0F" w:rsidRDefault="00CA3B0F" w:rsidP="00124DD3">
            <w:pPr>
              <w:rPr>
                <w:rFonts w:cstheme="minorHAnsi"/>
                <w:color w:val="1F497D" w:themeColor="text2"/>
              </w:rPr>
            </w:pPr>
            <w:r>
              <w:rPr>
                <w:rFonts w:cstheme="minorHAnsi"/>
                <w:color w:val="1F497D" w:themeColor="text2"/>
              </w:rPr>
              <w:t>Recommendations:</w:t>
            </w:r>
          </w:p>
          <w:p w14:paraId="7F920149" w14:textId="77777777" w:rsidR="00CA3B0F" w:rsidRDefault="00CA3B0F" w:rsidP="00124DD3">
            <w:pPr>
              <w:rPr>
                <w:rFonts w:cstheme="minorHAnsi"/>
                <w:color w:val="1F497D" w:themeColor="text2"/>
              </w:rPr>
            </w:pPr>
          </w:p>
          <w:p w14:paraId="3A7066D7" w14:textId="05D5184A" w:rsidR="002B4C42" w:rsidRPr="00CB5913" w:rsidRDefault="00124DD3" w:rsidP="00124DD3">
            <w:pPr>
              <w:rPr>
                <w:rFonts w:cstheme="minorHAnsi"/>
                <w:color w:val="1F497D" w:themeColor="text2"/>
              </w:rPr>
            </w:pPr>
            <w:r w:rsidRPr="00CB5913">
              <w:rPr>
                <w:rFonts w:cstheme="minorHAnsi"/>
                <w:color w:val="1F497D" w:themeColor="text2"/>
              </w:rPr>
              <w:t>Allow data to be uplo</w:t>
            </w:r>
            <w:r w:rsidR="00CA3B0F">
              <w:rPr>
                <w:rFonts w:cstheme="minorHAnsi"/>
                <w:color w:val="1F497D" w:themeColor="text2"/>
              </w:rPr>
              <w:t>aded in multiple smaller files and p</w:t>
            </w:r>
            <w:r w:rsidR="00AD2650" w:rsidRPr="00CB5913">
              <w:rPr>
                <w:rFonts w:cstheme="minorHAnsi"/>
                <w:color w:val="1F497D" w:themeColor="text2"/>
              </w:rPr>
              <w:t>reserve the option for single file uploads</w:t>
            </w:r>
          </w:p>
          <w:p w14:paraId="280798BB" w14:textId="77777777" w:rsidR="0040021F" w:rsidRPr="00CB5913" w:rsidRDefault="0040021F" w:rsidP="00124DD3">
            <w:pPr>
              <w:rPr>
                <w:rFonts w:cstheme="minorHAnsi"/>
                <w:color w:val="1F497D" w:themeColor="text2"/>
              </w:rPr>
            </w:pPr>
          </w:p>
          <w:p w14:paraId="17D45129" w14:textId="33D8672A" w:rsidR="001C2534" w:rsidRDefault="001C2534" w:rsidP="001C2534">
            <w:pPr>
              <w:rPr>
                <w:rFonts w:cstheme="minorHAnsi"/>
                <w:color w:val="1F497D" w:themeColor="text2"/>
              </w:rPr>
            </w:pPr>
            <w:r w:rsidRPr="001C2534">
              <w:rPr>
                <w:rFonts w:cstheme="minorHAnsi"/>
                <w:b/>
                <w:color w:val="1F497D" w:themeColor="text2"/>
              </w:rPr>
              <w:t>Challenge: Uploading flat files was difficult because of the system functionality</w:t>
            </w:r>
          </w:p>
          <w:p w14:paraId="0FFA73DA" w14:textId="77777777" w:rsidR="001C2534" w:rsidRDefault="001C2534" w:rsidP="001C2534">
            <w:pPr>
              <w:rPr>
                <w:rFonts w:cstheme="minorHAnsi"/>
                <w:color w:val="1F497D" w:themeColor="text2"/>
              </w:rPr>
            </w:pPr>
          </w:p>
          <w:p w14:paraId="473A43DF" w14:textId="77777777" w:rsidR="001C2534" w:rsidRDefault="001C2534" w:rsidP="001C2534">
            <w:pPr>
              <w:rPr>
                <w:rFonts w:cstheme="minorHAnsi"/>
                <w:color w:val="1F497D" w:themeColor="text2"/>
              </w:rPr>
            </w:pPr>
            <w:r>
              <w:rPr>
                <w:rFonts w:cstheme="minorHAnsi"/>
                <w:color w:val="1F497D" w:themeColor="text2"/>
              </w:rPr>
              <w:t>Recommendations:</w:t>
            </w:r>
          </w:p>
          <w:p w14:paraId="3EA5BF62" w14:textId="77777777" w:rsidR="001C2534" w:rsidRDefault="001C2534" w:rsidP="00124DD3">
            <w:pPr>
              <w:rPr>
                <w:rFonts w:cstheme="minorHAnsi"/>
                <w:color w:val="1F497D" w:themeColor="text2"/>
              </w:rPr>
            </w:pPr>
          </w:p>
          <w:p w14:paraId="2404E8AB" w14:textId="7C8B6039" w:rsidR="00AD2650" w:rsidRPr="00CB5913" w:rsidRDefault="00AD2650" w:rsidP="00124DD3">
            <w:pPr>
              <w:rPr>
                <w:rFonts w:cstheme="minorHAnsi"/>
                <w:color w:val="1F497D" w:themeColor="text2"/>
              </w:rPr>
            </w:pPr>
            <w:r w:rsidRPr="00CB5913">
              <w:rPr>
                <w:rFonts w:cstheme="minorHAnsi"/>
                <w:color w:val="1F497D" w:themeColor="text2"/>
              </w:rPr>
              <w:t xml:space="preserve">Remove the 10-school limitation for the </w:t>
            </w:r>
            <w:r w:rsidR="009E163A">
              <w:rPr>
                <w:rFonts w:cstheme="minorHAnsi"/>
                <w:color w:val="1F497D" w:themeColor="text2"/>
              </w:rPr>
              <w:t>E</w:t>
            </w:r>
            <w:r w:rsidR="009E163A" w:rsidRPr="00CB5913">
              <w:rPr>
                <w:rFonts w:cstheme="minorHAnsi"/>
                <w:color w:val="1F497D" w:themeColor="text2"/>
              </w:rPr>
              <w:t xml:space="preserve">xcel </w:t>
            </w:r>
            <w:r w:rsidRPr="00CB5913">
              <w:rPr>
                <w:rFonts w:cstheme="minorHAnsi"/>
                <w:color w:val="1F497D" w:themeColor="text2"/>
              </w:rPr>
              <w:t>templates to create flat files</w:t>
            </w:r>
          </w:p>
          <w:p w14:paraId="467AFB26" w14:textId="77777777" w:rsidR="0040021F" w:rsidRPr="00CB5913" w:rsidRDefault="0040021F" w:rsidP="00124DD3">
            <w:pPr>
              <w:rPr>
                <w:rFonts w:cstheme="minorHAnsi"/>
                <w:color w:val="1F497D" w:themeColor="text2"/>
              </w:rPr>
            </w:pPr>
          </w:p>
          <w:p w14:paraId="7701CA00" w14:textId="7BDE77A4" w:rsidR="0040021F" w:rsidRPr="00CB5913" w:rsidRDefault="00AD2650" w:rsidP="0033337F">
            <w:pPr>
              <w:spacing w:after="120"/>
              <w:rPr>
                <w:rFonts w:cstheme="minorHAnsi"/>
                <w:color w:val="1F497D" w:themeColor="text2"/>
              </w:rPr>
            </w:pPr>
            <w:r w:rsidRPr="00CB5913">
              <w:rPr>
                <w:rFonts w:cstheme="minorHAnsi"/>
                <w:color w:val="1F497D" w:themeColor="text2"/>
              </w:rPr>
              <w:t xml:space="preserve">Allow for smaller file uploads </w:t>
            </w:r>
            <w:r w:rsidR="001C2534">
              <w:rPr>
                <w:rFonts w:cstheme="minorHAnsi"/>
                <w:color w:val="1F497D" w:themeColor="text2"/>
              </w:rPr>
              <w:t>with fewer fields</w:t>
            </w:r>
            <w:r w:rsidRPr="00CB5913">
              <w:rPr>
                <w:rFonts w:cstheme="minorHAnsi"/>
                <w:color w:val="1F497D" w:themeColor="text2"/>
              </w:rPr>
              <w:t xml:space="preserve">  </w:t>
            </w:r>
          </w:p>
          <w:p w14:paraId="5579B516" w14:textId="7A294EF4" w:rsidR="0040021F" w:rsidRPr="00CB5913" w:rsidRDefault="00AD2650" w:rsidP="00AD2650">
            <w:pPr>
              <w:spacing w:after="120"/>
              <w:rPr>
                <w:rFonts w:cstheme="minorHAnsi"/>
                <w:color w:val="1F497D" w:themeColor="text2"/>
              </w:rPr>
            </w:pPr>
            <w:r w:rsidRPr="00CB5913">
              <w:rPr>
                <w:rFonts w:cstheme="minorHAnsi"/>
                <w:color w:val="1F497D" w:themeColor="text2"/>
              </w:rPr>
              <w:t>Communicate character requirements for comment fields in the instructions</w:t>
            </w:r>
          </w:p>
          <w:p w14:paraId="0C202072" w14:textId="1DC6EBA4" w:rsidR="0033337F" w:rsidRPr="00CB5913" w:rsidRDefault="00AD2650" w:rsidP="00AD2650">
            <w:pPr>
              <w:spacing w:after="120"/>
              <w:rPr>
                <w:rFonts w:cstheme="minorHAnsi"/>
                <w:color w:val="1F497D" w:themeColor="text2"/>
              </w:rPr>
            </w:pPr>
            <w:r w:rsidRPr="00CB5913">
              <w:rPr>
                <w:rFonts w:cstheme="minorHAnsi"/>
                <w:color w:val="1F497D" w:themeColor="text2"/>
              </w:rPr>
              <w:t xml:space="preserve">If templates are provided, make them accessible from </w:t>
            </w:r>
            <w:r w:rsidR="0033337F" w:rsidRPr="00CB5913">
              <w:rPr>
                <w:rFonts w:cstheme="minorHAnsi"/>
                <w:color w:val="1F497D" w:themeColor="text2"/>
              </w:rPr>
              <w:t>the online</w:t>
            </w:r>
            <w:r w:rsidRPr="00CB5913">
              <w:rPr>
                <w:rFonts w:cstheme="minorHAnsi"/>
                <w:color w:val="1F497D" w:themeColor="text2"/>
              </w:rPr>
              <w:t xml:space="preserve"> tool </w:t>
            </w:r>
          </w:p>
          <w:p w14:paraId="66F41F41" w14:textId="2AC46863" w:rsidR="00922ACA" w:rsidRPr="00CB5913" w:rsidRDefault="00AD2650" w:rsidP="00AD2650">
            <w:pPr>
              <w:spacing w:after="120"/>
              <w:rPr>
                <w:rFonts w:cstheme="minorHAnsi"/>
                <w:color w:val="1F497D" w:themeColor="text2"/>
              </w:rPr>
            </w:pPr>
            <w:r w:rsidRPr="00CB5913">
              <w:rPr>
                <w:rFonts w:cstheme="minorHAnsi"/>
                <w:color w:val="1F497D" w:themeColor="text2"/>
              </w:rPr>
              <w:t>Allow blank data fields for non</w:t>
            </w:r>
            <w:r w:rsidR="00CA3B0F">
              <w:rPr>
                <w:rFonts w:cstheme="minorHAnsi"/>
                <w:color w:val="1F497D" w:themeColor="text2"/>
              </w:rPr>
              <w:t>-</w:t>
            </w:r>
            <w:r w:rsidRPr="00CB5913">
              <w:rPr>
                <w:rFonts w:cstheme="minorHAnsi"/>
                <w:color w:val="1F497D" w:themeColor="text2"/>
              </w:rPr>
              <w:t>applicable data elements</w:t>
            </w:r>
          </w:p>
          <w:p w14:paraId="501E1787" w14:textId="14329D58" w:rsidR="00AD2650" w:rsidRPr="00CB5913" w:rsidRDefault="00AD2650" w:rsidP="00AD2650">
            <w:pPr>
              <w:spacing w:after="120"/>
              <w:rPr>
                <w:rFonts w:cstheme="minorHAnsi"/>
                <w:color w:val="1F497D" w:themeColor="text2"/>
              </w:rPr>
            </w:pPr>
            <w:r w:rsidRPr="00CB5913">
              <w:rPr>
                <w:rFonts w:cstheme="minorHAnsi"/>
                <w:color w:val="1F497D" w:themeColor="text2"/>
              </w:rPr>
              <w:t>Populate online tool screens to aid in review</w:t>
            </w:r>
          </w:p>
          <w:p w14:paraId="425ADC1B" w14:textId="77777777" w:rsidR="001C2534" w:rsidRPr="001C2534" w:rsidRDefault="001C2534" w:rsidP="001C2534">
            <w:pPr>
              <w:rPr>
                <w:rFonts w:cstheme="minorHAnsi"/>
                <w:b/>
                <w:color w:val="1F497D" w:themeColor="text2"/>
              </w:rPr>
            </w:pPr>
            <w:r w:rsidRPr="001C2534">
              <w:rPr>
                <w:rFonts w:cstheme="minorHAnsi"/>
                <w:b/>
                <w:color w:val="1F497D" w:themeColor="text2"/>
              </w:rPr>
              <w:lastRenderedPageBreak/>
              <w:t>Challenge: The table layouts used by flat file submitters and the information collected by the online tool were different and this caused problems for flat file submitters</w:t>
            </w:r>
          </w:p>
          <w:p w14:paraId="553C8C0F" w14:textId="77777777" w:rsidR="001C2534" w:rsidRDefault="001C2534" w:rsidP="00AD2650">
            <w:pPr>
              <w:rPr>
                <w:rFonts w:cstheme="minorHAnsi"/>
                <w:color w:val="1F497D" w:themeColor="text2"/>
              </w:rPr>
            </w:pPr>
          </w:p>
          <w:p w14:paraId="0ED5FD16" w14:textId="256990C9" w:rsidR="001C2534" w:rsidRDefault="001C2534" w:rsidP="00AD2650">
            <w:pPr>
              <w:rPr>
                <w:rFonts w:cstheme="minorHAnsi"/>
                <w:color w:val="1F497D" w:themeColor="text2"/>
              </w:rPr>
            </w:pPr>
            <w:r>
              <w:rPr>
                <w:rFonts w:cstheme="minorHAnsi"/>
                <w:color w:val="1F497D" w:themeColor="text2"/>
              </w:rPr>
              <w:t>Recommendations:</w:t>
            </w:r>
          </w:p>
          <w:p w14:paraId="4249D47D" w14:textId="77777777" w:rsidR="001C2534" w:rsidRDefault="001C2534" w:rsidP="00AD2650">
            <w:pPr>
              <w:rPr>
                <w:rFonts w:cstheme="minorHAnsi"/>
                <w:color w:val="1F497D" w:themeColor="text2"/>
              </w:rPr>
            </w:pPr>
          </w:p>
          <w:p w14:paraId="158D627B" w14:textId="77777777" w:rsidR="001C2534" w:rsidRDefault="00CA3B0F" w:rsidP="00AD2650">
            <w:pPr>
              <w:rPr>
                <w:rFonts w:cstheme="minorHAnsi"/>
                <w:color w:val="1F497D" w:themeColor="text2"/>
              </w:rPr>
            </w:pPr>
            <w:r>
              <w:rPr>
                <w:rFonts w:cstheme="minorHAnsi"/>
                <w:color w:val="1F497D" w:themeColor="text2"/>
              </w:rPr>
              <w:t>Ensure</w:t>
            </w:r>
            <w:r w:rsidR="004A5E1D">
              <w:rPr>
                <w:rFonts w:cstheme="minorHAnsi"/>
                <w:color w:val="1F497D" w:themeColor="text2"/>
              </w:rPr>
              <w:t xml:space="preserve"> f</w:t>
            </w:r>
            <w:r w:rsidR="00AD2650" w:rsidRPr="00CB5913">
              <w:rPr>
                <w:rFonts w:cstheme="minorHAnsi"/>
                <w:color w:val="1F497D" w:themeColor="text2"/>
              </w:rPr>
              <w:t xml:space="preserve">uture table layouts mimic the overall look </w:t>
            </w:r>
            <w:r w:rsidR="001C2534">
              <w:rPr>
                <w:rFonts w:cstheme="minorHAnsi"/>
                <w:color w:val="1F497D" w:themeColor="text2"/>
              </w:rPr>
              <w:t xml:space="preserve">and content </w:t>
            </w:r>
            <w:r w:rsidR="00AD2650" w:rsidRPr="00CB5913">
              <w:rPr>
                <w:rFonts w:cstheme="minorHAnsi"/>
                <w:color w:val="1F497D" w:themeColor="text2"/>
              </w:rPr>
              <w:t>of the online tool</w:t>
            </w:r>
            <w:r>
              <w:rPr>
                <w:rFonts w:cstheme="minorHAnsi"/>
                <w:color w:val="1F497D" w:themeColor="text2"/>
              </w:rPr>
              <w:t xml:space="preserve"> </w:t>
            </w:r>
          </w:p>
          <w:p w14:paraId="03341B41" w14:textId="77777777" w:rsidR="001C2534" w:rsidRDefault="001C2534" w:rsidP="00AD2650">
            <w:pPr>
              <w:rPr>
                <w:rFonts w:cstheme="minorHAnsi"/>
                <w:color w:val="1F497D" w:themeColor="text2"/>
              </w:rPr>
            </w:pPr>
          </w:p>
          <w:p w14:paraId="11593CFB" w14:textId="31581186" w:rsidR="00AD2650" w:rsidRPr="00CB5913" w:rsidRDefault="001C2534" w:rsidP="00AD2650">
            <w:pPr>
              <w:rPr>
                <w:rFonts w:cstheme="minorHAnsi"/>
                <w:color w:val="1F497D" w:themeColor="text2"/>
              </w:rPr>
            </w:pPr>
            <w:r>
              <w:rPr>
                <w:rFonts w:cstheme="minorHAnsi"/>
                <w:color w:val="1F497D" w:themeColor="text2"/>
              </w:rPr>
              <w:t>C</w:t>
            </w:r>
            <w:r w:rsidR="00CA3B0F">
              <w:rPr>
                <w:rFonts w:cstheme="minorHAnsi"/>
                <w:color w:val="1F497D" w:themeColor="text2"/>
              </w:rPr>
              <w:t>onduct cognitive testing</w:t>
            </w:r>
            <w:r>
              <w:rPr>
                <w:rFonts w:cstheme="minorHAnsi"/>
                <w:color w:val="1F497D" w:themeColor="text2"/>
              </w:rPr>
              <w:t xml:space="preserve"> of the table layout materials and instructions used for flat file submitters</w:t>
            </w:r>
          </w:p>
          <w:p w14:paraId="1F39852C" w14:textId="05260845" w:rsidR="00AD2650" w:rsidRPr="00681429" w:rsidRDefault="00AD2650" w:rsidP="00124DD3">
            <w:pPr>
              <w:rPr>
                <w:b/>
                <w:sz w:val="32"/>
                <w:szCs w:val="32"/>
              </w:rPr>
            </w:pPr>
          </w:p>
        </w:tc>
        <w:tc>
          <w:tcPr>
            <w:tcW w:w="7038" w:type="dxa"/>
            <w:tcBorders>
              <w:left w:val="single" w:sz="4" w:space="0" w:color="auto"/>
            </w:tcBorders>
          </w:tcPr>
          <w:p w14:paraId="01245F59" w14:textId="1FD98A67" w:rsidR="00CA3B0F" w:rsidRPr="00CA3B0F" w:rsidRDefault="00CA3B0F" w:rsidP="00CA3B0F">
            <w:pPr>
              <w:spacing w:after="180" w:line="274" w:lineRule="auto"/>
              <w:contextualSpacing/>
              <w:rPr>
                <w:rFonts w:ascii="Times New Roman" w:hAnsi="Times New Roman" w:cs="Times New Roman"/>
                <w:b/>
                <w:color w:val="1F497D" w:themeColor="text2"/>
                <w:sz w:val="24"/>
                <w:szCs w:val="24"/>
              </w:rPr>
            </w:pPr>
            <w:r w:rsidRPr="00CA3B0F">
              <w:rPr>
                <w:rFonts w:ascii="Times New Roman" w:hAnsi="Times New Roman" w:cs="Times New Roman"/>
                <w:b/>
                <w:color w:val="1F497D" w:themeColor="text2"/>
                <w:sz w:val="24"/>
                <w:szCs w:val="24"/>
              </w:rPr>
              <w:lastRenderedPageBreak/>
              <w:t xml:space="preserve">Challenge: The flat file submission process was </w:t>
            </w:r>
            <w:r>
              <w:rPr>
                <w:rFonts w:ascii="Times New Roman" w:hAnsi="Times New Roman" w:cs="Times New Roman"/>
                <w:b/>
                <w:color w:val="1F497D" w:themeColor="text2"/>
                <w:sz w:val="24"/>
                <w:szCs w:val="24"/>
              </w:rPr>
              <w:t>u</w:t>
            </w:r>
            <w:r w:rsidR="001C2534">
              <w:rPr>
                <w:rFonts w:ascii="Times New Roman" w:hAnsi="Times New Roman" w:cs="Times New Roman"/>
                <w:b/>
                <w:color w:val="1F497D" w:themeColor="text2"/>
                <w:sz w:val="24"/>
                <w:szCs w:val="24"/>
              </w:rPr>
              <w:t>nw</w:t>
            </w:r>
            <w:r>
              <w:rPr>
                <w:rFonts w:ascii="Times New Roman" w:hAnsi="Times New Roman" w:cs="Times New Roman"/>
                <w:b/>
                <w:color w:val="1F497D" w:themeColor="text2"/>
                <w:sz w:val="24"/>
                <w:szCs w:val="24"/>
              </w:rPr>
              <w:t>i</w:t>
            </w:r>
            <w:r w:rsidR="001C2534">
              <w:rPr>
                <w:rFonts w:ascii="Times New Roman" w:hAnsi="Times New Roman" w:cs="Times New Roman"/>
                <w:b/>
                <w:color w:val="1F497D" w:themeColor="text2"/>
                <w:sz w:val="24"/>
                <w:szCs w:val="24"/>
              </w:rPr>
              <w:t>e</w:t>
            </w:r>
            <w:r>
              <w:rPr>
                <w:rFonts w:ascii="Times New Roman" w:hAnsi="Times New Roman" w:cs="Times New Roman"/>
                <w:b/>
                <w:color w:val="1F497D" w:themeColor="text2"/>
                <w:sz w:val="24"/>
                <w:szCs w:val="24"/>
              </w:rPr>
              <w:t>ldy</w:t>
            </w:r>
          </w:p>
          <w:p w14:paraId="1133893B" w14:textId="77777777" w:rsidR="00CA3B0F" w:rsidRDefault="00CA3B0F" w:rsidP="002B4C42">
            <w:pPr>
              <w:rPr>
                <w:rFonts w:ascii="Times New Roman" w:hAnsi="Times New Roman" w:cs="Times New Roman"/>
                <w:sz w:val="24"/>
                <w:szCs w:val="24"/>
              </w:rPr>
            </w:pPr>
          </w:p>
          <w:p w14:paraId="7CB6ABAB" w14:textId="292F1656" w:rsidR="00332995" w:rsidRDefault="00A376C5" w:rsidP="002B4C42">
            <w:pPr>
              <w:rPr>
                <w:rFonts w:ascii="Times New Roman" w:hAnsi="Times New Roman" w:cs="Times New Roman"/>
                <w:sz w:val="24"/>
                <w:szCs w:val="24"/>
              </w:rPr>
            </w:pPr>
            <w:r w:rsidRPr="00CD4266">
              <w:rPr>
                <w:rFonts w:ascii="Times New Roman" w:hAnsi="Times New Roman" w:cs="Times New Roman"/>
                <w:sz w:val="24"/>
                <w:szCs w:val="24"/>
              </w:rPr>
              <w:t xml:space="preserve">Several SEAs and LEAs provided feedback </w:t>
            </w:r>
            <w:r w:rsidR="00F26CC5">
              <w:rPr>
                <w:rFonts w:ascii="Times New Roman" w:hAnsi="Times New Roman" w:cs="Times New Roman"/>
                <w:sz w:val="24"/>
                <w:szCs w:val="24"/>
              </w:rPr>
              <w:t xml:space="preserve">to the effect </w:t>
            </w:r>
            <w:r>
              <w:rPr>
                <w:rFonts w:ascii="Times New Roman" w:hAnsi="Times New Roman" w:cs="Times New Roman"/>
                <w:sz w:val="24"/>
                <w:szCs w:val="24"/>
              </w:rPr>
              <w:t xml:space="preserve">that the flat file submission process </w:t>
            </w:r>
            <w:r w:rsidR="00332995">
              <w:rPr>
                <w:rFonts w:ascii="Times New Roman" w:hAnsi="Times New Roman" w:cs="Times New Roman"/>
                <w:sz w:val="24"/>
                <w:szCs w:val="24"/>
              </w:rPr>
              <w:t>seemed too unwieldy</w:t>
            </w:r>
            <w:r>
              <w:rPr>
                <w:rFonts w:ascii="Times New Roman" w:hAnsi="Times New Roman" w:cs="Times New Roman"/>
                <w:sz w:val="24"/>
                <w:szCs w:val="24"/>
              </w:rPr>
              <w:t xml:space="preserve">. </w:t>
            </w:r>
            <w:r w:rsidR="00FA6985">
              <w:rPr>
                <w:rFonts w:ascii="Times New Roman" w:hAnsi="Times New Roman" w:cs="Times New Roman"/>
                <w:sz w:val="24"/>
                <w:szCs w:val="24"/>
              </w:rPr>
              <w:t>Flat</w:t>
            </w:r>
            <w:r>
              <w:rPr>
                <w:rFonts w:ascii="Times New Roman" w:hAnsi="Times New Roman" w:cs="Times New Roman"/>
                <w:sz w:val="24"/>
                <w:szCs w:val="24"/>
              </w:rPr>
              <w:t xml:space="preserve"> files were difficult for one large LEA to </w:t>
            </w:r>
            <w:r w:rsidRPr="00A376C5">
              <w:rPr>
                <w:rFonts w:ascii="Times New Roman" w:hAnsi="Times New Roman" w:cs="Times New Roman"/>
                <w:sz w:val="24"/>
                <w:szCs w:val="24"/>
              </w:rPr>
              <w:t>create because of the</w:t>
            </w:r>
            <w:r w:rsidR="00FA6985">
              <w:rPr>
                <w:rFonts w:ascii="Times New Roman" w:hAnsi="Times New Roman" w:cs="Times New Roman"/>
                <w:sz w:val="24"/>
                <w:szCs w:val="24"/>
              </w:rPr>
              <w:t xml:space="preserve"> vast</w:t>
            </w:r>
            <w:r w:rsidRPr="00A376C5">
              <w:rPr>
                <w:rFonts w:ascii="Times New Roman" w:hAnsi="Times New Roman" w:cs="Times New Roman"/>
                <w:sz w:val="24"/>
                <w:szCs w:val="24"/>
              </w:rPr>
              <w:t xml:space="preserve"> number</w:t>
            </w:r>
            <w:r>
              <w:rPr>
                <w:rFonts w:ascii="Times New Roman" w:hAnsi="Times New Roman" w:cs="Times New Roman"/>
                <w:sz w:val="24"/>
                <w:szCs w:val="24"/>
              </w:rPr>
              <w:t xml:space="preserve"> of fields per school</w:t>
            </w:r>
            <w:r w:rsidR="003C45AA">
              <w:rPr>
                <w:rFonts w:ascii="Times New Roman" w:hAnsi="Times New Roman" w:cs="Times New Roman"/>
                <w:sz w:val="24"/>
                <w:szCs w:val="24"/>
              </w:rPr>
              <w:t xml:space="preserve"> that were </w:t>
            </w:r>
            <w:r w:rsidR="003C45AA" w:rsidRPr="003141F4">
              <w:rPr>
                <w:rFonts w:ascii="Times New Roman" w:hAnsi="Times New Roman" w:cs="Times New Roman"/>
                <w:sz w:val="24"/>
                <w:szCs w:val="24"/>
                <w:u w:val="single"/>
              </w:rPr>
              <w:t>required</w:t>
            </w:r>
            <w:r w:rsidR="003C45AA">
              <w:rPr>
                <w:rFonts w:ascii="Times New Roman" w:hAnsi="Times New Roman" w:cs="Times New Roman"/>
                <w:sz w:val="24"/>
                <w:szCs w:val="24"/>
              </w:rPr>
              <w:t xml:space="preserve"> in a specific order for the flat file submission format.</w:t>
            </w:r>
            <w:r>
              <w:rPr>
                <w:rFonts w:ascii="Times New Roman" w:hAnsi="Times New Roman" w:cs="Times New Roman"/>
                <w:sz w:val="24"/>
                <w:szCs w:val="24"/>
              </w:rPr>
              <w:t xml:space="preserve"> </w:t>
            </w:r>
            <w:r w:rsidR="008C418D">
              <w:rPr>
                <w:rFonts w:ascii="Times New Roman" w:hAnsi="Times New Roman" w:cs="Times New Roman"/>
                <w:sz w:val="24"/>
                <w:szCs w:val="24"/>
              </w:rPr>
              <w:t>However, this same LEA was able to routinely submit smaller files of the same content to its SEA without issue.</w:t>
            </w:r>
            <w:r w:rsidR="00B04816">
              <w:rPr>
                <w:rFonts w:ascii="Times New Roman" w:hAnsi="Times New Roman" w:cs="Times New Roman"/>
                <w:sz w:val="24"/>
                <w:szCs w:val="24"/>
              </w:rPr>
              <w:t xml:space="preserve"> </w:t>
            </w:r>
            <w:r w:rsidR="00A029AD">
              <w:rPr>
                <w:rFonts w:ascii="Times New Roman" w:hAnsi="Times New Roman" w:cs="Times New Roman"/>
                <w:sz w:val="24"/>
                <w:szCs w:val="24"/>
              </w:rPr>
              <w:t>O</w:t>
            </w:r>
            <w:r w:rsidR="00AC3354">
              <w:rPr>
                <w:rFonts w:ascii="Times New Roman" w:hAnsi="Times New Roman" w:cs="Times New Roman"/>
                <w:sz w:val="24"/>
                <w:szCs w:val="24"/>
              </w:rPr>
              <w:t>ne small LEA explained that it was preferable and more effici</w:t>
            </w:r>
            <w:r w:rsidR="00A01440">
              <w:rPr>
                <w:rFonts w:ascii="Times New Roman" w:hAnsi="Times New Roman" w:cs="Times New Roman"/>
                <w:sz w:val="24"/>
                <w:szCs w:val="24"/>
              </w:rPr>
              <w:t xml:space="preserve">ent to enter the data manually </w:t>
            </w:r>
            <w:r w:rsidR="00AC3354">
              <w:rPr>
                <w:rFonts w:ascii="Times New Roman" w:hAnsi="Times New Roman" w:cs="Times New Roman"/>
                <w:sz w:val="24"/>
                <w:szCs w:val="24"/>
              </w:rPr>
              <w:t>(even though they create a single database that contains all of t</w:t>
            </w:r>
            <w:r w:rsidR="00A01440">
              <w:rPr>
                <w:rFonts w:ascii="Times New Roman" w:hAnsi="Times New Roman" w:cs="Times New Roman"/>
                <w:sz w:val="24"/>
                <w:szCs w:val="24"/>
              </w:rPr>
              <w:t>he data for the CRDC)</w:t>
            </w:r>
            <w:r w:rsidR="00AC3354">
              <w:rPr>
                <w:rFonts w:ascii="Times New Roman" w:hAnsi="Times New Roman" w:cs="Times New Roman"/>
                <w:sz w:val="24"/>
                <w:szCs w:val="24"/>
              </w:rPr>
              <w:t xml:space="preserve"> because the creation of a single file with over 1,000 fields per school was too cumbersome. O</w:t>
            </w:r>
            <w:r w:rsidR="00332995">
              <w:rPr>
                <w:rFonts w:ascii="Times New Roman" w:hAnsi="Times New Roman" w:cs="Times New Roman"/>
                <w:sz w:val="24"/>
                <w:szCs w:val="24"/>
              </w:rPr>
              <w:t xml:space="preserve">ne very large </w:t>
            </w:r>
            <w:r w:rsidRPr="00A376C5">
              <w:rPr>
                <w:rFonts w:ascii="Times New Roman" w:hAnsi="Times New Roman" w:cs="Times New Roman"/>
                <w:sz w:val="24"/>
                <w:szCs w:val="24"/>
              </w:rPr>
              <w:t xml:space="preserve">LEA explained that separating the submission into a Part 1 and </w:t>
            </w:r>
            <w:r w:rsidR="00323316">
              <w:rPr>
                <w:rFonts w:ascii="Times New Roman" w:hAnsi="Times New Roman" w:cs="Times New Roman"/>
                <w:sz w:val="24"/>
                <w:szCs w:val="24"/>
              </w:rPr>
              <w:t xml:space="preserve">a </w:t>
            </w:r>
            <w:r w:rsidRPr="00A376C5">
              <w:rPr>
                <w:rFonts w:ascii="Times New Roman" w:hAnsi="Times New Roman" w:cs="Times New Roman"/>
                <w:sz w:val="24"/>
                <w:szCs w:val="24"/>
              </w:rPr>
              <w:t>Part 2 is helpful, but it would be better to break</w:t>
            </w:r>
            <w:r w:rsidR="00F26CC5">
              <w:rPr>
                <w:rFonts w:ascii="Times New Roman" w:hAnsi="Times New Roman" w:cs="Times New Roman"/>
                <w:sz w:val="24"/>
                <w:szCs w:val="24"/>
              </w:rPr>
              <w:t xml:space="preserve"> </w:t>
            </w:r>
            <w:r w:rsidRPr="00A376C5">
              <w:rPr>
                <w:rFonts w:ascii="Times New Roman" w:hAnsi="Times New Roman" w:cs="Times New Roman"/>
                <w:sz w:val="24"/>
                <w:szCs w:val="24"/>
              </w:rPr>
              <w:t xml:space="preserve">out Part 2 into more sections because it is </w:t>
            </w:r>
            <w:r w:rsidR="00FA6985">
              <w:rPr>
                <w:rFonts w:ascii="Times New Roman" w:hAnsi="Times New Roman" w:cs="Times New Roman"/>
                <w:sz w:val="24"/>
                <w:szCs w:val="24"/>
              </w:rPr>
              <w:t xml:space="preserve">very </w:t>
            </w:r>
            <w:r w:rsidRPr="00A376C5">
              <w:rPr>
                <w:rFonts w:ascii="Times New Roman" w:hAnsi="Times New Roman" w:cs="Times New Roman"/>
                <w:sz w:val="24"/>
                <w:szCs w:val="24"/>
              </w:rPr>
              <w:t>hard to find a</w:t>
            </w:r>
            <w:r w:rsidR="00FA6985">
              <w:rPr>
                <w:rFonts w:ascii="Times New Roman" w:hAnsi="Times New Roman" w:cs="Times New Roman"/>
                <w:sz w:val="24"/>
                <w:szCs w:val="24"/>
              </w:rPr>
              <w:t xml:space="preserve"> single</w:t>
            </w:r>
            <w:r w:rsidRPr="00A376C5">
              <w:rPr>
                <w:rFonts w:ascii="Times New Roman" w:hAnsi="Times New Roman" w:cs="Times New Roman"/>
                <w:sz w:val="24"/>
                <w:szCs w:val="24"/>
              </w:rPr>
              <w:t xml:space="preserve"> specific element in such a large file, especially when they receive an e</w:t>
            </w:r>
            <w:r w:rsidR="00A01440">
              <w:rPr>
                <w:rFonts w:ascii="Times New Roman" w:hAnsi="Times New Roman" w:cs="Times New Roman"/>
                <w:sz w:val="24"/>
                <w:szCs w:val="24"/>
              </w:rPr>
              <w:t xml:space="preserve">rror in their submission. </w:t>
            </w:r>
            <w:r w:rsidRPr="00A376C5">
              <w:rPr>
                <w:rFonts w:ascii="Times New Roman" w:hAnsi="Times New Roman" w:cs="Times New Roman"/>
                <w:sz w:val="24"/>
                <w:szCs w:val="24"/>
              </w:rPr>
              <w:t xml:space="preserve">Breaking out Part 2 into smaller sections </w:t>
            </w:r>
            <w:r w:rsidR="00F26CC5">
              <w:rPr>
                <w:rFonts w:ascii="Times New Roman" w:hAnsi="Times New Roman" w:cs="Times New Roman"/>
                <w:sz w:val="24"/>
                <w:szCs w:val="24"/>
              </w:rPr>
              <w:t>that</w:t>
            </w:r>
            <w:r w:rsidR="00F26CC5" w:rsidRPr="00A376C5">
              <w:rPr>
                <w:rFonts w:ascii="Times New Roman" w:hAnsi="Times New Roman" w:cs="Times New Roman"/>
                <w:sz w:val="24"/>
                <w:szCs w:val="24"/>
              </w:rPr>
              <w:t xml:space="preserve"> </w:t>
            </w:r>
            <w:r w:rsidRPr="00A376C5">
              <w:rPr>
                <w:rFonts w:ascii="Times New Roman" w:hAnsi="Times New Roman" w:cs="Times New Roman"/>
                <w:sz w:val="24"/>
                <w:szCs w:val="24"/>
              </w:rPr>
              <w:t xml:space="preserve">can be uploaded separately would make it easier </w:t>
            </w:r>
            <w:r w:rsidR="00F26CC5">
              <w:rPr>
                <w:rFonts w:ascii="Times New Roman" w:hAnsi="Times New Roman" w:cs="Times New Roman"/>
                <w:sz w:val="24"/>
                <w:szCs w:val="24"/>
              </w:rPr>
              <w:t xml:space="preserve">for an LEA </w:t>
            </w:r>
            <w:r w:rsidRPr="00A376C5">
              <w:rPr>
                <w:rFonts w:ascii="Times New Roman" w:hAnsi="Times New Roman" w:cs="Times New Roman"/>
                <w:sz w:val="24"/>
                <w:szCs w:val="24"/>
              </w:rPr>
              <w:t>to validate their data within the CRDC system.</w:t>
            </w:r>
            <w:r w:rsidR="00332995">
              <w:rPr>
                <w:rFonts w:ascii="Times New Roman" w:hAnsi="Times New Roman" w:cs="Times New Roman"/>
                <w:sz w:val="24"/>
                <w:szCs w:val="24"/>
              </w:rPr>
              <w:t xml:space="preserve"> </w:t>
            </w:r>
            <w:r w:rsidR="00F26CC5">
              <w:rPr>
                <w:rFonts w:ascii="Times New Roman" w:hAnsi="Times New Roman" w:cs="Times New Roman"/>
                <w:sz w:val="24"/>
                <w:szCs w:val="24"/>
              </w:rPr>
              <w:t>On the other hand</w:t>
            </w:r>
            <w:r w:rsidR="00332995">
              <w:rPr>
                <w:rFonts w:ascii="Times New Roman" w:hAnsi="Times New Roman" w:cs="Times New Roman"/>
                <w:sz w:val="24"/>
                <w:szCs w:val="24"/>
              </w:rPr>
              <w:t xml:space="preserve">, another very large LEA </w:t>
            </w:r>
            <w:r w:rsidR="00F26CC5">
              <w:rPr>
                <w:rFonts w:ascii="Times New Roman" w:hAnsi="Times New Roman" w:cs="Times New Roman"/>
                <w:sz w:val="24"/>
                <w:szCs w:val="24"/>
              </w:rPr>
              <w:t xml:space="preserve">said that it </w:t>
            </w:r>
            <w:r w:rsidR="00332995">
              <w:rPr>
                <w:rFonts w:ascii="Times New Roman" w:hAnsi="Times New Roman" w:cs="Times New Roman"/>
                <w:sz w:val="24"/>
                <w:szCs w:val="24"/>
              </w:rPr>
              <w:t>preferred to create a single flat file submission.</w:t>
            </w:r>
          </w:p>
          <w:p w14:paraId="06E4B24A" w14:textId="77777777" w:rsidR="009218D0" w:rsidRDefault="009218D0" w:rsidP="002B4C42">
            <w:pPr>
              <w:rPr>
                <w:rFonts w:ascii="Times New Roman" w:hAnsi="Times New Roman" w:cs="Times New Roman"/>
                <w:sz w:val="24"/>
                <w:szCs w:val="24"/>
              </w:rPr>
            </w:pPr>
          </w:p>
          <w:p w14:paraId="0E987B68" w14:textId="77777777" w:rsidR="009218D0" w:rsidRDefault="009218D0" w:rsidP="002B4C42">
            <w:pPr>
              <w:rPr>
                <w:rFonts w:ascii="Times New Roman" w:hAnsi="Times New Roman" w:cs="Times New Roman"/>
                <w:sz w:val="24"/>
                <w:szCs w:val="24"/>
              </w:rPr>
            </w:pPr>
            <w:r>
              <w:rPr>
                <w:rFonts w:ascii="Times New Roman" w:hAnsi="Times New Roman" w:cs="Times New Roman"/>
                <w:sz w:val="24"/>
                <w:szCs w:val="24"/>
              </w:rPr>
              <w:t>This section focuses on the technical aspects of the flat file upload process</w:t>
            </w:r>
            <w:r w:rsidR="003E4D80">
              <w:rPr>
                <w:rFonts w:ascii="Times New Roman" w:hAnsi="Times New Roman" w:cs="Times New Roman"/>
                <w:sz w:val="24"/>
                <w:szCs w:val="24"/>
              </w:rPr>
              <w:t xml:space="preserve">. </w:t>
            </w:r>
            <w:r>
              <w:rPr>
                <w:rFonts w:ascii="Times New Roman" w:hAnsi="Times New Roman" w:cs="Times New Roman"/>
                <w:sz w:val="24"/>
                <w:szCs w:val="24"/>
              </w:rPr>
              <w:t xml:space="preserve">For information about user access control, see “Users and permissions” under </w:t>
            </w:r>
            <w:r w:rsidRPr="009218D0">
              <w:rPr>
                <w:rFonts w:ascii="Times New Roman" w:hAnsi="Times New Roman" w:cs="Times New Roman"/>
                <w:i/>
                <w:sz w:val="24"/>
                <w:szCs w:val="24"/>
              </w:rPr>
              <w:t>Recommendations for the online data collection</w:t>
            </w:r>
            <w:r>
              <w:rPr>
                <w:rFonts w:ascii="Times New Roman" w:hAnsi="Times New Roman" w:cs="Times New Roman"/>
                <w:sz w:val="24"/>
                <w:szCs w:val="24"/>
              </w:rPr>
              <w:t xml:space="preserve"> </w:t>
            </w:r>
            <w:r w:rsidRPr="009218D0">
              <w:rPr>
                <w:rFonts w:ascii="Times New Roman" w:hAnsi="Times New Roman" w:cs="Times New Roman"/>
                <w:i/>
                <w:sz w:val="24"/>
                <w:szCs w:val="24"/>
              </w:rPr>
              <w:t>tool</w:t>
            </w:r>
            <w:r>
              <w:rPr>
                <w:rFonts w:ascii="Times New Roman" w:hAnsi="Times New Roman" w:cs="Times New Roman"/>
                <w:sz w:val="24"/>
                <w:szCs w:val="24"/>
              </w:rPr>
              <w:t>, above.</w:t>
            </w:r>
          </w:p>
          <w:p w14:paraId="2A2B66A5" w14:textId="77777777" w:rsidR="003C45AA" w:rsidRDefault="003C45AA" w:rsidP="002B4C42">
            <w:pPr>
              <w:rPr>
                <w:rFonts w:ascii="Times New Roman" w:hAnsi="Times New Roman" w:cs="Times New Roman"/>
                <w:sz w:val="24"/>
                <w:szCs w:val="24"/>
              </w:rPr>
            </w:pPr>
          </w:p>
          <w:p w14:paraId="5E0D8F1F" w14:textId="77777777" w:rsidR="003C45AA" w:rsidRDefault="003C45AA" w:rsidP="002B4C42">
            <w:pPr>
              <w:rPr>
                <w:rFonts w:ascii="Times New Roman" w:hAnsi="Times New Roman" w:cs="Times New Roman"/>
                <w:b/>
                <w:sz w:val="24"/>
                <w:szCs w:val="24"/>
              </w:rPr>
            </w:pPr>
            <w:r w:rsidRPr="003141F4">
              <w:rPr>
                <w:rFonts w:ascii="Times New Roman" w:hAnsi="Times New Roman" w:cs="Times New Roman"/>
                <w:b/>
                <w:sz w:val="24"/>
                <w:szCs w:val="24"/>
              </w:rPr>
              <w:t>Recommendation</w:t>
            </w:r>
            <w:r>
              <w:rPr>
                <w:rFonts w:ascii="Times New Roman" w:hAnsi="Times New Roman" w:cs="Times New Roman"/>
                <w:sz w:val="24"/>
                <w:szCs w:val="24"/>
              </w:rPr>
              <w:t xml:space="preserve">: </w:t>
            </w:r>
            <w:r w:rsidRPr="00A60A56">
              <w:rPr>
                <w:rFonts w:ascii="Times New Roman" w:hAnsi="Times New Roman" w:cs="Times New Roman"/>
                <w:b/>
                <w:sz w:val="24"/>
                <w:szCs w:val="24"/>
              </w:rPr>
              <w:t>Allow for</w:t>
            </w:r>
            <w:r>
              <w:rPr>
                <w:rFonts w:ascii="Times New Roman" w:hAnsi="Times New Roman" w:cs="Times New Roman"/>
                <w:sz w:val="24"/>
                <w:szCs w:val="24"/>
              </w:rPr>
              <w:t xml:space="preserve"> </w:t>
            </w:r>
            <w:r w:rsidRPr="00A01440">
              <w:rPr>
                <w:rFonts w:ascii="Times New Roman" w:hAnsi="Times New Roman" w:cs="Times New Roman"/>
                <w:b/>
                <w:sz w:val="24"/>
                <w:szCs w:val="24"/>
              </w:rPr>
              <w:t xml:space="preserve">data </w:t>
            </w:r>
            <w:r>
              <w:rPr>
                <w:rFonts w:ascii="Times New Roman" w:hAnsi="Times New Roman" w:cs="Times New Roman"/>
                <w:b/>
                <w:sz w:val="24"/>
                <w:szCs w:val="24"/>
              </w:rPr>
              <w:t xml:space="preserve">to be uploaded in </w:t>
            </w:r>
            <w:r w:rsidRPr="00A01440">
              <w:rPr>
                <w:rFonts w:ascii="Times New Roman" w:hAnsi="Times New Roman" w:cs="Times New Roman"/>
                <w:b/>
                <w:sz w:val="24"/>
                <w:szCs w:val="24"/>
              </w:rPr>
              <w:t>multiple</w:t>
            </w:r>
            <w:r>
              <w:rPr>
                <w:rFonts w:ascii="Times New Roman" w:hAnsi="Times New Roman" w:cs="Times New Roman"/>
                <w:b/>
                <w:sz w:val="24"/>
                <w:szCs w:val="24"/>
              </w:rPr>
              <w:t xml:space="preserve"> smaller files </w:t>
            </w:r>
          </w:p>
          <w:p w14:paraId="1D1B258C" w14:textId="77777777" w:rsidR="00A60A56" w:rsidRDefault="00A60A56" w:rsidP="002B4C42">
            <w:pPr>
              <w:rPr>
                <w:rFonts w:ascii="Times New Roman" w:hAnsi="Times New Roman" w:cs="Times New Roman"/>
                <w:sz w:val="24"/>
                <w:szCs w:val="24"/>
              </w:rPr>
            </w:pPr>
          </w:p>
          <w:p w14:paraId="49388788" w14:textId="6E14A5F8" w:rsidR="002B4C42" w:rsidRDefault="002B4C42" w:rsidP="002B4C42">
            <w:pPr>
              <w:rPr>
                <w:rFonts w:ascii="Times New Roman" w:hAnsi="Times New Roman" w:cs="Times New Roman"/>
                <w:sz w:val="24"/>
                <w:szCs w:val="24"/>
              </w:rPr>
            </w:pPr>
            <w:r w:rsidRPr="00CD4266">
              <w:rPr>
                <w:rFonts w:ascii="Times New Roman" w:hAnsi="Times New Roman" w:cs="Times New Roman"/>
                <w:sz w:val="24"/>
                <w:szCs w:val="24"/>
              </w:rPr>
              <w:t xml:space="preserve">The majority of LEAs and SEAs interviewed </w:t>
            </w:r>
            <w:r w:rsidR="00A01440">
              <w:rPr>
                <w:rFonts w:ascii="Times New Roman" w:hAnsi="Times New Roman" w:cs="Times New Roman"/>
                <w:sz w:val="24"/>
                <w:szCs w:val="24"/>
              </w:rPr>
              <w:t xml:space="preserve">wanted to </w:t>
            </w:r>
            <w:r w:rsidR="00A01440" w:rsidRPr="00A01440">
              <w:rPr>
                <w:rFonts w:ascii="Times New Roman" w:hAnsi="Times New Roman" w:cs="Times New Roman"/>
                <w:b/>
                <w:sz w:val="24"/>
                <w:szCs w:val="24"/>
              </w:rPr>
              <w:t xml:space="preserve">be able to upload </w:t>
            </w:r>
            <w:r w:rsidRPr="00A01440">
              <w:rPr>
                <w:rFonts w:ascii="Times New Roman" w:hAnsi="Times New Roman" w:cs="Times New Roman"/>
                <w:b/>
                <w:sz w:val="24"/>
                <w:szCs w:val="24"/>
              </w:rPr>
              <w:t>data in multiple fi</w:t>
            </w:r>
            <w:r w:rsidR="00A01440" w:rsidRPr="00A01440">
              <w:rPr>
                <w:rFonts w:ascii="Times New Roman" w:hAnsi="Times New Roman" w:cs="Times New Roman"/>
                <w:b/>
                <w:sz w:val="24"/>
                <w:szCs w:val="24"/>
              </w:rPr>
              <w:t>les</w:t>
            </w:r>
            <w:r w:rsidR="009E4439">
              <w:rPr>
                <w:rFonts w:ascii="Times New Roman" w:hAnsi="Times New Roman" w:cs="Times New Roman"/>
                <w:b/>
                <w:sz w:val="24"/>
                <w:szCs w:val="24"/>
              </w:rPr>
              <w:t>,</w:t>
            </w:r>
            <w:r w:rsidR="00A01440">
              <w:rPr>
                <w:rFonts w:ascii="Times New Roman" w:hAnsi="Times New Roman" w:cs="Times New Roman"/>
                <w:sz w:val="24"/>
                <w:szCs w:val="24"/>
              </w:rPr>
              <w:t xml:space="preserve"> and gave </w:t>
            </w:r>
            <w:r w:rsidR="00FA6985">
              <w:rPr>
                <w:rFonts w:ascii="Times New Roman" w:hAnsi="Times New Roman" w:cs="Times New Roman"/>
                <w:sz w:val="24"/>
                <w:szCs w:val="24"/>
              </w:rPr>
              <w:t>the following reasons:</w:t>
            </w:r>
          </w:p>
          <w:p w14:paraId="18B43C22" w14:textId="77777777" w:rsidR="00F84873" w:rsidRPr="00CD4266" w:rsidRDefault="00F84873" w:rsidP="002B4C42">
            <w:pPr>
              <w:rPr>
                <w:rFonts w:ascii="Times New Roman" w:hAnsi="Times New Roman" w:cs="Times New Roman"/>
                <w:sz w:val="24"/>
                <w:szCs w:val="24"/>
              </w:rPr>
            </w:pPr>
          </w:p>
          <w:p w14:paraId="5573A204" w14:textId="77777777" w:rsidR="002B4C42" w:rsidRPr="00CD4266" w:rsidRDefault="002B4C42" w:rsidP="00F84873">
            <w:pPr>
              <w:numPr>
                <w:ilvl w:val="0"/>
                <w:numId w:val="10"/>
              </w:numPr>
              <w:spacing w:after="180"/>
              <w:contextualSpacing/>
              <w:rPr>
                <w:rFonts w:ascii="Times New Roman" w:hAnsi="Times New Roman" w:cs="Times New Roman"/>
                <w:sz w:val="24"/>
                <w:szCs w:val="24"/>
              </w:rPr>
            </w:pPr>
            <w:r w:rsidRPr="00CD4266">
              <w:rPr>
                <w:rFonts w:ascii="Times New Roman" w:hAnsi="Times New Roman" w:cs="Times New Roman"/>
                <w:sz w:val="24"/>
                <w:szCs w:val="24"/>
              </w:rPr>
              <w:t>Smaller files are easier to manage than larger files;</w:t>
            </w:r>
          </w:p>
          <w:p w14:paraId="501B6019" w14:textId="77777777" w:rsidR="002B4C42" w:rsidRPr="00CD4266" w:rsidRDefault="002B4C42" w:rsidP="00F84873">
            <w:pPr>
              <w:numPr>
                <w:ilvl w:val="0"/>
                <w:numId w:val="10"/>
              </w:numPr>
              <w:spacing w:after="180"/>
              <w:contextualSpacing/>
              <w:rPr>
                <w:rFonts w:ascii="Times New Roman" w:hAnsi="Times New Roman" w:cs="Times New Roman"/>
                <w:sz w:val="24"/>
                <w:szCs w:val="24"/>
              </w:rPr>
            </w:pPr>
            <w:r w:rsidRPr="00CD4266">
              <w:rPr>
                <w:rFonts w:ascii="Times New Roman" w:hAnsi="Times New Roman" w:cs="Times New Roman"/>
                <w:sz w:val="24"/>
                <w:szCs w:val="24"/>
              </w:rPr>
              <w:t>Smaller files take less time to upload;</w:t>
            </w:r>
          </w:p>
          <w:p w14:paraId="45428775" w14:textId="77777777" w:rsidR="002B4C42" w:rsidRPr="00CD4266" w:rsidRDefault="002B4C42" w:rsidP="00F84873">
            <w:pPr>
              <w:numPr>
                <w:ilvl w:val="0"/>
                <w:numId w:val="10"/>
              </w:numPr>
              <w:spacing w:after="180"/>
              <w:contextualSpacing/>
              <w:rPr>
                <w:rFonts w:ascii="Times New Roman" w:hAnsi="Times New Roman" w:cs="Times New Roman"/>
                <w:sz w:val="24"/>
                <w:szCs w:val="24"/>
              </w:rPr>
            </w:pPr>
            <w:r w:rsidRPr="00CD4266">
              <w:rPr>
                <w:rFonts w:ascii="Times New Roman" w:hAnsi="Times New Roman" w:cs="Times New Roman"/>
                <w:sz w:val="24"/>
                <w:szCs w:val="24"/>
              </w:rPr>
              <w:t>Smaller files allow data to be submitted as they become available;</w:t>
            </w:r>
          </w:p>
          <w:p w14:paraId="24536E52" w14:textId="471EB616" w:rsidR="002B4C42" w:rsidRDefault="002B4C42" w:rsidP="00F84873">
            <w:pPr>
              <w:numPr>
                <w:ilvl w:val="0"/>
                <w:numId w:val="10"/>
              </w:numPr>
              <w:spacing w:after="180"/>
              <w:contextualSpacing/>
              <w:rPr>
                <w:rFonts w:ascii="Times New Roman" w:hAnsi="Times New Roman" w:cs="Times New Roman"/>
                <w:sz w:val="24"/>
                <w:szCs w:val="24"/>
              </w:rPr>
            </w:pPr>
            <w:r w:rsidRPr="00CD4266">
              <w:rPr>
                <w:rFonts w:ascii="Times New Roman" w:hAnsi="Times New Roman" w:cs="Times New Roman"/>
                <w:sz w:val="24"/>
                <w:szCs w:val="24"/>
              </w:rPr>
              <w:t xml:space="preserve">Smaller files are easier to </w:t>
            </w:r>
            <w:r w:rsidR="009E163A">
              <w:rPr>
                <w:rFonts w:ascii="Times New Roman" w:hAnsi="Times New Roman" w:cs="Times New Roman"/>
                <w:sz w:val="24"/>
                <w:szCs w:val="24"/>
              </w:rPr>
              <w:t>“</w:t>
            </w:r>
            <w:r w:rsidRPr="00CD4266">
              <w:rPr>
                <w:rFonts w:ascii="Times New Roman" w:hAnsi="Times New Roman" w:cs="Times New Roman"/>
                <w:sz w:val="24"/>
                <w:szCs w:val="24"/>
              </w:rPr>
              <w:t>troubleshoot</w:t>
            </w:r>
            <w:r w:rsidR="009E163A">
              <w:rPr>
                <w:rFonts w:ascii="Times New Roman" w:hAnsi="Times New Roman" w:cs="Times New Roman"/>
                <w:sz w:val="24"/>
                <w:szCs w:val="24"/>
              </w:rPr>
              <w:t>”</w:t>
            </w:r>
            <w:r w:rsidRPr="00CD4266">
              <w:rPr>
                <w:rFonts w:ascii="Times New Roman" w:hAnsi="Times New Roman" w:cs="Times New Roman"/>
                <w:sz w:val="24"/>
                <w:szCs w:val="24"/>
              </w:rPr>
              <w:t xml:space="preserve"> and correct if errors are detected in the f</w:t>
            </w:r>
            <w:r w:rsidR="0018280C">
              <w:rPr>
                <w:rFonts w:ascii="Times New Roman" w:hAnsi="Times New Roman" w:cs="Times New Roman"/>
                <w:sz w:val="24"/>
                <w:szCs w:val="24"/>
              </w:rPr>
              <w:t>ile;</w:t>
            </w:r>
            <w:r w:rsidR="009E4439">
              <w:rPr>
                <w:rFonts w:ascii="Times New Roman" w:hAnsi="Times New Roman" w:cs="Times New Roman"/>
                <w:sz w:val="24"/>
                <w:szCs w:val="24"/>
              </w:rPr>
              <w:t xml:space="preserve"> and</w:t>
            </w:r>
          </w:p>
          <w:p w14:paraId="2FBBF8F6" w14:textId="77777777" w:rsidR="0018280C" w:rsidRDefault="0018280C" w:rsidP="00F84873">
            <w:pPr>
              <w:numPr>
                <w:ilvl w:val="0"/>
                <w:numId w:val="10"/>
              </w:numPr>
              <w:spacing w:after="180"/>
              <w:contextualSpacing/>
              <w:rPr>
                <w:rFonts w:ascii="Times New Roman" w:hAnsi="Times New Roman" w:cs="Times New Roman"/>
                <w:sz w:val="24"/>
                <w:szCs w:val="24"/>
              </w:rPr>
            </w:pPr>
            <w:r>
              <w:rPr>
                <w:rFonts w:ascii="Times New Roman" w:hAnsi="Times New Roman" w:cs="Times New Roman"/>
                <w:sz w:val="24"/>
                <w:szCs w:val="24"/>
              </w:rPr>
              <w:t>LEAs could create and upload data in groups that match data they already produce for the SEA.</w:t>
            </w:r>
          </w:p>
          <w:p w14:paraId="594ABF8C" w14:textId="77777777" w:rsidR="00F84873" w:rsidRDefault="00F84873" w:rsidP="00F84873">
            <w:pPr>
              <w:spacing w:after="180"/>
              <w:ind w:left="720"/>
              <w:contextualSpacing/>
              <w:rPr>
                <w:rFonts w:ascii="Times New Roman" w:hAnsi="Times New Roman" w:cs="Times New Roman"/>
                <w:sz w:val="24"/>
                <w:szCs w:val="24"/>
              </w:rPr>
            </w:pPr>
          </w:p>
          <w:p w14:paraId="23A330F5" w14:textId="289F15FC" w:rsidR="002B4C42" w:rsidRDefault="009E163A" w:rsidP="002B4C42">
            <w:pPr>
              <w:rPr>
                <w:rFonts w:ascii="Times New Roman" w:hAnsi="Times New Roman" w:cs="Times New Roman"/>
                <w:sz w:val="24"/>
                <w:szCs w:val="24"/>
              </w:rPr>
            </w:pPr>
            <w:r>
              <w:rPr>
                <w:rFonts w:ascii="Times New Roman" w:hAnsi="Times New Roman" w:cs="Times New Roman"/>
                <w:sz w:val="24"/>
                <w:szCs w:val="24"/>
              </w:rPr>
              <w:lastRenderedPageBreak/>
              <w:t>S</w:t>
            </w:r>
            <w:r w:rsidR="002B4C42" w:rsidRPr="00CD4266">
              <w:rPr>
                <w:rFonts w:ascii="Times New Roman" w:hAnsi="Times New Roman" w:cs="Times New Roman"/>
                <w:sz w:val="24"/>
                <w:szCs w:val="24"/>
              </w:rPr>
              <w:t>uggestion</w:t>
            </w:r>
            <w:r>
              <w:rPr>
                <w:rFonts w:ascii="Times New Roman" w:hAnsi="Times New Roman" w:cs="Times New Roman"/>
                <w:sz w:val="24"/>
                <w:szCs w:val="24"/>
              </w:rPr>
              <w:t>s</w:t>
            </w:r>
            <w:r w:rsidR="002B4C42" w:rsidRPr="00CD4266">
              <w:rPr>
                <w:rFonts w:ascii="Times New Roman" w:hAnsi="Times New Roman" w:cs="Times New Roman"/>
                <w:sz w:val="24"/>
                <w:szCs w:val="24"/>
              </w:rPr>
              <w:t xml:space="preserve"> for multiple file uploads were conceptualized in differ</w:t>
            </w:r>
            <w:r w:rsidR="00F84873">
              <w:rPr>
                <w:rFonts w:ascii="Times New Roman" w:hAnsi="Times New Roman" w:cs="Times New Roman"/>
                <w:sz w:val="24"/>
                <w:szCs w:val="24"/>
              </w:rPr>
              <w:t xml:space="preserve">ent ways by those interviewed. </w:t>
            </w:r>
            <w:r w:rsidR="002B4C42" w:rsidRPr="00CD4266">
              <w:rPr>
                <w:rFonts w:ascii="Times New Roman" w:hAnsi="Times New Roman" w:cs="Times New Roman"/>
                <w:sz w:val="24"/>
                <w:szCs w:val="24"/>
              </w:rPr>
              <w:t>Some suggested that uploads could contain all the data elements for a single school, with multiple files containing all CRDC items for a subset of schools in the LEA.</w:t>
            </w:r>
            <w:r w:rsidR="00B04816">
              <w:rPr>
                <w:rFonts w:ascii="Times New Roman" w:hAnsi="Times New Roman" w:cs="Times New Roman"/>
                <w:sz w:val="24"/>
                <w:szCs w:val="24"/>
              </w:rPr>
              <w:t xml:space="preserve"> </w:t>
            </w:r>
            <w:r w:rsidR="002B4C42" w:rsidRPr="00CD4266">
              <w:rPr>
                <w:rFonts w:ascii="Times New Roman" w:hAnsi="Times New Roman" w:cs="Times New Roman"/>
                <w:sz w:val="24"/>
                <w:szCs w:val="24"/>
              </w:rPr>
              <w:t xml:space="preserve">Others suggested creating </w:t>
            </w:r>
            <w:r>
              <w:rPr>
                <w:rFonts w:ascii="Times New Roman" w:hAnsi="Times New Roman" w:cs="Times New Roman"/>
                <w:sz w:val="24"/>
                <w:szCs w:val="24"/>
              </w:rPr>
              <w:t>“</w:t>
            </w:r>
            <w:r w:rsidR="002B4C42" w:rsidRPr="00CD4266">
              <w:rPr>
                <w:rFonts w:ascii="Times New Roman" w:hAnsi="Times New Roman" w:cs="Times New Roman"/>
                <w:sz w:val="24"/>
                <w:szCs w:val="24"/>
              </w:rPr>
              <w:t>content</w:t>
            </w:r>
            <w:r>
              <w:rPr>
                <w:rFonts w:ascii="Times New Roman" w:hAnsi="Times New Roman" w:cs="Times New Roman"/>
                <w:sz w:val="24"/>
                <w:szCs w:val="24"/>
              </w:rPr>
              <w:t>”</w:t>
            </w:r>
            <w:r w:rsidR="002B4C42" w:rsidRPr="00CD4266">
              <w:rPr>
                <w:rFonts w:ascii="Times New Roman" w:hAnsi="Times New Roman" w:cs="Times New Roman"/>
                <w:sz w:val="24"/>
                <w:szCs w:val="24"/>
              </w:rPr>
              <w:t xml:space="preserve"> or </w:t>
            </w:r>
            <w:r>
              <w:rPr>
                <w:rFonts w:ascii="Times New Roman" w:hAnsi="Times New Roman" w:cs="Times New Roman"/>
                <w:sz w:val="24"/>
                <w:szCs w:val="24"/>
              </w:rPr>
              <w:t>“</w:t>
            </w:r>
            <w:r w:rsidR="002B4C42" w:rsidRPr="00CD4266">
              <w:rPr>
                <w:rFonts w:ascii="Times New Roman" w:hAnsi="Times New Roman" w:cs="Times New Roman"/>
                <w:sz w:val="24"/>
                <w:szCs w:val="24"/>
              </w:rPr>
              <w:t>conceptual</w:t>
            </w:r>
            <w:r>
              <w:rPr>
                <w:rFonts w:ascii="Times New Roman" w:hAnsi="Times New Roman" w:cs="Times New Roman"/>
                <w:sz w:val="24"/>
                <w:szCs w:val="24"/>
              </w:rPr>
              <w:t>”</w:t>
            </w:r>
            <w:r w:rsidR="002B4C42" w:rsidRPr="00CD4266">
              <w:rPr>
                <w:rFonts w:ascii="Times New Roman" w:hAnsi="Times New Roman" w:cs="Times New Roman"/>
                <w:sz w:val="24"/>
                <w:szCs w:val="24"/>
              </w:rPr>
              <w:t xml:space="preserve"> files, with each file containing a subset of the CR</w:t>
            </w:r>
            <w:r w:rsidR="000C26AD">
              <w:rPr>
                <w:rFonts w:ascii="Times New Roman" w:hAnsi="Times New Roman" w:cs="Times New Roman"/>
                <w:sz w:val="24"/>
                <w:szCs w:val="24"/>
              </w:rPr>
              <w:t>D</w:t>
            </w:r>
            <w:r w:rsidR="002B4C42" w:rsidRPr="00CD4266">
              <w:rPr>
                <w:rFonts w:ascii="Times New Roman" w:hAnsi="Times New Roman" w:cs="Times New Roman"/>
                <w:sz w:val="24"/>
                <w:szCs w:val="24"/>
              </w:rPr>
              <w:t xml:space="preserve">C data items for all schools within the LEA (similar to the </w:t>
            </w:r>
            <w:proofErr w:type="spellStart"/>
            <w:r w:rsidR="002B4C42" w:rsidRPr="00CD4266">
              <w:rPr>
                <w:rFonts w:ascii="Times New Roman" w:hAnsi="Times New Roman" w:cs="Times New Roman"/>
                <w:sz w:val="24"/>
                <w:szCs w:val="24"/>
              </w:rPr>
              <w:t>ED</w:t>
            </w:r>
            <w:r w:rsidR="002B4C42" w:rsidRPr="00CD4266">
              <w:rPr>
                <w:rFonts w:ascii="Times New Roman" w:hAnsi="Times New Roman" w:cs="Times New Roman"/>
                <w:i/>
                <w:sz w:val="24"/>
                <w:szCs w:val="24"/>
              </w:rPr>
              <w:t>Facts</w:t>
            </w:r>
            <w:proofErr w:type="spellEnd"/>
            <w:r w:rsidR="002B4C42" w:rsidRPr="00CD4266">
              <w:rPr>
                <w:rFonts w:ascii="Times New Roman" w:hAnsi="Times New Roman" w:cs="Times New Roman"/>
                <w:sz w:val="24"/>
                <w:szCs w:val="24"/>
              </w:rPr>
              <w:t xml:space="preserve"> </w:t>
            </w:r>
            <w:r>
              <w:rPr>
                <w:rFonts w:ascii="Times New Roman" w:hAnsi="Times New Roman" w:cs="Times New Roman"/>
                <w:sz w:val="24"/>
                <w:szCs w:val="24"/>
              </w:rPr>
              <w:t>“</w:t>
            </w:r>
            <w:r w:rsidR="002B4C42" w:rsidRPr="00CD4266">
              <w:rPr>
                <w:rFonts w:ascii="Times New Roman" w:hAnsi="Times New Roman" w:cs="Times New Roman"/>
                <w:sz w:val="24"/>
                <w:szCs w:val="24"/>
              </w:rPr>
              <w:t>file groups</w:t>
            </w:r>
            <w:r>
              <w:rPr>
                <w:rFonts w:ascii="Times New Roman" w:hAnsi="Times New Roman" w:cs="Times New Roman"/>
                <w:sz w:val="24"/>
                <w:szCs w:val="24"/>
              </w:rPr>
              <w:t>”</w:t>
            </w:r>
            <w:r w:rsidR="002B4C42" w:rsidRPr="00CD4266">
              <w:rPr>
                <w:rFonts w:ascii="Times New Roman" w:hAnsi="Times New Roman" w:cs="Times New Roman"/>
                <w:sz w:val="24"/>
                <w:szCs w:val="24"/>
              </w:rPr>
              <w:t xml:space="preserve"> submission</w:t>
            </w:r>
            <w:r w:rsidR="00F84873">
              <w:rPr>
                <w:rFonts w:ascii="Times New Roman" w:hAnsi="Times New Roman" w:cs="Times New Roman"/>
                <w:sz w:val="24"/>
                <w:szCs w:val="24"/>
              </w:rPr>
              <w:t xml:space="preserve">). </w:t>
            </w:r>
            <w:r w:rsidR="002B4C42" w:rsidRPr="00CD4266">
              <w:rPr>
                <w:rFonts w:ascii="Times New Roman" w:hAnsi="Times New Roman" w:cs="Times New Roman"/>
                <w:sz w:val="24"/>
                <w:szCs w:val="24"/>
              </w:rPr>
              <w:t>The suggestion for the content/conceptual files stemmed from concerns of the size of data files associated with “Part 2” of the CRDC submission process.</w:t>
            </w:r>
            <w:r w:rsidR="00B04816">
              <w:rPr>
                <w:rFonts w:ascii="Times New Roman" w:hAnsi="Times New Roman" w:cs="Times New Roman"/>
                <w:sz w:val="24"/>
                <w:szCs w:val="24"/>
              </w:rPr>
              <w:t xml:space="preserve"> </w:t>
            </w:r>
            <w:r w:rsidR="002B4C42" w:rsidRPr="00CD4266">
              <w:rPr>
                <w:rFonts w:ascii="Times New Roman" w:hAnsi="Times New Roman" w:cs="Times New Roman"/>
                <w:sz w:val="24"/>
                <w:szCs w:val="24"/>
              </w:rPr>
              <w:t>The “Part 2” data submission is larger and more complex than “Part 1</w:t>
            </w:r>
            <w:r>
              <w:rPr>
                <w:rFonts w:ascii="Times New Roman" w:hAnsi="Times New Roman" w:cs="Times New Roman"/>
                <w:sz w:val="24"/>
                <w:szCs w:val="24"/>
              </w:rPr>
              <w:t>,</w:t>
            </w:r>
            <w:r w:rsidR="002B4C42" w:rsidRPr="00CD4266">
              <w:rPr>
                <w:rFonts w:ascii="Times New Roman" w:hAnsi="Times New Roman" w:cs="Times New Roman"/>
                <w:sz w:val="24"/>
                <w:szCs w:val="24"/>
              </w:rPr>
              <w:t xml:space="preserve">” and the ability to break the “Part 2” submission into smaller files would be easier for most LEAs and SEAs interviewed. </w:t>
            </w:r>
            <w:r w:rsidR="00AC3354">
              <w:rPr>
                <w:rFonts w:ascii="Times New Roman" w:hAnsi="Times New Roman" w:cs="Times New Roman"/>
                <w:sz w:val="24"/>
                <w:szCs w:val="24"/>
              </w:rPr>
              <w:t>One small LEA indicated that they would use the file upload process if they were able to upload multiple flat files with a smaller number of fields</w:t>
            </w:r>
            <w:r w:rsidR="00221F15">
              <w:rPr>
                <w:rFonts w:ascii="Times New Roman" w:hAnsi="Times New Roman" w:cs="Times New Roman"/>
                <w:sz w:val="24"/>
                <w:szCs w:val="24"/>
              </w:rPr>
              <w:t>—</w:t>
            </w:r>
            <w:r w:rsidR="00AC3354">
              <w:rPr>
                <w:rFonts w:ascii="Times New Roman" w:hAnsi="Times New Roman" w:cs="Times New Roman"/>
                <w:sz w:val="24"/>
                <w:szCs w:val="24"/>
              </w:rPr>
              <w:t>this would reduce their burden.</w:t>
            </w:r>
          </w:p>
          <w:p w14:paraId="2F95F7D9" w14:textId="77777777" w:rsidR="00F84873" w:rsidRDefault="00F84873" w:rsidP="00F84873">
            <w:pPr>
              <w:rPr>
                <w:b/>
                <w:color w:val="1F497D" w:themeColor="text2"/>
                <w:sz w:val="24"/>
                <w:szCs w:val="24"/>
              </w:rPr>
            </w:pPr>
            <w:bookmarkStart w:id="37" w:name="_Toc389118721"/>
          </w:p>
          <w:p w14:paraId="275215A0" w14:textId="7E6C7937" w:rsidR="002B4C42" w:rsidRPr="00A60A56" w:rsidRDefault="003C45AA" w:rsidP="00F84873">
            <w:pPr>
              <w:rPr>
                <w:rFonts w:ascii="Times New Roman" w:hAnsi="Times New Roman" w:cs="Times New Roman"/>
                <w:b/>
                <w:sz w:val="24"/>
                <w:szCs w:val="24"/>
              </w:rPr>
            </w:pPr>
            <w:r w:rsidRPr="00A60A56">
              <w:rPr>
                <w:rFonts w:ascii="Times New Roman" w:hAnsi="Times New Roman" w:cs="Times New Roman"/>
                <w:b/>
                <w:sz w:val="24"/>
                <w:szCs w:val="24"/>
              </w:rPr>
              <w:t xml:space="preserve">Recommendation: Preserve the option for </w:t>
            </w:r>
            <w:r w:rsidR="009E163A" w:rsidRPr="00A60A56">
              <w:rPr>
                <w:rFonts w:ascii="Times New Roman" w:hAnsi="Times New Roman" w:cs="Times New Roman"/>
                <w:b/>
                <w:sz w:val="24"/>
                <w:szCs w:val="24"/>
              </w:rPr>
              <w:t>single</w:t>
            </w:r>
            <w:r w:rsidR="009E163A">
              <w:rPr>
                <w:rFonts w:ascii="Times New Roman" w:hAnsi="Times New Roman" w:cs="Times New Roman"/>
                <w:b/>
                <w:sz w:val="24"/>
                <w:szCs w:val="24"/>
              </w:rPr>
              <w:t>-</w:t>
            </w:r>
            <w:r w:rsidR="00A01440" w:rsidRPr="00A60A56">
              <w:rPr>
                <w:rFonts w:ascii="Times New Roman" w:hAnsi="Times New Roman" w:cs="Times New Roman"/>
                <w:b/>
                <w:sz w:val="24"/>
                <w:szCs w:val="24"/>
              </w:rPr>
              <w:t>f</w:t>
            </w:r>
            <w:r w:rsidR="002B4C42" w:rsidRPr="00A60A56">
              <w:rPr>
                <w:rFonts w:ascii="Times New Roman" w:hAnsi="Times New Roman" w:cs="Times New Roman"/>
                <w:b/>
                <w:sz w:val="24"/>
                <w:szCs w:val="24"/>
              </w:rPr>
              <w:t xml:space="preserve">ile </w:t>
            </w:r>
            <w:r w:rsidR="00A01440" w:rsidRPr="00A60A56">
              <w:rPr>
                <w:rFonts w:ascii="Times New Roman" w:hAnsi="Times New Roman" w:cs="Times New Roman"/>
                <w:b/>
                <w:sz w:val="24"/>
                <w:szCs w:val="24"/>
              </w:rPr>
              <w:t>u</w:t>
            </w:r>
            <w:r w:rsidR="002B4C42" w:rsidRPr="00A60A56">
              <w:rPr>
                <w:rFonts w:ascii="Times New Roman" w:hAnsi="Times New Roman" w:cs="Times New Roman"/>
                <w:b/>
                <w:sz w:val="24"/>
                <w:szCs w:val="24"/>
              </w:rPr>
              <w:t>ploads</w:t>
            </w:r>
            <w:bookmarkEnd w:id="37"/>
          </w:p>
          <w:p w14:paraId="13147425" w14:textId="77777777" w:rsidR="00F84873" w:rsidRPr="0040021F" w:rsidRDefault="00F84873" w:rsidP="00F84873">
            <w:pPr>
              <w:rPr>
                <w:rFonts w:ascii="Times New Roman" w:hAnsi="Times New Roman" w:cs="Times New Roman"/>
                <w:b/>
                <w:color w:val="1F497D" w:themeColor="text2"/>
                <w:sz w:val="24"/>
                <w:szCs w:val="24"/>
              </w:rPr>
            </w:pPr>
          </w:p>
          <w:p w14:paraId="12B85AD4" w14:textId="724A8C34" w:rsidR="002B4C42" w:rsidRDefault="002B4C42" w:rsidP="002B4C42">
            <w:pPr>
              <w:rPr>
                <w:rFonts w:ascii="Times New Roman" w:hAnsi="Times New Roman" w:cs="Times New Roman"/>
                <w:sz w:val="24"/>
                <w:szCs w:val="24"/>
              </w:rPr>
            </w:pPr>
            <w:r w:rsidRPr="00CD4266">
              <w:rPr>
                <w:rFonts w:ascii="Times New Roman" w:hAnsi="Times New Roman" w:cs="Times New Roman"/>
                <w:sz w:val="24"/>
                <w:szCs w:val="24"/>
              </w:rPr>
              <w:t xml:space="preserve">While some LEAs and SEAs expressed a preference for </w:t>
            </w:r>
            <w:r w:rsidR="00CA7D70" w:rsidRPr="00CD4266">
              <w:rPr>
                <w:rFonts w:ascii="Times New Roman" w:hAnsi="Times New Roman" w:cs="Times New Roman"/>
                <w:sz w:val="24"/>
                <w:szCs w:val="24"/>
              </w:rPr>
              <w:t>multiple</w:t>
            </w:r>
            <w:r w:rsidR="00CA7D70">
              <w:rPr>
                <w:rFonts w:ascii="Times New Roman" w:hAnsi="Times New Roman" w:cs="Times New Roman"/>
                <w:sz w:val="24"/>
                <w:szCs w:val="24"/>
              </w:rPr>
              <w:t>-</w:t>
            </w:r>
            <w:r w:rsidRPr="00CD4266">
              <w:rPr>
                <w:rFonts w:ascii="Times New Roman" w:hAnsi="Times New Roman" w:cs="Times New Roman"/>
                <w:sz w:val="24"/>
                <w:szCs w:val="24"/>
              </w:rPr>
              <w:t xml:space="preserve">file uploads, two </w:t>
            </w:r>
            <w:r>
              <w:rPr>
                <w:rFonts w:ascii="Times New Roman" w:hAnsi="Times New Roman" w:cs="Times New Roman"/>
                <w:sz w:val="24"/>
                <w:szCs w:val="24"/>
              </w:rPr>
              <w:t xml:space="preserve">sites (both very large districts) </w:t>
            </w:r>
            <w:r w:rsidRPr="00CD4266">
              <w:rPr>
                <w:rFonts w:ascii="Times New Roman" w:hAnsi="Times New Roman" w:cs="Times New Roman"/>
                <w:sz w:val="24"/>
                <w:szCs w:val="24"/>
              </w:rPr>
              <w:t>expressed a st</w:t>
            </w:r>
            <w:r w:rsidR="00332995">
              <w:rPr>
                <w:rFonts w:ascii="Times New Roman" w:hAnsi="Times New Roman" w:cs="Times New Roman"/>
                <w:sz w:val="24"/>
                <w:szCs w:val="24"/>
              </w:rPr>
              <w:t xml:space="preserve">rong preference for single-file </w:t>
            </w:r>
            <w:r w:rsidRPr="00CD4266">
              <w:rPr>
                <w:rFonts w:ascii="Times New Roman" w:hAnsi="Times New Roman" w:cs="Times New Roman"/>
                <w:sz w:val="24"/>
                <w:szCs w:val="24"/>
              </w:rPr>
              <w:t>uploads. These districts stated that having to create multiple files to upload from the current single file would increase their burden</w:t>
            </w:r>
            <w:r w:rsidR="00CA7D70">
              <w:rPr>
                <w:rFonts w:ascii="Times New Roman" w:hAnsi="Times New Roman" w:cs="Times New Roman"/>
                <w:sz w:val="24"/>
                <w:szCs w:val="24"/>
              </w:rPr>
              <w:t>,</w:t>
            </w:r>
            <w:r w:rsidR="000A3F6B">
              <w:rPr>
                <w:rFonts w:ascii="Times New Roman" w:hAnsi="Times New Roman" w:cs="Times New Roman"/>
                <w:sz w:val="24"/>
                <w:szCs w:val="24"/>
              </w:rPr>
              <w:t xml:space="preserve"> as they have invested time and resources to develop systems t</w:t>
            </w:r>
            <w:r w:rsidR="003E4108">
              <w:rPr>
                <w:rFonts w:ascii="Times New Roman" w:hAnsi="Times New Roman" w:cs="Times New Roman"/>
                <w:sz w:val="24"/>
                <w:szCs w:val="24"/>
              </w:rPr>
              <w:t>o</w:t>
            </w:r>
            <w:r w:rsidR="000A3F6B">
              <w:rPr>
                <w:rFonts w:ascii="Times New Roman" w:hAnsi="Times New Roman" w:cs="Times New Roman"/>
                <w:sz w:val="24"/>
                <w:szCs w:val="24"/>
              </w:rPr>
              <w:t xml:space="preserve"> produce </w:t>
            </w:r>
            <w:r w:rsidR="003E4108">
              <w:rPr>
                <w:rFonts w:ascii="Times New Roman" w:hAnsi="Times New Roman" w:cs="Times New Roman"/>
                <w:sz w:val="24"/>
                <w:szCs w:val="24"/>
              </w:rPr>
              <w:t>a</w:t>
            </w:r>
            <w:r w:rsidR="000A3F6B">
              <w:rPr>
                <w:rFonts w:ascii="Times New Roman" w:hAnsi="Times New Roman" w:cs="Times New Roman"/>
                <w:sz w:val="24"/>
                <w:szCs w:val="24"/>
              </w:rPr>
              <w:t xml:space="preserve"> single file </w:t>
            </w:r>
            <w:r w:rsidR="003E4108">
              <w:rPr>
                <w:rFonts w:ascii="Times New Roman" w:hAnsi="Times New Roman" w:cs="Times New Roman"/>
                <w:sz w:val="24"/>
                <w:szCs w:val="24"/>
              </w:rPr>
              <w:t xml:space="preserve">for </w:t>
            </w:r>
            <w:r w:rsidR="000A3F6B">
              <w:rPr>
                <w:rFonts w:ascii="Times New Roman" w:hAnsi="Times New Roman" w:cs="Times New Roman"/>
                <w:sz w:val="24"/>
                <w:szCs w:val="24"/>
              </w:rPr>
              <w:t>upload</w:t>
            </w:r>
            <w:r w:rsidR="00CA7D70">
              <w:rPr>
                <w:rFonts w:ascii="Times New Roman" w:hAnsi="Times New Roman" w:cs="Times New Roman"/>
                <w:sz w:val="24"/>
                <w:szCs w:val="24"/>
              </w:rPr>
              <w:t>. Additionally,</w:t>
            </w:r>
            <w:r w:rsidR="00CA7D70" w:rsidRPr="00CD4266">
              <w:rPr>
                <w:rFonts w:ascii="Times New Roman" w:hAnsi="Times New Roman" w:cs="Times New Roman"/>
                <w:sz w:val="24"/>
                <w:szCs w:val="24"/>
              </w:rPr>
              <w:t xml:space="preserve"> </w:t>
            </w:r>
            <w:r w:rsidRPr="00CD4266">
              <w:rPr>
                <w:rFonts w:ascii="Times New Roman" w:hAnsi="Times New Roman" w:cs="Times New Roman"/>
                <w:sz w:val="24"/>
                <w:szCs w:val="24"/>
              </w:rPr>
              <w:t xml:space="preserve">the ability to do </w:t>
            </w:r>
            <w:r w:rsidR="00CA7D70" w:rsidRPr="00CD4266">
              <w:rPr>
                <w:rFonts w:ascii="Times New Roman" w:hAnsi="Times New Roman" w:cs="Times New Roman"/>
                <w:sz w:val="24"/>
                <w:szCs w:val="24"/>
              </w:rPr>
              <w:t>multiple</w:t>
            </w:r>
            <w:r w:rsidR="00CA7D70">
              <w:rPr>
                <w:rFonts w:ascii="Times New Roman" w:hAnsi="Times New Roman" w:cs="Times New Roman"/>
                <w:sz w:val="24"/>
                <w:szCs w:val="24"/>
              </w:rPr>
              <w:t>-</w:t>
            </w:r>
            <w:r w:rsidRPr="00CD4266">
              <w:rPr>
                <w:rFonts w:ascii="Times New Roman" w:hAnsi="Times New Roman" w:cs="Times New Roman"/>
                <w:sz w:val="24"/>
                <w:szCs w:val="24"/>
              </w:rPr>
              <w:t xml:space="preserve">file uploads would only be helpful when </w:t>
            </w:r>
            <w:r w:rsidR="00CA7D70">
              <w:rPr>
                <w:rFonts w:ascii="Times New Roman" w:hAnsi="Times New Roman" w:cs="Times New Roman"/>
                <w:sz w:val="24"/>
                <w:szCs w:val="24"/>
              </w:rPr>
              <w:t>the districts</w:t>
            </w:r>
            <w:r w:rsidR="00CA7D70" w:rsidRPr="00CD4266">
              <w:rPr>
                <w:rFonts w:ascii="Times New Roman" w:hAnsi="Times New Roman" w:cs="Times New Roman"/>
                <w:sz w:val="24"/>
                <w:szCs w:val="24"/>
              </w:rPr>
              <w:t xml:space="preserve"> </w:t>
            </w:r>
            <w:r w:rsidRPr="00CD4266">
              <w:rPr>
                <w:rFonts w:ascii="Times New Roman" w:hAnsi="Times New Roman" w:cs="Times New Roman"/>
                <w:sz w:val="24"/>
                <w:szCs w:val="24"/>
              </w:rPr>
              <w:t xml:space="preserve">have errors within a </w:t>
            </w:r>
            <w:r w:rsidR="00CA7D70">
              <w:rPr>
                <w:rFonts w:ascii="Times New Roman" w:hAnsi="Times New Roman" w:cs="Times New Roman"/>
                <w:sz w:val="24"/>
                <w:szCs w:val="24"/>
              </w:rPr>
              <w:t xml:space="preserve">particular </w:t>
            </w:r>
            <w:r w:rsidRPr="00CD4266">
              <w:rPr>
                <w:rFonts w:ascii="Times New Roman" w:hAnsi="Times New Roman" w:cs="Times New Roman"/>
                <w:sz w:val="24"/>
                <w:szCs w:val="24"/>
              </w:rPr>
              <w:t>section of the data</w:t>
            </w:r>
            <w:r w:rsidR="00CA7D70">
              <w:rPr>
                <w:rFonts w:ascii="Times New Roman" w:hAnsi="Times New Roman" w:cs="Times New Roman"/>
                <w:sz w:val="24"/>
                <w:szCs w:val="24"/>
              </w:rPr>
              <w:t>,</w:t>
            </w:r>
            <w:r w:rsidRPr="00CD4266">
              <w:rPr>
                <w:rFonts w:ascii="Times New Roman" w:hAnsi="Times New Roman" w:cs="Times New Roman"/>
                <w:sz w:val="24"/>
                <w:szCs w:val="24"/>
              </w:rPr>
              <w:t xml:space="preserve"> </w:t>
            </w:r>
            <w:r w:rsidR="00CA7D70">
              <w:rPr>
                <w:rFonts w:ascii="Times New Roman" w:hAnsi="Times New Roman" w:cs="Times New Roman"/>
                <w:sz w:val="24"/>
                <w:szCs w:val="24"/>
              </w:rPr>
              <w:t>in which case</w:t>
            </w:r>
            <w:r w:rsidR="00CA7D70" w:rsidRPr="00CD4266">
              <w:rPr>
                <w:rFonts w:ascii="Times New Roman" w:hAnsi="Times New Roman" w:cs="Times New Roman"/>
                <w:sz w:val="24"/>
                <w:szCs w:val="24"/>
              </w:rPr>
              <w:t xml:space="preserve"> </w:t>
            </w:r>
            <w:r w:rsidRPr="00CD4266">
              <w:rPr>
                <w:rFonts w:ascii="Times New Roman" w:hAnsi="Times New Roman" w:cs="Times New Roman"/>
                <w:sz w:val="24"/>
                <w:szCs w:val="24"/>
              </w:rPr>
              <w:t xml:space="preserve">it </w:t>
            </w:r>
            <w:r w:rsidR="00CA7D70">
              <w:rPr>
                <w:rFonts w:ascii="Times New Roman" w:hAnsi="Times New Roman" w:cs="Times New Roman"/>
                <w:sz w:val="24"/>
                <w:szCs w:val="24"/>
              </w:rPr>
              <w:t>would</w:t>
            </w:r>
            <w:r w:rsidRPr="00CD4266">
              <w:rPr>
                <w:rFonts w:ascii="Times New Roman" w:hAnsi="Times New Roman" w:cs="Times New Roman"/>
                <w:sz w:val="24"/>
                <w:szCs w:val="24"/>
              </w:rPr>
              <w:t xml:space="preserve"> be easier to only correct and resubmit the section of the data </w:t>
            </w:r>
            <w:r w:rsidR="00CA7D70">
              <w:rPr>
                <w:rFonts w:ascii="Times New Roman" w:hAnsi="Times New Roman" w:cs="Times New Roman"/>
                <w:sz w:val="24"/>
                <w:szCs w:val="24"/>
              </w:rPr>
              <w:t>containing</w:t>
            </w:r>
            <w:r w:rsidRPr="00CD4266">
              <w:rPr>
                <w:rFonts w:ascii="Times New Roman" w:hAnsi="Times New Roman" w:cs="Times New Roman"/>
                <w:sz w:val="24"/>
                <w:szCs w:val="24"/>
              </w:rPr>
              <w:t xml:space="preserve"> errors.</w:t>
            </w:r>
            <w:r w:rsidR="00B04816">
              <w:rPr>
                <w:rFonts w:ascii="Times New Roman" w:hAnsi="Times New Roman" w:cs="Times New Roman"/>
                <w:sz w:val="24"/>
                <w:szCs w:val="24"/>
              </w:rPr>
              <w:t xml:space="preserve"> </w:t>
            </w:r>
            <w:r w:rsidR="00CA7D70">
              <w:rPr>
                <w:rFonts w:ascii="Times New Roman" w:hAnsi="Times New Roman" w:cs="Times New Roman"/>
                <w:sz w:val="24"/>
                <w:szCs w:val="24"/>
              </w:rPr>
              <w:t>In all/most other cases</w:t>
            </w:r>
            <w:r w:rsidRPr="00CD4266">
              <w:rPr>
                <w:rFonts w:ascii="Times New Roman" w:hAnsi="Times New Roman" w:cs="Times New Roman"/>
                <w:sz w:val="24"/>
                <w:szCs w:val="24"/>
              </w:rPr>
              <w:t>, creating multiple files to upload increase</w:t>
            </w:r>
            <w:r w:rsidR="00CA7D70">
              <w:rPr>
                <w:rFonts w:ascii="Times New Roman" w:hAnsi="Times New Roman" w:cs="Times New Roman"/>
                <w:sz w:val="24"/>
                <w:szCs w:val="24"/>
              </w:rPr>
              <w:t>s</w:t>
            </w:r>
            <w:r w:rsidR="00026914">
              <w:rPr>
                <w:rFonts w:ascii="Times New Roman" w:hAnsi="Times New Roman" w:cs="Times New Roman"/>
                <w:sz w:val="24"/>
                <w:szCs w:val="24"/>
              </w:rPr>
              <w:t xml:space="preserve"> </w:t>
            </w:r>
            <w:r w:rsidR="00221F15">
              <w:rPr>
                <w:rFonts w:ascii="Times New Roman" w:hAnsi="Times New Roman" w:cs="Times New Roman"/>
                <w:sz w:val="24"/>
                <w:szCs w:val="24"/>
              </w:rPr>
              <w:t>these</w:t>
            </w:r>
            <w:r w:rsidR="00026914">
              <w:rPr>
                <w:rFonts w:ascii="Times New Roman" w:hAnsi="Times New Roman" w:cs="Times New Roman"/>
                <w:sz w:val="24"/>
                <w:szCs w:val="24"/>
              </w:rPr>
              <w:t xml:space="preserve"> </w:t>
            </w:r>
            <w:proofErr w:type="spellStart"/>
            <w:r w:rsidR="00026914">
              <w:rPr>
                <w:rFonts w:ascii="Times New Roman" w:hAnsi="Times New Roman" w:cs="Times New Roman"/>
                <w:sz w:val="24"/>
                <w:szCs w:val="24"/>
              </w:rPr>
              <w:t>LEA</w:t>
            </w:r>
            <w:r w:rsidR="00221F15">
              <w:rPr>
                <w:rFonts w:ascii="Times New Roman" w:hAnsi="Times New Roman" w:cs="Times New Roman"/>
                <w:sz w:val="24"/>
                <w:szCs w:val="24"/>
              </w:rPr>
              <w:t>s</w:t>
            </w:r>
            <w:r w:rsidR="00026914">
              <w:rPr>
                <w:rFonts w:ascii="Times New Roman" w:hAnsi="Times New Roman" w:cs="Times New Roman"/>
                <w:sz w:val="24"/>
                <w:szCs w:val="24"/>
              </w:rPr>
              <w:t>’</w:t>
            </w:r>
            <w:proofErr w:type="spellEnd"/>
            <w:r w:rsidRPr="00CD4266">
              <w:rPr>
                <w:rFonts w:ascii="Times New Roman" w:hAnsi="Times New Roman" w:cs="Times New Roman"/>
                <w:sz w:val="24"/>
                <w:szCs w:val="24"/>
              </w:rPr>
              <w:t xml:space="preserve"> burden</w:t>
            </w:r>
            <w:r w:rsidR="00221F15">
              <w:rPr>
                <w:rFonts w:ascii="Times New Roman" w:hAnsi="Times New Roman" w:cs="Times New Roman"/>
                <w:sz w:val="24"/>
                <w:szCs w:val="24"/>
              </w:rPr>
              <w:t>s</w:t>
            </w:r>
            <w:r w:rsidR="00CA7D70">
              <w:rPr>
                <w:rFonts w:ascii="Times New Roman" w:hAnsi="Times New Roman" w:cs="Times New Roman"/>
                <w:sz w:val="24"/>
                <w:szCs w:val="24"/>
              </w:rPr>
              <w:t>,</w:t>
            </w:r>
            <w:r w:rsidRPr="00CD4266">
              <w:rPr>
                <w:rFonts w:ascii="Times New Roman" w:hAnsi="Times New Roman" w:cs="Times New Roman"/>
                <w:sz w:val="24"/>
                <w:szCs w:val="24"/>
              </w:rPr>
              <w:t xml:space="preserve"> because the</w:t>
            </w:r>
            <w:r w:rsidR="00221F15">
              <w:rPr>
                <w:rFonts w:ascii="Times New Roman" w:hAnsi="Times New Roman" w:cs="Times New Roman"/>
                <w:sz w:val="24"/>
                <w:szCs w:val="24"/>
              </w:rPr>
              <w:t>se</w:t>
            </w:r>
            <w:r w:rsidRPr="00CD4266">
              <w:rPr>
                <w:rFonts w:ascii="Times New Roman" w:hAnsi="Times New Roman" w:cs="Times New Roman"/>
                <w:sz w:val="24"/>
                <w:szCs w:val="24"/>
              </w:rPr>
              <w:t xml:space="preserve"> LEA</w:t>
            </w:r>
            <w:r w:rsidR="00221F15">
              <w:rPr>
                <w:rFonts w:ascii="Times New Roman" w:hAnsi="Times New Roman" w:cs="Times New Roman"/>
                <w:sz w:val="24"/>
                <w:szCs w:val="24"/>
              </w:rPr>
              <w:t>s</w:t>
            </w:r>
            <w:r w:rsidRPr="00CD4266">
              <w:rPr>
                <w:rFonts w:ascii="Times New Roman" w:hAnsi="Times New Roman" w:cs="Times New Roman"/>
                <w:sz w:val="24"/>
                <w:szCs w:val="24"/>
              </w:rPr>
              <w:t xml:space="preserve"> would need to cross-check the multiple files against each other. </w:t>
            </w:r>
          </w:p>
          <w:p w14:paraId="45813103" w14:textId="77777777" w:rsidR="00F84873" w:rsidRDefault="00F84873" w:rsidP="002B4C42">
            <w:pPr>
              <w:rPr>
                <w:rFonts w:ascii="Times New Roman" w:hAnsi="Times New Roman" w:cs="Times New Roman"/>
                <w:sz w:val="24"/>
                <w:szCs w:val="24"/>
              </w:rPr>
            </w:pPr>
          </w:p>
          <w:p w14:paraId="08420A33" w14:textId="3F3CF124" w:rsidR="003C45AA" w:rsidRPr="00795C48" w:rsidRDefault="003C45AA" w:rsidP="003C45AA">
            <w:pPr>
              <w:rPr>
                <w:rFonts w:ascii="Times New Roman" w:hAnsi="Times New Roman" w:cs="Times New Roman"/>
                <w:b/>
                <w:sz w:val="24"/>
                <w:szCs w:val="24"/>
              </w:rPr>
            </w:pPr>
            <w:r w:rsidRPr="00795C48">
              <w:rPr>
                <w:rFonts w:ascii="Times New Roman" w:hAnsi="Times New Roman" w:cs="Times New Roman"/>
                <w:b/>
                <w:sz w:val="24"/>
                <w:szCs w:val="24"/>
              </w:rPr>
              <w:t xml:space="preserve">We recommend </w:t>
            </w:r>
            <w:r w:rsidR="00884145">
              <w:rPr>
                <w:rFonts w:ascii="Times New Roman" w:hAnsi="Times New Roman" w:cs="Times New Roman"/>
                <w:b/>
                <w:sz w:val="24"/>
                <w:szCs w:val="24"/>
              </w:rPr>
              <w:t xml:space="preserve">that </w:t>
            </w:r>
            <w:r w:rsidRPr="00795C48">
              <w:rPr>
                <w:rFonts w:ascii="Times New Roman" w:hAnsi="Times New Roman" w:cs="Times New Roman"/>
                <w:b/>
                <w:sz w:val="24"/>
                <w:szCs w:val="24"/>
              </w:rPr>
              <w:t>both multiple</w:t>
            </w:r>
            <w:r w:rsidR="00884145">
              <w:rPr>
                <w:rFonts w:ascii="Times New Roman" w:hAnsi="Times New Roman" w:cs="Times New Roman"/>
                <w:b/>
                <w:sz w:val="24"/>
                <w:szCs w:val="24"/>
              </w:rPr>
              <w:t>-</w:t>
            </w:r>
            <w:r w:rsidRPr="00795C48">
              <w:rPr>
                <w:rFonts w:ascii="Times New Roman" w:hAnsi="Times New Roman" w:cs="Times New Roman"/>
                <w:b/>
                <w:sz w:val="24"/>
                <w:szCs w:val="24"/>
              </w:rPr>
              <w:t xml:space="preserve"> and </w:t>
            </w:r>
            <w:r w:rsidR="00884145" w:rsidRPr="00795C48">
              <w:rPr>
                <w:rFonts w:ascii="Times New Roman" w:hAnsi="Times New Roman" w:cs="Times New Roman"/>
                <w:b/>
                <w:sz w:val="24"/>
                <w:szCs w:val="24"/>
              </w:rPr>
              <w:t>single</w:t>
            </w:r>
            <w:r w:rsidR="00884145">
              <w:rPr>
                <w:rFonts w:ascii="Times New Roman" w:hAnsi="Times New Roman" w:cs="Times New Roman"/>
                <w:b/>
                <w:sz w:val="24"/>
                <w:szCs w:val="24"/>
              </w:rPr>
              <w:t>-</w:t>
            </w:r>
            <w:r w:rsidRPr="00795C48">
              <w:rPr>
                <w:rFonts w:ascii="Times New Roman" w:hAnsi="Times New Roman" w:cs="Times New Roman"/>
                <w:b/>
                <w:sz w:val="24"/>
                <w:szCs w:val="24"/>
              </w:rPr>
              <w:t>file uploads be available</w:t>
            </w:r>
          </w:p>
          <w:p w14:paraId="688DEC4A" w14:textId="77777777" w:rsidR="003C45AA" w:rsidRPr="00CD4266" w:rsidRDefault="003C45AA" w:rsidP="002B4C42">
            <w:pPr>
              <w:rPr>
                <w:rFonts w:ascii="Times New Roman" w:hAnsi="Times New Roman" w:cs="Times New Roman"/>
                <w:sz w:val="24"/>
                <w:szCs w:val="24"/>
              </w:rPr>
            </w:pPr>
          </w:p>
          <w:p w14:paraId="36D4B7D3" w14:textId="6AEBA28D" w:rsidR="001C2534" w:rsidRPr="00CA3B0F" w:rsidRDefault="001C2534" w:rsidP="001C2534">
            <w:pPr>
              <w:spacing w:after="180" w:line="274" w:lineRule="auto"/>
              <w:contextualSpacing/>
              <w:rPr>
                <w:rFonts w:ascii="Times New Roman" w:hAnsi="Times New Roman" w:cs="Times New Roman"/>
                <w:b/>
                <w:color w:val="1F497D" w:themeColor="text2"/>
                <w:sz w:val="24"/>
                <w:szCs w:val="24"/>
              </w:rPr>
            </w:pPr>
            <w:r w:rsidRPr="00CA3B0F">
              <w:rPr>
                <w:rFonts w:ascii="Times New Roman" w:hAnsi="Times New Roman" w:cs="Times New Roman"/>
                <w:b/>
                <w:color w:val="1F497D" w:themeColor="text2"/>
                <w:sz w:val="24"/>
                <w:szCs w:val="24"/>
              </w:rPr>
              <w:t xml:space="preserve">Challenge: </w:t>
            </w:r>
            <w:r>
              <w:rPr>
                <w:rFonts w:ascii="Times New Roman" w:hAnsi="Times New Roman" w:cs="Times New Roman"/>
                <w:b/>
                <w:color w:val="1F497D" w:themeColor="text2"/>
                <w:sz w:val="24"/>
                <w:szCs w:val="24"/>
              </w:rPr>
              <w:t>Uploading flat files was difficult because of the system functionality</w:t>
            </w:r>
          </w:p>
          <w:p w14:paraId="7649E2AA" w14:textId="77777777" w:rsidR="00F84873" w:rsidRPr="00F84873" w:rsidRDefault="00F84873" w:rsidP="00F84873">
            <w:pPr>
              <w:rPr>
                <w:b/>
                <w:color w:val="1F497D" w:themeColor="text2"/>
                <w:sz w:val="24"/>
                <w:szCs w:val="24"/>
              </w:rPr>
            </w:pPr>
          </w:p>
          <w:p w14:paraId="0B899084" w14:textId="1AB39D92" w:rsidR="002B4C42" w:rsidRDefault="00A01440" w:rsidP="002B4C42">
            <w:pPr>
              <w:rPr>
                <w:rFonts w:ascii="Times New Roman" w:hAnsi="Times New Roman" w:cs="Times New Roman"/>
                <w:sz w:val="24"/>
                <w:szCs w:val="24"/>
              </w:rPr>
            </w:pPr>
            <w:r>
              <w:rPr>
                <w:rFonts w:ascii="Times New Roman" w:hAnsi="Times New Roman" w:cs="Times New Roman"/>
                <w:sz w:val="24"/>
                <w:szCs w:val="24"/>
              </w:rPr>
              <w:t xml:space="preserve">SEAs and LEAs reported numerous </w:t>
            </w:r>
            <w:r w:rsidRPr="00795C48">
              <w:rPr>
                <w:rFonts w:ascii="Times New Roman" w:hAnsi="Times New Roman" w:cs="Times New Roman"/>
                <w:b/>
                <w:sz w:val="24"/>
                <w:szCs w:val="24"/>
              </w:rPr>
              <w:t xml:space="preserve">format and functionality issues </w:t>
            </w:r>
            <w:r w:rsidR="009E163A">
              <w:rPr>
                <w:rFonts w:ascii="Times New Roman" w:hAnsi="Times New Roman" w:cs="Times New Roman"/>
                <w:b/>
                <w:sz w:val="24"/>
                <w:szCs w:val="24"/>
              </w:rPr>
              <w:t>arising from the use of</w:t>
            </w:r>
            <w:r w:rsidR="009E163A" w:rsidRPr="00795C48">
              <w:rPr>
                <w:rFonts w:ascii="Times New Roman" w:hAnsi="Times New Roman" w:cs="Times New Roman"/>
                <w:b/>
                <w:sz w:val="24"/>
                <w:szCs w:val="24"/>
              </w:rPr>
              <w:t xml:space="preserve"> </w:t>
            </w:r>
            <w:r w:rsidRPr="00795C48">
              <w:rPr>
                <w:rFonts w:ascii="Times New Roman" w:hAnsi="Times New Roman" w:cs="Times New Roman"/>
                <w:b/>
                <w:sz w:val="24"/>
                <w:szCs w:val="24"/>
              </w:rPr>
              <w:t>flat file</w:t>
            </w:r>
            <w:r w:rsidR="005B35B8">
              <w:rPr>
                <w:rFonts w:ascii="Times New Roman" w:hAnsi="Times New Roman" w:cs="Times New Roman"/>
                <w:b/>
                <w:sz w:val="24"/>
                <w:szCs w:val="24"/>
              </w:rPr>
              <w:t xml:space="preserve"> submission</w:t>
            </w:r>
            <w:r w:rsidRPr="00795C48">
              <w:rPr>
                <w:rFonts w:ascii="Times New Roman" w:hAnsi="Times New Roman" w:cs="Times New Roman"/>
                <w:b/>
                <w:sz w:val="24"/>
                <w:szCs w:val="24"/>
              </w:rPr>
              <w:t>s that should be rectified</w:t>
            </w:r>
            <w:r>
              <w:rPr>
                <w:rFonts w:ascii="Times New Roman" w:hAnsi="Times New Roman" w:cs="Times New Roman"/>
                <w:sz w:val="24"/>
                <w:szCs w:val="24"/>
              </w:rPr>
              <w:t xml:space="preserve"> in the new online tool. These included</w:t>
            </w:r>
            <w:r w:rsidR="005B35B8">
              <w:rPr>
                <w:rFonts w:ascii="Times New Roman" w:hAnsi="Times New Roman" w:cs="Times New Roman"/>
                <w:sz w:val="24"/>
                <w:szCs w:val="24"/>
              </w:rPr>
              <w:t xml:space="preserve"> the following</w:t>
            </w:r>
            <w:r w:rsidR="002B4C42" w:rsidRPr="00CD4266">
              <w:rPr>
                <w:rFonts w:ascii="Times New Roman" w:hAnsi="Times New Roman" w:cs="Times New Roman"/>
                <w:sz w:val="24"/>
                <w:szCs w:val="24"/>
              </w:rPr>
              <w:t>:</w:t>
            </w:r>
          </w:p>
          <w:p w14:paraId="3779DC10" w14:textId="77777777" w:rsidR="00F84873" w:rsidRPr="00CD4266" w:rsidRDefault="00F84873" w:rsidP="002B4C42">
            <w:pPr>
              <w:rPr>
                <w:rFonts w:ascii="Times New Roman" w:hAnsi="Times New Roman" w:cs="Times New Roman"/>
                <w:sz w:val="24"/>
                <w:szCs w:val="24"/>
              </w:rPr>
            </w:pPr>
          </w:p>
          <w:p w14:paraId="58FC2FEC" w14:textId="0CAE8656" w:rsidR="00B23309" w:rsidRDefault="002B4C42" w:rsidP="00795C48">
            <w:pPr>
              <w:numPr>
                <w:ilvl w:val="0"/>
                <w:numId w:val="10"/>
              </w:numPr>
              <w:spacing w:after="120"/>
              <w:rPr>
                <w:rFonts w:ascii="Times New Roman" w:hAnsi="Times New Roman" w:cs="Times New Roman"/>
                <w:sz w:val="24"/>
                <w:szCs w:val="24"/>
              </w:rPr>
            </w:pPr>
            <w:r w:rsidRPr="00CD4266">
              <w:rPr>
                <w:rFonts w:ascii="Times New Roman" w:hAnsi="Times New Roman" w:cs="Times New Roman"/>
                <w:sz w:val="24"/>
                <w:szCs w:val="24"/>
              </w:rPr>
              <w:t>Uploads required a minimum</w:t>
            </w:r>
            <w:r w:rsidR="00F84873">
              <w:rPr>
                <w:rFonts w:ascii="Times New Roman" w:hAnsi="Times New Roman" w:cs="Times New Roman"/>
                <w:sz w:val="24"/>
                <w:szCs w:val="24"/>
              </w:rPr>
              <w:t xml:space="preserve"> of 10 schools per file. </w:t>
            </w:r>
            <w:r w:rsidRPr="00CD4266">
              <w:rPr>
                <w:rFonts w:ascii="Times New Roman" w:hAnsi="Times New Roman" w:cs="Times New Roman"/>
                <w:sz w:val="24"/>
                <w:szCs w:val="24"/>
              </w:rPr>
              <w:t>If an LEA had fewer than 10 schools within a file, the file would not upload</w:t>
            </w:r>
            <w:r w:rsidR="005B35B8">
              <w:rPr>
                <w:rFonts w:ascii="Times New Roman" w:hAnsi="Times New Roman" w:cs="Times New Roman"/>
                <w:sz w:val="24"/>
                <w:szCs w:val="24"/>
              </w:rPr>
              <w:t>,</w:t>
            </w:r>
            <w:r w:rsidR="00A01440">
              <w:rPr>
                <w:rFonts w:ascii="Times New Roman" w:hAnsi="Times New Roman" w:cs="Times New Roman"/>
                <w:sz w:val="24"/>
                <w:szCs w:val="24"/>
              </w:rPr>
              <w:t xml:space="preserve"> and this limitation prevented LEAs who wanted to do a flat file upload </w:t>
            </w:r>
            <w:r w:rsidR="00221F15">
              <w:rPr>
                <w:rFonts w:ascii="Times New Roman" w:hAnsi="Times New Roman" w:cs="Times New Roman"/>
                <w:sz w:val="24"/>
                <w:szCs w:val="24"/>
              </w:rPr>
              <w:t xml:space="preserve">of fewer than 10 schools </w:t>
            </w:r>
            <w:r w:rsidR="00A01440">
              <w:rPr>
                <w:rFonts w:ascii="Times New Roman" w:hAnsi="Times New Roman" w:cs="Times New Roman"/>
                <w:sz w:val="24"/>
                <w:szCs w:val="24"/>
              </w:rPr>
              <w:t xml:space="preserve">from using the system. This limitation forced these LEAs to enter data via the online </w:t>
            </w:r>
            <w:r w:rsidR="00A01440">
              <w:rPr>
                <w:rFonts w:ascii="Times New Roman" w:hAnsi="Times New Roman" w:cs="Times New Roman"/>
                <w:sz w:val="24"/>
                <w:szCs w:val="24"/>
              </w:rPr>
              <w:lastRenderedPageBreak/>
              <w:t>tool, which takes far longer</w:t>
            </w:r>
            <w:r w:rsidRPr="00CD4266">
              <w:rPr>
                <w:rFonts w:ascii="Times New Roman" w:hAnsi="Times New Roman" w:cs="Times New Roman"/>
                <w:sz w:val="24"/>
                <w:szCs w:val="24"/>
              </w:rPr>
              <w:t>.</w:t>
            </w:r>
            <w:r w:rsidR="00795C48">
              <w:rPr>
                <w:rFonts w:ascii="Times New Roman" w:hAnsi="Times New Roman" w:cs="Times New Roman"/>
                <w:sz w:val="24"/>
                <w:szCs w:val="24"/>
              </w:rPr>
              <w:t xml:space="preserve"> </w:t>
            </w:r>
          </w:p>
          <w:p w14:paraId="5DC74FF7" w14:textId="1FB57B85" w:rsidR="002B4C42" w:rsidRPr="00CD4266" w:rsidRDefault="00B23309" w:rsidP="003141F4">
            <w:pPr>
              <w:numPr>
                <w:ilvl w:val="1"/>
                <w:numId w:val="10"/>
              </w:numPr>
              <w:spacing w:after="120"/>
              <w:rPr>
                <w:rFonts w:ascii="Times New Roman" w:hAnsi="Times New Roman" w:cs="Times New Roman"/>
                <w:sz w:val="24"/>
                <w:szCs w:val="24"/>
              </w:rPr>
            </w:pPr>
            <w:r>
              <w:rPr>
                <w:rFonts w:ascii="Times New Roman" w:hAnsi="Times New Roman" w:cs="Times New Roman"/>
                <w:sz w:val="24"/>
                <w:szCs w:val="24"/>
              </w:rPr>
              <w:t xml:space="preserve">Recommendation: </w:t>
            </w:r>
            <w:r w:rsidR="00795C48" w:rsidRPr="00795C48">
              <w:rPr>
                <w:rFonts w:ascii="Times New Roman" w:hAnsi="Times New Roman" w:cs="Times New Roman"/>
                <w:b/>
                <w:sz w:val="24"/>
                <w:szCs w:val="24"/>
              </w:rPr>
              <w:t>Remove the 10-school limitation</w:t>
            </w:r>
            <w:r>
              <w:rPr>
                <w:rFonts w:ascii="Times New Roman" w:hAnsi="Times New Roman" w:cs="Times New Roman"/>
                <w:b/>
                <w:sz w:val="24"/>
                <w:szCs w:val="24"/>
              </w:rPr>
              <w:t xml:space="preserve"> for the </w:t>
            </w:r>
            <w:r w:rsidR="00884145">
              <w:rPr>
                <w:rFonts w:ascii="Times New Roman" w:hAnsi="Times New Roman" w:cs="Times New Roman"/>
                <w:b/>
                <w:sz w:val="24"/>
                <w:szCs w:val="24"/>
              </w:rPr>
              <w:t xml:space="preserve">Excel </w:t>
            </w:r>
            <w:r>
              <w:rPr>
                <w:rFonts w:ascii="Times New Roman" w:hAnsi="Times New Roman" w:cs="Times New Roman"/>
                <w:b/>
                <w:sz w:val="24"/>
                <w:szCs w:val="24"/>
              </w:rPr>
              <w:t>templates to create flat files</w:t>
            </w:r>
          </w:p>
          <w:p w14:paraId="4253B1C3" w14:textId="7F62F202" w:rsidR="002B4C42" w:rsidRDefault="00A01440" w:rsidP="00795C48">
            <w:pPr>
              <w:numPr>
                <w:ilvl w:val="0"/>
                <w:numId w:val="10"/>
              </w:numPr>
              <w:spacing w:after="120"/>
              <w:rPr>
                <w:rFonts w:ascii="Times New Roman" w:hAnsi="Times New Roman" w:cs="Times New Roman"/>
                <w:sz w:val="24"/>
                <w:szCs w:val="24"/>
              </w:rPr>
            </w:pPr>
            <w:r>
              <w:rPr>
                <w:rFonts w:ascii="Times New Roman" w:hAnsi="Times New Roman" w:cs="Times New Roman"/>
                <w:sz w:val="24"/>
                <w:szCs w:val="24"/>
              </w:rPr>
              <w:t xml:space="preserve">The </w:t>
            </w:r>
            <w:r w:rsidR="002B4C42">
              <w:rPr>
                <w:rFonts w:ascii="Times New Roman" w:hAnsi="Times New Roman" w:cs="Times New Roman"/>
                <w:sz w:val="24"/>
                <w:szCs w:val="24"/>
              </w:rPr>
              <w:t>CRDC template wa</w:t>
            </w:r>
            <w:r w:rsidR="002B4C42" w:rsidRPr="00CD4266">
              <w:rPr>
                <w:rFonts w:ascii="Times New Roman" w:hAnsi="Times New Roman" w:cs="Times New Roman"/>
                <w:sz w:val="24"/>
                <w:szCs w:val="24"/>
              </w:rPr>
              <w:t>s too large</w:t>
            </w:r>
            <w:r w:rsidR="003E4108">
              <w:rPr>
                <w:rFonts w:ascii="Times New Roman" w:hAnsi="Times New Roman" w:cs="Times New Roman"/>
                <w:sz w:val="24"/>
                <w:szCs w:val="24"/>
              </w:rPr>
              <w:t xml:space="preserve"> (over 1,000</w:t>
            </w:r>
            <w:r w:rsidR="002B4C42" w:rsidRPr="00CD4266">
              <w:rPr>
                <w:rFonts w:ascii="Times New Roman" w:hAnsi="Times New Roman" w:cs="Times New Roman"/>
                <w:sz w:val="24"/>
                <w:szCs w:val="24"/>
              </w:rPr>
              <w:t xml:space="preserve"> </w:t>
            </w:r>
            <w:r w:rsidR="003E4108">
              <w:rPr>
                <w:rFonts w:ascii="Times New Roman" w:hAnsi="Times New Roman" w:cs="Times New Roman"/>
                <w:sz w:val="24"/>
                <w:szCs w:val="24"/>
              </w:rPr>
              <w:t xml:space="preserve">fields per school) </w:t>
            </w:r>
            <w:r w:rsidR="002B4C42" w:rsidRPr="00CD4266">
              <w:rPr>
                <w:rFonts w:ascii="Times New Roman" w:hAnsi="Times New Roman" w:cs="Times New Roman"/>
                <w:sz w:val="24"/>
                <w:szCs w:val="24"/>
              </w:rPr>
              <w:t>and t</w:t>
            </w:r>
            <w:r w:rsidR="002B4C42">
              <w:rPr>
                <w:rFonts w:ascii="Times New Roman" w:hAnsi="Times New Roman" w:cs="Times New Roman"/>
                <w:sz w:val="24"/>
                <w:szCs w:val="24"/>
              </w:rPr>
              <w:t>ook</w:t>
            </w:r>
            <w:r w:rsidR="002B4C42" w:rsidRPr="00CD4266">
              <w:rPr>
                <w:rFonts w:ascii="Times New Roman" w:hAnsi="Times New Roman" w:cs="Times New Roman"/>
                <w:sz w:val="24"/>
                <w:szCs w:val="24"/>
              </w:rPr>
              <w:t xml:space="preserve"> too long to </w:t>
            </w:r>
            <w:r w:rsidR="002B4C42">
              <w:rPr>
                <w:rFonts w:ascii="Times New Roman" w:hAnsi="Times New Roman" w:cs="Times New Roman"/>
                <w:sz w:val="24"/>
                <w:szCs w:val="24"/>
              </w:rPr>
              <w:t>populate</w:t>
            </w:r>
            <w:r w:rsidR="00363750">
              <w:rPr>
                <w:rFonts w:ascii="Times New Roman" w:hAnsi="Times New Roman" w:cs="Times New Roman"/>
                <w:sz w:val="24"/>
                <w:szCs w:val="24"/>
              </w:rPr>
              <w:t>,</w:t>
            </w:r>
            <w:r w:rsidR="003141F4">
              <w:rPr>
                <w:rFonts w:ascii="Times New Roman" w:hAnsi="Times New Roman" w:cs="Times New Roman"/>
                <w:sz w:val="24"/>
                <w:szCs w:val="24"/>
              </w:rPr>
              <w:t xml:space="preserve"> because it required merging data from multiple </w:t>
            </w:r>
            <w:r w:rsidR="007A23E5">
              <w:rPr>
                <w:rFonts w:ascii="Times New Roman" w:hAnsi="Times New Roman" w:cs="Times New Roman"/>
                <w:sz w:val="24"/>
                <w:szCs w:val="24"/>
              </w:rPr>
              <w:t>“</w:t>
            </w:r>
            <w:r w:rsidR="003141F4">
              <w:rPr>
                <w:rFonts w:ascii="Times New Roman" w:hAnsi="Times New Roman" w:cs="Times New Roman"/>
                <w:sz w:val="24"/>
                <w:szCs w:val="24"/>
              </w:rPr>
              <w:t>silos</w:t>
            </w:r>
            <w:r w:rsidR="007A23E5">
              <w:rPr>
                <w:rFonts w:ascii="Times New Roman" w:hAnsi="Times New Roman" w:cs="Times New Roman"/>
                <w:sz w:val="24"/>
                <w:szCs w:val="24"/>
              </w:rPr>
              <w:t>”</w:t>
            </w:r>
            <w:r w:rsidR="003141F4">
              <w:rPr>
                <w:rFonts w:ascii="Times New Roman" w:hAnsi="Times New Roman" w:cs="Times New Roman"/>
                <w:sz w:val="24"/>
                <w:szCs w:val="24"/>
              </w:rPr>
              <w:t xml:space="preserve"> and </w:t>
            </w:r>
            <w:r w:rsidR="007A23E5">
              <w:rPr>
                <w:rFonts w:ascii="Times New Roman" w:hAnsi="Times New Roman" w:cs="Times New Roman"/>
                <w:sz w:val="24"/>
                <w:szCs w:val="24"/>
              </w:rPr>
              <w:t>“</w:t>
            </w:r>
            <w:r w:rsidR="003141F4">
              <w:rPr>
                <w:rFonts w:ascii="Times New Roman" w:hAnsi="Times New Roman" w:cs="Times New Roman"/>
                <w:sz w:val="24"/>
                <w:szCs w:val="24"/>
              </w:rPr>
              <w:t>barns</w:t>
            </w:r>
            <w:r w:rsidR="007A23E5">
              <w:rPr>
                <w:rFonts w:ascii="Times New Roman" w:hAnsi="Times New Roman" w:cs="Times New Roman"/>
                <w:sz w:val="24"/>
                <w:szCs w:val="24"/>
              </w:rPr>
              <w:t>”</w:t>
            </w:r>
            <w:r w:rsidR="003141F4">
              <w:rPr>
                <w:rFonts w:ascii="Times New Roman" w:hAnsi="Times New Roman" w:cs="Times New Roman"/>
                <w:sz w:val="24"/>
                <w:szCs w:val="24"/>
              </w:rPr>
              <w:t xml:space="preserve"> into a</w:t>
            </w:r>
            <w:r w:rsidR="007A23E5">
              <w:rPr>
                <w:rFonts w:ascii="Times New Roman" w:hAnsi="Times New Roman" w:cs="Times New Roman"/>
                <w:sz w:val="24"/>
                <w:szCs w:val="24"/>
              </w:rPr>
              <w:t xml:space="preserve"> single file</w:t>
            </w:r>
            <w:r w:rsidR="002B4C42" w:rsidRPr="00CD4266">
              <w:rPr>
                <w:rFonts w:ascii="Times New Roman" w:hAnsi="Times New Roman" w:cs="Times New Roman"/>
                <w:sz w:val="24"/>
                <w:szCs w:val="24"/>
              </w:rPr>
              <w:t xml:space="preserve">. </w:t>
            </w:r>
            <w:r w:rsidR="003E4108">
              <w:rPr>
                <w:rFonts w:ascii="Times New Roman" w:hAnsi="Times New Roman" w:cs="Times New Roman"/>
                <w:sz w:val="24"/>
                <w:szCs w:val="24"/>
              </w:rPr>
              <w:t xml:space="preserve">Additionally, adding comment fields to the already large file often created more problems/issues because it was difficult to keep track of all of the information in such a large file. </w:t>
            </w:r>
            <w:r w:rsidR="00795C48">
              <w:rPr>
                <w:rFonts w:ascii="Times New Roman" w:hAnsi="Times New Roman" w:cs="Times New Roman"/>
                <w:sz w:val="24"/>
                <w:szCs w:val="24"/>
              </w:rPr>
              <w:t>Multiple file uploads will address this problem</w:t>
            </w:r>
            <w:r w:rsidR="00363750">
              <w:rPr>
                <w:rFonts w:ascii="Times New Roman" w:hAnsi="Times New Roman" w:cs="Times New Roman"/>
                <w:sz w:val="24"/>
                <w:szCs w:val="24"/>
              </w:rPr>
              <w:t>,</w:t>
            </w:r>
            <w:r w:rsidR="007A23E5">
              <w:rPr>
                <w:rFonts w:ascii="Times New Roman" w:hAnsi="Times New Roman" w:cs="Times New Roman"/>
                <w:sz w:val="24"/>
                <w:szCs w:val="24"/>
              </w:rPr>
              <w:t xml:space="preserve"> as it will allow users to upload smaller data files related to how they store their data (e.g., separate f</w:t>
            </w:r>
            <w:r w:rsidR="00F74989">
              <w:rPr>
                <w:rFonts w:ascii="Times New Roman" w:hAnsi="Times New Roman" w:cs="Times New Roman"/>
                <w:sz w:val="24"/>
                <w:szCs w:val="24"/>
              </w:rPr>
              <w:t>ile uploads for each data silo), and smaller files that allow comments will make it easier to keep track of the comments</w:t>
            </w:r>
            <w:r w:rsidR="00795C48">
              <w:rPr>
                <w:rFonts w:ascii="Times New Roman" w:hAnsi="Times New Roman" w:cs="Times New Roman"/>
                <w:sz w:val="24"/>
                <w:szCs w:val="24"/>
              </w:rPr>
              <w:t>.</w:t>
            </w:r>
          </w:p>
          <w:p w14:paraId="63A4B83A" w14:textId="10505CDC" w:rsidR="00F74989" w:rsidRDefault="00F74989" w:rsidP="00F74989">
            <w:pPr>
              <w:numPr>
                <w:ilvl w:val="1"/>
                <w:numId w:val="10"/>
              </w:numPr>
              <w:spacing w:after="120"/>
              <w:rPr>
                <w:rFonts w:ascii="Times New Roman" w:hAnsi="Times New Roman" w:cs="Times New Roman"/>
                <w:sz w:val="24"/>
                <w:szCs w:val="24"/>
              </w:rPr>
            </w:pPr>
            <w:r w:rsidRPr="00F74989">
              <w:rPr>
                <w:rFonts w:ascii="Times New Roman" w:hAnsi="Times New Roman" w:cs="Times New Roman"/>
                <w:sz w:val="24"/>
                <w:szCs w:val="24"/>
              </w:rPr>
              <w:t xml:space="preserve">Recommendation: </w:t>
            </w:r>
            <w:r w:rsidRPr="00F74989">
              <w:rPr>
                <w:rFonts w:ascii="Times New Roman" w:hAnsi="Times New Roman" w:cs="Times New Roman"/>
                <w:b/>
                <w:sz w:val="24"/>
                <w:szCs w:val="24"/>
              </w:rPr>
              <w:t>Allow for smaller file uploads with less fields</w:t>
            </w:r>
            <w:r>
              <w:rPr>
                <w:rFonts w:ascii="Times New Roman" w:hAnsi="Times New Roman" w:cs="Times New Roman"/>
                <w:sz w:val="24"/>
                <w:szCs w:val="24"/>
              </w:rPr>
              <w:t xml:space="preserve">  </w:t>
            </w:r>
          </w:p>
          <w:p w14:paraId="1FD7696C" w14:textId="094773A9" w:rsidR="00B23309" w:rsidRDefault="003E4108" w:rsidP="00795C48">
            <w:pPr>
              <w:numPr>
                <w:ilvl w:val="0"/>
                <w:numId w:val="10"/>
              </w:numPr>
              <w:spacing w:after="120"/>
              <w:rPr>
                <w:rFonts w:ascii="Times New Roman" w:hAnsi="Times New Roman" w:cs="Times New Roman"/>
                <w:sz w:val="24"/>
                <w:szCs w:val="24"/>
              </w:rPr>
            </w:pPr>
            <w:r>
              <w:rPr>
                <w:rFonts w:ascii="Times New Roman" w:hAnsi="Times New Roman" w:cs="Times New Roman"/>
                <w:sz w:val="24"/>
                <w:szCs w:val="24"/>
              </w:rPr>
              <w:t xml:space="preserve">The </w:t>
            </w:r>
            <w:r w:rsidR="00363750">
              <w:rPr>
                <w:rFonts w:ascii="Times New Roman" w:hAnsi="Times New Roman" w:cs="Times New Roman"/>
                <w:sz w:val="24"/>
                <w:szCs w:val="24"/>
              </w:rPr>
              <w:t>file upload template</w:t>
            </w:r>
            <w:r w:rsidR="008B2DD3">
              <w:rPr>
                <w:rFonts w:ascii="Times New Roman" w:hAnsi="Times New Roman" w:cs="Times New Roman"/>
                <w:sz w:val="24"/>
                <w:szCs w:val="24"/>
              </w:rPr>
              <w:t>’s</w:t>
            </w:r>
            <w:r w:rsidR="00363750">
              <w:rPr>
                <w:rFonts w:ascii="Times New Roman" w:hAnsi="Times New Roman" w:cs="Times New Roman"/>
                <w:sz w:val="24"/>
                <w:szCs w:val="24"/>
              </w:rPr>
              <w:t xml:space="preserve"> </w:t>
            </w:r>
            <w:r w:rsidR="008B2DD3">
              <w:rPr>
                <w:rFonts w:ascii="Times New Roman" w:hAnsi="Times New Roman" w:cs="Times New Roman"/>
                <w:sz w:val="24"/>
                <w:szCs w:val="24"/>
              </w:rPr>
              <w:t xml:space="preserve">comment fields </w:t>
            </w:r>
            <w:r>
              <w:rPr>
                <w:rFonts w:ascii="Times New Roman" w:hAnsi="Times New Roman" w:cs="Times New Roman"/>
                <w:sz w:val="24"/>
                <w:szCs w:val="24"/>
              </w:rPr>
              <w:t>themselves also created problems. Specific characters in the c</w:t>
            </w:r>
            <w:r w:rsidRPr="003E4108">
              <w:rPr>
                <w:rFonts w:ascii="Times New Roman" w:hAnsi="Times New Roman" w:cs="Times New Roman"/>
                <w:sz w:val="24"/>
                <w:szCs w:val="24"/>
              </w:rPr>
              <w:t xml:space="preserve">omment fields </w:t>
            </w:r>
            <w:r>
              <w:rPr>
                <w:rFonts w:ascii="Times New Roman" w:hAnsi="Times New Roman" w:cs="Times New Roman"/>
                <w:sz w:val="24"/>
                <w:szCs w:val="24"/>
              </w:rPr>
              <w:t xml:space="preserve">(e.g., legitimate commas) </w:t>
            </w:r>
            <w:r w:rsidRPr="003E4108">
              <w:rPr>
                <w:rFonts w:ascii="Times New Roman" w:hAnsi="Times New Roman" w:cs="Times New Roman"/>
                <w:sz w:val="24"/>
                <w:szCs w:val="24"/>
              </w:rPr>
              <w:t xml:space="preserve">often triggered file upload errors </w:t>
            </w:r>
            <w:r w:rsidR="004335EF">
              <w:rPr>
                <w:rFonts w:ascii="Times New Roman" w:hAnsi="Times New Roman" w:cs="Times New Roman"/>
                <w:sz w:val="24"/>
                <w:szCs w:val="24"/>
              </w:rPr>
              <w:t xml:space="preserve">related </w:t>
            </w:r>
            <w:r w:rsidRPr="003E4108">
              <w:rPr>
                <w:rFonts w:ascii="Times New Roman" w:hAnsi="Times New Roman" w:cs="Times New Roman"/>
                <w:sz w:val="24"/>
                <w:szCs w:val="24"/>
              </w:rPr>
              <w:t xml:space="preserve">to file delimiters and field </w:t>
            </w:r>
            <w:r w:rsidR="004335EF">
              <w:rPr>
                <w:rFonts w:ascii="Times New Roman" w:hAnsi="Times New Roman" w:cs="Times New Roman"/>
                <w:sz w:val="24"/>
                <w:szCs w:val="24"/>
              </w:rPr>
              <w:t>length.</w:t>
            </w:r>
            <w:r w:rsidR="00795C48">
              <w:rPr>
                <w:rFonts w:ascii="Times New Roman" w:hAnsi="Times New Roman" w:cs="Times New Roman"/>
                <w:sz w:val="24"/>
                <w:szCs w:val="24"/>
              </w:rPr>
              <w:t xml:space="preserve"> </w:t>
            </w:r>
          </w:p>
          <w:p w14:paraId="25F41713" w14:textId="152CD837" w:rsidR="004335EF" w:rsidRDefault="00B23309" w:rsidP="003141F4">
            <w:pPr>
              <w:numPr>
                <w:ilvl w:val="1"/>
                <w:numId w:val="10"/>
              </w:numPr>
              <w:spacing w:after="120"/>
              <w:rPr>
                <w:rFonts w:ascii="Times New Roman" w:hAnsi="Times New Roman" w:cs="Times New Roman"/>
                <w:sz w:val="24"/>
                <w:szCs w:val="24"/>
              </w:rPr>
            </w:pPr>
            <w:r>
              <w:rPr>
                <w:rFonts w:ascii="Times New Roman" w:hAnsi="Times New Roman" w:cs="Times New Roman"/>
                <w:sz w:val="24"/>
                <w:szCs w:val="24"/>
              </w:rPr>
              <w:t xml:space="preserve">Recommendation: </w:t>
            </w:r>
            <w:r w:rsidR="00795C48" w:rsidRPr="00795C48">
              <w:rPr>
                <w:rFonts w:ascii="Times New Roman" w:hAnsi="Times New Roman" w:cs="Times New Roman"/>
                <w:b/>
                <w:sz w:val="24"/>
                <w:szCs w:val="24"/>
              </w:rPr>
              <w:t xml:space="preserve">Communicate </w:t>
            </w:r>
            <w:r w:rsidR="00795C48">
              <w:rPr>
                <w:rFonts w:ascii="Times New Roman" w:hAnsi="Times New Roman" w:cs="Times New Roman"/>
                <w:b/>
                <w:sz w:val="24"/>
                <w:szCs w:val="24"/>
              </w:rPr>
              <w:t xml:space="preserve">character </w:t>
            </w:r>
            <w:r w:rsidR="00795C48" w:rsidRPr="00795C48">
              <w:rPr>
                <w:rFonts w:ascii="Times New Roman" w:hAnsi="Times New Roman" w:cs="Times New Roman"/>
                <w:b/>
                <w:sz w:val="24"/>
                <w:szCs w:val="24"/>
              </w:rPr>
              <w:t>requirements for comment fields in the instructions</w:t>
            </w:r>
          </w:p>
          <w:p w14:paraId="2025E848" w14:textId="7055E8DF" w:rsidR="00B23309" w:rsidRDefault="004335EF" w:rsidP="00795C48">
            <w:pPr>
              <w:numPr>
                <w:ilvl w:val="0"/>
                <w:numId w:val="10"/>
              </w:numPr>
              <w:spacing w:after="120"/>
              <w:rPr>
                <w:rFonts w:ascii="Times New Roman" w:hAnsi="Times New Roman" w:cs="Times New Roman"/>
                <w:sz w:val="24"/>
                <w:szCs w:val="24"/>
              </w:rPr>
            </w:pPr>
            <w:r>
              <w:rPr>
                <w:rFonts w:ascii="Times New Roman" w:hAnsi="Times New Roman" w:cs="Times New Roman"/>
                <w:sz w:val="24"/>
                <w:szCs w:val="24"/>
              </w:rPr>
              <w:t xml:space="preserve">Availability of the templates was also an issue. </w:t>
            </w:r>
            <w:r w:rsidR="002B4C42" w:rsidRPr="00CD4266">
              <w:rPr>
                <w:rFonts w:ascii="Times New Roman" w:hAnsi="Times New Roman" w:cs="Times New Roman"/>
                <w:sz w:val="24"/>
                <w:szCs w:val="24"/>
              </w:rPr>
              <w:t xml:space="preserve">One </w:t>
            </w:r>
            <w:r w:rsidR="003E4108">
              <w:rPr>
                <w:rFonts w:ascii="Times New Roman" w:hAnsi="Times New Roman" w:cs="Times New Roman"/>
                <w:sz w:val="24"/>
                <w:szCs w:val="24"/>
              </w:rPr>
              <w:t xml:space="preserve">very large </w:t>
            </w:r>
            <w:r w:rsidR="002B4C42" w:rsidRPr="00CD4266">
              <w:rPr>
                <w:rFonts w:ascii="Times New Roman" w:hAnsi="Times New Roman" w:cs="Times New Roman"/>
                <w:sz w:val="24"/>
                <w:szCs w:val="24"/>
              </w:rPr>
              <w:t xml:space="preserve">LEA </w:t>
            </w:r>
            <w:r>
              <w:rPr>
                <w:rFonts w:ascii="Times New Roman" w:hAnsi="Times New Roman" w:cs="Times New Roman"/>
                <w:sz w:val="24"/>
                <w:szCs w:val="24"/>
              </w:rPr>
              <w:t xml:space="preserve">was not aware </w:t>
            </w:r>
            <w:r w:rsidR="00601995">
              <w:rPr>
                <w:rFonts w:ascii="Times New Roman" w:hAnsi="Times New Roman" w:cs="Times New Roman"/>
                <w:sz w:val="24"/>
                <w:szCs w:val="24"/>
              </w:rPr>
              <w:t xml:space="preserve">that </w:t>
            </w:r>
            <w:r>
              <w:rPr>
                <w:rFonts w:ascii="Times New Roman" w:hAnsi="Times New Roman" w:cs="Times New Roman"/>
                <w:sz w:val="24"/>
                <w:szCs w:val="24"/>
              </w:rPr>
              <w:t xml:space="preserve">a template existed and </w:t>
            </w:r>
            <w:r w:rsidR="00CB62AE">
              <w:rPr>
                <w:rFonts w:ascii="Times New Roman" w:hAnsi="Times New Roman" w:cs="Times New Roman"/>
                <w:sz w:val="24"/>
                <w:szCs w:val="24"/>
              </w:rPr>
              <w:t xml:space="preserve">thus </w:t>
            </w:r>
            <w:r w:rsidR="002B4C42" w:rsidRPr="00CD4266">
              <w:rPr>
                <w:rFonts w:ascii="Times New Roman" w:hAnsi="Times New Roman" w:cs="Times New Roman"/>
                <w:sz w:val="24"/>
                <w:szCs w:val="24"/>
              </w:rPr>
              <w:t xml:space="preserve">created </w:t>
            </w:r>
            <w:r>
              <w:rPr>
                <w:rFonts w:ascii="Times New Roman" w:hAnsi="Times New Roman" w:cs="Times New Roman"/>
                <w:sz w:val="24"/>
                <w:szCs w:val="24"/>
              </w:rPr>
              <w:t xml:space="preserve">one from scratch in </w:t>
            </w:r>
            <w:r w:rsidR="002B4C42" w:rsidRPr="00CD4266">
              <w:rPr>
                <w:rFonts w:ascii="Times New Roman" w:hAnsi="Times New Roman" w:cs="Times New Roman"/>
                <w:sz w:val="24"/>
                <w:szCs w:val="24"/>
              </w:rPr>
              <w:t>Excel</w:t>
            </w:r>
            <w:r w:rsidR="00DD5CB8">
              <w:rPr>
                <w:rFonts w:ascii="Times New Roman" w:hAnsi="Times New Roman" w:cs="Times New Roman"/>
                <w:sz w:val="24"/>
                <w:szCs w:val="24"/>
              </w:rPr>
              <w:t xml:space="preserve"> format</w:t>
            </w:r>
            <w:r w:rsidR="002B4C42" w:rsidRPr="00CD4266">
              <w:rPr>
                <w:rFonts w:ascii="Times New Roman" w:hAnsi="Times New Roman" w:cs="Times New Roman"/>
                <w:sz w:val="24"/>
                <w:szCs w:val="24"/>
              </w:rPr>
              <w:t xml:space="preserve"> for </w:t>
            </w:r>
            <w:r>
              <w:rPr>
                <w:rFonts w:ascii="Times New Roman" w:hAnsi="Times New Roman" w:cs="Times New Roman"/>
                <w:sz w:val="24"/>
                <w:szCs w:val="24"/>
              </w:rPr>
              <w:t xml:space="preserve">their </w:t>
            </w:r>
            <w:r w:rsidR="002B4C42" w:rsidRPr="00CD4266">
              <w:rPr>
                <w:rFonts w:ascii="Times New Roman" w:hAnsi="Times New Roman" w:cs="Times New Roman"/>
                <w:sz w:val="24"/>
                <w:szCs w:val="24"/>
              </w:rPr>
              <w:t>file uploads</w:t>
            </w:r>
            <w:r>
              <w:rPr>
                <w:rFonts w:ascii="Times New Roman" w:hAnsi="Times New Roman" w:cs="Times New Roman"/>
                <w:sz w:val="24"/>
                <w:szCs w:val="24"/>
              </w:rPr>
              <w:t>.</w:t>
            </w:r>
            <w:r w:rsidR="00B23309">
              <w:rPr>
                <w:rFonts w:ascii="Times New Roman" w:hAnsi="Times New Roman" w:cs="Times New Roman"/>
                <w:sz w:val="24"/>
                <w:szCs w:val="24"/>
              </w:rPr>
              <w:t xml:space="preserve"> </w:t>
            </w:r>
          </w:p>
          <w:p w14:paraId="694CC45B" w14:textId="6101AB4D" w:rsidR="002B4C42" w:rsidRPr="00CD4266" w:rsidRDefault="00B23309" w:rsidP="003141F4">
            <w:pPr>
              <w:numPr>
                <w:ilvl w:val="1"/>
                <w:numId w:val="10"/>
              </w:numPr>
              <w:spacing w:after="120"/>
              <w:rPr>
                <w:rFonts w:ascii="Times New Roman" w:hAnsi="Times New Roman" w:cs="Times New Roman"/>
                <w:sz w:val="24"/>
                <w:szCs w:val="24"/>
              </w:rPr>
            </w:pPr>
            <w:r>
              <w:rPr>
                <w:rFonts w:ascii="Times New Roman" w:hAnsi="Times New Roman" w:cs="Times New Roman"/>
                <w:sz w:val="24"/>
                <w:szCs w:val="24"/>
              </w:rPr>
              <w:t>Recommendation:</w:t>
            </w:r>
            <w:r w:rsidR="00B04816">
              <w:rPr>
                <w:rFonts w:ascii="Times New Roman" w:hAnsi="Times New Roman" w:cs="Times New Roman"/>
                <w:sz w:val="24"/>
                <w:szCs w:val="24"/>
              </w:rPr>
              <w:t xml:space="preserve"> </w:t>
            </w:r>
            <w:r w:rsidR="00795C48" w:rsidRPr="00795C48">
              <w:rPr>
                <w:rFonts w:ascii="Times New Roman" w:hAnsi="Times New Roman" w:cs="Times New Roman"/>
                <w:b/>
                <w:sz w:val="24"/>
                <w:szCs w:val="24"/>
              </w:rPr>
              <w:t>If templates are provided, make them accessible from the online tool</w:t>
            </w:r>
          </w:p>
          <w:p w14:paraId="4115CBB9" w14:textId="110540A9" w:rsidR="00B23309" w:rsidRDefault="00A01440" w:rsidP="00795C48">
            <w:pPr>
              <w:numPr>
                <w:ilvl w:val="0"/>
                <w:numId w:val="10"/>
              </w:numPr>
              <w:spacing w:after="120"/>
              <w:rPr>
                <w:rFonts w:ascii="Times New Roman" w:hAnsi="Times New Roman" w:cs="Times New Roman"/>
                <w:sz w:val="24"/>
                <w:szCs w:val="24"/>
              </w:rPr>
            </w:pPr>
            <w:r>
              <w:rPr>
                <w:rFonts w:ascii="Times New Roman" w:hAnsi="Times New Roman" w:cs="Times New Roman"/>
                <w:sz w:val="24"/>
                <w:szCs w:val="24"/>
              </w:rPr>
              <w:t>Almost all LEAs reported that it was exceptionally</w:t>
            </w:r>
            <w:r w:rsidR="002B4C42" w:rsidRPr="00CD4266">
              <w:rPr>
                <w:rFonts w:ascii="Times New Roman" w:hAnsi="Times New Roman" w:cs="Times New Roman"/>
                <w:sz w:val="24"/>
                <w:szCs w:val="24"/>
              </w:rPr>
              <w:t xml:space="preserve"> burdensome to have to </w:t>
            </w:r>
            <w:r w:rsidR="00DC19F6">
              <w:rPr>
                <w:rFonts w:ascii="Times New Roman" w:hAnsi="Times New Roman" w:cs="Times New Roman"/>
                <w:sz w:val="24"/>
                <w:szCs w:val="24"/>
              </w:rPr>
              <w:t>“</w:t>
            </w:r>
            <w:r w:rsidR="002B4C42" w:rsidRPr="00CD4266">
              <w:rPr>
                <w:rFonts w:ascii="Times New Roman" w:hAnsi="Times New Roman" w:cs="Times New Roman"/>
                <w:sz w:val="24"/>
                <w:szCs w:val="24"/>
              </w:rPr>
              <w:t>zero fill</w:t>
            </w:r>
            <w:r w:rsidR="00DC19F6">
              <w:rPr>
                <w:rFonts w:ascii="Times New Roman" w:hAnsi="Times New Roman" w:cs="Times New Roman"/>
                <w:sz w:val="24"/>
                <w:szCs w:val="24"/>
              </w:rPr>
              <w:t>”</w:t>
            </w:r>
            <w:r w:rsidR="002B4C42" w:rsidRPr="00CD4266">
              <w:rPr>
                <w:rFonts w:ascii="Times New Roman" w:hAnsi="Times New Roman" w:cs="Times New Roman"/>
                <w:sz w:val="24"/>
                <w:szCs w:val="24"/>
              </w:rPr>
              <w:t xml:space="preserve"> data fields that did not have data</w:t>
            </w:r>
            <w:r w:rsidR="003E4108">
              <w:rPr>
                <w:rFonts w:ascii="Times New Roman" w:hAnsi="Times New Roman" w:cs="Times New Roman"/>
                <w:sz w:val="24"/>
                <w:szCs w:val="24"/>
              </w:rPr>
              <w:t xml:space="preserve"> in the very large file</w:t>
            </w:r>
            <w:r w:rsidR="002B4C42" w:rsidRPr="00CD4266">
              <w:rPr>
                <w:rFonts w:ascii="Times New Roman" w:hAnsi="Times New Roman" w:cs="Times New Roman"/>
                <w:sz w:val="24"/>
                <w:szCs w:val="24"/>
              </w:rPr>
              <w:t>.</w:t>
            </w:r>
            <w:r w:rsidR="003E4108">
              <w:rPr>
                <w:rFonts w:ascii="Times New Roman" w:hAnsi="Times New Roman" w:cs="Times New Roman"/>
                <w:sz w:val="24"/>
                <w:szCs w:val="24"/>
              </w:rPr>
              <w:t xml:space="preserve"> </w:t>
            </w:r>
          </w:p>
          <w:p w14:paraId="7C354AED" w14:textId="1E077F3C" w:rsidR="002B4C42" w:rsidRPr="00CD4266" w:rsidRDefault="00B23309" w:rsidP="003141F4">
            <w:pPr>
              <w:numPr>
                <w:ilvl w:val="1"/>
                <w:numId w:val="10"/>
              </w:numPr>
              <w:spacing w:after="120"/>
              <w:rPr>
                <w:rFonts w:ascii="Times New Roman" w:hAnsi="Times New Roman" w:cs="Times New Roman"/>
                <w:sz w:val="24"/>
                <w:szCs w:val="24"/>
              </w:rPr>
            </w:pPr>
            <w:r>
              <w:rPr>
                <w:rFonts w:ascii="Times New Roman" w:hAnsi="Times New Roman" w:cs="Times New Roman"/>
                <w:sz w:val="24"/>
                <w:szCs w:val="24"/>
              </w:rPr>
              <w:t xml:space="preserve">Recommendation: </w:t>
            </w:r>
            <w:r w:rsidR="00795C48" w:rsidRPr="00795C48">
              <w:rPr>
                <w:rFonts w:ascii="Times New Roman" w:hAnsi="Times New Roman" w:cs="Times New Roman"/>
                <w:b/>
                <w:sz w:val="24"/>
                <w:szCs w:val="24"/>
              </w:rPr>
              <w:t>Allow blank data fields</w:t>
            </w:r>
            <w:r>
              <w:rPr>
                <w:rFonts w:ascii="Times New Roman" w:hAnsi="Times New Roman" w:cs="Times New Roman"/>
                <w:b/>
                <w:sz w:val="24"/>
                <w:szCs w:val="24"/>
              </w:rPr>
              <w:t xml:space="preserve"> for </w:t>
            </w:r>
            <w:proofErr w:type="spellStart"/>
            <w:r>
              <w:rPr>
                <w:rFonts w:ascii="Times New Roman" w:hAnsi="Times New Roman" w:cs="Times New Roman"/>
                <w:b/>
                <w:sz w:val="24"/>
                <w:szCs w:val="24"/>
              </w:rPr>
              <w:t>nonapplicable</w:t>
            </w:r>
            <w:proofErr w:type="spellEnd"/>
            <w:r>
              <w:rPr>
                <w:rFonts w:ascii="Times New Roman" w:hAnsi="Times New Roman" w:cs="Times New Roman"/>
                <w:b/>
                <w:sz w:val="24"/>
                <w:szCs w:val="24"/>
              </w:rPr>
              <w:t xml:space="preserve"> data elements</w:t>
            </w:r>
          </w:p>
          <w:p w14:paraId="23885452" w14:textId="20A8D03B" w:rsidR="00F84873" w:rsidRPr="003141F4" w:rsidRDefault="002B4C42" w:rsidP="00795C48">
            <w:pPr>
              <w:numPr>
                <w:ilvl w:val="0"/>
                <w:numId w:val="10"/>
              </w:numPr>
              <w:spacing w:after="120"/>
              <w:rPr>
                <w:rFonts w:ascii="Times New Roman" w:hAnsi="Times New Roman" w:cs="Times New Roman"/>
                <w:b/>
                <w:sz w:val="24"/>
                <w:szCs w:val="24"/>
              </w:rPr>
            </w:pPr>
            <w:r w:rsidRPr="00CD4266">
              <w:rPr>
                <w:rFonts w:ascii="Times New Roman" w:hAnsi="Times New Roman" w:cs="Times New Roman"/>
                <w:sz w:val="24"/>
                <w:szCs w:val="24"/>
              </w:rPr>
              <w:t xml:space="preserve">Some LEAs requested </w:t>
            </w:r>
            <w:r>
              <w:rPr>
                <w:rFonts w:ascii="Times New Roman" w:hAnsi="Times New Roman" w:cs="Times New Roman"/>
                <w:sz w:val="24"/>
                <w:szCs w:val="24"/>
              </w:rPr>
              <w:t xml:space="preserve">that the </w:t>
            </w:r>
            <w:r w:rsidRPr="00F1220A">
              <w:rPr>
                <w:rFonts w:ascii="Times New Roman" w:hAnsi="Times New Roman" w:cs="Times New Roman"/>
                <w:b/>
                <w:sz w:val="24"/>
                <w:szCs w:val="24"/>
              </w:rPr>
              <w:t>system</w:t>
            </w:r>
            <w:r w:rsidRPr="003141F4">
              <w:rPr>
                <w:rFonts w:ascii="Times New Roman" w:hAnsi="Times New Roman" w:cs="Times New Roman"/>
                <w:b/>
                <w:sz w:val="24"/>
                <w:szCs w:val="24"/>
              </w:rPr>
              <w:t xml:space="preserve"> allow for tab-delimited and/or Excel-file uploads</w:t>
            </w:r>
            <w:r w:rsidR="00601995">
              <w:rPr>
                <w:rFonts w:ascii="Times New Roman" w:hAnsi="Times New Roman" w:cs="Times New Roman"/>
                <w:b/>
                <w:sz w:val="24"/>
                <w:szCs w:val="24"/>
              </w:rPr>
              <w:t>,</w:t>
            </w:r>
            <w:r w:rsidR="00F1220A">
              <w:rPr>
                <w:rFonts w:ascii="Times New Roman" w:hAnsi="Times New Roman" w:cs="Times New Roman"/>
                <w:sz w:val="24"/>
                <w:szCs w:val="24"/>
              </w:rPr>
              <w:t xml:space="preserve"> as these file formats are more frequently used by them. However, other LEAs did not express a file format</w:t>
            </w:r>
            <w:r w:rsidR="00601995">
              <w:rPr>
                <w:rFonts w:ascii="Times New Roman" w:hAnsi="Times New Roman" w:cs="Times New Roman"/>
                <w:sz w:val="24"/>
                <w:szCs w:val="24"/>
              </w:rPr>
              <w:t xml:space="preserve"> preference</w:t>
            </w:r>
            <w:r w:rsidR="00F1220A">
              <w:rPr>
                <w:rFonts w:ascii="Times New Roman" w:hAnsi="Times New Roman" w:cs="Times New Roman"/>
                <w:sz w:val="24"/>
                <w:szCs w:val="24"/>
              </w:rPr>
              <w:t>.</w:t>
            </w:r>
            <w:r w:rsidR="00795C48" w:rsidRPr="003141F4">
              <w:rPr>
                <w:rFonts w:ascii="Times New Roman" w:hAnsi="Times New Roman" w:cs="Times New Roman"/>
                <w:b/>
                <w:sz w:val="24"/>
                <w:szCs w:val="24"/>
              </w:rPr>
              <w:t xml:space="preserve"> </w:t>
            </w:r>
          </w:p>
          <w:p w14:paraId="401788C2" w14:textId="6AE92604" w:rsidR="00B23309" w:rsidRDefault="002B4C42" w:rsidP="00795C48">
            <w:pPr>
              <w:numPr>
                <w:ilvl w:val="0"/>
                <w:numId w:val="10"/>
              </w:numPr>
              <w:spacing w:after="120"/>
              <w:rPr>
                <w:rFonts w:ascii="Times New Roman" w:hAnsi="Times New Roman" w:cs="Times New Roman"/>
                <w:sz w:val="24"/>
                <w:szCs w:val="24"/>
              </w:rPr>
            </w:pPr>
            <w:r w:rsidRPr="00CD4266">
              <w:rPr>
                <w:rFonts w:ascii="Times New Roman" w:hAnsi="Times New Roman" w:cs="Times New Roman"/>
                <w:sz w:val="24"/>
                <w:szCs w:val="24"/>
              </w:rPr>
              <w:t xml:space="preserve">During the previous CRDC submission, </w:t>
            </w:r>
            <w:r>
              <w:rPr>
                <w:rFonts w:ascii="Times New Roman" w:hAnsi="Times New Roman" w:cs="Times New Roman"/>
                <w:sz w:val="24"/>
                <w:szCs w:val="24"/>
              </w:rPr>
              <w:t>one</w:t>
            </w:r>
            <w:r w:rsidRPr="00CD4266">
              <w:rPr>
                <w:rFonts w:ascii="Times New Roman" w:hAnsi="Times New Roman" w:cs="Times New Roman"/>
                <w:sz w:val="24"/>
                <w:szCs w:val="24"/>
              </w:rPr>
              <w:t xml:space="preserve"> </w:t>
            </w:r>
            <w:r w:rsidR="000F7172">
              <w:rPr>
                <w:rFonts w:ascii="Times New Roman" w:hAnsi="Times New Roman" w:cs="Times New Roman"/>
                <w:sz w:val="24"/>
                <w:szCs w:val="24"/>
              </w:rPr>
              <w:t>very large LEA</w:t>
            </w:r>
            <w:r w:rsidRPr="00CD4266">
              <w:rPr>
                <w:rFonts w:ascii="Times New Roman" w:hAnsi="Times New Roman" w:cs="Times New Roman"/>
                <w:sz w:val="24"/>
                <w:szCs w:val="24"/>
              </w:rPr>
              <w:t xml:space="preserve"> thought that when </w:t>
            </w:r>
            <w:r w:rsidR="00601995">
              <w:rPr>
                <w:rFonts w:ascii="Times New Roman" w:hAnsi="Times New Roman" w:cs="Times New Roman"/>
                <w:sz w:val="24"/>
                <w:szCs w:val="24"/>
              </w:rPr>
              <w:t>it</w:t>
            </w:r>
            <w:r w:rsidR="00601995" w:rsidRPr="00CD4266">
              <w:rPr>
                <w:rFonts w:ascii="Times New Roman" w:hAnsi="Times New Roman" w:cs="Times New Roman"/>
                <w:sz w:val="24"/>
                <w:szCs w:val="24"/>
              </w:rPr>
              <w:t xml:space="preserve"> </w:t>
            </w:r>
            <w:r w:rsidRPr="00CD4266">
              <w:rPr>
                <w:rFonts w:ascii="Times New Roman" w:hAnsi="Times New Roman" w:cs="Times New Roman"/>
                <w:sz w:val="24"/>
                <w:szCs w:val="24"/>
              </w:rPr>
              <w:t xml:space="preserve">uploaded </w:t>
            </w:r>
            <w:r>
              <w:rPr>
                <w:rFonts w:ascii="Times New Roman" w:hAnsi="Times New Roman" w:cs="Times New Roman"/>
                <w:sz w:val="24"/>
                <w:szCs w:val="24"/>
              </w:rPr>
              <w:t>a data</w:t>
            </w:r>
            <w:r w:rsidRPr="00CD4266">
              <w:rPr>
                <w:rFonts w:ascii="Times New Roman" w:hAnsi="Times New Roman" w:cs="Times New Roman"/>
                <w:sz w:val="24"/>
                <w:szCs w:val="24"/>
              </w:rPr>
              <w:t xml:space="preserve"> file it would prepopulate the manual screens, but that did not happen. As a result, </w:t>
            </w:r>
            <w:r w:rsidR="00601995">
              <w:rPr>
                <w:rFonts w:ascii="Times New Roman" w:hAnsi="Times New Roman" w:cs="Times New Roman"/>
                <w:sz w:val="24"/>
                <w:szCs w:val="24"/>
              </w:rPr>
              <w:t>the LEA</w:t>
            </w:r>
            <w:r w:rsidR="00601995" w:rsidRPr="00CD4266">
              <w:rPr>
                <w:rFonts w:ascii="Times New Roman" w:hAnsi="Times New Roman" w:cs="Times New Roman"/>
                <w:sz w:val="24"/>
                <w:szCs w:val="24"/>
              </w:rPr>
              <w:t xml:space="preserve"> </w:t>
            </w:r>
            <w:r w:rsidRPr="00CD4266">
              <w:rPr>
                <w:rFonts w:ascii="Times New Roman" w:hAnsi="Times New Roman" w:cs="Times New Roman"/>
                <w:sz w:val="24"/>
                <w:szCs w:val="24"/>
              </w:rPr>
              <w:t>had to go through all the screens for all the schools to ensure that the file upload worked.</w:t>
            </w:r>
            <w:r w:rsidR="00795C48">
              <w:rPr>
                <w:rFonts w:ascii="Times New Roman" w:hAnsi="Times New Roman" w:cs="Times New Roman"/>
                <w:sz w:val="24"/>
                <w:szCs w:val="24"/>
              </w:rPr>
              <w:t xml:space="preserve"> </w:t>
            </w:r>
          </w:p>
          <w:p w14:paraId="61E65271" w14:textId="0D6457ED" w:rsidR="002B4C42" w:rsidRPr="00CD4266" w:rsidRDefault="00B23309" w:rsidP="003141F4">
            <w:pPr>
              <w:numPr>
                <w:ilvl w:val="1"/>
                <w:numId w:val="10"/>
              </w:num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Recommendation: </w:t>
            </w:r>
            <w:r w:rsidR="00795C48" w:rsidRPr="00795C48">
              <w:rPr>
                <w:rFonts w:ascii="Times New Roman" w:hAnsi="Times New Roman" w:cs="Times New Roman"/>
                <w:b/>
                <w:sz w:val="24"/>
                <w:szCs w:val="24"/>
              </w:rPr>
              <w:t xml:space="preserve">Populate </w:t>
            </w:r>
            <w:r w:rsidR="00795C48">
              <w:rPr>
                <w:rFonts w:ascii="Times New Roman" w:hAnsi="Times New Roman" w:cs="Times New Roman"/>
                <w:b/>
                <w:sz w:val="24"/>
                <w:szCs w:val="24"/>
              </w:rPr>
              <w:t xml:space="preserve">online tool </w:t>
            </w:r>
            <w:r w:rsidR="00795C48" w:rsidRPr="00795C48">
              <w:rPr>
                <w:rFonts w:ascii="Times New Roman" w:hAnsi="Times New Roman" w:cs="Times New Roman"/>
                <w:b/>
                <w:sz w:val="24"/>
                <w:szCs w:val="24"/>
              </w:rPr>
              <w:t>screens to aid in review</w:t>
            </w:r>
          </w:p>
          <w:p w14:paraId="4616BA38" w14:textId="77777777" w:rsidR="001C2534" w:rsidRDefault="001C2534" w:rsidP="001C2534">
            <w:pPr>
              <w:spacing w:after="180" w:line="274" w:lineRule="auto"/>
              <w:contextualSpacing/>
              <w:rPr>
                <w:rFonts w:ascii="Times New Roman" w:hAnsi="Times New Roman" w:cs="Times New Roman"/>
                <w:b/>
                <w:color w:val="1F497D" w:themeColor="text2"/>
                <w:sz w:val="24"/>
                <w:szCs w:val="24"/>
              </w:rPr>
            </w:pPr>
          </w:p>
          <w:p w14:paraId="558E105E" w14:textId="37E50FD6" w:rsidR="001C2534" w:rsidRPr="00CA3B0F" w:rsidRDefault="001C2534" w:rsidP="001C2534">
            <w:pPr>
              <w:spacing w:after="180" w:line="274" w:lineRule="auto"/>
              <w:contextualSpacing/>
              <w:rPr>
                <w:rFonts w:ascii="Times New Roman" w:hAnsi="Times New Roman" w:cs="Times New Roman"/>
                <w:b/>
                <w:color w:val="1F497D" w:themeColor="text2"/>
                <w:sz w:val="24"/>
                <w:szCs w:val="24"/>
              </w:rPr>
            </w:pPr>
            <w:r w:rsidRPr="00CA3B0F">
              <w:rPr>
                <w:rFonts w:ascii="Times New Roman" w:hAnsi="Times New Roman" w:cs="Times New Roman"/>
                <w:b/>
                <w:color w:val="1F497D" w:themeColor="text2"/>
                <w:sz w:val="24"/>
                <w:szCs w:val="24"/>
              </w:rPr>
              <w:t xml:space="preserve">Challenge: </w:t>
            </w:r>
            <w:r>
              <w:rPr>
                <w:rFonts w:ascii="Times New Roman" w:hAnsi="Times New Roman" w:cs="Times New Roman"/>
                <w:b/>
                <w:color w:val="1F497D" w:themeColor="text2"/>
                <w:sz w:val="24"/>
                <w:szCs w:val="24"/>
              </w:rPr>
              <w:t>The table layouts used by flat file submitters and the information collected by the online tool were different and this caused problems for flat file submitters</w:t>
            </w:r>
          </w:p>
          <w:p w14:paraId="787B3634" w14:textId="77777777" w:rsidR="00DE45A3" w:rsidRDefault="00DE45A3" w:rsidP="00DE45A3"/>
          <w:p w14:paraId="29DB541D" w14:textId="3E5D408E" w:rsidR="00B23309" w:rsidRDefault="00DE45A3" w:rsidP="00DE45A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precollection</w:t>
            </w:r>
            <w:proofErr w:type="spellEnd"/>
            <w:r>
              <w:rPr>
                <w:rFonts w:ascii="Times New Roman" w:hAnsi="Times New Roman" w:cs="Times New Roman"/>
                <w:sz w:val="24"/>
                <w:szCs w:val="24"/>
              </w:rPr>
              <w:t xml:space="preserve"> tools for the flat file submission </w:t>
            </w:r>
            <w:r w:rsidR="00601995">
              <w:rPr>
                <w:rFonts w:ascii="Times New Roman" w:hAnsi="Times New Roman" w:cs="Times New Roman"/>
                <w:sz w:val="24"/>
                <w:szCs w:val="24"/>
              </w:rPr>
              <w:t xml:space="preserve">that </w:t>
            </w:r>
            <w:r>
              <w:rPr>
                <w:rFonts w:ascii="Times New Roman" w:hAnsi="Times New Roman" w:cs="Times New Roman"/>
                <w:sz w:val="24"/>
                <w:szCs w:val="24"/>
              </w:rPr>
              <w:t xml:space="preserve">include the table layouts are currently provided as Microsoft Word documents. These materials </w:t>
            </w:r>
            <w:r w:rsidR="00601995">
              <w:rPr>
                <w:rFonts w:ascii="Times New Roman" w:hAnsi="Times New Roman" w:cs="Times New Roman"/>
                <w:sz w:val="24"/>
                <w:szCs w:val="24"/>
              </w:rPr>
              <w:t xml:space="preserve">represent </w:t>
            </w:r>
            <w:r>
              <w:rPr>
                <w:rFonts w:ascii="Times New Roman" w:hAnsi="Times New Roman" w:cs="Times New Roman"/>
                <w:sz w:val="24"/>
                <w:szCs w:val="24"/>
              </w:rPr>
              <w:t xml:space="preserve">the first experience </w:t>
            </w:r>
            <w:r w:rsidR="00601995">
              <w:rPr>
                <w:rFonts w:ascii="Times New Roman" w:hAnsi="Times New Roman" w:cs="Times New Roman"/>
                <w:sz w:val="24"/>
                <w:szCs w:val="24"/>
              </w:rPr>
              <w:t xml:space="preserve">that </w:t>
            </w:r>
            <w:r>
              <w:rPr>
                <w:rFonts w:ascii="Times New Roman" w:hAnsi="Times New Roman" w:cs="Times New Roman"/>
                <w:sz w:val="24"/>
                <w:szCs w:val="24"/>
              </w:rPr>
              <w:t>users have of the CRDC for any given collection</w:t>
            </w:r>
            <w:r w:rsidR="00601995">
              <w:rPr>
                <w:rFonts w:ascii="Times New Roman" w:hAnsi="Times New Roman" w:cs="Times New Roman"/>
                <w:sz w:val="24"/>
                <w:szCs w:val="24"/>
              </w:rPr>
              <w:t>;</w:t>
            </w:r>
            <w:r>
              <w:rPr>
                <w:rFonts w:ascii="Times New Roman" w:hAnsi="Times New Roman" w:cs="Times New Roman"/>
                <w:sz w:val="24"/>
                <w:szCs w:val="24"/>
              </w:rPr>
              <w:t xml:space="preserve"> </w:t>
            </w:r>
            <w:r w:rsidR="00601995">
              <w:rPr>
                <w:rFonts w:ascii="Times New Roman" w:hAnsi="Times New Roman" w:cs="Times New Roman"/>
                <w:sz w:val="24"/>
                <w:szCs w:val="24"/>
              </w:rPr>
              <w:t xml:space="preserve">thus, </w:t>
            </w:r>
            <w:r>
              <w:rPr>
                <w:rFonts w:ascii="Times New Roman" w:hAnsi="Times New Roman" w:cs="Times New Roman"/>
                <w:sz w:val="24"/>
                <w:szCs w:val="24"/>
              </w:rPr>
              <w:t xml:space="preserve">they should receive greater attention and review as a respondent tool. Respondents have expressed a desire to have the table layouts more closely reflect the online </w:t>
            </w:r>
            <w:r w:rsidR="005028E5">
              <w:rPr>
                <w:rFonts w:ascii="Times New Roman" w:hAnsi="Times New Roman" w:cs="Times New Roman"/>
                <w:sz w:val="24"/>
                <w:szCs w:val="24"/>
              </w:rPr>
              <w:t>tool, and</w:t>
            </w:r>
            <w:r>
              <w:rPr>
                <w:rFonts w:ascii="Times New Roman" w:hAnsi="Times New Roman" w:cs="Times New Roman"/>
                <w:sz w:val="24"/>
                <w:szCs w:val="24"/>
              </w:rPr>
              <w:t xml:space="preserve"> we agree. </w:t>
            </w:r>
          </w:p>
          <w:p w14:paraId="5E36B3AD" w14:textId="77777777" w:rsidR="00B23309" w:rsidRDefault="00B23309" w:rsidP="00DE45A3">
            <w:pPr>
              <w:rPr>
                <w:rFonts w:ascii="Times New Roman" w:hAnsi="Times New Roman" w:cs="Times New Roman"/>
                <w:sz w:val="24"/>
                <w:szCs w:val="24"/>
              </w:rPr>
            </w:pPr>
          </w:p>
          <w:p w14:paraId="7397D733" w14:textId="3E8CC294" w:rsidR="00B23309" w:rsidRPr="001C2534" w:rsidRDefault="00B23309" w:rsidP="00DE45A3">
            <w:pPr>
              <w:rPr>
                <w:rFonts w:ascii="Times New Roman" w:hAnsi="Times New Roman" w:cs="Times New Roman"/>
                <w:b/>
                <w:sz w:val="24"/>
                <w:szCs w:val="24"/>
              </w:rPr>
            </w:pPr>
            <w:r w:rsidRPr="001C2534">
              <w:rPr>
                <w:rFonts w:ascii="Times New Roman" w:hAnsi="Times New Roman" w:cs="Times New Roman"/>
                <w:b/>
                <w:sz w:val="24"/>
                <w:szCs w:val="24"/>
              </w:rPr>
              <w:t xml:space="preserve">Recommendation: Future table layouts </w:t>
            </w:r>
            <w:r w:rsidR="00601995" w:rsidRPr="001C2534">
              <w:rPr>
                <w:rFonts w:ascii="Times New Roman" w:hAnsi="Times New Roman" w:cs="Times New Roman"/>
                <w:b/>
                <w:sz w:val="24"/>
                <w:szCs w:val="24"/>
              </w:rPr>
              <w:t xml:space="preserve">should </w:t>
            </w:r>
            <w:r w:rsidRPr="001C2534">
              <w:rPr>
                <w:rFonts w:ascii="Times New Roman" w:hAnsi="Times New Roman" w:cs="Times New Roman"/>
                <w:b/>
                <w:sz w:val="24"/>
                <w:szCs w:val="24"/>
              </w:rPr>
              <w:t>mimic the overall look of the online tool</w:t>
            </w:r>
          </w:p>
          <w:p w14:paraId="4C1DD056" w14:textId="77777777" w:rsidR="00CA3B0F" w:rsidRDefault="00CA3B0F" w:rsidP="00DE45A3">
            <w:pPr>
              <w:rPr>
                <w:rFonts w:ascii="Times New Roman" w:hAnsi="Times New Roman" w:cs="Times New Roman"/>
                <w:sz w:val="24"/>
                <w:szCs w:val="24"/>
              </w:rPr>
            </w:pPr>
          </w:p>
          <w:p w14:paraId="2327BA30" w14:textId="0D5AA080" w:rsidR="00DE45A3" w:rsidRPr="008E7AEB" w:rsidRDefault="00DE45A3" w:rsidP="00DE45A3">
            <w:pPr>
              <w:rPr>
                <w:rFonts w:ascii="Times New Roman" w:hAnsi="Times New Roman" w:cs="Times New Roman"/>
                <w:sz w:val="24"/>
                <w:szCs w:val="24"/>
              </w:rPr>
            </w:pPr>
            <w:r w:rsidRPr="008E7AEB">
              <w:rPr>
                <w:rFonts w:ascii="Times New Roman" w:hAnsi="Times New Roman" w:cs="Times New Roman"/>
                <w:sz w:val="24"/>
                <w:szCs w:val="24"/>
              </w:rPr>
              <w:t>Once the new online tool is approved, we recommend that future table layouts mimic the overall look of the online tool (e.g.</w:t>
            </w:r>
            <w:r w:rsidR="00535F5B" w:rsidRPr="008E7AEB">
              <w:rPr>
                <w:rFonts w:ascii="Times New Roman" w:hAnsi="Times New Roman" w:cs="Times New Roman"/>
                <w:sz w:val="24"/>
                <w:szCs w:val="24"/>
              </w:rPr>
              <w:t>, in terms of</w:t>
            </w:r>
            <w:r w:rsidRPr="008E7AEB">
              <w:rPr>
                <w:rFonts w:ascii="Times New Roman" w:hAnsi="Times New Roman" w:cs="Times New Roman"/>
                <w:sz w:val="24"/>
                <w:szCs w:val="24"/>
              </w:rPr>
              <w:t xml:space="preserve"> colors, font, </w:t>
            </w:r>
            <w:r w:rsidR="008E7AEB">
              <w:rPr>
                <w:rFonts w:ascii="Times New Roman" w:hAnsi="Times New Roman" w:cs="Times New Roman"/>
                <w:sz w:val="24"/>
                <w:szCs w:val="24"/>
              </w:rPr>
              <w:t xml:space="preserve">and </w:t>
            </w:r>
            <w:r w:rsidRPr="008E7AEB">
              <w:rPr>
                <w:rFonts w:ascii="Times New Roman" w:hAnsi="Times New Roman" w:cs="Times New Roman"/>
                <w:sz w:val="24"/>
                <w:szCs w:val="24"/>
              </w:rPr>
              <w:t xml:space="preserve">other graphics) and </w:t>
            </w:r>
            <w:r w:rsidR="00601995" w:rsidRPr="008E7AEB">
              <w:rPr>
                <w:rFonts w:ascii="Times New Roman" w:hAnsi="Times New Roman" w:cs="Times New Roman"/>
                <w:sz w:val="24"/>
                <w:szCs w:val="24"/>
              </w:rPr>
              <w:t xml:space="preserve">that </w:t>
            </w:r>
            <w:r w:rsidRPr="008E7AEB">
              <w:rPr>
                <w:rFonts w:ascii="Times New Roman" w:hAnsi="Times New Roman" w:cs="Times New Roman"/>
                <w:sz w:val="24"/>
                <w:szCs w:val="24"/>
              </w:rPr>
              <w:t xml:space="preserve">this new design </w:t>
            </w:r>
            <w:proofErr w:type="gramStart"/>
            <w:r w:rsidRPr="008E7AEB">
              <w:rPr>
                <w:rFonts w:ascii="Times New Roman" w:hAnsi="Times New Roman" w:cs="Times New Roman"/>
                <w:sz w:val="24"/>
                <w:szCs w:val="24"/>
              </w:rPr>
              <w:t>be</w:t>
            </w:r>
            <w:proofErr w:type="gramEnd"/>
            <w:r w:rsidRPr="008E7AEB">
              <w:rPr>
                <w:rFonts w:ascii="Times New Roman" w:hAnsi="Times New Roman" w:cs="Times New Roman"/>
                <w:sz w:val="24"/>
                <w:szCs w:val="24"/>
              </w:rPr>
              <w:t xml:space="preserve"> used in the cognitive testing. </w:t>
            </w:r>
          </w:p>
          <w:p w14:paraId="461E8440" w14:textId="77777777" w:rsidR="00DE45A3" w:rsidRPr="008E7AEB" w:rsidRDefault="00DE45A3" w:rsidP="00DE45A3">
            <w:pPr>
              <w:rPr>
                <w:rFonts w:ascii="Times New Roman" w:hAnsi="Times New Roman" w:cs="Times New Roman"/>
                <w:sz w:val="24"/>
                <w:szCs w:val="24"/>
              </w:rPr>
            </w:pPr>
          </w:p>
          <w:p w14:paraId="1BC469AA" w14:textId="41E8E076" w:rsidR="002B4C42" w:rsidRDefault="00DE45A3" w:rsidP="00DE45A3">
            <w:pPr>
              <w:rPr>
                <w:rFonts w:ascii="Times New Roman" w:hAnsi="Times New Roman" w:cs="Times New Roman"/>
                <w:b/>
                <w:sz w:val="24"/>
                <w:szCs w:val="24"/>
              </w:rPr>
            </w:pPr>
            <w:r w:rsidRPr="008E7AEB">
              <w:rPr>
                <w:rFonts w:ascii="Times New Roman" w:hAnsi="Times New Roman" w:cs="Times New Roman"/>
                <w:sz w:val="24"/>
                <w:szCs w:val="24"/>
              </w:rPr>
              <w:t xml:space="preserve">Additionally, if table layouts are to be released early in the year prior to the opening of data collection, we recommend </w:t>
            </w:r>
            <w:r w:rsidR="00601995" w:rsidRPr="008E7AEB">
              <w:rPr>
                <w:rFonts w:ascii="Times New Roman" w:hAnsi="Times New Roman" w:cs="Times New Roman"/>
                <w:sz w:val="24"/>
                <w:szCs w:val="24"/>
              </w:rPr>
              <w:t xml:space="preserve">that </w:t>
            </w:r>
            <w:r w:rsidRPr="008E7AEB">
              <w:rPr>
                <w:rFonts w:ascii="Times New Roman" w:hAnsi="Times New Roman" w:cs="Times New Roman"/>
                <w:sz w:val="24"/>
                <w:szCs w:val="24"/>
              </w:rPr>
              <w:t>all</w:t>
            </w:r>
            <w:r w:rsidRPr="0068745F">
              <w:rPr>
                <w:rFonts w:ascii="Times New Roman" w:hAnsi="Times New Roman" w:cs="Times New Roman"/>
                <w:b/>
                <w:sz w:val="24"/>
                <w:szCs w:val="24"/>
              </w:rPr>
              <w:t xml:space="preserve"> </w:t>
            </w:r>
            <w:r w:rsidRPr="008E7AEB">
              <w:rPr>
                <w:rFonts w:ascii="Times New Roman" w:hAnsi="Times New Roman" w:cs="Times New Roman"/>
                <w:sz w:val="24"/>
                <w:szCs w:val="24"/>
              </w:rPr>
              <w:t>modifications and revisions be finalized in time to prepare the table layout for</w:t>
            </w:r>
            <w:r w:rsidRPr="002F33E5">
              <w:rPr>
                <w:rFonts w:ascii="Times New Roman" w:hAnsi="Times New Roman" w:cs="Times New Roman"/>
                <w:sz w:val="24"/>
                <w:szCs w:val="24"/>
              </w:rPr>
              <w:t xml:space="preserve"> </w:t>
            </w:r>
            <w:proofErr w:type="spellStart"/>
            <w:r w:rsidRPr="002F33E5">
              <w:rPr>
                <w:rFonts w:ascii="Times New Roman" w:hAnsi="Times New Roman" w:cs="Times New Roman"/>
                <w:sz w:val="24"/>
                <w:szCs w:val="24"/>
              </w:rPr>
              <w:t>precollection</w:t>
            </w:r>
            <w:proofErr w:type="spellEnd"/>
            <w:r w:rsidRPr="002F33E5">
              <w:rPr>
                <w:rFonts w:ascii="Times New Roman" w:hAnsi="Times New Roman" w:cs="Times New Roman"/>
                <w:sz w:val="24"/>
                <w:szCs w:val="24"/>
              </w:rPr>
              <w:t xml:space="preserve"> design and </w:t>
            </w:r>
            <w:r>
              <w:rPr>
                <w:rFonts w:ascii="Times New Roman" w:hAnsi="Times New Roman" w:cs="Times New Roman"/>
                <w:sz w:val="24"/>
                <w:szCs w:val="24"/>
              </w:rPr>
              <w:t xml:space="preserve">publication. </w:t>
            </w:r>
            <w:r w:rsidR="000F7172">
              <w:rPr>
                <w:rFonts w:ascii="Times New Roman" w:hAnsi="Times New Roman" w:cs="Times New Roman"/>
                <w:sz w:val="24"/>
                <w:szCs w:val="24"/>
              </w:rPr>
              <w:t>In the previous submission, t</w:t>
            </w:r>
            <w:r w:rsidR="002B4C42" w:rsidRPr="003E7813">
              <w:rPr>
                <w:rFonts w:ascii="Times New Roman" w:hAnsi="Times New Roman" w:cs="Times New Roman"/>
                <w:sz w:val="24"/>
                <w:szCs w:val="24"/>
              </w:rPr>
              <w:t xml:space="preserve">he table layout on the OCR website included different wording of survey items and item numbers </w:t>
            </w:r>
            <w:r w:rsidR="00CB62AE">
              <w:rPr>
                <w:rFonts w:ascii="Times New Roman" w:hAnsi="Times New Roman" w:cs="Times New Roman"/>
                <w:sz w:val="24"/>
                <w:szCs w:val="24"/>
              </w:rPr>
              <w:t xml:space="preserve">that differed from the wording and numbers of </w:t>
            </w:r>
            <w:r w:rsidR="002B4C42" w:rsidRPr="003E7813">
              <w:rPr>
                <w:rFonts w:ascii="Times New Roman" w:hAnsi="Times New Roman" w:cs="Times New Roman"/>
                <w:sz w:val="24"/>
                <w:szCs w:val="24"/>
              </w:rPr>
              <w:t xml:space="preserve">the actual items in the </w:t>
            </w:r>
            <w:r w:rsidR="000F7172">
              <w:rPr>
                <w:rFonts w:ascii="Times New Roman" w:hAnsi="Times New Roman" w:cs="Times New Roman"/>
                <w:sz w:val="24"/>
                <w:szCs w:val="24"/>
              </w:rPr>
              <w:t xml:space="preserve">online </w:t>
            </w:r>
            <w:r w:rsidR="002B4C42" w:rsidRPr="003E7813">
              <w:rPr>
                <w:rFonts w:ascii="Times New Roman" w:hAnsi="Times New Roman" w:cs="Times New Roman"/>
                <w:sz w:val="24"/>
                <w:szCs w:val="24"/>
              </w:rPr>
              <w:t>system.</w:t>
            </w:r>
            <w:r w:rsidR="00795C48">
              <w:rPr>
                <w:rFonts w:ascii="Times New Roman" w:hAnsi="Times New Roman" w:cs="Times New Roman"/>
                <w:sz w:val="24"/>
                <w:szCs w:val="24"/>
              </w:rPr>
              <w:t xml:space="preserve"> </w:t>
            </w:r>
          </w:p>
          <w:p w14:paraId="59164D23" w14:textId="77777777" w:rsidR="00DE45A3" w:rsidRDefault="00DE45A3" w:rsidP="00DE45A3">
            <w:pPr>
              <w:rPr>
                <w:rFonts w:ascii="Times New Roman" w:hAnsi="Times New Roman" w:cs="Times New Roman"/>
                <w:b/>
                <w:sz w:val="24"/>
                <w:szCs w:val="24"/>
              </w:rPr>
            </w:pPr>
          </w:p>
          <w:p w14:paraId="196A6098" w14:textId="3B1B41A9" w:rsidR="00CC6BD2" w:rsidRDefault="001C2534" w:rsidP="00CC6BD2">
            <w:pPr>
              <w:rPr>
                <w:rFonts w:ascii="Times New Roman" w:hAnsi="Times New Roman" w:cs="Times New Roman"/>
                <w:b/>
                <w:sz w:val="24"/>
                <w:szCs w:val="24"/>
              </w:rPr>
            </w:pPr>
            <w:r w:rsidRPr="001C2534">
              <w:rPr>
                <w:rFonts w:ascii="Times New Roman" w:hAnsi="Times New Roman" w:cs="Times New Roman"/>
                <w:b/>
                <w:sz w:val="24"/>
                <w:szCs w:val="24"/>
              </w:rPr>
              <w:t>Recommendation: Conduct cognitive testing of the table layout materials and instructions used for flat file submitters</w:t>
            </w:r>
          </w:p>
          <w:p w14:paraId="1FB2CDE8" w14:textId="77777777" w:rsidR="001C2534" w:rsidRPr="00F84873" w:rsidRDefault="001C2534" w:rsidP="00CC6BD2">
            <w:pPr>
              <w:rPr>
                <w:b/>
                <w:color w:val="1F497D" w:themeColor="text2"/>
                <w:sz w:val="24"/>
                <w:szCs w:val="24"/>
              </w:rPr>
            </w:pPr>
          </w:p>
          <w:p w14:paraId="210860EA" w14:textId="1876EB04" w:rsidR="00CC6BD2" w:rsidRDefault="00CC6BD2" w:rsidP="00CC6BD2">
            <w:pPr>
              <w:spacing w:after="180"/>
              <w:rPr>
                <w:rFonts w:ascii="Times New Roman" w:hAnsi="Times New Roman" w:cs="Times New Roman"/>
                <w:sz w:val="24"/>
                <w:szCs w:val="24"/>
              </w:rPr>
            </w:pPr>
            <w:r>
              <w:rPr>
                <w:rFonts w:ascii="Times New Roman" w:hAnsi="Times New Roman" w:cs="Times New Roman"/>
                <w:sz w:val="24"/>
                <w:szCs w:val="24"/>
              </w:rPr>
              <w:t xml:space="preserve">The research conducted on the table file layouts in 2014 focused on the text wording and definitions of data elements and table requests. In 2015, we recommend that </w:t>
            </w:r>
            <w:r w:rsidR="008A451A">
              <w:rPr>
                <w:rFonts w:ascii="Times New Roman" w:hAnsi="Times New Roman" w:cs="Times New Roman"/>
                <w:sz w:val="24"/>
                <w:szCs w:val="24"/>
              </w:rPr>
              <w:t>NCES/</w:t>
            </w:r>
            <w:r w:rsidR="008A451A" w:rsidRPr="008E7AEB">
              <w:rPr>
                <w:rFonts w:ascii="Times New Roman" w:hAnsi="Times New Roman" w:cs="Times New Roman"/>
                <w:sz w:val="24"/>
                <w:szCs w:val="24"/>
              </w:rPr>
              <w:t>OCR</w:t>
            </w:r>
            <w:r w:rsidRPr="008E7AEB">
              <w:rPr>
                <w:rFonts w:ascii="Times New Roman" w:hAnsi="Times New Roman" w:cs="Times New Roman"/>
                <w:sz w:val="24"/>
                <w:szCs w:val="24"/>
              </w:rPr>
              <w:t xml:space="preserve"> implement cognitive testing of the flat file submission instructions and the table layout documents that accompany the </w:t>
            </w:r>
            <w:proofErr w:type="spellStart"/>
            <w:r w:rsidRPr="008E7AEB">
              <w:rPr>
                <w:rFonts w:ascii="Times New Roman" w:hAnsi="Times New Roman" w:cs="Times New Roman"/>
                <w:sz w:val="24"/>
                <w:szCs w:val="24"/>
              </w:rPr>
              <w:t>precollection</w:t>
            </w:r>
            <w:proofErr w:type="spellEnd"/>
            <w:r w:rsidRPr="008E7AEB">
              <w:rPr>
                <w:rFonts w:ascii="Times New Roman" w:hAnsi="Times New Roman" w:cs="Times New Roman"/>
                <w:sz w:val="24"/>
                <w:szCs w:val="24"/>
              </w:rPr>
              <w:t xml:space="preserve"> flat file submission</w:t>
            </w:r>
            <w:r>
              <w:rPr>
                <w:rFonts w:ascii="Times New Roman" w:hAnsi="Times New Roman" w:cs="Times New Roman"/>
                <w:sz w:val="24"/>
                <w:szCs w:val="24"/>
              </w:rPr>
              <w:t xml:space="preserve"> specifications. </w:t>
            </w:r>
            <w:r w:rsidR="00F10576">
              <w:rPr>
                <w:rFonts w:ascii="Times New Roman" w:hAnsi="Times New Roman" w:cs="Times New Roman"/>
                <w:sz w:val="24"/>
                <w:szCs w:val="24"/>
              </w:rPr>
              <w:t xml:space="preserve">These tools are the first materials CRDC responders interact with, </w:t>
            </w:r>
            <w:r w:rsidR="00CB62AE">
              <w:rPr>
                <w:rFonts w:ascii="Times New Roman" w:hAnsi="Times New Roman" w:cs="Times New Roman"/>
                <w:sz w:val="24"/>
                <w:szCs w:val="24"/>
              </w:rPr>
              <w:t>so these materials</w:t>
            </w:r>
            <w:r w:rsidR="00F10576">
              <w:rPr>
                <w:rFonts w:ascii="Times New Roman" w:hAnsi="Times New Roman" w:cs="Times New Roman"/>
                <w:sz w:val="24"/>
                <w:szCs w:val="24"/>
              </w:rPr>
              <w:t xml:space="preserve"> should receive greater care and attention to ensure </w:t>
            </w:r>
            <w:r w:rsidR="00601995">
              <w:rPr>
                <w:rFonts w:ascii="Times New Roman" w:hAnsi="Times New Roman" w:cs="Times New Roman"/>
                <w:sz w:val="24"/>
                <w:szCs w:val="24"/>
              </w:rPr>
              <w:t xml:space="preserve">that </w:t>
            </w:r>
            <w:r w:rsidR="00F10576">
              <w:rPr>
                <w:rFonts w:ascii="Times New Roman" w:hAnsi="Times New Roman" w:cs="Times New Roman"/>
                <w:sz w:val="24"/>
                <w:szCs w:val="24"/>
              </w:rPr>
              <w:t>they are useful to respondents and make a good first impression for the future collection.</w:t>
            </w:r>
          </w:p>
          <w:p w14:paraId="26056671" w14:textId="3E27BB43" w:rsidR="009218D0" w:rsidRDefault="00CC6BD2" w:rsidP="00F10576">
            <w:pPr>
              <w:spacing w:after="180"/>
              <w:rPr>
                <w:rFonts w:ascii="Times New Roman" w:hAnsi="Times New Roman" w:cs="Times New Roman"/>
                <w:sz w:val="24"/>
                <w:szCs w:val="24"/>
              </w:rPr>
            </w:pPr>
            <w:r>
              <w:rPr>
                <w:rFonts w:ascii="Times New Roman" w:hAnsi="Times New Roman" w:cs="Times New Roman"/>
                <w:sz w:val="24"/>
                <w:szCs w:val="24"/>
              </w:rPr>
              <w:t>This testing sh</w:t>
            </w:r>
            <w:r w:rsidR="005A049E">
              <w:rPr>
                <w:rFonts w:ascii="Times New Roman" w:hAnsi="Times New Roman" w:cs="Times New Roman"/>
                <w:sz w:val="24"/>
                <w:szCs w:val="24"/>
              </w:rPr>
              <w:t>ould focus on content and clarit</w:t>
            </w:r>
            <w:r>
              <w:rPr>
                <w:rFonts w:ascii="Times New Roman" w:hAnsi="Times New Roman" w:cs="Times New Roman"/>
                <w:sz w:val="24"/>
                <w:szCs w:val="24"/>
              </w:rPr>
              <w:t>y of the instructions and usability, format</w:t>
            </w:r>
            <w:r w:rsidR="00601995">
              <w:rPr>
                <w:rFonts w:ascii="Times New Roman" w:hAnsi="Times New Roman" w:cs="Times New Roman"/>
                <w:sz w:val="24"/>
                <w:szCs w:val="24"/>
              </w:rPr>
              <w:t>,</w:t>
            </w:r>
            <w:r>
              <w:rPr>
                <w:rFonts w:ascii="Times New Roman" w:hAnsi="Times New Roman" w:cs="Times New Roman"/>
                <w:sz w:val="24"/>
                <w:szCs w:val="24"/>
              </w:rPr>
              <w:t xml:space="preserve"> and presentation of the table file layouts as </w:t>
            </w:r>
            <w:r w:rsidR="008B2DD3">
              <w:rPr>
                <w:rFonts w:ascii="Times New Roman" w:hAnsi="Times New Roman" w:cs="Times New Roman"/>
                <w:sz w:val="24"/>
                <w:szCs w:val="24"/>
              </w:rPr>
              <w:t>tools</w:t>
            </w:r>
            <w:r>
              <w:rPr>
                <w:rFonts w:ascii="Times New Roman" w:hAnsi="Times New Roman" w:cs="Times New Roman"/>
                <w:sz w:val="24"/>
                <w:szCs w:val="24"/>
              </w:rPr>
              <w:t xml:space="preserve"> for </w:t>
            </w:r>
            <w:r>
              <w:rPr>
                <w:rFonts w:ascii="Times New Roman" w:hAnsi="Times New Roman" w:cs="Times New Roman"/>
                <w:sz w:val="24"/>
                <w:szCs w:val="24"/>
              </w:rPr>
              <w:lastRenderedPageBreak/>
              <w:t>assisting the development of flat file submissions.</w:t>
            </w:r>
          </w:p>
          <w:p w14:paraId="7D728312" w14:textId="09B81D7B" w:rsidR="007345CE" w:rsidRPr="00CA3B0F" w:rsidRDefault="007345CE" w:rsidP="00CA3B0F">
            <w:pPr>
              <w:pBdr>
                <w:top w:val="single" w:sz="4" w:space="1" w:color="auto"/>
                <w:left w:val="single" w:sz="4" w:space="4" w:color="auto"/>
                <w:bottom w:val="single" w:sz="4" w:space="1" w:color="auto"/>
                <w:right w:val="single" w:sz="4" w:space="4" w:color="auto"/>
              </w:pBdr>
              <w:shd w:val="clear" w:color="auto" w:fill="C6D9F1" w:themeFill="text2" w:themeFillTint="33"/>
              <w:spacing w:after="180"/>
              <w:rPr>
                <w:rFonts w:cstheme="minorHAnsi"/>
                <w:b/>
                <w:sz w:val="24"/>
                <w:szCs w:val="24"/>
              </w:rPr>
            </w:pPr>
            <w:r w:rsidRPr="00CA3B0F">
              <w:rPr>
                <w:rFonts w:cstheme="minorHAnsi"/>
                <w:b/>
                <w:sz w:val="24"/>
                <w:szCs w:val="24"/>
              </w:rPr>
              <w:t>Main challenges for implementing Goal 3</w:t>
            </w:r>
          </w:p>
          <w:p w14:paraId="597AC59A" w14:textId="3615A570" w:rsidR="007345CE" w:rsidRDefault="007345CE" w:rsidP="00CA3B0F">
            <w:pPr>
              <w:pBdr>
                <w:top w:val="single" w:sz="4" w:space="1" w:color="auto"/>
                <w:left w:val="single" w:sz="4" w:space="4" w:color="auto"/>
                <w:bottom w:val="single" w:sz="4" w:space="1" w:color="auto"/>
                <w:right w:val="single" w:sz="4" w:space="4" w:color="auto"/>
              </w:pBdr>
              <w:shd w:val="clear" w:color="auto" w:fill="C6D9F1" w:themeFill="text2" w:themeFillTint="33"/>
              <w:spacing w:after="180"/>
              <w:rPr>
                <w:color w:val="808080" w:themeColor="background1" w:themeShade="80"/>
              </w:rPr>
            </w:pPr>
            <w:r w:rsidRPr="007345CE">
              <w:rPr>
                <w:rFonts w:ascii="Times New Roman" w:hAnsi="Times New Roman" w:cs="Times New Roman"/>
                <w:sz w:val="24"/>
                <w:szCs w:val="24"/>
              </w:rPr>
              <w:t xml:space="preserve">Giving LEAs the ability to assign multiple users, while also implementing edit checks and skip patterns, are conflicting goals. Having multiple users requires </w:t>
            </w:r>
            <w:proofErr w:type="spellStart"/>
            <w:r w:rsidRPr="007345CE">
              <w:rPr>
                <w:rFonts w:ascii="Times New Roman" w:hAnsi="Times New Roman" w:cs="Times New Roman"/>
                <w:sz w:val="24"/>
                <w:szCs w:val="24"/>
              </w:rPr>
              <w:t>nonsequential</w:t>
            </w:r>
            <w:proofErr w:type="spellEnd"/>
            <w:r w:rsidRPr="007345CE">
              <w:rPr>
                <w:rFonts w:ascii="Times New Roman" w:hAnsi="Times New Roman" w:cs="Times New Roman"/>
                <w:sz w:val="24"/>
                <w:szCs w:val="24"/>
              </w:rPr>
              <w:t xml:space="preserve"> input across the survey. However, it is sequential input that allows </w:t>
            </w:r>
            <w:r w:rsidR="00CB62AE">
              <w:rPr>
                <w:rFonts w:ascii="Times New Roman" w:hAnsi="Times New Roman" w:cs="Times New Roman"/>
                <w:sz w:val="24"/>
                <w:szCs w:val="24"/>
              </w:rPr>
              <w:t>one</w:t>
            </w:r>
            <w:r w:rsidR="00601995" w:rsidRPr="007345CE">
              <w:rPr>
                <w:rFonts w:ascii="Times New Roman" w:hAnsi="Times New Roman" w:cs="Times New Roman"/>
                <w:sz w:val="24"/>
                <w:szCs w:val="24"/>
              </w:rPr>
              <w:t xml:space="preserve"> </w:t>
            </w:r>
            <w:r w:rsidRPr="007345CE">
              <w:rPr>
                <w:rFonts w:ascii="Times New Roman" w:hAnsi="Times New Roman" w:cs="Times New Roman"/>
                <w:sz w:val="24"/>
                <w:szCs w:val="24"/>
              </w:rPr>
              <w:t xml:space="preserve">to best customize the user experience as </w:t>
            </w:r>
            <w:r w:rsidR="00CB62AE">
              <w:rPr>
                <w:rFonts w:ascii="Times New Roman" w:hAnsi="Times New Roman" w:cs="Times New Roman"/>
                <w:sz w:val="24"/>
                <w:szCs w:val="24"/>
              </w:rPr>
              <w:t>one</w:t>
            </w:r>
            <w:r w:rsidR="00601995" w:rsidRPr="007345CE">
              <w:rPr>
                <w:rFonts w:ascii="Times New Roman" w:hAnsi="Times New Roman" w:cs="Times New Roman"/>
                <w:sz w:val="24"/>
                <w:szCs w:val="24"/>
              </w:rPr>
              <w:t xml:space="preserve"> </w:t>
            </w:r>
            <w:proofErr w:type="gramStart"/>
            <w:r w:rsidRPr="007345CE">
              <w:rPr>
                <w:rFonts w:ascii="Times New Roman" w:hAnsi="Times New Roman" w:cs="Times New Roman"/>
                <w:sz w:val="24"/>
                <w:szCs w:val="24"/>
              </w:rPr>
              <w:t>move</w:t>
            </w:r>
            <w:r w:rsidR="00601995">
              <w:rPr>
                <w:rFonts w:ascii="Times New Roman" w:hAnsi="Times New Roman" w:cs="Times New Roman"/>
                <w:sz w:val="24"/>
                <w:szCs w:val="24"/>
              </w:rPr>
              <w:t>s</w:t>
            </w:r>
            <w:proofErr w:type="gramEnd"/>
            <w:r w:rsidRPr="007345CE">
              <w:rPr>
                <w:rFonts w:ascii="Times New Roman" w:hAnsi="Times New Roman" w:cs="Times New Roman"/>
                <w:sz w:val="24"/>
                <w:szCs w:val="24"/>
              </w:rPr>
              <w:t xml:space="preserve"> linearly through the tool. We see the need for multiple users as more important for ease of administration. The testing of the new approach with real data in real scenarios will be important for the pilot test. NCES/OCR will also need to implement a feedback mechanism to capture comments about this change during the live 2013</w:t>
            </w:r>
            <w:r w:rsidR="00792C37">
              <w:rPr>
                <w:rFonts w:ascii="Times New Roman" w:hAnsi="Times New Roman" w:cs="Times New Roman"/>
                <w:sz w:val="24"/>
                <w:szCs w:val="24"/>
              </w:rPr>
              <w:t>–</w:t>
            </w:r>
            <w:r w:rsidRPr="007345CE">
              <w:rPr>
                <w:rFonts w:ascii="Times New Roman" w:hAnsi="Times New Roman" w:cs="Times New Roman"/>
                <w:sz w:val="24"/>
                <w:szCs w:val="24"/>
              </w:rPr>
              <w:t>14 administration.</w:t>
            </w:r>
          </w:p>
        </w:tc>
      </w:tr>
    </w:tbl>
    <w:p w14:paraId="2CA611E8" w14:textId="77777777" w:rsidR="00B42E28" w:rsidRDefault="00B42E28">
      <w:pPr>
        <w:rPr>
          <w:rFonts w:cstheme="minorHAnsi"/>
          <w:b/>
          <w:color w:val="FFFFFF" w:themeColor="background1"/>
          <w:sz w:val="36"/>
          <w:szCs w:val="36"/>
        </w:rPr>
      </w:pPr>
      <w:r>
        <w:rPr>
          <w:rFonts w:cstheme="minorHAnsi"/>
          <w:b/>
          <w:color w:val="FFFFFF" w:themeColor="background1"/>
          <w:sz w:val="36"/>
          <w:szCs w:val="36"/>
        </w:rPr>
        <w:lastRenderedPageBreak/>
        <w:br w:type="page"/>
      </w:r>
    </w:p>
    <w:p w14:paraId="7A09CBA4" w14:textId="77777777" w:rsidR="00082AFC" w:rsidRPr="00681429" w:rsidRDefault="00082AFC" w:rsidP="00082AFC">
      <w:pPr>
        <w:shd w:val="clear" w:color="auto" w:fill="365F91" w:themeFill="accent1" w:themeFillShade="BF"/>
        <w:rPr>
          <w:rFonts w:cstheme="minorHAnsi"/>
          <w:b/>
          <w:color w:val="95B3D7" w:themeColor="accent1" w:themeTint="99"/>
          <w:sz w:val="36"/>
          <w:szCs w:val="36"/>
        </w:rPr>
      </w:pPr>
      <w:r w:rsidRPr="00681429">
        <w:rPr>
          <w:rFonts w:cstheme="minorHAnsi"/>
          <w:b/>
          <w:color w:val="FFFFFF" w:themeColor="background1"/>
          <w:sz w:val="36"/>
          <w:szCs w:val="36"/>
        </w:rPr>
        <w:lastRenderedPageBreak/>
        <w:t xml:space="preserve">Goal </w:t>
      </w:r>
      <w:r w:rsidRPr="00082AFC">
        <w:rPr>
          <w:rFonts w:cstheme="minorHAnsi"/>
          <w:b/>
          <w:color w:val="95B3D7" w:themeColor="accent1" w:themeTint="99"/>
          <w:sz w:val="36"/>
          <w:szCs w:val="36"/>
        </w:rPr>
        <w:t>1</w:t>
      </w:r>
      <w:r w:rsidRPr="00681429">
        <w:rPr>
          <w:rFonts w:cstheme="minorHAnsi"/>
          <w:b/>
          <w:color w:val="FFFFFF" w:themeColor="background1"/>
          <w:sz w:val="36"/>
          <w:szCs w:val="36"/>
        </w:rPr>
        <w:t xml:space="preserve"> </w:t>
      </w:r>
      <w:r w:rsidRPr="00082AFC">
        <w:rPr>
          <w:rFonts w:cstheme="minorHAnsi"/>
          <w:b/>
          <w:color w:val="95B3D7" w:themeColor="accent1" w:themeTint="99"/>
          <w:sz w:val="36"/>
          <w:szCs w:val="36"/>
        </w:rPr>
        <w:t>2</w:t>
      </w:r>
      <w:r w:rsidRPr="00681429">
        <w:rPr>
          <w:rFonts w:cstheme="minorHAnsi"/>
          <w:b/>
          <w:color w:val="95B3D7" w:themeColor="accent1" w:themeTint="99"/>
          <w:sz w:val="36"/>
          <w:szCs w:val="36"/>
        </w:rPr>
        <w:t xml:space="preserve"> </w:t>
      </w:r>
      <w:r w:rsidRPr="00082AFC">
        <w:rPr>
          <w:rFonts w:cstheme="minorHAnsi"/>
          <w:b/>
          <w:color w:val="95B3D7" w:themeColor="accent1" w:themeTint="99"/>
          <w:sz w:val="36"/>
          <w:szCs w:val="36"/>
        </w:rPr>
        <w:t>3</w:t>
      </w:r>
      <w:r w:rsidRPr="00681429">
        <w:rPr>
          <w:rFonts w:cstheme="minorHAnsi"/>
          <w:b/>
          <w:color w:val="95B3D7" w:themeColor="accent1" w:themeTint="99"/>
          <w:sz w:val="36"/>
          <w:szCs w:val="36"/>
        </w:rPr>
        <w:t xml:space="preserve"> </w:t>
      </w:r>
      <w:r w:rsidRPr="00082AFC">
        <w:rPr>
          <w:rFonts w:cstheme="minorHAnsi"/>
          <w:b/>
          <w:color w:val="FFFFFF" w:themeColor="background1"/>
          <w:sz w:val="36"/>
          <w:szCs w:val="36"/>
        </w:rPr>
        <w:t>4</w:t>
      </w:r>
    </w:p>
    <w:p w14:paraId="64D65507" w14:textId="77777777" w:rsidR="00082AFC" w:rsidRPr="003742BF" w:rsidRDefault="00082AFC" w:rsidP="003742BF">
      <w:pPr>
        <w:pStyle w:val="CRDCheading2"/>
        <w:spacing w:line="240" w:lineRule="auto"/>
      </w:pPr>
      <w:bookmarkStart w:id="38" w:name="_Toc393274776"/>
      <w:r w:rsidRPr="003742BF">
        <w:t>Make data more useful and accessible to CRDC stakeholders</w:t>
      </w:r>
      <w:bookmarkEnd w:id="38"/>
    </w:p>
    <w:p w14:paraId="0D88D087" w14:textId="77777777" w:rsidR="0070679F" w:rsidRPr="00897D75" w:rsidRDefault="0070679F" w:rsidP="0070679F">
      <w:pPr>
        <w:pStyle w:val="CRDCheading3"/>
        <w:rPr>
          <w:color w:val="808080" w:themeColor="background1" w:themeShade="80"/>
        </w:rPr>
      </w:pPr>
      <w:bookmarkStart w:id="39" w:name="_Toc393274777"/>
      <w:r>
        <w:t xml:space="preserve">Recommendations for </w:t>
      </w:r>
      <w:r w:rsidR="00AA5AE4">
        <w:t>r</w:t>
      </w:r>
      <w:r w:rsidR="004A6C34">
        <w:t xml:space="preserve">eporting </w:t>
      </w:r>
      <w:r w:rsidR="00AA5AE4">
        <w:t>b</w:t>
      </w:r>
      <w:r w:rsidR="004A6C34">
        <w:t xml:space="preserve">ack to </w:t>
      </w:r>
      <w:r w:rsidR="00AA5AE4">
        <w:t>s</w:t>
      </w:r>
      <w:r w:rsidR="004A6C34">
        <w:t>takeholders</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38"/>
        <w:gridCol w:w="6588"/>
      </w:tblGrid>
      <w:tr w:rsidR="00082AFC" w14:paraId="251682D2" w14:textId="77777777" w:rsidTr="00EE4A1A">
        <w:tc>
          <w:tcPr>
            <w:tcW w:w="2538" w:type="dxa"/>
          </w:tcPr>
          <w:p w14:paraId="49490E4C" w14:textId="7C1DE2C5" w:rsidR="00CA3B0F" w:rsidRPr="001C2534" w:rsidRDefault="00CA3B0F" w:rsidP="001C2534">
            <w:pPr>
              <w:rPr>
                <w:rFonts w:cstheme="minorHAnsi"/>
                <w:b/>
                <w:color w:val="1F497D" w:themeColor="text2"/>
                <w:sz w:val="24"/>
                <w:szCs w:val="24"/>
              </w:rPr>
            </w:pPr>
            <w:r w:rsidRPr="001C2534">
              <w:rPr>
                <w:rFonts w:cstheme="minorHAnsi"/>
                <w:b/>
                <w:color w:val="1F497D" w:themeColor="text2"/>
                <w:sz w:val="24"/>
                <w:szCs w:val="24"/>
              </w:rPr>
              <w:t>Challenge:</w:t>
            </w:r>
            <w:r w:rsidR="001C2534" w:rsidRPr="001C2534">
              <w:rPr>
                <w:rFonts w:cstheme="minorHAnsi"/>
                <w:b/>
                <w:color w:val="1F497D" w:themeColor="text2"/>
                <w:sz w:val="24"/>
                <w:szCs w:val="24"/>
              </w:rPr>
              <w:t xml:space="preserve"> LEAs and SEAs do not have their final data files</w:t>
            </w:r>
          </w:p>
          <w:p w14:paraId="12B665E2" w14:textId="77777777" w:rsidR="00CA3B0F" w:rsidRDefault="00CA3B0F" w:rsidP="002767D2">
            <w:pPr>
              <w:pStyle w:val="NoSpacing"/>
              <w:rPr>
                <w:rFonts w:cstheme="minorHAnsi"/>
                <w:color w:val="1F497D" w:themeColor="text2"/>
                <w:sz w:val="24"/>
                <w:szCs w:val="24"/>
              </w:rPr>
            </w:pPr>
          </w:p>
          <w:p w14:paraId="59A46E9C" w14:textId="35CAE77F" w:rsidR="002767D2" w:rsidRPr="00CB5913" w:rsidRDefault="002767D2" w:rsidP="002767D2">
            <w:pPr>
              <w:pStyle w:val="NoSpacing"/>
              <w:rPr>
                <w:rFonts w:cstheme="minorHAnsi"/>
                <w:color w:val="1F497D" w:themeColor="text2"/>
                <w:sz w:val="24"/>
                <w:szCs w:val="24"/>
              </w:rPr>
            </w:pPr>
            <w:r w:rsidRPr="00CB5913">
              <w:rPr>
                <w:rFonts w:cstheme="minorHAnsi"/>
                <w:color w:val="1F497D" w:themeColor="text2"/>
                <w:sz w:val="24"/>
                <w:szCs w:val="24"/>
              </w:rPr>
              <w:t>Recommendation: Create SEA- and LEA-</w:t>
            </w:r>
            <w:r w:rsidR="004C0492">
              <w:rPr>
                <w:rFonts w:cstheme="minorHAnsi"/>
                <w:color w:val="1F497D" w:themeColor="text2"/>
                <w:sz w:val="24"/>
                <w:szCs w:val="24"/>
              </w:rPr>
              <w:t>l</w:t>
            </w:r>
            <w:r w:rsidR="004C0492" w:rsidRPr="00CB5913">
              <w:rPr>
                <w:rFonts w:cstheme="minorHAnsi"/>
                <w:color w:val="1F497D" w:themeColor="text2"/>
                <w:sz w:val="24"/>
                <w:szCs w:val="24"/>
              </w:rPr>
              <w:t xml:space="preserve">evel </w:t>
            </w:r>
            <w:r w:rsidR="004C0492">
              <w:rPr>
                <w:rFonts w:cstheme="minorHAnsi"/>
                <w:color w:val="1F497D" w:themeColor="text2"/>
                <w:sz w:val="24"/>
                <w:szCs w:val="24"/>
              </w:rPr>
              <w:t>d</w:t>
            </w:r>
            <w:r w:rsidR="004C0492" w:rsidRPr="00CB5913">
              <w:rPr>
                <w:rFonts w:cstheme="minorHAnsi"/>
                <w:color w:val="1F497D" w:themeColor="text2"/>
                <w:sz w:val="24"/>
                <w:szCs w:val="24"/>
              </w:rPr>
              <w:t xml:space="preserve">ata </w:t>
            </w:r>
            <w:r w:rsidR="004C0492">
              <w:rPr>
                <w:rFonts w:cstheme="minorHAnsi"/>
                <w:color w:val="1F497D" w:themeColor="text2"/>
                <w:sz w:val="24"/>
                <w:szCs w:val="24"/>
              </w:rPr>
              <w:t>f</w:t>
            </w:r>
            <w:r w:rsidR="004C0492" w:rsidRPr="00CB5913">
              <w:rPr>
                <w:rFonts w:cstheme="minorHAnsi"/>
                <w:color w:val="1F497D" w:themeColor="text2"/>
                <w:sz w:val="24"/>
                <w:szCs w:val="24"/>
              </w:rPr>
              <w:t xml:space="preserve">iles </w:t>
            </w:r>
            <w:r w:rsidRPr="00CB5913">
              <w:rPr>
                <w:rFonts w:cstheme="minorHAnsi"/>
                <w:color w:val="1F497D" w:themeColor="text2"/>
                <w:sz w:val="24"/>
                <w:szCs w:val="24"/>
              </w:rPr>
              <w:t xml:space="preserve">(prerelease of public use data files) </w:t>
            </w:r>
          </w:p>
          <w:p w14:paraId="14343622" w14:textId="77777777" w:rsidR="002767D2" w:rsidRPr="00CB5913" w:rsidRDefault="002767D2" w:rsidP="00AD2650">
            <w:pPr>
              <w:rPr>
                <w:rFonts w:cstheme="minorHAnsi"/>
                <w:color w:val="1F497D" w:themeColor="text2"/>
                <w:sz w:val="24"/>
                <w:szCs w:val="24"/>
              </w:rPr>
            </w:pPr>
          </w:p>
          <w:p w14:paraId="3A2D5F9C" w14:textId="46B43D1A" w:rsidR="00AD2650" w:rsidRPr="00CB5913" w:rsidRDefault="00AD2650" w:rsidP="00AD2650">
            <w:pPr>
              <w:rPr>
                <w:rFonts w:cstheme="minorHAnsi"/>
                <w:b/>
                <w:color w:val="1F497D" w:themeColor="text2"/>
                <w:sz w:val="24"/>
                <w:szCs w:val="24"/>
              </w:rPr>
            </w:pPr>
            <w:r w:rsidRPr="00CB5913">
              <w:rPr>
                <w:rFonts w:cstheme="minorHAnsi"/>
                <w:b/>
                <w:color w:val="1F497D" w:themeColor="text2"/>
                <w:sz w:val="24"/>
                <w:szCs w:val="24"/>
              </w:rPr>
              <w:t>Challenge: LEAs are unaware of the release of data</w:t>
            </w:r>
          </w:p>
          <w:p w14:paraId="2B18E97B" w14:textId="77777777" w:rsidR="00EE4A1A" w:rsidRPr="00CB5913" w:rsidRDefault="00EE4A1A" w:rsidP="00035037">
            <w:pPr>
              <w:rPr>
                <w:rFonts w:cstheme="minorHAnsi"/>
                <w:color w:val="1F497D" w:themeColor="text2"/>
                <w:sz w:val="24"/>
                <w:szCs w:val="24"/>
              </w:rPr>
            </w:pPr>
          </w:p>
          <w:p w14:paraId="29C42F18" w14:textId="441FC6AF" w:rsidR="00AD2650" w:rsidRDefault="00AD2650" w:rsidP="00AD2650">
            <w:pPr>
              <w:pStyle w:val="NoSpacing"/>
              <w:rPr>
                <w:rFonts w:cstheme="minorHAnsi"/>
                <w:color w:val="1F497D" w:themeColor="text2"/>
                <w:sz w:val="24"/>
                <w:szCs w:val="24"/>
              </w:rPr>
            </w:pPr>
            <w:r w:rsidRPr="00CB5913">
              <w:rPr>
                <w:rFonts w:cstheme="minorHAnsi"/>
                <w:color w:val="1F497D" w:themeColor="text2"/>
                <w:sz w:val="24"/>
                <w:szCs w:val="24"/>
              </w:rPr>
              <w:t>Recommendation: Provide LEAs and SEAs access to their final data and advance notice public reports</w:t>
            </w:r>
          </w:p>
          <w:p w14:paraId="20DDF064" w14:textId="77777777" w:rsidR="009241C4" w:rsidRDefault="009241C4" w:rsidP="00AD2650">
            <w:pPr>
              <w:pStyle w:val="NoSpacing"/>
              <w:rPr>
                <w:rFonts w:cstheme="minorHAnsi"/>
                <w:color w:val="1F497D" w:themeColor="text2"/>
                <w:sz w:val="24"/>
                <w:szCs w:val="24"/>
              </w:rPr>
            </w:pPr>
          </w:p>
          <w:p w14:paraId="7D5BF6E1" w14:textId="4C1B0BAD" w:rsidR="009241C4" w:rsidRPr="00CB5913" w:rsidRDefault="009241C4" w:rsidP="00AD2650">
            <w:pPr>
              <w:pStyle w:val="NoSpacing"/>
              <w:rPr>
                <w:rFonts w:cstheme="minorHAnsi"/>
                <w:color w:val="1F497D" w:themeColor="text2"/>
                <w:sz w:val="24"/>
                <w:szCs w:val="24"/>
              </w:rPr>
            </w:pPr>
            <w:r w:rsidRPr="009241C4">
              <w:rPr>
                <w:rFonts w:cstheme="minorHAnsi"/>
                <w:color w:val="1F497D" w:themeColor="text2"/>
                <w:sz w:val="24"/>
                <w:szCs w:val="24"/>
              </w:rPr>
              <w:t>Provide custom reports for each LEA</w:t>
            </w:r>
          </w:p>
          <w:p w14:paraId="75C1E940" w14:textId="1520E37F" w:rsidR="00AD2650" w:rsidRPr="000A6252" w:rsidRDefault="00AD2650" w:rsidP="00AD2650">
            <w:pPr>
              <w:rPr>
                <w:rFonts w:cstheme="minorHAnsi"/>
                <w:b/>
                <w:sz w:val="20"/>
                <w:szCs w:val="20"/>
              </w:rPr>
            </w:pPr>
          </w:p>
          <w:p w14:paraId="46983D83" w14:textId="77777777" w:rsidR="001C2534" w:rsidRPr="009241C4" w:rsidRDefault="001C2534" w:rsidP="001C2534">
            <w:pPr>
              <w:rPr>
                <w:rFonts w:cstheme="minorHAnsi"/>
                <w:b/>
                <w:color w:val="1F497D" w:themeColor="text2"/>
                <w:sz w:val="24"/>
                <w:szCs w:val="24"/>
              </w:rPr>
            </w:pPr>
            <w:r w:rsidRPr="009241C4">
              <w:rPr>
                <w:rFonts w:cstheme="minorHAnsi"/>
                <w:b/>
                <w:color w:val="1F497D" w:themeColor="text2"/>
                <w:sz w:val="24"/>
                <w:szCs w:val="24"/>
              </w:rPr>
              <w:t>Challenge: Rounded data can create a false picture of a school or LEA</w:t>
            </w:r>
          </w:p>
          <w:p w14:paraId="28A7C0B2" w14:textId="77777777" w:rsidR="001C2534" w:rsidRPr="000A6252" w:rsidRDefault="001C2534" w:rsidP="00AD2650">
            <w:pPr>
              <w:rPr>
                <w:rFonts w:cstheme="minorHAnsi"/>
                <w:b/>
                <w:sz w:val="20"/>
                <w:szCs w:val="20"/>
              </w:rPr>
            </w:pPr>
          </w:p>
          <w:p w14:paraId="4D9FCB84" w14:textId="77777777" w:rsidR="009241C4" w:rsidRPr="009241C4" w:rsidRDefault="009241C4" w:rsidP="009241C4">
            <w:pPr>
              <w:pStyle w:val="NoSpacing"/>
              <w:rPr>
                <w:rFonts w:cstheme="minorHAnsi"/>
                <w:color w:val="1F497D" w:themeColor="text2"/>
                <w:sz w:val="24"/>
                <w:szCs w:val="24"/>
              </w:rPr>
            </w:pPr>
            <w:r w:rsidRPr="009241C4">
              <w:rPr>
                <w:rFonts w:cstheme="minorHAnsi"/>
                <w:color w:val="1F497D" w:themeColor="text2"/>
                <w:sz w:val="24"/>
                <w:szCs w:val="24"/>
              </w:rPr>
              <w:t>Recommendation: Consider data swapping, data suppression, and presentation of data as ranges.</w:t>
            </w:r>
          </w:p>
          <w:p w14:paraId="7CB21B93" w14:textId="62B41E46" w:rsidR="00EE4A1A" w:rsidRPr="00681429" w:rsidRDefault="00EE4A1A" w:rsidP="00EE4A1A">
            <w:pPr>
              <w:rPr>
                <w:b/>
                <w:sz w:val="32"/>
                <w:szCs w:val="32"/>
              </w:rPr>
            </w:pPr>
          </w:p>
        </w:tc>
        <w:tc>
          <w:tcPr>
            <w:tcW w:w="6588" w:type="dxa"/>
          </w:tcPr>
          <w:p w14:paraId="43B968B5" w14:textId="78BE4FAC" w:rsidR="001C2534" w:rsidRPr="001C2534" w:rsidRDefault="001C2534" w:rsidP="001C2534">
            <w:pPr>
              <w:rPr>
                <w:rFonts w:ascii="Times New Roman" w:hAnsi="Times New Roman" w:cs="Times New Roman"/>
                <w:b/>
                <w:color w:val="1F497D" w:themeColor="text2"/>
                <w:sz w:val="24"/>
                <w:szCs w:val="24"/>
              </w:rPr>
            </w:pPr>
            <w:r w:rsidRPr="001C2534">
              <w:rPr>
                <w:rFonts w:ascii="Times New Roman" w:hAnsi="Times New Roman" w:cs="Times New Roman"/>
                <w:b/>
                <w:color w:val="1F497D" w:themeColor="text2"/>
                <w:sz w:val="24"/>
                <w:szCs w:val="24"/>
              </w:rPr>
              <w:lastRenderedPageBreak/>
              <w:t>Challenge: LEAs and SEAs do not have their final data files</w:t>
            </w:r>
          </w:p>
          <w:p w14:paraId="62C1E6A0" w14:textId="77777777" w:rsidR="001C2534" w:rsidRDefault="001C2534" w:rsidP="00EC4A24">
            <w:pPr>
              <w:rPr>
                <w:rFonts w:ascii="Times New Roman" w:hAnsi="Times New Roman" w:cs="Times New Roman"/>
                <w:sz w:val="24"/>
                <w:szCs w:val="24"/>
              </w:rPr>
            </w:pPr>
          </w:p>
          <w:p w14:paraId="57D8DC4C" w14:textId="53B25C4F" w:rsidR="00082AFC" w:rsidRDefault="00035037" w:rsidP="00EC4A24">
            <w:pPr>
              <w:rPr>
                <w:rFonts w:ascii="Times New Roman" w:hAnsi="Times New Roman" w:cs="Times New Roman"/>
                <w:sz w:val="24"/>
                <w:szCs w:val="24"/>
              </w:rPr>
            </w:pPr>
            <w:r w:rsidRPr="004F2D2C">
              <w:rPr>
                <w:rFonts w:ascii="Times New Roman" w:hAnsi="Times New Roman" w:cs="Times New Roman"/>
                <w:sz w:val="24"/>
                <w:szCs w:val="24"/>
              </w:rPr>
              <w:t xml:space="preserve">Earlier in this report, we provided feedback </w:t>
            </w:r>
            <w:r w:rsidR="004C0492">
              <w:rPr>
                <w:rFonts w:ascii="Times New Roman" w:hAnsi="Times New Roman" w:cs="Times New Roman"/>
                <w:sz w:val="24"/>
                <w:szCs w:val="24"/>
              </w:rPr>
              <w:t xml:space="preserve">noting </w:t>
            </w:r>
            <w:r w:rsidRPr="004F2D2C">
              <w:rPr>
                <w:rFonts w:ascii="Times New Roman" w:hAnsi="Times New Roman" w:cs="Times New Roman"/>
                <w:sz w:val="24"/>
                <w:szCs w:val="24"/>
              </w:rPr>
              <w:t>that most SEAs and LEAs would like more information on the rationale, g</w:t>
            </w:r>
            <w:r>
              <w:rPr>
                <w:rFonts w:ascii="Times New Roman" w:hAnsi="Times New Roman" w:cs="Times New Roman"/>
                <w:sz w:val="24"/>
                <w:szCs w:val="24"/>
              </w:rPr>
              <w:t xml:space="preserve">oals, and purpose of the CRDC. </w:t>
            </w:r>
            <w:r w:rsidRPr="004F2D2C">
              <w:rPr>
                <w:rFonts w:ascii="Times New Roman" w:hAnsi="Times New Roman" w:cs="Times New Roman"/>
                <w:sz w:val="24"/>
                <w:szCs w:val="24"/>
              </w:rPr>
              <w:t xml:space="preserve">One way to assist SEAs and LEAs in understanding the importance of the CRDC is to raise awareness of the creation and release of final CRDC data files and reports, and to </w:t>
            </w:r>
            <w:r w:rsidR="004C0492">
              <w:rPr>
                <w:rFonts w:ascii="Times New Roman" w:hAnsi="Times New Roman" w:cs="Times New Roman"/>
                <w:sz w:val="24"/>
                <w:szCs w:val="24"/>
              </w:rPr>
              <w:t>“</w:t>
            </w:r>
            <w:r w:rsidRPr="004F2D2C">
              <w:rPr>
                <w:rFonts w:ascii="Times New Roman" w:hAnsi="Times New Roman" w:cs="Times New Roman"/>
                <w:sz w:val="24"/>
                <w:szCs w:val="24"/>
              </w:rPr>
              <w:t>return</w:t>
            </w:r>
            <w:r w:rsidR="004C0492">
              <w:rPr>
                <w:rFonts w:ascii="Times New Roman" w:hAnsi="Times New Roman" w:cs="Times New Roman"/>
                <w:sz w:val="24"/>
                <w:szCs w:val="24"/>
              </w:rPr>
              <w:t>”</w:t>
            </w:r>
            <w:r w:rsidRPr="004F2D2C">
              <w:rPr>
                <w:rFonts w:ascii="Times New Roman" w:hAnsi="Times New Roman" w:cs="Times New Roman"/>
                <w:sz w:val="24"/>
                <w:szCs w:val="24"/>
              </w:rPr>
              <w:t xml:space="preserve"> data back to SEAs and LEAs, either as data files or in personalized reports that highlight the </w:t>
            </w:r>
            <w:proofErr w:type="spellStart"/>
            <w:r w:rsidRPr="004F2D2C">
              <w:rPr>
                <w:rFonts w:ascii="Times New Roman" w:hAnsi="Times New Roman" w:cs="Times New Roman"/>
                <w:sz w:val="24"/>
                <w:szCs w:val="24"/>
              </w:rPr>
              <w:t>LEAs</w:t>
            </w:r>
            <w:r w:rsidR="004C0492">
              <w:rPr>
                <w:rFonts w:ascii="Times New Roman" w:hAnsi="Times New Roman" w:cs="Times New Roman"/>
                <w:sz w:val="24"/>
                <w:szCs w:val="24"/>
              </w:rPr>
              <w:t>’</w:t>
            </w:r>
            <w:proofErr w:type="spellEnd"/>
            <w:r w:rsidRPr="004F2D2C">
              <w:rPr>
                <w:rFonts w:ascii="Times New Roman" w:hAnsi="Times New Roman" w:cs="Times New Roman"/>
                <w:sz w:val="24"/>
                <w:szCs w:val="24"/>
              </w:rPr>
              <w:t>/</w:t>
            </w:r>
            <w:proofErr w:type="spellStart"/>
            <w:r w:rsidRPr="004F2D2C">
              <w:rPr>
                <w:rFonts w:ascii="Times New Roman" w:hAnsi="Times New Roman" w:cs="Times New Roman"/>
                <w:sz w:val="24"/>
                <w:szCs w:val="24"/>
              </w:rPr>
              <w:t>SEAs</w:t>
            </w:r>
            <w:r w:rsidR="004C0492">
              <w:rPr>
                <w:rFonts w:ascii="Times New Roman" w:hAnsi="Times New Roman" w:cs="Times New Roman"/>
                <w:sz w:val="24"/>
                <w:szCs w:val="24"/>
              </w:rPr>
              <w:t>’</w:t>
            </w:r>
            <w:proofErr w:type="spellEnd"/>
            <w:r w:rsidRPr="004F2D2C">
              <w:rPr>
                <w:rFonts w:ascii="Times New Roman" w:hAnsi="Times New Roman" w:cs="Times New Roman"/>
                <w:sz w:val="24"/>
                <w:szCs w:val="24"/>
              </w:rPr>
              <w:t xml:space="preserve"> data.</w:t>
            </w:r>
            <w:r w:rsidR="00B04816">
              <w:rPr>
                <w:rFonts w:ascii="Times New Roman" w:hAnsi="Times New Roman" w:cs="Times New Roman"/>
                <w:sz w:val="24"/>
                <w:szCs w:val="24"/>
              </w:rPr>
              <w:t xml:space="preserve"> </w:t>
            </w:r>
            <w:r w:rsidRPr="004F2D2C">
              <w:rPr>
                <w:rFonts w:ascii="Times New Roman" w:hAnsi="Times New Roman" w:cs="Times New Roman"/>
                <w:sz w:val="24"/>
                <w:szCs w:val="24"/>
              </w:rPr>
              <w:t xml:space="preserve">Additionally, the </w:t>
            </w:r>
            <w:r w:rsidR="004C0492">
              <w:rPr>
                <w:rFonts w:ascii="Times New Roman" w:hAnsi="Times New Roman" w:cs="Times New Roman"/>
                <w:sz w:val="24"/>
                <w:szCs w:val="24"/>
              </w:rPr>
              <w:t>“</w:t>
            </w:r>
            <w:r w:rsidRPr="004F2D2C">
              <w:rPr>
                <w:rFonts w:ascii="Times New Roman" w:hAnsi="Times New Roman" w:cs="Times New Roman"/>
                <w:sz w:val="24"/>
                <w:szCs w:val="24"/>
              </w:rPr>
              <w:t>return</w:t>
            </w:r>
            <w:r w:rsidR="004C0492">
              <w:rPr>
                <w:rFonts w:ascii="Times New Roman" w:hAnsi="Times New Roman" w:cs="Times New Roman"/>
                <w:sz w:val="24"/>
                <w:szCs w:val="24"/>
              </w:rPr>
              <w:t>”</w:t>
            </w:r>
            <w:r w:rsidRPr="004F2D2C">
              <w:rPr>
                <w:rFonts w:ascii="Times New Roman" w:hAnsi="Times New Roman" w:cs="Times New Roman"/>
                <w:sz w:val="24"/>
                <w:szCs w:val="24"/>
              </w:rPr>
              <w:t xml:space="preserve"> of data back to SEAs and LEAs can assist those entities in the review and quality assurance of their own data.</w:t>
            </w:r>
          </w:p>
          <w:p w14:paraId="3588403A" w14:textId="77777777" w:rsidR="00EE4A1A" w:rsidRDefault="00EE4A1A" w:rsidP="00EC4A24">
            <w:pPr>
              <w:rPr>
                <w:rFonts w:ascii="Times New Roman" w:hAnsi="Times New Roman" w:cs="Times New Roman"/>
                <w:sz w:val="24"/>
                <w:szCs w:val="24"/>
              </w:rPr>
            </w:pPr>
          </w:p>
          <w:p w14:paraId="4714CB22" w14:textId="7C8C1FAF" w:rsidR="00C917DA" w:rsidRPr="00EE4A1A" w:rsidRDefault="00C917DA" w:rsidP="00EC4A24">
            <w:pPr>
              <w:rPr>
                <w:b/>
                <w:color w:val="1F497D" w:themeColor="text2"/>
                <w:sz w:val="24"/>
                <w:szCs w:val="24"/>
              </w:rPr>
            </w:pPr>
            <w:r w:rsidRPr="004F2D2C">
              <w:rPr>
                <w:rFonts w:ascii="Times New Roman" w:hAnsi="Times New Roman" w:cs="Times New Roman"/>
                <w:sz w:val="24"/>
                <w:szCs w:val="24"/>
              </w:rPr>
              <w:t xml:space="preserve">SEAs and LEAs would like to obtain a summary of the CRDC data at the end of the data collection cycle in a data file format (e.g., </w:t>
            </w:r>
            <w:r w:rsidR="004C0492" w:rsidRPr="004F2D2C">
              <w:rPr>
                <w:rFonts w:ascii="Times New Roman" w:hAnsi="Times New Roman" w:cs="Times New Roman"/>
                <w:sz w:val="24"/>
                <w:szCs w:val="24"/>
              </w:rPr>
              <w:t>comma</w:t>
            </w:r>
            <w:r w:rsidR="004C0492">
              <w:rPr>
                <w:rFonts w:ascii="Times New Roman" w:hAnsi="Times New Roman" w:cs="Times New Roman"/>
                <w:sz w:val="24"/>
                <w:szCs w:val="24"/>
              </w:rPr>
              <w:t>-</w:t>
            </w:r>
            <w:r w:rsidRPr="004F2D2C">
              <w:rPr>
                <w:rFonts w:ascii="Times New Roman" w:hAnsi="Times New Roman" w:cs="Times New Roman"/>
                <w:sz w:val="24"/>
                <w:szCs w:val="24"/>
              </w:rPr>
              <w:t>separated value file).</w:t>
            </w:r>
          </w:p>
          <w:p w14:paraId="3AA0207D" w14:textId="5D4C2EA2" w:rsidR="00C917DA" w:rsidRDefault="00C917DA" w:rsidP="00035037">
            <w:pPr>
              <w:pStyle w:val="NoSpacing"/>
              <w:rPr>
                <w:rFonts w:ascii="Times New Roman" w:hAnsi="Times New Roman" w:cs="Times New Roman"/>
                <w:sz w:val="24"/>
                <w:szCs w:val="24"/>
              </w:rPr>
            </w:pPr>
          </w:p>
          <w:p w14:paraId="2C0B2AC3" w14:textId="609AB2D5" w:rsidR="00C917DA" w:rsidRPr="00A60A56" w:rsidRDefault="00C917DA" w:rsidP="00C917DA">
            <w:pPr>
              <w:pStyle w:val="NoSpacing"/>
              <w:rPr>
                <w:rFonts w:ascii="Times New Roman" w:hAnsi="Times New Roman" w:cs="Times New Roman"/>
                <w:b/>
                <w:sz w:val="24"/>
                <w:szCs w:val="24"/>
              </w:rPr>
            </w:pPr>
            <w:r w:rsidRPr="00A60A56">
              <w:rPr>
                <w:rFonts w:ascii="Times New Roman" w:hAnsi="Times New Roman" w:cs="Times New Roman"/>
                <w:b/>
                <w:sz w:val="24"/>
                <w:szCs w:val="24"/>
              </w:rPr>
              <w:t>Recommendation: Create SEA- and LEA-</w:t>
            </w:r>
            <w:r w:rsidR="004C0492">
              <w:rPr>
                <w:rFonts w:ascii="Times New Roman" w:hAnsi="Times New Roman" w:cs="Times New Roman"/>
                <w:b/>
                <w:sz w:val="24"/>
                <w:szCs w:val="24"/>
              </w:rPr>
              <w:t>l</w:t>
            </w:r>
            <w:r w:rsidR="004C0492" w:rsidRPr="00A60A56">
              <w:rPr>
                <w:rFonts w:ascii="Times New Roman" w:hAnsi="Times New Roman" w:cs="Times New Roman"/>
                <w:b/>
                <w:sz w:val="24"/>
                <w:szCs w:val="24"/>
              </w:rPr>
              <w:t xml:space="preserve">evel </w:t>
            </w:r>
            <w:r w:rsidR="004C0492">
              <w:rPr>
                <w:rFonts w:ascii="Times New Roman" w:hAnsi="Times New Roman" w:cs="Times New Roman"/>
                <w:b/>
                <w:sz w:val="24"/>
                <w:szCs w:val="24"/>
              </w:rPr>
              <w:t>d</w:t>
            </w:r>
            <w:r w:rsidR="004C0492" w:rsidRPr="00A60A56">
              <w:rPr>
                <w:rFonts w:ascii="Times New Roman" w:hAnsi="Times New Roman" w:cs="Times New Roman"/>
                <w:b/>
                <w:sz w:val="24"/>
                <w:szCs w:val="24"/>
              </w:rPr>
              <w:t xml:space="preserve">ata </w:t>
            </w:r>
            <w:r w:rsidR="004C0492">
              <w:rPr>
                <w:rFonts w:ascii="Times New Roman" w:hAnsi="Times New Roman" w:cs="Times New Roman"/>
                <w:b/>
                <w:sz w:val="24"/>
                <w:szCs w:val="24"/>
              </w:rPr>
              <w:t>f</w:t>
            </w:r>
            <w:r w:rsidR="004C0492" w:rsidRPr="00A60A56">
              <w:rPr>
                <w:rFonts w:ascii="Times New Roman" w:hAnsi="Times New Roman" w:cs="Times New Roman"/>
                <w:b/>
                <w:sz w:val="24"/>
                <w:szCs w:val="24"/>
              </w:rPr>
              <w:t xml:space="preserve">iles </w:t>
            </w:r>
            <w:r w:rsidRPr="00A60A56">
              <w:rPr>
                <w:rFonts w:ascii="Times New Roman" w:hAnsi="Times New Roman" w:cs="Times New Roman"/>
                <w:b/>
                <w:sz w:val="24"/>
                <w:szCs w:val="24"/>
              </w:rPr>
              <w:t xml:space="preserve">(prerelease of public use data files) </w:t>
            </w:r>
          </w:p>
          <w:p w14:paraId="43743C07" w14:textId="77777777" w:rsidR="00C917DA" w:rsidRDefault="00C917DA" w:rsidP="00035037">
            <w:pPr>
              <w:pStyle w:val="NoSpacing"/>
              <w:rPr>
                <w:rFonts w:ascii="Times New Roman" w:hAnsi="Times New Roman" w:cs="Times New Roman"/>
                <w:sz w:val="24"/>
                <w:szCs w:val="24"/>
              </w:rPr>
            </w:pPr>
          </w:p>
          <w:p w14:paraId="5D2FB36E" w14:textId="1B74DABA" w:rsidR="00035037" w:rsidRPr="004F2D2C" w:rsidRDefault="00035037" w:rsidP="00035037">
            <w:pPr>
              <w:pStyle w:val="NoSpacing"/>
              <w:rPr>
                <w:rFonts w:ascii="Times New Roman" w:hAnsi="Times New Roman" w:cs="Times New Roman"/>
                <w:sz w:val="24"/>
                <w:szCs w:val="24"/>
              </w:rPr>
            </w:pPr>
            <w:r w:rsidRPr="004F2D2C">
              <w:rPr>
                <w:rFonts w:ascii="Times New Roman" w:hAnsi="Times New Roman" w:cs="Times New Roman"/>
                <w:sz w:val="24"/>
                <w:szCs w:val="24"/>
              </w:rPr>
              <w:t xml:space="preserve">Some LEAs and SEAs suggested creating a window </w:t>
            </w:r>
            <w:r w:rsidR="004C0492">
              <w:rPr>
                <w:rFonts w:ascii="Times New Roman" w:hAnsi="Times New Roman" w:cs="Times New Roman"/>
                <w:sz w:val="24"/>
                <w:szCs w:val="24"/>
              </w:rPr>
              <w:t>that would allow</w:t>
            </w:r>
            <w:r w:rsidR="004C0492" w:rsidRPr="004F2D2C">
              <w:rPr>
                <w:rFonts w:ascii="Times New Roman" w:hAnsi="Times New Roman" w:cs="Times New Roman"/>
                <w:sz w:val="24"/>
                <w:szCs w:val="24"/>
              </w:rPr>
              <w:t xml:space="preserve"> </w:t>
            </w:r>
            <w:r w:rsidRPr="004F2D2C">
              <w:rPr>
                <w:rFonts w:ascii="Times New Roman" w:hAnsi="Times New Roman" w:cs="Times New Roman"/>
                <w:sz w:val="24"/>
                <w:szCs w:val="24"/>
              </w:rPr>
              <w:t>them to review their data before it is released to the public to check the accuracy of totals calculated by the system after the data are uploaded.</w:t>
            </w:r>
            <w:r w:rsidR="00B04816">
              <w:rPr>
                <w:rFonts w:ascii="Times New Roman" w:hAnsi="Times New Roman" w:cs="Times New Roman"/>
                <w:sz w:val="24"/>
                <w:szCs w:val="24"/>
              </w:rPr>
              <w:t xml:space="preserve"> </w:t>
            </w:r>
            <w:r w:rsidR="00C322F6" w:rsidRPr="00795C48">
              <w:rPr>
                <w:rFonts w:ascii="Times New Roman" w:hAnsi="Times New Roman" w:cs="Times New Roman"/>
                <w:b/>
                <w:sz w:val="24"/>
                <w:szCs w:val="24"/>
              </w:rPr>
              <w:t>There are precedents for this at NCES</w:t>
            </w:r>
            <w:r w:rsidR="00CB62AE">
              <w:rPr>
                <w:rFonts w:ascii="Times New Roman" w:hAnsi="Times New Roman" w:cs="Times New Roman"/>
                <w:b/>
                <w:sz w:val="24"/>
                <w:szCs w:val="24"/>
              </w:rPr>
              <w:t>,</w:t>
            </w:r>
            <w:r w:rsidR="00410E05" w:rsidRPr="00795C48">
              <w:rPr>
                <w:rFonts w:ascii="Times New Roman" w:hAnsi="Times New Roman" w:cs="Times New Roman"/>
                <w:b/>
                <w:sz w:val="24"/>
                <w:szCs w:val="24"/>
              </w:rPr>
              <w:t xml:space="preserve"> and we recommend </w:t>
            </w:r>
            <w:r w:rsidR="00CB62AE">
              <w:rPr>
                <w:rFonts w:ascii="Times New Roman" w:hAnsi="Times New Roman" w:cs="Times New Roman"/>
                <w:b/>
                <w:sz w:val="24"/>
                <w:szCs w:val="24"/>
              </w:rPr>
              <w:t xml:space="preserve">that </w:t>
            </w:r>
            <w:r w:rsidR="00410E05" w:rsidRPr="00795C48">
              <w:rPr>
                <w:rFonts w:ascii="Times New Roman" w:hAnsi="Times New Roman" w:cs="Times New Roman"/>
                <w:b/>
                <w:sz w:val="24"/>
                <w:szCs w:val="24"/>
              </w:rPr>
              <w:t>NCES/OCR consider this for the CRDC</w:t>
            </w:r>
            <w:r w:rsidR="00C322F6">
              <w:rPr>
                <w:rFonts w:ascii="Times New Roman" w:hAnsi="Times New Roman" w:cs="Times New Roman"/>
                <w:sz w:val="24"/>
                <w:szCs w:val="24"/>
              </w:rPr>
              <w:t xml:space="preserve">. </w:t>
            </w:r>
            <w:r w:rsidR="00410E05">
              <w:rPr>
                <w:rFonts w:ascii="Times New Roman" w:hAnsi="Times New Roman" w:cs="Times New Roman"/>
                <w:sz w:val="24"/>
                <w:szCs w:val="24"/>
              </w:rPr>
              <w:t>For example, t</w:t>
            </w:r>
            <w:r w:rsidR="00C322F6">
              <w:rPr>
                <w:rFonts w:ascii="Times New Roman" w:hAnsi="Times New Roman" w:cs="Times New Roman"/>
                <w:sz w:val="24"/>
                <w:szCs w:val="24"/>
              </w:rPr>
              <w:t>he data imputations for the N</w:t>
            </w:r>
            <w:r w:rsidR="006241C0">
              <w:rPr>
                <w:rFonts w:ascii="Times New Roman" w:hAnsi="Times New Roman" w:cs="Times New Roman"/>
                <w:sz w:val="24"/>
                <w:szCs w:val="24"/>
              </w:rPr>
              <w:t xml:space="preserve">ational </w:t>
            </w:r>
            <w:r w:rsidR="00C322F6">
              <w:rPr>
                <w:rFonts w:ascii="Times New Roman" w:hAnsi="Times New Roman" w:cs="Times New Roman"/>
                <w:sz w:val="24"/>
                <w:szCs w:val="24"/>
              </w:rPr>
              <w:t>P</w:t>
            </w:r>
            <w:r w:rsidR="006241C0">
              <w:rPr>
                <w:rFonts w:ascii="Times New Roman" w:hAnsi="Times New Roman" w:cs="Times New Roman"/>
                <w:sz w:val="24"/>
                <w:szCs w:val="24"/>
              </w:rPr>
              <w:t xml:space="preserve">ublic </w:t>
            </w:r>
            <w:r w:rsidR="00C322F6">
              <w:rPr>
                <w:rFonts w:ascii="Times New Roman" w:hAnsi="Times New Roman" w:cs="Times New Roman"/>
                <w:sz w:val="24"/>
                <w:szCs w:val="24"/>
              </w:rPr>
              <w:t>E</w:t>
            </w:r>
            <w:r w:rsidR="006241C0">
              <w:rPr>
                <w:rFonts w:ascii="Times New Roman" w:hAnsi="Times New Roman" w:cs="Times New Roman"/>
                <w:sz w:val="24"/>
                <w:szCs w:val="24"/>
              </w:rPr>
              <w:t xml:space="preserve">ducation </w:t>
            </w:r>
            <w:r w:rsidR="00C322F6">
              <w:rPr>
                <w:rFonts w:ascii="Times New Roman" w:hAnsi="Times New Roman" w:cs="Times New Roman"/>
                <w:sz w:val="24"/>
                <w:szCs w:val="24"/>
              </w:rPr>
              <w:t>F</w:t>
            </w:r>
            <w:r w:rsidR="006241C0">
              <w:rPr>
                <w:rFonts w:ascii="Times New Roman" w:hAnsi="Times New Roman" w:cs="Times New Roman"/>
                <w:sz w:val="24"/>
                <w:szCs w:val="24"/>
              </w:rPr>
              <w:t xml:space="preserve">inancial </w:t>
            </w:r>
            <w:r w:rsidR="00C322F6">
              <w:rPr>
                <w:rFonts w:ascii="Times New Roman" w:hAnsi="Times New Roman" w:cs="Times New Roman"/>
                <w:sz w:val="24"/>
                <w:szCs w:val="24"/>
              </w:rPr>
              <w:t>S</w:t>
            </w:r>
            <w:r w:rsidR="006241C0">
              <w:rPr>
                <w:rFonts w:ascii="Times New Roman" w:hAnsi="Times New Roman" w:cs="Times New Roman"/>
                <w:sz w:val="24"/>
                <w:szCs w:val="24"/>
              </w:rPr>
              <w:t>urvey (NPEFS)</w:t>
            </w:r>
            <w:r w:rsidR="00C322F6">
              <w:rPr>
                <w:rFonts w:ascii="Times New Roman" w:hAnsi="Times New Roman" w:cs="Times New Roman"/>
                <w:sz w:val="24"/>
                <w:szCs w:val="24"/>
              </w:rPr>
              <w:t xml:space="preserve"> part of the CCD are reviewed by SEAs prior to data publication.</w:t>
            </w:r>
          </w:p>
          <w:p w14:paraId="0A036977" w14:textId="77777777" w:rsidR="00035037" w:rsidRDefault="00035037" w:rsidP="00035037">
            <w:pPr>
              <w:pStyle w:val="NoSpacing"/>
              <w:rPr>
                <w:rFonts w:ascii="Times New Roman" w:hAnsi="Times New Roman" w:cs="Times New Roman"/>
                <w:sz w:val="24"/>
                <w:szCs w:val="24"/>
              </w:rPr>
            </w:pPr>
          </w:p>
          <w:p w14:paraId="3FF1C04A" w14:textId="4F8E0368" w:rsidR="00EE4A1A" w:rsidRPr="0040021F" w:rsidRDefault="00836CAD" w:rsidP="00EE4A1A">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Challenge: LEAs are unaware of the r</w:t>
            </w:r>
            <w:r w:rsidR="00EE4A1A" w:rsidRPr="0040021F">
              <w:rPr>
                <w:rFonts w:ascii="Times New Roman" w:hAnsi="Times New Roman" w:cs="Times New Roman"/>
                <w:b/>
                <w:color w:val="1F497D" w:themeColor="text2"/>
                <w:sz w:val="24"/>
                <w:szCs w:val="24"/>
              </w:rPr>
              <w:t>elease of data</w:t>
            </w:r>
          </w:p>
          <w:p w14:paraId="386AAA5B" w14:textId="77777777" w:rsidR="00EE4A1A" w:rsidRDefault="00EE4A1A" w:rsidP="00035037">
            <w:pPr>
              <w:pStyle w:val="NoSpacing"/>
              <w:rPr>
                <w:rFonts w:ascii="Times New Roman" w:hAnsi="Times New Roman" w:cs="Times New Roman"/>
                <w:sz w:val="24"/>
                <w:szCs w:val="24"/>
              </w:rPr>
            </w:pPr>
          </w:p>
          <w:p w14:paraId="6F1625DE" w14:textId="77777777" w:rsidR="00836CAD" w:rsidRDefault="00EE4A1A" w:rsidP="00035037">
            <w:pPr>
              <w:pStyle w:val="NoSpacing"/>
              <w:rPr>
                <w:rFonts w:ascii="Times New Roman" w:hAnsi="Times New Roman" w:cs="Times New Roman"/>
                <w:sz w:val="24"/>
                <w:szCs w:val="24"/>
              </w:rPr>
            </w:pPr>
            <w:r>
              <w:rPr>
                <w:rFonts w:ascii="Times New Roman" w:hAnsi="Times New Roman" w:cs="Times New Roman"/>
                <w:sz w:val="24"/>
                <w:szCs w:val="24"/>
              </w:rPr>
              <w:t xml:space="preserve">SEAs and LEAs </w:t>
            </w:r>
            <w:r w:rsidR="00104A41">
              <w:rPr>
                <w:rFonts w:ascii="Times New Roman" w:hAnsi="Times New Roman" w:cs="Times New Roman"/>
                <w:sz w:val="24"/>
                <w:szCs w:val="24"/>
              </w:rPr>
              <w:t xml:space="preserve">reported that they never see their data unless there is a compliance problem. This exacerbates the perception of the CRDC as punitive. SEAs and LEAs need to be able to review and consider their data in order to take proactive steps toward making improvements. </w:t>
            </w:r>
          </w:p>
          <w:p w14:paraId="3FB7BA6C" w14:textId="77777777" w:rsidR="00836CAD" w:rsidRDefault="00836CAD" w:rsidP="00035037">
            <w:pPr>
              <w:pStyle w:val="NoSpacing"/>
              <w:rPr>
                <w:rFonts w:ascii="Times New Roman" w:hAnsi="Times New Roman" w:cs="Times New Roman"/>
                <w:sz w:val="24"/>
                <w:szCs w:val="24"/>
              </w:rPr>
            </w:pPr>
          </w:p>
          <w:p w14:paraId="067795FB" w14:textId="6CF7C019" w:rsidR="00836CAD" w:rsidRDefault="00836CAD" w:rsidP="00035037">
            <w:pPr>
              <w:pStyle w:val="NoSpacing"/>
              <w:rPr>
                <w:rFonts w:ascii="Times New Roman" w:hAnsi="Times New Roman" w:cs="Times New Roman"/>
                <w:b/>
                <w:sz w:val="24"/>
                <w:szCs w:val="24"/>
              </w:rPr>
            </w:pPr>
            <w:r w:rsidRPr="00A60A56">
              <w:rPr>
                <w:rFonts w:ascii="Times New Roman" w:hAnsi="Times New Roman" w:cs="Times New Roman"/>
                <w:b/>
                <w:sz w:val="24"/>
                <w:szCs w:val="24"/>
              </w:rPr>
              <w:t>Recommendation: Provide LEAs</w:t>
            </w:r>
            <w:r w:rsidRPr="00795C48">
              <w:rPr>
                <w:rFonts w:ascii="Times New Roman" w:hAnsi="Times New Roman" w:cs="Times New Roman"/>
                <w:b/>
                <w:sz w:val="24"/>
                <w:szCs w:val="24"/>
              </w:rPr>
              <w:t xml:space="preserve"> and SEAs access to their final data and advance notice public reports</w:t>
            </w:r>
          </w:p>
          <w:p w14:paraId="1E2697A2" w14:textId="77777777" w:rsidR="001C2534" w:rsidRDefault="001C2534" w:rsidP="00035037">
            <w:pPr>
              <w:pStyle w:val="NoSpacing"/>
              <w:rPr>
                <w:rFonts w:ascii="Times New Roman" w:hAnsi="Times New Roman" w:cs="Times New Roman"/>
                <w:sz w:val="24"/>
                <w:szCs w:val="24"/>
              </w:rPr>
            </w:pPr>
          </w:p>
          <w:p w14:paraId="34C1825F" w14:textId="58EF5B03" w:rsidR="00035037" w:rsidRPr="008E7AEB" w:rsidRDefault="00104A41" w:rsidP="00035037">
            <w:pPr>
              <w:pStyle w:val="NoSpacing"/>
              <w:rPr>
                <w:rFonts w:ascii="Times New Roman" w:hAnsi="Times New Roman" w:cs="Times New Roman"/>
                <w:sz w:val="24"/>
                <w:szCs w:val="24"/>
              </w:rPr>
            </w:pPr>
            <w:r>
              <w:rPr>
                <w:rFonts w:ascii="Times New Roman" w:hAnsi="Times New Roman" w:cs="Times New Roman"/>
                <w:sz w:val="24"/>
                <w:szCs w:val="24"/>
              </w:rPr>
              <w:t xml:space="preserve">Even </w:t>
            </w:r>
            <w:r w:rsidR="00CF4DFD">
              <w:rPr>
                <w:rFonts w:ascii="Times New Roman" w:hAnsi="Times New Roman" w:cs="Times New Roman"/>
                <w:sz w:val="24"/>
                <w:szCs w:val="24"/>
              </w:rPr>
              <w:t xml:space="preserve">if </w:t>
            </w:r>
            <w:proofErr w:type="spellStart"/>
            <w:r w:rsidR="00CF4DFD">
              <w:rPr>
                <w:rFonts w:ascii="Times New Roman" w:hAnsi="Times New Roman" w:cs="Times New Roman"/>
                <w:sz w:val="24"/>
                <w:szCs w:val="24"/>
              </w:rPr>
              <w:t>LEAs’</w:t>
            </w:r>
            <w:proofErr w:type="spellEnd"/>
            <w:r w:rsidR="00CF4DFD">
              <w:rPr>
                <w:rFonts w:ascii="Times New Roman" w:hAnsi="Times New Roman" w:cs="Times New Roman"/>
                <w:sz w:val="24"/>
                <w:szCs w:val="24"/>
              </w:rPr>
              <w:t xml:space="preserve"> data </w:t>
            </w:r>
            <w:r>
              <w:rPr>
                <w:rFonts w:ascii="Times New Roman" w:hAnsi="Times New Roman" w:cs="Times New Roman"/>
                <w:sz w:val="24"/>
                <w:szCs w:val="24"/>
              </w:rPr>
              <w:t xml:space="preserve">meet requirements, </w:t>
            </w:r>
            <w:r w:rsidR="00CF4DFD">
              <w:rPr>
                <w:rFonts w:ascii="Times New Roman" w:hAnsi="Times New Roman" w:cs="Times New Roman"/>
                <w:sz w:val="24"/>
                <w:szCs w:val="24"/>
              </w:rPr>
              <w:t>such</w:t>
            </w:r>
            <w:r>
              <w:rPr>
                <w:rFonts w:ascii="Times New Roman" w:hAnsi="Times New Roman" w:cs="Times New Roman"/>
                <w:sz w:val="24"/>
                <w:szCs w:val="24"/>
              </w:rPr>
              <w:t xml:space="preserve"> data can highlight areas LEAs might wish to target for improvement</w:t>
            </w:r>
            <w:r w:rsidR="00CF4DFD">
              <w:rPr>
                <w:rFonts w:ascii="Times New Roman" w:hAnsi="Times New Roman" w:cs="Times New Roman"/>
                <w:sz w:val="24"/>
                <w:szCs w:val="24"/>
              </w:rPr>
              <w:t>; in addition</w:t>
            </w:r>
            <w:r w:rsidR="00410E05">
              <w:rPr>
                <w:rFonts w:ascii="Times New Roman" w:hAnsi="Times New Roman" w:cs="Times New Roman"/>
                <w:sz w:val="24"/>
                <w:szCs w:val="24"/>
              </w:rPr>
              <w:t xml:space="preserve"> good reports can be shared with schools and staff as recognition for their contributions </w:t>
            </w:r>
            <w:r w:rsidR="00CF4DFD">
              <w:rPr>
                <w:rFonts w:ascii="Times New Roman" w:hAnsi="Times New Roman" w:cs="Times New Roman"/>
                <w:sz w:val="24"/>
                <w:szCs w:val="24"/>
              </w:rPr>
              <w:t xml:space="preserve">toward </w:t>
            </w:r>
            <w:r w:rsidR="00410E05">
              <w:rPr>
                <w:rFonts w:ascii="Times New Roman" w:hAnsi="Times New Roman" w:cs="Times New Roman"/>
                <w:sz w:val="24"/>
                <w:szCs w:val="24"/>
              </w:rPr>
              <w:t>creating and maintaining equitable schools and programs</w:t>
            </w:r>
            <w:r>
              <w:rPr>
                <w:rFonts w:ascii="Times New Roman" w:hAnsi="Times New Roman" w:cs="Times New Roman"/>
                <w:sz w:val="24"/>
                <w:szCs w:val="24"/>
              </w:rPr>
              <w:t xml:space="preserve">. </w:t>
            </w:r>
            <w:r w:rsidR="00795C48" w:rsidRPr="008E7AEB">
              <w:rPr>
                <w:rFonts w:ascii="Times New Roman" w:hAnsi="Times New Roman" w:cs="Times New Roman"/>
                <w:sz w:val="24"/>
                <w:szCs w:val="24"/>
              </w:rPr>
              <w:t xml:space="preserve">Provide </w:t>
            </w:r>
            <w:r w:rsidRPr="008E7AEB">
              <w:rPr>
                <w:rFonts w:ascii="Times New Roman" w:hAnsi="Times New Roman" w:cs="Times New Roman"/>
                <w:sz w:val="24"/>
                <w:szCs w:val="24"/>
              </w:rPr>
              <w:t xml:space="preserve">LEAs and SEAs </w:t>
            </w:r>
            <w:r w:rsidR="00035037" w:rsidRPr="008E7AEB">
              <w:rPr>
                <w:rFonts w:ascii="Times New Roman" w:hAnsi="Times New Roman" w:cs="Times New Roman"/>
                <w:sz w:val="24"/>
                <w:szCs w:val="24"/>
              </w:rPr>
              <w:t xml:space="preserve">access to their final data </w:t>
            </w:r>
            <w:r w:rsidR="00EE4A1A" w:rsidRPr="008E7AEB">
              <w:rPr>
                <w:rFonts w:ascii="Times New Roman" w:hAnsi="Times New Roman" w:cs="Times New Roman"/>
                <w:sz w:val="24"/>
                <w:szCs w:val="24"/>
              </w:rPr>
              <w:t xml:space="preserve">and advance notice </w:t>
            </w:r>
            <w:r w:rsidR="00795C48" w:rsidRPr="008E7AEB">
              <w:rPr>
                <w:rFonts w:ascii="Times New Roman" w:hAnsi="Times New Roman" w:cs="Times New Roman"/>
                <w:sz w:val="24"/>
                <w:szCs w:val="24"/>
              </w:rPr>
              <w:t>public reports</w:t>
            </w:r>
            <w:r w:rsidR="00410E05" w:rsidRPr="008E7AEB">
              <w:rPr>
                <w:rFonts w:ascii="Times New Roman" w:hAnsi="Times New Roman" w:cs="Times New Roman"/>
                <w:sz w:val="24"/>
                <w:szCs w:val="24"/>
              </w:rPr>
              <w:t>.</w:t>
            </w:r>
          </w:p>
          <w:p w14:paraId="7EB33539" w14:textId="77777777" w:rsidR="00104A41" w:rsidRDefault="00104A41" w:rsidP="00EE4A1A">
            <w:pPr>
              <w:rPr>
                <w:b/>
                <w:color w:val="1F497D" w:themeColor="text2"/>
                <w:sz w:val="24"/>
                <w:szCs w:val="24"/>
              </w:rPr>
            </w:pPr>
          </w:p>
          <w:p w14:paraId="0EF8F3E5" w14:textId="0D5B8C7B" w:rsidR="001C2534" w:rsidRDefault="001C2534" w:rsidP="001C2534">
            <w:pPr>
              <w:pStyle w:val="NoSpacing"/>
              <w:rPr>
                <w:rFonts w:ascii="Times New Roman" w:hAnsi="Times New Roman" w:cs="Times New Roman"/>
                <w:b/>
                <w:sz w:val="24"/>
                <w:szCs w:val="24"/>
              </w:rPr>
            </w:pPr>
            <w:r w:rsidRPr="00A60A56">
              <w:rPr>
                <w:rFonts w:ascii="Times New Roman" w:hAnsi="Times New Roman" w:cs="Times New Roman"/>
                <w:b/>
                <w:sz w:val="24"/>
                <w:szCs w:val="24"/>
              </w:rPr>
              <w:t xml:space="preserve">Recommendation: Provide </w:t>
            </w:r>
            <w:r>
              <w:rPr>
                <w:rFonts w:ascii="Times New Roman" w:hAnsi="Times New Roman" w:cs="Times New Roman"/>
                <w:b/>
                <w:sz w:val="24"/>
                <w:szCs w:val="24"/>
              </w:rPr>
              <w:t>custom reports for each LEA</w:t>
            </w:r>
          </w:p>
          <w:p w14:paraId="7885591D" w14:textId="77777777" w:rsidR="00EE4A1A" w:rsidRDefault="00EE4A1A" w:rsidP="00035037">
            <w:pPr>
              <w:pStyle w:val="NoSpacing"/>
              <w:rPr>
                <w:rFonts w:ascii="Times New Roman" w:hAnsi="Times New Roman" w:cs="Times New Roman"/>
                <w:sz w:val="24"/>
                <w:szCs w:val="24"/>
              </w:rPr>
            </w:pPr>
          </w:p>
          <w:p w14:paraId="2EB8B3F5" w14:textId="79BED538" w:rsidR="00C322F6" w:rsidRDefault="00C322F6" w:rsidP="00035037">
            <w:pPr>
              <w:pStyle w:val="NoSpacing"/>
              <w:rPr>
                <w:rFonts w:ascii="Times New Roman" w:hAnsi="Times New Roman" w:cs="Times New Roman"/>
                <w:sz w:val="24"/>
                <w:szCs w:val="24"/>
              </w:rPr>
            </w:pPr>
            <w:r>
              <w:rPr>
                <w:rFonts w:ascii="Times New Roman" w:hAnsi="Times New Roman" w:cs="Times New Roman"/>
                <w:sz w:val="24"/>
                <w:szCs w:val="24"/>
              </w:rPr>
              <w:t xml:space="preserve">We recommend </w:t>
            </w:r>
            <w:r w:rsidRPr="008E7AEB">
              <w:rPr>
                <w:rFonts w:ascii="Times New Roman" w:hAnsi="Times New Roman" w:cs="Times New Roman"/>
                <w:sz w:val="24"/>
                <w:szCs w:val="24"/>
              </w:rPr>
              <w:t>creating customized reports for each LEA in a</w:t>
            </w:r>
            <w:r w:rsidRPr="00C322F6">
              <w:rPr>
                <w:rFonts w:ascii="Times New Roman" w:hAnsi="Times New Roman" w:cs="Times New Roman"/>
                <w:sz w:val="24"/>
                <w:szCs w:val="24"/>
              </w:rPr>
              <w:t xml:space="preserve"> PDF format.</w:t>
            </w:r>
            <w:r w:rsidR="00B04816">
              <w:rPr>
                <w:rFonts w:ascii="Times New Roman" w:hAnsi="Times New Roman" w:cs="Times New Roman"/>
                <w:sz w:val="24"/>
                <w:szCs w:val="24"/>
              </w:rPr>
              <w:t xml:space="preserve"> </w:t>
            </w:r>
            <w:r w:rsidRPr="00C322F6">
              <w:rPr>
                <w:rFonts w:ascii="Times New Roman" w:hAnsi="Times New Roman" w:cs="Times New Roman"/>
                <w:sz w:val="24"/>
                <w:szCs w:val="24"/>
              </w:rPr>
              <w:t xml:space="preserve">The report </w:t>
            </w:r>
            <w:r w:rsidR="00CF4DFD">
              <w:rPr>
                <w:rFonts w:ascii="Times New Roman" w:hAnsi="Times New Roman" w:cs="Times New Roman"/>
                <w:sz w:val="24"/>
                <w:szCs w:val="24"/>
              </w:rPr>
              <w:t xml:space="preserve">for a particular LEA </w:t>
            </w:r>
            <w:r w:rsidRPr="00C322F6">
              <w:rPr>
                <w:rFonts w:ascii="Times New Roman" w:hAnsi="Times New Roman" w:cs="Times New Roman"/>
                <w:sz w:val="24"/>
                <w:szCs w:val="24"/>
              </w:rPr>
              <w:t xml:space="preserve">would contain </w:t>
            </w:r>
            <w:r w:rsidR="00CF4DFD">
              <w:rPr>
                <w:rFonts w:ascii="Times New Roman" w:hAnsi="Times New Roman" w:cs="Times New Roman"/>
                <w:sz w:val="24"/>
                <w:szCs w:val="24"/>
              </w:rPr>
              <w:t xml:space="preserve">three </w:t>
            </w:r>
            <w:r>
              <w:rPr>
                <w:rFonts w:ascii="Times New Roman" w:hAnsi="Times New Roman" w:cs="Times New Roman"/>
                <w:sz w:val="24"/>
                <w:szCs w:val="24"/>
              </w:rPr>
              <w:t xml:space="preserve">or </w:t>
            </w:r>
            <w:r w:rsidR="00CF4DFD">
              <w:rPr>
                <w:rFonts w:ascii="Times New Roman" w:hAnsi="Times New Roman" w:cs="Times New Roman"/>
                <w:sz w:val="24"/>
                <w:szCs w:val="24"/>
              </w:rPr>
              <w:t>four</w:t>
            </w:r>
            <w:r w:rsidRPr="00C322F6">
              <w:rPr>
                <w:rFonts w:ascii="Times New Roman" w:hAnsi="Times New Roman" w:cs="Times New Roman"/>
                <w:sz w:val="24"/>
                <w:szCs w:val="24"/>
              </w:rPr>
              <w:t xml:space="preserve"> graphs or ch</w:t>
            </w:r>
            <w:r>
              <w:rPr>
                <w:rFonts w:ascii="Times New Roman" w:hAnsi="Times New Roman" w:cs="Times New Roman"/>
                <w:sz w:val="24"/>
                <w:szCs w:val="24"/>
              </w:rPr>
              <w:t>arts highlighting a few key statistics</w:t>
            </w:r>
            <w:r w:rsidRPr="00C322F6">
              <w:rPr>
                <w:rFonts w:ascii="Times New Roman" w:hAnsi="Times New Roman" w:cs="Times New Roman"/>
                <w:sz w:val="24"/>
                <w:szCs w:val="24"/>
              </w:rPr>
              <w:t xml:space="preserve"> for that LEA, and </w:t>
            </w:r>
            <w:r>
              <w:rPr>
                <w:rFonts w:ascii="Times New Roman" w:hAnsi="Times New Roman" w:cs="Times New Roman"/>
                <w:sz w:val="24"/>
                <w:szCs w:val="24"/>
              </w:rPr>
              <w:t xml:space="preserve">would be sent to the LEA. </w:t>
            </w:r>
            <w:r w:rsidRPr="00C322F6">
              <w:rPr>
                <w:rFonts w:ascii="Times New Roman" w:hAnsi="Times New Roman" w:cs="Times New Roman"/>
                <w:sz w:val="24"/>
                <w:szCs w:val="24"/>
              </w:rPr>
              <w:t>The r</w:t>
            </w:r>
            <w:r>
              <w:rPr>
                <w:rFonts w:ascii="Times New Roman" w:hAnsi="Times New Roman" w:cs="Times New Roman"/>
                <w:sz w:val="24"/>
                <w:szCs w:val="24"/>
              </w:rPr>
              <w:t xml:space="preserve">eport should have color charts and </w:t>
            </w:r>
            <w:r w:rsidRPr="00C322F6">
              <w:rPr>
                <w:rFonts w:ascii="Times New Roman" w:hAnsi="Times New Roman" w:cs="Times New Roman"/>
                <w:sz w:val="24"/>
                <w:szCs w:val="24"/>
              </w:rPr>
              <w:t>be visually appealing</w:t>
            </w:r>
            <w:r w:rsidR="00CF4DFD">
              <w:rPr>
                <w:rFonts w:ascii="Times New Roman" w:hAnsi="Times New Roman" w:cs="Times New Roman"/>
                <w:sz w:val="24"/>
                <w:szCs w:val="24"/>
              </w:rPr>
              <w:t>,</w:t>
            </w:r>
            <w:r>
              <w:rPr>
                <w:rFonts w:ascii="Times New Roman" w:hAnsi="Times New Roman" w:cs="Times New Roman"/>
                <w:sz w:val="24"/>
                <w:szCs w:val="24"/>
              </w:rPr>
              <w:t xml:space="preserve"> so </w:t>
            </w:r>
            <w:r w:rsidR="00CF4DFD">
              <w:rPr>
                <w:rFonts w:ascii="Times New Roman" w:hAnsi="Times New Roman" w:cs="Times New Roman"/>
                <w:sz w:val="24"/>
                <w:szCs w:val="24"/>
              </w:rPr>
              <w:t xml:space="preserve">that </w:t>
            </w:r>
            <w:r>
              <w:rPr>
                <w:rFonts w:ascii="Times New Roman" w:hAnsi="Times New Roman" w:cs="Times New Roman"/>
                <w:sz w:val="24"/>
                <w:szCs w:val="24"/>
              </w:rPr>
              <w:t xml:space="preserve">the LEA can use it as a communication </w:t>
            </w:r>
            <w:r w:rsidR="00982796">
              <w:rPr>
                <w:rFonts w:ascii="Times New Roman" w:hAnsi="Times New Roman" w:cs="Times New Roman"/>
                <w:sz w:val="24"/>
                <w:szCs w:val="24"/>
              </w:rPr>
              <w:t>or marketing tool</w:t>
            </w:r>
            <w:r w:rsidR="00CF4DFD">
              <w:rPr>
                <w:rFonts w:ascii="Times New Roman" w:hAnsi="Times New Roman" w:cs="Times New Roman"/>
                <w:sz w:val="24"/>
                <w:szCs w:val="24"/>
              </w:rPr>
              <w:t>.</w:t>
            </w:r>
          </w:p>
          <w:p w14:paraId="7EDC92BF" w14:textId="77777777" w:rsidR="00C322F6" w:rsidRDefault="00C322F6" w:rsidP="00035037">
            <w:pPr>
              <w:pStyle w:val="NoSpacing"/>
              <w:rPr>
                <w:rFonts w:ascii="Times New Roman" w:hAnsi="Times New Roman" w:cs="Times New Roman"/>
                <w:sz w:val="24"/>
                <w:szCs w:val="24"/>
              </w:rPr>
            </w:pPr>
          </w:p>
          <w:p w14:paraId="6EF693EF" w14:textId="1831C0D1" w:rsidR="00035037" w:rsidRPr="004F2D2C" w:rsidRDefault="00C322F6" w:rsidP="00035037">
            <w:pPr>
              <w:pStyle w:val="NoSpacing"/>
              <w:rPr>
                <w:rFonts w:ascii="Times New Roman" w:hAnsi="Times New Roman" w:cs="Times New Roman"/>
                <w:sz w:val="24"/>
                <w:szCs w:val="24"/>
              </w:rPr>
            </w:pPr>
            <w:r>
              <w:rPr>
                <w:rFonts w:ascii="Times New Roman" w:hAnsi="Times New Roman" w:cs="Times New Roman"/>
                <w:sz w:val="24"/>
                <w:szCs w:val="24"/>
              </w:rPr>
              <w:t>Additionally, o</w:t>
            </w:r>
            <w:r w:rsidR="00035037">
              <w:rPr>
                <w:rFonts w:ascii="Times New Roman" w:hAnsi="Times New Roman" w:cs="Times New Roman"/>
                <w:sz w:val="24"/>
                <w:szCs w:val="24"/>
              </w:rPr>
              <w:t xml:space="preserve">ne </w:t>
            </w:r>
            <w:r w:rsidR="00035037" w:rsidRPr="004F2D2C">
              <w:rPr>
                <w:rFonts w:ascii="Times New Roman" w:hAnsi="Times New Roman" w:cs="Times New Roman"/>
                <w:sz w:val="24"/>
                <w:szCs w:val="24"/>
              </w:rPr>
              <w:t xml:space="preserve">OCR office suggested having the reports better organized so that it is easier for them to identify </w:t>
            </w:r>
            <w:r>
              <w:rPr>
                <w:rFonts w:ascii="Times New Roman" w:hAnsi="Times New Roman" w:cs="Times New Roman"/>
                <w:sz w:val="24"/>
                <w:szCs w:val="24"/>
              </w:rPr>
              <w:t>major problem LEAs.</w:t>
            </w:r>
            <w:r w:rsidR="00035037" w:rsidRPr="004F2D2C">
              <w:rPr>
                <w:rFonts w:ascii="Times New Roman" w:hAnsi="Times New Roman" w:cs="Times New Roman"/>
                <w:sz w:val="24"/>
                <w:szCs w:val="24"/>
              </w:rPr>
              <w:t xml:space="preserve"> </w:t>
            </w:r>
            <w:r w:rsidR="008C1788">
              <w:rPr>
                <w:rFonts w:ascii="Times New Roman" w:hAnsi="Times New Roman" w:cs="Times New Roman"/>
                <w:sz w:val="24"/>
                <w:szCs w:val="24"/>
              </w:rPr>
              <w:t xml:space="preserve">It would </w:t>
            </w:r>
            <w:r w:rsidR="004C2C8C">
              <w:rPr>
                <w:rFonts w:ascii="Times New Roman" w:hAnsi="Times New Roman" w:cs="Times New Roman"/>
                <w:sz w:val="24"/>
                <w:szCs w:val="24"/>
              </w:rPr>
              <w:t xml:space="preserve">also </w:t>
            </w:r>
            <w:r w:rsidR="008C1788">
              <w:rPr>
                <w:rFonts w:ascii="Times New Roman" w:hAnsi="Times New Roman" w:cs="Times New Roman"/>
                <w:sz w:val="24"/>
                <w:szCs w:val="24"/>
              </w:rPr>
              <w:t xml:space="preserve">be </w:t>
            </w:r>
            <w:r w:rsidR="008C1788" w:rsidRPr="008C1788">
              <w:rPr>
                <w:rFonts w:ascii="Times New Roman" w:hAnsi="Times New Roman" w:cs="Times New Roman"/>
                <w:sz w:val="24"/>
                <w:szCs w:val="24"/>
              </w:rPr>
              <w:t xml:space="preserve">helpful if </w:t>
            </w:r>
            <w:r w:rsidR="008C1788">
              <w:rPr>
                <w:rFonts w:ascii="Times New Roman" w:hAnsi="Times New Roman" w:cs="Times New Roman"/>
                <w:sz w:val="24"/>
                <w:szCs w:val="24"/>
              </w:rPr>
              <w:t xml:space="preserve">the OCR </w:t>
            </w:r>
            <w:r w:rsidR="004C2C8C">
              <w:rPr>
                <w:rFonts w:ascii="Times New Roman" w:hAnsi="Times New Roman" w:cs="Times New Roman"/>
                <w:sz w:val="24"/>
                <w:szCs w:val="24"/>
              </w:rPr>
              <w:t xml:space="preserve">office </w:t>
            </w:r>
            <w:r w:rsidR="008C1788">
              <w:rPr>
                <w:rFonts w:ascii="Times New Roman" w:hAnsi="Times New Roman" w:cs="Times New Roman"/>
                <w:sz w:val="24"/>
                <w:szCs w:val="24"/>
              </w:rPr>
              <w:t xml:space="preserve">could have </w:t>
            </w:r>
            <w:r w:rsidR="008C1788" w:rsidRPr="008C1788">
              <w:rPr>
                <w:rFonts w:ascii="Times New Roman" w:hAnsi="Times New Roman" w:cs="Times New Roman"/>
                <w:sz w:val="24"/>
                <w:szCs w:val="24"/>
              </w:rPr>
              <w:t>more search fields (e.g., district size, demographic</w:t>
            </w:r>
            <w:r w:rsidR="00CD0763">
              <w:rPr>
                <w:rFonts w:ascii="Times New Roman" w:hAnsi="Times New Roman" w:cs="Times New Roman"/>
                <w:sz w:val="24"/>
                <w:szCs w:val="24"/>
              </w:rPr>
              <w:t xml:space="preserve"> data such as r</w:t>
            </w:r>
            <w:r w:rsidR="008C1788" w:rsidRPr="008C1788">
              <w:rPr>
                <w:rFonts w:ascii="Times New Roman" w:hAnsi="Times New Roman" w:cs="Times New Roman"/>
                <w:sz w:val="24"/>
                <w:szCs w:val="24"/>
              </w:rPr>
              <w:t>ace/ethnicity) when running reports.</w:t>
            </w:r>
          </w:p>
          <w:p w14:paraId="04961D0E" w14:textId="77777777" w:rsidR="00035037" w:rsidRDefault="00035037" w:rsidP="00035037">
            <w:pPr>
              <w:pStyle w:val="NoSpacing"/>
              <w:rPr>
                <w:rFonts w:ascii="Times New Roman" w:hAnsi="Times New Roman" w:cs="Times New Roman"/>
                <w:sz w:val="24"/>
                <w:szCs w:val="24"/>
              </w:rPr>
            </w:pPr>
          </w:p>
          <w:p w14:paraId="1C60546C" w14:textId="0402C86C" w:rsidR="001C2534" w:rsidRPr="0040021F" w:rsidRDefault="001C2534" w:rsidP="001C2534">
            <w:pPr>
              <w:rPr>
                <w:rFonts w:ascii="Times New Roman" w:hAnsi="Times New Roman" w:cs="Times New Roman"/>
                <w:b/>
                <w:color w:val="1F497D" w:themeColor="text2"/>
                <w:sz w:val="24"/>
                <w:szCs w:val="24"/>
              </w:rPr>
            </w:pPr>
            <w:r w:rsidRPr="0040021F">
              <w:rPr>
                <w:rFonts w:ascii="Times New Roman" w:hAnsi="Times New Roman" w:cs="Times New Roman"/>
                <w:b/>
                <w:color w:val="1F497D" w:themeColor="text2"/>
                <w:sz w:val="24"/>
                <w:szCs w:val="24"/>
              </w:rPr>
              <w:t xml:space="preserve">Challenge: </w:t>
            </w:r>
            <w:r>
              <w:rPr>
                <w:rFonts w:ascii="Times New Roman" w:hAnsi="Times New Roman" w:cs="Times New Roman"/>
                <w:b/>
                <w:color w:val="1F497D" w:themeColor="text2"/>
                <w:sz w:val="24"/>
                <w:szCs w:val="24"/>
              </w:rPr>
              <w:t>Rounded data can create a false picture of a school or LEA</w:t>
            </w:r>
          </w:p>
          <w:p w14:paraId="345AAC9A" w14:textId="77777777" w:rsidR="00EE4A1A" w:rsidRDefault="009E1726" w:rsidP="00035037">
            <w:pPr>
              <w:pStyle w:val="NoSpacing"/>
              <w:rPr>
                <w:rFonts w:ascii="Times New Roman" w:hAnsi="Times New Roman" w:cs="Times New Roman"/>
                <w:sz w:val="24"/>
                <w:szCs w:val="24"/>
              </w:rPr>
            </w:pPr>
            <w:r w:rsidRPr="009C5A21">
              <w:rPr>
                <w:b/>
                <w:noProof/>
                <w:sz w:val="32"/>
                <w:szCs w:val="32"/>
              </w:rPr>
              <mc:AlternateContent>
                <mc:Choice Requires="wps">
                  <w:drawing>
                    <wp:anchor distT="0" distB="0" distL="114300" distR="114300" simplePos="0" relativeHeight="251679744" behindDoc="0" locked="1" layoutInCell="0" allowOverlap="1" wp14:anchorId="11348DF7" wp14:editId="4BC6609D">
                      <wp:simplePos x="0" y="0"/>
                      <wp:positionH relativeFrom="margin">
                        <wp:posOffset>-207645</wp:posOffset>
                      </wp:positionH>
                      <wp:positionV relativeFrom="paragraph">
                        <wp:posOffset>462280</wp:posOffset>
                      </wp:positionV>
                      <wp:extent cx="1438275" cy="1188720"/>
                      <wp:effectExtent l="19050" t="19050" r="28575" b="1143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188720"/>
                              </a:xfrm>
                              <a:prstGeom prst="bracketPair">
                                <a:avLst>
                                  <a:gd name="adj" fmla="val 8051"/>
                                </a:avLst>
                              </a:prstGeom>
                              <a:noFill/>
                              <a:ln w="38100">
                                <a:solidFill>
                                  <a:srgbClr val="1F497D">
                                    <a:lumMod val="60000"/>
                                    <a:lumOff val="40000"/>
                                  </a:srgb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03A46FA" w14:textId="72FDCD20" w:rsidR="0054131A" w:rsidRPr="009E1726" w:rsidRDefault="0054131A" w:rsidP="009E1726">
                                  <w:pPr>
                                    <w:spacing w:after="0"/>
                                    <w:jc w:val="center"/>
                                    <w:rPr>
                                      <w:i/>
                                      <w:iCs/>
                                    </w:rPr>
                                  </w:pPr>
                                  <w:r w:rsidRPr="008C1788">
                                    <w:rPr>
                                      <w:iCs/>
                                    </w:rPr>
                                    <w:t>Lots of time is spent doing this, but except for errors, we never see why we do it</w:t>
                                  </w:r>
                                  <w:r w:rsidRPr="009E1726">
                                    <w:rPr>
                                      <w:iCs/>
                                    </w:rPr>
                                    <w:t xml:space="preserve"> –</w:t>
                                  </w:r>
                                  <w:r>
                                    <w:rPr>
                                      <w:iCs/>
                                    </w:rPr>
                                    <w:t xml:space="preserve"> </w:t>
                                  </w:r>
                                  <w:r>
                                    <w:rPr>
                                      <w:i/>
                                      <w:iCs/>
                                    </w:rPr>
                                    <w:t>Mid-size LEA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85" style="position:absolute;margin-left:-16.35pt;margin-top:36.4pt;width:113.25pt;height:9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" o:allowincell="f" adj="1739" fillcolor="#943634" strokecolor="#558ed5" strokeweight="3pt">
                      <v:shadow color="#5d7035" offset="1pt,1pt"/>
                      <v:textbox inset="3.6pt,,3.6pt">
                        <w:txbxContent>
                          <w:p w14:paraId="103A46FA" w14:textId="72FDCD20" w:rsidR="0054131A" w:rsidRPr="009E1726" w:rsidRDefault="0054131A" w:rsidP="009E1726">
                            <w:pPr>
                              <w:spacing w:after="0"/>
                              <w:jc w:val="center"/>
                              <w:rPr>
                                <w:i/>
                                <w:iCs/>
                              </w:rPr>
                            </w:pPr>
                            <w:r w:rsidRPr="008C1788">
                              <w:rPr>
                                <w:iCs/>
                              </w:rPr>
                              <w:t>Lots of time is spent doing this, but except for errors, we never see why we do it</w:t>
                            </w:r>
                            <w:r w:rsidRPr="009E1726">
                              <w:rPr>
                                <w:iCs/>
                              </w:rPr>
                              <w:t xml:space="preserve"> –</w:t>
                            </w:r>
                            <w:r>
                              <w:rPr>
                                <w:iCs/>
                              </w:rPr>
                              <w:t xml:space="preserve"> </w:t>
                            </w:r>
                            <w:r>
                              <w:rPr>
                                <w:i/>
                                <w:iCs/>
                              </w:rPr>
                              <w:t>Mid-size LEA</w:t>
                            </w:r>
                          </w:p>
                        </w:txbxContent>
                      </v:textbox>
                      <w10:wrap anchorx="margin"/>
                      <w10:anchorlock/>
                    </v:shape>
                  </w:pict>
                </mc:Fallback>
              </mc:AlternateContent>
            </w:r>
          </w:p>
          <w:p w14:paraId="159C6CA2" w14:textId="7CDC25AB" w:rsidR="00C322F6" w:rsidRDefault="00521337" w:rsidP="00C322F6">
            <w:pPr>
              <w:pStyle w:val="NoSpacing"/>
            </w:pPr>
            <w:r>
              <w:rPr>
                <w:rFonts w:ascii="Times New Roman" w:hAnsi="Times New Roman" w:cs="Times New Roman"/>
                <w:sz w:val="24"/>
                <w:szCs w:val="24"/>
              </w:rPr>
              <w:t>Although d</w:t>
            </w:r>
            <w:r w:rsidR="00035037" w:rsidRPr="004F2D2C">
              <w:rPr>
                <w:rFonts w:ascii="Times New Roman" w:hAnsi="Times New Roman" w:cs="Times New Roman"/>
                <w:sz w:val="24"/>
                <w:szCs w:val="24"/>
              </w:rPr>
              <w:t xml:space="preserve">ata files and reports contain rounded data as a method of </w:t>
            </w:r>
            <w:r w:rsidR="00EE4A1A">
              <w:rPr>
                <w:rFonts w:ascii="Times New Roman" w:hAnsi="Times New Roman" w:cs="Times New Roman"/>
                <w:sz w:val="24"/>
                <w:szCs w:val="24"/>
              </w:rPr>
              <w:t>disclosure risk mitigation, r</w:t>
            </w:r>
            <w:r w:rsidR="00035037" w:rsidRPr="004F2D2C">
              <w:rPr>
                <w:rFonts w:ascii="Times New Roman" w:hAnsi="Times New Roman" w:cs="Times New Roman"/>
                <w:sz w:val="24"/>
                <w:szCs w:val="24"/>
              </w:rPr>
              <w:t>ounding of data can create a false picture of the data.</w:t>
            </w:r>
            <w:r w:rsidR="00B04816">
              <w:rPr>
                <w:rFonts w:ascii="Times New Roman" w:hAnsi="Times New Roman" w:cs="Times New Roman"/>
                <w:sz w:val="24"/>
                <w:szCs w:val="24"/>
              </w:rPr>
              <w:t xml:space="preserve"> </w:t>
            </w:r>
            <w:r w:rsidR="00EE4A1A">
              <w:rPr>
                <w:rFonts w:ascii="Times New Roman" w:hAnsi="Times New Roman" w:cs="Times New Roman"/>
                <w:sz w:val="24"/>
                <w:szCs w:val="24"/>
              </w:rPr>
              <w:t xml:space="preserve">We recommend that NCES/OCR review this problem and </w:t>
            </w:r>
            <w:r w:rsidR="00EE4A1A" w:rsidRPr="008E7AEB">
              <w:rPr>
                <w:rFonts w:ascii="Times New Roman" w:hAnsi="Times New Roman" w:cs="Times New Roman"/>
                <w:b/>
                <w:sz w:val="24"/>
                <w:szCs w:val="24"/>
              </w:rPr>
              <w:t xml:space="preserve">consider different methods </w:t>
            </w:r>
            <w:r w:rsidRPr="008E7AEB">
              <w:rPr>
                <w:rFonts w:ascii="Times New Roman" w:hAnsi="Times New Roman" w:cs="Times New Roman"/>
                <w:b/>
                <w:sz w:val="24"/>
                <w:szCs w:val="24"/>
              </w:rPr>
              <w:t xml:space="preserve">of </w:t>
            </w:r>
            <w:r w:rsidR="00EE4A1A" w:rsidRPr="008E7AEB">
              <w:rPr>
                <w:rFonts w:ascii="Times New Roman" w:hAnsi="Times New Roman" w:cs="Times New Roman"/>
                <w:b/>
                <w:sz w:val="24"/>
                <w:szCs w:val="24"/>
              </w:rPr>
              <w:t>presenting data that are affected by rounding as determined</w:t>
            </w:r>
            <w:r w:rsidR="00EE4A1A">
              <w:rPr>
                <w:rFonts w:ascii="Times New Roman" w:hAnsi="Times New Roman" w:cs="Times New Roman"/>
                <w:sz w:val="24"/>
                <w:szCs w:val="24"/>
              </w:rPr>
              <w:t xml:space="preserve"> by preset guideline</w:t>
            </w:r>
            <w:r w:rsidR="00C322F6">
              <w:rPr>
                <w:rFonts w:ascii="Times New Roman" w:hAnsi="Times New Roman" w:cs="Times New Roman"/>
                <w:sz w:val="24"/>
                <w:szCs w:val="24"/>
              </w:rPr>
              <w:t>s</w:t>
            </w:r>
            <w:r w:rsidR="00EE4A1A">
              <w:rPr>
                <w:rFonts w:ascii="Times New Roman" w:hAnsi="Times New Roman" w:cs="Times New Roman"/>
                <w:sz w:val="24"/>
                <w:szCs w:val="24"/>
              </w:rPr>
              <w:t xml:space="preserve"> for reporting. </w:t>
            </w:r>
            <w:r w:rsidR="00C322F6">
              <w:rPr>
                <w:rFonts w:ascii="Times New Roman" w:hAnsi="Times New Roman" w:cs="Times New Roman"/>
                <w:sz w:val="24"/>
                <w:szCs w:val="24"/>
              </w:rPr>
              <w:t>Some strategies NCES uses to address these issues are</w:t>
            </w:r>
          </w:p>
          <w:p w14:paraId="2D0050C7" w14:textId="77777777" w:rsidR="00C322F6" w:rsidRPr="00C322F6" w:rsidRDefault="00C322F6" w:rsidP="00C322F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Data s</w:t>
            </w:r>
            <w:r w:rsidRPr="00C322F6">
              <w:rPr>
                <w:rFonts w:ascii="Times New Roman" w:hAnsi="Times New Roman" w:cs="Times New Roman"/>
                <w:sz w:val="24"/>
                <w:szCs w:val="24"/>
              </w:rPr>
              <w:t>wapping</w:t>
            </w:r>
          </w:p>
          <w:p w14:paraId="0027B88A" w14:textId="77777777" w:rsidR="00C322F6" w:rsidRDefault="00C322F6" w:rsidP="00C322F6">
            <w:pPr>
              <w:pStyle w:val="NoSpacing"/>
              <w:numPr>
                <w:ilvl w:val="0"/>
                <w:numId w:val="27"/>
              </w:numPr>
              <w:rPr>
                <w:rFonts w:ascii="Times New Roman" w:hAnsi="Times New Roman" w:cs="Times New Roman"/>
                <w:sz w:val="24"/>
                <w:szCs w:val="24"/>
              </w:rPr>
            </w:pPr>
            <w:r w:rsidRPr="00C322F6">
              <w:rPr>
                <w:rFonts w:ascii="Times New Roman" w:hAnsi="Times New Roman" w:cs="Times New Roman"/>
                <w:sz w:val="24"/>
                <w:szCs w:val="24"/>
              </w:rPr>
              <w:t>Suppression of small cells for public release files</w:t>
            </w:r>
          </w:p>
          <w:p w14:paraId="37695F9A" w14:textId="5E8CF497" w:rsidR="00035037" w:rsidRDefault="00C322F6" w:rsidP="00C969D0">
            <w:pPr>
              <w:pStyle w:val="NoSpacing"/>
              <w:numPr>
                <w:ilvl w:val="0"/>
                <w:numId w:val="27"/>
              </w:numPr>
              <w:rPr>
                <w:rFonts w:ascii="Times New Roman" w:hAnsi="Times New Roman" w:cs="Times New Roman"/>
                <w:sz w:val="24"/>
                <w:szCs w:val="24"/>
              </w:rPr>
            </w:pPr>
            <w:r w:rsidRPr="00C322F6">
              <w:rPr>
                <w:rFonts w:ascii="Times New Roman" w:hAnsi="Times New Roman" w:cs="Times New Roman"/>
                <w:sz w:val="24"/>
                <w:szCs w:val="24"/>
              </w:rPr>
              <w:t xml:space="preserve">Showing data as ranges if </w:t>
            </w:r>
            <w:r w:rsidR="00B80523">
              <w:rPr>
                <w:rFonts w:ascii="Times New Roman" w:hAnsi="Times New Roman" w:cs="Times New Roman"/>
                <w:sz w:val="24"/>
                <w:szCs w:val="24"/>
              </w:rPr>
              <w:t>numbers</w:t>
            </w:r>
            <w:r w:rsidRPr="00C322F6">
              <w:rPr>
                <w:rFonts w:ascii="Times New Roman" w:hAnsi="Times New Roman" w:cs="Times New Roman"/>
                <w:sz w:val="24"/>
                <w:szCs w:val="24"/>
              </w:rPr>
              <w:t xml:space="preserve"> are small</w:t>
            </w:r>
            <w:r w:rsidR="00521337">
              <w:rPr>
                <w:rFonts w:ascii="Times New Roman" w:hAnsi="Times New Roman" w:cs="Times New Roman"/>
                <w:sz w:val="24"/>
                <w:szCs w:val="24"/>
              </w:rPr>
              <w:t>—</w:t>
            </w:r>
            <w:r w:rsidRPr="00C322F6">
              <w:rPr>
                <w:rFonts w:ascii="Times New Roman" w:hAnsi="Times New Roman" w:cs="Times New Roman"/>
                <w:sz w:val="24"/>
                <w:szCs w:val="24"/>
              </w:rPr>
              <w:t xml:space="preserve">these methods are being used elsewhere at NCES for release of </w:t>
            </w:r>
            <w:r w:rsidR="00B80523">
              <w:rPr>
                <w:rFonts w:ascii="Times New Roman" w:hAnsi="Times New Roman" w:cs="Times New Roman"/>
                <w:sz w:val="24"/>
                <w:szCs w:val="24"/>
              </w:rPr>
              <w:t>CCD data related to high school dropouts</w:t>
            </w:r>
          </w:p>
          <w:p w14:paraId="7B305615" w14:textId="77777777" w:rsidR="00C969D0" w:rsidRDefault="00C969D0" w:rsidP="00C969D0">
            <w:pPr>
              <w:pStyle w:val="NoSpacing"/>
              <w:ind w:left="720"/>
              <w:rPr>
                <w:rFonts w:ascii="Times New Roman" w:hAnsi="Times New Roman" w:cs="Times New Roman"/>
                <w:sz w:val="24"/>
                <w:szCs w:val="24"/>
              </w:rPr>
            </w:pPr>
          </w:p>
          <w:p w14:paraId="4F170097" w14:textId="69538A8D" w:rsidR="009241C4" w:rsidRDefault="009241C4" w:rsidP="009241C4">
            <w:pPr>
              <w:pStyle w:val="NoSpacing"/>
              <w:rPr>
                <w:rFonts w:ascii="Times New Roman" w:hAnsi="Times New Roman" w:cs="Times New Roman"/>
                <w:b/>
                <w:sz w:val="24"/>
                <w:szCs w:val="24"/>
              </w:rPr>
            </w:pPr>
            <w:r>
              <w:rPr>
                <w:rFonts w:ascii="Times New Roman" w:hAnsi="Times New Roman" w:cs="Times New Roman"/>
                <w:b/>
                <w:sz w:val="24"/>
                <w:szCs w:val="24"/>
              </w:rPr>
              <w:t>Recommendation: C</w:t>
            </w:r>
            <w:r w:rsidRPr="00795C48">
              <w:rPr>
                <w:rFonts w:ascii="Times New Roman" w:hAnsi="Times New Roman" w:cs="Times New Roman"/>
                <w:b/>
                <w:sz w:val="24"/>
                <w:szCs w:val="24"/>
              </w:rPr>
              <w:t xml:space="preserve">onsider </w:t>
            </w:r>
            <w:r>
              <w:rPr>
                <w:rFonts w:ascii="Times New Roman" w:hAnsi="Times New Roman" w:cs="Times New Roman"/>
                <w:b/>
                <w:sz w:val="24"/>
                <w:szCs w:val="24"/>
              </w:rPr>
              <w:t>data swapping, data suppression, and presentation of data as ranges.</w:t>
            </w:r>
          </w:p>
          <w:p w14:paraId="76C25D4F" w14:textId="77777777" w:rsidR="009241C4" w:rsidRDefault="009241C4" w:rsidP="009241C4">
            <w:pPr>
              <w:pStyle w:val="NoSpacing"/>
              <w:rPr>
                <w:rFonts w:ascii="Times New Roman" w:hAnsi="Times New Roman" w:cs="Times New Roman"/>
                <w:sz w:val="24"/>
                <w:szCs w:val="24"/>
              </w:rPr>
            </w:pPr>
          </w:p>
          <w:p w14:paraId="608576ED" w14:textId="2EF15255" w:rsidR="00C969D0" w:rsidRPr="009241C4" w:rsidRDefault="00C969D0" w:rsidP="009241C4">
            <w:pPr>
              <w:pBdr>
                <w:top w:val="single" w:sz="4" w:space="1" w:color="auto"/>
                <w:left w:val="single" w:sz="4" w:space="4" w:color="auto"/>
                <w:bottom w:val="single" w:sz="4" w:space="1" w:color="auto"/>
                <w:right w:val="single" w:sz="4" w:space="4" w:color="auto"/>
              </w:pBdr>
              <w:shd w:val="clear" w:color="auto" w:fill="C6D9F1" w:themeFill="text2" w:themeFillTint="33"/>
              <w:spacing w:after="180"/>
              <w:rPr>
                <w:rFonts w:cstheme="minorHAnsi"/>
                <w:b/>
                <w:sz w:val="24"/>
                <w:szCs w:val="24"/>
              </w:rPr>
            </w:pPr>
            <w:r w:rsidRPr="009241C4">
              <w:rPr>
                <w:rFonts w:cstheme="minorHAnsi"/>
                <w:b/>
                <w:sz w:val="24"/>
                <w:szCs w:val="24"/>
              </w:rPr>
              <w:lastRenderedPageBreak/>
              <w:t>Main challenges for implementing Goal 4</w:t>
            </w:r>
          </w:p>
          <w:p w14:paraId="0EDF3C3C" w14:textId="0204DF85" w:rsidR="00C969D0" w:rsidRPr="00C322F6" w:rsidRDefault="00C969D0" w:rsidP="009241C4">
            <w:pPr>
              <w:pStyle w:val="NoSpacing"/>
              <w:pBdr>
                <w:top w:val="single" w:sz="4" w:space="1" w:color="auto"/>
                <w:left w:val="single" w:sz="4" w:space="4" w:color="auto"/>
                <w:bottom w:val="single" w:sz="4" w:space="1" w:color="auto"/>
                <w:right w:val="single" w:sz="4" w:space="4" w:color="auto"/>
              </w:pBdr>
              <w:shd w:val="clear" w:color="auto" w:fill="C6D9F1" w:themeFill="text2" w:themeFillTint="33"/>
              <w:rPr>
                <w:rFonts w:ascii="Times New Roman" w:hAnsi="Times New Roman" w:cs="Times New Roman"/>
                <w:sz w:val="24"/>
                <w:szCs w:val="24"/>
              </w:rPr>
            </w:pPr>
            <w:r w:rsidRPr="008B481B">
              <w:rPr>
                <w:rFonts w:ascii="Times New Roman" w:hAnsi="Times New Roman" w:cs="Times New Roman"/>
                <w:sz w:val="24"/>
                <w:szCs w:val="24"/>
              </w:rPr>
              <w:t xml:space="preserve">Releasing </w:t>
            </w:r>
            <w:r>
              <w:rPr>
                <w:rFonts w:ascii="Times New Roman" w:hAnsi="Times New Roman" w:cs="Times New Roman"/>
                <w:sz w:val="24"/>
                <w:szCs w:val="24"/>
              </w:rPr>
              <w:t xml:space="preserve">advance public reports or offering custom </w:t>
            </w:r>
            <w:r w:rsidRPr="008B481B">
              <w:rPr>
                <w:rFonts w:ascii="Times New Roman" w:hAnsi="Times New Roman" w:cs="Times New Roman"/>
                <w:sz w:val="24"/>
                <w:szCs w:val="24"/>
              </w:rPr>
              <w:t xml:space="preserve">reports to LEAs is likely to generate feedback that NCES/OCR will need </w:t>
            </w:r>
            <w:r w:rsidR="00521337">
              <w:rPr>
                <w:rFonts w:ascii="Times New Roman" w:hAnsi="Times New Roman" w:cs="Times New Roman"/>
                <w:sz w:val="24"/>
                <w:szCs w:val="24"/>
              </w:rPr>
              <w:t xml:space="preserve">to anticipate and </w:t>
            </w:r>
            <w:r w:rsidRPr="008B481B">
              <w:rPr>
                <w:rFonts w:ascii="Times New Roman" w:hAnsi="Times New Roman" w:cs="Times New Roman"/>
                <w:sz w:val="24"/>
                <w:szCs w:val="24"/>
              </w:rPr>
              <w:t xml:space="preserve">plan for. We recommend </w:t>
            </w:r>
            <w:r w:rsidR="00521337">
              <w:rPr>
                <w:rFonts w:ascii="Times New Roman" w:hAnsi="Times New Roman" w:cs="Times New Roman"/>
                <w:sz w:val="24"/>
                <w:szCs w:val="24"/>
              </w:rPr>
              <w:t xml:space="preserve">that </w:t>
            </w:r>
            <w:r w:rsidRPr="008B481B">
              <w:rPr>
                <w:rFonts w:ascii="Times New Roman" w:hAnsi="Times New Roman" w:cs="Times New Roman"/>
                <w:sz w:val="24"/>
                <w:szCs w:val="24"/>
              </w:rPr>
              <w:t>NCES/OCR implement a pilot program for reporting back to stakeholders. The pilot test could happen now using 2011</w:t>
            </w:r>
            <w:r w:rsidR="00792C37">
              <w:rPr>
                <w:rFonts w:ascii="Times New Roman" w:hAnsi="Times New Roman" w:cs="Times New Roman"/>
                <w:sz w:val="24"/>
                <w:szCs w:val="24"/>
              </w:rPr>
              <w:t>–</w:t>
            </w:r>
            <w:r w:rsidRPr="008B481B">
              <w:rPr>
                <w:rFonts w:ascii="Times New Roman" w:hAnsi="Times New Roman" w:cs="Times New Roman"/>
                <w:sz w:val="24"/>
                <w:szCs w:val="24"/>
              </w:rPr>
              <w:t>12 data if NCES/OCR wishes to undertake a full reporting program for 2013</w:t>
            </w:r>
            <w:r w:rsidR="00792C37">
              <w:rPr>
                <w:rFonts w:ascii="Times New Roman" w:hAnsi="Times New Roman" w:cs="Times New Roman"/>
                <w:sz w:val="24"/>
                <w:szCs w:val="24"/>
              </w:rPr>
              <w:t>–</w:t>
            </w:r>
            <w:r w:rsidRPr="008B481B">
              <w:rPr>
                <w:rFonts w:ascii="Times New Roman" w:hAnsi="Times New Roman" w:cs="Times New Roman"/>
                <w:sz w:val="24"/>
                <w:szCs w:val="24"/>
              </w:rPr>
              <w:t>14. Alternatively, NCES/OCR could push implementation of custom reporting to the 2015</w:t>
            </w:r>
            <w:r w:rsidR="00792C37">
              <w:rPr>
                <w:rFonts w:ascii="Times New Roman" w:hAnsi="Times New Roman" w:cs="Times New Roman"/>
                <w:sz w:val="24"/>
                <w:szCs w:val="24"/>
              </w:rPr>
              <w:t>–</w:t>
            </w:r>
            <w:r w:rsidRPr="008B481B">
              <w:rPr>
                <w:rFonts w:ascii="Times New Roman" w:hAnsi="Times New Roman" w:cs="Times New Roman"/>
                <w:sz w:val="24"/>
                <w:szCs w:val="24"/>
              </w:rPr>
              <w:t>16 collection and pilot the reports with 2013</w:t>
            </w:r>
            <w:r w:rsidR="00792C37">
              <w:rPr>
                <w:rFonts w:ascii="Times New Roman" w:hAnsi="Times New Roman" w:cs="Times New Roman"/>
                <w:sz w:val="24"/>
                <w:szCs w:val="24"/>
              </w:rPr>
              <w:t>–</w:t>
            </w:r>
            <w:r w:rsidRPr="008B481B">
              <w:rPr>
                <w:rFonts w:ascii="Times New Roman" w:hAnsi="Times New Roman" w:cs="Times New Roman"/>
                <w:sz w:val="24"/>
                <w:szCs w:val="24"/>
              </w:rPr>
              <w:t>14 data.</w:t>
            </w:r>
          </w:p>
        </w:tc>
      </w:tr>
    </w:tbl>
    <w:p w14:paraId="6BA57CE6" w14:textId="6C90B0BF" w:rsidR="008B481B" w:rsidRDefault="008B481B" w:rsidP="00082AFC">
      <w:pPr>
        <w:rPr>
          <w:color w:val="808080" w:themeColor="background1" w:themeShade="80"/>
        </w:rPr>
      </w:pPr>
    </w:p>
    <w:p w14:paraId="306627B2" w14:textId="77777777" w:rsidR="009241C4" w:rsidRDefault="009241C4">
      <w:pPr>
        <w:rPr>
          <w:rFonts w:cstheme="minorHAnsi"/>
          <w:b/>
          <w:sz w:val="72"/>
          <w:szCs w:val="96"/>
        </w:rPr>
      </w:pPr>
      <w:r>
        <w:br w:type="page"/>
      </w:r>
    </w:p>
    <w:p w14:paraId="377C157A" w14:textId="12A072F0" w:rsidR="00082AFC" w:rsidRPr="00A60A56" w:rsidRDefault="008B481B" w:rsidP="00A60A56">
      <w:pPr>
        <w:pStyle w:val="CRDCheading1"/>
        <w:rPr>
          <w:color w:val="808080" w:themeColor="background1" w:themeShade="80"/>
        </w:rPr>
      </w:pPr>
      <w:bookmarkStart w:id="40" w:name="_Toc393274778"/>
      <w:r>
        <w:lastRenderedPageBreak/>
        <w:t>Challenges</w:t>
      </w:r>
      <w:r w:rsidR="00A60A56">
        <w:t xml:space="preserve"> for </w:t>
      </w:r>
      <w:r w:rsidR="00A51C8C">
        <w:t>I</w:t>
      </w:r>
      <w:r w:rsidR="00A60A56">
        <w:t>mplementation</w:t>
      </w:r>
      <w:bookmarkEnd w:id="40"/>
    </w:p>
    <w:p w14:paraId="2E50AD82" w14:textId="76A81399" w:rsidR="008B481B" w:rsidRPr="008B481B" w:rsidRDefault="00C17B84" w:rsidP="008B481B">
      <w:pPr>
        <w:spacing w:line="240" w:lineRule="auto"/>
        <w:rPr>
          <w:rFonts w:ascii="Times New Roman" w:hAnsi="Times New Roman" w:cs="Times New Roman"/>
          <w:sz w:val="24"/>
          <w:szCs w:val="24"/>
        </w:rPr>
      </w:pPr>
      <w:r>
        <w:rPr>
          <w:rFonts w:ascii="Times New Roman" w:hAnsi="Times New Roman" w:cs="Times New Roman"/>
          <w:sz w:val="24"/>
          <w:szCs w:val="24"/>
        </w:rPr>
        <w:t>Implementing the recommendations</w:t>
      </w:r>
      <w:r w:rsidR="008B481B">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8B481B">
        <w:rPr>
          <w:rFonts w:ascii="Times New Roman" w:hAnsi="Times New Roman" w:cs="Times New Roman"/>
          <w:sz w:val="24"/>
          <w:szCs w:val="24"/>
        </w:rPr>
        <w:t xml:space="preserve">the CRDC Improvement Project will require resolving a few key challenges. </w:t>
      </w:r>
      <w:r w:rsidR="008B481B" w:rsidRPr="008B481B">
        <w:rPr>
          <w:rFonts w:ascii="Times New Roman" w:hAnsi="Times New Roman" w:cs="Times New Roman"/>
          <w:sz w:val="24"/>
          <w:szCs w:val="24"/>
        </w:rPr>
        <w:t>This</w:t>
      </w:r>
      <w:r w:rsidR="008B481B">
        <w:rPr>
          <w:rFonts w:ascii="Times New Roman" w:hAnsi="Times New Roman" w:cs="Times New Roman"/>
          <w:sz w:val="24"/>
          <w:szCs w:val="24"/>
        </w:rPr>
        <w:t xml:space="preserve"> section presents the main challenges for accomplishing each of the goals and </w:t>
      </w:r>
      <w:r w:rsidR="000803A9">
        <w:rPr>
          <w:rFonts w:ascii="Times New Roman" w:hAnsi="Times New Roman" w:cs="Times New Roman"/>
          <w:sz w:val="24"/>
          <w:szCs w:val="24"/>
        </w:rPr>
        <w:t xml:space="preserve">provides recommendations </w:t>
      </w:r>
      <w:r w:rsidR="00521337">
        <w:rPr>
          <w:rFonts w:ascii="Times New Roman" w:hAnsi="Times New Roman" w:cs="Times New Roman"/>
          <w:sz w:val="24"/>
          <w:szCs w:val="24"/>
        </w:rPr>
        <w:t xml:space="preserve">on </w:t>
      </w:r>
      <w:r w:rsidR="008B481B">
        <w:rPr>
          <w:rFonts w:ascii="Times New Roman" w:hAnsi="Times New Roman" w:cs="Times New Roman"/>
          <w:sz w:val="24"/>
          <w:szCs w:val="24"/>
        </w:rPr>
        <w:t xml:space="preserve">how to approach </w:t>
      </w:r>
      <w:r w:rsidR="009F24F9">
        <w:rPr>
          <w:rFonts w:ascii="Times New Roman" w:hAnsi="Times New Roman" w:cs="Times New Roman"/>
          <w:sz w:val="24"/>
          <w:szCs w:val="24"/>
        </w:rPr>
        <w:t>these challenges</w:t>
      </w:r>
      <w:r w:rsidR="008B481B">
        <w:rPr>
          <w:rFonts w:ascii="Times New Roman" w:hAnsi="Times New Roman" w:cs="Times New Roman"/>
          <w:sz w:val="24"/>
          <w:szCs w:val="24"/>
        </w:rPr>
        <w:t>.</w:t>
      </w:r>
    </w:p>
    <w:tbl>
      <w:tblPr>
        <w:tblStyle w:val="TableGrid"/>
        <w:tblW w:w="0" w:type="auto"/>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2088"/>
        <w:gridCol w:w="7488"/>
      </w:tblGrid>
      <w:tr w:rsidR="008B481B" w14:paraId="44D60088" w14:textId="77777777" w:rsidTr="00BF4A8F">
        <w:tc>
          <w:tcPr>
            <w:tcW w:w="2088" w:type="dxa"/>
            <w:shd w:val="clear" w:color="auto" w:fill="DBE5F1" w:themeFill="accent1" w:themeFillTint="33"/>
          </w:tcPr>
          <w:p w14:paraId="681D12F0" w14:textId="790C5D54" w:rsidR="008B481B" w:rsidRPr="008B481B" w:rsidRDefault="008B481B" w:rsidP="00BF4A8F">
            <w:pPr>
              <w:spacing w:before="120" w:after="120"/>
              <w:rPr>
                <w:b/>
                <w:color w:val="1F497D" w:themeColor="text2"/>
                <w:sz w:val="24"/>
                <w:szCs w:val="24"/>
              </w:rPr>
            </w:pPr>
            <w:r w:rsidRPr="008B481B">
              <w:rPr>
                <w:b/>
                <w:color w:val="1F497D" w:themeColor="text2"/>
                <w:sz w:val="24"/>
                <w:szCs w:val="24"/>
              </w:rPr>
              <w:t>Goal 1</w:t>
            </w:r>
            <w:r w:rsidR="00AC12E8">
              <w:rPr>
                <w:b/>
                <w:color w:val="1F497D" w:themeColor="text2"/>
                <w:sz w:val="24"/>
                <w:szCs w:val="24"/>
              </w:rPr>
              <w:t>.</w:t>
            </w:r>
            <w:r w:rsidRPr="008B481B">
              <w:rPr>
                <w:b/>
                <w:color w:val="1F497D" w:themeColor="text2"/>
                <w:sz w:val="24"/>
                <w:szCs w:val="24"/>
              </w:rPr>
              <w:t xml:space="preserve"> </w:t>
            </w:r>
            <w:r w:rsidR="007345CE">
              <w:rPr>
                <w:b/>
                <w:color w:val="1F497D" w:themeColor="text2"/>
                <w:sz w:val="24"/>
                <w:szCs w:val="24"/>
              </w:rPr>
              <w:t xml:space="preserve">Reduce reporting burden </w:t>
            </w:r>
          </w:p>
          <w:p w14:paraId="3E6C82AA" w14:textId="77777777" w:rsidR="008B481B" w:rsidRDefault="008B481B" w:rsidP="00BF4A8F">
            <w:pPr>
              <w:spacing w:before="120" w:after="120"/>
              <w:rPr>
                <w:b/>
                <w:color w:val="1F497D" w:themeColor="text2"/>
                <w:sz w:val="24"/>
                <w:szCs w:val="24"/>
              </w:rPr>
            </w:pPr>
          </w:p>
        </w:tc>
        <w:tc>
          <w:tcPr>
            <w:tcW w:w="7488" w:type="dxa"/>
            <w:shd w:val="clear" w:color="auto" w:fill="DBE5F1" w:themeFill="accent1" w:themeFillTint="33"/>
          </w:tcPr>
          <w:p w14:paraId="63DD88CD" w14:textId="3567829A" w:rsidR="008B481B" w:rsidRPr="008B481B" w:rsidRDefault="008B481B" w:rsidP="00CB62AE">
            <w:pPr>
              <w:spacing w:before="120" w:after="120"/>
              <w:rPr>
                <w:rFonts w:ascii="Times New Roman" w:hAnsi="Times New Roman" w:cs="Times New Roman"/>
                <w:sz w:val="24"/>
                <w:szCs w:val="24"/>
              </w:rPr>
            </w:pPr>
            <w:r w:rsidRPr="008B481B">
              <w:rPr>
                <w:rFonts w:ascii="Times New Roman" w:hAnsi="Times New Roman" w:cs="Times New Roman"/>
                <w:sz w:val="24"/>
                <w:szCs w:val="24"/>
              </w:rPr>
              <w:t>Maintaining consistency</w:t>
            </w:r>
            <w:r>
              <w:rPr>
                <w:rFonts w:ascii="Times New Roman" w:hAnsi="Times New Roman" w:cs="Times New Roman"/>
                <w:sz w:val="24"/>
                <w:szCs w:val="24"/>
              </w:rPr>
              <w:t>,</w:t>
            </w:r>
            <w:r w:rsidRPr="008B481B">
              <w:rPr>
                <w:rFonts w:ascii="Times New Roman" w:hAnsi="Times New Roman" w:cs="Times New Roman"/>
                <w:sz w:val="24"/>
                <w:szCs w:val="24"/>
              </w:rPr>
              <w:t xml:space="preserve"> while making changes to the content and design of the CRDC</w:t>
            </w:r>
            <w:r>
              <w:rPr>
                <w:rFonts w:ascii="Times New Roman" w:hAnsi="Times New Roman" w:cs="Times New Roman"/>
                <w:sz w:val="24"/>
                <w:szCs w:val="24"/>
              </w:rPr>
              <w:t>,</w:t>
            </w:r>
            <w:r w:rsidRPr="008B481B">
              <w:rPr>
                <w:rFonts w:ascii="Times New Roman" w:hAnsi="Times New Roman" w:cs="Times New Roman"/>
                <w:sz w:val="24"/>
                <w:szCs w:val="24"/>
              </w:rPr>
              <w:t xml:space="preserve"> are conflicting recommendations for reducing burden. To tackle this problem, we recommend that the pace of change for the CRDC be slow and deliberate, particularly </w:t>
            </w:r>
            <w:r w:rsidR="00521337">
              <w:rPr>
                <w:rFonts w:ascii="Times New Roman" w:hAnsi="Times New Roman" w:cs="Times New Roman"/>
                <w:sz w:val="24"/>
                <w:szCs w:val="24"/>
              </w:rPr>
              <w:t>regarding</w:t>
            </w:r>
            <w:r w:rsidR="00521337" w:rsidRPr="008B481B">
              <w:rPr>
                <w:rFonts w:ascii="Times New Roman" w:hAnsi="Times New Roman" w:cs="Times New Roman"/>
                <w:sz w:val="24"/>
                <w:szCs w:val="24"/>
              </w:rPr>
              <w:t xml:space="preserve"> </w:t>
            </w:r>
            <w:r w:rsidRPr="008B481B">
              <w:rPr>
                <w:rFonts w:ascii="Times New Roman" w:hAnsi="Times New Roman" w:cs="Times New Roman"/>
                <w:sz w:val="24"/>
                <w:szCs w:val="24"/>
              </w:rPr>
              <w:t>the content. We also recommend that NCES/OCR inform LEAs and SEAs of the forthcoming plans for c</w:t>
            </w:r>
            <w:r>
              <w:rPr>
                <w:rFonts w:ascii="Times New Roman" w:hAnsi="Times New Roman" w:cs="Times New Roman"/>
                <w:sz w:val="24"/>
                <w:szCs w:val="24"/>
              </w:rPr>
              <w:t xml:space="preserve">hange and when </w:t>
            </w:r>
            <w:r w:rsidR="00CB62AE">
              <w:rPr>
                <w:rFonts w:ascii="Times New Roman" w:hAnsi="Times New Roman" w:cs="Times New Roman"/>
                <w:sz w:val="24"/>
                <w:szCs w:val="24"/>
              </w:rPr>
              <w:t xml:space="preserve">changes </w:t>
            </w:r>
            <w:r>
              <w:rPr>
                <w:rFonts w:ascii="Times New Roman" w:hAnsi="Times New Roman" w:cs="Times New Roman"/>
                <w:sz w:val="24"/>
                <w:szCs w:val="24"/>
              </w:rPr>
              <w:t xml:space="preserve">will happen. </w:t>
            </w:r>
          </w:p>
        </w:tc>
      </w:tr>
      <w:tr w:rsidR="008B481B" w14:paraId="02E1ADB7" w14:textId="77777777" w:rsidTr="00BF4A8F">
        <w:tc>
          <w:tcPr>
            <w:tcW w:w="2088" w:type="dxa"/>
            <w:shd w:val="clear" w:color="auto" w:fill="auto"/>
          </w:tcPr>
          <w:p w14:paraId="60DF3600" w14:textId="7120F1BB" w:rsidR="008B481B" w:rsidRPr="008B481B" w:rsidRDefault="008B481B" w:rsidP="00BF4A8F">
            <w:pPr>
              <w:spacing w:before="120" w:after="120"/>
              <w:rPr>
                <w:b/>
                <w:color w:val="1F497D" w:themeColor="text2"/>
                <w:sz w:val="24"/>
                <w:szCs w:val="24"/>
              </w:rPr>
            </w:pPr>
            <w:r w:rsidRPr="008B481B">
              <w:rPr>
                <w:b/>
                <w:color w:val="1F497D" w:themeColor="text2"/>
                <w:sz w:val="24"/>
                <w:szCs w:val="24"/>
              </w:rPr>
              <w:t>Goal 2</w:t>
            </w:r>
            <w:r w:rsidR="00AC12E8">
              <w:rPr>
                <w:b/>
                <w:color w:val="1F497D" w:themeColor="text2"/>
                <w:sz w:val="24"/>
                <w:szCs w:val="24"/>
              </w:rPr>
              <w:t>.</w:t>
            </w:r>
            <w:r w:rsidRPr="008B481B">
              <w:rPr>
                <w:b/>
                <w:color w:val="1F497D" w:themeColor="text2"/>
                <w:sz w:val="24"/>
                <w:szCs w:val="24"/>
              </w:rPr>
              <w:t xml:space="preserve"> </w:t>
            </w:r>
            <w:r w:rsidR="007345CE">
              <w:rPr>
                <w:b/>
                <w:color w:val="1F497D" w:themeColor="text2"/>
                <w:sz w:val="24"/>
                <w:szCs w:val="24"/>
              </w:rPr>
              <w:t>Achieve better respondent engagement through better communication</w:t>
            </w:r>
          </w:p>
          <w:p w14:paraId="6E277A9C" w14:textId="77777777" w:rsidR="008B481B" w:rsidRDefault="008B481B" w:rsidP="00BF4A8F">
            <w:pPr>
              <w:spacing w:before="120" w:after="120"/>
              <w:rPr>
                <w:b/>
                <w:color w:val="1F497D" w:themeColor="text2"/>
                <w:sz w:val="24"/>
                <w:szCs w:val="24"/>
              </w:rPr>
            </w:pPr>
          </w:p>
        </w:tc>
        <w:tc>
          <w:tcPr>
            <w:tcW w:w="7488" w:type="dxa"/>
            <w:shd w:val="clear" w:color="auto" w:fill="auto"/>
          </w:tcPr>
          <w:p w14:paraId="7B979FFD" w14:textId="26E7C74D" w:rsidR="008B481B" w:rsidRPr="008B481B" w:rsidRDefault="008B481B" w:rsidP="00521337">
            <w:pPr>
              <w:spacing w:before="120" w:after="120"/>
              <w:rPr>
                <w:rFonts w:ascii="Times New Roman" w:hAnsi="Times New Roman" w:cs="Times New Roman"/>
                <w:sz w:val="24"/>
                <w:szCs w:val="24"/>
              </w:rPr>
            </w:pPr>
            <w:r w:rsidRPr="008B481B">
              <w:rPr>
                <w:rFonts w:ascii="Times New Roman" w:hAnsi="Times New Roman" w:cs="Times New Roman"/>
                <w:sz w:val="24"/>
                <w:szCs w:val="24"/>
              </w:rPr>
              <w:t xml:space="preserve">LEAs </w:t>
            </w:r>
            <w:r w:rsidR="00521337">
              <w:rPr>
                <w:rFonts w:ascii="Times New Roman" w:hAnsi="Times New Roman" w:cs="Times New Roman"/>
                <w:sz w:val="24"/>
                <w:szCs w:val="24"/>
              </w:rPr>
              <w:t>give priority to SEA</w:t>
            </w:r>
            <w:r w:rsidR="00521337" w:rsidRPr="008B481B">
              <w:rPr>
                <w:rFonts w:ascii="Times New Roman" w:hAnsi="Times New Roman" w:cs="Times New Roman"/>
                <w:sz w:val="24"/>
                <w:szCs w:val="24"/>
              </w:rPr>
              <w:t xml:space="preserve"> </w:t>
            </w:r>
            <w:r w:rsidRPr="008B481B">
              <w:rPr>
                <w:rFonts w:ascii="Times New Roman" w:hAnsi="Times New Roman" w:cs="Times New Roman"/>
                <w:sz w:val="24"/>
                <w:szCs w:val="24"/>
              </w:rPr>
              <w:t xml:space="preserve">data requests over federal </w:t>
            </w:r>
            <w:r w:rsidR="00521337">
              <w:rPr>
                <w:rFonts w:ascii="Times New Roman" w:hAnsi="Times New Roman" w:cs="Times New Roman"/>
                <w:sz w:val="24"/>
                <w:szCs w:val="24"/>
              </w:rPr>
              <w:t xml:space="preserve">data </w:t>
            </w:r>
            <w:r w:rsidRPr="008B481B">
              <w:rPr>
                <w:rFonts w:ascii="Times New Roman" w:hAnsi="Times New Roman" w:cs="Times New Roman"/>
                <w:sz w:val="24"/>
                <w:szCs w:val="24"/>
              </w:rPr>
              <w:t>requests</w:t>
            </w:r>
            <w:r w:rsidR="00982796">
              <w:rPr>
                <w:rFonts w:ascii="Times New Roman" w:hAnsi="Times New Roman" w:cs="Times New Roman"/>
                <w:sz w:val="24"/>
                <w:szCs w:val="24"/>
              </w:rPr>
              <w:t xml:space="preserve"> like the CRDC</w:t>
            </w:r>
            <w:r w:rsidRPr="008B481B">
              <w:rPr>
                <w:rFonts w:ascii="Times New Roman" w:hAnsi="Times New Roman" w:cs="Times New Roman"/>
                <w:sz w:val="24"/>
                <w:szCs w:val="24"/>
              </w:rPr>
              <w:t>.</w:t>
            </w:r>
            <w:r w:rsidR="00B04816">
              <w:rPr>
                <w:rFonts w:ascii="Times New Roman" w:hAnsi="Times New Roman" w:cs="Times New Roman"/>
                <w:sz w:val="24"/>
                <w:szCs w:val="24"/>
              </w:rPr>
              <w:t xml:space="preserve"> </w:t>
            </w:r>
            <w:r w:rsidRPr="008B481B">
              <w:rPr>
                <w:rFonts w:ascii="Times New Roman" w:hAnsi="Times New Roman" w:cs="Times New Roman"/>
                <w:sz w:val="24"/>
                <w:szCs w:val="24"/>
              </w:rPr>
              <w:t xml:space="preserve">However, the LEA is the legal unit of analysis and response for the CRDC. NCES/OCR must find a way to bridge this gap in priorities. While engaging the SEA in communication can help bridge the gap, it </w:t>
            </w:r>
            <w:r w:rsidR="00F77CC3">
              <w:rPr>
                <w:rFonts w:ascii="Times New Roman" w:hAnsi="Times New Roman" w:cs="Times New Roman"/>
                <w:sz w:val="24"/>
                <w:szCs w:val="24"/>
              </w:rPr>
              <w:t xml:space="preserve">is unlikely that all </w:t>
            </w:r>
            <w:r w:rsidRPr="008B481B">
              <w:rPr>
                <w:rFonts w:ascii="Times New Roman" w:hAnsi="Times New Roman" w:cs="Times New Roman"/>
                <w:sz w:val="24"/>
                <w:szCs w:val="24"/>
              </w:rPr>
              <w:t>SEAs</w:t>
            </w:r>
            <w:r w:rsidR="00F77CC3">
              <w:rPr>
                <w:rFonts w:ascii="Times New Roman" w:hAnsi="Times New Roman" w:cs="Times New Roman"/>
                <w:sz w:val="24"/>
                <w:szCs w:val="24"/>
              </w:rPr>
              <w:t xml:space="preserve"> will agree to help</w:t>
            </w:r>
            <w:r w:rsidRPr="008B481B">
              <w:rPr>
                <w:rFonts w:ascii="Times New Roman" w:hAnsi="Times New Roman" w:cs="Times New Roman"/>
                <w:sz w:val="24"/>
                <w:szCs w:val="24"/>
              </w:rPr>
              <w:t xml:space="preserve">. Therefore, we recommend </w:t>
            </w:r>
            <w:r w:rsidR="00521337">
              <w:rPr>
                <w:rFonts w:ascii="Times New Roman" w:hAnsi="Times New Roman" w:cs="Times New Roman"/>
                <w:sz w:val="24"/>
                <w:szCs w:val="24"/>
              </w:rPr>
              <w:t xml:space="preserve">that </w:t>
            </w:r>
            <w:r w:rsidRPr="008B481B">
              <w:rPr>
                <w:rFonts w:ascii="Times New Roman" w:hAnsi="Times New Roman" w:cs="Times New Roman"/>
                <w:sz w:val="24"/>
                <w:szCs w:val="24"/>
              </w:rPr>
              <w:t>NCES/OCR implement direct LEA communication</w:t>
            </w:r>
            <w:r w:rsidR="00521337">
              <w:rPr>
                <w:rFonts w:ascii="Times New Roman" w:hAnsi="Times New Roman" w:cs="Times New Roman"/>
                <w:sz w:val="24"/>
                <w:szCs w:val="24"/>
              </w:rPr>
              <w:t>s</w:t>
            </w:r>
            <w:r w:rsidRPr="008B481B">
              <w:rPr>
                <w:rFonts w:ascii="Times New Roman" w:hAnsi="Times New Roman" w:cs="Times New Roman"/>
                <w:sz w:val="24"/>
                <w:szCs w:val="24"/>
              </w:rPr>
              <w:t xml:space="preserve"> improvement strategies while </w:t>
            </w:r>
            <w:r>
              <w:rPr>
                <w:rFonts w:ascii="Times New Roman" w:hAnsi="Times New Roman" w:cs="Times New Roman"/>
                <w:sz w:val="24"/>
                <w:szCs w:val="24"/>
              </w:rPr>
              <w:t>also attempting to engage SEAs.</w:t>
            </w:r>
          </w:p>
        </w:tc>
      </w:tr>
      <w:tr w:rsidR="008B481B" w14:paraId="6D1ED1D3" w14:textId="77777777" w:rsidTr="00BF4A8F">
        <w:tc>
          <w:tcPr>
            <w:tcW w:w="2088" w:type="dxa"/>
            <w:shd w:val="clear" w:color="auto" w:fill="DBE5F1" w:themeFill="accent1" w:themeFillTint="33"/>
          </w:tcPr>
          <w:p w14:paraId="26D20240" w14:textId="76473A79" w:rsidR="008B481B" w:rsidRPr="008B481B" w:rsidRDefault="008B481B" w:rsidP="00BF4A8F">
            <w:pPr>
              <w:spacing w:before="120" w:after="120"/>
              <w:rPr>
                <w:b/>
                <w:color w:val="1F497D" w:themeColor="text2"/>
                <w:sz w:val="24"/>
                <w:szCs w:val="24"/>
              </w:rPr>
            </w:pPr>
            <w:r w:rsidRPr="008B481B">
              <w:rPr>
                <w:b/>
                <w:color w:val="1F497D" w:themeColor="text2"/>
                <w:sz w:val="24"/>
                <w:szCs w:val="24"/>
              </w:rPr>
              <w:t>Goal 3</w:t>
            </w:r>
            <w:r w:rsidR="00AC12E8">
              <w:rPr>
                <w:b/>
                <w:color w:val="1F497D" w:themeColor="text2"/>
                <w:sz w:val="24"/>
                <w:szCs w:val="24"/>
              </w:rPr>
              <w:t>.</w:t>
            </w:r>
            <w:r w:rsidRPr="008B481B">
              <w:rPr>
                <w:b/>
                <w:color w:val="1F497D" w:themeColor="text2"/>
                <w:sz w:val="24"/>
                <w:szCs w:val="24"/>
              </w:rPr>
              <w:t xml:space="preserve"> </w:t>
            </w:r>
            <w:r w:rsidR="007345CE">
              <w:rPr>
                <w:b/>
                <w:color w:val="1F497D" w:themeColor="text2"/>
                <w:sz w:val="24"/>
                <w:szCs w:val="24"/>
              </w:rPr>
              <w:t>Achieve better data quality through better data collection tools</w:t>
            </w:r>
          </w:p>
          <w:p w14:paraId="61AD10A4" w14:textId="77777777" w:rsidR="008B481B" w:rsidRDefault="008B481B" w:rsidP="00BF4A8F">
            <w:pPr>
              <w:spacing w:before="120" w:after="120"/>
              <w:rPr>
                <w:b/>
                <w:color w:val="1F497D" w:themeColor="text2"/>
                <w:sz w:val="24"/>
                <w:szCs w:val="24"/>
              </w:rPr>
            </w:pPr>
          </w:p>
        </w:tc>
        <w:tc>
          <w:tcPr>
            <w:tcW w:w="7488" w:type="dxa"/>
            <w:shd w:val="clear" w:color="auto" w:fill="DBE5F1" w:themeFill="accent1" w:themeFillTint="33"/>
          </w:tcPr>
          <w:p w14:paraId="476447AF" w14:textId="3E2D6BC6" w:rsidR="008B481B" w:rsidRPr="008B481B" w:rsidRDefault="008B481B" w:rsidP="008211F7">
            <w:pPr>
              <w:spacing w:before="120" w:after="120"/>
              <w:rPr>
                <w:rFonts w:ascii="Times New Roman" w:hAnsi="Times New Roman" w:cs="Times New Roman"/>
                <w:sz w:val="24"/>
                <w:szCs w:val="24"/>
              </w:rPr>
            </w:pPr>
            <w:r w:rsidRPr="008B481B">
              <w:rPr>
                <w:rFonts w:ascii="Times New Roman" w:hAnsi="Times New Roman" w:cs="Times New Roman"/>
                <w:sz w:val="24"/>
                <w:szCs w:val="24"/>
              </w:rPr>
              <w:t>Giv</w:t>
            </w:r>
            <w:r w:rsidR="00FE008E">
              <w:rPr>
                <w:rFonts w:ascii="Times New Roman" w:hAnsi="Times New Roman" w:cs="Times New Roman"/>
                <w:sz w:val="24"/>
                <w:szCs w:val="24"/>
              </w:rPr>
              <w:t>ing LEAs the ability to assign</w:t>
            </w:r>
            <w:r w:rsidRPr="008B481B">
              <w:rPr>
                <w:rFonts w:ascii="Times New Roman" w:hAnsi="Times New Roman" w:cs="Times New Roman"/>
                <w:sz w:val="24"/>
                <w:szCs w:val="24"/>
              </w:rPr>
              <w:t xml:space="preserve"> </w:t>
            </w:r>
            <w:r w:rsidR="00BF4A8F">
              <w:rPr>
                <w:rFonts w:ascii="Times New Roman" w:hAnsi="Times New Roman" w:cs="Times New Roman"/>
                <w:sz w:val="24"/>
                <w:szCs w:val="24"/>
              </w:rPr>
              <w:t>multiple users</w:t>
            </w:r>
            <w:r w:rsidRPr="008B481B">
              <w:rPr>
                <w:rFonts w:ascii="Times New Roman" w:hAnsi="Times New Roman" w:cs="Times New Roman"/>
                <w:sz w:val="24"/>
                <w:szCs w:val="24"/>
              </w:rPr>
              <w:t>, while also implementing edit c</w:t>
            </w:r>
            <w:r w:rsidR="00BF4A8F">
              <w:rPr>
                <w:rFonts w:ascii="Times New Roman" w:hAnsi="Times New Roman" w:cs="Times New Roman"/>
                <w:sz w:val="24"/>
                <w:szCs w:val="24"/>
              </w:rPr>
              <w:t>hecks and skip patterns</w:t>
            </w:r>
            <w:r w:rsidRPr="008B481B">
              <w:rPr>
                <w:rFonts w:ascii="Times New Roman" w:hAnsi="Times New Roman" w:cs="Times New Roman"/>
                <w:sz w:val="24"/>
                <w:szCs w:val="24"/>
              </w:rPr>
              <w:t>, are conflicting goals.</w:t>
            </w:r>
            <w:r w:rsidR="00FE008E">
              <w:rPr>
                <w:rFonts w:ascii="Times New Roman" w:hAnsi="Times New Roman" w:cs="Times New Roman"/>
                <w:sz w:val="24"/>
                <w:szCs w:val="24"/>
              </w:rPr>
              <w:t xml:space="preserve"> Having multiple users requires </w:t>
            </w:r>
            <w:proofErr w:type="spellStart"/>
            <w:r w:rsidR="00FE008E">
              <w:rPr>
                <w:rFonts w:ascii="Times New Roman" w:hAnsi="Times New Roman" w:cs="Times New Roman"/>
                <w:sz w:val="24"/>
                <w:szCs w:val="24"/>
              </w:rPr>
              <w:t>nonsequential</w:t>
            </w:r>
            <w:proofErr w:type="spellEnd"/>
            <w:r w:rsidR="00FE008E">
              <w:rPr>
                <w:rFonts w:ascii="Times New Roman" w:hAnsi="Times New Roman" w:cs="Times New Roman"/>
                <w:sz w:val="24"/>
                <w:szCs w:val="24"/>
              </w:rPr>
              <w:t xml:space="preserve"> input across the survey. However, it is s</w:t>
            </w:r>
            <w:r w:rsidRPr="008B481B">
              <w:rPr>
                <w:rFonts w:ascii="Times New Roman" w:hAnsi="Times New Roman" w:cs="Times New Roman"/>
                <w:sz w:val="24"/>
                <w:szCs w:val="24"/>
              </w:rPr>
              <w:t xml:space="preserve">equential </w:t>
            </w:r>
            <w:r w:rsidR="00FE008E">
              <w:rPr>
                <w:rFonts w:ascii="Times New Roman" w:hAnsi="Times New Roman" w:cs="Times New Roman"/>
                <w:sz w:val="24"/>
                <w:szCs w:val="24"/>
              </w:rPr>
              <w:t>input that</w:t>
            </w:r>
            <w:r w:rsidRPr="008B481B">
              <w:rPr>
                <w:rFonts w:ascii="Times New Roman" w:hAnsi="Times New Roman" w:cs="Times New Roman"/>
                <w:sz w:val="24"/>
                <w:szCs w:val="24"/>
              </w:rPr>
              <w:t xml:space="preserve"> allows </w:t>
            </w:r>
            <w:r w:rsidR="00521337">
              <w:rPr>
                <w:rFonts w:ascii="Times New Roman" w:hAnsi="Times New Roman" w:cs="Times New Roman"/>
                <w:sz w:val="24"/>
                <w:szCs w:val="24"/>
              </w:rPr>
              <w:t>one</w:t>
            </w:r>
            <w:r w:rsidR="00521337" w:rsidRPr="008B481B">
              <w:rPr>
                <w:rFonts w:ascii="Times New Roman" w:hAnsi="Times New Roman" w:cs="Times New Roman"/>
                <w:sz w:val="24"/>
                <w:szCs w:val="24"/>
              </w:rPr>
              <w:t xml:space="preserve"> </w:t>
            </w:r>
            <w:r w:rsidRPr="008B481B">
              <w:rPr>
                <w:rFonts w:ascii="Times New Roman" w:hAnsi="Times New Roman" w:cs="Times New Roman"/>
                <w:sz w:val="24"/>
                <w:szCs w:val="24"/>
              </w:rPr>
              <w:t xml:space="preserve">to </w:t>
            </w:r>
            <w:r w:rsidR="00FE008E">
              <w:rPr>
                <w:rFonts w:ascii="Times New Roman" w:hAnsi="Times New Roman" w:cs="Times New Roman"/>
                <w:sz w:val="24"/>
                <w:szCs w:val="24"/>
              </w:rPr>
              <w:t xml:space="preserve">best </w:t>
            </w:r>
            <w:r w:rsidRPr="008B481B">
              <w:rPr>
                <w:rFonts w:ascii="Times New Roman" w:hAnsi="Times New Roman" w:cs="Times New Roman"/>
                <w:sz w:val="24"/>
                <w:szCs w:val="24"/>
              </w:rPr>
              <w:t xml:space="preserve">customize the user experience as </w:t>
            </w:r>
            <w:r w:rsidR="00521337">
              <w:rPr>
                <w:rFonts w:ascii="Times New Roman" w:hAnsi="Times New Roman" w:cs="Times New Roman"/>
                <w:sz w:val="24"/>
                <w:szCs w:val="24"/>
              </w:rPr>
              <w:t>one</w:t>
            </w:r>
            <w:r w:rsidR="00521337" w:rsidRPr="008B481B">
              <w:rPr>
                <w:rFonts w:ascii="Times New Roman" w:hAnsi="Times New Roman" w:cs="Times New Roman"/>
                <w:sz w:val="24"/>
                <w:szCs w:val="24"/>
              </w:rPr>
              <w:t xml:space="preserve"> </w:t>
            </w:r>
            <w:proofErr w:type="gramStart"/>
            <w:r w:rsidRPr="008B481B">
              <w:rPr>
                <w:rFonts w:ascii="Times New Roman" w:hAnsi="Times New Roman" w:cs="Times New Roman"/>
                <w:sz w:val="24"/>
                <w:szCs w:val="24"/>
              </w:rPr>
              <w:t>move</w:t>
            </w:r>
            <w:r w:rsidR="00521337">
              <w:rPr>
                <w:rFonts w:ascii="Times New Roman" w:hAnsi="Times New Roman" w:cs="Times New Roman"/>
                <w:sz w:val="24"/>
                <w:szCs w:val="24"/>
              </w:rPr>
              <w:t>s</w:t>
            </w:r>
            <w:proofErr w:type="gramEnd"/>
            <w:r w:rsidRPr="008B481B">
              <w:rPr>
                <w:rFonts w:ascii="Times New Roman" w:hAnsi="Times New Roman" w:cs="Times New Roman"/>
                <w:sz w:val="24"/>
                <w:szCs w:val="24"/>
              </w:rPr>
              <w:t xml:space="preserve"> </w:t>
            </w:r>
            <w:r w:rsidR="00FE008E">
              <w:rPr>
                <w:rFonts w:ascii="Times New Roman" w:hAnsi="Times New Roman" w:cs="Times New Roman"/>
                <w:sz w:val="24"/>
                <w:szCs w:val="24"/>
              </w:rPr>
              <w:t>linearly through</w:t>
            </w:r>
            <w:r w:rsidRPr="008B481B">
              <w:rPr>
                <w:rFonts w:ascii="Times New Roman" w:hAnsi="Times New Roman" w:cs="Times New Roman"/>
                <w:sz w:val="24"/>
                <w:szCs w:val="24"/>
              </w:rPr>
              <w:t xml:space="preserve"> the tool. We see the need for </w:t>
            </w:r>
            <w:r w:rsidR="00521337">
              <w:rPr>
                <w:rFonts w:ascii="Times New Roman" w:hAnsi="Times New Roman" w:cs="Times New Roman"/>
                <w:sz w:val="24"/>
                <w:szCs w:val="24"/>
              </w:rPr>
              <w:t xml:space="preserve">accommodating </w:t>
            </w:r>
            <w:r w:rsidRPr="008B481B">
              <w:rPr>
                <w:rFonts w:ascii="Times New Roman" w:hAnsi="Times New Roman" w:cs="Times New Roman"/>
                <w:sz w:val="24"/>
                <w:szCs w:val="24"/>
              </w:rPr>
              <w:t xml:space="preserve">multiple users as more important for ease </w:t>
            </w:r>
            <w:r w:rsidR="00FE008E">
              <w:rPr>
                <w:rFonts w:ascii="Times New Roman" w:hAnsi="Times New Roman" w:cs="Times New Roman"/>
                <w:sz w:val="24"/>
                <w:szCs w:val="24"/>
              </w:rPr>
              <w:t xml:space="preserve">of administration. The testing of the </w:t>
            </w:r>
            <w:r w:rsidRPr="008B481B">
              <w:rPr>
                <w:rFonts w:ascii="Times New Roman" w:hAnsi="Times New Roman" w:cs="Times New Roman"/>
                <w:sz w:val="24"/>
                <w:szCs w:val="24"/>
              </w:rPr>
              <w:t xml:space="preserve">new approach with real data in real scenarios will be important for the pilot test. NCES/OCR will also need to implement a feedback mechanism </w:t>
            </w:r>
            <w:r w:rsidR="00521337">
              <w:rPr>
                <w:rFonts w:ascii="Times New Roman" w:hAnsi="Times New Roman" w:cs="Times New Roman"/>
                <w:sz w:val="24"/>
                <w:szCs w:val="24"/>
              </w:rPr>
              <w:t>that</w:t>
            </w:r>
            <w:r w:rsidR="00521337" w:rsidRPr="008B481B">
              <w:rPr>
                <w:rFonts w:ascii="Times New Roman" w:hAnsi="Times New Roman" w:cs="Times New Roman"/>
                <w:sz w:val="24"/>
                <w:szCs w:val="24"/>
              </w:rPr>
              <w:t xml:space="preserve"> </w:t>
            </w:r>
            <w:r w:rsidRPr="008B481B">
              <w:rPr>
                <w:rFonts w:ascii="Times New Roman" w:hAnsi="Times New Roman" w:cs="Times New Roman"/>
                <w:sz w:val="24"/>
                <w:szCs w:val="24"/>
              </w:rPr>
              <w:t>ca</w:t>
            </w:r>
            <w:r>
              <w:rPr>
                <w:rFonts w:ascii="Times New Roman" w:hAnsi="Times New Roman" w:cs="Times New Roman"/>
                <w:sz w:val="24"/>
                <w:szCs w:val="24"/>
              </w:rPr>
              <w:t>p</w:t>
            </w:r>
            <w:r w:rsidRPr="008B481B">
              <w:rPr>
                <w:rFonts w:ascii="Times New Roman" w:hAnsi="Times New Roman" w:cs="Times New Roman"/>
                <w:sz w:val="24"/>
                <w:szCs w:val="24"/>
              </w:rPr>
              <w:t>ture</w:t>
            </w:r>
            <w:r w:rsidR="00521337">
              <w:rPr>
                <w:rFonts w:ascii="Times New Roman" w:hAnsi="Times New Roman" w:cs="Times New Roman"/>
                <w:sz w:val="24"/>
                <w:szCs w:val="24"/>
              </w:rPr>
              <w:t>s</w:t>
            </w:r>
            <w:r w:rsidRPr="008B481B">
              <w:rPr>
                <w:rFonts w:ascii="Times New Roman" w:hAnsi="Times New Roman" w:cs="Times New Roman"/>
                <w:sz w:val="24"/>
                <w:szCs w:val="24"/>
              </w:rPr>
              <w:t xml:space="preserve"> comments </w:t>
            </w:r>
            <w:r w:rsidR="008211F7">
              <w:rPr>
                <w:rFonts w:ascii="Times New Roman" w:hAnsi="Times New Roman" w:cs="Times New Roman"/>
                <w:sz w:val="24"/>
                <w:szCs w:val="24"/>
              </w:rPr>
              <w:t>regarding</w:t>
            </w:r>
            <w:r w:rsidR="008211F7" w:rsidRPr="008B481B">
              <w:rPr>
                <w:rFonts w:ascii="Times New Roman" w:hAnsi="Times New Roman" w:cs="Times New Roman"/>
                <w:sz w:val="24"/>
                <w:szCs w:val="24"/>
              </w:rPr>
              <w:t xml:space="preserve"> </w:t>
            </w:r>
            <w:r w:rsidRPr="008B481B">
              <w:rPr>
                <w:rFonts w:ascii="Times New Roman" w:hAnsi="Times New Roman" w:cs="Times New Roman"/>
                <w:sz w:val="24"/>
                <w:szCs w:val="24"/>
              </w:rPr>
              <w:t>this change during t</w:t>
            </w:r>
            <w:r>
              <w:rPr>
                <w:rFonts w:ascii="Times New Roman" w:hAnsi="Times New Roman" w:cs="Times New Roman"/>
                <w:sz w:val="24"/>
                <w:szCs w:val="24"/>
              </w:rPr>
              <w:t>he live 2013</w:t>
            </w:r>
            <w:r w:rsidR="00792C37">
              <w:rPr>
                <w:rFonts w:ascii="Times New Roman" w:hAnsi="Times New Roman" w:cs="Times New Roman"/>
                <w:sz w:val="24"/>
                <w:szCs w:val="24"/>
              </w:rPr>
              <w:t>–</w:t>
            </w:r>
            <w:r>
              <w:rPr>
                <w:rFonts w:ascii="Times New Roman" w:hAnsi="Times New Roman" w:cs="Times New Roman"/>
                <w:sz w:val="24"/>
                <w:szCs w:val="24"/>
              </w:rPr>
              <w:t>14 administration.</w:t>
            </w:r>
          </w:p>
        </w:tc>
      </w:tr>
      <w:tr w:rsidR="008B481B" w14:paraId="1744072E" w14:textId="77777777" w:rsidTr="00BF4A8F">
        <w:tc>
          <w:tcPr>
            <w:tcW w:w="2088" w:type="dxa"/>
            <w:shd w:val="clear" w:color="auto" w:fill="auto"/>
          </w:tcPr>
          <w:p w14:paraId="52646FE8" w14:textId="65675CE7" w:rsidR="008B481B" w:rsidRPr="008B481B" w:rsidRDefault="008B481B" w:rsidP="00BF4A8F">
            <w:pPr>
              <w:spacing w:before="120" w:after="120"/>
              <w:rPr>
                <w:b/>
                <w:color w:val="1F497D" w:themeColor="text2"/>
                <w:sz w:val="24"/>
                <w:szCs w:val="24"/>
              </w:rPr>
            </w:pPr>
            <w:r w:rsidRPr="008B481B">
              <w:rPr>
                <w:b/>
                <w:color w:val="1F497D" w:themeColor="text2"/>
                <w:sz w:val="24"/>
                <w:szCs w:val="24"/>
              </w:rPr>
              <w:t>Goal 4</w:t>
            </w:r>
            <w:r w:rsidR="00AC12E8">
              <w:rPr>
                <w:b/>
                <w:color w:val="1F497D" w:themeColor="text2"/>
                <w:sz w:val="24"/>
                <w:szCs w:val="24"/>
              </w:rPr>
              <w:t>.</w:t>
            </w:r>
            <w:r w:rsidRPr="008B481B">
              <w:rPr>
                <w:b/>
                <w:color w:val="1F497D" w:themeColor="text2"/>
                <w:sz w:val="24"/>
                <w:szCs w:val="24"/>
              </w:rPr>
              <w:t xml:space="preserve"> </w:t>
            </w:r>
            <w:r w:rsidR="007345CE">
              <w:rPr>
                <w:b/>
                <w:color w:val="1F497D" w:themeColor="text2"/>
                <w:sz w:val="24"/>
                <w:szCs w:val="24"/>
              </w:rPr>
              <w:t>Make data more useful and accessible to CRDC stakeholders</w:t>
            </w:r>
          </w:p>
          <w:p w14:paraId="7225F29E" w14:textId="77777777" w:rsidR="008B481B" w:rsidRDefault="008B481B" w:rsidP="00BF4A8F">
            <w:pPr>
              <w:spacing w:before="120" w:after="120"/>
              <w:rPr>
                <w:b/>
                <w:color w:val="1F497D" w:themeColor="text2"/>
                <w:sz w:val="24"/>
                <w:szCs w:val="24"/>
              </w:rPr>
            </w:pPr>
          </w:p>
        </w:tc>
        <w:tc>
          <w:tcPr>
            <w:tcW w:w="7488" w:type="dxa"/>
            <w:shd w:val="clear" w:color="auto" w:fill="auto"/>
          </w:tcPr>
          <w:p w14:paraId="34D98159" w14:textId="08145EA8" w:rsidR="008B481B" w:rsidRDefault="008B481B" w:rsidP="008211F7">
            <w:pPr>
              <w:spacing w:before="120" w:after="120"/>
              <w:rPr>
                <w:b/>
                <w:color w:val="1F497D" w:themeColor="text2"/>
                <w:sz w:val="24"/>
                <w:szCs w:val="24"/>
              </w:rPr>
            </w:pPr>
            <w:r w:rsidRPr="008B481B">
              <w:rPr>
                <w:rFonts w:ascii="Times New Roman" w:hAnsi="Times New Roman" w:cs="Times New Roman"/>
                <w:sz w:val="24"/>
                <w:szCs w:val="24"/>
              </w:rPr>
              <w:t xml:space="preserve">Releasing </w:t>
            </w:r>
            <w:r w:rsidR="00795C48">
              <w:rPr>
                <w:rFonts w:ascii="Times New Roman" w:hAnsi="Times New Roman" w:cs="Times New Roman"/>
                <w:sz w:val="24"/>
                <w:szCs w:val="24"/>
              </w:rPr>
              <w:t xml:space="preserve">advance public reports or offering </w:t>
            </w:r>
            <w:r w:rsidR="00BF4A8F">
              <w:rPr>
                <w:rFonts w:ascii="Times New Roman" w:hAnsi="Times New Roman" w:cs="Times New Roman"/>
                <w:sz w:val="24"/>
                <w:szCs w:val="24"/>
              </w:rPr>
              <w:t xml:space="preserve">custom </w:t>
            </w:r>
            <w:r w:rsidRPr="008B481B">
              <w:rPr>
                <w:rFonts w:ascii="Times New Roman" w:hAnsi="Times New Roman" w:cs="Times New Roman"/>
                <w:sz w:val="24"/>
                <w:szCs w:val="24"/>
              </w:rPr>
              <w:t xml:space="preserve">reports to LEAs is likely to generate feedback that NCES/OCR will need </w:t>
            </w:r>
            <w:r w:rsidR="008211F7">
              <w:rPr>
                <w:rFonts w:ascii="Times New Roman" w:hAnsi="Times New Roman" w:cs="Times New Roman"/>
                <w:sz w:val="24"/>
                <w:szCs w:val="24"/>
              </w:rPr>
              <w:t>to anticipate and</w:t>
            </w:r>
            <w:r w:rsidR="008211F7" w:rsidRPr="008B481B">
              <w:rPr>
                <w:rFonts w:ascii="Times New Roman" w:hAnsi="Times New Roman" w:cs="Times New Roman"/>
                <w:sz w:val="24"/>
                <w:szCs w:val="24"/>
              </w:rPr>
              <w:t xml:space="preserve"> </w:t>
            </w:r>
            <w:r w:rsidRPr="008B481B">
              <w:rPr>
                <w:rFonts w:ascii="Times New Roman" w:hAnsi="Times New Roman" w:cs="Times New Roman"/>
                <w:sz w:val="24"/>
                <w:szCs w:val="24"/>
              </w:rPr>
              <w:t xml:space="preserve">plan for. We recommend </w:t>
            </w:r>
            <w:r w:rsidR="002B3A3E">
              <w:rPr>
                <w:rFonts w:ascii="Times New Roman" w:hAnsi="Times New Roman" w:cs="Times New Roman"/>
                <w:sz w:val="24"/>
                <w:szCs w:val="24"/>
              </w:rPr>
              <w:t xml:space="preserve">that </w:t>
            </w:r>
            <w:r w:rsidRPr="008B481B">
              <w:rPr>
                <w:rFonts w:ascii="Times New Roman" w:hAnsi="Times New Roman" w:cs="Times New Roman"/>
                <w:sz w:val="24"/>
                <w:szCs w:val="24"/>
              </w:rPr>
              <w:t>NCES/OCR implement a pilot program for reporting back to stakeholders. The pilot test could happen now</w:t>
            </w:r>
            <w:r w:rsidR="002B3A3E">
              <w:rPr>
                <w:rFonts w:ascii="Times New Roman" w:hAnsi="Times New Roman" w:cs="Times New Roman"/>
                <w:sz w:val="24"/>
                <w:szCs w:val="24"/>
              </w:rPr>
              <w:t>,</w:t>
            </w:r>
            <w:r w:rsidRPr="008B481B">
              <w:rPr>
                <w:rFonts w:ascii="Times New Roman" w:hAnsi="Times New Roman" w:cs="Times New Roman"/>
                <w:sz w:val="24"/>
                <w:szCs w:val="24"/>
              </w:rPr>
              <w:t xml:space="preserve"> using 2011</w:t>
            </w:r>
            <w:r w:rsidR="00792C37">
              <w:rPr>
                <w:rFonts w:ascii="Times New Roman" w:hAnsi="Times New Roman" w:cs="Times New Roman"/>
                <w:sz w:val="24"/>
                <w:szCs w:val="24"/>
              </w:rPr>
              <w:t>–</w:t>
            </w:r>
            <w:r w:rsidRPr="008B481B">
              <w:rPr>
                <w:rFonts w:ascii="Times New Roman" w:hAnsi="Times New Roman" w:cs="Times New Roman"/>
                <w:sz w:val="24"/>
                <w:szCs w:val="24"/>
              </w:rPr>
              <w:t>12 data</w:t>
            </w:r>
            <w:r w:rsidR="002B3A3E">
              <w:rPr>
                <w:rFonts w:ascii="Times New Roman" w:hAnsi="Times New Roman" w:cs="Times New Roman"/>
                <w:sz w:val="24"/>
                <w:szCs w:val="24"/>
              </w:rPr>
              <w:t>,</w:t>
            </w:r>
            <w:r w:rsidRPr="008B481B">
              <w:rPr>
                <w:rFonts w:ascii="Times New Roman" w:hAnsi="Times New Roman" w:cs="Times New Roman"/>
                <w:sz w:val="24"/>
                <w:szCs w:val="24"/>
              </w:rPr>
              <w:t xml:space="preserve"> if NCES/OCR wishes to undertake a full reporting program for 2013</w:t>
            </w:r>
            <w:r w:rsidR="00792C37">
              <w:rPr>
                <w:rFonts w:ascii="Times New Roman" w:hAnsi="Times New Roman" w:cs="Times New Roman"/>
                <w:sz w:val="24"/>
                <w:szCs w:val="24"/>
              </w:rPr>
              <w:t>–</w:t>
            </w:r>
            <w:r w:rsidRPr="008B481B">
              <w:rPr>
                <w:rFonts w:ascii="Times New Roman" w:hAnsi="Times New Roman" w:cs="Times New Roman"/>
                <w:sz w:val="24"/>
                <w:szCs w:val="24"/>
              </w:rPr>
              <w:t>14. Alternatively, NCES/OCR could push implementation of custom reporting to the 2015</w:t>
            </w:r>
            <w:r w:rsidR="00792C37">
              <w:rPr>
                <w:rFonts w:ascii="Times New Roman" w:hAnsi="Times New Roman" w:cs="Times New Roman"/>
                <w:sz w:val="24"/>
                <w:szCs w:val="24"/>
              </w:rPr>
              <w:t>–</w:t>
            </w:r>
            <w:r w:rsidRPr="008B481B">
              <w:rPr>
                <w:rFonts w:ascii="Times New Roman" w:hAnsi="Times New Roman" w:cs="Times New Roman"/>
                <w:sz w:val="24"/>
                <w:szCs w:val="24"/>
              </w:rPr>
              <w:t>16 collection and pilot the reports with 2013</w:t>
            </w:r>
            <w:r w:rsidR="00792C37">
              <w:rPr>
                <w:rFonts w:ascii="Times New Roman" w:hAnsi="Times New Roman" w:cs="Times New Roman"/>
                <w:sz w:val="24"/>
                <w:szCs w:val="24"/>
              </w:rPr>
              <w:t>–</w:t>
            </w:r>
            <w:r w:rsidRPr="008B481B">
              <w:rPr>
                <w:rFonts w:ascii="Times New Roman" w:hAnsi="Times New Roman" w:cs="Times New Roman"/>
                <w:sz w:val="24"/>
                <w:szCs w:val="24"/>
              </w:rPr>
              <w:t>14 data.</w:t>
            </w:r>
          </w:p>
        </w:tc>
      </w:tr>
    </w:tbl>
    <w:p w14:paraId="27D42D01" w14:textId="77777777" w:rsidR="00FE7877" w:rsidRPr="008B481B" w:rsidRDefault="00FE7877" w:rsidP="008B481B">
      <w:pPr>
        <w:jc w:val="both"/>
        <w:rPr>
          <w:rFonts w:ascii="Times New Roman" w:hAnsi="Times New Roman" w:cs="Times New Roman"/>
          <w:sz w:val="24"/>
          <w:szCs w:val="24"/>
        </w:rPr>
      </w:pPr>
      <w:r w:rsidRPr="008B481B">
        <w:rPr>
          <w:rFonts w:ascii="Times New Roman" w:hAnsi="Times New Roman" w:cs="Times New Roman"/>
          <w:sz w:val="24"/>
          <w:szCs w:val="24"/>
        </w:rPr>
        <w:br w:type="page"/>
      </w:r>
    </w:p>
    <w:p w14:paraId="11CF492C" w14:textId="77777777" w:rsidR="00DD3A47" w:rsidRDefault="00DD3A47" w:rsidP="00FE7877">
      <w:pPr>
        <w:pStyle w:val="CRDCheading1"/>
        <w:sectPr w:rsidR="00DD3A47" w:rsidSect="008764BC">
          <w:footerReference w:type="first" r:id="rId29"/>
          <w:type w:val="continuous"/>
          <w:pgSz w:w="12240" w:h="15840"/>
          <w:pgMar w:top="1440" w:right="1440" w:bottom="1440" w:left="1440" w:header="720" w:footer="720" w:gutter="0"/>
          <w:pgNumType w:start="1"/>
          <w:cols w:space="720"/>
          <w:titlePg/>
          <w:docGrid w:linePitch="360"/>
        </w:sectPr>
      </w:pPr>
    </w:p>
    <w:p w14:paraId="5836CD3D" w14:textId="77777777" w:rsidR="00FE7877" w:rsidRPr="006A7CE9" w:rsidRDefault="00DD3A47" w:rsidP="00FE7877">
      <w:pPr>
        <w:pStyle w:val="CRDCheading1"/>
      </w:pPr>
      <w:bookmarkStart w:id="41" w:name="_Toc393274779"/>
      <w:r>
        <w:lastRenderedPageBreak/>
        <w:t>Propose</w:t>
      </w:r>
      <w:r w:rsidR="00B42E28">
        <w:t>d</w:t>
      </w:r>
      <w:r>
        <w:t xml:space="preserve"> </w:t>
      </w:r>
      <w:r w:rsidR="00AA5AE4">
        <w:t>T</w:t>
      </w:r>
      <w:r w:rsidR="00FE7877">
        <w:t>imeline</w:t>
      </w:r>
      <w:r w:rsidR="00AA5AE4">
        <w:t xml:space="preserve"> </w:t>
      </w:r>
      <w:r>
        <w:t>of Improvement</w:t>
      </w:r>
      <w:r w:rsidR="00B42E28">
        <w:t>s</w:t>
      </w:r>
      <w:bookmarkEnd w:id="41"/>
    </w:p>
    <w:bookmarkStart w:id="42" w:name="_MON_1463797190"/>
    <w:bookmarkEnd w:id="42"/>
    <w:p w14:paraId="496C761A" w14:textId="2CD77CD5" w:rsidR="00C96E77" w:rsidRDefault="00386B32">
      <w:pPr>
        <w:rPr>
          <w:color w:val="808080" w:themeColor="background1" w:themeShade="80"/>
        </w:rPr>
        <w:sectPr w:rsidR="00C96E77" w:rsidSect="001C0E31">
          <w:pgSz w:w="15840" w:h="12240" w:orient="landscape"/>
          <w:pgMar w:top="1440" w:right="1440" w:bottom="1440" w:left="1440" w:header="720" w:footer="720" w:gutter="0"/>
          <w:cols w:space="720"/>
          <w:titlePg/>
          <w:docGrid w:linePitch="360"/>
        </w:sectPr>
      </w:pPr>
      <w:r>
        <w:rPr>
          <w:color w:val="808080" w:themeColor="background1" w:themeShade="80"/>
        </w:rPr>
        <w:object w:dxaOrig="12275" w:dyaOrig="7411" w14:anchorId="5F704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55pt;height:392.05pt" o:ole="">
            <v:imagedata r:id="rId30" o:title=""/>
          </v:shape>
          <o:OLEObject Type="Embed" ProgID="Excel.Sheet.12" ShapeID="_x0000_i1025" DrawAspect="Content" ObjectID="_1469965398" r:id="rId31"/>
        </w:object>
      </w:r>
    </w:p>
    <w:p w14:paraId="60FB8E39" w14:textId="77777777" w:rsidR="00C96E77" w:rsidRPr="00C96E77" w:rsidRDefault="00C96E77">
      <w:pPr>
        <w:rPr>
          <w:rFonts w:ascii="Times New Roman" w:hAnsi="Times New Roman" w:cs="Times New Roman"/>
          <w:color w:val="808080" w:themeColor="background1" w:themeShade="80"/>
          <w:sz w:val="24"/>
          <w:szCs w:val="24"/>
        </w:rPr>
      </w:pPr>
    </w:p>
    <w:p w14:paraId="2D8C0530" w14:textId="77777777" w:rsidR="00C96E77" w:rsidRDefault="00C96E77" w:rsidP="00C96E77">
      <w:pPr>
        <w:pStyle w:val="CRDCheading1"/>
      </w:pPr>
      <w:bookmarkStart w:id="43" w:name="_Toc393274780"/>
      <w:r>
        <w:t>References</w:t>
      </w:r>
      <w:bookmarkEnd w:id="43"/>
    </w:p>
    <w:p w14:paraId="6FAFCC2A" w14:textId="77777777" w:rsidR="00C96E77" w:rsidRDefault="00C96E77" w:rsidP="00C96E77">
      <w:pPr>
        <w:pStyle w:val="NormalWeb"/>
        <w:spacing w:after="240"/>
        <w:ind w:left="720" w:hanging="720"/>
        <w:rPr>
          <w:color w:val="000000"/>
        </w:rPr>
      </w:pPr>
    </w:p>
    <w:p w14:paraId="46385D45" w14:textId="107FFC2C" w:rsidR="00C96E77" w:rsidRPr="00C96E77" w:rsidRDefault="00C96E77" w:rsidP="00C96E77">
      <w:pPr>
        <w:pStyle w:val="NormalWeb"/>
        <w:spacing w:after="240"/>
        <w:ind w:left="720" w:hanging="720"/>
        <w:rPr>
          <w:color w:val="000000"/>
        </w:rPr>
      </w:pPr>
      <w:proofErr w:type="spellStart"/>
      <w:r w:rsidRPr="00C96E77">
        <w:rPr>
          <w:color w:val="000000"/>
        </w:rPr>
        <w:t>Couper</w:t>
      </w:r>
      <w:proofErr w:type="spellEnd"/>
      <w:r w:rsidRPr="00C96E77">
        <w:rPr>
          <w:color w:val="000000"/>
        </w:rPr>
        <w:t xml:space="preserve">, M.P. </w:t>
      </w:r>
      <w:r w:rsidR="00BD78C4">
        <w:rPr>
          <w:color w:val="000000"/>
        </w:rPr>
        <w:t>(</w:t>
      </w:r>
      <w:r w:rsidRPr="00C96E77">
        <w:rPr>
          <w:color w:val="000000"/>
        </w:rPr>
        <w:t>2008</w:t>
      </w:r>
      <w:r w:rsidR="00BD78C4">
        <w:rPr>
          <w:color w:val="000000"/>
        </w:rPr>
        <w:t>)</w:t>
      </w:r>
      <w:r w:rsidRPr="00C96E77">
        <w:rPr>
          <w:color w:val="000000"/>
        </w:rPr>
        <w:t xml:space="preserve">. </w:t>
      </w:r>
      <w:r w:rsidRPr="00C96E77">
        <w:rPr>
          <w:i/>
          <w:iCs/>
          <w:color w:val="000000"/>
        </w:rPr>
        <w:t>Designing effective web surveys</w:t>
      </w:r>
      <w:r w:rsidRPr="00C96E77">
        <w:rPr>
          <w:color w:val="000000"/>
        </w:rPr>
        <w:t xml:space="preserve">. </w:t>
      </w:r>
      <w:r w:rsidR="00BD78C4" w:rsidRPr="00C96E77">
        <w:rPr>
          <w:color w:val="000000"/>
        </w:rPr>
        <w:t>New York</w:t>
      </w:r>
      <w:r w:rsidR="00BD78C4">
        <w:rPr>
          <w:color w:val="000000"/>
        </w:rPr>
        <w:t>:</w:t>
      </w:r>
      <w:r w:rsidR="00BD78C4" w:rsidRPr="00C96E77">
        <w:rPr>
          <w:color w:val="000000"/>
        </w:rPr>
        <w:t xml:space="preserve"> </w:t>
      </w:r>
      <w:r w:rsidRPr="00C96E77">
        <w:rPr>
          <w:color w:val="000000"/>
        </w:rPr>
        <w:t>Cambridge University</w:t>
      </w:r>
      <w:r>
        <w:rPr>
          <w:color w:val="000000"/>
        </w:rPr>
        <w:t xml:space="preserve"> </w:t>
      </w:r>
      <w:r w:rsidRPr="00C96E77">
        <w:rPr>
          <w:color w:val="000000"/>
        </w:rPr>
        <w:t>Press.</w:t>
      </w:r>
    </w:p>
    <w:p w14:paraId="7B5EFD33" w14:textId="332AAC15" w:rsidR="00C96E77" w:rsidRPr="00C96E77" w:rsidRDefault="00C96E77" w:rsidP="00C96E77">
      <w:pPr>
        <w:ind w:left="720" w:hanging="720"/>
        <w:rPr>
          <w:rFonts w:ascii="Times New Roman" w:hAnsi="Times New Roman" w:cs="Times New Roman"/>
          <w:sz w:val="24"/>
          <w:szCs w:val="24"/>
        </w:rPr>
      </w:pPr>
      <w:r w:rsidRPr="00C96E77">
        <w:rPr>
          <w:rFonts w:ascii="Times New Roman" w:hAnsi="Times New Roman" w:cs="Times New Roman"/>
          <w:sz w:val="24"/>
          <w:szCs w:val="24"/>
        </w:rPr>
        <w:t>Groves, R.M</w:t>
      </w:r>
      <w:r w:rsidR="00BD78C4">
        <w:rPr>
          <w:rFonts w:ascii="Times New Roman" w:hAnsi="Times New Roman" w:cs="Times New Roman"/>
          <w:sz w:val="24"/>
          <w:szCs w:val="24"/>
        </w:rPr>
        <w:t>.</w:t>
      </w:r>
      <w:r w:rsidRPr="00C96E77">
        <w:rPr>
          <w:rFonts w:ascii="Times New Roman" w:hAnsi="Times New Roman" w:cs="Times New Roman"/>
          <w:sz w:val="24"/>
          <w:szCs w:val="24"/>
        </w:rPr>
        <w:t>, Singer, E., and Corning, A. (2000)</w:t>
      </w:r>
      <w:r w:rsidR="00BD78C4">
        <w:rPr>
          <w:rFonts w:ascii="Times New Roman" w:hAnsi="Times New Roman" w:cs="Times New Roman"/>
          <w:sz w:val="24"/>
          <w:szCs w:val="24"/>
        </w:rPr>
        <w:t>.</w:t>
      </w:r>
      <w:r w:rsidRPr="00C96E77">
        <w:rPr>
          <w:rFonts w:ascii="Times New Roman" w:hAnsi="Times New Roman" w:cs="Times New Roman"/>
          <w:sz w:val="24"/>
          <w:szCs w:val="24"/>
        </w:rPr>
        <w:t xml:space="preserve"> Leverage-</w:t>
      </w:r>
      <w:r w:rsidR="00BD78C4">
        <w:rPr>
          <w:rFonts w:ascii="Times New Roman" w:hAnsi="Times New Roman" w:cs="Times New Roman"/>
          <w:sz w:val="24"/>
          <w:szCs w:val="24"/>
        </w:rPr>
        <w:t>s</w:t>
      </w:r>
      <w:r w:rsidR="00BD78C4" w:rsidRPr="00C96E77">
        <w:rPr>
          <w:rFonts w:ascii="Times New Roman" w:hAnsi="Times New Roman" w:cs="Times New Roman"/>
          <w:sz w:val="24"/>
          <w:szCs w:val="24"/>
        </w:rPr>
        <w:t xml:space="preserve">aliency </w:t>
      </w:r>
      <w:r w:rsidR="00BD78C4">
        <w:rPr>
          <w:rFonts w:ascii="Times New Roman" w:hAnsi="Times New Roman" w:cs="Times New Roman"/>
          <w:sz w:val="24"/>
          <w:szCs w:val="24"/>
        </w:rPr>
        <w:t>t</w:t>
      </w:r>
      <w:r w:rsidR="00BD78C4" w:rsidRPr="00C96E77">
        <w:rPr>
          <w:rFonts w:ascii="Times New Roman" w:hAnsi="Times New Roman" w:cs="Times New Roman"/>
          <w:sz w:val="24"/>
          <w:szCs w:val="24"/>
        </w:rPr>
        <w:t xml:space="preserve">heory </w:t>
      </w:r>
      <w:r w:rsidRPr="00C96E77">
        <w:rPr>
          <w:rFonts w:ascii="Times New Roman" w:hAnsi="Times New Roman" w:cs="Times New Roman"/>
          <w:sz w:val="24"/>
          <w:szCs w:val="24"/>
        </w:rPr>
        <w:t xml:space="preserve">of </w:t>
      </w:r>
      <w:r w:rsidR="00BD78C4">
        <w:rPr>
          <w:rFonts w:ascii="Times New Roman" w:hAnsi="Times New Roman" w:cs="Times New Roman"/>
          <w:sz w:val="24"/>
          <w:szCs w:val="24"/>
        </w:rPr>
        <w:t>s</w:t>
      </w:r>
      <w:r w:rsidR="00BD78C4" w:rsidRPr="00C96E77">
        <w:rPr>
          <w:rFonts w:ascii="Times New Roman" w:hAnsi="Times New Roman" w:cs="Times New Roman"/>
          <w:sz w:val="24"/>
          <w:szCs w:val="24"/>
        </w:rPr>
        <w:t xml:space="preserve">urvey </w:t>
      </w:r>
      <w:r w:rsidR="00BD78C4">
        <w:rPr>
          <w:rFonts w:ascii="Times New Roman" w:hAnsi="Times New Roman" w:cs="Times New Roman"/>
          <w:sz w:val="24"/>
          <w:szCs w:val="24"/>
        </w:rPr>
        <w:t>p</w:t>
      </w:r>
      <w:r w:rsidR="00BD78C4" w:rsidRPr="00C96E77">
        <w:rPr>
          <w:rFonts w:ascii="Times New Roman" w:hAnsi="Times New Roman" w:cs="Times New Roman"/>
          <w:sz w:val="24"/>
          <w:szCs w:val="24"/>
        </w:rPr>
        <w:t>articipation</w:t>
      </w:r>
      <w:r w:rsidRPr="00C96E77">
        <w:rPr>
          <w:rFonts w:ascii="Times New Roman" w:hAnsi="Times New Roman" w:cs="Times New Roman"/>
          <w:sz w:val="24"/>
          <w:szCs w:val="24"/>
        </w:rPr>
        <w:t xml:space="preserve">: Description and an </w:t>
      </w:r>
      <w:r w:rsidR="00BD78C4">
        <w:rPr>
          <w:rFonts w:ascii="Times New Roman" w:hAnsi="Times New Roman" w:cs="Times New Roman"/>
          <w:sz w:val="24"/>
          <w:szCs w:val="24"/>
        </w:rPr>
        <w:t>i</w:t>
      </w:r>
      <w:r w:rsidR="00BD78C4" w:rsidRPr="00C96E77">
        <w:rPr>
          <w:rFonts w:ascii="Times New Roman" w:hAnsi="Times New Roman" w:cs="Times New Roman"/>
          <w:sz w:val="24"/>
          <w:szCs w:val="24"/>
        </w:rPr>
        <w:t>llustration</w:t>
      </w:r>
      <w:r w:rsidR="00BD78C4">
        <w:rPr>
          <w:rFonts w:ascii="Times New Roman" w:hAnsi="Times New Roman" w:cs="Times New Roman"/>
          <w:sz w:val="24"/>
          <w:szCs w:val="24"/>
        </w:rPr>
        <w:t>.</w:t>
      </w:r>
      <w:r w:rsidR="00BD78C4" w:rsidRPr="00C96E77">
        <w:rPr>
          <w:rFonts w:ascii="Times New Roman" w:hAnsi="Times New Roman" w:cs="Times New Roman"/>
          <w:sz w:val="24"/>
          <w:szCs w:val="24"/>
        </w:rPr>
        <w:t xml:space="preserve"> </w:t>
      </w:r>
      <w:r w:rsidRPr="00C96E77">
        <w:rPr>
          <w:rFonts w:ascii="Times New Roman" w:hAnsi="Times New Roman" w:cs="Times New Roman"/>
          <w:i/>
          <w:sz w:val="24"/>
          <w:szCs w:val="24"/>
        </w:rPr>
        <w:t>Public Opinion Quarterly</w:t>
      </w:r>
      <w:r w:rsidRPr="00982796">
        <w:rPr>
          <w:rFonts w:ascii="Times New Roman" w:hAnsi="Times New Roman" w:cs="Times New Roman"/>
          <w:i/>
          <w:sz w:val="24"/>
          <w:szCs w:val="24"/>
        </w:rPr>
        <w:t>, 64</w:t>
      </w:r>
      <w:r w:rsidRPr="00C96E77">
        <w:rPr>
          <w:rFonts w:ascii="Times New Roman" w:hAnsi="Times New Roman" w:cs="Times New Roman"/>
          <w:sz w:val="24"/>
          <w:szCs w:val="24"/>
        </w:rPr>
        <w:t>(3): 299</w:t>
      </w:r>
      <w:r w:rsidR="00792C37">
        <w:rPr>
          <w:rFonts w:ascii="Times New Roman" w:hAnsi="Times New Roman" w:cs="Times New Roman"/>
          <w:sz w:val="24"/>
          <w:szCs w:val="24"/>
        </w:rPr>
        <w:t>–</w:t>
      </w:r>
      <w:r w:rsidRPr="00C96E77">
        <w:rPr>
          <w:rFonts w:ascii="Times New Roman" w:hAnsi="Times New Roman" w:cs="Times New Roman"/>
          <w:sz w:val="24"/>
          <w:szCs w:val="24"/>
        </w:rPr>
        <w:t>308.</w:t>
      </w:r>
    </w:p>
    <w:sectPr w:rsidR="00C96E77" w:rsidRPr="00C96E77" w:rsidSect="00C96E77">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51AD46" w15:done="0"/>
  <w15:commentEx w15:paraId="6DB56218" w15:done="0"/>
  <w15:commentEx w15:paraId="109BFC2C" w15:done="0"/>
  <w15:commentEx w15:paraId="3A4BAEFD" w15:done="0"/>
  <w15:commentEx w15:paraId="709828A6" w15:done="0"/>
  <w15:commentEx w15:paraId="75BE17E1" w15:done="0"/>
  <w15:commentEx w15:paraId="63D9EB32" w15:done="0"/>
  <w15:commentEx w15:paraId="0CC6A40E" w15:done="0"/>
  <w15:commentEx w15:paraId="0F94BD07" w15:done="0"/>
  <w15:commentEx w15:paraId="4EC596C4" w15:done="0"/>
  <w15:commentEx w15:paraId="693D98BB" w15:paraIdParent="4EC596C4" w15:done="0"/>
  <w15:commentEx w15:paraId="2DA24E2E" w15:done="0"/>
  <w15:commentEx w15:paraId="1976D1B9" w15:done="0"/>
  <w15:commentEx w15:paraId="481EF671" w15:done="0"/>
  <w15:commentEx w15:paraId="460D5810" w15:done="0"/>
  <w15:commentEx w15:paraId="63E82799" w15:done="0"/>
  <w15:commentEx w15:paraId="37395F4C" w15:done="0"/>
  <w15:commentEx w15:paraId="2F09A70D" w15:done="0"/>
  <w15:commentEx w15:paraId="4875FDCC" w15:done="0"/>
  <w15:commentEx w15:paraId="1D23C80A" w15:done="0"/>
  <w15:commentEx w15:paraId="3F474A05" w15:done="0"/>
  <w15:commentEx w15:paraId="0472A11D" w15:done="0"/>
  <w15:commentEx w15:paraId="3C9B7F7F" w15:done="0"/>
  <w15:commentEx w15:paraId="3476FA30" w15:done="0"/>
  <w15:commentEx w15:paraId="4B0D8AA3" w15:done="0"/>
  <w15:commentEx w15:paraId="76DE76E8" w15:done="0"/>
  <w15:commentEx w15:paraId="4F848749" w15:done="0"/>
  <w15:commentEx w15:paraId="4D4340A9" w15:done="0"/>
  <w15:commentEx w15:paraId="34649686" w15:done="0"/>
  <w15:commentEx w15:paraId="4D92652A" w15:done="0"/>
  <w15:commentEx w15:paraId="306B7710" w15:done="0"/>
  <w15:commentEx w15:paraId="618A0A56" w15:done="0"/>
  <w15:commentEx w15:paraId="3E6BAA10" w15:paraIdParent="618A0A56" w15:done="0"/>
  <w15:commentEx w15:paraId="5611982D" w15:done="0"/>
  <w15:commentEx w15:paraId="7C07E2B1" w15:done="0"/>
  <w15:commentEx w15:paraId="17E9E8FC" w15:done="0"/>
  <w15:commentEx w15:paraId="4824EFDE" w15:done="0"/>
  <w15:commentEx w15:paraId="09076055" w15:done="0"/>
  <w15:commentEx w15:paraId="6B59A997" w15:paraIdParent="09076055" w15:done="0"/>
  <w15:commentEx w15:paraId="78EECBEA" w15:done="0"/>
  <w15:commentEx w15:paraId="7C11CF88" w15:done="0"/>
  <w15:commentEx w15:paraId="52539A9A" w15:done="0"/>
  <w15:commentEx w15:paraId="6C5EEC12" w15:done="0"/>
  <w15:commentEx w15:paraId="1A11C5BF" w15:done="0"/>
  <w15:commentEx w15:paraId="009C7CEA" w15:done="0"/>
  <w15:commentEx w15:paraId="0E70C386" w15:done="0"/>
  <w15:commentEx w15:paraId="1709AD19" w15:done="0"/>
  <w15:commentEx w15:paraId="694246A6" w15:done="0"/>
  <w15:commentEx w15:paraId="2E9D3718" w15:done="0"/>
  <w15:commentEx w15:paraId="60575B59" w15:done="0"/>
  <w15:commentEx w15:paraId="1258580D" w15:done="0"/>
  <w15:commentEx w15:paraId="6236A1B8" w15:done="0"/>
  <w15:commentEx w15:paraId="64E6F61E" w15:done="0"/>
  <w15:commentEx w15:paraId="2781914F" w15:done="0"/>
  <w15:commentEx w15:paraId="4FE1E420" w15:done="0"/>
  <w15:commentEx w15:paraId="27F985AE" w15:done="0"/>
  <w15:commentEx w15:paraId="2A8A26D3" w15:done="0"/>
  <w15:commentEx w15:paraId="1100327D" w15:done="0"/>
  <w15:commentEx w15:paraId="4F9DA3FA" w15:done="0"/>
  <w15:commentEx w15:paraId="6DA87AFE" w15:done="0"/>
  <w15:commentEx w15:paraId="738365EB" w15:done="0"/>
  <w15:commentEx w15:paraId="3F88E538" w15:done="0"/>
  <w15:commentEx w15:paraId="4D945B9B" w15:done="0"/>
  <w15:commentEx w15:paraId="6666FCEF" w15:done="0"/>
  <w15:commentEx w15:paraId="18025AEF" w15:done="0"/>
  <w15:commentEx w15:paraId="2D6741D7" w15:done="0"/>
  <w15:commentEx w15:paraId="6D55A5BA" w15:done="0"/>
  <w15:commentEx w15:paraId="7D1B0C06" w15:done="0"/>
  <w15:commentEx w15:paraId="1613C4E0" w15:done="0"/>
  <w15:commentEx w15:paraId="5D550D41" w15:done="0"/>
  <w15:commentEx w15:paraId="0C8A7F0A" w15:done="0"/>
  <w15:commentEx w15:paraId="16CECDC2" w15:done="0"/>
  <w15:commentEx w15:paraId="57F17762" w15:done="0"/>
  <w15:commentEx w15:paraId="2FDBE66F" w15:done="0"/>
  <w15:commentEx w15:paraId="02F2B5C6" w15:done="0"/>
  <w15:commentEx w15:paraId="02CD834C" w15:done="0"/>
  <w15:commentEx w15:paraId="5975FD19" w15:paraIdParent="02CD834C" w15:done="0"/>
  <w15:commentEx w15:paraId="35EEA650" w15:done="0"/>
  <w15:commentEx w15:paraId="64AB8CEB" w15:paraIdParent="35EEA650" w15:done="0"/>
  <w15:commentEx w15:paraId="78BA3012" w15:done="0"/>
  <w15:commentEx w15:paraId="19D32BCF" w15:paraIdParent="78BA3012" w15:done="0"/>
  <w15:commentEx w15:paraId="440E8675" w15:done="0"/>
  <w15:commentEx w15:paraId="60566DD2" w15:done="0"/>
  <w15:commentEx w15:paraId="6EC00B1F" w15:done="0"/>
  <w15:commentEx w15:paraId="3C1AE9A8" w15:done="0"/>
  <w15:commentEx w15:paraId="481E41B2" w15:done="0"/>
  <w15:commentEx w15:paraId="7E99EF43" w15:done="0"/>
  <w15:commentEx w15:paraId="4D00C7CF" w15:done="0"/>
  <w15:commentEx w15:paraId="31FE27CB" w15:done="0"/>
  <w15:commentEx w15:paraId="7E49572E" w15:done="0"/>
  <w15:commentEx w15:paraId="5EA28801" w15:done="0"/>
  <w15:commentEx w15:paraId="08451B79" w15:done="0"/>
  <w15:commentEx w15:paraId="5D7120B2" w15:done="0"/>
  <w15:commentEx w15:paraId="58003078" w15:paraIdParent="5D7120B2" w15:done="0"/>
  <w15:commentEx w15:paraId="7CEFFCF7" w15:done="0"/>
  <w15:commentEx w15:paraId="75DD0ECA" w15:done="0"/>
  <w15:commentEx w15:paraId="102F7C13" w15:done="0"/>
  <w15:commentEx w15:paraId="1358F9C3" w15:done="0"/>
  <w15:commentEx w15:paraId="1255CD07" w15:done="0"/>
  <w15:commentEx w15:paraId="74D785C9" w15:done="0"/>
  <w15:commentEx w15:paraId="303A2AE9" w15:done="0"/>
  <w15:commentEx w15:paraId="45D91878" w15:done="0"/>
  <w15:commentEx w15:paraId="20730E8F" w15:done="0"/>
  <w15:commentEx w15:paraId="0E7EEE0B" w15:done="0"/>
  <w15:commentEx w15:paraId="38467983" w15:paraIdParent="0E7EEE0B" w15:done="0"/>
  <w15:commentEx w15:paraId="4A883AD4" w15:done="0"/>
  <w15:commentEx w15:paraId="3D338285" w15:done="0"/>
  <w15:commentEx w15:paraId="138DE401" w15:done="0"/>
  <w15:commentEx w15:paraId="7BF66C46" w15:done="0"/>
  <w15:commentEx w15:paraId="3D8717BC" w15:done="0"/>
  <w15:commentEx w15:paraId="459246A4" w15:done="0"/>
  <w15:commentEx w15:paraId="1870C7E8" w15:done="0"/>
  <w15:commentEx w15:paraId="740F15FB" w15:done="0"/>
  <w15:commentEx w15:paraId="5A53CA2F" w15:done="0"/>
  <w15:commentEx w15:paraId="7B8C1DC1" w15:paraIdParent="5A53CA2F" w15:done="0"/>
  <w15:commentEx w15:paraId="43990127" w15:done="0"/>
  <w15:commentEx w15:paraId="48EC814D" w15:done="0"/>
  <w15:commentEx w15:paraId="34294E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D6789" w14:textId="77777777" w:rsidR="00941CA0" w:rsidRDefault="00941CA0" w:rsidP="00B20032">
      <w:pPr>
        <w:spacing w:after="0" w:line="240" w:lineRule="auto"/>
      </w:pPr>
      <w:r>
        <w:separator/>
      </w:r>
    </w:p>
    <w:p w14:paraId="3209A0A0" w14:textId="77777777" w:rsidR="00941CA0" w:rsidRDefault="00941CA0"/>
  </w:endnote>
  <w:endnote w:type="continuationSeparator" w:id="0">
    <w:p w14:paraId="3484918A" w14:textId="77777777" w:rsidR="00941CA0" w:rsidRDefault="00941CA0" w:rsidP="00B20032">
      <w:pPr>
        <w:spacing w:after="0" w:line="240" w:lineRule="auto"/>
      </w:pPr>
      <w:r>
        <w:continuationSeparator/>
      </w:r>
    </w:p>
    <w:p w14:paraId="5CD0339F" w14:textId="77777777" w:rsidR="00941CA0" w:rsidRDefault="00941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TC Avant Garde Std Bk">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2FAC4" w14:textId="77777777" w:rsidR="0054131A" w:rsidRDefault="0054131A" w:rsidP="00691A65">
    <w:pPr>
      <w:pStyle w:val="Footer"/>
      <w:tabs>
        <w:tab w:val="clear" w:pos="4680"/>
        <w:tab w:val="clear" w:pos="9360"/>
        <w:tab w:val="left" w:pos="7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F3236" w14:textId="77777777" w:rsidR="0054131A" w:rsidRDefault="0054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74FA0" w14:textId="27575BE9" w:rsidR="0054131A" w:rsidRPr="00CC4CD8" w:rsidRDefault="0054131A">
    <w:pPr>
      <w:pStyle w:val="Footer"/>
      <w:rPr>
        <w:color w:val="FF0000"/>
      </w:rPr>
    </w:pPr>
    <w:r>
      <w:t xml:space="preserve">Page | </w:t>
    </w:r>
    <w:r>
      <w:fldChar w:fldCharType="begin"/>
    </w:r>
    <w:r>
      <w:instrText xml:space="preserve"> PAGE   \* MERGEFORMAT </w:instrText>
    </w:r>
    <w:r>
      <w:fldChar w:fldCharType="separate"/>
    </w:r>
    <w:r w:rsidR="00A31DDD">
      <w:rPr>
        <w:noProof/>
      </w:rPr>
      <w:t>ii</w:t>
    </w:r>
    <w:r>
      <w:rPr>
        <w:noProof/>
      </w:rPr>
      <w:fldChar w:fldCharType="end"/>
    </w:r>
    <w:r>
      <w:rPr>
        <w:noProof/>
      </w:rPr>
      <w:tab/>
    </w:r>
    <w:r>
      <w:rPr>
        <w:noProof/>
      </w:rPr>
      <w:tab/>
    </w:r>
    <w:r w:rsidRPr="00CC4CD8">
      <w:rPr>
        <w:noProof/>
        <w:color w:val="FF0000"/>
      </w:rPr>
      <w:t>DRAFT: Not for distribution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971E" w14:textId="4EB6DC54" w:rsidR="0054131A" w:rsidRDefault="0054131A" w:rsidP="00CC4CD8">
    <w:pPr>
      <w:pStyle w:val="Footer"/>
      <w:tabs>
        <w:tab w:val="clear" w:pos="4680"/>
        <w:tab w:val="clear" w:pos="9360"/>
        <w:tab w:val="left" w:pos="6480"/>
      </w:tabs>
    </w:pPr>
    <w:r>
      <w:t xml:space="preserve">Page | </w:t>
    </w:r>
    <w:r>
      <w:fldChar w:fldCharType="begin"/>
    </w:r>
    <w:r>
      <w:instrText xml:space="preserve"> PAGE   \* MERGEFORMAT </w:instrText>
    </w:r>
    <w:r>
      <w:fldChar w:fldCharType="separate"/>
    </w:r>
    <w:r w:rsidR="001F4120">
      <w:rPr>
        <w:noProof/>
      </w:rPr>
      <w:t>71</w:t>
    </w:r>
    <w:r>
      <w:rPr>
        <w:noProof/>
      </w:rPr>
      <w:fldChar w:fldCharType="end"/>
    </w:r>
    <w:r>
      <w:tab/>
    </w:r>
    <w:r w:rsidRPr="00CC4CD8">
      <w:rPr>
        <w:noProof/>
        <w:color w:val="FF0000"/>
      </w:rPr>
      <w:t>DRAFT: Not for distribution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A6598" w14:textId="77777777" w:rsidR="00941CA0" w:rsidRDefault="00941CA0" w:rsidP="00B20032">
      <w:pPr>
        <w:spacing w:after="0" w:line="240" w:lineRule="auto"/>
      </w:pPr>
      <w:r>
        <w:separator/>
      </w:r>
    </w:p>
    <w:p w14:paraId="3B1863F7" w14:textId="77777777" w:rsidR="00941CA0" w:rsidRDefault="00941CA0"/>
  </w:footnote>
  <w:footnote w:type="continuationSeparator" w:id="0">
    <w:p w14:paraId="286FE985" w14:textId="77777777" w:rsidR="00941CA0" w:rsidRDefault="00941CA0" w:rsidP="00B20032">
      <w:pPr>
        <w:spacing w:after="0" w:line="240" w:lineRule="auto"/>
      </w:pPr>
      <w:r>
        <w:continuationSeparator/>
      </w:r>
    </w:p>
    <w:p w14:paraId="685E6E5A" w14:textId="77777777" w:rsidR="00941CA0" w:rsidRDefault="00941CA0"/>
  </w:footnote>
  <w:footnote w:id="1">
    <w:p w14:paraId="33091FC9" w14:textId="50D5614F" w:rsidR="0054131A" w:rsidRDefault="0054131A" w:rsidP="00E936EE">
      <w:pPr>
        <w:pStyle w:val="FootnoteText"/>
      </w:pPr>
      <w:r>
        <w:rPr>
          <w:rStyle w:val="FootnoteReference"/>
        </w:rPr>
        <w:footnoteRef/>
      </w:r>
      <w:r>
        <w:t xml:space="preserve"> </w:t>
      </w:r>
      <w:r>
        <w:rPr>
          <w:rFonts w:eastAsia="MS Mincho" w:cs="Helvetica"/>
          <w:bCs/>
          <w:szCs w:val="16"/>
        </w:rPr>
        <w:t>The Common Core of Data (CCD)</w:t>
      </w:r>
      <w:r>
        <w:rPr>
          <w:rFonts w:eastAsia="MS Mincho" w:cs="Helvetica"/>
          <w:szCs w:val="16"/>
        </w:rPr>
        <w:t xml:space="preserve"> is a program of the U.S. Department of Education’s National Center for Education Statistics that annually collects fiscal and </w:t>
      </w:r>
      <w:proofErr w:type="spellStart"/>
      <w:r>
        <w:rPr>
          <w:rFonts w:eastAsia="MS Mincho" w:cs="Helvetica"/>
          <w:szCs w:val="16"/>
        </w:rPr>
        <w:t>nonfiscal</w:t>
      </w:r>
      <w:proofErr w:type="spellEnd"/>
      <w:r>
        <w:rPr>
          <w:rFonts w:eastAsia="MS Mincho" w:cs="Helvetica"/>
          <w:szCs w:val="16"/>
        </w:rPr>
        <w:t xml:space="preserve"> data about all public schools, public school districts, and state education agencies in the United States. The data are supplied by state education agency officials and include information that describes schools and school districts, including name, address, and phone number; descriptive information about students and staff, including demographics; and fiscal data, including revenues and current expenditures (</w:t>
      </w:r>
      <w:hyperlink r:id="rId1" w:history="1">
        <w:r>
          <w:rPr>
            <w:rStyle w:val="Hyperlink"/>
            <w:rFonts w:eastAsia="MS Mincho" w:cs="Helvetica"/>
            <w:szCs w:val="16"/>
          </w:rPr>
          <w:t>http://nces.ed.gov/ccd/</w:t>
        </w:r>
      </w:hyperlink>
      <w:r>
        <w:rPr>
          <w:rFonts w:eastAsia="MS Mincho" w:cs="Helvetica"/>
          <w:szCs w:val="16"/>
        </w:rPr>
        <w:t xml:space="preserve">). </w:t>
      </w:r>
    </w:p>
  </w:footnote>
  <w:footnote w:id="2">
    <w:p w14:paraId="6497FDC1" w14:textId="2502F45C" w:rsidR="0054131A" w:rsidRDefault="0054131A">
      <w:pPr>
        <w:pStyle w:val="FootnoteText"/>
      </w:pPr>
      <w:r>
        <w:rPr>
          <w:rStyle w:val="FootnoteReference"/>
        </w:rPr>
        <w:footnoteRef/>
      </w:r>
      <w:r>
        <w:t xml:space="preserve"> In previous CRDC submissions, LEAs could request an exemption for reporting data that they did not collect. Additionally, site visit respondents mentioned that they had reported </w:t>
      </w:r>
      <w:proofErr w:type="spellStart"/>
      <w:r>
        <w:t>zeros</w:t>
      </w:r>
      <w:proofErr w:type="spellEnd"/>
      <w:r>
        <w:t xml:space="preserve"> in the absence of complete or accurate data to report.</w:t>
      </w:r>
    </w:p>
  </w:footnote>
  <w:footnote w:id="3">
    <w:p w14:paraId="48A0A45D" w14:textId="77777777" w:rsidR="0054131A" w:rsidRDefault="0054131A" w:rsidP="00C829E7">
      <w:pPr>
        <w:pStyle w:val="FootnoteText"/>
      </w:pPr>
      <w:r>
        <w:rPr>
          <w:rStyle w:val="FootnoteReference"/>
        </w:rPr>
        <w:footnoteRef/>
      </w:r>
      <w:r>
        <w:t xml:space="preserve"> The data for the Partner Support Center are derived from the </w:t>
      </w:r>
      <w:r w:rsidRPr="00552DE9">
        <w:t>ED-IES-13-R-0053</w:t>
      </w:r>
      <w:r>
        <w:t xml:space="preserve"> solicitation for </w:t>
      </w:r>
      <w:r w:rsidRPr="00552DE9">
        <w:t>Task Order 30 - 2013: Civil Rights Data Collection Support (CRDC)</w:t>
      </w:r>
      <w:r>
        <w:t xml:space="preserve"> text: “During the 2011-12 CRDC collection an average of 1,720 calls per month were received lasting an average of 6.45 minutes each. An average of 1,800 emails was received per month. Additionally, a total of 12 faxes were received and 3,200 outbound support calls were made to respondents during the entire data collection field period.”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E10B9FE"/>
    <w:lvl w:ilvl="0">
      <w:start w:val="1"/>
      <w:numFmt w:val="decimal"/>
      <w:pStyle w:val="ListNumber"/>
      <w:lvlText w:val="%1."/>
      <w:lvlJc w:val="left"/>
      <w:pPr>
        <w:tabs>
          <w:tab w:val="num" w:pos="360"/>
        </w:tabs>
        <w:ind w:left="360" w:hanging="360"/>
      </w:pPr>
    </w:lvl>
  </w:abstractNum>
  <w:abstractNum w:abstractNumId="1">
    <w:nsid w:val="013926A0"/>
    <w:multiLevelType w:val="hybridMultilevel"/>
    <w:tmpl w:val="A7A85954"/>
    <w:lvl w:ilvl="0" w:tplc="4A4C9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E734F8"/>
    <w:multiLevelType w:val="hybridMultilevel"/>
    <w:tmpl w:val="7CB84328"/>
    <w:lvl w:ilvl="0" w:tplc="8A66D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A7660"/>
    <w:multiLevelType w:val="hybridMultilevel"/>
    <w:tmpl w:val="344A5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946BA"/>
    <w:multiLevelType w:val="hybridMultilevel"/>
    <w:tmpl w:val="10C4B4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E3162"/>
    <w:multiLevelType w:val="hybridMultilevel"/>
    <w:tmpl w:val="523EA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E5B00"/>
    <w:multiLevelType w:val="hybridMultilevel"/>
    <w:tmpl w:val="A65E1550"/>
    <w:lvl w:ilvl="0" w:tplc="E67A8510">
      <w:start w:val="1"/>
      <w:numFmt w:val="bullet"/>
      <w:lvlText w:val="•"/>
      <w:lvlJc w:val="left"/>
      <w:pPr>
        <w:tabs>
          <w:tab w:val="num" w:pos="720"/>
        </w:tabs>
        <w:ind w:left="720" w:hanging="360"/>
      </w:pPr>
      <w:rPr>
        <w:rFonts w:ascii="Times New Roman" w:hAnsi="Times New Roman" w:hint="default"/>
      </w:rPr>
    </w:lvl>
    <w:lvl w:ilvl="1" w:tplc="3CC4ADCC" w:tentative="1">
      <w:start w:val="1"/>
      <w:numFmt w:val="bullet"/>
      <w:lvlText w:val="•"/>
      <w:lvlJc w:val="left"/>
      <w:pPr>
        <w:tabs>
          <w:tab w:val="num" w:pos="1440"/>
        </w:tabs>
        <w:ind w:left="1440" w:hanging="360"/>
      </w:pPr>
      <w:rPr>
        <w:rFonts w:ascii="Times New Roman" w:hAnsi="Times New Roman" w:hint="default"/>
      </w:rPr>
    </w:lvl>
    <w:lvl w:ilvl="2" w:tplc="ED743B86" w:tentative="1">
      <w:start w:val="1"/>
      <w:numFmt w:val="bullet"/>
      <w:lvlText w:val="•"/>
      <w:lvlJc w:val="left"/>
      <w:pPr>
        <w:tabs>
          <w:tab w:val="num" w:pos="2160"/>
        </w:tabs>
        <w:ind w:left="2160" w:hanging="360"/>
      </w:pPr>
      <w:rPr>
        <w:rFonts w:ascii="Times New Roman" w:hAnsi="Times New Roman" w:hint="default"/>
      </w:rPr>
    </w:lvl>
    <w:lvl w:ilvl="3" w:tplc="F4608DBA" w:tentative="1">
      <w:start w:val="1"/>
      <w:numFmt w:val="bullet"/>
      <w:lvlText w:val="•"/>
      <w:lvlJc w:val="left"/>
      <w:pPr>
        <w:tabs>
          <w:tab w:val="num" w:pos="2880"/>
        </w:tabs>
        <w:ind w:left="2880" w:hanging="360"/>
      </w:pPr>
      <w:rPr>
        <w:rFonts w:ascii="Times New Roman" w:hAnsi="Times New Roman" w:hint="default"/>
      </w:rPr>
    </w:lvl>
    <w:lvl w:ilvl="4" w:tplc="8E747484" w:tentative="1">
      <w:start w:val="1"/>
      <w:numFmt w:val="bullet"/>
      <w:lvlText w:val="•"/>
      <w:lvlJc w:val="left"/>
      <w:pPr>
        <w:tabs>
          <w:tab w:val="num" w:pos="3600"/>
        </w:tabs>
        <w:ind w:left="3600" w:hanging="360"/>
      </w:pPr>
      <w:rPr>
        <w:rFonts w:ascii="Times New Roman" w:hAnsi="Times New Roman" w:hint="default"/>
      </w:rPr>
    </w:lvl>
    <w:lvl w:ilvl="5" w:tplc="48E4B212" w:tentative="1">
      <w:start w:val="1"/>
      <w:numFmt w:val="bullet"/>
      <w:lvlText w:val="•"/>
      <w:lvlJc w:val="left"/>
      <w:pPr>
        <w:tabs>
          <w:tab w:val="num" w:pos="4320"/>
        </w:tabs>
        <w:ind w:left="4320" w:hanging="360"/>
      </w:pPr>
      <w:rPr>
        <w:rFonts w:ascii="Times New Roman" w:hAnsi="Times New Roman" w:hint="default"/>
      </w:rPr>
    </w:lvl>
    <w:lvl w:ilvl="6" w:tplc="E0780FF2" w:tentative="1">
      <w:start w:val="1"/>
      <w:numFmt w:val="bullet"/>
      <w:lvlText w:val="•"/>
      <w:lvlJc w:val="left"/>
      <w:pPr>
        <w:tabs>
          <w:tab w:val="num" w:pos="5040"/>
        </w:tabs>
        <w:ind w:left="5040" w:hanging="360"/>
      </w:pPr>
      <w:rPr>
        <w:rFonts w:ascii="Times New Roman" w:hAnsi="Times New Roman" w:hint="default"/>
      </w:rPr>
    </w:lvl>
    <w:lvl w:ilvl="7" w:tplc="0C463220" w:tentative="1">
      <w:start w:val="1"/>
      <w:numFmt w:val="bullet"/>
      <w:lvlText w:val="•"/>
      <w:lvlJc w:val="left"/>
      <w:pPr>
        <w:tabs>
          <w:tab w:val="num" w:pos="5760"/>
        </w:tabs>
        <w:ind w:left="5760" w:hanging="360"/>
      </w:pPr>
      <w:rPr>
        <w:rFonts w:ascii="Times New Roman" w:hAnsi="Times New Roman" w:hint="default"/>
      </w:rPr>
    </w:lvl>
    <w:lvl w:ilvl="8" w:tplc="5BDA390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14547BB"/>
    <w:multiLevelType w:val="hybridMultilevel"/>
    <w:tmpl w:val="6966E5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13F833AC"/>
    <w:multiLevelType w:val="hybridMultilevel"/>
    <w:tmpl w:val="F46C8B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2C757F7"/>
    <w:multiLevelType w:val="hybridMultilevel"/>
    <w:tmpl w:val="AF5CF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627AF9"/>
    <w:multiLevelType w:val="multilevel"/>
    <w:tmpl w:val="6B480064"/>
    <w:lvl w:ilvl="0">
      <w:start w:val="1"/>
      <w:numFmt w:val="bullet"/>
      <w:pStyle w:val="NHESBulletedLis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137D2A"/>
    <w:multiLevelType w:val="hybridMultilevel"/>
    <w:tmpl w:val="3A8E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177FD0"/>
    <w:multiLevelType w:val="hybridMultilevel"/>
    <w:tmpl w:val="6AC21D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2719C"/>
    <w:multiLevelType w:val="hybridMultilevel"/>
    <w:tmpl w:val="8BD6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AF0E52"/>
    <w:multiLevelType w:val="hybridMultilevel"/>
    <w:tmpl w:val="126A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5D7A0E"/>
    <w:multiLevelType w:val="hybridMultilevel"/>
    <w:tmpl w:val="5DF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5362D1"/>
    <w:multiLevelType w:val="hybridMultilevel"/>
    <w:tmpl w:val="363AD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F87202"/>
    <w:multiLevelType w:val="hybridMultilevel"/>
    <w:tmpl w:val="B336A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9785A"/>
    <w:multiLevelType w:val="hybridMultilevel"/>
    <w:tmpl w:val="CAFA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7D76E6"/>
    <w:multiLevelType w:val="hybridMultilevel"/>
    <w:tmpl w:val="A9162DF4"/>
    <w:lvl w:ilvl="0" w:tplc="1FF41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D0CEA"/>
    <w:multiLevelType w:val="hybridMultilevel"/>
    <w:tmpl w:val="4F1E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675DD3"/>
    <w:multiLevelType w:val="hybridMultilevel"/>
    <w:tmpl w:val="71BC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A75DB3"/>
    <w:multiLevelType w:val="hybridMultilevel"/>
    <w:tmpl w:val="AFCE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D515F9"/>
    <w:multiLevelType w:val="hybridMultilevel"/>
    <w:tmpl w:val="A7A85954"/>
    <w:lvl w:ilvl="0" w:tplc="4A4C9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640558"/>
    <w:multiLevelType w:val="hybridMultilevel"/>
    <w:tmpl w:val="77AED63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55EE5A67"/>
    <w:multiLevelType w:val="hybridMultilevel"/>
    <w:tmpl w:val="05A850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7E4D78"/>
    <w:multiLevelType w:val="multilevel"/>
    <w:tmpl w:val="54F4AF62"/>
    <w:lvl w:ilvl="0">
      <w:start w:val="1"/>
      <w:numFmt w:val="decimal"/>
      <w:pStyle w:val="NHESNumberedList"/>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5B47B0F"/>
    <w:multiLevelType w:val="hybridMultilevel"/>
    <w:tmpl w:val="8A0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4625F5"/>
    <w:multiLevelType w:val="hybridMultilevel"/>
    <w:tmpl w:val="9F1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8D698D"/>
    <w:multiLevelType w:val="hybridMultilevel"/>
    <w:tmpl w:val="688A06D2"/>
    <w:lvl w:ilvl="0" w:tplc="0D003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383D6B"/>
    <w:multiLevelType w:val="hybridMultilevel"/>
    <w:tmpl w:val="F5E62D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E52094"/>
    <w:multiLevelType w:val="hybridMultilevel"/>
    <w:tmpl w:val="169CA8C2"/>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6A60F7"/>
    <w:multiLevelType w:val="hybridMultilevel"/>
    <w:tmpl w:val="4C1E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5D225E"/>
    <w:multiLevelType w:val="hybridMultilevel"/>
    <w:tmpl w:val="C0447564"/>
    <w:lvl w:ilvl="0" w:tplc="20501F7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010EC6"/>
    <w:multiLevelType w:val="hybridMultilevel"/>
    <w:tmpl w:val="35A8F87C"/>
    <w:lvl w:ilvl="0" w:tplc="F6B8B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1C265F"/>
    <w:multiLevelType w:val="hybridMultilevel"/>
    <w:tmpl w:val="98EA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C60836"/>
    <w:multiLevelType w:val="hybridMultilevel"/>
    <w:tmpl w:val="410E2574"/>
    <w:lvl w:ilvl="0" w:tplc="14EAA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6"/>
  </w:num>
  <w:num w:numId="3">
    <w:abstractNumId w:val="29"/>
  </w:num>
  <w:num w:numId="4">
    <w:abstractNumId w:val="27"/>
  </w:num>
  <w:num w:numId="5">
    <w:abstractNumId w:val="13"/>
  </w:num>
  <w:num w:numId="6">
    <w:abstractNumId w:val="25"/>
  </w:num>
  <w:num w:numId="7">
    <w:abstractNumId w:val="19"/>
  </w:num>
  <w:num w:numId="8">
    <w:abstractNumId w:val="32"/>
  </w:num>
  <w:num w:numId="9">
    <w:abstractNumId w:val="2"/>
  </w:num>
  <w:num w:numId="10">
    <w:abstractNumId w:val="3"/>
  </w:num>
  <w:num w:numId="11">
    <w:abstractNumId w:val="9"/>
  </w:num>
  <w:num w:numId="12">
    <w:abstractNumId w:val="4"/>
  </w:num>
  <w:num w:numId="13">
    <w:abstractNumId w:val="8"/>
  </w:num>
  <w:num w:numId="14">
    <w:abstractNumId w:val="7"/>
  </w:num>
  <w:num w:numId="15">
    <w:abstractNumId w:val="24"/>
  </w:num>
  <w:num w:numId="16">
    <w:abstractNumId w:val="31"/>
  </w:num>
  <w:num w:numId="17">
    <w:abstractNumId w:val="16"/>
  </w:num>
  <w:num w:numId="18">
    <w:abstractNumId w:val="15"/>
  </w:num>
  <w:num w:numId="19">
    <w:abstractNumId w:val="35"/>
  </w:num>
  <w:num w:numId="20">
    <w:abstractNumId w:val="0"/>
    <w:lvlOverride w:ilvl="0">
      <w:startOverride w:val="1"/>
    </w:lvlOverride>
  </w:num>
  <w:num w:numId="21">
    <w:abstractNumId w:val="12"/>
  </w:num>
  <w:num w:numId="22">
    <w:abstractNumId w:val="18"/>
  </w:num>
  <w:num w:numId="23">
    <w:abstractNumId w:val="17"/>
  </w:num>
  <w:num w:numId="24">
    <w:abstractNumId w:val="21"/>
  </w:num>
  <w:num w:numId="25">
    <w:abstractNumId w:val="20"/>
  </w:num>
  <w:num w:numId="26">
    <w:abstractNumId w:val="28"/>
  </w:num>
  <w:num w:numId="27">
    <w:abstractNumId w:val="11"/>
  </w:num>
  <w:num w:numId="28">
    <w:abstractNumId w:val="22"/>
  </w:num>
  <w:num w:numId="29">
    <w:abstractNumId w:val="23"/>
  </w:num>
  <w:num w:numId="30">
    <w:abstractNumId w:val="1"/>
  </w:num>
  <w:num w:numId="31">
    <w:abstractNumId w:val="6"/>
  </w:num>
  <w:num w:numId="32">
    <w:abstractNumId w:val="30"/>
  </w:num>
  <w:num w:numId="33">
    <w:abstractNumId w:val="36"/>
  </w:num>
  <w:num w:numId="34">
    <w:abstractNumId w:val="34"/>
  </w:num>
  <w:num w:numId="35">
    <w:abstractNumId w:val="33"/>
  </w:num>
  <w:num w:numId="36">
    <w:abstractNumId w:val="5"/>
  </w:num>
  <w:num w:numId="3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lene Klein">
    <w15:presenceInfo w15:providerId="Windows Live" w15:userId="51dff90c9657d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29"/>
    <w:rsid w:val="00001F1A"/>
    <w:rsid w:val="0000238F"/>
    <w:rsid w:val="0000330F"/>
    <w:rsid w:val="000036ED"/>
    <w:rsid w:val="000068D1"/>
    <w:rsid w:val="00010950"/>
    <w:rsid w:val="00013358"/>
    <w:rsid w:val="00017A2F"/>
    <w:rsid w:val="000251F5"/>
    <w:rsid w:val="00026914"/>
    <w:rsid w:val="000306AF"/>
    <w:rsid w:val="0003486C"/>
    <w:rsid w:val="00035037"/>
    <w:rsid w:val="00035264"/>
    <w:rsid w:val="000371D6"/>
    <w:rsid w:val="00043AD2"/>
    <w:rsid w:val="00045F12"/>
    <w:rsid w:val="00046B0D"/>
    <w:rsid w:val="00046FF7"/>
    <w:rsid w:val="000473AB"/>
    <w:rsid w:val="00047F35"/>
    <w:rsid w:val="000544CD"/>
    <w:rsid w:val="00054B3D"/>
    <w:rsid w:val="00055A9E"/>
    <w:rsid w:val="00073455"/>
    <w:rsid w:val="000754E8"/>
    <w:rsid w:val="000803A9"/>
    <w:rsid w:val="00081043"/>
    <w:rsid w:val="00081C79"/>
    <w:rsid w:val="00082462"/>
    <w:rsid w:val="000824DE"/>
    <w:rsid w:val="00082AFC"/>
    <w:rsid w:val="00083160"/>
    <w:rsid w:val="00083AD0"/>
    <w:rsid w:val="00084B6D"/>
    <w:rsid w:val="00085A85"/>
    <w:rsid w:val="00095827"/>
    <w:rsid w:val="000970B5"/>
    <w:rsid w:val="00097DB6"/>
    <w:rsid w:val="000A1106"/>
    <w:rsid w:val="000A3F6B"/>
    <w:rsid w:val="000A6252"/>
    <w:rsid w:val="000A75C0"/>
    <w:rsid w:val="000B348A"/>
    <w:rsid w:val="000B3D54"/>
    <w:rsid w:val="000B469C"/>
    <w:rsid w:val="000B5A5C"/>
    <w:rsid w:val="000B66AE"/>
    <w:rsid w:val="000C26AD"/>
    <w:rsid w:val="000C326B"/>
    <w:rsid w:val="000D0027"/>
    <w:rsid w:val="000D3287"/>
    <w:rsid w:val="000D5FCA"/>
    <w:rsid w:val="000D6FAD"/>
    <w:rsid w:val="000E135A"/>
    <w:rsid w:val="000E424F"/>
    <w:rsid w:val="000E502A"/>
    <w:rsid w:val="000E5D8D"/>
    <w:rsid w:val="000F339A"/>
    <w:rsid w:val="000F3813"/>
    <w:rsid w:val="000F432A"/>
    <w:rsid w:val="000F51BE"/>
    <w:rsid w:val="000F646C"/>
    <w:rsid w:val="000F7172"/>
    <w:rsid w:val="000F77FF"/>
    <w:rsid w:val="00100628"/>
    <w:rsid w:val="00100FB4"/>
    <w:rsid w:val="00101F40"/>
    <w:rsid w:val="00104321"/>
    <w:rsid w:val="00104A41"/>
    <w:rsid w:val="001070B8"/>
    <w:rsid w:val="00107BFE"/>
    <w:rsid w:val="00107D6D"/>
    <w:rsid w:val="001143AF"/>
    <w:rsid w:val="00114747"/>
    <w:rsid w:val="00115DF8"/>
    <w:rsid w:val="001160DD"/>
    <w:rsid w:val="00123CA4"/>
    <w:rsid w:val="001243AB"/>
    <w:rsid w:val="00124DD3"/>
    <w:rsid w:val="00124E28"/>
    <w:rsid w:val="00125EA8"/>
    <w:rsid w:val="00125F23"/>
    <w:rsid w:val="00130F3F"/>
    <w:rsid w:val="001319E3"/>
    <w:rsid w:val="0013341F"/>
    <w:rsid w:val="00136E4A"/>
    <w:rsid w:val="0014155E"/>
    <w:rsid w:val="0014254A"/>
    <w:rsid w:val="001425E6"/>
    <w:rsid w:val="00143136"/>
    <w:rsid w:val="0014715A"/>
    <w:rsid w:val="001506AC"/>
    <w:rsid w:val="00150F55"/>
    <w:rsid w:val="00152927"/>
    <w:rsid w:val="00163115"/>
    <w:rsid w:val="00170C18"/>
    <w:rsid w:val="001748D7"/>
    <w:rsid w:val="00174AC6"/>
    <w:rsid w:val="00175CB4"/>
    <w:rsid w:val="00177D00"/>
    <w:rsid w:val="0018280C"/>
    <w:rsid w:val="00183178"/>
    <w:rsid w:val="00185F9E"/>
    <w:rsid w:val="00187EEC"/>
    <w:rsid w:val="00191D1B"/>
    <w:rsid w:val="00194A4A"/>
    <w:rsid w:val="001A159C"/>
    <w:rsid w:val="001A3D0B"/>
    <w:rsid w:val="001A4EED"/>
    <w:rsid w:val="001A6185"/>
    <w:rsid w:val="001B2187"/>
    <w:rsid w:val="001B22D5"/>
    <w:rsid w:val="001B4B56"/>
    <w:rsid w:val="001B55C1"/>
    <w:rsid w:val="001B7488"/>
    <w:rsid w:val="001C0E31"/>
    <w:rsid w:val="001C2534"/>
    <w:rsid w:val="001C3546"/>
    <w:rsid w:val="001C5F11"/>
    <w:rsid w:val="001C78CC"/>
    <w:rsid w:val="001D092A"/>
    <w:rsid w:val="001D31D3"/>
    <w:rsid w:val="001D4593"/>
    <w:rsid w:val="001D6608"/>
    <w:rsid w:val="001E11C3"/>
    <w:rsid w:val="001E26C5"/>
    <w:rsid w:val="001E3529"/>
    <w:rsid w:val="001E39FB"/>
    <w:rsid w:val="001F0FA6"/>
    <w:rsid w:val="001F3A12"/>
    <w:rsid w:val="001F3C6F"/>
    <w:rsid w:val="001F4120"/>
    <w:rsid w:val="001F5D8F"/>
    <w:rsid w:val="001F7CD6"/>
    <w:rsid w:val="002006E6"/>
    <w:rsid w:val="0020364F"/>
    <w:rsid w:val="0020514C"/>
    <w:rsid w:val="00210833"/>
    <w:rsid w:val="00213156"/>
    <w:rsid w:val="002135E7"/>
    <w:rsid w:val="002155EB"/>
    <w:rsid w:val="002205B9"/>
    <w:rsid w:val="00221F15"/>
    <w:rsid w:val="00223765"/>
    <w:rsid w:val="00224CE2"/>
    <w:rsid w:val="00226684"/>
    <w:rsid w:val="0022705A"/>
    <w:rsid w:val="00234CA8"/>
    <w:rsid w:val="00235586"/>
    <w:rsid w:val="0023678D"/>
    <w:rsid w:val="00245F7D"/>
    <w:rsid w:val="00245F9C"/>
    <w:rsid w:val="00247C02"/>
    <w:rsid w:val="00247D87"/>
    <w:rsid w:val="0025084D"/>
    <w:rsid w:val="00251B7C"/>
    <w:rsid w:val="00252D9F"/>
    <w:rsid w:val="00253BF5"/>
    <w:rsid w:val="00254D07"/>
    <w:rsid w:val="002558D2"/>
    <w:rsid w:val="00256754"/>
    <w:rsid w:val="002569F6"/>
    <w:rsid w:val="00257481"/>
    <w:rsid w:val="00261867"/>
    <w:rsid w:val="00261F64"/>
    <w:rsid w:val="00262A70"/>
    <w:rsid w:val="002640DD"/>
    <w:rsid w:val="00266726"/>
    <w:rsid w:val="00270431"/>
    <w:rsid w:val="002720DA"/>
    <w:rsid w:val="002735D7"/>
    <w:rsid w:val="002767D2"/>
    <w:rsid w:val="0027703D"/>
    <w:rsid w:val="00282EB2"/>
    <w:rsid w:val="002842C6"/>
    <w:rsid w:val="00284914"/>
    <w:rsid w:val="002915E0"/>
    <w:rsid w:val="0029794D"/>
    <w:rsid w:val="00297C5A"/>
    <w:rsid w:val="002A0981"/>
    <w:rsid w:val="002A3329"/>
    <w:rsid w:val="002A389B"/>
    <w:rsid w:val="002A6496"/>
    <w:rsid w:val="002A6ECC"/>
    <w:rsid w:val="002B027D"/>
    <w:rsid w:val="002B0DFF"/>
    <w:rsid w:val="002B1A81"/>
    <w:rsid w:val="002B2DCC"/>
    <w:rsid w:val="002B3A3E"/>
    <w:rsid w:val="002B4C42"/>
    <w:rsid w:val="002B5023"/>
    <w:rsid w:val="002B61F1"/>
    <w:rsid w:val="002B74E9"/>
    <w:rsid w:val="002C0410"/>
    <w:rsid w:val="002C1C61"/>
    <w:rsid w:val="002C287E"/>
    <w:rsid w:val="002C37A5"/>
    <w:rsid w:val="002C3F93"/>
    <w:rsid w:val="002C613E"/>
    <w:rsid w:val="002C621B"/>
    <w:rsid w:val="002C734E"/>
    <w:rsid w:val="002D3668"/>
    <w:rsid w:val="002D4344"/>
    <w:rsid w:val="002D68EC"/>
    <w:rsid w:val="002E0D61"/>
    <w:rsid w:val="002E3C9C"/>
    <w:rsid w:val="002E42F6"/>
    <w:rsid w:val="002E7D2F"/>
    <w:rsid w:val="002F1616"/>
    <w:rsid w:val="002F278D"/>
    <w:rsid w:val="002F33E5"/>
    <w:rsid w:val="002F47BB"/>
    <w:rsid w:val="00302E67"/>
    <w:rsid w:val="003036C9"/>
    <w:rsid w:val="0030499D"/>
    <w:rsid w:val="00304A11"/>
    <w:rsid w:val="00306000"/>
    <w:rsid w:val="003073E1"/>
    <w:rsid w:val="00307D35"/>
    <w:rsid w:val="003112FD"/>
    <w:rsid w:val="003141F4"/>
    <w:rsid w:val="003144CF"/>
    <w:rsid w:val="00315A00"/>
    <w:rsid w:val="00315E0A"/>
    <w:rsid w:val="003161B9"/>
    <w:rsid w:val="003178AC"/>
    <w:rsid w:val="0032197E"/>
    <w:rsid w:val="00321A79"/>
    <w:rsid w:val="00323316"/>
    <w:rsid w:val="003248B5"/>
    <w:rsid w:val="0033071F"/>
    <w:rsid w:val="0033214E"/>
    <w:rsid w:val="0033226A"/>
    <w:rsid w:val="00332995"/>
    <w:rsid w:val="0033337F"/>
    <w:rsid w:val="0033433F"/>
    <w:rsid w:val="00336404"/>
    <w:rsid w:val="00337E5A"/>
    <w:rsid w:val="003412F0"/>
    <w:rsid w:val="0034220D"/>
    <w:rsid w:val="00342CCC"/>
    <w:rsid w:val="00342E63"/>
    <w:rsid w:val="00343472"/>
    <w:rsid w:val="00345D83"/>
    <w:rsid w:val="00350D5A"/>
    <w:rsid w:val="00350FE5"/>
    <w:rsid w:val="00351AE9"/>
    <w:rsid w:val="00354FAF"/>
    <w:rsid w:val="00361C11"/>
    <w:rsid w:val="00361FA0"/>
    <w:rsid w:val="00363750"/>
    <w:rsid w:val="00367C13"/>
    <w:rsid w:val="003725B4"/>
    <w:rsid w:val="003729C6"/>
    <w:rsid w:val="00372F66"/>
    <w:rsid w:val="003742BF"/>
    <w:rsid w:val="003752FE"/>
    <w:rsid w:val="00376577"/>
    <w:rsid w:val="00376601"/>
    <w:rsid w:val="00376C1D"/>
    <w:rsid w:val="00377E67"/>
    <w:rsid w:val="0038386A"/>
    <w:rsid w:val="00383A84"/>
    <w:rsid w:val="00386B32"/>
    <w:rsid w:val="00390382"/>
    <w:rsid w:val="00393632"/>
    <w:rsid w:val="003A32B9"/>
    <w:rsid w:val="003A7E6D"/>
    <w:rsid w:val="003B12D3"/>
    <w:rsid w:val="003B27F5"/>
    <w:rsid w:val="003B4C84"/>
    <w:rsid w:val="003C2F65"/>
    <w:rsid w:val="003C3112"/>
    <w:rsid w:val="003C3BAA"/>
    <w:rsid w:val="003C45A7"/>
    <w:rsid w:val="003C45AA"/>
    <w:rsid w:val="003D28F8"/>
    <w:rsid w:val="003D4D58"/>
    <w:rsid w:val="003D6974"/>
    <w:rsid w:val="003D7A0E"/>
    <w:rsid w:val="003D7E93"/>
    <w:rsid w:val="003D7F26"/>
    <w:rsid w:val="003E2585"/>
    <w:rsid w:val="003E33BE"/>
    <w:rsid w:val="003E3784"/>
    <w:rsid w:val="003E4108"/>
    <w:rsid w:val="003E4D80"/>
    <w:rsid w:val="003E69DB"/>
    <w:rsid w:val="0040021F"/>
    <w:rsid w:val="0040070A"/>
    <w:rsid w:val="00403D50"/>
    <w:rsid w:val="004056DD"/>
    <w:rsid w:val="004058C6"/>
    <w:rsid w:val="00407275"/>
    <w:rsid w:val="004105DB"/>
    <w:rsid w:val="00410E05"/>
    <w:rsid w:val="004118DE"/>
    <w:rsid w:val="00411EF0"/>
    <w:rsid w:val="00421010"/>
    <w:rsid w:val="00425BF2"/>
    <w:rsid w:val="0043121B"/>
    <w:rsid w:val="004335EF"/>
    <w:rsid w:val="0043495F"/>
    <w:rsid w:val="004374B6"/>
    <w:rsid w:val="00443A30"/>
    <w:rsid w:val="00444CD6"/>
    <w:rsid w:val="004462D9"/>
    <w:rsid w:val="00447161"/>
    <w:rsid w:val="00447800"/>
    <w:rsid w:val="00453BEA"/>
    <w:rsid w:val="00453C1B"/>
    <w:rsid w:val="00456E6E"/>
    <w:rsid w:val="00460893"/>
    <w:rsid w:val="00460CB0"/>
    <w:rsid w:val="004653F9"/>
    <w:rsid w:val="00471962"/>
    <w:rsid w:val="0047238D"/>
    <w:rsid w:val="00472C72"/>
    <w:rsid w:val="00474850"/>
    <w:rsid w:val="00482B85"/>
    <w:rsid w:val="0048375A"/>
    <w:rsid w:val="004844E9"/>
    <w:rsid w:val="00486ABF"/>
    <w:rsid w:val="00494CB9"/>
    <w:rsid w:val="00496715"/>
    <w:rsid w:val="004A5B1A"/>
    <w:rsid w:val="004A5E1D"/>
    <w:rsid w:val="004A5E50"/>
    <w:rsid w:val="004A5F57"/>
    <w:rsid w:val="004A6C34"/>
    <w:rsid w:val="004A76DE"/>
    <w:rsid w:val="004B027C"/>
    <w:rsid w:val="004B5103"/>
    <w:rsid w:val="004B7201"/>
    <w:rsid w:val="004C0443"/>
    <w:rsid w:val="004C0492"/>
    <w:rsid w:val="004C14B3"/>
    <w:rsid w:val="004C2C8C"/>
    <w:rsid w:val="004C33DA"/>
    <w:rsid w:val="004D0ABB"/>
    <w:rsid w:val="004D3CBF"/>
    <w:rsid w:val="004D65C3"/>
    <w:rsid w:val="004D7B83"/>
    <w:rsid w:val="004E3BCD"/>
    <w:rsid w:val="004E419B"/>
    <w:rsid w:val="004E46B0"/>
    <w:rsid w:val="004E6991"/>
    <w:rsid w:val="004F06D4"/>
    <w:rsid w:val="004F44D4"/>
    <w:rsid w:val="004F48F4"/>
    <w:rsid w:val="004F527A"/>
    <w:rsid w:val="004F58FA"/>
    <w:rsid w:val="004F5D63"/>
    <w:rsid w:val="005028E5"/>
    <w:rsid w:val="00507783"/>
    <w:rsid w:val="00510150"/>
    <w:rsid w:val="00510989"/>
    <w:rsid w:val="00513036"/>
    <w:rsid w:val="00513B69"/>
    <w:rsid w:val="00513C49"/>
    <w:rsid w:val="00516BF7"/>
    <w:rsid w:val="00516EDF"/>
    <w:rsid w:val="00521337"/>
    <w:rsid w:val="00523687"/>
    <w:rsid w:val="00527A10"/>
    <w:rsid w:val="00527A80"/>
    <w:rsid w:val="00532A9D"/>
    <w:rsid w:val="00535A02"/>
    <w:rsid w:val="00535F5B"/>
    <w:rsid w:val="00536321"/>
    <w:rsid w:val="00536AAD"/>
    <w:rsid w:val="00541168"/>
    <w:rsid w:val="0054131A"/>
    <w:rsid w:val="00541B5F"/>
    <w:rsid w:val="00544245"/>
    <w:rsid w:val="00544B14"/>
    <w:rsid w:val="00546C9B"/>
    <w:rsid w:val="005505FB"/>
    <w:rsid w:val="00550AD5"/>
    <w:rsid w:val="00552DE9"/>
    <w:rsid w:val="00553284"/>
    <w:rsid w:val="00555D1F"/>
    <w:rsid w:val="0056099E"/>
    <w:rsid w:val="00562CE3"/>
    <w:rsid w:val="00564F90"/>
    <w:rsid w:val="00565CC4"/>
    <w:rsid w:val="005675B8"/>
    <w:rsid w:val="00567700"/>
    <w:rsid w:val="00570221"/>
    <w:rsid w:val="005753FB"/>
    <w:rsid w:val="00576EB5"/>
    <w:rsid w:val="00576FD7"/>
    <w:rsid w:val="00587464"/>
    <w:rsid w:val="00587A43"/>
    <w:rsid w:val="00591B0D"/>
    <w:rsid w:val="00595CBA"/>
    <w:rsid w:val="005966B1"/>
    <w:rsid w:val="005A049E"/>
    <w:rsid w:val="005A0521"/>
    <w:rsid w:val="005A0ABA"/>
    <w:rsid w:val="005A168C"/>
    <w:rsid w:val="005A3292"/>
    <w:rsid w:val="005A614E"/>
    <w:rsid w:val="005B2228"/>
    <w:rsid w:val="005B233B"/>
    <w:rsid w:val="005B35B8"/>
    <w:rsid w:val="005B653B"/>
    <w:rsid w:val="005C088A"/>
    <w:rsid w:val="005C2FCD"/>
    <w:rsid w:val="005C3AC7"/>
    <w:rsid w:val="005C5A89"/>
    <w:rsid w:val="005C626B"/>
    <w:rsid w:val="005D2586"/>
    <w:rsid w:val="005D5658"/>
    <w:rsid w:val="005D57D5"/>
    <w:rsid w:val="005D6A44"/>
    <w:rsid w:val="005D7FD2"/>
    <w:rsid w:val="005E030A"/>
    <w:rsid w:val="005E18B7"/>
    <w:rsid w:val="005E1F28"/>
    <w:rsid w:val="005E534F"/>
    <w:rsid w:val="005E5BAC"/>
    <w:rsid w:val="005F15A4"/>
    <w:rsid w:val="005F26A9"/>
    <w:rsid w:val="005F3B49"/>
    <w:rsid w:val="005F3F3C"/>
    <w:rsid w:val="005F4AC8"/>
    <w:rsid w:val="005F5809"/>
    <w:rsid w:val="005F5EA2"/>
    <w:rsid w:val="005F65FB"/>
    <w:rsid w:val="005F7856"/>
    <w:rsid w:val="006000CC"/>
    <w:rsid w:val="00601479"/>
    <w:rsid w:val="00601995"/>
    <w:rsid w:val="00605ECF"/>
    <w:rsid w:val="00606C4C"/>
    <w:rsid w:val="00611738"/>
    <w:rsid w:val="006139BE"/>
    <w:rsid w:val="006144D1"/>
    <w:rsid w:val="00615221"/>
    <w:rsid w:val="00623EE1"/>
    <w:rsid w:val="006241C0"/>
    <w:rsid w:val="00626F27"/>
    <w:rsid w:val="0063014A"/>
    <w:rsid w:val="006311B5"/>
    <w:rsid w:val="00632B2A"/>
    <w:rsid w:val="00637FCB"/>
    <w:rsid w:val="0064237D"/>
    <w:rsid w:val="00642DDA"/>
    <w:rsid w:val="00642E7E"/>
    <w:rsid w:val="00654DEC"/>
    <w:rsid w:val="00662AD1"/>
    <w:rsid w:val="00664070"/>
    <w:rsid w:val="006672F1"/>
    <w:rsid w:val="00670199"/>
    <w:rsid w:val="0067095D"/>
    <w:rsid w:val="00670E84"/>
    <w:rsid w:val="00672D20"/>
    <w:rsid w:val="00673600"/>
    <w:rsid w:val="006756E7"/>
    <w:rsid w:val="006761D4"/>
    <w:rsid w:val="006803DD"/>
    <w:rsid w:val="00681429"/>
    <w:rsid w:val="0068745F"/>
    <w:rsid w:val="00691A65"/>
    <w:rsid w:val="0069274B"/>
    <w:rsid w:val="0069340D"/>
    <w:rsid w:val="00693F48"/>
    <w:rsid w:val="00697662"/>
    <w:rsid w:val="006A101C"/>
    <w:rsid w:val="006A3F63"/>
    <w:rsid w:val="006A4B08"/>
    <w:rsid w:val="006A5693"/>
    <w:rsid w:val="006A7CE9"/>
    <w:rsid w:val="006B274E"/>
    <w:rsid w:val="006B30AE"/>
    <w:rsid w:val="006B5755"/>
    <w:rsid w:val="006B618B"/>
    <w:rsid w:val="006B695A"/>
    <w:rsid w:val="006B6FD9"/>
    <w:rsid w:val="006B73FD"/>
    <w:rsid w:val="006B7EA7"/>
    <w:rsid w:val="006C08C8"/>
    <w:rsid w:val="006C0E38"/>
    <w:rsid w:val="006C27CB"/>
    <w:rsid w:val="006C50BA"/>
    <w:rsid w:val="006C5874"/>
    <w:rsid w:val="006C79D4"/>
    <w:rsid w:val="006D0AB8"/>
    <w:rsid w:val="006D2A06"/>
    <w:rsid w:val="006D6198"/>
    <w:rsid w:val="006E1813"/>
    <w:rsid w:val="006E5CDF"/>
    <w:rsid w:val="006E7C45"/>
    <w:rsid w:val="006E7E7E"/>
    <w:rsid w:val="006F0D16"/>
    <w:rsid w:val="006F183E"/>
    <w:rsid w:val="006F1E60"/>
    <w:rsid w:val="006F478B"/>
    <w:rsid w:val="006F4F4E"/>
    <w:rsid w:val="007023B3"/>
    <w:rsid w:val="00702CF6"/>
    <w:rsid w:val="00705128"/>
    <w:rsid w:val="0070679F"/>
    <w:rsid w:val="007073AA"/>
    <w:rsid w:val="007114B8"/>
    <w:rsid w:val="0071192D"/>
    <w:rsid w:val="00712C78"/>
    <w:rsid w:val="00713898"/>
    <w:rsid w:val="00713C27"/>
    <w:rsid w:val="00713D69"/>
    <w:rsid w:val="00715514"/>
    <w:rsid w:val="00715CCA"/>
    <w:rsid w:val="007175A4"/>
    <w:rsid w:val="007219DB"/>
    <w:rsid w:val="0072340F"/>
    <w:rsid w:val="0072348F"/>
    <w:rsid w:val="00724CED"/>
    <w:rsid w:val="0073041B"/>
    <w:rsid w:val="00731102"/>
    <w:rsid w:val="007345CE"/>
    <w:rsid w:val="00744A3D"/>
    <w:rsid w:val="00747B19"/>
    <w:rsid w:val="00750BE4"/>
    <w:rsid w:val="0075272E"/>
    <w:rsid w:val="00753453"/>
    <w:rsid w:val="00753E11"/>
    <w:rsid w:val="00754DF6"/>
    <w:rsid w:val="00757C00"/>
    <w:rsid w:val="00760502"/>
    <w:rsid w:val="00760B9B"/>
    <w:rsid w:val="00760D99"/>
    <w:rsid w:val="00765A5A"/>
    <w:rsid w:val="00767A13"/>
    <w:rsid w:val="00773885"/>
    <w:rsid w:val="00773BB7"/>
    <w:rsid w:val="00775475"/>
    <w:rsid w:val="00776B71"/>
    <w:rsid w:val="0077736A"/>
    <w:rsid w:val="007807BC"/>
    <w:rsid w:val="007818C7"/>
    <w:rsid w:val="007846CE"/>
    <w:rsid w:val="00786A42"/>
    <w:rsid w:val="00790134"/>
    <w:rsid w:val="00790A62"/>
    <w:rsid w:val="00792C37"/>
    <w:rsid w:val="00795AE1"/>
    <w:rsid w:val="00795C48"/>
    <w:rsid w:val="00796216"/>
    <w:rsid w:val="007A09FD"/>
    <w:rsid w:val="007A23E5"/>
    <w:rsid w:val="007A2E38"/>
    <w:rsid w:val="007A494C"/>
    <w:rsid w:val="007A5283"/>
    <w:rsid w:val="007A64D4"/>
    <w:rsid w:val="007B5A9C"/>
    <w:rsid w:val="007C055C"/>
    <w:rsid w:val="007C1408"/>
    <w:rsid w:val="007C57B1"/>
    <w:rsid w:val="007C58CC"/>
    <w:rsid w:val="007D3A51"/>
    <w:rsid w:val="007D69E2"/>
    <w:rsid w:val="007E7A5C"/>
    <w:rsid w:val="007F0FBD"/>
    <w:rsid w:val="007F1039"/>
    <w:rsid w:val="007F2235"/>
    <w:rsid w:val="007F4661"/>
    <w:rsid w:val="007F51D9"/>
    <w:rsid w:val="007F696C"/>
    <w:rsid w:val="008018FC"/>
    <w:rsid w:val="0080699C"/>
    <w:rsid w:val="00811CD3"/>
    <w:rsid w:val="00815477"/>
    <w:rsid w:val="0082099F"/>
    <w:rsid w:val="008211F7"/>
    <w:rsid w:val="008227D9"/>
    <w:rsid w:val="00830EF8"/>
    <w:rsid w:val="00835DBE"/>
    <w:rsid w:val="00836CAD"/>
    <w:rsid w:val="00837098"/>
    <w:rsid w:val="00842B44"/>
    <w:rsid w:val="0084451F"/>
    <w:rsid w:val="00847C00"/>
    <w:rsid w:val="008505B9"/>
    <w:rsid w:val="008509A6"/>
    <w:rsid w:val="00852C2C"/>
    <w:rsid w:val="00854DF0"/>
    <w:rsid w:val="00860392"/>
    <w:rsid w:val="008615CA"/>
    <w:rsid w:val="00866C38"/>
    <w:rsid w:val="00871A8D"/>
    <w:rsid w:val="008735A7"/>
    <w:rsid w:val="008764BC"/>
    <w:rsid w:val="00880D10"/>
    <w:rsid w:val="008810E7"/>
    <w:rsid w:val="00881265"/>
    <w:rsid w:val="008812E2"/>
    <w:rsid w:val="00883F9B"/>
    <w:rsid w:val="008840CB"/>
    <w:rsid w:val="00884145"/>
    <w:rsid w:val="0088653A"/>
    <w:rsid w:val="00887E45"/>
    <w:rsid w:val="008926D3"/>
    <w:rsid w:val="008938BB"/>
    <w:rsid w:val="00897D75"/>
    <w:rsid w:val="00897E42"/>
    <w:rsid w:val="008A0376"/>
    <w:rsid w:val="008A0728"/>
    <w:rsid w:val="008A20DB"/>
    <w:rsid w:val="008A451A"/>
    <w:rsid w:val="008A7668"/>
    <w:rsid w:val="008B2DD3"/>
    <w:rsid w:val="008B481B"/>
    <w:rsid w:val="008C1788"/>
    <w:rsid w:val="008C418D"/>
    <w:rsid w:val="008D40DB"/>
    <w:rsid w:val="008D4CA9"/>
    <w:rsid w:val="008E040D"/>
    <w:rsid w:val="008E2335"/>
    <w:rsid w:val="008E345A"/>
    <w:rsid w:val="008E5E96"/>
    <w:rsid w:val="008E6861"/>
    <w:rsid w:val="008E7086"/>
    <w:rsid w:val="008E7966"/>
    <w:rsid w:val="008E7AEB"/>
    <w:rsid w:val="008F3E9F"/>
    <w:rsid w:val="008F4BFB"/>
    <w:rsid w:val="008F6307"/>
    <w:rsid w:val="0090181B"/>
    <w:rsid w:val="009034D3"/>
    <w:rsid w:val="00903A66"/>
    <w:rsid w:val="00904AC6"/>
    <w:rsid w:val="00905762"/>
    <w:rsid w:val="009079CB"/>
    <w:rsid w:val="009134D5"/>
    <w:rsid w:val="00915F60"/>
    <w:rsid w:val="009218D0"/>
    <w:rsid w:val="00921FA1"/>
    <w:rsid w:val="00922ACA"/>
    <w:rsid w:val="009241C4"/>
    <w:rsid w:val="0093069F"/>
    <w:rsid w:val="00933492"/>
    <w:rsid w:val="00934D11"/>
    <w:rsid w:val="009377CA"/>
    <w:rsid w:val="00941CA0"/>
    <w:rsid w:val="00944FAB"/>
    <w:rsid w:val="00946044"/>
    <w:rsid w:val="00946BF0"/>
    <w:rsid w:val="0095443E"/>
    <w:rsid w:val="00957F1D"/>
    <w:rsid w:val="00961813"/>
    <w:rsid w:val="00961F48"/>
    <w:rsid w:val="00962529"/>
    <w:rsid w:val="00962780"/>
    <w:rsid w:val="00964EEF"/>
    <w:rsid w:val="00964FF7"/>
    <w:rsid w:val="00972555"/>
    <w:rsid w:val="00975E69"/>
    <w:rsid w:val="00977082"/>
    <w:rsid w:val="009778C2"/>
    <w:rsid w:val="00982796"/>
    <w:rsid w:val="00985E81"/>
    <w:rsid w:val="009954AE"/>
    <w:rsid w:val="00996FF5"/>
    <w:rsid w:val="0099788E"/>
    <w:rsid w:val="009A04A3"/>
    <w:rsid w:val="009A13C3"/>
    <w:rsid w:val="009B2143"/>
    <w:rsid w:val="009B35B4"/>
    <w:rsid w:val="009B5B82"/>
    <w:rsid w:val="009C00FB"/>
    <w:rsid w:val="009C5278"/>
    <w:rsid w:val="009C5A21"/>
    <w:rsid w:val="009C7AC1"/>
    <w:rsid w:val="009D498F"/>
    <w:rsid w:val="009E0812"/>
    <w:rsid w:val="009E163A"/>
    <w:rsid w:val="009E1726"/>
    <w:rsid w:val="009E4439"/>
    <w:rsid w:val="009E49C8"/>
    <w:rsid w:val="009F0D5A"/>
    <w:rsid w:val="009F225F"/>
    <w:rsid w:val="009F24F9"/>
    <w:rsid w:val="009F2C62"/>
    <w:rsid w:val="009F3280"/>
    <w:rsid w:val="009F4C34"/>
    <w:rsid w:val="00A0074F"/>
    <w:rsid w:val="00A012DD"/>
    <w:rsid w:val="00A01440"/>
    <w:rsid w:val="00A01EB5"/>
    <w:rsid w:val="00A029AD"/>
    <w:rsid w:val="00A07327"/>
    <w:rsid w:val="00A15557"/>
    <w:rsid w:val="00A1715F"/>
    <w:rsid w:val="00A17B81"/>
    <w:rsid w:val="00A200DA"/>
    <w:rsid w:val="00A228AA"/>
    <w:rsid w:val="00A22D7D"/>
    <w:rsid w:val="00A27200"/>
    <w:rsid w:val="00A31DDD"/>
    <w:rsid w:val="00A322D8"/>
    <w:rsid w:val="00A33F94"/>
    <w:rsid w:val="00A376C5"/>
    <w:rsid w:val="00A40370"/>
    <w:rsid w:val="00A46E9E"/>
    <w:rsid w:val="00A50BC1"/>
    <w:rsid w:val="00A51C8C"/>
    <w:rsid w:val="00A52B2C"/>
    <w:rsid w:val="00A54FD0"/>
    <w:rsid w:val="00A5757F"/>
    <w:rsid w:val="00A57DD5"/>
    <w:rsid w:val="00A60A56"/>
    <w:rsid w:val="00A60DD4"/>
    <w:rsid w:val="00A63C7C"/>
    <w:rsid w:val="00A714E6"/>
    <w:rsid w:val="00A730AD"/>
    <w:rsid w:val="00A76E37"/>
    <w:rsid w:val="00A7799F"/>
    <w:rsid w:val="00A85ADA"/>
    <w:rsid w:val="00A87EAB"/>
    <w:rsid w:val="00A91327"/>
    <w:rsid w:val="00A9241F"/>
    <w:rsid w:val="00A93707"/>
    <w:rsid w:val="00A94D9D"/>
    <w:rsid w:val="00AA0DEC"/>
    <w:rsid w:val="00AA3191"/>
    <w:rsid w:val="00AA3238"/>
    <w:rsid w:val="00AA5AE4"/>
    <w:rsid w:val="00AB12CE"/>
    <w:rsid w:val="00AB1CBC"/>
    <w:rsid w:val="00AB570C"/>
    <w:rsid w:val="00AB5E45"/>
    <w:rsid w:val="00AB7386"/>
    <w:rsid w:val="00AC037D"/>
    <w:rsid w:val="00AC064C"/>
    <w:rsid w:val="00AC12E8"/>
    <w:rsid w:val="00AC3354"/>
    <w:rsid w:val="00AD17EB"/>
    <w:rsid w:val="00AD2650"/>
    <w:rsid w:val="00AD7470"/>
    <w:rsid w:val="00AD7A33"/>
    <w:rsid w:val="00AE030A"/>
    <w:rsid w:val="00AE655B"/>
    <w:rsid w:val="00AF41CD"/>
    <w:rsid w:val="00B00EA1"/>
    <w:rsid w:val="00B01517"/>
    <w:rsid w:val="00B04816"/>
    <w:rsid w:val="00B12A32"/>
    <w:rsid w:val="00B12DED"/>
    <w:rsid w:val="00B135FC"/>
    <w:rsid w:val="00B169BC"/>
    <w:rsid w:val="00B176E4"/>
    <w:rsid w:val="00B20032"/>
    <w:rsid w:val="00B2083A"/>
    <w:rsid w:val="00B2299E"/>
    <w:rsid w:val="00B22F44"/>
    <w:rsid w:val="00B23309"/>
    <w:rsid w:val="00B26C9F"/>
    <w:rsid w:val="00B30151"/>
    <w:rsid w:val="00B3326B"/>
    <w:rsid w:val="00B341CE"/>
    <w:rsid w:val="00B34E88"/>
    <w:rsid w:val="00B41E0B"/>
    <w:rsid w:val="00B42D06"/>
    <w:rsid w:val="00B42E28"/>
    <w:rsid w:val="00B44922"/>
    <w:rsid w:val="00B44E93"/>
    <w:rsid w:val="00B51382"/>
    <w:rsid w:val="00B544A8"/>
    <w:rsid w:val="00B54FAB"/>
    <w:rsid w:val="00B5527D"/>
    <w:rsid w:val="00B60B7F"/>
    <w:rsid w:val="00B6190A"/>
    <w:rsid w:val="00B649E3"/>
    <w:rsid w:val="00B7100C"/>
    <w:rsid w:val="00B727E9"/>
    <w:rsid w:val="00B763EE"/>
    <w:rsid w:val="00B778FA"/>
    <w:rsid w:val="00B80523"/>
    <w:rsid w:val="00B83416"/>
    <w:rsid w:val="00B91468"/>
    <w:rsid w:val="00B929DF"/>
    <w:rsid w:val="00B93928"/>
    <w:rsid w:val="00B95B5E"/>
    <w:rsid w:val="00B960B2"/>
    <w:rsid w:val="00BA3535"/>
    <w:rsid w:val="00BA528C"/>
    <w:rsid w:val="00BB0EFE"/>
    <w:rsid w:val="00BB1FB8"/>
    <w:rsid w:val="00BB2F5A"/>
    <w:rsid w:val="00BB44E6"/>
    <w:rsid w:val="00BB4F3F"/>
    <w:rsid w:val="00BB5A84"/>
    <w:rsid w:val="00BC160B"/>
    <w:rsid w:val="00BC1C0D"/>
    <w:rsid w:val="00BC569F"/>
    <w:rsid w:val="00BD08DB"/>
    <w:rsid w:val="00BD3EA2"/>
    <w:rsid w:val="00BD7828"/>
    <w:rsid w:val="00BD78C4"/>
    <w:rsid w:val="00BE145E"/>
    <w:rsid w:val="00BE2012"/>
    <w:rsid w:val="00BE35EA"/>
    <w:rsid w:val="00BE5AA5"/>
    <w:rsid w:val="00BE6FD6"/>
    <w:rsid w:val="00BF4A8F"/>
    <w:rsid w:val="00BF4B87"/>
    <w:rsid w:val="00C05829"/>
    <w:rsid w:val="00C06927"/>
    <w:rsid w:val="00C07B40"/>
    <w:rsid w:val="00C119A6"/>
    <w:rsid w:val="00C14743"/>
    <w:rsid w:val="00C1564B"/>
    <w:rsid w:val="00C164DD"/>
    <w:rsid w:val="00C17B84"/>
    <w:rsid w:val="00C2124E"/>
    <w:rsid w:val="00C2372D"/>
    <w:rsid w:val="00C2527D"/>
    <w:rsid w:val="00C27D56"/>
    <w:rsid w:val="00C27E78"/>
    <w:rsid w:val="00C31C53"/>
    <w:rsid w:val="00C322F6"/>
    <w:rsid w:val="00C3712C"/>
    <w:rsid w:val="00C52527"/>
    <w:rsid w:val="00C54B1D"/>
    <w:rsid w:val="00C56687"/>
    <w:rsid w:val="00C56C67"/>
    <w:rsid w:val="00C63077"/>
    <w:rsid w:val="00C645E7"/>
    <w:rsid w:val="00C67478"/>
    <w:rsid w:val="00C676DD"/>
    <w:rsid w:val="00C725A6"/>
    <w:rsid w:val="00C728A8"/>
    <w:rsid w:val="00C737F0"/>
    <w:rsid w:val="00C7612D"/>
    <w:rsid w:val="00C77A2A"/>
    <w:rsid w:val="00C77A95"/>
    <w:rsid w:val="00C80644"/>
    <w:rsid w:val="00C829E7"/>
    <w:rsid w:val="00C8741C"/>
    <w:rsid w:val="00C90862"/>
    <w:rsid w:val="00C917DA"/>
    <w:rsid w:val="00C93435"/>
    <w:rsid w:val="00C969D0"/>
    <w:rsid w:val="00C96E77"/>
    <w:rsid w:val="00CA11FF"/>
    <w:rsid w:val="00CA3B0F"/>
    <w:rsid w:val="00CA4910"/>
    <w:rsid w:val="00CA727D"/>
    <w:rsid w:val="00CA7D70"/>
    <w:rsid w:val="00CB5913"/>
    <w:rsid w:val="00CB5DC1"/>
    <w:rsid w:val="00CB62AE"/>
    <w:rsid w:val="00CB6B56"/>
    <w:rsid w:val="00CC4CD8"/>
    <w:rsid w:val="00CC6BD2"/>
    <w:rsid w:val="00CC6C36"/>
    <w:rsid w:val="00CD00A9"/>
    <w:rsid w:val="00CD0763"/>
    <w:rsid w:val="00CD3DDA"/>
    <w:rsid w:val="00CE11CD"/>
    <w:rsid w:val="00CE4F6A"/>
    <w:rsid w:val="00CE7D0E"/>
    <w:rsid w:val="00CF11F5"/>
    <w:rsid w:val="00CF2E49"/>
    <w:rsid w:val="00CF4DFD"/>
    <w:rsid w:val="00CF63A6"/>
    <w:rsid w:val="00CF709F"/>
    <w:rsid w:val="00D00AD1"/>
    <w:rsid w:val="00D10112"/>
    <w:rsid w:val="00D115DA"/>
    <w:rsid w:val="00D13A8B"/>
    <w:rsid w:val="00D17B9C"/>
    <w:rsid w:val="00D2718E"/>
    <w:rsid w:val="00D33DC8"/>
    <w:rsid w:val="00D34672"/>
    <w:rsid w:val="00D3478A"/>
    <w:rsid w:val="00D34D7A"/>
    <w:rsid w:val="00D4250F"/>
    <w:rsid w:val="00D461C4"/>
    <w:rsid w:val="00D515DB"/>
    <w:rsid w:val="00D51C2F"/>
    <w:rsid w:val="00D5267A"/>
    <w:rsid w:val="00D56054"/>
    <w:rsid w:val="00D56D18"/>
    <w:rsid w:val="00D57AFC"/>
    <w:rsid w:val="00D6123E"/>
    <w:rsid w:val="00D62EC3"/>
    <w:rsid w:val="00D6314B"/>
    <w:rsid w:val="00D6717E"/>
    <w:rsid w:val="00D745A0"/>
    <w:rsid w:val="00D75130"/>
    <w:rsid w:val="00D80190"/>
    <w:rsid w:val="00D818CD"/>
    <w:rsid w:val="00D82AE2"/>
    <w:rsid w:val="00D845D1"/>
    <w:rsid w:val="00D87C42"/>
    <w:rsid w:val="00D9123A"/>
    <w:rsid w:val="00D91CCB"/>
    <w:rsid w:val="00D939EC"/>
    <w:rsid w:val="00DA079E"/>
    <w:rsid w:val="00DA317B"/>
    <w:rsid w:val="00DA339C"/>
    <w:rsid w:val="00DB04A1"/>
    <w:rsid w:val="00DB060A"/>
    <w:rsid w:val="00DB5DD6"/>
    <w:rsid w:val="00DB6010"/>
    <w:rsid w:val="00DC19F6"/>
    <w:rsid w:val="00DC28A3"/>
    <w:rsid w:val="00DC2D38"/>
    <w:rsid w:val="00DC64EB"/>
    <w:rsid w:val="00DC7DA2"/>
    <w:rsid w:val="00DD1491"/>
    <w:rsid w:val="00DD19ED"/>
    <w:rsid w:val="00DD2DD3"/>
    <w:rsid w:val="00DD3A47"/>
    <w:rsid w:val="00DD5CB8"/>
    <w:rsid w:val="00DE05EF"/>
    <w:rsid w:val="00DE0FDD"/>
    <w:rsid w:val="00DE1706"/>
    <w:rsid w:val="00DE2C60"/>
    <w:rsid w:val="00DE3EF5"/>
    <w:rsid w:val="00DE45A3"/>
    <w:rsid w:val="00DE496E"/>
    <w:rsid w:val="00DE55A6"/>
    <w:rsid w:val="00DE7E19"/>
    <w:rsid w:val="00DF3A61"/>
    <w:rsid w:val="00DF435F"/>
    <w:rsid w:val="00DF47FA"/>
    <w:rsid w:val="00DF4D15"/>
    <w:rsid w:val="00DF75E0"/>
    <w:rsid w:val="00DF7AD6"/>
    <w:rsid w:val="00E01EAD"/>
    <w:rsid w:val="00E02A4A"/>
    <w:rsid w:val="00E04C0F"/>
    <w:rsid w:val="00E053B7"/>
    <w:rsid w:val="00E1068A"/>
    <w:rsid w:val="00E1088C"/>
    <w:rsid w:val="00E12732"/>
    <w:rsid w:val="00E13E63"/>
    <w:rsid w:val="00E15492"/>
    <w:rsid w:val="00E207BA"/>
    <w:rsid w:val="00E21DB8"/>
    <w:rsid w:val="00E237B7"/>
    <w:rsid w:val="00E263C7"/>
    <w:rsid w:val="00E26596"/>
    <w:rsid w:val="00E33F71"/>
    <w:rsid w:val="00E406B5"/>
    <w:rsid w:val="00E42BB5"/>
    <w:rsid w:val="00E535D8"/>
    <w:rsid w:val="00E5473F"/>
    <w:rsid w:val="00E54F84"/>
    <w:rsid w:val="00E56CAA"/>
    <w:rsid w:val="00E60315"/>
    <w:rsid w:val="00E60D36"/>
    <w:rsid w:val="00E60DE4"/>
    <w:rsid w:val="00E62B0B"/>
    <w:rsid w:val="00E630A2"/>
    <w:rsid w:val="00E64485"/>
    <w:rsid w:val="00E64E12"/>
    <w:rsid w:val="00E656C4"/>
    <w:rsid w:val="00E75203"/>
    <w:rsid w:val="00E80DFE"/>
    <w:rsid w:val="00E8178F"/>
    <w:rsid w:val="00E8348D"/>
    <w:rsid w:val="00E859F9"/>
    <w:rsid w:val="00E862AB"/>
    <w:rsid w:val="00E90912"/>
    <w:rsid w:val="00E91F67"/>
    <w:rsid w:val="00E92D48"/>
    <w:rsid w:val="00E936EE"/>
    <w:rsid w:val="00EA0946"/>
    <w:rsid w:val="00EA5016"/>
    <w:rsid w:val="00EA66F4"/>
    <w:rsid w:val="00EB023A"/>
    <w:rsid w:val="00EB0541"/>
    <w:rsid w:val="00EB28E5"/>
    <w:rsid w:val="00EB3E3B"/>
    <w:rsid w:val="00EB4803"/>
    <w:rsid w:val="00EB5F41"/>
    <w:rsid w:val="00EC2DB7"/>
    <w:rsid w:val="00EC4A24"/>
    <w:rsid w:val="00EC4FC7"/>
    <w:rsid w:val="00EC73F7"/>
    <w:rsid w:val="00ED13AB"/>
    <w:rsid w:val="00ED2FEF"/>
    <w:rsid w:val="00ED3FB1"/>
    <w:rsid w:val="00ED7E94"/>
    <w:rsid w:val="00EE0566"/>
    <w:rsid w:val="00EE42B7"/>
    <w:rsid w:val="00EE4A1A"/>
    <w:rsid w:val="00EE6FEA"/>
    <w:rsid w:val="00EF06D3"/>
    <w:rsid w:val="00EF384C"/>
    <w:rsid w:val="00EF6B1B"/>
    <w:rsid w:val="00F00A8F"/>
    <w:rsid w:val="00F01A72"/>
    <w:rsid w:val="00F051F7"/>
    <w:rsid w:val="00F0653B"/>
    <w:rsid w:val="00F07A13"/>
    <w:rsid w:val="00F10576"/>
    <w:rsid w:val="00F11E0A"/>
    <w:rsid w:val="00F121DF"/>
    <w:rsid w:val="00F1220A"/>
    <w:rsid w:val="00F1666A"/>
    <w:rsid w:val="00F2151A"/>
    <w:rsid w:val="00F223E2"/>
    <w:rsid w:val="00F24151"/>
    <w:rsid w:val="00F26CC5"/>
    <w:rsid w:val="00F27778"/>
    <w:rsid w:val="00F300BE"/>
    <w:rsid w:val="00F3077F"/>
    <w:rsid w:val="00F321EA"/>
    <w:rsid w:val="00F339BB"/>
    <w:rsid w:val="00F33BF7"/>
    <w:rsid w:val="00F35C0D"/>
    <w:rsid w:val="00F41B84"/>
    <w:rsid w:val="00F43A7D"/>
    <w:rsid w:val="00F43C6C"/>
    <w:rsid w:val="00F443EF"/>
    <w:rsid w:val="00F452FB"/>
    <w:rsid w:val="00F46801"/>
    <w:rsid w:val="00F518B8"/>
    <w:rsid w:val="00F64E47"/>
    <w:rsid w:val="00F66E76"/>
    <w:rsid w:val="00F673A0"/>
    <w:rsid w:val="00F7089E"/>
    <w:rsid w:val="00F7210F"/>
    <w:rsid w:val="00F72896"/>
    <w:rsid w:val="00F74989"/>
    <w:rsid w:val="00F77CC3"/>
    <w:rsid w:val="00F84873"/>
    <w:rsid w:val="00F871F3"/>
    <w:rsid w:val="00F9018A"/>
    <w:rsid w:val="00F9187E"/>
    <w:rsid w:val="00F93624"/>
    <w:rsid w:val="00F95FDE"/>
    <w:rsid w:val="00FA0606"/>
    <w:rsid w:val="00FA2B9C"/>
    <w:rsid w:val="00FA5150"/>
    <w:rsid w:val="00FA5C6E"/>
    <w:rsid w:val="00FA644E"/>
    <w:rsid w:val="00FA6985"/>
    <w:rsid w:val="00FA788F"/>
    <w:rsid w:val="00FB1717"/>
    <w:rsid w:val="00FB2AC5"/>
    <w:rsid w:val="00FB2F2D"/>
    <w:rsid w:val="00FB4761"/>
    <w:rsid w:val="00FB521E"/>
    <w:rsid w:val="00FB565A"/>
    <w:rsid w:val="00FC0AC5"/>
    <w:rsid w:val="00FC3C3D"/>
    <w:rsid w:val="00FC4E89"/>
    <w:rsid w:val="00FE008E"/>
    <w:rsid w:val="00FE2AA5"/>
    <w:rsid w:val="00FE3AF2"/>
    <w:rsid w:val="00FE4B29"/>
    <w:rsid w:val="00FE6E80"/>
    <w:rsid w:val="00FE7877"/>
    <w:rsid w:val="00FF079F"/>
    <w:rsid w:val="00FF0EA4"/>
    <w:rsid w:val="00FF2758"/>
    <w:rsid w:val="00FF44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AE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80"/>
  </w:style>
  <w:style w:type="paragraph" w:styleId="Heading1">
    <w:name w:val="heading 1"/>
    <w:basedOn w:val="Normal"/>
    <w:next w:val="Normal"/>
    <w:link w:val="Heading1Char"/>
    <w:uiPriority w:val="9"/>
    <w:qFormat/>
    <w:rsid w:val="003E69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E69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69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ESBoilerplateText">
    <w:name w:val="NCES Boilerplate Text"/>
    <w:rsid w:val="003E69DB"/>
    <w:pPr>
      <w:tabs>
        <w:tab w:val="left" w:pos="720"/>
        <w:tab w:val="center" w:pos="4680"/>
      </w:tabs>
      <w:autoSpaceDE w:val="0"/>
      <w:autoSpaceDN w:val="0"/>
      <w:adjustRightInd w:val="0"/>
      <w:spacing w:before="180" w:after="0" w:line="240" w:lineRule="auto"/>
    </w:pPr>
    <w:rPr>
      <w:rFonts w:ascii="ITC Avant Garde Std Bk" w:eastAsia="Times New Roman" w:hAnsi="ITC Avant Garde Std Bk" w:cs="Times New Roman"/>
      <w:color w:val="000000"/>
      <w:sz w:val="20"/>
      <w:szCs w:val="20"/>
    </w:rPr>
  </w:style>
  <w:style w:type="paragraph" w:customStyle="1" w:styleId="NHESBulletedList">
    <w:name w:val="NHES Bulleted List"/>
    <w:basedOn w:val="Normal"/>
    <w:qFormat/>
    <w:rsid w:val="003E69DB"/>
    <w:pPr>
      <w:numPr>
        <w:numId w:val="1"/>
      </w:numPr>
      <w:spacing w:after="160" w:line="360" w:lineRule="atLeast"/>
      <w:jc w:val="both"/>
    </w:pPr>
    <w:rPr>
      <w:rFonts w:ascii="Palatino Linotype" w:eastAsia="Times New Roman" w:hAnsi="Palatino Linotype" w:cs="Times New Roman"/>
      <w:szCs w:val="20"/>
    </w:rPr>
  </w:style>
  <w:style w:type="paragraph" w:customStyle="1" w:styleId="NHESFootnote">
    <w:name w:val="NHES Footnote"/>
    <w:basedOn w:val="Normal"/>
    <w:qFormat/>
    <w:rsid w:val="003E69DB"/>
    <w:pPr>
      <w:tabs>
        <w:tab w:val="left" w:pos="120"/>
      </w:tabs>
      <w:spacing w:after="0" w:line="200" w:lineRule="atLeast"/>
      <w:jc w:val="both"/>
    </w:pPr>
    <w:rPr>
      <w:rFonts w:ascii="Palatino Linotype" w:eastAsia="Times New Roman" w:hAnsi="Palatino Linotype" w:cs="Times New Roman"/>
      <w:sz w:val="18"/>
      <w:szCs w:val="18"/>
    </w:rPr>
  </w:style>
  <w:style w:type="paragraph" w:customStyle="1" w:styleId="NHESHeading1">
    <w:name w:val="NHES Heading 1"/>
    <w:basedOn w:val="Heading1"/>
    <w:qFormat/>
    <w:rsid w:val="003E69DB"/>
    <w:pPr>
      <w:keepNext w:val="0"/>
      <w:keepLines w:val="0"/>
      <w:spacing w:after="360" w:line="360" w:lineRule="atLeast"/>
    </w:pPr>
    <w:rPr>
      <w:rFonts w:ascii="Garamond" w:eastAsia="Times New Roman" w:hAnsi="Garamond" w:cs="Times New Roman"/>
      <w:bCs w:val="0"/>
      <w:color w:val="297083"/>
      <w:sz w:val="56"/>
      <w:szCs w:val="56"/>
    </w:rPr>
  </w:style>
  <w:style w:type="character" w:customStyle="1" w:styleId="Heading1Char">
    <w:name w:val="Heading 1 Char"/>
    <w:basedOn w:val="DefaultParagraphFont"/>
    <w:link w:val="Heading1"/>
    <w:uiPriority w:val="9"/>
    <w:rsid w:val="003E69DB"/>
    <w:rPr>
      <w:rFonts w:asciiTheme="majorHAnsi" w:eastAsiaTheme="majorEastAsia" w:hAnsiTheme="majorHAnsi" w:cstheme="majorBidi"/>
      <w:b/>
      <w:bCs/>
      <w:color w:val="365F91" w:themeColor="accent1" w:themeShade="BF"/>
      <w:sz w:val="28"/>
      <w:szCs w:val="28"/>
    </w:rPr>
  </w:style>
  <w:style w:type="paragraph" w:customStyle="1" w:styleId="NHESHeading2">
    <w:name w:val="NHES Heading 2"/>
    <w:basedOn w:val="Heading2"/>
    <w:qFormat/>
    <w:rsid w:val="003E69DB"/>
    <w:pPr>
      <w:keepNext w:val="0"/>
      <w:keepLines w:val="0"/>
      <w:tabs>
        <w:tab w:val="left" w:pos="-540"/>
      </w:tabs>
      <w:spacing w:before="360" w:after="240" w:line="360" w:lineRule="atLeast"/>
      <w:ind w:left="720" w:hanging="720"/>
      <w:jc w:val="both"/>
    </w:pPr>
    <w:rPr>
      <w:rFonts w:ascii="Garamond" w:eastAsia="Times New Roman" w:hAnsi="Garamond" w:cs="Times New Roman"/>
      <w:bCs w:val="0"/>
      <w:color w:val="31849B" w:themeColor="accent5" w:themeShade="BF"/>
      <w:sz w:val="30"/>
      <w:szCs w:val="24"/>
    </w:rPr>
  </w:style>
  <w:style w:type="character" w:customStyle="1" w:styleId="Heading2Char">
    <w:name w:val="Heading 2 Char"/>
    <w:basedOn w:val="DefaultParagraphFont"/>
    <w:link w:val="Heading2"/>
    <w:uiPriority w:val="9"/>
    <w:semiHidden/>
    <w:rsid w:val="003E69DB"/>
    <w:rPr>
      <w:rFonts w:asciiTheme="majorHAnsi" w:eastAsiaTheme="majorEastAsia" w:hAnsiTheme="majorHAnsi" w:cstheme="majorBidi"/>
      <w:b/>
      <w:bCs/>
      <w:color w:val="4F81BD" w:themeColor="accent1"/>
      <w:sz w:val="26"/>
      <w:szCs w:val="26"/>
    </w:rPr>
  </w:style>
  <w:style w:type="paragraph" w:customStyle="1" w:styleId="NHESHeading3">
    <w:name w:val="NHES Heading 3"/>
    <w:basedOn w:val="Heading3"/>
    <w:qFormat/>
    <w:rsid w:val="003E69DB"/>
    <w:pPr>
      <w:keepLines w:val="0"/>
      <w:tabs>
        <w:tab w:val="left" w:pos="360"/>
      </w:tabs>
      <w:spacing w:before="360" w:after="240" w:line="360" w:lineRule="atLeast"/>
      <w:ind w:left="1008" w:hanging="720"/>
      <w:jc w:val="both"/>
    </w:pPr>
    <w:rPr>
      <w:rFonts w:ascii="Garamond" w:eastAsia="Times New Roman" w:hAnsi="Garamond" w:cs="Times New Roman"/>
      <w:bCs w:val="0"/>
      <w:color w:val="348EA6"/>
      <w:sz w:val="24"/>
      <w:szCs w:val="24"/>
    </w:rPr>
  </w:style>
  <w:style w:type="character" w:customStyle="1" w:styleId="Heading3Char">
    <w:name w:val="Heading 3 Char"/>
    <w:basedOn w:val="DefaultParagraphFont"/>
    <w:link w:val="Heading3"/>
    <w:uiPriority w:val="9"/>
    <w:rsid w:val="003E69DB"/>
    <w:rPr>
      <w:rFonts w:asciiTheme="majorHAnsi" w:eastAsiaTheme="majorEastAsia" w:hAnsiTheme="majorHAnsi" w:cstheme="majorBidi"/>
      <w:b/>
      <w:bCs/>
      <w:color w:val="4F81BD" w:themeColor="accent1"/>
    </w:rPr>
  </w:style>
  <w:style w:type="paragraph" w:customStyle="1" w:styleId="NHESParagraph">
    <w:name w:val="NHES Paragraph"/>
    <w:basedOn w:val="Normal"/>
    <w:qFormat/>
    <w:rsid w:val="003E69DB"/>
    <w:pPr>
      <w:spacing w:after="240" w:line="360" w:lineRule="atLeast"/>
      <w:jc w:val="both"/>
    </w:pPr>
    <w:rPr>
      <w:rFonts w:ascii="Palatino Linotype" w:eastAsia="Times New Roman" w:hAnsi="Palatino Linotype" w:cs="Times New Roman"/>
      <w:szCs w:val="20"/>
    </w:rPr>
  </w:style>
  <w:style w:type="paragraph" w:customStyle="1" w:styleId="NHESNumberedList">
    <w:name w:val="NHES Numbered List"/>
    <w:basedOn w:val="NHESParagraph"/>
    <w:qFormat/>
    <w:rsid w:val="003E69DB"/>
    <w:pPr>
      <w:numPr>
        <w:numId w:val="2"/>
      </w:numPr>
    </w:pPr>
  </w:style>
  <w:style w:type="paragraph" w:customStyle="1" w:styleId="NHESTable">
    <w:name w:val="NHES Table"/>
    <w:basedOn w:val="Normal"/>
    <w:qFormat/>
    <w:rsid w:val="003E69DB"/>
    <w:pPr>
      <w:spacing w:before="360" w:after="360" w:line="360" w:lineRule="atLeast"/>
      <w:ind w:left="1440"/>
      <w:jc w:val="both"/>
    </w:pPr>
    <w:rPr>
      <w:rFonts w:ascii="Palatino Linotype" w:eastAsia="Times New Roman" w:hAnsi="Palatino Linotype" w:cs="Times New Roman"/>
      <w:b/>
      <w:szCs w:val="20"/>
    </w:rPr>
  </w:style>
  <w:style w:type="table" w:styleId="TableGrid">
    <w:name w:val="Table Grid"/>
    <w:basedOn w:val="TableNormal"/>
    <w:uiPriority w:val="39"/>
    <w:rsid w:val="006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DCheading1">
    <w:name w:val="CRDC heading 1"/>
    <w:basedOn w:val="Normal"/>
    <w:link w:val="CRDCheading1Char"/>
    <w:qFormat/>
    <w:rsid w:val="00177D00"/>
    <w:pPr>
      <w:spacing w:line="720" w:lineRule="exact"/>
    </w:pPr>
    <w:rPr>
      <w:rFonts w:cstheme="minorHAnsi"/>
      <w:b/>
      <w:sz w:val="72"/>
      <w:szCs w:val="96"/>
    </w:rPr>
  </w:style>
  <w:style w:type="paragraph" w:customStyle="1" w:styleId="CRDCheading2">
    <w:name w:val="CRDC heading 2"/>
    <w:basedOn w:val="Normal"/>
    <w:link w:val="CRDCheading2Char"/>
    <w:qFormat/>
    <w:rsid w:val="006A7CE9"/>
    <w:rPr>
      <w:rFonts w:cstheme="minorHAnsi"/>
      <w:b/>
      <w:sz w:val="56"/>
      <w:szCs w:val="56"/>
    </w:rPr>
  </w:style>
  <w:style w:type="character" w:customStyle="1" w:styleId="CRDCheading1Char">
    <w:name w:val="CRDC heading 1 Char"/>
    <w:basedOn w:val="DefaultParagraphFont"/>
    <w:link w:val="CRDCheading1"/>
    <w:rsid w:val="00177D00"/>
    <w:rPr>
      <w:rFonts w:cstheme="minorHAnsi"/>
      <w:b/>
      <w:sz w:val="72"/>
      <w:szCs w:val="96"/>
    </w:rPr>
  </w:style>
  <w:style w:type="paragraph" w:customStyle="1" w:styleId="CRDCheading3">
    <w:name w:val="CRDC heading 3"/>
    <w:basedOn w:val="Normal"/>
    <w:link w:val="CRDCheading3Char"/>
    <w:qFormat/>
    <w:rsid w:val="002E42F6"/>
    <w:pPr>
      <w:spacing w:after="240" w:line="240" w:lineRule="auto"/>
    </w:pPr>
    <w:rPr>
      <w:rFonts w:cstheme="minorHAnsi"/>
      <w:b/>
      <w:sz w:val="32"/>
      <w:szCs w:val="32"/>
    </w:rPr>
  </w:style>
  <w:style w:type="character" w:customStyle="1" w:styleId="CRDCheading2Char">
    <w:name w:val="CRDC heading 2 Char"/>
    <w:basedOn w:val="DefaultParagraphFont"/>
    <w:link w:val="CRDCheading2"/>
    <w:rsid w:val="006A7CE9"/>
    <w:rPr>
      <w:rFonts w:cstheme="minorHAnsi"/>
      <w:b/>
      <w:sz w:val="56"/>
      <w:szCs w:val="56"/>
    </w:rPr>
  </w:style>
  <w:style w:type="paragraph" w:styleId="BalloonText">
    <w:name w:val="Balloon Text"/>
    <w:basedOn w:val="Normal"/>
    <w:link w:val="BalloonTextChar"/>
    <w:uiPriority w:val="99"/>
    <w:semiHidden/>
    <w:unhideWhenUsed/>
    <w:rsid w:val="004B7201"/>
    <w:pPr>
      <w:spacing w:after="0" w:line="240" w:lineRule="auto"/>
    </w:pPr>
    <w:rPr>
      <w:rFonts w:ascii="Tahoma" w:hAnsi="Tahoma" w:cs="Tahoma"/>
      <w:sz w:val="16"/>
      <w:szCs w:val="16"/>
    </w:rPr>
  </w:style>
  <w:style w:type="character" w:customStyle="1" w:styleId="CRDCheading3Char">
    <w:name w:val="CRDC heading 3 Char"/>
    <w:basedOn w:val="DefaultParagraphFont"/>
    <w:link w:val="CRDCheading3"/>
    <w:rsid w:val="002E42F6"/>
    <w:rPr>
      <w:rFonts w:cstheme="minorHAnsi"/>
      <w:b/>
      <w:sz w:val="32"/>
      <w:szCs w:val="32"/>
    </w:rPr>
  </w:style>
  <w:style w:type="character" w:customStyle="1" w:styleId="BalloonTextChar">
    <w:name w:val="Balloon Text Char"/>
    <w:basedOn w:val="DefaultParagraphFont"/>
    <w:link w:val="BalloonText"/>
    <w:uiPriority w:val="99"/>
    <w:semiHidden/>
    <w:rsid w:val="004B7201"/>
    <w:rPr>
      <w:rFonts w:ascii="Tahoma" w:hAnsi="Tahoma" w:cs="Tahoma"/>
      <w:sz w:val="16"/>
      <w:szCs w:val="16"/>
    </w:rPr>
  </w:style>
  <w:style w:type="paragraph" w:styleId="Header">
    <w:name w:val="header"/>
    <w:basedOn w:val="Normal"/>
    <w:link w:val="HeaderChar"/>
    <w:uiPriority w:val="99"/>
    <w:unhideWhenUsed/>
    <w:rsid w:val="00B20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32"/>
  </w:style>
  <w:style w:type="paragraph" w:styleId="Footer">
    <w:name w:val="footer"/>
    <w:basedOn w:val="Normal"/>
    <w:link w:val="FooterChar"/>
    <w:uiPriority w:val="99"/>
    <w:unhideWhenUsed/>
    <w:rsid w:val="00B20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32"/>
  </w:style>
  <w:style w:type="paragraph" w:styleId="ListParagraph">
    <w:name w:val="List Paragraph"/>
    <w:basedOn w:val="Normal"/>
    <w:link w:val="ListParagraphChar"/>
    <w:uiPriority w:val="34"/>
    <w:qFormat/>
    <w:rsid w:val="0095443E"/>
    <w:pPr>
      <w:ind w:left="720"/>
      <w:contextualSpacing/>
    </w:pPr>
  </w:style>
  <w:style w:type="character" w:customStyle="1" w:styleId="ListParagraphChar">
    <w:name w:val="List Paragraph Char"/>
    <w:link w:val="ListParagraph"/>
    <w:uiPriority w:val="34"/>
    <w:locked/>
    <w:rsid w:val="00361C11"/>
  </w:style>
  <w:style w:type="character" w:styleId="CommentReference">
    <w:name w:val="annotation reference"/>
    <w:basedOn w:val="DefaultParagraphFont"/>
    <w:uiPriority w:val="99"/>
    <w:semiHidden/>
    <w:unhideWhenUsed/>
    <w:rsid w:val="00245F9C"/>
    <w:rPr>
      <w:sz w:val="16"/>
      <w:szCs w:val="16"/>
    </w:rPr>
  </w:style>
  <w:style w:type="paragraph" w:styleId="CommentText">
    <w:name w:val="annotation text"/>
    <w:basedOn w:val="Normal"/>
    <w:link w:val="CommentTextChar"/>
    <w:uiPriority w:val="99"/>
    <w:unhideWhenUsed/>
    <w:rsid w:val="00245F9C"/>
    <w:pPr>
      <w:spacing w:after="180" w:line="240" w:lineRule="auto"/>
    </w:pPr>
    <w:rPr>
      <w:sz w:val="20"/>
      <w:szCs w:val="20"/>
    </w:rPr>
  </w:style>
  <w:style w:type="character" w:customStyle="1" w:styleId="CommentTextChar">
    <w:name w:val="Comment Text Char"/>
    <w:basedOn w:val="DefaultParagraphFont"/>
    <w:link w:val="CommentText"/>
    <w:uiPriority w:val="99"/>
    <w:rsid w:val="00245F9C"/>
    <w:rPr>
      <w:sz w:val="20"/>
      <w:szCs w:val="20"/>
    </w:rPr>
  </w:style>
  <w:style w:type="character" w:styleId="Hyperlink">
    <w:name w:val="Hyperlink"/>
    <w:basedOn w:val="DefaultParagraphFont"/>
    <w:uiPriority w:val="99"/>
    <w:unhideWhenUsed/>
    <w:rsid w:val="007F2235"/>
    <w:rPr>
      <w:color w:val="0000FF" w:themeColor="hyperlink"/>
      <w:u w:val="single"/>
    </w:rPr>
  </w:style>
  <w:style w:type="paragraph" w:styleId="TOCHeading">
    <w:name w:val="TOC Heading"/>
    <w:basedOn w:val="Heading1"/>
    <w:next w:val="Normal"/>
    <w:uiPriority w:val="39"/>
    <w:semiHidden/>
    <w:unhideWhenUsed/>
    <w:qFormat/>
    <w:rsid w:val="004844E9"/>
    <w:pPr>
      <w:outlineLvl w:val="9"/>
    </w:pPr>
    <w:rPr>
      <w:lang w:eastAsia="ja-JP"/>
    </w:rPr>
  </w:style>
  <w:style w:type="paragraph" w:styleId="TOC2">
    <w:name w:val="toc 2"/>
    <w:basedOn w:val="Normal"/>
    <w:next w:val="Normal"/>
    <w:autoRedefine/>
    <w:uiPriority w:val="39"/>
    <w:unhideWhenUsed/>
    <w:qFormat/>
    <w:rsid w:val="004844E9"/>
    <w:pPr>
      <w:spacing w:after="100"/>
      <w:ind w:left="220"/>
    </w:pPr>
    <w:rPr>
      <w:rFonts w:eastAsiaTheme="minorEastAsia"/>
      <w:lang w:eastAsia="ja-JP"/>
    </w:rPr>
  </w:style>
  <w:style w:type="paragraph" w:styleId="TOC1">
    <w:name w:val="toc 1"/>
    <w:basedOn w:val="Normal"/>
    <w:next w:val="Normal"/>
    <w:autoRedefine/>
    <w:uiPriority w:val="39"/>
    <w:unhideWhenUsed/>
    <w:qFormat/>
    <w:rsid w:val="004844E9"/>
    <w:pPr>
      <w:spacing w:after="100"/>
    </w:pPr>
    <w:rPr>
      <w:rFonts w:eastAsiaTheme="minorEastAsia"/>
      <w:lang w:eastAsia="ja-JP"/>
    </w:rPr>
  </w:style>
  <w:style w:type="paragraph" w:styleId="TOC3">
    <w:name w:val="toc 3"/>
    <w:basedOn w:val="Normal"/>
    <w:next w:val="Normal"/>
    <w:autoRedefine/>
    <w:uiPriority w:val="39"/>
    <w:unhideWhenUsed/>
    <w:qFormat/>
    <w:rsid w:val="004844E9"/>
    <w:pPr>
      <w:spacing w:after="100"/>
      <w:ind w:left="440"/>
    </w:pPr>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4E419B"/>
    <w:pPr>
      <w:spacing w:after="200"/>
    </w:pPr>
    <w:rPr>
      <w:b/>
      <w:bCs/>
    </w:rPr>
  </w:style>
  <w:style w:type="character" w:customStyle="1" w:styleId="CommentSubjectChar">
    <w:name w:val="Comment Subject Char"/>
    <w:basedOn w:val="CommentTextChar"/>
    <w:link w:val="CommentSubject"/>
    <w:uiPriority w:val="99"/>
    <w:semiHidden/>
    <w:rsid w:val="004E419B"/>
    <w:rPr>
      <w:b/>
      <w:bCs/>
      <w:sz w:val="20"/>
      <w:szCs w:val="20"/>
    </w:rPr>
  </w:style>
  <w:style w:type="paragraph" w:styleId="NormalWeb">
    <w:name w:val="Normal (Web)"/>
    <w:basedOn w:val="Normal"/>
    <w:uiPriority w:val="99"/>
    <w:semiHidden/>
    <w:unhideWhenUsed/>
    <w:rsid w:val="00C96E77"/>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27778"/>
    <w:pPr>
      <w:spacing w:after="0" w:line="240" w:lineRule="auto"/>
    </w:pPr>
  </w:style>
  <w:style w:type="character" w:customStyle="1" w:styleId="NoSpacingChar">
    <w:name w:val="No Spacing Char"/>
    <w:basedOn w:val="DefaultParagraphFont"/>
    <w:link w:val="NoSpacing"/>
    <w:uiPriority w:val="1"/>
    <w:rsid w:val="00F27778"/>
  </w:style>
  <w:style w:type="paragraph" w:customStyle="1" w:styleId="CRDCtable">
    <w:name w:val="CRDC table"/>
    <w:basedOn w:val="CRDCheading2"/>
    <w:link w:val="CRDCtableChar"/>
    <w:qFormat/>
    <w:rsid w:val="003B12D3"/>
    <w:pPr>
      <w:shd w:val="clear" w:color="auto" w:fill="365F91" w:themeFill="accent1" w:themeFillShade="BF"/>
      <w:spacing w:line="240" w:lineRule="auto"/>
      <w:ind w:left="1170" w:hanging="1170"/>
    </w:pPr>
    <w:rPr>
      <w:color w:val="FFFFFF" w:themeColor="background1"/>
      <w:sz w:val="24"/>
      <w:szCs w:val="24"/>
    </w:rPr>
  </w:style>
  <w:style w:type="paragraph" w:styleId="FootnoteText">
    <w:name w:val="footnote text"/>
    <w:basedOn w:val="Normal"/>
    <w:link w:val="FootnoteTextChar"/>
    <w:uiPriority w:val="99"/>
    <w:semiHidden/>
    <w:unhideWhenUsed/>
    <w:rsid w:val="00E936EE"/>
    <w:pPr>
      <w:spacing w:after="60" w:line="240" w:lineRule="auto"/>
    </w:pPr>
    <w:rPr>
      <w:rFonts w:ascii="Times New Roman" w:hAnsi="Times New Roman" w:cs="Times New Roman"/>
      <w:sz w:val="18"/>
      <w:szCs w:val="20"/>
    </w:rPr>
  </w:style>
  <w:style w:type="character" w:customStyle="1" w:styleId="CRDCtableChar">
    <w:name w:val="CRDC table Char"/>
    <w:basedOn w:val="CRDCheading2Char"/>
    <w:link w:val="CRDCtable"/>
    <w:rsid w:val="003B12D3"/>
    <w:rPr>
      <w:rFonts w:cstheme="minorHAnsi"/>
      <w:b/>
      <w:color w:val="FFFFFF" w:themeColor="background1"/>
      <w:sz w:val="24"/>
      <w:szCs w:val="24"/>
      <w:shd w:val="clear" w:color="auto" w:fill="365F91" w:themeFill="accent1" w:themeFillShade="BF"/>
    </w:rPr>
  </w:style>
  <w:style w:type="character" w:customStyle="1" w:styleId="FootnoteTextChar">
    <w:name w:val="Footnote Text Char"/>
    <w:basedOn w:val="DefaultParagraphFont"/>
    <w:link w:val="FootnoteText"/>
    <w:uiPriority w:val="99"/>
    <w:semiHidden/>
    <w:rsid w:val="00E936EE"/>
    <w:rPr>
      <w:rFonts w:ascii="Times New Roman" w:hAnsi="Times New Roman" w:cs="Times New Roman"/>
      <w:sz w:val="18"/>
      <w:szCs w:val="20"/>
    </w:rPr>
  </w:style>
  <w:style w:type="paragraph" w:styleId="ListNumber">
    <w:name w:val="List Number"/>
    <w:basedOn w:val="Normal"/>
    <w:uiPriority w:val="99"/>
    <w:unhideWhenUsed/>
    <w:rsid w:val="00E936EE"/>
    <w:pPr>
      <w:keepLines/>
      <w:numPr>
        <w:numId w:val="20"/>
      </w:numPr>
      <w:spacing w:after="240" w:line="360" w:lineRule="auto"/>
    </w:pPr>
    <w:rPr>
      <w:rFonts w:ascii="Times New Roman" w:hAnsi="Times New Roman" w:cs="Times New Roman"/>
    </w:rPr>
  </w:style>
  <w:style w:type="paragraph" w:styleId="BodyText">
    <w:name w:val="Body Text"/>
    <w:basedOn w:val="Normal"/>
    <w:link w:val="BodyTextChar"/>
    <w:uiPriority w:val="99"/>
    <w:semiHidden/>
    <w:unhideWhenUsed/>
    <w:rsid w:val="00E936EE"/>
    <w:pPr>
      <w:spacing w:after="240" w:line="360" w:lineRule="auto"/>
    </w:pPr>
    <w:rPr>
      <w:rFonts w:ascii="Times New Roman" w:eastAsia="Calibri" w:hAnsi="Times New Roman" w:cs="Times New Roman"/>
    </w:rPr>
  </w:style>
  <w:style w:type="character" w:customStyle="1" w:styleId="BodyTextChar">
    <w:name w:val="Body Text Char"/>
    <w:basedOn w:val="DefaultParagraphFont"/>
    <w:link w:val="BodyText"/>
    <w:uiPriority w:val="99"/>
    <w:semiHidden/>
    <w:rsid w:val="00E936EE"/>
    <w:rPr>
      <w:rFonts w:ascii="Times New Roman" w:eastAsia="Calibri" w:hAnsi="Times New Roman" w:cs="Times New Roman"/>
    </w:rPr>
  </w:style>
  <w:style w:type="character" w:styleId="FootnoteReference">
    <w:name w:val="footnote reference"/>
    <w:basedOn w:val="DefaultParagraphFont"/>
    <w:uiPriority w:val="99"/>
    <w:semiHidden/>
    <w:unhideWhenUsed/>
    <w:rsid w:val="00E936EE"/>
    <w:rPr>
      <w:vertAlign w:val="superscript"/>
    </w:rPr>
  </w:style>
  <w:style w:type="character" w:styleId="FollowedHyperlink">
    <w:name w:val="FollowedHyperlink"/>
    <w:basedOn w:val="DefaultParagraphFont"/>
    <w:uiPriority w:val="99"/>
    <w:semiHidden/>
    <w:unhideWhenUsed/>
    <w:rsid w:val="001E26C5"/>
    <w:rPr>
      <w:color w:val="800080" w:themeColor="followedHyperlink"/>
      <w:u w:val="single"/>
    </w:rPr>
  </w:style>
  <w:style w:type="paragraph" w:customStyle="1" w:styleId="Normal1">
    <w:name w:val="Normal1"/>
    <w:basedOn w:val="Normal"/>
    <w:rsid w:val="00460CB0"/>
    <w:pPr>
      <w:spacing w:after="0" w:line="240" w:lineRule="auto"/>
    </w:pPr>
    <w:rPr>
      <w:rFonts w:ascii="Calibri" w:eastAsia="Times New Roman" w:hAnsi="Calibri" w:cs="Calibri"/>
    </w:rPr>
  </w:style>
  <w:style w:type="paragraph" w:styleId="Revision">
    <w:name w:val="Revision"/>
    <w:hidden/>
    <w:uiPriority w:val="99"/>
    <w:semiHidden/>
    <w:rsid w:val="00CE7D0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80"/>
  </w:style>
  <w:style w:type="paragraph" w:styleId="Heading1">
    <w:name w:val="heading 1"/>
    <w:basedOn w:val="Normal"/>
    <w:next w:val="Normal"/>
    <w:link w:val="Heading1Char"/>
    <w:uiPriority w:val="9"/>
    <w:qFormat/>
    <w:rsid w:val="003E69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E69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69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ESBoilerplateText">
    <w:name w:val="NCES Boilerplate Text"/>
    <w:rsid w:val="003E69DB"/>
    <w:pPr>
      <w:tabs>
        <w:tab w:val="left" w:pos="720"/>
        <w:tab w:val="center" w:pos="4680"/>
      </w:tabs>
      <w:autoSpaceDE w:val="0"/>
      <w:autoSpaceDN w:val="0"/>
      <w:adjustRightInd w:val="0"/>
      <w:spacing w:before="180" w:after="0" w:line="240" w:lineRule="auto"/>
    </w:pPr>
    <w:rPr>
      <w:rFonts w:ascii="ITC Avant Garde Std Bk" w:eastAsia="Times New Roman" w:hAnsi="ITC Avant Garde Std Bk" w:cs="Times New Roman"/>
      <w:color w:val="000000"/>
      <w:sz w:val="20"/>
      <w:szCs w:val="20"/>
    </w:rPr>
  </w:style>
  <w:style w:type="paragraph" w:customStyle="1" w:styleId="NHESBulletedList">
    <w:name w:val="NHES Bulleted List"/>
    <w:basedOn w:val="Normal"/>
    <w:qFormat/>
    <w:rsid w:val="003E69DB"/>
    <w:pPr>
      <w:numPr>
        <w:numId w:val="1"/>
      </w:numPr>
      <w:spacing w:after="160" w:line="360" w:lineRule="atLeast"/>
      <w:jc w:val="both"/>
    </w:pPr>
    <w:rPr>
      <w:rFonts w:ascii="Palatino Linotype" w:eastAsia="Times New Roman" w:hAnsi="Palatino Linotype" w:cs="Times New Roman"/>
      <w:szCs w:val="20"/>
    </w:rPr>
  </w:style>
  <w:style w:type="paragraph" w:customStyle="1" w:styleId="NHESFootnote">
    <w:name w:val="NHES Footnote"/>
    <w:basedOn w:val="Normal"/>
    <w:qFormat/>
    <w:rsid w:val="003E69DB"/>
    <w:pPr>
      <w:tabs>
        <w:tab w:val="left" w:pos="120"/>
      </w:tabs>
      <w:spacing w:after="0" w:line="200" w:lineRule="atLeast"/>
      <w:jc w:val="both"/>
    </w:pPr>
    <w:rPr>
      <w:rFonts w:ascii="Palatino Linotype" w:eastAsia="Times New Roman" w:hAnsi="Palatino Linotype" w:cs="Times New Roman"/>
      <w:sz w:val="18"/>
      <w:szCs w:val="18"/>
    </w:rPr>
  </w:style>
  <w:style w:type="paragraph" w:customStyle="1" w:styleId="NHESHeading1">
    <w:name w:val="NHES Heading 1"/>
    <w:basedOn w:val="Heading1"/>
    <w:qFormat/>
    <w:rsid w:val="003E69DB"/>
    <w:pPr>
      <w:keepNext w:val="0"/>
      <w:keepLines w:val="0"/>
      <w:spacing w:after="360" w:line="360" w:lineRule="atLeast"/>
    </w:pPr>
    <w:rPr>
      <w:rFonts w:ascii="Garamond" w:eastAsia="Times New Roman" w:hAnsi="Garamond" w:cs="Times New Roman"/>
      <w:bCs w:val="0"/>
      <w:color w:val="297083"/>
      <w:sz w:val="56"/>
      <w:szCs w:val="56"/>
    </w:rPr>
  </w:style>
  <w:style w:type="character" w:customStyle="1" w:styleId="Heading1Char">
    <w:name w:val="Heading 1 Char"/>
    <w:basedOn w:val="DefaultParagraphFont"/>
    <w:link w:val="Heading1"/>
    <w:uiPriority w:val="9"/>
    <w:rsid w:val="003E69DB"/>
    <w:rPr>
      <w:rFonts w:asciiTheme="majorHAnsi" w:eastAsiaTheme="majorEastAsia" w:hAnsiTheme="majorHAnsi" w:cstheme="majorBidi"/>
      <w:b/>
      <w:bCs/>
      <w:color w:val="365F91" w:themeColor="accent1" w:themeShade="BF"/>
      <w:sz w:val="28"/>
      <w:szCs w:val="28"/>
    </w:rPr>
  </w:style>
  <w:style w:type="paragraph" w:customStyle="1" w:styleId="NHESHeading2">
    <w:name w:val="NHES Heading 2"/>
    <w:basedOn w:val="Heading2"/>
    <w:qFormat/>
    <w:rsid w:val="003E69DB"/>
    <w:pPr>
      <w:keepNext w:val="0"/>
      <w:keepLines w:val="0"/>
      <w:tabs>
        <w:tab w:val="left" w:pos="-540"/>
      </w:tabs>
      <w:spacing w:before="360" w:after="240" w:line="360" w:lineRule="atLeast"/>
      <w:ind w:left="720" w:hanging="720"/>
      <w:jc w:val="both"/>
    </w:pPr>
    <w:rPr>
      <w:rFonts w:ascii="Garamond" w:eastAsia="Times New Roman" w:hAnsi="Garamond" w:cs="Times New Roman"/>
      <w:bCs w:val="0"/>
      <w:color w:val="31849B" w:themeColor="accent5" w:themeShade="BF"/>
      <w:sz w:val="30"/>
      <w:szCs w:val="24"/>
    </w:rPr>
  </w:style>
  <w:style w:type="character" w:customStyle="1" w:styleId="Heading2Char">
    <w:name w:val="Heading 2 Char"/>
    <w:basedOn w:val="DefaultParagraphFont"/>
    <w:link w:val="Heading2"/>
    <w:uiPriority w:val="9"/>
    <w:semiHidden/>
    <w:rsid w:val="003E69DB"/>
    <w:rPr>
      <w:rFonts w:asciiTheme="majorHAnsi" w:eastAsiaTheme="majorEastAsia" w:hAnsiTheme="majorHAnsi" w:cstheme="majorBidi"/>
      <w:b/>
      <w:bCs/>
      <w:color w:val="4F81BD" w:themeColor="accent1"/>
      <w:sz w:val="26"/>
      <w:szCs w:val="26"/>
    </w:rPr>
  </w:style>
  <w:style w:type="paragraph" w:customStyle="1" w:styleId="NHESHeading3">
    <w:name w:val="NHES Heading 3"/>
    <w:basedOn w:val="Heading3"/>
    <w:qFormat/>
    <w:rsid w:val="003E69DB"/>
    <w:pPr>
      <w:keepLines w:val="0"/>
      <w:tabs>
        <w:tab w:val="left" w:pos="360"/>
      </w:tabs>
      <w:spacing w:before="360" w:after="240" w:line="360" w:lineRule="atLeast"/>
      <w:ind w:left="1008" w:hanging="720"/>
      <w:jc w:val="both"/>
    </w:pPr>
    <w:rPr>
      <w:rFonts w:ascii="Garamond" w:eastAsia="Times New Roman" w:hAnsi="Garamond" w:cs="Times New Roman"/>
      <w:bCs w:val="0"/>
      <w:color w:val="348EA6"/>
      <w:sz w:val="24"/>
      <w:szCs w:val="24"/>
    </w:rPr>
  </w:style>
  <w:style w:type="character" w:customStyle="1" w:styleId="Heading3Char">
    <w:name w:val="Heading 3 Char"/>
    <w:basedOn w:val="DefaultParagraphFont"/>
    <w:link w:val="Heading3"/>
    <w:uiPriority w:val="9"/>
    <w:rsid w:val="003E69DB"/>
    <w:rPr>
      <w:rFonts w:asciiTheme="majorHAnsi" w:eastAsiaTheme="majorEastAsia" w:hAnsiTheme="majorHAnsi" w:cstheme="majorBidi"/>
      <w:b/>
      <w:bCs/>
      <w:color w:val="4F81BD" w:themeColor="accent1"/>
    </w:rPr>
  </w:style>
  <w:style w:type="paragraph" w:customStyle="1" w:styleId="NHESParagraph">
    <w:name w:val="NHES Paragraph"/>
    <w:basedOn w:val="Normal"/>
    <w:qFormat/>
    <w:rsid w:val="003E69DB"/>
    <w:pPr>
      <w:spacing w:after="240" w:line="360" w:lineRule="atLeast"/>
      <w:jc w:val="both"/>
    </w:pPr>
    <w:rPr>
      <w:rFonts w:ascii="Palatino Linotype" w:eastAsia="Times New Roman" w:hAnsi="Palatino Linotype" w:cs="Times New Roman"/>
      <w:szCs w:val="20"/>
    </w:rPr>
  </w:style>
  <w:style w:type="paragraph" w:customStyle="1" w:styleId="NHESNumberedList">
    <w:name w:val="NHES Numbered List"/>
    <w:basedOn w:val="NHESParagraph"/>
    <w:qFormat/>
    <w:rsid w:val="003E69DB"/>
    <w:pPr>
      <w:numPr>
        <w:numId w:val="2"/>
      </w:numPr>
    </w:pPr>
  </w:style>
  <w:style w:type="paragraph" w:customStyle="1" w:styleId="NHESTable">
    <w:name w:val="NHES Table"/>
    <w:basedOn w:val="Normal"/>
    <w:qFormat/>
    <w:rsid w:val="003E69DB"/>
    <w:pPr>
      <w:spacing w:before="360" w:after="360" w:line="360" w:lineRule="atLeast"/>
      <w:ind w:left="1440"/>
      <w:jc w:val="both"/>
    </w:pPr>
    <w:rPr>
      <w:rFonts w:ascii="Palatino Linotype" w:eastAsia="Times New Roman" w:hAnsi="Palatino Linotype" w:cs="Times New Roman"/>
      <w:b/>
      <w:szCs w:val="20"/>
    </w:rPr>
  </w:style>
  <w:style w:type="table" w:styleId="TableGrid">
    <w:name w:val="Table Grid"/>
    <w:basedOn w:val="TableNormal"/>
    <w:uiPriority w:val="39"/>
    <w:rsid w:val="006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DCheading1">
    <w:name w:val="CRDC heading 1"/>
    <w:basedOn w:val="Normal"/>
    <w:link w:val="CRDCheading1Char"/>
    <w:qFormat/>
    <w:rsid w:val="00177D00"/>
    <w:pPr>
      <w:spacing w:line="720" w:lineRule="exact"/>
    </w:pPr>
    <w:rPr>
      <w:rFonts w:cstheme="minorHAnsi"/>
      <w:b/>
      <w:sz w:val="72"/>
      <w:szCs w:val="96"/>
    </w:rPr>
  </w:style>
  <w:style w:type="paragraph" w:customStyle="1" w:styleId="CRDCheading2">
    <w:name w:val="CRDC heading 2"/>
    <w:basedOn w:val="Normal"/>
    <w:link w:val="CRDCheading2Char"/>
    <w:qFormat/>
    <w:rsid w:val="006A7CE9"/>
    <w:rPr>
      <w:rFonts w:cstheme="minorHAnsi"/>
      <w:b/>
      <w:sz w:val="56"/>
      <w:szCs w:val="56"/>
    </w:rPr>
  </w:style>
  <w:style w:type="character" w:customStyle="1" w:styleId="CRDCheading1Char">
    <w:name w:val="CRDC heading 1 Char"/>
    <w:basedOn w:val="DefaultParagraphFont"/>
    <w:link w:val="CRDCheading1"/>
    <w:rsid w:val="00177D00"/>
    <w:rPr>
      <w:rFonts w:cstheme="minorHAnsi"/>
      <w:b/>
      <w:sz w:val="72"/>
      <w:szCs w:val="96"/>
    </w:rPr>
  </w:style>
  <w:style w:type="paragraph" w:customStyle="1" w:styleId="CRDCheading3">
    <w:name w:val="CRDC heading 3"/>
    <w:basedOn w:val="Normal"/>
    <w:link w:val="CRDCheading3Char"/>
    <w:qFormat/>
    <w:rsid w:val="002E42F6"/>
    <w:pPr>
      <w:spacing w:after="240" w:line="240" w:lineRule="auto"/>
    </w:pPr>
    <w:rPr>
      <w:rFonts w:cstheme="minorHAnsi"/>
      <w:b/>
      <w:sz w:val="32"/>
      <w:szCs w:val="32"/>
    </w:rPr>
  </w:style>
  <w:style w:type="character" w:customStyle="1" w:styleId="CRDCheading2Char">
    <w:name w:val="CRDC heading 2 Char"/>
    <w:basedOn w:val="DefaultParagraphFont"/>
    <w:link w:val="CRDCheading2"/>
    <w:rsid w:val="006A7CE9"/>
    <w:rPr>
      <w:rFonts w:cstheme="minorHAnsi"/>
      <w:b/>
      <w:sz w:val="56"/>
      <w:szCs w:val="56"/>
    </w:rPr>
  </w:style>
  <w:style w:type="paragraph" w:styleId="BalloonText">
    <w:name w:val="Balloon Text"/>
    <w:basedOn w:val="Normal"/>
    <w:link w:val="BalloonTextChar"/>
    <w:uiPriority w:val="99"/>
    <w:semiHidden/>
    <w:unhideWhenUsed/>
    <w:rsid w:val="004B7201"/>
    <w:pPr>
      <w:spacing w:after="0" w:line="240" w:lineRule="auto"/>
    </w:pPr>
    <w:rPr>
      <w:rFonts w:ascii="Tahoma" w:hAnsi="Tahoma" w:cs="Tahoma"/>
      <w:sz w:val="16"/>
      <w:szCs w:val="16"/>
    </w:rPr>
  </w:style>
  <w:style w:type="character" w:customStyle="1" w:styleId="CRDCheading3Char">
    <w:name w:val="CRDC heading 3 Char"/>
    <w:basedOn w:val="DefaultParagraphFont"/>
    <w:link w:val="CRDCheading3"/>
    <w:rsid w:val="002E42F6"/>
    <w:rPr>
      <w:rFonts w:cstheme="minorHAnsi"/>
      <w:b/>
      <w:sz w:val="32"/>
      <w:szCs w:val="32"/>
    </w:rPr>
  </w:style>
  <w:style w:type="character" w:customStyle="1" w:styleId="BalloonTextChar">
    <w:name w:val="Balloon Text Char"/>
    <w:basedOn w:val="DefaultParagraphFont"/>
    <w:link w:val="BalloonText"/>
    <w:uiPriority w:val="99"/>
    <w:semiHidden/>
    <w:rsid w:val="004B7201"/>
    <w:rPr>
      <w:rFonts w:ascii="Tahoma" w:hAnsi="Tahoma" w:cs="Tahoma"/>
      <w:sz w:val="16"/>
      <w:szCs w:val="16"/>
    </w:rPr>
  </w:style>
  <w:style w:type="paragraph" w:styleId="Header">
    <w:name w:val="header"/>
    <w:basedOn w:val="Normal"/>
    <w:link w:val="HeaderChar"/>
    <w:uiPriority w:val="99"/>
    <w:unhideWhenUsed/>
    <w:rsid w:val="00B20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32"/>
  </w:style>
  <w:style w:type="paragraph" w:styleId="Footer">
    <w:name w:val="footer"/>
    <w:basedOn w:val="Normal"/>
    <w:link w:val="FooterChar"/>
    <w:uiPriority w:val="99"/>
    <w:unhideWhenUsed/>
    <w:rsid w:val="00B20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32"/>
  </w:style>
  <w:style w:type="paragraph" w:styleId="ListParagraph">
    <w:name w:val="List Paragraph"/>
    <w:basedOn w:val="Normal"/>
    <w:link w:val="ListParagraphChar"/>
    <w:uiPriority w:val="34"/>
    <w:qFormat/>
    <w:rsid w:val="0095443E"/>
    <w:pPr>
      <w:ind w:left="720"/>
      <w:contextualSpacing/>
    </w:pPr>
  </w:style>
  <w:style w:type="character" w:customStyle="1" w:styleId="ListParagraphChar">
    <w:name w:val="List Paragraph Char"/>
    <w:link w:val="ListParagraph"/>
    <w:uiPriority w:val="34"/>
    <w:locked/>
    <w:rsid w:val="00361C11"/>
  </w:style>
  <w:style w:type="character" w:styleId="CommentReference">
    <w:name w:val="annotation reference"/>
    <w:basedOn w:val="DefaultParagraphFont"/>
    <w:uiPriority w:val="99"/>
    <w:semiHidden/>
    <w:unhideWhenUsed/>
    <w:rsid w:val="00245F9C"/>
    <w:rPr>
      <w:sz w:val="16"/>
      <w:szCs w:val="16"/>
    </w:rPr>
  </w:style>
  <w:style w:type="paragraph" w:styleId="CommentText">
    <w:name w:val="annotation text"/>
    <w:basedOn w:val="Normal"/>
    <w:link w:val="CommentTextChar"/>
    <w:uiPriority w:val="99"/>
    <w:unhideWhenUsed/>
    <w:rsid w:val="00245F9C"/>
    <w:pPr>
      <w:spacing w:after="180" w:line="240" w:lineRule="auto"/>
    </w:pPr>
    <w:rPr>
      <w:sz w:val="20"/>
      <w:szCs w:val="20"/>
    </w:rPr>
  </w:style>
  <w:style w:type="character" w:customStyle="1" w:styleId="CommentTextChar">
    <w:name w:val="Comment Text Char"/>
    <w:basedOn w:val="DefaultParagraphFont"/>
    <w:link w:val="CommentText"/>
    <w:uiPriority w:val="99"/>
    <w:rsid w:val="00245F9C"/>
    <w:rPr>
      <w:sz w:val="20"/>
      <w:szCs w:val="20"/>
    </w:rPr>
  </w:style>
  <w:style w:type="character" w:styleId="Hyperlink">
    <w:name w:val="Hyperlink"/>
    <w:basedOn w:val="DefaultParagraphFont"/>
    <w:uiPriority w:val="99"/>
    <w:unhideWhenUsed/>
    <w:rsid w:val="007F2235"/>
    <w:rPr>
      <w:color w:val="0000FF" w:themeColor="hyperlink"/>
      <w:u w:val="single"/>
    </w:rPr>
  </w:style>
  <w:style w:type="paragraph" w:styleId="TOCHeading">
    <w:name w:val="TOC Heading"/>
    <w:basedOn w:val="Heading1"/>
    <w:next w:val="Normal"/>
    <w:uiPriority w:val="39"/>
    <w:semiHidden/>
    <w:unhideWhenUsed/>
    <w:qFormat/>
    <w:rsid w:val="004844E9"/>
    <w:pPr>
      <w:outlineLvl w:val="9"/>
    </w:pPr>
    <w:rPr>
      <w:lang w:eastAsia="ja-JP"/>
    </w:rPr>
  </w:style>
  <w:style w:type="paragraph" w:styleId="TOC2">
    <w:name w:val="toc 2"/>
    <w:basedOn w:val="Normal"/>
    <w:next w:val="Normal"/>
    <w:autoRedefine/>
    <w:uiPriority w:val="39"/>
    <w:unhideWhenUsed/>
    <w:qFormat/>
    <w:rsid w:val="004844E9"/>
    <w:pPr>
      <w:spacing w:after="100"/>
      <w:ind w:left="220"/>
    </w:pPr>
    <w:rPr>
      <w:rFonts w:eastAsiaTheme="minorEastAsia"/>
      <w:lang w:eastAsia="ja-JP"/>
    </w:rPr>
  </w:style>
  <w:style w:type="paragraph" w:styleId="TOC1">
    <w:name w:val="toc 1"/>
    <w:basedOn w:val="Normal"/>
    <w:next w:val="Normal"/>
    <w:autoRedefine/>
    <w:uiPriority w:val="39"/>
    <w:unhideWhenUsed/>
    <w:qFormat/>
    <w:rsid w:val="004844E9"/>
    <w:pPr>
      <w:spacing w:after="100"/>
    </w:pPr>
    <w:rPr>
      <w:rFonts w:eastAsiaTheme="minorEastAsia"/>
      <w:lang w:eastAsia="ja-JP"/>
    </w:rPr>
  </w:style>
  <w:style w:type="paragraph" w:styleId="TOC3">
    <w:name w:val="toc 3"/>
    <w:basedOn w:val="Normal"/>
    <w:next w:val="Normal"/>
    <w:autoRedefine/>
    <w:uiPriority w:val="39"/>
    <w:unhideWhenUsed/>
    <w:qFormat/>
    <w:rsid w:val="004844E9"/>
    <w:pPr>
      <w:spacing w:after="100"/>
      <w:ind w:left="440"/>
    </w:pPr>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4E419B"/>
    <w:pPr>
      <w:spacing w:after="200"/>
    </w:pPr>
    <w:rPr>
      <w:b/>
      <w:bCs/>
    </w:rPr>
  </w:style>
  <w:style w:type="character" w:customStyle="1" w:styleId="CommentSubjectChar">
    <w:name w:val="Comment Subject Char"/>
    <w:basedOn w:val="CommentTextChar"/>
    <w:link w:val="CommentSubject"/>
    <w:uiPriority w:val="99"/>
    <w:semiHidden/>
    <w:rsid w:val="004E419B"/>
    <w:rPr>
      <w:b/>
      <w:bCs/>
      <w:sz w:val="20"/>
      <w:szCs w:val="20"/>
    </w:rPr>
  </w:style>
  <w:style w:type="paragraph" w:styleId="NormalWeb">
    <w:name w:val="Normal (Web)"/>
    <w:basedOn w:val="Normal"/>
    <w:uiPriority w:val="99"/>
    <w:semiHidden/>
    <w:unhideWhenUsed/>
    <w:rsid w:val="00C96E77"/>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27778"/>
    <w:pPr>
      <w:spacing w:after="0" w:line="240" w:lineRule="auto"/>
    </w:pPr>
  </w:style>
  <w:style w:type="character" w:customStyle="1" w:styleId="NoSpacingChar">
    <w:name w:val="No Spacing Char"/>
    <w:basedOn w:val="DefaultParagraphFont"/>
    <w:link w:val="NoSpacing"/>
    <w:uiPriority w:val="1"/>
    <w:rsid w:val="00F27778"/>
  </w:style>
  <w:style w:type="paragraph" w:customStyle="1" w:styleId="CRDCtable">
    <w:name w:val="CRDC table"/>
    <w:basedOn w:val="CRDCheading2"/>
    <w:link w:val="CRDCtableChar"/>
    <w:qFormat/>
    <w:rsid w:val="003B12D3"/>
    <w:pPr>
      <w:shd w:val="clear" w:color="auto" w:fill="365F91" w:themeFill="accent1" w:themeFillShade="BF"/>
      <w:spacing w:line="240" w:lineRule="auto"/>
      <w:ind w:left="1170" w:hanging="1170"/>
    </w:pPr>
    <w:rPr>
      <w:color w:val="FFFFFF" w:themeColor="background1"/>
      <w:sz w:val="24"/>
      <w:szCs w:val="24"/>
    </w:rPr>
  </w:style>
  <w:style w:type="paragraph" w:styleId="FootnoteText">
    <w:name w:val="footnote text"/>
    <w:basedOn w:val="Normal"/>
    <w:link w:val="FootnoteTextChar"/>
    <w:uiPriority w:val="99"/>
    <w:semiHidden/>
    <w:unhideWhenUsed/>
    <w:rsid w:val="00E936EE"/>
    <w:pPr>
      <w:spacing w:after="60" w:line="240" w:lineRule="auto"/>
    </w:pPr>
    <w:rPr>
      <w:rFonts w:ascii="Times New Roman" w:hAnsi="Times New Roman" w:cs="Times New Roman"/>
      <w:sz w:val="18"/>
      <w:szCs w:val="20"/>
    </w:rPr>
  </w:style>
  <w:style w:type="character" w:customStyle="1" w:styleId="CRDCtableChar">
    <w:name w:val="CRDC table Char"/>
    <w:basedOn w:val="CRDCheading2Char"/>
    <w:link w:val="CRDCtable"/>
    <w:rsid w:val="003B12D3"/>
    <w:rPr>
      <w:rFonts w:cstheme="minorHAnsi"/>
      <w:b/>
      <w:color w:val="FFFFFF" w:themeColor="background1"/>
      <w:sz w:val="24"/>
      <w:szCs w:val="24"/>
      <w:shd w:val="clear" w:color="auto" w:fill="365F91" w:themeFill="accent1" w:themeFillShade="BF"/>
    </w:rPr>
  </w:style>
  <w:style w:type="character" w:customStyle="1" w:styleId="FootnoteTextChar">
    <w:name w:val="Footnote Text Char"/>
    <w:basedOn w:val="DefaultParagraphFont"/>
    <w:link w:val="FootnoteText"/>
    <w:uiPriority w:val="99"/>
    <w:semiHidden/>
    <w:rsid w:val="00E936EE"/>
    <w:rPr>
      <w:rFonts w:ascii="Times New Roman" w:hAnsi="Times New Roman" w:cs="Times New Roman"/>
      <w:sz w:val="18"/>
      <w:szCs w:val="20"/>
    </w:rPr>
  </w:style>
  <w:style w:type="paragraph" w:styleId="ListNumber">
    <w:name w:val="List Number"/>
    <w:basedOn w:val="Normal"/>
    <w:uiPriority w:val="99"/>
    <w:unhideWhenUsed/>
    <w:rsid w:val="00E936EE"/>
    <w:pPr>
      <w:keepLines/>
      <w:numPr>
        <w:numId w:val="20"/>
      </w:numPr>
      <w:spacing w:after="240" w:line="360" w:lineRule="auto"/>
    </w:pPr>
    <w:rPr>
      <w:rFonts w:ascii="Times New Roman" w:hAnsi="Times New Roman" w:cs="Times New Roman"/>
    </w:rPr>
  </w:style>
  <w:style w:type="paragraph" w:styleId="BodyText">
    <w:name w:val="Body Text"/>
    <w:basedOn w:val="Normal"/>
    <w:link w:val="BodyTextChar"/>
    <w:uiPriority w:val="99"/>
    <w:semiHidden/>
    <w:unhideWhenUsed/>
    <w:rsid w:val="00E936EE"/>
    <w:pPr>
      <w:spacing w:after="240" w:line="360" w:lineRule="auto"/>
    </w:pPr>
    <w:rPr>
      <w:rFonts w:ascii="Times New Roman" w:eastAsia="Calibri" w:hAnsi="Times New Roman" w:cs="Times New Roman"/>
    </w:rPr>
  </w:style>
  <w:style w:type="character" w:customStyle="1" w:styleId="BodyTextChar">
    <w:name w:val="Body Text Char"/>
    <w:basedOn w:val="DefaultParagraphFont"/>
    <w:link w:val="BodyText"/>
    <w:uiPriority w:val="99"/>
    <w:semiHidden/>
    <w:rsid w:val="00E936EE"/>
    <w:rPr>
      <w:rFonts w:ascii="Times New Roman" w:eastAsia="Calibri" w:hAnsi="Times New Roman" w:cs="Times New Roman"/>
    </w:rPr>
  </w:style>
  <w:style w:type="character" w:styleId="FootnoteReference">
    <w:name w:val="footnote reference"/>
    <w:basedOn w:val="DefaultParagraphFont"/>
    <w:uiPriority w:val="99"/>
    <w:semiHidden/>
    <w:unhideWhenUsed/>
    <w:rsid w:val="00E936EE"/>
    <w:rPr>
      <w:vertAlign w:val="superscript"/>
    </w:rPr>
  </w:style>
  <w:style w:type="character" w:styleId="FollowedHyperlink">
    <w:name w:val="FollowedHyperlink"/>
    <w:basedOn w:val="DefaultParagraphFont"/>
    <w:uiPriority w:val="99"/>
    <w:semiHidden/>
    <w:unhideWhenUsed/>
    <w:rsid w:val="001E26C5"/>
    <w:rPr>
      <w:color w:val="800080" w:themeColor="followedHyperlink"/>
      <w:u w:val="single"/>
    </w:rPr>
  </w:style>
  <w:style w:type="paragraph" w:customStyle="1" w:styleId="Normal1">
    <w:name w:val="Normal1"/>
    <w:basedOn w:val="Normal"/>
    <w:rsid w:val="00460CB0"/>
    <w:pPr>
      <w:spacing w:after="0" w:line="240" w:lineRule="auto"/>
    </w:pPr>
    <w:rPr>
      <w:rFonts w:ascii="Calibri" w:eastAsia="Times New Roman" w:hAnsi="Calibri" w:cs="Calibri"/>
    </w:rPr>
  </w:style>
  <w:style w:type="paragraph" w:styleId="Revision">
    <w:name w:val="Revision"/>
    <w:hidden/>
    <w:uiPriority w:val="99"/>
    <w:semiHidden/>
    <w:rsid w:val="00CE7D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23875">
      <w:bodyDiv w:val="1"/>
      <w:marLeft w:val="0"/>
      <w:marRight w:val="0"/>
      <w:marTop w:val="0"/>
      <w:marBottom w:val="0"/>
      <w:divBdr>
        <w:top w:val="none" w:sz="0" w:space="0" w:color="auto"/>
        <w:left w:val="none" w:sz="0" w:space="0" w:color="auto"/>
        <w:bottom w:val="none" w:sz="0" w:space="0" w:color="auto"/>
        <w:right w:val="none" w:sz="0" w:space="0" w:color="auto"/>
      </w:divBdr>
      <w:divsChild>
        <w:div w:id="1466504807">
          <w:marLeft w:val="0"/>
          <w:marRight w:val="0"/>
          <w:marTop w:val="0"/>
          <w:marBottom w:val="0"/>
          <w:divBdr>
            <w:top w:val="none" w:sz="0" w:space="0" w:color="auto"/>
            <w:left w:val="none" w:sz="0" w:space="0" w:color="auto"/>
            <w:bottom w:val="none" w:sz="0" w:space="0" w:color="auto"/>
            <w:right w:val="none" w:sz="0" w:space="0" w:color="auto"/>
          </w:divBdr>
          <w:divsChild>
            <w:div w:id="2768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6374">
      <w:bodyDiv w:val="1"/>
      <w:marLeft w:val="0"/>
      <w:marRight w:val="0"/>
      <w:marTop w:val="0"/>
      <w:marBottom w:val="0"/>
      <w:divBdr>
        <w:top w:val="none" w:sz="0" w:space="0" w:color="auto"/>
        <w:left w:val="none" w:sz="0" w:space="0" w:color="auto"/>
        <w:bottom w:val="none" w:sz="0" w:space="0" w:color="auto"/>
        <w:right w:val="none" w:sz="0" w:space="0" w:color="auto"/>
      </w:divBdr>
      <w:divsChild>
        <w:div w:id="1004943848">
          <w:marLeft w:val="547"/>
          <w:marRight w:val="0"/>
          <w:marTop w:val="0"/>
          <w:marBottom w:val="0"/>
          <w:divBdr>
            <w:top w:val="none" w:sz="0" w:space="0" w:color="auto"/>
            <w:left w:val="none" w:sz="0" w:space="0" w:color="auto"/>
            <w:bottom w:val="none" w:sz="0" w:space="0" w:color="auto"/>
            <w:right w:val="none" w:sz="0" w:space="0" w:color="auto"/>
          </w:divBdr>
        </w:div>
      </w:divsChild>
    </w:div>
    <w:div w:id="564922724">
      <w:bodyDiv w:val="1"/>
      <w:marLeft w:val="0"/>
      <w:marRight w:val="0"/>
      <w:marTop w:val="0"/>
      <w:marBottom w:val="0"/>
      <w:divBdr>
        <w:top w:val="none" w:sz="0" w:space="0" w:color="auto"/>
        <w:left w:val="none" w:sz="0" w:space="0" w:color="auto"/>
        <w:bottom w:val="none" w:sz="0" w:space="0" w:color="auto"/>
        <w:right w:val="none" w:sz="0" w:space="0" w:color="auto"/>
      </w:divBdr>
      <w:divsChild>
        <w:div w:id="1011490809">
          <w:marLeft w:val="0"/>
          <w:marRight w:val="0"/>
          <w:marTop w:val="0"/>
          <w:marBottom w:val="0"/>
          <w:divBdr>
            <w:top w:val="none" w:sz="0" w:space="0" w:color="auto"/>
            <w:left w:val="none" w:sz="0" w:space="0" w:color="auto"/>
            <w:bottom w:val="none" w:sz="0" w:space="0" w:color="auto"/>
            <w:right w:val="none" w:sz="0" w:space="0" w:color="auto"/>
          </w:divBdr>
        </w:div>
      </w:divsChild>
    </w:div>
    <w:div w:id="809907019">
      <w:bodyDiv w:val="1"/>
      <w:marLeft w:val="0"/>
      <w:marRight w:val="0"/>
      <w:marTop w:val="0"/>
      <w:marBottom w:val="0"/>
      <w:divBdr>
        <w:top w:val="none" w:sz="0" w:space="0" w:color="auto"/>
        <w:left w:val="none" w:sz="0" w:space="0" w:color="auto"/>
        <w:bottom w:val="none" w:sz="0" w:space="0" w:color="auto"/>
        <w:right w:val="none" w:sz="0" w:space="0" w:color="auto"/>
      </w:divBdr>
    </w:div>
    <w:div w:id="882249968">
      <w:bodyDiv w:val="1"/>
      <w:marLeft w:val="0"/>
      <w:marRight w:val="0"/>
      <w:marTop w:val="0"/>
      <w:marBottom w:val="0"/>
      <w:divBdr>
        <w:top w:val="none" w:sz="0" w:space="0" w:color="auto"/>
        <w:left w:val="none" w:sz="0" w:space="0" w:color="auto"/>
        <w:bottom w:val="none" w:sz="0" w:space="0" w:color="auto"/>
        <w:right w:val="none" w:sz="0" w:space="0" w:color="auto"/>
      </w:divBdr>
    </w:div>
    <w:div w:id="891500951">
      <w:bodyDiv w:val="1"/>
      <w:marLeft w:val="0"/>
      <w:marRight w:val="0"/>
      <w:marTop w:val="0"/>
      <w:marBottom w:val="0"/>
      <w:divBdr>
        <w:top w:val="none" w:sz="0" w:space="0" w:color="auto"/>
        <w:left w:val="none" w:sz="0" w:space="0" w:color="auto"/>
        <w:bottom w:val="none" w:sz="0" w:space="0" w:color="auto"/>
        <w:right w:val="none" w:sz="0" w:space="0" w:color="auto"/>
      </w:divBdr>
    </w:div>
    <w:div w:id="985086477">
      <w:bodyDiv w:val="1"/>
      <w:marLeft w:val="0"/>
      <w:marRight w:val="0"/>
      <w:marTop w:val="0"/>
      <w:marBottom w:val="0"/>
      <w:divBdr>
        <w:top w:val="none" w:sz="0" w:space="0" w:color="auto"/>
        <w:left w:val="none" w:sz="0" w:space="0" w:color="auto"/>
        <w:bottom w:val="none" w:sz="0" w:space="0" w:color="auto"/>
        <w:right w:val="none" w:sz="0" w:space="0" w:color="auto"/>
      </w:divBdr>
    </w:div>
    <w:div w:id="1174034690">
      <w:bodyDiv w:val="1"/>
      <w:marLeft w:val="0"/>
      <w:marRight w:val="0"/>
      <w:marTop w:val="0"/>
      <w:marBottom w:val="0"/>
      <w:divBdr>
        <w:top w:val="none" w:sz="0" w:space="0" w:color="auto"/>
        <w:left w:val="none" w:sz="0" w:space="0" w:color="auto"/>
        <w:bottom w:val="none" w:sz="0" w:space="0" w:color="auto"/>
        <w:right w:val="none" w:sz="0" w:space="0" w:color="auto"/>
      </w:divBdr>
    </w:div>
    <w:div w:id="1247106484">
      <w:bodyDiv w:val="1"/>
      <w:marLeft w:val="0"/>
      <w:marRight w:val="0"/>
      <w:marTop w:val="0"/>
      <w:marBottom w:val="0"/>
      <w:divBdr>
        <w:top w:val="none" w:sz="0" w:space="0" w:color="auto"/>
        <w:left w:val="none" w:sz="0" w:space="0" w:color="auto"/>
        <w:bottom w:val="none" w:sz="0" w:space="0" w:color="auto"/>
        <w:right w:val="none" w:sz="0" w:space="0" w:color="auto"/>
      </w:divBdr>
    </w:div>
    <w:div w:id="1283804997">
      <w:bodyDiv w:val="1"/>
      <w:marLeft w:val="0"/>
      <w:marRight w:val="0"/>
      <w:marTop w:val="0"/>
      <w:marBottom w:val="0"/>
      <w:divBdr>
        <w:top w:val="none" w:sz="0" w:space="0" w:color="auto"/>
        <w:left w:val="none" w:sz="0" w:space="0" w:color="auto"/>
        <w:bottom w:val="none" w:sz="0" w:space="0" w:color="auto"/>
        <w:right w:val="none" w:sz="0" w:space="0" w:color="auto"/>
      </w:divBdr>
    </w:div>
    <w:div w:id="1635989306">
      <w:bodyDiv w:val="1"/>
      <w:marLeft w:val="0"/>
      <w:marRight w:val="0"/>
      <w:marTop w:val="0"/>
      <w:marBottom w:val="0"/>
      <w:divBdr>
        <w:top w:val="none" w:sz="0" w:space="0" w:color="auto"/>
        <w:left w:val="none" w:sz="0" w:space="0" w:color="auto"/>
        <w:bottom w:val="none" w:sz="0" w:space="0" w:color="auto"/>
        <w:right w:val="none" w:sz="0" w:space="0" w:color="auto"/>
      </w:divBdr>
    </w:div>
    <w:div w:id="1640842495">
      <w:bodyDiv w:val="1"/>
      <w:marLeft w:val="0"/>
      <w:marRight w:val="0"/>
      <w:marTop w:val="0"/>
      <w:marBottom w:val="0"/>
      <w:divBdr>
        <w:top w:val="none" w:sz="0" w:space="0" w:color="auto"/>
        <w:left w:val="none" w:sz="0" w:space="0" w:color="auto"/>
        <w:bottom w:val="none" w:sz="0" w:space="0" w:color="auto"/>
        <w:right w:val="none" w:sz="0" w:space="0" w:color="auto"/>
      </w:divBdr>
    </w:div>
    <w:div w:id="1705248472">
      <w:bodyDiv w:val="1"/>
      <w:marLeft w:val="0"/>
      <w:marRight w:val="0"/>
      <w:marTop w:val="0"/>
      <w:marBottom w:val="0"/>
      <w:divBdr>
        <w:top w:val="none" w:sz="0" w:space="0" w:color="auto"/>
        <w:left w:val="none" w:sz="0" w:space="0" w:color="auto"/>
        <w:bottom w:val="none" w:sz="0" w:space="0" w:color="auto"/>
        <w:right w:val="none" w:sz="0" w:space="0" w:color="auto"/>
      </w:divBdr>
    </w:div>
    <w:div w:id="190875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hyperlink" Target="http://nces.ed.gov/pubs2009/fin_acct/preface.asp"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hyperlink" Target="http://nces.ed.gov/forum/pubs_best_practices.asp" TargetMode="External"/><Relationship Id="rId33" Type="http://schemas.openxmlformats.org/officeDocument/2006/relationships/theme" Target="theme/theme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file:///C:\Users\sbielick\Desktop\nces.ed.gov\crdc\participants" TargetMode="External"/><Relationship Id="rId27" Type="http://schemas.openxmlformats.org/officeDocument/2006/relationships/hyperlink" Target="mailto:CRDC2013-14@ed.gov" TargetMode="External"/><Relationship Id="rId30" Type="http://schemas.openxmlformats.org/officeDocument/2006/relationships/image" Target="media/image13.emf"/></Relationships>
</file>

<file path=word/_rels/footnotes.xml.rels><?xml version="1.0" encoding="UTF-8" standalone="yes"?>
<Relationships xmlns="http://schemas.openxmlformats.org/package/2006/relationships"><Relationship Id="rId1" Type="http://schemas.openxmlformats.org/officeDocument/2006/relationships/hyperlink" Target="http://nces.ed.gov/cc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bielick\Desktop\crdc%20improvement%20tim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3"/>
          <c:order val="0"/>
          <c:tx>
            <c:strRef>
              <c:f>'Goal completion'!$F$3</c:f>
              <c:strCache>
                <c:ptCount val="1"/>
                <c:pt idx="0">
                  <c:v>Goal 4 Make data more useful to stakeholders</c:v>
                </c:pt>
              </c:strCache>
            </c:strRef>
          </c:tx>
          <c:spPr>
            <a:solidFill>
              <a:schemeClr val="bg1">
                <a:lumMod val="75000"/>
              </a:schemeClr>
            </a:solidFill>
          </c:spPr>
          <c:invertIfNegative val="0"/>
          <c:cat>
            <c:strRef>
              <c:f>'Goal completion'!$B$4:$B$6</c:f>
              <c:strCache>
                <c:ptCount val="3"/>
                <c:pt idx="0">
                  <c:v>2013-14 collection</c:v>
                </c:pt>
                <c:pt idx="1">
                  <c:v>2015-16 collection</c:v>
                </c:pt>
                <c:pt idx="2">
                  <c:v>…and beyond</c:v>
                </c:pt>
              </c:strCache>
            </c:strRef>
          </c:cat>
          <c:val>
            <c:numRef>
              <c:f>'Goal completion'!$F$4:$F$6</c:f>
              <c:numCache>
                <c:formatCode>General</c:formatCode>
                <c:ptCount val="3"/>
                <c:pt idx="0">
                  <c:v>50</c:v>
                </c:pt>
                <c:pt idx="1">
                  <c:v>20</c:v>
                </c:pt>
                <c:pt idx="2">
                  <c:v>0</c:v>
                </c:pt>
              </c:numCache>
            </c:numRef>
          </c:val>
        </c:ser>
        <c:ser>
          <c:idx val="2"/>
          <c:order val="1"/>
          <c:tx>
            <c:strRef>
              <c:f>'Goal completion'!$E$3</c:f>
              <c:strCache>
                <c:ptCount val="1"/>
                <c:pt idx="0">
                  <c:v>Goal 3 Improve data collection tools</c:v>
                </c:pt>
              </c:strCache>
            </c:strRef>
          </c:tx>
          <c:spPr>
            <a:solidFill>
              <a:schemeClr val="accent1">
                <a:lumMod val="50000"/>
              </a:schemeClr>
            </a:solidFill>
          </c:spPr>
          <c:invertIfNegative val="0"/>
          <c:cat>
            <c:strRef>
              <c:f>'Goal completion'!$B$4:$B$6</c:f>
              <c:strCache>
                <c:ptCount val="3"/>
                <c:pt idx="0">
                  <c:v>2013-14 collection</c:v>
                </c:pt>
                <c:pt idx="1">
                  <c:v>2015-16 collection</c:v>
                </c:pt>
                <c:pt idx="2">
                  <c:v>…and beyond</c:v>
                </c:pt>
              </c:strCache>
            </c:strRef>
          </c:cat>
          <c:val>
            <c:numRef>
              <c:f>'Goal completion'!$E$4:$E$6</c:f>
              <c:numCache>
                <c:formatCode>General</c:formatCode>
                <c:ptCount val="3"/>
                <c:pt idx="0">
                  <c:v>90</c:v>
                </c:pt>
                <c:pt idx="1">
                  <c:v>10</c:v>
                </c:pt>
                <c:pt idx="2">
                  <c:v>0</c:v>
                </c:pt>
              </c:numCache>
            </c:numRef>
          </c:val>
        </c:ser>
        <c:ser>
          <c:idx val="1"/>
          <c:order val="2"/>
          <c:tx>
            <c:strRef>
              <c:f>'Goal completion'!$D$3</c:f>
              <c:strCache>
                <c:ptCount val="1"/>
                <c:pt idx="0">
                  <c:v>Goal 2 Improve communication</c:v>
                </c:pt>
              </c:strCache>
            </c:strRef>
          </c:tx>
          <c:spPr>
            <a:solidFill>
              <a:schemeClr val="accent1">
                <a:lumMod val="40000"/>
                <a:lumOff val="60000"/>
              </a:schemeClr>
            </a:solidFill>
          </c:spPr>
          <c:invertIfNegative val="0"/>
          <c:cat>
            <c:strRef>
              <c:f>'Goal completion'!$B$4:$B$6</c:f>
              <c:strCache>
                <c:ptCount val="3"/>
                <c:pt idx="0">
                  <c:v>2013-14 collection</c:v>
                </c:pt>
                <c:pt idx="1">
                  <c:v>2015-16 collection</c:v>
                </c:pt>
                <c:pt idx="2">
                  <c:v>…and beyond</c:v>
                </c:pt>
              </c:strCache>
            </c:strRef>
          </c:cat>
          <c:val>
            <c:numRef>
              <c:f>'Goal completion'!$D$4:$D$6</c:f>
              <c:numCache>
                <c:formatCode>General</c:formatCode>
                <c:ptCount val="3"/>
                <c:pt idx="0">
                  <c:v>15</c:v>
                </c:pt>
                <c:pt idx="1">
                  <c:v>75</c:v>
                </c:pt>
                <c:pt idx="2">
                  <c:v>15</c:v>
                </c:pt>
              </c:numCache>
            </c:numRef>
          </c:val>
        </c:ser>
        <c:ser>
          <c:idx val="0"/>
          <c:order val="3"/>
          <c:tx>
            <c:strRef>
              <c:f>'Goal completion'!$C$3</c:f>
              <c:strCache>
                <c:ptCount val="1"/>
                <c:pt idx="0">
                  <c:v>Goal 1 Reduce burden</c:v>
                </c:pt>
              </c:strCache>
            </c:strRef>
          </c:tx>
          <c:invertIfNegative val="0"/>
          <c:cat>
            <c:strRef>
              <c:f>'Goal completion'!$B$4:$B$6</c:f>
              <c:strCache>
                <c:ptCount val="3"/>
                <c:pt idx="0">
                  <c:v>2013-14 collection</c:v>
                </c:pt>
                <c:pt idx="1">
                  <c:v>2015-16 collection</c:v>
                </c:pt>
                <c:pt idx="2">
                  <c:v>…and beyond</c:v>
                </c:pt>
              </c:strCache>
            </c:strRef>
          </c:cat>
          <c:val>
            <c:numRef>
              <c:f>'Goal completion'!$C$4:$C$6</c:f>
              <c:numCache>
                <c:formatCode>General</c:formatCode>
                <c:ptCount val="3"/>
                <c:pt idx="0">
                  <c:v>25</c:v>
                </c:pt>
                <c:pt idx="1">
                  <c:v>40</c:v>
                </c:pt>
                <c:pt idx="2">
                  <c:v>50</c:v>
                </c:pt>
              </c:numCache>
            </c:numRef>
          </c:val>
        </c:ser>
        <c:dLbls>
          <c:showLegendKey val="0"/>
          <c:showVal val="0"/>
          <c:showCatName val="0"/>
          <c:showSerName val="0"/>
          <c:showPercent val="0"/>
          <c:showBubbleSize val="0"/>
        </c:dLbls>
        <c:gapWidth val="150"/>
        <c:overlap val="100"/>
        <c:axId val="294354944"/>
        <c:axId val="294356480"/>
      </c:barChart>
      <c:catAx>
        <c:axId val="294354944"/>
        <c:scaling>
          <c:orientation val="minMax"/>
        </c:scaling>
        <c:delete val="0"/>
        <c:axPos val="b"/>
        <c:numFmt formatCode="General" sourceLinked="0"/>
        <c:majorTickMark val="out"/>
        <c:minorTickMark val="none"/>
        <c:tickLblPos val="nextTo"/>
        <c:crossAx val="294356480"/>
        <c:crosses val="autoZero"/>
        <c:auto val="1"/>
        <c:lblAlgn val="ctr"/>
        <c:lblOffset val="100"/>
        <c:noMultiLvlLbl val="0"/>
      </c:catAx>
      <c:valAx>
        <c:axId val="294356480"/>
        <c:scaling>
          <c:orientation val="minMax"/>
        </c:scaling>
        <c:delete val="0"/>
        <c:axPos val="l"/>
        <c:numFmt formatCode="0%" sourceLinked="1"/>
        <c:majorTickMark val="out"/>
        <c:minorTickMark val="none"/>
        <c:tickLblPos val="nextTo"/>
        <c:crossAx val="294354944"/>
        <c:crosses val="autoZero"/>
        <c:crossBetween val="between"/>
      </c:valAx>
    </c:plotArea>
    <c:legend>
      <c:legendPos val="r"/>
      <c:layout>
        <c:manualLayout>
          <c:xMode val="edge"/>
          <c:yMode val="edge"/>
          <c:x val="0.71877455995966599"/>
          <c:y val="5.32656652176993E-2"/>
          <c:w val="0.25326921921019402"/>
          <c:h val="0.80602515982571499"/>
        </c:manualLayout>
      </c:layout>
      <c:overlay val="0"/>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B5A3-3F08-49ED-8DD8-B3CCC8DE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21699</Words>
  <Characters>123685</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145094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sbielick</dc:creator>
  <cp:lastModifiedBy>U.S. Department of Education</cp:lastModifiedBy>
  <cp:revision>2</cp:revision>
  <cp:lastPrinted>2014-07-14T06:07:00Z</cp:lastPrinted>
  <dcterms:created xsi:type="dcterms:W3CDTF">2014-08-19T18:57:00Z</dcterms:created>
  <dcterms:modified xsi:type="dcterms:W3CDTF">2014-08-19T18:57:00Z</dcterms:modified>
</cp:coreProperties>
</file>