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867" w:rsidRDefault="00425117">
      <w:r>
        <w:t>To:</w:t>
      </w:r>
      <w:r>
        <w:tab/>
      </w:r>
      <w:r>
        <w:tab/>
        <w:t>Shelly Martinez</w:t>
      </w:r>
    </w:p>
    <w:p w:rsidR="00425117" w:rsidRDefault="00425117">
      <w:r>
        <w:tab/>
      </w:r>
      <w:r>
        <w:tab/>
        <w:t>Office of Management and Budget</w:t>
      </w:r>
    </w:p>
    <w:p w:rsidR="00A94CEE" w:rsidRDefault="00A94CEE"/>
    <w:p w:rsidR="00425117" w:rsidRDefault="00425117">
      <w:r>
        <w:t xml:space="preserve">From: </w:t>
      </w:r>
      <w:r>
        <w:tab/>
      </w:r>
      <w:r>
        <w:tab/>
        <w:t xml:space="preserve">Andrew Zukerberg, Cleo Redline </w:t>
      </w:r>
    </w:p>
    <w:p w:rsidR="00425117" w:rsidRDefault="00425117">
      <w:r>
        <w:tab/>
      </w:r>
      <w:r>
        <w:tab/>
        <w:t>National Center for Education Statistics</w:t>
      </w:r>
    </w:p>
    <w:p w:rsidR="00A94CEE" w:rsidRDefault="00A94CEE"/>
    <w:p w:rsidR="00425117" w:rsidRDefault="00425117">
      <w:r>
        <w:t>Through:</w:t>
      </w:r>
      <w:r>
        <w:tab/>
        <w:t>Kashka Kubzdela</w:t>
      </w:r>
    </w:p>
    <w:p w:rsidR="00A94CEE" w:rsidRDefault="00A94CEE">
      <w:r>
        <w:tab/>
      </w:r>
      <w:r>
        <w:tab/>
        <w:t>National Center for Education Statistics</w:t>
      </w:r>
    </w:p>
    <w:p w:rsidR="00425117" w:rsidRDefault="00425117"/>
    <w:p w:rsidR="00425117" w:rsidRDefault="00425117">
      <w:r>
        <w:t>Date:</w:t>
      </w:r>
      <w:r>
        <w:tab/>
      </w:r>
      <w:r>
        <w:tab/>
        <w:t>1/9/2013</w:t>
      </w:r>
    </w:p>
    <w:p w:rsidR="00425117" w:rsidRDefault="00425117"/>
    <w:p w:rsidR="00425117" w:rsidRDefault="00425117" w:rsidP="00425117">
      <w:pPr>
        <w:ind w:left="1440" w:hanging="1440"/>
      </w:pPr>
      <w:r>
        <w:t>Subject:</w:t>
      </w:r>
      <w:r>
        <w:tab/>
        <w:t xml:space="preserve">Request to revise </w:t>
      </w:r>
      <w:r w:rsidR="006B6216">
        <w:t xml:space="preserve">the </w:t>
      </w:r>
      <w:r>
        <w:t xml:space="preserve">consent </w:t>
      </w:r>
      <w:r w:rsidR="006B6216">
        <w:t xml:space="preserve">form </w:t>
      </w:r>
      <w:r>
        <w:t xml:space="preserve">for </w:t>
      </w:r>
      <w:r w:rsidR="00A94CEE" w:rsidRPr="00A94CEE">
        <w:t>2015-16 Schools and Staffing Survey (SASS) / National Teacher and Principal Survey (NTPS) Cognitive Interviews</w:t>
      </w:r>
      <w:r>
        <w:t xml:space="preserve"> </w:t>
      </w:r>
      <w:r w:rsidR="00A94CEE">
        <w:t>(approved on November 26, 2013; 1850-0803 v.89)</w:t>
      </w:r>
    </w:p>
    <w:p w:rsidR="00425117" w:rsidRDefault="00425117" w:rsidP="00425117">
      <w:pPr>
        <w:ind w:left="1440" w:hanging="1440"/>
      </w:pPr>
    </w:p>
    <w:p w:rsidR="00425117" w:rsidRDefault="00425117" w:rsidP="00425117">
      <w:pPr>
        <w:ind w:left="1440" w:hanging="1440"/>
      </w:pPr>
    </w:p>
    <w:p w:rsidR="00A94CEE" w:rsidRDefault="00A94CEE" w:rsidP="00E126DA"/>
    <w:p w:rsidR="00E126DA" w:rsidRPr="00A94CEE" w:rsidRDefault="00FE6288" w:rsidP="00A94CEE">
      <w:pPr>
        <w:spacing w:line="360" w:lineRule="auto"/>
        <w:rPr>
          <w:sz w:val="24"/>
          <w:szCs w:val="24"/>
        </w:rPr>
      </w:pPr>
      <w:r w:rsidRPr="00A94CEE">
        <w:rPr>
          <w:sz w:val="24"/>
          <w:szCs w:val="24"/>
        </w:rPr>
        <w:t xml:space="preserve">Since </w:t>
      </w:r>
      <w:r w:rsidR="00A94CEE">
        <w:rPr>
          <w:sz w:val="24"/>
          <w:szCs w:val="24"/>
        </w:rPr>
        <w:t xml:space="preserve">OMB’s </w:t>
      </w:r>
      <w:r w:rsidRPr="00A94CEE">
        <w:rPr>
          <w:sz w:val="24"/>
          <w:szCs w:val="24"/>
        </w:rPr>
        <w:t xml:space="preserve">approval </w:t>
      </w:r>
      <w:r w:rsidR="00A94CEE">
        <w:rPr>
          <w:sz w:val="24"/>
          <w:szCs w:val="24"/>
        </w:rPr>
        <w:t xml:space="preserve">on </w:t>
      </w:r>
      <w:r w:rsidR="00A94CEE">
        <w:t xml:space="preserve">November 26, 2013, </w:t>
      </w:r>
      <w:r w:rsidR="00A94CEE">
        <w:rPr>
          <w:sz w:val="24"/>
          <w:szCs w:val="24"/>
        </w:rPr>
        <w:t>for</w:t>
      </w:r>
      <w:r w:rsidRPr="00A94CEE">
        <w:rPr>
          <w:sz w:val="24"/>
          <w:szCs w:val="24"/>
        </w:rPr>
        <w:t xml:space="preserve"> cognitive interviews for the </w:t>
      </w:r>
      <w:r w:rsidR="00A94CEE" w:rsidRPr="00A94CEE">
        <w:t>2015-16 Schools and Staffing Survey (SASS) / National Teacher and Principal Survey (NTPS) Cognitive Interviews</w:t>
      </w:r>
      <w:r w:rsidR="00A94CEE">
        <w:t xml:space="preserve">, </w:t>
      </w:r>
      <w:r w:rsidRPr="00A94CEE">
        <w:rPr>
          <w:sz w:val="24"/>
          <w:szCs w:val="24"/>
        </w:rPr>
        <w:t xml:space="preserve">a couple of changes have occurred that require a modification of the respondent consent form.  </w:t>
      </w:r>
      <w:r w:rsidR="00817FE9" w:rsidRPr="00A94CEE">
        <w:rPr>
          <w:sz w:val="24"/>
          <w:szCs w:val="24"/>
        </w:rPr>
        <w:t>In order to maintain the tight timeline for conducting the cognitive interviews, we have engaged the assistance of the Census Bureau’</w:t>
      </w:r>
      <w:r w:rsidR="00EC0788" w:rsidRPr="00A94CEE">
        <w:rPr>
          <w:sz w:val="24"/>
          <w:szCs w:val="24"/>
        </w:rPr>
        <w:t>s</w:t>
      </w:r>
      <w:r w:rsidR="00817FE9" w:rsidRPr="00A94CEE">
        <w:rPr>
          <w:sz w:val="24"/>
          <w:szCs w:val="24"/>
        </w:rPr>
        <w:t xml:space="preserve"> Center for Survey Methods</w:t>
      </w:r>
      <w:r w:rsidR="00E126DA" w:rsidRPr="00A94CEE">
        <w:rPr>
          <w:sz w:val="24"/>
          <w:szCs w:val="24"/>
        </w:rPr>
        <w:t xml:space="preserve"> to supplement NORC in performing the work.</w:t>
      </w:r>
    </w:p>
    <w:p w:rsidR="00A94CEE" w:rsidRPr="00A94CEE" w:rsidRDefault="00A94CEE" w:rsidP="00A94CEE">
      <w:pPr>
        <w:spacing w:line="360" w:lineRule="auto"/>
        <w:rPr>
          <w:sz w:val="24"/>
          <w:szCs w:val="24"/>
        </w:rPr>
      </w:pPr>
    </w:p>
    <w:p w:rsidR="00425117" w:rsidRPr="00470384" w:rsidRDefault="00817FE9" w:rsidP="00470384">
      <w:pPr>
        <w:spacing w:line="360" w:lineRule="auto"/>
        <w:rPr>
          <w:sz w:val="24"/>
          <w:szCs w:val="24"/>
        </w:rPr>
      </w:pPr>
      <w:r w:rsidRPr="00A94CEE">
        <w:rPr>
          <w:sz w:val="24"/>
          <w:szCs w:val="24"/>
        </w:rPr>
        <w:t xml:space="preserve">In the original proposal, we indicated that interviews would be conducted in the DC and Chicago area.  Staff from NCES are unable to travel to Chicago to oversee </w:t>
      </w:r>
      <w:r w:rsidR="00527978" w:rsidRPr="00A94CEE">
        <w:rPr>
          <w:sz w:val="24"/>
          <w:szCs w:val="24"/>
        </w:rPr>
        <w:t>the interviews</w:t>
      </w:r>
      <w:r w:rsidRPr="00A94CEE">
        <w:rPr>
          <w:sz w:val="24"/>
          <w:szCs w:val="24"/>
        </w:rPr>
        <w:t xml:space="preserve">.  As a result, we would like </w:t>
      </w:r>
      <w:r w:rsidR="00E126DA" w:rsidRPr="00A94CEE">
        <w:rPr>
          <w:sz w:val="24"/>
          <w:szCs w:val="24"/>
        </w:rPr>
        <w:t xml:space="preserve">to video tape some of the interviews in </w:t>
      </w:r>
      <w:r w:rsidR="003D323B" w:rsidRPr="00A94CEE">
        <w:rPr>
          <w:sz w:val="24"/>
          <w:szCs w:val="24"/>
        </w:rPr>
        <w:t>addition to</w:t>
      </w:r>
      <w:r w:rsidR="00E126DA" w:rsidRPr="00A94CEE">
        <w:rPr>
          <w:sz w:val="24"/>
          <w:szCs w:val="24"/>
        </w:rPr>
        <w:t xml:space="preserve"> the audio recording that is described in the original consent form.  Our interest in utilizing the videos to monitor cognitive interviewer quality led us to consider using the videos for a longer term research project looking at the behaviors of cognitive interviewers.  To this end, we are proposing to collect additional consent from respondents for permission to use their recordings in professional presentations.  The respondent is informed that their decision to withhold consent will have no impact on their ability to participate in the interview or receive the incentive. </w:t>
      </w:r>
      <w:r w:rsidR="003D323B" w:rsidRPr="00A94CEE">
        <w:rPr>
          <w:sz w:val="24"/>
          <w:szCs w:val="24"/>
        </w:rPr>
        <w:t xml:space="preserve"> </w:t>
      </w:r>
      <w:r w:rsidR="00EC0788" w:rsidRPr="00A94CEE">
        <w:rPr>
          <w:sz w:val="24"/>
          <w:szCs w:val="24"/>
        </w:rPr>
        <w:t xml:space="preserve">We have developed a separate form for audio and video consent.  </w:t>
      </w:r>
      <w:r w:rsidR="003D323B" w:rsidRPr="00A94CEE">
        <w:rPr>
          <w:sz w:val="24"/>
          <w:szCs w:val="24"/>
        </w:rPr>
        <w:t>The revised consent form</w:t>
      </w:r>
      <w:r w:rsidR="00EC0788" w:rsidRPr="00A94CEE">
        <w:rPr>
          <w:sz w:val="24"/>
          <w:szCs w:val="24"/>
        </w:rPr>
        <w:t>s</w:t>
      </w:r>
      <w:r w:rsidR="003D323B" w:rsidRPr="00A94CEE">
        <w:rPr>
          <w:sz w:val="24"/>
          <w:szCs w:val="24"/>
        </w:rPr>
        <w:t xml:space="preserve"> </w:t>
      </w:r>
      <w:r w:rsidR="00EC0788" w:rsidRPr="00A94CEE">
        <w:rPr>
          <w:sz w:val="24"/>
          <w:szCs w:val="24"/>
        </w:rPr>
        <w:t>are</w:t>
      </w:r>
      <w:r w:rsidR="003D323B" w:rsidRPr="00A94CEE">
        <w:rPr>
          <w:sz w:val="24"/>
          <w:szCs w:val="24"/>
        </w:rPr>
        <w:t xml:space="preserve"> at</w:t>
      </w:r>
      <w:r w:rsidR="00470384">
        <w:rPr>
          <w:sz w:val="24"/>
          <w:szCs w:val="24"/>
        </w:rPr>
        <w:t>tached for your consideration</w:t>
      </w:r>
      <w:r w:rsidR="0035335E">
        <w:rPr>
          <w:sz w:val="24"/>
          <w:szCs w:val="24"/>
        </w:rPr>
        <w:t xml:space="preserve"> in the amended “</w:t>
      </w:r>
      <w:r w:rsidR="006B6216" w:rsidRPr="006B6216">
        <w:rPr>
          <w:sz w:val="24"/>
          <w:szCs w:val="24"/>
        </w:rPr>
        <w:t>Revised Attachment III 2015-16 NTPS Cog Labs Consent Form</w:t>
      </w:r>
      <w:r w:rsidR="0035335E">
        <w:rPr>
          <w:sz w:val="24"/>
          <w:szCs w:val="24"/>
        </w:rPr>
        <w:t>.doc”</w:t>
      </w:r>
      <w:r w:rsidR="00470384">
        <w:rPr>
          <w:sz w:val="24"/>
          <w:szCs w:val="24"/>
        </w:rPr>
        <w:t>.</w:t>
      </w:r>
      <w:bookmarkStart w:id="0" w:name="_GoBack"/>
      <w:bookmarkEnd w:id="0"/>
    </w:p>
    <w:sectPr w:rsidR="00425117" w:rsidRPr="004703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117"/>
    <w:rsid w:val="0035335E"/>
    <w:rsid w:val="003D323B"/>
    <w:rsid w:val="003E190C"/>
    <w:rsid w:val="00425117"/>
    <w:rsid w:val="00470384"/>
    <w:rsid w:val="00507867"/>
    <w:rsid w:val="00527978"/>
    <w:rsid w:val="00627C87"/>
    <w:rsid w:val="006B6216"/>
    <w:rsid w:val="00817FE9"/>
    <w:rsid w:val="00A94CEE"/>
    <w:rsid w:val="00D27C82"/>
    <w:rsid w:val="00E126DA"/>
    <w:rsid w:val="00EC0788"/>
    <w:rsid w:val="00FE6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294</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dc:creator>
  <cp:lastModifiedBy>Kubzdela,Kashka</cp:lastModifiedBy>
  <cp:revision>8</cp:revision>
  <dcterms:created xsi:type="dcterms:W3CDTF">2014-01-09T21:46:00Z</dcterms:created>
  <dcterms:modified xsi:type="dcterms:W3CDTF">2014-01-10T16:32:00Z</dcterms:modified>
</cp:coreProperties>
</file>